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1EB4C5" w14:textId="77777777" w:rsidR="006F0998" w:rsidRDefault="006F0998" w:rsidP="006F0998">
      <w:pPr>
        <w:pStyle w:val="PaperHeading1"/>
      </w:pPr>
      <w:r>
        <w:t>Extended data</w:t>
      </w:r>
    </w:p>
    <w:p w14:paraId="2309D012" w14:textId="77777777" w:rsidR="006F0998" w:rsidRDefault="006F0998" w:rsidP="006F0998">
      <w:pPr>
        <w:jc w:val="both"/>
        <w:rPr>
          <w:rFonts w:cs="Arial"/>
          <w:b/>
          <w:bCs/>
        </w:rPr>
      </w:pPr>
    </w:p>
    <w:p w14:paraId="4A800899" w14:textId="77777777" w:rsidR="006F0998" w:rsidRPr="00D52E6C" w:rsidRDefault="006F0998" w:rsidP="006F0998">
      <w:pPr>
        <w:jc w:val="both"/>
        <w:rPr>
          <w:rFonts w:cs="Arial"/>
          <w:b/>
          <w:bCs/>
        </w:rPr>
      </w:pPr>
      <w:r w:rsidRPr="0071318D">
        <w:rPr>
          <w:rFonts w:cs="Arial"/>
          <w:b/>
          <w:bCs/>
        </w:rPr>
        <w:t xml:space="preserve">Supplementary Table </w:t>
      </w:r>
      <w:r>
        <w:rPr>
          <w:rFonts w:cs="Arial"/>
          <w:b/>
          <w:bCs/>
        </w:rPr>
        <w:t>1</w:t>
      </w:r>
    </w:p>
    <w:tbl>
      <w:tblPr>
        <w:tblStyle w:val="PlainTable21"/>
        <w:tblW w:w="8642" w:type="dxa"/>
        <w:tblLook w:val="04A0" w:firstRow="1" w:lastRow="0" w:firstColumn="1" w:lastColumn="0" w:noHBand="0" w:noVBand="1"/>
      </w:tblPr>
      <w:tblGrid>
        <w:gridCol w:w="3256"/>
        <w:gridCol w:w="5386"/>
      </w:tblGrid>
      <w:tr w:rsidR="006F0998" w:rsidRPr="00E932C7" w14:paraId="6A19DBF6" w14:textId="77777777" w:rsidTr="00F21851">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256" w:type="dxa"/>
            <w:tcBorders>
              <w:top w:val="nil"/>
              <w:bottom w:val="single" w:sz="4" w:space="0" w:color="auto"/>
            </w:tcBorders>
            <w:noWrap/>
            <w:hideMark/>
          </w:tcPr>
          <w:p w14:paraId="2CD6A90E"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Feature name</w:t>
            </w:r>
          </w:p>
        </w:tc>
        <w:tc>
          <w:tcPr>
            <w:tcW w:w="5386" w:type="dxa"/>
            <w:tcBorders>
              <w:top w:val="nil"/>
              <w:bottom w:val="single" w:sz="4" w:space="0" w:color="auto"/>
            </w:tcBorders>
            <w:noWrap/>
            <w:hideMark/>
          </w:tcPr>
          <w:p w14:paraId="42203EE6" w14:textId="77777777" w:rsidR="006F0998" w:rsidRPr="00E932C7" w:rsidRDefault="006F0998" w:rsidP="00F21851">
            <w:pP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Parametrization options</w:t>
            </w:r>
          </w:p>
        </w:tc>
      </w:tr>
      <w:tr w:rsidR="006F0998" w:rsidRPr="00E932C7" w14:paraId="26637518" w14:textId="77777777" w:rsidTr="00F218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auto"/>
            </w:tcBorders>
            <w:noWrap/>
            <w:hideMark/>
          </w:tcPr>
          <w:p w14:paraId="7D186779"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Raw Hjorth</w:t>
            </w:r>
          </w:p>
        </w:tc>
        <w:tc>
          <w:tcPr>
            <w:tcW w:w="5386" w:type="dxa"/>
            <w:tcBorders>
              <w:top w:val="single" w:sz="4" w:space="0" w:color="auto"/>
            </w:tcBorders>
            <w:noWrap/>
            <w:hideMark/>
          </w:tcPr>
          <w:p w14:paraId="2C467782" w14:textId="77777777" w:rsidR="006F0998" w:rsidRPr="00E932C7" w:rsidRDefault="006F0998" w:rsidP="00F21851">
            <w:pP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Specific for raw signals and frequency band filtered signals</w:t>
            </w:r>
          </w:p>
        </w:tc>
      </w:tr>
      <w:tr w:rsidR="006F0998" w:rsidRPr="00E932C7" w14:paraId="2040B24E" w14:textId="77777777" w:rsidTr="00F21851">
        <w:trPr>
          <w:trHeight w:val="949"/>
        </w:trPr>
        <w:tc>
          <w:tcPr>
            <w:cnfStyle w:val="001000000000" w:firstRow="0" w:lastRow="0" w:firstColumn="1" w:lastColumn="0" w:oddVBand="0" w:evenVBand="0" w:oddHBand="0" w:evenHBand="0" w:firstRowFirstColumn="0" w:firstRowLastColumn="0" w:lastRowFirstColumn="0" w:lastRowLastColumn="0"/>
            <w:tcW w:w="3256" w:type="dxa"/>
            <w:noWrap/>
            <w:hideMark/>
          </w:tcPr>
          <w:p w14:paraId="508FDC67"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Bandpass filter</w:t>
            </w:r>
          </w:p>
        </w:tc>
        <w:tc>
          <w:tcPr>
            <w:tcW w:w="5386" w:type="dxa"/>
            <w:hideMark/>
          </w:tcPr>
          <w:p w14:paraId="3A074E95" w14:textId="77777777" w:rsidR="006F0998" w:rsidRPr="00E932C7" w:rsidRDefault="006F0998" w:rsidP="006F0998">
            <w:pPr>
              <w:numPr>
                <w:ilvl w:val="0"/>
                <w:numId w:val="1"/>
              </w:numPr>
              <w:ind w:left="169" w:hanging="142"/>
              <w:contextualSpacing/>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Different frequency bands</w:t>
            </w:r>
          </w:p>
          <w:p w14:paraId="455E8AF0" w14:textId="77777777" w:rsidR="006F0998" w:rsidRPr="00E932C7" w:rsidRDefault="006F0998" w:rsidP="006F0998">
            <w:pPr>
              <w:numPr>
                <w:ilvl w:val="0"/>
                <w:numId w:val="1"/>
              </w:numPr>
              <w:ind w:left="169" w:hanging="142"/>
              <w:contextualSpacing/>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Different segment length per frequency band</w:t>
            </w:r>
          </w:p>
          <w:p w14:paraId="5704E6BD" w14:textId="77777777" w:rsidR="006F0998" w:rsidRPr="00E932C7" w:rsidRDefault="006F0998" w:rsidP="006F0998">
            <w:pPr>
              <w:numPr>
                <w:ilvl w:val="0"/>
                <w:numId w:val="1"/>
              </w:numPr>
              <w:ind w:left="169" w:hanging="142"/>
              <w:contextualSpacing/>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Log transform</w:t>
            </w:r>
          </w:p>
          <w:p w14:paraId="7214BA6C" w14:textId="77777777" w:rsidR="006F0998" w:rsidRPr="00E932C7" w:rsidRDefault="006F0998" w:rsidP="006F0998">
            <w:pPr>
              <w:numPr>
                <w:ilvl w:val="0"/>
                <w:numId w:val="1"/>
              </w:numPr>
              <w:ind w:left="169" w:hanging="142"/>
              <w:contextualSpacing/>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Kalman filtering</w:t>
            </w:r>
          </w:p>
        </w:tc>
      </w:tr>
      <w:tr w:rsidR="006F0998" w:rsidRPr="00E932C7" w14:paraId="177035D5" w14:textId="77777777" w:rsidTr="00F21851">
        <w:trPr>
          <w:cnfStyle w:val="000000100000" w:firstRow="0" w:lastRow="0" w:firstColumn="0" w:lastColumn="0" w:oddVBand="0" w:evenVBand="0" w:oddHBand="1" w:evenHBand="0" w:firstRowFirstColumn="0" w:firstRowLastColumn="0" w:lastRowFirstColumn="0" w:lastRowLastColumn="0"/>
          <w:trHeight w:val="707"/>
        </w:trPr>
        <w:tc>
          <w:tcPr>
            <w:cnfStyle w:val="001000000000" w:firstRow="0" w:lastRow="0" w:firstColumn="1" w:lastColumn="0" w:oddVBand="0" w:evenVBand="0" w:oddHBand="0" w:evenHBand="0" w:firstRowFirstColumn="0" w:firstRowLastColumn="0" w:lastRowFirstColumn="0" w:lastRowLastColumn="0"/>
            <w:tcW w:w="3256" w:type="dxa"/>
            <w:noWrap/>
            <w:hideMark/>
          </w:tcPr>
          <w:p w14:paraId="6D05118E"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Short Time Fourier Transform</w:t>
            </w:r>
          </w:p>
        </w:tc>
        <w:tc>
          <w:tcPr>
            <w:tcW w:w="5386" w:type="dxa"/>
            <w:hideMark/>
          </w:tcPr>
          <w:p w14:paraId="767F6FC4" w14:textId="77777777" w:rsidR="006F0998" w:rsidRPr="00E932C7" w:rsidRDefault="006F0998" w:rsidP="006F0998">
            <w:pPr>
              <w:numPr>
                <w:ilvl w:val="0"/>
                <w:numId w:val="2"/>
              </w:numPr>
              <w:ind w:left="169" w:hanging="142"/>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Different window lengths</w:t>
            </w:r>
          </w:p>
          <w:p w14:paraId="11EFA3B9" w14:textId="77777777" w:rsidR="006F0998" w:rsidRPr="00E932C7" w:rsidRDefault="006F0998" w:rsidP="006F0998">
            <w:pPr>
              <w:numPr>
                <w:ilvl w:val="0"/>
                <w:numId w:val="2"/>
              </w:numPr>
              <w:ind w:left="169" w:hanging="142"/>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Log transform</w:t>
            </w:r>
          </w:p>
          <w:p w14:paraId="3168AAE1" w14:textId="77777777" w:rsidR="006F0998" w:rsidRPr="00E932C7" w:rsidRDefault="006F0998" w:rsidP="006F0998">
            <w:pPr>
              <w:numPr>
                <w:ilvl w:val="0"/>
                <w:numId w:val="2"/>
              </w:numPr>
              <w:ind w:left="169" w:hanging="142"/>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Kalman filtering</w:t>
            </w:r>
          </w:p>
        </w:tc>
      </w:tr>
      <w:tr w:rsidR="006F0998" w:rsidRPr="00E932C7" w14:paraId="06A28A14" w14:textId="77777777" w:rsidTr="00F21851">
        <w:trPr>
          <w:trHeight w:val="662"/>
        </w:trPr>
        <w:tc>
          <w:tcPr>
            <w:cnfStyle w:val="001000000000" w:firstRow="0" w:lastRow="0" w:firstColumn="1" w:lastColumn="0" w:oddVBand="0" w:evenVBand="0" w:oddHBand="0" w:evenHBand="0" w:firstRowFirstColumn="0" w:firstRowLastColumn="0" w:lastRowFirstColumn="0" w:lastRowLastColumn="0"/>
            <w:tcW w:w="3256" w:type="dxa"/>
            <w:noWrap/>
            <w:hideMark/>
          </w:tcPr>
          <w:p w14:paraId="46CDF9C8"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Fast Fourier Transform</w:t>
            </w:r>
          </w:p>
          <w:p w14:paraId="66F4397B" w14:textId="77777777" w:rsidR="006F0998" w:rsidRPr="00E932C7" w:rsidRDefault="006F0998" w:rsidP="00F21851">
            <w:pPr>
              <w:rPr>
                <w:rFonts w:eastAsia="Times New Roman" w:cs="Arial"/>
                <w:color w:val="000000"/>
                <w:sz w:val="20"/>
                <w:szCs w:val="20"/>
              </w:rPr>
            </w:pPr>
          </w:p>
          <w:p w14:paraId="424E1CFE" w14:textId="77777777" w:rsidR="006F0998" w:rsidRPr="00E932C7" w:rsidRDefault="006F0998" w:rsidP="00F21851">
            <w:pPr>
              <w:rPr>
                <w:rFonts w:eastAsia="Times New Roman" w:cs="Arial"/>
                <w:color w:val="000000"/>
                <w:sz w:val="20"/>
                <w:szCs w:val="20"/>
              </w:rPr>
            </w:pPr>
          </w:p>
        </w:tc>
        <w:tc>
          <w:tcPr>
            <w:tcW w:w="5386" w:type="dxa"/>
            <w:hideMark/>
          </w:tcPr>
          <w:p w14:paraId="49BB1909" w14:textId="77777777" w:rsidR="006F0998" w:rsidRPr="00E932C7" w:rsidRDefault="006F0998" w:rsidP="006F0998">
            <w:pPr>
              <w:numPr>
                <w:ilvl w:val="0"/>
                <w:numId w:val="2"/>
              </w:numPr>
              <w:ind w:left="169" w:hanging="142"/>
              <w:contextualSpacing/>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Different window lengths</w:t>
            </w:r>
          </w:p>
          <w:p w14:paraId="29BC432A" w14:textId="77777777" w:rsidR="006F0998" w:rsidRPr="00E932C7" w:rsidRDefault="006F0998" w:rsidP="006F0998">
            <w:pPr>
              <w:numPr>
                <w:ilvl w:val="0"/>
                <w:numId w:val="2"/>
              </w:numPr>
              <w:ind w:left="169" w:hanging="142"/>
              <w:contextualSpacing/>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Log transform</w:t>
            </w:r>
          </w:p>
          <w:p w14:paraId="36697461" w14:textId="77777777" w:rsidR="006F0998" w:rsidRPr="00E932C7" w:rsidRDefault="006F0998" w:rsidP="006F0998">
            <w:pPr>
              <w:numPr>
                <w:ilvl w:val="0"/>
                <w:numId w:val="2"/>
              </w:numPr>
              <w:ind w:left="169" w:hanging="142"/>
              <w:contextualSpacing/>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Kalman filtering</w:t>
            </w:r>
          </w:p>
        </w:tc>
      </w:tr>
      <w:tr w:rsidR="006F0998" w:rsidRPr="00E932C7" w14:paraId="58F1F44F" w14:textId="77777777" w:rsidTr="00F21851">
        <w:trPr>
          <w:cnfStyle w:val="000000100000" w:firstRow="0" w:lastRow="0" w:firstColumn="0" w:lastColumn="0" w:oddVBand="0" w:evenVBand="0" w:oddHBand="1" w:evenHBand="0" w:firstRowFirstColumn="0" w:firstRowLastColumn="0" w:lastRowFirstColumn="0" w:lastRowLastColumn="0"/>
          <w:trHeight w:val="1381"/>
        </w:trPr>
        <w:tc>
          <w:tcPr>
            <w:cnfStyle w:val="001000000000" w:firstRow="0" w:lastRow="0" w:firstColumn="1" w:lastColumn="0" w:oddVBand="0" w:evenVBand="0" w:oddHBand="0" w:evenHBand="0" w:firstRowFirstColumn="0" w:firstRowLastColumn="0" w:lastRowFirstColumn="0" w:lastRowLastColumn="0"/>
            <w:tcW w:w="3256" w:type="dxa"/>
            <w:noWrap/>
            <w:hideMark/>
          </w:tcPr>
          <w:p w14:paraId="2497D6C4"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Temporal Waveform Shape</w:t>
            </w:r>
          </w:p>
          <w:p w14:paraId="7016EB33" w14:textId="77777777" w:rsidR="006F0998" w:rsidRPr="00E932C7" w:rsidRDefault="006F0998" w:rsidP="00F21851">
            <w:pPr>
              <w:rPr>
                <w:rFonts w:eastAsia="Times New Roman" w:cs="Arial"/>
                <w:color w:val="000000"/>
                <w:sz w:val="20"/>
                <w:szCs w:val="20"/>
              </w:rPr>
            </w:pPr>
          </w:p>
          <w:p w14:paraId="3A4A071A" w14:textId="77777777" w:rsidR="006F0998" w:rsidRPr="00E932C7" w:rsidRDefault="006F0998" w:rsidP="00F21851">
            <w:pPr>
              <w:rPr>
                <w:rFonts w:eastAsia="Times New Roman" w:cs="Arial"/>
                <w:color w:val="000000"/>
                <w:sz w:val="20"/>
                <w:szCs w:val="20"/>
              </w:rPr>
            </w:pPr>
          </w:p>
          <w:p w14:paraId="44FF48C9" w14:textId="77777777" w:rsidR="006F0998" w:rsidRPr="00E932C7" w:rsidRDefault="006F0998" w:rsidP="00F21851">
            <w:pPr>
              <w:rPr>
                <w:rFonts w:eastAsia="Times New Roman" w:cs="Arial"/>
                <w:color w:val="000000"/>
                <w:sz w:val="20"/>
                <w:szCs w:val="20"/>
              </w:rPr>
            </w:pPr>
          </w:p>
          <w:p w14:paraId="109826C8" w14:textId="77777777" w:rsidR="006F0998" w:rsidRPr="00E932C7" w:rsidRDefault="006F0998" w:rsidP="00F21851">
            <w:pPr>
              <w:rPr>
                <w:rFonts w:eastAsia="Times New Roman" w:cs="Arial"/>
                <w:color w:val="000000"/>
                <w:sz w:val="20"/>
                <w:szCs w:val="20"/>
              </w:rPr>
            </w:pPr>
          </w:p>
          <w:p w14:paraId="38147F61" w14:textId="77777777" w:rsidR="006F0998" w:rsidRPr="00E932C7" w:rsidRDefault="006F0998" w:rsidP="00F21851">
            <w:pPr>
              <w:rPr>
                <w:rFonts w:eastAsia="Times New Roman" w:cs="Arial"/>
                <w:color w:val="000000"/>
                <w:sz w:val="20"/>
                <w:szCs w:val="20"/>
              </w:rPr>
            </w:pPr>
          </w:p>
        </w:tc>
        <w:tc>
          <w:tcPr>
            <w:tcW w:w="5386" w:type="dxa"/>
            <w:hideMark/>
          </w:tcPr>
          <w:p w14:paraId="056772F9" w14:textId="77777777" w:rsidR="006F0998" w:rsidRPr="00E932C7" w:rsidRDefault="006F0998" w:rsidP="006F0998">
            <w:pPr>
              <w:numPr>
                <w:ilvl w:val="0"/>
                <w:numId w:val="2"/>
              </w:numPr>
              <w:ind w:left="177" w:hanging="138"/>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Features: prominence, interval, decay and rise time, rise -and decay steepness, slope ratio, width</w:t>
            </w:r>
          </w:p>
          <w:p w14:paraId="6CB27FEA" w14:textId="77777777" w:rsidR="006F0998" w:rsidRPr="00E932C7" w:rsidRDefault="006F0998" w:rsidP="006F0998">
            <w:pPr>
              <w:numPr>
                <w:ilvl w:val="0"/>
                <w:numId w:val="2"/>
              </w:numPr>
              <w:ind w:left="177" w:hanging="138"/>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Different frequency bands</w:t>
            </w:r>
          </w:p>
          <w:p w14:paraId="16E21C76" w14:textId="77777777" w:rsidR="006F0998" w:rsidRPr="00E932C7" w:rsidRDefault="006F0998" w:rsidP="006F0998">
            <w:pPr>
              <w:numPr>
                <w:ilvl w:val="0"/>
                <w:numId w:val="2"/>
              </w:numPr>
              <w:ind w:left="177" w:hanging="138"/>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Different estimators: mean, median, max, min, variance</w:t>
            </w:r>
          </w:p>
          <w:p w14:paraId="7B6A966F" w14:textId="77777777" w:rsidR="006F0998" w:rsidRPr="00E932C7" w:rsidRDefault="006F0998" w:rsidP="006F0998">
            <w:pPr>
              <w:numPr>
                <w:ilvl w:val="0"/>
                <w:numId w:val="2"/>
              </w:numPr>
              <w:ind w:left="177" w:hanging="138"/>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Peak and trough detection parameters: min. distance</w:t>
            </w:r>
          </w:p>
          <w:p w14:paraId="431A09AC" w14:textId="77777777" w:rsidR="006F0998" w:rsidRPr="00E932C7" w:rsidRDefault="006F0998" w:rsidP="006F0998">
            <w:pPr>
              <w:numPr>
                <w:ilvl w:val="0"/>
                <w:numId w:val="2"/>
              </w:numPr>
              <w:ind w:left="177" w:hanging="138"/>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Option to take maximum between peaks and troughs</w:t>
            </w:r>
          </w:p>
        </w:tc>
      </w:tr>
      <w:tr w:rsidR="006F0998" w:rsidRPr="00E932C7" w14:paraId="47188D30" w14:textId="77777777" w:rsidTr="00F21851">
        <w:trPr>
          <w:trHeight w:val="1273"/>
        </w:trPr>
        <w:tc>
          <w:tcPr>
            <w:cnfStyle w:val="001000000000" w:firstRow="0" w:lastRow="0" w:firstColumn="1" w:lastColumn="0" w:oddVBand="0" w:evenVBand="0" w:oddHBand="0" w:evenHBand="0" w:firstRowFirstColumn="0" w:firstRowLastColumn="0" w:lastRowFirstColumn="0" w:lastRowLastColumn="0"/>
            <w:tcW w:w="3256" w:type="dxa"/>
            <w:noWrap/>
            <w:hideMark/>
          </w:tcPr>
          <w:p w14:paraId="553658F5"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Fooof</w:t>
            </w:r>
          </w:p>
          <w:p w14:paraId="20FF9C2D" w14:textId="77777777" w:rsidR="006F0998" w:rsidRPr="00E932C7" w:rsidRDefault="006F0998" w:rsidP="00F21851">
            <w:pPr>
              <w:rPr>
                <w:rFonts w:eastAsia="Times New Roman" w:cs="Arial"/>
                <w:color w:val="000000"/>
                <w:sz w:val="20"/>
                <w:szCs w:val="20"/>
              </w:rPr>
            </w:pPr>
          </w:p>
          <w:p w14:paraId="091736C7" w14:textId="77777777" w:rsidR="006F0998" w:rsidRPr="00E932C7" w:rsidRDefault="006F0998" w:rsidP="00F21851">
            <w:pPr>
              <w:rPr>
                <w:rFonts w:eastAsia="Times New Roman" w:cs="Arial"/>
                <w:color w:val="000000"/>
                <w:sz w:val="20"/>
                <w:szCs w:val="20"/>
              </w:rPr>
            </w:pPr>
          </w:p>
          <w:p w14:paraId="5A9D2E42" w14:textId="77777777" w:rsidR="006F0998" w:rsidRPr="00E932C7" w:rsidRDefault="006F0998" w:rsidP="00F21851">
            <w:pPr>
              <w:rPr>
                <w:rFonts w:eastAsia="Times New Roman" w:cs="Arial"/>
                <w:color w:val="000000"/>
                <w:sz w:val="20"/>
                <w:szCs w:val="20"/>
              </w:rPr>
            </w:pPr>
          </w:p>
          <w:p w14:paraId="5B047C22" w14:textId="77777777" w:rsidR="006F0998" w:rsidRPr="00E932C7" w:rsidRDefault="006F0998" w:rsidP="00F21851">
            <w:pPr>
              <w:rPr>
                <w:rFonts w:eastAsia="Times New Roman" w:cs="Arial"/>
                <w:color w:val="000000"/>
                <w:sz w:val="20"/>
                <w:szCs w:val="20"/>
              </w:rPr>
            </w:pPr>
          </w:p>
        </w:tc>
        <w:tc>
          <w:tcPr>
            <w:tcW w:w="5386" w:type="dxa"/>
            <w:hideMark/>
          </w:tcPr>
          <w:p w14:paraId="561AFC3E" w14:textId="77777777" w:rsidR="006F0998" w:rsidRPr="00E932C7" w:rsidRDefault="006F0998" w:rsidP="006F0998">
            <w:pPr>
              <w:numPr>
                <w:ilvl w:val="0"/>
                <w:numId w:val="2"/>
              </w:numPr>
              <w:ind w:left="181" w:hanging="142"/>
              <w:contextualSpacing/>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Aperiodic exponent and offset</w:t>
            </w:r>
            <w:r w:rsidRPr="00E932C7">
              <w:rPr>
                <w:rFonts w:eastAsia="Times New Roman" w:cs="Arial"/>
                <w:color w:val="000000"/>
                <w:sz w:val="20"/>
                <w:szCs w:val="20"/>
              </w:rPr>
              <w:br/>
              <w:t>Periodic center frequency, band width, height over aperiodic component</w:t>
            </w:r>
          </w:p>
          <w:p w14:paraId="644BB2D5" w14:textId="77777777" w:rsidR="006F0998" w:rsidRPr="00E932C7" w:rsidRDefault="006F0998" w:rsidP="006F0998">
            <w:pPr>
              <w:numPr>
                <w:ilvl w:val="0"/>
                <w:numId w:val="2"/>
              </w:numPr>
              <w:ind w:left="181" w:hanging="142"/>
              <w:contextualSpacing/>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Fooof parametrization: max_n_peaks, min_peak_heigth, peak threshold, frequency range, knee</w:t>
            </w:r>
          </w:p>
        </w:tc>
      </w:tr>
      <w:tr w:rsidR="006F0998" w:rsidRPr="00E932C7" w14:paraId="3017A280" w14:textId="77777777" w:rsidTr="00F21851">
        <w:trPr>
          <w:cnfStyle w:val="000000100000" w:firstRow="0" w:lastRow="0" w:firstColumn="0" w:lastColumn="0" w:oddVBand="0" w:evenVBand="0" w:oddHBand="1" w:evenHBand="0" w:firstRowFirstColumn="0" w:firstRowLastColumn="0" w:lastRowFirstColumn="0" w:lastRowLastColumn="0"/>
          <w:trHeight w:val="658"/>
        </w:trPr>
        <w:tc>
          <w:tcPr>
            <w:cnfStyle w:val="001000000000" w:firstRow="0" w:lastRow="0" w:firstColumn="1" w:lastColumn="0" w:oddVBand="0" w:evenVBand="0" w:oddHBand="0" w:evenHBand="0" w:firstRowFirstColumn="0" w:firstRowLastColumn="0" w:lastRowFirstColumn="0" w:lastRowLastColumn="0"/>
            <w:tcW w:w="3256" w:type="dxa"/>
            <w:noWrap/>
            <w:hideMark/>
          </w:tcPr>
          <w:p w14:paraId="13ED554A"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Burst features</w:t>
            </w:r>
          </w:p>
          <w:p w14:paraId="12EDAC1C" w14:textId="77777777" w:rsidR="006F0998" w:rsidRPr="00E932C7" w:rsidRDefault="006F0998" w:rsidP="00F21851">
            <w:pPr>
              <w:rPr>
                <w:rFonts w:eastAsia="Times New Roman" w:cs="Arial"/>
                <w:color w:val="000000"/>
                <w:sz w:val="20"/>
                <w:szCs w:val="20"/>
              </w:rPr>
            </w:pPr>
          </w:p>
          <w:p w14:paraId="42F078CD" w14:textId="77777777" w:rsidR="006F0998" w:rsidRPr="00E932C7" w:rsidRDefault="006F0998" w:rsidP="00F21851">
            <w:pPr>
              <w:rPr>
                <w:rFonts w:eastAsia="Times New Roman" w:cs="Arial"/>
                <w:color w:val="000000"/>
                <w:sz w:val="20"/>
                <w:szCs w:val="20"/>
              </w:rPr>
            </w:pPr>
          </w:p>
        </w:tc>
        <w:tc>
          <w:tcPr>
            <w:tcW w:w="5386" w:type="dxa"/>
            <w:hideMark/>
          </w:tcPr>
          <w:p w14:paraId="1E572704" w14:textId="77777777" w:rsidR="006F0998" w:rsidRPr="00E932C7" w:rsidRDefault="006F0998" w:rsidP="006F0998">
            <w:pPr>
              <w:numPr>
                <w:ilvl w:val="0"/>
                <w:numId w:val="2"/>
              </w:numPr>
              <w:ind w:left="178" w:hanging="142"/>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Definition of threshold, burst time duration, different frequency bands</w:t>
            </w:r>
          </w:p>
          <w:p w14:paraId="1080966E" w14:textId="77777777" w:rsidR="006F0998" w:rsidRPr="00E932C7" w:rsidRDefault="006F0998" w:rsidP="006F0998">
            <w:pPr>
              <w:numPr>
                <w:ilvl w:val="0"/>
                <w:numId w:val="2"/>
              </w:numPr>
              <w:ind w:left="178" w:hanging="142"/>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Burst features: duration, amplitude, burst rate, in burst state</w:t>
            </w:r>
          </w:p>
        </w:tc>
      </w:tr>
      <w:tr w:rsidR="006F0998" w:rsidRPr="00E932C7" w14:paraId="17ED6130" w14:textId="77777777" w:rsidTr="00F21851">
        <w:trPr>
          <w:trHeight w:val="290"/>
        </w:trPr>
        <w:tc>
          <w:tcPr>
            <w:cnfStyle w:val="001000000000" w:firstRow="0" w:lastRow="0" w:firstColumn="1" w:lastColumn="0" w:oddVBand="0" w:evenVBand="0" w:oddHBand="0" w:evenHBand="0" w:firstRowFirstColumn="0" w:firstRowLastColumn="0" w:lastRowFirstColumn="0" w:lastRowLastColumn="0"/>
            <w:tcW w:w="3256" w:type="dxa"/>
            <w:noWrap/>
            <w:hideMark/>
          </w:tcPr>
          <w:p w14:paraId="15C1C63E"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Line length</w:t>
            </w:r>
          </w:p>
        </w:tc>
        <w:tc>
          <w:tcPr>
            <w:tcW w:w="5386" w:type="dxa"/>
            <w:hideMark/>
          </w:tcPr>
          <w:p w14:paraId="45DF05C6" w14:textId="77777777" w:rsidR="006F0998" w:rsidRPr="00E932C7" w:rsidRDefault="006F0998" w:rsidP="00F21851">
            <w:pP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Line length calculation per batch</w:t>
            </w:r>
          </w:p>
        </w:tc>
      </w:tr>
      <w:tr w:rsidR="006F0998" w:rsidRPr="00E932C7" w14:paraId="3D1DE707" w14:textId="77777777" w:rsidTr="00F21851">
        <w:trPr>
          <w:cnfStyle w:val="000000100000" w:firstRow="0" w:lastRow="0" w:firstColumn="0" w:lastColumn="0" w:oddVBand="0" w:evenVBand="0" w:oddHBand="1" w:evenHBand="0" w:firstRowFirstColumn="0" w:firstRowLastColumn="0" w:lastRowFirstColumn="0" w:lastRowLastColumn="0"/>
          <w:trHeight w:val="678"/>
        </w:trPr>
        <w:tc>
          <w:tcPr>
            <w:cnfStyle w:val="001000000000" w:firstRow="0" w:lastRow="0" w:firstColumn="1" w:lastColumn="0" w:oddVBand="0" w:evenVBand="0" w:oddHBand="0" w:evenHBand="0" w:firstRowFirstColumn="0" w:firstRowLastColumn="0" w:lastRowFirstColumn="0" w:lastRowLastColumn="0"/>
            <w:tcW w:w="3256" w:type="dxa"/>
            <w:noWrap/>
            <w:hideMark/>
          </w:tcPr>
          <w:p w14:paraId="08B62344"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Coherence</w:t>
            </w:r>
          </w:p>
          <w:p w14:paraId="4E739D5A" w14:textId="77777777" w:rsidR="006F0998" w:rsidRPr="00E932C7" w:rsidRDefault="006F0998" w:rsidP="00F21851">
            <w:pPr>
              <w:rPr>
                <w:rFonts w:eastAsia="Times New Roman" w:cs="Arial"/>
                <w:color w:val="000000"/>
                <w:sz w:val="20"/>
                <w:szCs w:val="20"/>
              </w:rPr>
            </w:pPr>
          </w:p>
        </w:tc>
        <w:tc>
          <w:tcPr>
            <w:tcW w:w="5386" w:type="dxa"/>
            <w:hideMark/>
          </w:tcPr>
          <w:p w14:paraId="446861A2" w14:textId="77777777" w:rsidR="006F0998" w:rsidRPr="00E932C7" w:rsidRDefault="006F0998" w:rsidP="006F0998">
            <w:pPr>
              <w:numPr>
                <w:ilvl w:val="0"/>
                <w:numId w:val="3"/>
              </w:numPr>
              <w:ind w:left="178" w:hanging="142"/>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Different channel pair combinations</w:t>
            </w:r>
          </w:p>
          <w:p w14:paraId="737658D1" w14:textId="77777777" w:rsidR="006F0998" w:rsidRPr="00E932C7" w:rsidRDefault="006F0998" w:rsidP="006F0998">
            <w:pPr>
              <w:numPr>
                <w:ilvl w:val="0"/>
                <w:numId w:val="3"/>
              </w:numPr>
              <w:ind w:left="178" w:hanging="142"/>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Mean and max for different frequency bands</w:t>
            </w:r>
          </w:p>
          <w:p w14:paraId="1E3A4962" w14:textId="77777777" w:rsidR="006F0998" w:rsidRPr="00E932C7" w:rsidRDefault="006F0998" w:rsidP="006F0998">
            <w:pPr>
              <w:numPr>
                <w:ilvl w:val="0"/>
                <w:numId w:val="3"/>
              </w:numPr>
              <w:ind w:left="178" w:hanging="142"/>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Coherence and imaginary part of coherence</w:t>
            </w:r>
          </w:p>
        </w:tc>
      </w:tr>
      <w:tr w:rsidR="006F0998" w:rsidRPr="00E932C7" w14:paraId="1DD30BDD" w14:textId="77777777" w:rsidTr="00F21851">
        <w:trPr>
          <w:trHeight w:val="734"/>
        </w:trPr>
        <w:tc>
          <w:tcPr>
            <w:cnfStyle w:val="001000000000" w:firstRow="0" w:lastRow="0" w:firstColumn="1" w:lastColumn="0" w:oddVBand="0" w:evenVBand="0" w:oddHBand="0" w:evenHBand="0" w:firstRowFirstColumn="0" w:firstRowLastColumn="0" w:lastRowFirstColumn="0" w:lastRowLastColumn="0"/>
            <w:tcW w:w="3256" w:type="dxa"/>
            <w:noWrap/>
          </w:tcPr>
          <w:p w14:paraId="3F34DAC0"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Nonlinear dynamical features</w:t>
            </w:r>
          </w:p>
        </w:tc>
        <w:tc>
          <w:tcPr>
            <w:tcW w:w="5386" w:type="dxa"/>
          </w:tcPr>
          <w:p w14:paraId="69B8BE1B" w14:textId="77777777" w:rsidR="006F0998" w:rsidRPr="00E932C7" w:rsidRDefault="006F0998" w:rsidP="006F0998">
            <w:pPr>
              <w:numPr>
                <w:ilvl w:val="0"/>
                <w:numId w:val="4"/>
              </w:numPr>
              <w:ind w:left="178" w:hanging="142"/>
              <w:contextualSpacing/>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Sample entropy, correlation dimension, Lyapunov exponent, hurst exponent, detrended fluctuation analysis</w:t>
            </w:r>
          </w:p>
          <w:p w14:paraId="6F620126" w14:textId="77777777" w:rsidR="006F0998" w:rsidRPr="00E932C7" w:rsidRDefault="006F0998" w:rsidP="006F0998">
            <w:pPr>
              <w:numPr>
                <w:ilvl w:val="0"/>
                <w:numId w:val="4"/>
              </w:numPr>
              <w:ind w:left="178" w:hanging="142"/>
              <w:contextualSpacing/>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Feature calculation for raw data for bandpass filtered data</w:t>
            </w:r>
          </w:p>
        </w:tc>
      </w:tr>
      <w:tr w:rsidR="006F0998" w:rsidRPr="00E932C7" w14:paraId="296D5804" w14:textId="77777777" w:rsidTr="00F218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256" w:type="dxa"/>
            <w:noWrap/>
            <w:hideMark/>
          </w:tcPr>
          <w:p w14:paraId="447AD6E8"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MNE connectivity</w:t>
            </w:r>
          </w:p>
        </w:tc>
        <w:tc>
          <w:tcPr>
            <w:tcW w:w="5386" w:type="dxa"/>
            <w:hideMark/>
          </w:tcPr>
          <w:p w14:paraId="37934FE8" w14:textId="77777777" w:rsidR="006F0998" w:rsidRPr="00E932C7" w:rsidRDefault="006F0998" w:rsidP="00F21851">
            <w:pP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Wrapper for Phase Locked Value, pairwise phase consistency, phase lag index</w:t>
            </w:r>
          </w:p>
        </w:tc>
      </w:tr>
    </w:tbl>
    <w:p w14:paraId="62D65809" w14:textId="77777777" w:rsidR="006F0998" w:rsidRPr="00E932C7" w:rsidRDefault="006F0998" w:rsidP="006F0998">
      <w:pPr>
        <w:rPr>
          <w:rFonts w:eastAsia="Calibri" w:cs="Arial"/>
          <w:kern w:val="2"/>
          <w:sz w:val="20"/>
          <w:szCs w:val="20"/>
          <w14:ligatures w14:val="standardContextual"/>
        </w:rPr>
      </w:pPr>
      <w:r w:rsidRPr="00E932C7">
        <w:rPr>
          <w:rFonts w:eastAsia="Calibri" w:cs="Arial"/>
          <w:kern w:val="2"/>
          <w:sz w:val="20"/>
          <w:szCs w:val="20"/>
          <w14:ligatures w14:val="standardContextual"/>
        </w:rPr>
        <w:t xml:space="preserve">Supplementary Table </w:t>
      </w:r>
      <w:r>
        <w:rPr>
          <w:rFonts w:eastAsia="Calibri" w:cs="Arial"/>
          <w:kern w:val="2"/>
          <w:sz w:val="20"/>
          <w:szCs w:val="20"/>
          <w14:ligatures w14:val="standardContextual"/>
        </w:rPr>
        <w:t>1</w:t>
      </w:r>
      <w:r w:rsidRPr="00E932C7">
        <w:rPr>
          <w:rFonts w:eastAsia="Calibri" w:cs="Arial"/>
          <w:kern w:val="2"/>
          <w:sz w:val="20"/>
          <w:szCs w:val="20"/>
          <w14:ligatures w14:val="standardContextual"/>
        </w:rPr>
        <w:t>: Feature parametrization</w:t>
      </w:r>
    </w:p>
    <w:p w14:paraId="53FC2F27" w14:textId="77777777" w:rsidR="006F0998" w:rsidRDefault="006F0998" w:rsidP="006F0998">
      <w:pPr>
        <w:rPr>
          <w:rFonts w:cs="Arial"/>
          <w:b/>
          <w:bCs/>
        </w:rPr>
      </w:pPr>
      <w:r>
        <w:rPr>
          <w:rFonts w:cs="Arial"/>
          <w:b/>
          <w:bCs/>
        </w:rPr>
        <w:br w:type="page"/>
      </w:r>
    </w:p>
    <w:p w14:paraId="0CA9DBDD" w14:textId="77777777" w:rsidR="006F0998" w:rsidRPr="00130A25" w:rsidRDefault="006F0998" w:rsidP="006F0998">
      <w:pPr>
        <w:jc w:val="both"/>
        <w:rPr>
          <w:rFonts w:cs="Arial"/>
          <w:b/>
          <w:bCs/>
        </w:rPr>
      </w:pPr>
      <w:r w:rsidRPr="0071318D">
        <w:rPr>
          <w:rFonts w:cs="Arial"/>
          <w:b/>
          <w:bCs/>
        </w:rPr>
        <w:lastRenderedPageBreak/>
        <w:t xml:space="preserve">Supplementary Table </w:t>
      </w:r>
      <w:r>
        <w:rPr>
          <w:rFonts w:cs="Arial"/>
          <w:b/>
          <w:bCs/>
        </w:rPr>
        <w:t>2</w:t>
      </w:r>
    </w:p>
    <w:tbl>
      <w:tblPr>
        <w:tblW w:w="5095" w:type="dxa"/>
        <w:tblLook w:val="04A0" w:firstRow="1" w:lastRow="0" w:firstColumn="1" w:lastColumn="0" w:noHBand="0" w:noVBand="1"/>
      </w:tblPr>
      <w:tblGrid>
        <w:gridCol w:w="1843"/>
        <w:gridCol w:w="1418"/>
        <w:gridCol w:w="917"/>
        <w:gridCol w:w="917"/>
      </w:tblGrid>
      <w:tr w:rsidR="006F0998" w:rsidRPr="00130A25" w14:paraId="4AF35A1A" w14:textId="77777777" w:rsidTr="00F21851">
        <w:trPr>
          <w:trHeight w:val="290"/>
        </w:trPr>
        <w:tc>
          <w:tcPr>
            <w:tcW w:w="1843" w:type="dxa"/>
            <w:tcBorders>
              <w:top w:val="nil"/>
              <w:left w:val="nil"/>
              <w:bottom w:val="single" w:sz="4" w:space="0" w:color="auto"/>
              <w:right w:val="nil"/>
            </w:tcBorders>
            <w:shd w:val="clear" w:color="auto" w:fill="auto"/>
            <w:noWrap/>
            <w:vAlign w:val="bottom"/>
            <w:hideMark/>
          </w:tcPr>
          <w:p w14:paraId="6B6467F4" w14:textId="77777777" w:rsidR="006F0998" w:rsidRPr="00130A25" w:rsidRDefault="006F0998" w:rsidP="00F21851">
            <w:pPr>
              <w:spacing w:after="0" w:line="240" w:lineRule="auto"/>
              <w:rPr>
                <w:rFonts w:eastAsia="Times New Roman" w:cs="Arial"/>
                <w:b/>
                <w:bCs/>
                <w:color w:val="000000"/>
                <w:sz w:val="20"/>
                <w:szCs w:val="20"/>
              </w:rPr>
            </w:pPr>
            <w:r w:rsidRPr="00130A25">
              <w:rPr>
                <w:rFonts w:eastAsia="Times New Roman" w:cs="Arial"/>
                <w:b/>
                <w:bCs/>
                <w:color w:val="000000"/>
                <w:sz w:val="20"/>
                <w:szCs w:val="20"/>
              </w:rPr>
              <w:t>Cohort-ID</w:t>
            </w:r>
          </w:p>
        </w:tc>
        <w:tc>
          <w:tcPr>
            <w:tcW w:w="1418" w:type="dxa"/>
            <w:tcBorders>
              <w:top w:val="nil"/>
              <w:left w:val="nil"/>
              <w:bottom w:val="single" w:sz="4" w:space="0" w:color="auto"/>
              <w:right w:val="nil"/>
            </w:tcBorders>
            <w:shd w:val="clear" w:color="auto" w:fill="auto"/>
            <w:noWrap/>
            <w:vAlign w:val="bottom"/>
            <w:hideMark/>
          </w:tcPr>
          <w:p w14:paraId="05F4DE1A" w14:textId="77777777" w:rsidR="006F0998" w:rsidRPr="00130A25" w:rsidRDefault="006F0998" w:rsidP="00F21851">
            <w:pPr>
              <w:spacing w:after="0" w:line="240" w:lineRule="auto"/>
              <w:rPr>
                <w:rFonts w:eastAsia="Times New Roman" w:cs="Arial"/>
                <w:b/>
                <w:bCs/>
                <w:color w:val="000000"/>
                <w:sz w:val="20"/>
                <w:szCs w:val="20"/>
              </w:rPr>
            </w:pPr>
            <w:r w:rsidRPr="00130A25">
              <w:rPr>
                <w:rFonts w:eastAsia="Times New Roman" w:cs="Arial"/>
                <w:b/>
                <w:bCs/>
                <w:color w:val="000000"/>
                <w:sz w:val="20"/>
                <w:szCs w:val="20"/>
              </w:rPr>
              <w:t>Age</w:t>
            </w:r>
          </w:p>
        </w:tc>
        <w:tc>
          <w:tcPr>
            <w:tcW w:w="917" w:type="dxa"/>
            <w:tcBorders>
              <w:top w:val="nil"/>
              <w:left w:val="nil"/>
              <w:bottom w:val="single" w:sz="4" w:space="0" w:color="auto"/>
              <w:right w:val="nil"/>
            </w:tcBorders>
            <w:shd w:val="clear" w:color="auto" w:fill="auto"/>
            <w:noWrap/>
            <w:vAlign w:val="bottom"/>
            <w:hideMark/>
          </w:tcPr>
          <w:p w14:paraId="1DF932A3" w14:textId="77777777" w:rsidR="006F0998" w:rsidRPr="00130A25" w:rsidRDefault="006F0998" w:rsidP="00F21851">
            <w:pPr>
              <w:spacing w:after="0" w:line="240" w:lineRule="auto"/>
              <w:rPr>
                <w:rFonts w:eastAsia="Times New Roman" w:cs="Arial"/>
                <w:b/>
                <w:bCs/>
                <w:color w:val="000000"/>
                <w:sz w:val="20"/>
                <w:szCs w:val="20"/>
              </w:rPr>
            </w:pPr>
            <w:r w:rsidRPr="00130A25">
              <w:rPr>
                <w:rFonts w:eastAsia="Times New Roman" w:cs="Arial"/>
                <w:b/>
                <w:bCs/>
                <w:color w:val="000000"/>
                <w:sz w:val="20"/>
                <w:szCs w:val="20"/>
              </w:rPr>
              <w:t>Gender</w:t>
            </w:r>
          </w:p>
        </w:tc>
        <w:tc>
          <w:tcPr>
            <w:tcW w:w="917" w:type="dxa"/>
            <w:tcBorders>
              <w:top w:val="nil"/>
              <w:left w:val="nil"/>
              <w:bottom w:val="single" w:sz="4" w:space="0" w:color="auto"/>
              <w:right w:val="nil"/>
            </w:tcBorders>
            <w:shd w:val="clear" w:color="auto" w:fill="auto"/>
            <w:noWrap/>
            <w:vAlign w:val="bottom"/>
            <w:hideMark/>
          </w:tcPr>
          <w:p w14:paraId="7C184A9D" w14:textId="77777777" w:rsidR="006F0998" w:rsidRPr="00130A25" w:rsidRDefault="006F0998" w:rsidP="00F21851">
            <w:pPr>
              <w:spacing w:after="0" w:line="240" w:lineRule="auto"/>
              <w:rPr>
                <w:rFonts w:eastAsia="Times New Roman" w:cs="Arial"/>
                <w:b/>
                <w:bCs/>
                <w:color w:val="000000"/>
                <w:sz w:val="20"/>
                <w:szCs w:val="20"/>
              </w:rPr>
            </w:pPr>
            <w:r w:rsidRPr="00130A25">
              <w:rPr>
                <w:rFonts w:eastAsia="Times New Roman" w:cs="Arial"/>
                <w:b/>
                <w:bCs/>
                <w:color w:val="000000"/>
                <w:sz w:val="20"/>
                <w:szCs w:val="20"/>
              </w:rPr>
              <w:t>UPDRS</w:t>
            </w:r>
          </w:p>
        </w:tc>
      </w:tr>
      <w:tr w:rsidR="006F0998" w:rsidRPr="00130A25" w14:paraId="6C633ABE" w14:textId="77777777" w:rsidTr="00F21851">
        <w:trPr>
          <w:trHeight w:val="290"/>
        </w:trPr>
        <w:tc>
          <w:tcPr>
            <w:tcW w:w="1843" w:type="dxa"/>
            <w:tcBorders>
              <w:top w:val="single" w:sz="4" w:space="0" w:color="auto"/>
              <w:left w:val="nil"/>
              <w:bottom w:val="nil"/>
              <w:right w:val="nil"/>
            </w:tcBorders>
            <w:shd w:val="clear" w:color="auto" w:fill="auto"/>
            <w:noWrap/>
            <w:vAlign w:val="bottom"/>
            <w:hideMark/>
          </w:tcPr>
          <w:p w14:paraId="74D4750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Berlin-001</w:t>
            </w:r>
          </w:p>
        </w:tc>
        <w:tc>
          <w:tcPr>
            <w:tcW w:w="1418" w:type="dxa"/>
            <w:tcBorders>
              <w:top w:val="single" w:sz="4" w:space="0" w:color="auto"/>
              <w:left w:val="nil"/>
              <w:bottom w:val="nil"/>
              <w:right w:val="nil"/>
            </w:tcBorders>
            <w:shd w:val="clear" w:color="auto" w:fill="auto"/>
            <w:noWrap/>
            <w:vAlign w:val="bottom"/>
            <w:hideMark/>
          </w:tcPr>
          <w:p w14:paraId="159A88B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50</w:t>
            </w:r>
          </w:p>
        </w:tc>
        <w:tc>
          <w:tcPr>
            <w:tcW w:w="917" w:type="dxa"/>
            <w:tcBorders>
              <w:top w:val="single" w:sz="4" w:space="0" w:color="auto"/>
              <w:left w:val="nil"/>
              <w:bottom w:val="nil"/>
              <w:right w:val="nil"/>
            </w:tcBorders>
            <w:shd w:val="clear" w:color="auto" w:fill="auto"/>
            <w:noWrap/>
            <w:vAlign w:val="bottom"/>
            <w:hideMark/>
          </w:tcPr>
          <w:p w14:paraId="647C12B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single" w:sz="4" w:space="0" w:color="auto"/>
              <w:left w:val="nil"/>
              <w:bottom w:val="nil"/>
              <w:right w:val="nil"/>
            </w:tcBorders>
            <w:shd w:val="clear" w:color="auto" w:fill="auto"/>
            <w:noWrap/>
            <w:vAlign w:val="bottom"/>
            <w:hideMark/>
          </w:tcPr>
          <w:p w14:paraId="06E7242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r>
      <w:tr w:rsidR="006F0998" w:rsidRPr="00130A25" w14:paraId="73EDED2A" w14:textId="77777777" w:rsidTr="00F21851">
        <w:trPr>
          <w:trHeight w:val="290"/>
        </w:trPr>
        <w:tc>
          <w:tcPr>
            <w:tcW w:w="1843" w:type="dxa"/>
            <w:tcBorders>
              <w:top w:val="nil"/>
              <w:left w:val="nil"/>
              <w:bottom w:val="nil"/>
              <w:right w:val="nil"/>
            </w:tcBorders>
            <w:shd w:val="clear" w:color="auto" w:fill="auto"/>
            <w:noWrap/>
            <w:vAlign w:val="bottom"/>
            <w:hideMark/>
          </w:tcPr>
          <w:p w14:paraId="35D182E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Berlin-002</w:t>
            </w:r>
          </w:p>
        </w:tc>
        <w:tc>
          <w:tcPr>
            <w:tcW w:w="1418" w:type="dxa"/>
            <w:tcBorders>
              <w:top w:val="nil"/>
              <w:left w:val="nil"/>
              <w:bottom w:val="nil"/>
              <w:right w:val="nil"/>
            </w:tcBorders>
            <w:shd w:val="clear" w:color="auto" w:fill="auto"/>
            <w:noWrap/>
            <w:vAlign w:val="bottom"/>
            <w:hideMark/>
          </w:tcPr>
          <w:p w14:paraId="4197F01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62</w:t>
            </w:r>
          </w:p>
        </w:tc>
        <w:tc>
          <w:tcPr>
            <w:tcW w:w="917" w:type="dxa"/>
            <w:tcBorders>
              <w:top w:val="nil"/>
              <w:left w:val="nil"/>
              <w:bottom w:val="nil"/>
              <w:right w:val="nil"/>
            </w:tcBorders>
            <w:shd w:val="clear" w:color="auto" w:fill="auto"/>
            <w:noWrap/>
            <w:vAlign w:val="bottom"/>
            <w:hideMark/>
          </w:tcPr>
          <w:p w14:paraId="7CE2C58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22C17D3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21</w:t>
            </w:r>
          </w:p>
        </w:tc>
      </w:tr>
      <w:tr w:rsidR="006F0998" w:rsidRPr="00130A25" w14:paraId="6D305A21" w14:textId="77777777" w:rsidTr="00F21851">
        <w:trPr>
          <w:trHeight w:val="290"/>
        </w:trPr>
        <w:tc>
          <w:tcPr>
            <w:tcW w:w="1843" w:type="dxa"/>
            <w:tcBorders>
              <w:top w:val="nil"/>
              <w:left w:val="nil"/>
              <w:bottom w:val="nil"/>
              <w:right w:val="nil"/>
            </w:tcBorders>
            <w:shd w:val="clear" w:color="auto" w:fill="auto"/>
            <w:noWrap/>
            <w:vAlign w:val="bottom"/>
            <w:hideMark/>
          </w:tcPr>
          <w:p w14:paraId="09B04EF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Berlin-003</w:t>
            </w:r>
          </w:p>
        </w:tc>
        <w:tc>
          <w:tcPr>
            <w:tcW w:w="1418" w:type="dxa"/>
            <w:tcBorders>
              <w:top w:val="nil"/>
              <w:left w:val="nil"/>
              <w:bottom w:val="nil"/>
              <w:right w:val="nil"/>
            </w:tcBorders>
            <w:shd w:val="clear" w:color="auto" w:fill="auto"/>
            <w:noWrap/>
            <w:vAlign w:val="bottom"/>
            <w:hideMark/>
          </w:tcPr>
          <w:p w14:paraId="4BD1D9A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56</w:t>
            </w:r>
          </w:p>
        </w:tc>
        <w:tc>
          <w:tcPr>
            <w:tcW w:w="917" w:type="dxa"/>
            <w:tcBorders>
              <w:top w:val="nil"/>
              <w:left w:val="nil"/>
              <w:bottom w:val="nil"/>
              <w:right w:val="nil"/>
            </w:tcBorders>
            <w:shd w:val="clear" w:color="auto" w:fill="auto"/>
            <w:noWrap/>
            <w:vAlign w:val="bottom"/>
            <w:hideMark/>
          </w:tcPr>
          <w:p w14:paraId="4C97D4E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nil"/>
              <w:left w:val="nil"/>
              <w:bottom w:val="nil"/>
              <w:right w:val="nil"/>
            </w:tcBorders>
            <w:shd w:val="clear" w:color="auto" w:fill="auto"/>
            <w:noWrap/>
            <w:vAlign w:val="bottom"/>
            <w:hideMark/>
          </w:tcPr>
          <w:p w14:paraId="77CF77B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31</w:t>
            </w:r>
          </w:p>
        </w:tc>
      </w:tr>
      <w:tr w:rsidR="006F0998" w:rsidRPr="00130A25" w14:paraId="529FEFF1" w14:textId="77777777" w:rsidTr="00F21851">
        <w:trPr>
          <w:trHeight w:val="290"/>
        </w:trPr>
        <w:tc>
          <w:tcPr>
            <w:tcW w:w="1843" w:type="dxa"/>
            <w:tcBorders>
              <w:top w:val="nil"/>
              <w:left w:val="nil"/>
              <w:bottom w:val="nil"/>
              <w:right w:val="nil"/>
            </w:tcBorders>
            <w:shd w:val="clear" w:color="auto" w:fill="auto"/>
            <w:noWrap/>
            <w:vAlign w:val="bottom"/>
            <w:hideMark/>
          </w:tcPr>
          <w:p w14:paraId="72FE9C1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Berlin-004</w:t>
            </w:r>
          </w:p>
        </w:tc>
        <w:tc>
          <w:tcPr>
            <w:tcW w:w="1418" w:type="dxa"/>
            <w:tcBorders>
              <w:top w:val="nil"/>
              <w:left w:val="nil"/>
              <w:bottom w:val="nil"/>
              <w:right w:val="nil"/>
            </w:tcBorders>
            <w:shd w:val="clear" w:color="auto" w:fill="auto"/>
            <w:noWrap/>
            <w:vAlign w:val="bottom"/>
            <w:hideMark/>
          </w:tcPr>
          <w:p w14:paraId="2CB74B84"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45</w:t>
            </w:r>
          </w:p>
        </w:tc>
        <w:tc>
          <w:tcPr>
            <w:tcW w:w="917" w:type="dxa"/>
            <w:tcBorders>
              <w:top w:val="nil"/>
              <w:left w:val="nil"/>
              <w:bottom w:val="nil"/>
              <w:right w:val="nil"/>
            </w:tcBorders>
            <w:shd w:val="clear" w:color="auto" w:fill="auto"/>
            <w:noWrap/>
            <w:vAlign w:val="bottom"/>
            <w:hideMark/>
          </w:tcPr>
          <w:p w14:paraId="0ED8D81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nil"/>
              <w:left w:val="nil"/>
              <w:bottom w:val="nil"/>
              <w:right w:val="nil"/>
            </w:tcBorders>
            <w:shd w:val="clear" w:color="auto" w:fill="auto"/>
            <w:noWrap/>
            <w:vAlign w:val="bottom"/>
            <w:hideMark/>
          </w:tcPr>
          <w:p w14:paraId="2FE72C6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36</w:t>
            </w:r>
          </w:p>
        </w:tc>
      </w:tr>
      <w:tr w:rsidR="006F0998" w:rsidRPr="00130A25" w14:paraId="647EE7FA" w14:textId="77777777" w:rsidTr="00F21851">
        <w:trPr>
          <w:trHeight w:val="290"/>
        </w:trPr>
        <w:tc>
          <w:tcPr>
            <w:tcW w:w="1843" w:type="dxa"/>
            <w:tcBorders>
              <w:top w:val="nil"/>
              <w:left w:val="nil"/>
              <w:bottom w:val="nil"/>
              <w:right w:val="nil"/>
            </w:tcBorders>
            <w:shd w:val="clear" w:color="auto" w:fill="auto"/>
            <w:noWrap/>
            <w:vAlign w:val="bottom"/>
            <w:hideMark/>
          </w:tcPr>
          <w:p w14:paraId="5CC4E00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Berlin-005</w:t>
            </w:r>
          </w:p>
        </w:tc>
        <w:tc>
          <w:tcPr>
            <w:tcW w:w="1418" w:type="dxa"/>
            <w:tcBorders>
              <w:top w:val="nil"/>
              <w:left w:val="nil"/>
              <w:bottom w:val="nil"/>
              <w:right w:val="nil"/>
            </w:tcBorders>
            <w:shd w:val="clear" w:color="auto" w:fill="auto"/>
            <w:noWrap/>
            <w:vAlign w:val="bottom"/>
            <w:hideMark/>
          </w:tcPr>
          <w:p w14:paraId="07D3EAA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43</w:t>
            </w:r>
          </w:p>
        </w:tc>
        <w:tc>
          <w:tcPr>
            <w:tcW w:w="917" w:type="dxa"/>
            <w:tcBorders>
              <w:top w:val="nil"/>
              <w:left w:val="nil"/>
              <w:bottom w:val="nil"/>
              <w:right w:val="nil"/>
            </w:tcBorders>
            <w:shd w:val="clear" w:color="auto" w:fill="auto"/>
            <w:noWrap/>
            <w:vAlign w:val="bottom"/>
            <w:hideMark/>
          </w:tcPr>
          <w:p w14:paraId="67DCD3C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nil"/>
              <w:left w:val="nil"/>
              <w:bottom w:val="nil"/>
              <w:right w:val="nil"/>
            </w:tcBorders>
            <w:shd w:val="clear" w:color="auto" w:fill="auto"/>
            <w:noWrap/>
            <w:vAlign w:val="bottom"/>
            <w:hideMark/>
          </w:tcPr>
          <w:p w14:paraId="1DB5DA2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31</w:t>
            </w:r>
          </w:p>
        </w:tc>
      </w:tr>
      <w:tr w:rsidR="006F0998" w:rsidRPr="00130A25" w14:paraId="6B5B30AD" w14:textId="77777777" w:rsidTr="00F21851">
        <w:trPr>
          <w:trHeight w:val="290"/>
        </w:trPr>
        <w:tc>
          <w:tcPr>
            <w:tcW w:w="1843" w:type="dxa"/>
            <w:tcBorders>
              <w:top w:val="nil"/>
              <w:left w:val="nil"/>
              <w:bottom w:val="nil"/>
              <w:right w:val="nil"/>
            </w:tcBorders>
            <w:shd w:val="clear" w:color="auto" w:fill="auto"/>
            <w:noWrap/>
            <w:vAlign w:val="bottom"/>
            <w:hideMark/>
          </w:tcPr>
          <w:p w14:paraId="73964B8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Berlin-006</w:t>
            </w:r>
          </w:p>
        </w:tc>
        <w:tc>
          <w:tcPr>
            <w:tcW w:w="1418" w:type="dxa"/>
            <w:tcBorders>
              <w:top w:val="nil"/>
              <w:left w:val="nil"/>
              <w:bottom w:val="nil"/>
              <w:right w:val="nil"/>
            </w:tcBorders>
            <w:shd w:val="clear" w:color="auto" w:fill="auto"/>
            <w:noWrap/>
            <w:vAlign w:val="bottom"/>
            <w:hideMark/>
          </w:tcPr>
          <w:p w14:paraId="67DCF8A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57</w:t>
            </w:r>
          </w:p>
        </w:tc>
        <w:tc>
          <w:tcPr>
            <w:tcW w:w="917" w:type="dxa"/>
            <w:tcBorders>
              <w:top w:val="nil"/>
              <w:left w:val="nil"/>
              <w:bottom w:val="nil"/>
              <w:right w:val="nil"/>
            </w:tcBorders>
            <w:shd w:val="clear" w:color="auto" w:fill="auto"/>
            <w:noWrap/>
            <w:vAlign w:val="bottom"/>
            <w:hideMark/>
          </w:tcPr>
          <w:p w14:paraId="233BDA8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4A3B98A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36</w:t>
            </w:r>
          </w:p>
        </w:tc>
      </w:tr>
      <w:tr w:rsidR="006F0998" w:rsidRPr="00130A25" w14:paraId="0A0D7CD5" w14:textId="77777777" w:rsidTr="00F21851">
        <w:trPr>
          <w:trHeight w:val="290"/>
        </w:trPr>
        <w:tc>
          <w:tcPr>
            <w:tcW w:w="1843" w:type="dxa"/>
            <w:tcBorders>
              <w:top w:val="nil"/>
              <w:left w:val="nil"/>
              <w:bottom w:val="nil"/>
              <w:right w:val="nil"/>
            </w:tcBorders>
            <w:shd w:val="clear" w:color="auto" w:fill="auto"/>
            <w:noWrap/>
            <w:vAlign w:val="bottom"/>
            <w:hideMark/>
          </w:tcPr>
          <w:p w14:paraId="2467550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Berlin-007</w:t>
            </w:r>
          </w:p>
        </w:tc>
        <w:tc>
          <w:tcPr>
            <w:tcW w:w="1418" w:type="dxa"/>
            <w:tcBorders>
              <w:top w:val="nil"/>
              <w:left w:val="nil"/>
              <w:bottom w:val="nil"/>
              <w:right w:val="nil"/>
            </w:tcBorders>
            <w:shd w:val="clear" w:color="auto" w:fill="auto"/>
            <w:noWrap/>
            <w:vAlign w:val="bottom"/>
            <w:hideMark/>
          </w:tcPr>
          <w:p w14:paraId="2B35FB3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55</w:t>
            </w:r>
          </w:p>
        </w:tc>
        <w:tc>
          <w:tcPr>
            <w:tcW w:w="917" w:type="dxa"/>
            <w:tcBorders>
              <w:top w:val="nil"/>
              <w:left w:val="nil"/>
              <w:bottom w:val="nil"/>
              <w:right w:val="nil"/>
            </w:tcBorders>
            <w:shd w:val="clear" w:color="auto" w:fill="auto"/>
            <w:noWrap/>
            <w:vAlign w:val="bottom"/>
            <w:hideMark/>
          </w:tcPr>
          <w:p w14:paraId="50F3F2C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39B5AF2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59</w:t>
            </w:r>
          </w:p>
        </w:tc>
      </w:tr>
      <w:tr w:rsidR="006F0998" w:rsidRPr="00130A25" w14:paraId="0549E51B" w14:textId="77777777" w:rsidTr="00F21851">
        <w:trPr>
          <w:trHeight w:val="290"/>
        </w:trPr>
        <w:tc>
          <w:tcPr>
            <w:tcW w:w="1843" w:type="dxa"/>
            <w:tcBorders>
              <w:top w:val="nil"/>
              <w:left w:val="nil"/>
              <w:bottom w:val="nil"/>
              <w:right w:val="nil"/>
            </w:tcBorders>
            <w:shd w:val="clear" w:color="auto" w:fill="auto"/>
            <w:noWrap/>
            <w:vAlign w:val="bottom"/>
            <w:hideMark/>
          </w:tcPr>
          <w:p w14:paraId="427AAF0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Berlin-008</w:t>
            </w:r>
          </w:p>
        </w:tc>
        <w:tc>
          <w:tcPr>
            <w:tcW w:w="1418" w:type="dxa"/>
            <w:tcBorders>
              <w:top w:val="nil"/>
              <w:left w:val="nil"/>
              <w:bottom w:val="nil"/>
              <w:right w:val="nil"/>
            </w:tcBorders>
            <w:shd w:val="clear" w:color="auto" w:fill="auto"/>
            <w:noWrap/>
            <w:vAlign w:val="bottom"/>
            <w:hideMark/>
          </w:tcPr>
          <w:p w14:paraId="779A5DF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66</w:t>
            </w:r>
          </w:p>
        </w:tc>
        <w:tc>
          <w:tcPr>
            <w:tcW w:w="917" w:type="dxa"/>
            <w:tcBorders>
              <w:top w:val="nil"/>
              <w:left w:val="nil"/>
              <w:bottom w:val="nil"/>
              <w:right w:val="nil"/>
            </w:tcBorders>
            <w:shd w:val="clear" w:color="auto" w:fill="auto"/>
            <w:noWrap/>
            <w:vAlign w:val="bottom"/>
            <w:hideMark/>
          </w:tcPr>
          <w:p w14:paraId="78148BB2"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4740354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24</w:t>
            </w:r>
          </w:p>
        </w:tc>
      </w:tr>
      <w:tr w:rsidR="006F0998" w:rsidRPr="00130A25" w14:paraId="41F7D10E" w14:textId="77777777" w:rsidTr="00F21851">
        <w:trPr>
          <w:trHeight w:val="290"/>
        </w:trPr>
        <w:tc>
          <w:tcPr>
            <w:tcW w:w="1843" w:type="dxa"/>
            <w:tcBorders>
              <w:top w:val="nil"/>
              <w:left w:val="nil"/>
              <w:bottom w:val="nil"/>
              <w:right w:val="nil"/>
            </w:tcBorders>
            <w:shd w:val="clear" w:color="auto" w:fill="auto"/>
            <w:noWrap/>
            <w:vAlign w:val="bottom"/>
            <w:hideMark/>
          </w:tcPr>
          <w:p w14:paraId="7EE6E24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Berlin-009</w:t>
            </w:r>
          </w:p>
        </w:tc>
        <w:tc>
          <w:tcPr>
            <w:tcW w:w="1418" w:type="dxa"/>
            <w:tcBorders>
              <w:top w:val="nil"/>
              <w:left w:val="nil"/>
              <w:bottom w:val="nil"/>
              <w:right w:val="nil"/>
            </w:tcBorders>
            <w:shd w:val="clear" w:color="auto" w:fill="auto"/>
            <w:noWrap/>
            <w:vAlign w:val="bottom"/>
            <w:hideMark/>
          </w:tcPr>
          <w:p w14:paraId="7A836A5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59</w:t>
            </w:r>
          </w:p>
        </w:tc>
        <w:tc>
          <w:tcPr>
            <w:tcW w:w="917" w:type="dxa"/>
            <w:tcBorders>
              <w:top w:val="nil"/>
              <w:left w:val="nil"/>
              <w:bottom w:val="nil"/>
              <w:right w:val="nil"/>
            </w:tcBorders>
            <w:shd w:val="clear" w:color="auto" w:fill="auto"/>
            <w:noWrap/>
            <w:vAlign w:val="bottom"/>
            <w:hideMark/>
          </w:tcPr>
          <w:p w14:paraId="1E94C1B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4BD83F0E"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27</w:t>
            </w:r>
          </w:p>
        </w:tc>
      </w:tr>
      <w:tr w:rsidR="006F0998" w:rsidRPr="00130A25" w14:paraId="23061080" w14:textId="77777777" w:rsidTr="00F21851">
        <w:trPr>
          <w:trHeight w:val="290"/>
        </w:trPr>
        <w:tc>
          <w:tcPr>
            <w:tcW w:w="1843" w:type="dxa"/>
            <w:tcBorders>
              <w:top w:val="nil"/>
              <w:left w:val="nil"/>
              <w:bottom w:val="nil"/>
              <w:right w:val="nil"/>
            </w:tcBorders>
            <w:shd w:val="clear" w:color="auto" w:fill="auto"/>
            <w:noWrap/>
            <w:vAlign w:val="bottom"/>
            <w:hideMark/>
          </w:tcPr>
          <w:p w14:paraId="5B1BDF2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Berlin-010</w:t>
            </w:r>
          </w:p>
        </w:tc>
        <w:tc>
          <w:tcPr>
            <w:tcW w:w="1418" w:type="dxa"/>
            <w:tcBorders>
              <w:top w:val="nil"/>
              <w:left w:val="nil"/>
              <w:bottom w:val="nil"/>
              <w:right w:val="nil"/>
            </w:tcBorders>
            <w:shd w:val="clear" w:color="auto" w:fill="auto"/>
            <w:noWrap/>
            <w:vAlign w:val="bottom"/>
            <w:hideMark/>
          </w:tcPr>
          <w:p w14:paraId="574D9A10"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66</w:t>
            </w:r>
          </w:p>
        </w:tc>
        <w:tc>
          <w:tcPr>
            <w:tcW w:w="917" w:type="dxa"/>
            <w:tcBorders>
              <w:top w:val="nil"/>
              <w:left w:val="nil"/>
              <w:bottom w:val="nil"/>
              <w:right w:val="nil"/>
            </w:tcBorders>
            <w:shd w:val="clear" w:color="auto" w:fill="auto"/>
            <w:noWrap/>
            <w:vAlign w:val="bottom"/>
            <w:hideMark/>
          </w:tcPr>
          <w:p w14:paraId="571C340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nil"/>
              <w:left w:val="nil"/>
              <w:bottom w:val="nil"/>
              <w:right w:val="nil"/>
            </w:tcBorders>
            <w:shd w:val="clear" w:color="auto" w:fill="auto"/>
            <w:noWrap/>
            <w:vAlign w:val="bottom"/>
            <w:hideMark/>
          </w:tcPr>
          <w:p w14:paraId="7005A13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30</w:t>
            </w:r>
          </w:p>
        </w:tc>
      </w:tr>
      <w:tr w:rsidR="006F0998" w:rsidRPr="00130A25" w14:paraId="2DA93E04" w14:textId="77777777" w:rsidTr="00F21851">
        <w:trPr>
          <w:trHeight w:val="290"/>
        </w:trPr>
        <w:tc>
          <w:tcPr>
            <w:tcW w:w="1843" w:type="dxa"/>
            <w:tcBorders>
              <w:top w:val="nil"/>
              <w:left w:val="nil"/>
              <w:bottom w:val="nil"/>
              <w:right w:val="nil"/>
            </w:tcBorders>
            <w:shd w:val="clear" w:color="auto" w:fill="auto"/>
            <w:noWrap/>
            <w:vAlign w:val="bottom"/>
            <w:hideMark/>
          </w:tcPr>
          <w:p w14:paraId="3AB3B26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Berlin-011</w:t>
            </w:r>
          </w:p>
        </w:tc>
        <w:tc>
          <w:tcPr>
            <w:tcW w:w="1418" w:type="dxa"/>
            <w:tcBorders>
              <w:top w:val="nil"/>
              <w:left w:val="nil"/>
              <w:bottom w:val="nil"/>
              <w:right w:val="nil"/>
            </w:tcBorders>
            <w:shd w:val="clear" w:color="auto" w:fill="auto"/>
            <w:noWrap/>
            <w:vAlign w:val="bottom"/>
            <w:hideMark/>
          </w:tcPr>
          <w:p w14:paraId="1AD0D4B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67</w:t>
            </w:r>
          </w:p>
        </w:tc>
        <w:tc>
          <w:tcPr>
            <w:tcW w:w="917" w:type="dxa"/>
            <w:tcBorders>
              <w:top w:val="nil"/>
              <w:left w:val="nil"/>
              <w:bottom w:val="nil"/>
              <w:right w:val="nil"/>
            </w:tcBorders>
            <w:shd w:val="clear" w:color="auto" w:fill="auto"/>
            <w:noWrap/>
            <w:vAlign w:val="bottom"/>
            <w:hideMark/>
          </w:tcPr>
          <w:p w14:paraId="587D578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5B92E6B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39</w:t>
            </w:r>
          </w:p>
        </w:tc>
      </w:tr>
      <w:tr w:rsidR="006F0998" w:rsidRPr="00130A25" w14:paraId="2BF33657" w14:textId="77777777" w:rsidTr="00F21851">
        <w:trPr>
          <w:trHeight w:val="290"/>
        </w:trPr>
        <w:tc>
          <w:tcPr>
            <w:tcW w:w="1843" w:type="dxa"/>
            <w:tcBorders>
              <w:top w:val="nil"/>
              <w:left w:val="nil"/>
              <w:bottom w:val="nil"/>
              <w:right w:val="nil"/>
            </w:tcBorders>
            <w:shd w:val="clear" w:color="auto" w:fill="auto"/>
            <w:noWrap/>
            <w:vAlign w:val="bottom"/>
            <w:hideMark/>
          </w:tcPr>
          <w:p w14:paraId="50BCE2E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Berlin-012</w:t>
            </w:r>
          </w:p>
        </w:tc>
        <w:tc>
          <w:tcPr>
            <w:tcW w:w="1418" w:type="dxa"/>
            <w:tcBorders>
              <w:top w:val="nil"/>
              <w:left w:val="nil"/>
              <w:bottom w:val="nil"/>
              <w:right w:val="nil"/>
            </w:tcBorders>
            <w:shd w:val="clear" w:color="auto" w:fill="auto"/>
            <w:noWrap/>
            <w:vAlign w:val="bottom"/>
            <w:hideMark/>
          </w:tcPr>
          <w:p w14:paraId="79590A9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54</w:t>
            </w:r>
          </w:p>
        </w:tc>
        <w:tc>
          <w:tcPr>
            <w:tcW w:w="917" w:type="dxa"/>
            <w:tcBorders>
              <w:top w:val="nil"/>
              <w:left w:val="nil"/>
              <w:bottom w:val="nil"/>
              <w:right w:val="nil"/>
            </w:tcBorders>
            <w:shd w:val="clear" w:color="auto" w:fill="auto"/>
            <w:noWrap/>
            <w:vAlign w:val="bottom"/>
            <w:hideMark/>
          </w:tcPr>
          <w:p w14:paraId="67F7FA7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2F50059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31</w:t>
            </w:r>
          </w:p>
        </w:tc>
      </w:tr>
      <w:tr w:rsidR="006F0998" w:rsidRPr="00130A25" w14:paraId="44534475" w14:textId="77777777" w:rsidTr="00F21851">
        <w:trPr>
          <w:trHeight w:val="290"/>
        </w:trPr>
        <w:tc>
          <w:tcPr>
            <w:tcW w:w="1843" w:type="dxa"/>
            <w:tcBorders>
              <w:top w:val="nil"/>
              <w:left w:val="nil"/>
              <w:bottom w:val="nil"/>
              <w:right w:val="nil"/>
            </w:tcBorders>
            <w:shd w:val="clear" w:color="auto" w:fill="auto"/>
            <w:noWrap/>
            <w:vAlign w:val="bottom"/>
            <w:hideMark/>
          </w:tcPr>
          <w:p w14:paraId="2C788232"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Berlin-013</w:t>
            </w:r>
          </w:p>
        </w:tc>
        <w:tc>
          <w:tcPr>
            <w:tcW w:w="1418" w:type="dxa"/>
            <w:tcBorders>
              <w:top w:val="nil"/>
              <w:left w:val="nil"/>
              <w:bottom w:val="nil"/>
              <w:right w:val="nil"/>
            </w:tcBorders>
            <w:shd w:val="clear" w:color="auto" w:fill="auto"/>
            <w:noWrap/>
            <w:vAlign w:val="bottom"/>
            <w:hideMark/>
          </w:tcPr>
          <w:p w14:paraId="262782C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64</w:t>
            </w:r>
          </w:p>
        </w:tc>
        <w:tc>
          <w:tcPr>
            <w:tcW w:w="917" w:type="dxa"/>
            <w:tcBorders>
              <w:top w:val="nil"/>
              <w:left w:val="nil"/>
              <w:bottom w:val="nil"/>
              <w:right w:val="nil"/>
            </w:tcBorders>
            <w:shd w:val="clear" w:color="auto" w:fill="auto"/>
            <w:noWrap/>
            <w:vAlign w:val="bottom"/>
            <w:hideMark/>
          </w:tcPr>
          <w:p w14:paraId="54D17C4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0399F4D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35</w:t>
            </w:r>
          </w:p>
        </w:tc>
      </w:tr>
      <w:tr w:rsidR="006F0998" w:rsidRPr="00130A25" w14:paraId="5FCD3618" w14:textId="77777777" w:rsidTr="00F21851">
        <w:trPr>
          <w:trHeight w:val="290"/>
        </w:trPr>
        <w:tc>
          <w:tcPr>
            <w:tcW w:w="1843" w:type="dxa"/>
            <w:tcBorders>
              <w:top w:val="nil"/>
              <w:left w:val="nil"/>
              <w:bottom w:val="nil"/>
              <w:right w:val="nil"/>
            </w:tcBorders>
            <w:shd w:val="clear" w:color="auto" w:fill="auto"/>
            <w:noWrap/>
            <w:vAlign w:val="bottom"/>
            <w:hideMark/>
          </w:tcPr>
          <w:p w14:paraId="4976209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Beijing-001</w:t>
            </w:r>
          </w:p>
        </w:tc>
        <w:tc>
          <w:tcPr>
            <w:tcW w:w="1418" w:type="dxa"/>
            <w:tcBorders>
              <w:top w:val="nil"/>
              <w:left w:val="nil"/>
              <w:bottom w:val="nil"/>
              <w:right w:val="nil"/>
            </w:tcBorders>
            <w:shd w:val="clear" w:color="auto" w:fill="auto"/>
            <w:noWrap/>
            <w:vAlign w:val="bottom"/>
            <w:hideMark/>
          </w:tcPr>
          <w:p w14:paraId="53CDCDE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66</w:t>
            </w:r>
          </w:p>
        </w:tc>
        <w:tc>
          <w:tcPr>
            <w:tcW w:w="917" w:type="dxa"/>
            <w:tcBorders>
              <w:top w:val="nil"/>
              <w:left w:val="nil"/>
              <w:bottom w:val="nil"/>
              <w:right w:val="nil"/>
            </w:tcBorders>
            <w:shd w:val="clear" w:color="auto" w:fill="auto"/>
            <w:noWrap/>
            <w:vAlign w:val="bottom"/>
            <w:hideMark/>
          </w:tcPr>
          <w:p w14:paraId="1961BAFE"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nil"/>
              <w:left w:val="nil"/>
              <w:bottom w:val="nil"/>
              <w:right w:val="nil"/>
            </w:tcBorders>
            <w:shd w:val="clear" w:color="auto" w:fill="auto"/>
            <w:noWrap/>
            <w:vAlign w:val="bottom"/>
            <w:hideMark/>
          </w:tcPr>
          <w:p w14:paraId="554F571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61</w:t>
            </w:r>
          </w:p>
        </w:tc>
      </w:tr>
      <w:tr w:rsidR="006F0998" w:rsidRPr="00130A25" w14:paraId="2A73EAC7" w14:textId="77777777" w:rsidTr="00F21851">
        <w:trPr>
          <w:trHeight w:val="290"/>
        </w:trPr>
        <w:tc>
          <w:tcPr>
            <w:tcW w:w="1843" w:type="dxa"/>
            <w:tcBorders>
              <w:top w:val="nil"/>
              <w:left w:val="nil"/>
              <w:bottom w:val="nil"/>
              <w:right w:val="nil"/>
            </w:tcBorders>
            <w:shd w:val="clear" w:color="auto" w:fill="auto"/>
            <w:noWrap/>
            <w:vAlign w:val="bottom"/>
            <w:hideMark/>
          </w:tcPr>
          <w:p w14:paraId="5EA112A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Beijing-002</w:t>
            </w:r>
          </w:p>
        </w:tc>
        <w:tc>
          <w:tcPr>
            <w:tcW w:w="1418" w:type="dxa"/>
            <w:tcBorders>
              <w:top w:val="nil"/>
              <w:left w:val="nil"/>
              <w:bottom w:val="nil"/>
              <w:right w:val="nil"/>
            </w:tcBorders>
            <w:shd w:val="clear" w:color="auto" w:fill="auto"/>
            <w:noWrap/>
            <w:vAlign w:val="bottom"/>
            <w:hideMark/>
          </w:tcPr>
          <w:p w14:paraId="64558BF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70</w:t>
            </w:r>
          </w:p>
        </w:tc>
        <w:tc>
          <w:tcPr>
            <w:tcW w:w="917" w:type="dxa"/>
            <w:tcBorders>
              <w:top w:val="nil"/>
              <w:left w:val="nil"/>
              <w:bottom w:val="nil"/>
              <w:right w:val="nil"/>
            </w:tcBorders>
            <w:shd w:val="clear" w:color="auto" w:fill="auto"/>
            <w:noWrap/>
            <w:vAlign w:val="bottom"/>
            <w:hideMark/>
          </w:tcPr>
          <w:p w14:paraId="40E8B51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3A780C12"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70</w:t>
            </w:r>
          </w:p>
        </w:tc>
      </w:tr>
      <w:tr w:rsidR="006F0998" w:rsidRPr="00130A25" w14:paraId="6907AFCF" w14:textId="77777777" w:rsidTr="00F21851">
        <w:trPr>
          <w:trHeight w:val="290"/>
        </w:trPr>
        <w:tc>
          <w:tcPr>
            <w:tcW w:w="1843" w:type="dxa"/>
            <w:tcBorders>
              <w:top w:val="nil"/>
              <w:left w:val="nil"/>
              <w:bottom w:val="nil"/>
              <w:right w:val="nil"/>
            </w:tcBorders>
            <w:shd w:val="clear" w:color="auto" w:fill="auto"/>
            <w:noWrap/>
            <w:vAlign w:val="bottom"/>
            <w:hideMark/>
          </w:tcPr>
          <w:p w14:paraId="3C029EC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Beijing-003</w:t>
            </w:r>
          </w:p>
        </w:tc>
        <w:tc>
          <w:tcPr>
            <w:tcW w:w="1418" w:type="dxa"/>
            <w:tcBorders>
              <w:top w:val="nil"/>
              <w:left w:val="nil"/>
              <w:bottom w:val="nil"/>
              <w:right w:val="nil"/>
            </w:tcBorders>
            <w:shd w:val="clear" w:color="auto" w:fill="auto"/>
            <w:noWrap/>
            <w:vAlign w:val="bottom"/>
            <w:hideMark/>
          </w:tcPr>
          <w:p w14:paraId="4B91DA8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73</w:t>
            </w:r>
          </w:p>
        </w:tc>
        <w:tc>
          <w:tcPr>
            <w:tcW w:w="917" w:type="dxa"/>
            <w:tcBorders>
              <w:top w:val="nil"/>
              <w:left w:val="nil"/>
              <w:bottom w:val="nil"/>
              <w:right w:val="nil"/>
            </w:tcBorders>
            <w:shd w:val="clear" w:color="auto" w:fill="auto"/>
            <w:noWrap/>
            <w:vAlign w:val="bottom"/>
            <w:hideMark/>
          </w:tcPr>
          <w:p w14:paraId="357993F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nil"/>
              <w:left w:val="nil"/>
              <w:bottom w:val="nil"/>
              <w:right w:val="nil"/>
            </w:tcBorders>
            <w:shd w:val="clear" w:color="auto" w:fill="auto"/>
            <w:noWrap/>
            <w:vAlign w:val="bottom"/>
            <w:hideMark/>
          </w:tcPr>
          <w:p w14:paraId="142EF8B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51</w:t>
            </w:r>
          </w:p>
        </w:tc>
      </w:tr>
      <w:tr w:rsidR="006F0998" w:rsidRPr="00130A25" w14:paraId="02C4CDD3" w14:textId="77777777" w:rsidTr="00F21851">
        <w:trPr>
          <w:trHeight w:val="290"/>
        </w:trPr>
        <w:tc>
          <w:tcPr>
            <w:tcW w:w="1843" w:type="dxa"/>
            <w:tcBorders>
              <w:top w:val="nil"/>
              <w:left w:val="nil"/>
              <w:bottom w:val="nil"/>
              <w:right w:val="nil"/>
            </w:tcBorders>
            <w:shd w:val="clear" w:color="auto" w:fill="auto"/>
            <w:noWrap/>
            <w:vAlign w:val="bottom"/>
            <w:hideMark/>
          </w:tcPr>
          <w:p w14:paraId="66F08EA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Beijing-004</w:t>
            </w:r>
          </w:p>
        </w:tc>
        <w:tc>
          <w:tcPr>
            <w:tcW w:w="1418" w:type="dxa"/>
            <w:tcBorders>
              <w:top w:val="nil"/>
              <w:left w:val="nil"/>
              <w:bottom w:val="nil"/>
              <w:right w:val="nil"/>
            </w:tcBorders>
            <w:shd w:val="clear" w:color="auto" w:fill="auto"/>
            <w:noWrap/>
            <w:vAlign w:val="bottom"/>
            <w:hideMark/>
          </w:tcPr>
          <w:p w14:paraId="359DC9E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67</w:t>
            </w:r>
          </w:p>
        </w:tc>
        <w:tc>
          <w:tcPr>
            <w:tcW w:w="917" w:type="dxa"/>
            <w:tcBorders>
              <w:top w:val="nil"/>
              <w:left w:val="nil"/>
              <w:bottom w:val="nil"/>
              <w:right w:val="nil"/>
            </w:tcBorders>
            <w:shd w:val="clear" w:color="auto" w:fill="auto"/>
            <w:noWrap/>
            <w:vAlign w:val="bottom"/>
            <w:hideMark/>
          </w:tcPr>
          <w:p w14:paraId="01577AF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nil"/>
              <w:left w:val="nil"/>
              <w:bottom w:val="nil"/>
              <w:right w:val="nil"/>
            </w:tcBorders>
            <w:shd w:val="clear" w:color="auto" w:fill="auto"/>
            <w:noWrap/>
            <w:vAlign w:val="bottom"/>
            <w:hideMark/>
          </w:tcPr>
          <w:p w14:paraId="1414F34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52</w:t>
            </w:r>
          </w:p>
        </w:tc>
      </w:tr>
      <w:tr w:rsidR="006F0998" w:rsidRPr="00130A25" w14:paraId="5FE9BB89" w14:textId="77777777" w:rsidTr="00F21851">
        <w:trPr>
          <w:trHeight w:val="290"/>
        </w:trPr>
        <w:tc>
          <w:tcPr>
            <w:tcW w:w="1843" w:type="dxa"/>
            <w:tcBorders>
              <w:top w:val="nil"/>
              <w:left w:val="nil"/>
              <w:bottom w:val="nil"/>
              <w:right w:val="nil"/>
            </w:tcBorders>
            <w:shd w:val="clear" w:color="auto" w:fill="auto"/>
            <w:noWrap/>
            <w:vAlign w:val="bottom"/>
            <w:hideMark/>
          </w:tcPr>
          <w:p w14:paraId="5318C20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Beijing-005</w:t>
            </w:r>
          </w:p>
        </w:tc>
        <w:tc>
          <w:tcPr>
            <w:tcW w:w="1418" w:type="dxa"/>
            <w:tcBorders>
              <w:top w:val="nil"/>
              <w:left w:val="nil"/>
              <w:bottom w:val="nil"/>
              <w:right w:val="nil"/>
            </w:tcBorders>
            <w:shd w:val="clear" w:color="auto" w:fill="auto"/>
            <w:noWrap/>
            <w:vAlign w:val="bottom"/>
            <w:hideMark/>
          </w:tcPr>
          <w:p w14:paraId="77D8425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59</w:t>
            </w:r>
          </w:p>
        </w:tc>
        <w:tc>
          <w:tcPr>
            <w:tcW w:w="917" w:type="dxa"/>
            <w:tcBorders>
              <w:top w:val="nil"/>
              <w:left w:val="nil"/>
              <w:bottom w:val="nil"/>
              <w:right w:val="nil"/>
            </w:tcBorders>
            <w:shd w:val="clear" w:color="auto" w:fill="auto"/>
            <w:noWrap/>
            <w:vAlign w:val="bottom"/>
            <w:hideMark/>
          </w:tcPr>
          <w:p w14:paraId="3E773C0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nil"/>
              <w:left w:val="nil"/>
              <w:bottom w:val="nil"/>
              <w:right w:val="nil"/>
            </w:tcBorders>
            <w:shd w:val="clear" w:color="auto" w:fill="auto"/>
            <w:noWrap/>
            <w:vAlign w:val="bottom"/>
            <w:hideMark/>
          </w:tcPr>
          <w:p w14:paraId="7F46F31E"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58</w:t>
            </w:r>
          </w:p>
        </w:tc>
      </w:tr>
      <w:tr w:rsidR="006F0998" w:rsidRPr="00130A25" w14:paraId="42DE4801" w14:textId="77777777" w:rsidTr="00F21851">
        <w:trPr>
          <w:trHeight w:val="290"/>
        </w:trPr>
        <w:tc>
          <w:tcPr>
            <w:tcW w:w="1843" w:type="dxa"/>
            <w:tcBorders>
              <w:top w:val="nil"/>
              <w:left w:val="nil"/>
              <w:bottom w:val="nil"/>
              <w:right w:val="nil"/>
            </w:tcBorders>
            <w:shd w:val="clear" w:color="auto" w:fill="auto"/>
            <w:noWrap/>
            <w:vAlign w:val="bottom"/>
            <w:hideMark/>
          </w:tcPr>
          <w:p w14:paraId="24CC578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Beijing-007</w:t>
            </w:r>
          </w:p>
        </w:tc>
        <w:tc>
          <w:tcPr>
            <w:tcW w:w="1418" w:type="dxa"/>
            <w:tcBorders>
              <w:top w:val="nil"/>
              <w:left w:val="nil"/>
              <w:bottom w:val="nil"/>
              <w:right w:val="nil"/>
            </w:tcBorders>
            <w:shd w:val="clear" w:color="auto" w:fill="auto"/>
            <w:noWrap/>
            <w:vAlign w:val="bottom"/>
            <w:hideMark/>
          </w:tcPr>
          <w:p w14:paraId="4E45B672"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76</w:t>
            </w:r>
          </w:p>
        </w:tc>
        <w:tc>
          <w:tcPr>
            <w:tcW w:w="917" w:type="dxa"/>
            <w:tcBorders>
              <w:top w:val="nil"/>
              <w:left w:val="nil"/>
              <w:bottom w:val="nil"/>
              <w:right w:val="nil"/>
            </w:tcBorders>
            <w:shd w:val="clear" w:color="auto" w:fill="auto"/>
            <w:noWrap/>
            <w:vAlign w:val="bottom"/>
            <w:hideMark/>
          </w:tcPr>
          <w:p w14:paraId="6375114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1D25814E"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41</w:t>
            </w:r>
          </w:p>
        </w:tc>
      </w:tr>
      <w:tr w:rsidR="006F0998" w:rsidRPr="00130A25" w14:paraId="006FCC97" w14:textId="77777777" w:rsidTr="00F21851">
        <w:trPr>
          <w:trHeight w:val="290"/>
        </w:trPr>
        <w:tc>
          <w:tcPr>
            <w:tcW w:w="1843" w:type="dxa"/>
            <w:tcBorders>
              <w:top w:val="nil"/>
              <w:left w:val="nil"/>
              <w:bottom w:val="nil"/>
              <w:right w:val="nil"/>
            </w:tcBorders>
            <w:shd w:val="clear" w:color="auto" w:fill="auto"/>
            <w:noWrap/>
            <w:vAlign w:val="bottom"/>
            <w:hideMark/>
          </w:tcPr>
          <w:p w14:paraId="647D30D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Beijing-008</w:t>
            </w:r>
          </w:p>
        </w:tc>
        <w:tc>
          <w:tcPr>
            <w:tcW w:w="1418" w:type="dxa"/>
            <w:tcBorders>
              <w:top w:val="nil"/>
              <w:left w:val="nil"/>
              <w:bottom w:val="nil"/>
              <w:right w:val="nil"/>
            </w:tcBorders>
            <w:shd w:val="clear" w:color="auto" w:fill="auto"/>
            <w:noWrap/>
            <w:vAlign w:val="bottom"/>
            <w:hideMark/>
          </w:tcPr>
          <w:p w14:paraId="31C6B5B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66</w:t>
            </w:r>
          </w:p>
        </w:tc>
        <w:tc>
          <w:tcPr>
            <w:tcW w:w="917" w:type="dxa"/>
            <w:tcBorders>
              <w:top w:val="nil"/>
              <w:left w:val="nil"/>
              <w:bottom w:val="nil"/>
              <w:right w:val="nil"/>
            </w:tcBorders>
            <w:shd w:val="clear" w:color="auto" w:fill="auto"/>
            <w:noWrap/>
            <w:vAlign w:val="bottom"/>
            <w:hideMark/>
          </w:tcPr>
          <w:p w14:paraId="2F35132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nil"/>
              <w:left w:val="nil"/>
              <w:bottom w:val="nil"/>
              <w:right w:val="nil"/>
            </w:tcBorders>
            <w:shd w:val="clear" w:color="auto" w:fill="auto"/>
            <w:noWrap/>
            <w:vAlign w:val="bottom"/>
            <w:hideMark/>
          </w:tcPr>
          <w:p w14:paraId="222BABF0"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55</w:t>
            </w:r>
          </w:p>
        </w:tc>
      </w:tr>
      <w:tr w:rsidR="006F0998" w:rsidRPr="00130A25" w14:paraId="0827FA04" w14:textId="77777777" w:rsidTr="00F21851">
        <w:trPr>
          <w:trHeight w:val="290"/>
        </w:trPr>
        <w:tc>
          <w:tcPr>
            <w:tcW w:w="1843" w:type="dxa"/>
            <w:tcBorders>
              <w:top w:val="nil"/>
              <w:left w:val="nil"/>
              <w:bottom w:val="nil"/>
              <w:right w:val="nil"/>
            </w:tcBorders>
            <w:shd w:val="clear" w:color="auto" w:fill="auto"/>
            <w:noWrap/>
            <w:vAlign w:val="bottom"/>
            <w:hideMark/>
          </w:tcPr>
          <w:p w14:paraId="5C086B62"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Beijing-009</w:t>
            </w:r>
          </w:p>
        </w:tc>
        <w:tc>
          <w:tcPr>
            <w:tcW w:w="1418" w:type="dxa"/>
            <w:tcBorders>
              <w:top w:val="nil"/>
              <w:left w:val="nil"/>
              <w:bottom w:val="nil"/>
              <w:right w:val="nil"/>
            </w:tcBorders>
            <w:shd w:val="clear" w:color="auto" w:fill="auto"/>
            <w:noWrap/>
            <w:vAlign w:val="bottom"/>
            <w:hideMark/>
          </w:tcPr>
          <w:p w14:paraId="4A0C871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66</w:t>
            </w:r>
          </w:p>
        </w:tc>
        <w:tc>
          <w:tcPr>
            <w:tcW w:w="917" w:type="dxa"/>
            <w:tcBorders>
              <w:top w:val="nil"/>
              <w:left w:val="nil"/>
              <w:bottom w:val="nil"/>
              <w:right w:val="nil"/>
            </w:tcBorders>
            <w:shd w:val="clear" w:color="auto" w:fill="auto"/>
            <w:noWrap/>
            <w:vAlign w:val="bottom"/>
            <w:hideMark/>
          </w:tcPr>
          <w:p w14:paraId="5DA73F4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nil"/>
              <w:left w:val="nil"/>
              <w:bottom w:val="nil"/>
              <w:right w:val="nil"/>
            </w:tcBorders>
            <w:shd w:val="clear" w:color="auto" w:fill="auto"/>
            <w:noWrap/>
            <w:vAlign w:val="bottom"/>
            <w:hideMark/>
          </w:tcPr>
          <w:p w14:paraId="7433F41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39</w:t>
            </w:r>
          </w:p>
        </w:tc>
      </w:tr>
      <w:tr w:rsidR="006F0998" w:rsidRPr="00130A25" w14:paraId="4E03C2FD" w14:textId="77777777" w:rsidTr="00F21851">
        <w:trPr>
          <w:trHeight w:val="290"/>
        </w:trPr>
        <w:tc>
          <w:tcPr>
            <w:tcW w:w="1843" w:type="dxa"/>
            <w:tcBorders>
              <w:top w:val="nil"/>
              <w:left w:val="nil"/>
              <w:bottom w:val="nil"/>
              <w:right w:val="nil"/>
            </w:tcBorders>
            <w:shd w:val="clear" w:color="auto" w:fill="auto"/>
            <w:noWrap/>
            <w:vAlign w:val="bottom"/>
            <w:hideMark/>
          </w:tcPr>
          <w:p w14:paraId="00AF0F0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Beijing-010</w:t>
            </w:r>
          </w:p>
        </w:tc>
        <w:tc>
          <w:tcPr>
            <w:tcW w:w="1418" w:type="dxa"/>
            <w:tcBorders>
              <w:top w:val="nil"/>
              <w:left w:val="nil"/>
              <w:bottom w:val="nil"/>
              <w:right w:val="nil"/>
            </w:tcBorders>
            <w:shd w:val="clear" w:color="auto" w:fill="auto"/>
            <w:noWrap/>
            <w:vAlign w:val="bottom"/>
            <w:hideMark/>
          </w:tcPr>
          <w:p w14:paraId="56E0FD8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67</w:t>
            </w:r>
          </w:p>
        </w:tc>
        <w:tc>
          <w:tcPr>
            <w:tcW w:w="917" w:type="dxa"/>
            <w:tcBorders>
              <w:top w:val="nil"/>
              <w:left w:val="nil"/>
              <w:bottom w:val="nil"/>
              <w:right w:val="nil"/>
            </w:tcBorders>
            <w:shd w:val="clear" w:color="auto" w:fill="auto"/>
            <w:noWrap/>
            <w:vAlign w:val="bottom"/>
            <w:hideMark/>
          </w:tcPr>
          <w:p w14:paraId="106BDAE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nil"/>
              <w:left w:val="nil"/>
              <w:bottom w:val="nil"/>
              <w:right w:val="nil"/>
            </w:tcBorders>
            <w:shd w:val="clear" w:color="auto" w:fill="auto"/>
            <w:noWrap/>
            <w:vAlign w:val="bottom"/>
            <w:hideMark/>
          </w:tcPr>
          <w:p w14:paraId="14BA66B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27</w:t>
            </w:r>
          </w:p>
        </w:tc>
      </w:tr>
      <w:tr w:rsidR="006F0998" w:rsidRPr="00130A25" w14:paraId="61D10DF1" w14:textId="77777777" w:rsidTr="00F21851">
        <w:trPr>
          <w:trHeight w:val="290"/>
        </w:trPr>
        <w:tc>
          <w:tcPr>
            <w:tcW w:w="1843" w:type="dxa"/>
            <w:tcBorders>
              <w:top w:val="nil"/>
              <w:left w:val="nil"/>
              <w:bottom w:val="nil"/>
              <w:right w:val="nil"/>
            </w:tcBorders>
            <w:shd w:val="clear" w:color="auto" w:fill="auto"/>
            <w:noWrap/>
            <w:vAlign w:val="bottom"/>
            <w:hideMark/>
          </w:tcPr>
          <w:p w14:paraId="015C407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Beijing-011</w:t>
            </w:r>
          </w:p>
        </w:tc>
        <w:tc>
          <w:tcPr>
            <w:tcW w:w="1418" w:type="dxa"/>
            <w:tcBorders>
              <w:top w:val="nil"/>
              <w:left w:val="nil"/>
              <w:bottom w:val="nil"/>
              <w:right w:val="nil"/>
            </w:tcBorders>
            <w:shd w:val="clear" w:color="auto" w:fill="auto"/>
            <w:noWrap/>
            <w:vAlign w:val="bottom"/>
            <w:hideMark/>
          </w:tcPr>
          <w:p w14:paraId="4B213BC4"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72</w:t>
            </w:r>
          </w:p>
        </w:tc>
        <w:tc>
          <w:tcPr>
            <w:tcW w:w="917" w:type="dxa"/>
            <w:tcBorders>
              <w:top w:val="nil"/>
              <w:left w:val="nil"/>
              <w:bottom w:val="nil"/>
              <w:right w:val="nil"/>
            </w:tcBorders>
            <w:shd w:val="clear" w:color="auto" w:fill="auto"/>
            <w:noWrap/>
            <w:vAlign w:val="bottom"/>
            <w:hideMark/>
          </w:tcPr>
          <w:p w14:paraId="54FEACB0"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nil"/>
              <w:left w:val="nil"/>
              <w:bottom w:val="nil"/>
              <w:right w:val="nil"/>
            </w:tcBorders>
            <w:shd w:val="clear" w:color="auto" w:fill="auto"/>
            <w:noWrap/>
            <w:vAlign w:val="bottom"/>
            <w:hideMark/>
          </w:tcPr>
          <w:p w14:paraId="4933C31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47</w:t>
            </w:r>
          </w:p>
        </w:tc>
      </w:tr>
      <w:tr w:rsidR="006F0998" w:rsidRPr="00130A25" w14:paraId="6E62142C" w14:textId="77777777" w:rsidTr="00F21851">
        <w:trPr>
          <w:trHeight w:val="290"/>
        </w:trPr>
        <w:tc>
          <w:tcPr>
            <w:tcW w:w="1843" w:type="dxa"/>
            <w:tcBorders>
              <w:top w:val="nil"/>
              <w:left w:val="nil"/>
              <w:bottom w:val="nil"/>
              <w:right w:val="nil"/>
            </w:tcBorders>
            <w:shd w:val="clear" w:color="auto" w:fill="auto"/>
            <w:noWrap/>
            <w:vAlign w:val="bottom"/>
            <w:hideMark/>
          </w:tcPr>
          <w:p w14:paraId="2C10D1A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Pittsburgh-001</w:t>
            </w:r>
          </w:p>
        </w:tc>
        <w:tc>
          <w:tcPr>
            <w:tcW w:w="1418" w:type="dxa"/>
            <w:tcBorders>
              <w:top w:val="nil"/>
              <w:left w:val="nil"/>
              <w:bottom w:val="nil"/>
              <w:right w:val="nil"/>
            </w:tcBorders>
            <w:shd w:val="clear" w:color="auto" w:fill="auto"/>
            <w:noWrap/>
            <w:vAlign w:val="bottom"/>
            <w:hideMark/>
          </w:tcPr>
          <w:p w14:paraId="1C48049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60.3</w:t>
            </w:r>
          </w:p>
        </w:tc>
        <w:tc>
          <w:tcPr>
            <w:tcW w:w="917" w:type="dxa"/>
            <w:tcBorders>
              <w:top w:val="nil"/>
              <w:left w:val="nil"/>
              <w:bottom w:val="nil"/>
              <w:right w:val="nil"/>
            </w:tcBorders>
            <w:shd w:val="clear" w:color="auto" w:fill="auto"/>
            <w:noWrap/>
            <w:vAlign w:val="bottom"/>
            <w:hideMark/>
          </w:tcPr>
          <w:p w14:paraId="11E486D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0715E79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28</w:t>
            </w:r>
          </w:p>
        </w:tc>
      </w:tr>
      <w:tr w:rsidR="006F0998" w:rsidRPr="00130A25" w14:paraId="761B18FE" w14:textId="77777777" w:rsidTr="00F21851">
        <w:trPr>
          <w:trHeight w:val="290"/>
        </w:trPr>
        <w:tc>
          <w:tcPr>
            <w:tcW w:w="1843" w:type="dxa"/>
            <w:tcBorders>
              <w:top w:val="nil"/>
              <w:left w:val="nil"/>
              <w:bottom w:val="nil"/>
              <w:right w:val="nil"/>
            </w:tcBorders>
            <w:shd w:val="clear" w:color="auto" w:fill="auto"/>
            <w:noWrap/>
            <w:vAlign w:val="bottom"/>
            <w:hideMark/>
          </w:tcPr>
          <w:p w14:paraId="43ACBC0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Pittsburgh-002</w:t>
            </w:r>
          </w:p>
        </w:tc>
        <w:tc>
          <w:tcPr>
            <w:tcW w:w="1418" w:type="dxa"/>
            <w:tcBorders>
              <w:top w:val="nil"/>
              <w:left w:val="nil"/>
              <w:bottom w:val="nil"/>
              <w:right w:val="nil"/>
            </w:tcBorders>
            <w:shd w:val="clear" w:color="auto" w:fill="auto"/>
            <w:noWrap/>
            <w:vAlign w:val="bottom"/>
            <w:hideMark/>
          </w:tcPr>
          <w:p w14:paraId="54B6C6B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51.2</w:t>
            </w:r>
          </w:p>
        </w:tc>
        <w:tc>
          <w:tcPr>
            <w:tcW w:w="917" w:type="dxa"/>
            <w:tcBorders>
              <w:top w:val="nil"/>
              <w:left w:val="nil"/>
              <w:bottom w:val="nil"/>
              <w:right w:val="nil"/>
            </w:tcBorders>
            <w:shd w:val="clear" w:color="auto" w:fill="auto"/>
            <w:noWrap/>
            <w:vAlign w:val="bottom"/>
            <w:hideMark/>
          </w:tcPr>
          <w:p w14:paraId="02F32B3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45CD755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27</w:t>
            </w:r>
          </w:p>
        </w:tc>
      </w:tr>
      <w:tr w:rsidR="006F0998" w:rsidRPr="00130A25" w14:paraId="39316285" w14:textId="77777777" w:rsidTr="00F21851">
        <w:trPr>
          <w:trHeight w:val="290"/>
        </w:trPr>
        <w:tc>
          <w:tcPr>
            <w:tcW w:w="1843" w:type="dxa"/>
            <w:tcBorders>
              <w:top w:val="nil"/>
              <w:left w:val="nil"/>
              <w:bottom w:val="nil"/>
              <w:right w:val="nil"/>
            </w:tcBorders>
            <w:shd w:val="clear" w:color="auto" w:fill="auto"/>
            <w:noWrap/>
            <w:vAlign w:val="bottom"/>
            <w:hideMark/>
          </w:tcPr>
          <w:p w14:paraId="089AB45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Pittsburgh-003</w:t>
            </w:r>
          </w:p>
        </w:tc>
        <w:tc>
          <w:tcPr>
            <w:tcW w:w="1418" w:type="dxa"/>
            <w:tcBorders>
              <w:top w:val="nil"/>
              <w:left w:val="nil"/>
              <w:bottom w:val="nil"/>
              <w:right w:val="nil"/>
            </w:tcBorders>
            <w:shd w:val="clear" w:color="auto" w:fill="auto"/>
            <w:noWrap/>
            <w:vAlign w:val="bottom"/>
            <w:hideMark/>
          </w:tcPr>
          <w:p w14:paraId="320484E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63.8</w:t>
            </w:r>
          </w:p>
        </w:tc>
        <w:tc>
          <w:tcPr>
            <w:tcW w:w="917" w:type="dxa"/>
            <w:tcBorders>
              <w:top w:val="nil"/>
              <w:left w:val="nil"/>
              <w:bottom w:val="nil"/>
              <w:right w:val="nil"/>
            </w:tcBorders>
            <w:shd w:val="clear" w:color="auto" w:fill="auto"/>
            <w:noWrap/>
            <w:vAlign w:val="bottom"/>
            <w:hideMark/>
          </w:tcPr>
          <w:p w14:paraId="726C81D0"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47BD033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40</w:t>
            </w:r>
          </w:p>
        </w:tc>
      </w:tr>
      <w:tr w:rsidR="006F0998" w:rsidRPr="00130A25" w14:paraId="36A2DADD" w14:textId="77777777" w:rsidTr="00F21851">
        <w:trPr>
          <w:trHeight w:val="290"/>
        </w:trPr>
        <w:tc>
          <w:tcPr>
            <w:tcW w:w="1843" w:type="dxa"/>
            <w:tcBorders>
              <w:top w:val="nil"/>
              <w:left w:val="nil"/>
              <w:bottom w:val="nil"/>
              <w:right w:val="nil"/>
            </w:tcBorders>
            <w:shd w:val="clear" w:color="auto" w:fill="auto"/>
            <w:noWrap/>
            <w:vAlign w:val="bottom"/>
            <w:hideMark/>
          </w:tcPr>
          <w:p w14:paraId="369D66B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Pittsburgh-004</w:t>
            </w:r>
          </w:p>
        </w:tc>
        <w:tc>
          <w:tcPr>
            <w:tcW w:w="1418" w:type="dxa"/>
            <w:tcBorders>
              <w:top w:val="nil"/>
              <w:left w:val="nil"/>
              <w:bottom w:val="nil"/>
              <w:right w:val="nil"/>
            </w:tcBorders>
            <w:shd w:val="clear" w:color="auto" w:fill="auto"/>
            <w:noWrap/>
            <w:vAlign w:val="bottom"/>
            <w:hideMark/>
          </w:tcPr>
          <w:p w14:paraId="4F7AC250"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54.7</w:t>
            </w:r>
          </w:p>
        </w:tc>
        <w:tc>
          <w:tcPr>
            <w:tcW w:w="917" w:type="dxa"/>
            <w:tcBorders>
              <w:top w:val="nil"/>
              <w:left w:val="nil"/>
              <w:bottom w:val="nil"/>
              <w:right w:val="nil"/>
            </w:tcBorders>
            <w:shd w:val="clear" w:color="auto" w:fill="auto"/>
            <w:noWrap/>
            <w:vAlign w:val="bottom"/>
            <w:hideMark/>
          </w:tcPr>
          <w:p w14:paraId="337D619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nil"/>
              <w:left w:val="nil"/>
              <w:bottom w:val="nil"/>
              <w:right w:val="nil"/>
            </w:tcBorders>
            <w:shd w:val="clear" w:color="auto" w:fill="auto"/>
            <w:noWrap/>
            <w:vAlign w:val="bottom"/>
            <w:hideMark/>
          </w:tcPr>
          <w:p w14:paraId="6C1682B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r>
      <w:tr w:rsidR="006F0998" w:rsidRPr="00130A25" w14:paraId="1456BB36" w14:textId="77777777" w:rsidTr="00F21851">
        <w:trPr>
          <w:trHeight w:val="290"/>
        </w:trPr>
        <w:tc>
          <w:tcPr>
            <w:tcW w:w="1843" w:type="dxa"/>
            <w:tcBorders>
              <w:top w:val="nil"/>
              <w:left w:val="nil"/>
              <w:bottom w:val="nil"/>
              <w:right w:val="nil"/>
            </w:tcBorders>
            <w:shd w:val="clear" w:color="auto" w:fill="auto"/>
            <w:noWrap/>
            <w:vAlign w:val="bottom"/>
            <w:hideMark/>
          </w:tcPr>
          <w:p w14:paraId="20B3255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Pittsburgh-005</w:t>
            </w:r>
          </w:p>
        </w:tc>
        <w:tc>
          <w:tcPr>
            <w:tcW w:w="1418" w:type="dxa"/>
            <w:tcBorders>
              <w:top w:val="nil"/>
              <w:left w:val="nil"/>
              <w:bottom w:val="nil"/>
              <w:right w:val="nil"/>
            </w:tcBorders>
            <w:shd w:val="clear" w:color="auto" w:fill="auto"/>
            <w:noWrap/>
            <w:vAlign w:val="bottom"/>
            <w:hideMark/>
          </w:tcPr>
          <w:p w14:paraId="13ABE794"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53.8</w:t>
            </w:r>
          </w:p>
        </w:tc>
        <w:tc>
          <w:tcPr>
            <w:tcW w:w="917" w:type="dxa"/>
            <w:tcBorders>
              <w:top w:val="nil"/>
              <w:left w:val="nil"/>
              <w:bottom w:val="nil"/>
              <w:right w:val="nil"/>
            </w:tcBorders>
            <w:shd w:val="clear" w:color="auto" w:fill="auto"/>
            <w:noWrap/>
            <w:vAlign w:val="bottom"/>
            <w:hideMark/>
          </w:tcPr>
          <w:p w14:paraId="44DFC6F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57E2013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33</w:t>
            </w:r>
          </w:p>
        </w:tc>
      </w:tr>
      <w:tr w:rsidR="006F0998" w:rsidRPr="00130A25" w14:paraId="1709C7E1" w14:textId="77777777" w:rsidTr="00F21851">
        <w:trPr>
          <w:trHeight w:val="290"/>
        </w:trPr>
        <w:tc>
          <w:tcPr>
            <w:tcW w:w="1843" w:type="dxa"/>
            <w:tcBorders>
              <w:top w:val="nil"/>
              <w:left w:val="nil"/>
              <w:bottom w:val="nil"/>
              <w:right w:val="nil"/>
            </w:tcBorders>
            <w:shd w:val="clear" w:color="auto" w:fill="auto"/>
            <w:noWrap/>
            <w:vAlign w:val="bottom"/>
            <w:hideMark/>
          </w:tcPr>
          <w:p w14:paraId="5E58BA9E"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Pittsburgh-006</w:t>
            </w:r>
          </w:p>
        </w:tc>
        <w:tc>
          <w:tcPr>
            <w:tcW w:w="1418" w:type="dxa"/>
            <w:tcBorders>
              <w:top w:val="nil"/>
              <w:left w:val="nil"/>
              <w:bottom w:val="nil"/>
              <w:right w:val="nil"/>
            </w:tcBorders>
            <w:shd w:val="clear" w:color="auto" w:fill="auto"/>
            <w:noWrap/>
            <w:vAlign w:val="bottom"/>
            <w:hideMark/>
          </w:tcPr>
          <w:p w14:paraId="0CFC1B7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44.2</w:t>
            </w:r>
          </w:p>
        </w:tc>
        <w:tc>
          <w:tcPr>
            <w:tcW w:w="917" w:type="dxa"/>
            <w:tcBorders>
              <w:top w:val="nil"/>
              <w:left w:val="nil"/>
              <w:bottom w:val="nil"/>
              <w:right w:val="nil"/>
            </w:tcBorders>
            <w:shd w:val="clear" w:color="auto" w:fill="auto"/>
            <w:noWrap/>
            <w:vAlign w:val="bottom"/>
            <w:hideMark/>
          </w:tcPr>
          <w:p w14:paraId="3EB746F4"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1829CF7E"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31</w:t>
            </w:r>
          </w:p>
        </w:tc>
      </w:tr>
      <w:tr w:rsidR="006F0998" w:rsidRPr="00130A25" w14:paraId="51FA09B9" w14:textId="77777777" w:rsidTr="00F21851">
        <w:trPr>
          <w:trHeight w:val="290"/>
        </w:trPr>
        <w:tc>
          <w:tcPr>
            <w:tcW w:w="1843" w:type="dxa"/>
            <w:tcBorders>
              <w:top w:val="nil"/>
              <w:left w:val="nil"/>
              <w:bottom w:val="nil"/>
              <w:right w:val="nil"/>
            </w:tcBorders>
            <w:shd w:val="clear" w:color="auto" w:fill="auto"/>
            <w:noWrap/>
            <w:vAlign w:val="bottom"/>
            <w:hideMark/>
          </w:tcPr>
          <w:p w14:paraId="6D45B19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Pittsburgh-007</w:t>
            </w:r>
          </w:p>
        </w:tc>
        <w:tc>
          <w:tcPr>
            <w:tcW w:w="1418" w:type="dxa"/>
            <w:tcBorders>
              <w:top w:val="nil"/>
              <w:left w:val="nil"/>
              <w:bottom w:val="nil"/>
              <w:right w:val="nil"/>
            </w:tcBorders>
            <w:shd w:val="clear" w:color="auto" w:fill="auto"/>
            <w:noWrap/>
            <w:vAlign w:val="bottom"/>
            <w:hideMark/>
          </w:tcPr>
          <w:p w14:paraId="25B9F5A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63.6</w:t>
            </w:r>
          </w:p>
        </w:tc>
        <w:tc>
          <w:tcPr>
            <w:tcW w:w="917" w:type="dxa"/>
            <w:tcBorders>
              <w:top w:val="nil"/>
              <w:left w:val="nil"/>
              <w:bottom w:val="nil"/>
              <w:right w:val="nil"/>
            </w:tcBorders>
            <w:shd w:val="clear" w:color="auto" w:fill="auto"/>
            <w:noWrap/>
            <w:vAlign w:val="bottom"/>
            <w:hideMark/>
          </w:tcPr>
          <w:p w14:paraId="6A1293D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65BE561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32</w:t>
            </w:r>
          </w:p>
        </w:tc>
      </w:tr>
      <w:tr w:rsidR="006F0998" w:rsidRPr="00130A25" w14:paraId="7CE25739" w14:textId="77777777" w:rsidTr="00F21851">
        <w:trPr>
          <w:trHeight w:val="290"/>
        </w:trPr>
        <w:tc>
          <w:tcPr>
            <w:tcW w:w="1843" w:type="dxa"/>
            <w:tcBorders>
              <w:top w:val="nil"/>
              <w:left w:val="nil"/>
              <w:bottom w:val="nil"/>
              <w:right w:val="nil"/>
            </w:tcBorders>
            <w:shd w:val="clear" w:color="auto" w:fill="auto"/>
            <w:noWrap/>
            <w:vAlign w:val="bottom"/>
            <w:hideMark/>
          </w:tcPr>
          <w:p w14:paraId="0053D5B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Pittsburgh-008</w:t>
            </w:r>
          </w:p>
        </w:tc>
        <w:tc>
          <w:tcPr>
            <w:tcW w:w="1418" w:type="dxa"/>
            <w:tcBorders>
              <w:top w:val="nil"/>
              <w:left w:val="nil"/>
              <w:bottom w:val="nil"/>
              <w:right w:val="nil"/>
            </w:tcBorders>
            <w:shd w:val="clear" w:color="auto" w:fill="auto"/>
            <w:noWrap/>
            <w:vAlign w:val="bottom"/>
            <w:hideMark/>
          </w:tcPr>
          <w:p w14:paraId="2B3AFA0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59.6</w:t>
            </w:r>
          </w:p>
        </w:tc>
        <w:tc>
          <w:tcPr>
            <w:tcW w:w="917" w:type="dxa"/>
            <w:tcBorders>
              <w:top w:val="nil"/>
              <w:left w:val="nil"/>
              <w:bottom w:val="nil"/>
              <w:right w:val="nil"/>
            </w:tcBorders>
            <w:shd w:val="clear" w:color="auto" w:fill="auto"/>
            <w:noWrap/>
            <w:vAlign w:val="bottom"/>
            <w:hideMark/>
          </w:tcPr>
          <w:p w14:paraId="109737B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14402BF0"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52</w:t>
            </w:r>
          </w:p>
        </w:tc>
      </w:tr>
      <w:tr w:rsidR="006F0998" w:rsidRPr="00130A25" w14:paraId="18189DA9" w14:textId="77777777" w:rsidTr="00F21851">
        <w:trPr>
          <w:trHeight w:val="290"/>
        </w:trPr>
        <w:tc>
          <w:tcPr>
            <w:tcW w:w="1843" w:type="dxa"/>
            <w:tcBorders>
              <w:top w:val="nil"/>
              <w:left w:val="nil"/>
              <w:bottom w:val="nil"/>
              <w:right w:val="nil"/>
            </w:tcBorders>
            <w:shd w:val="clear" w:color="auto" w:fill="auto"/>
            <w:noWrap/>
            <w:vAlign w:val="bottom"/>
            <w:hideMark/>
          </w:tcPr>
          <w:p w14:paraId="1239190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Pittsburgh-009</w:t>
            </w:r>
          </w:p>
        </w:tc>
        <w:tc>
          <w:tcPr>
            <w:tcW w:w="1418" w:type="dxa"/>
            <w:tcBorders>
              <w:top w:val="nil"/>
              <w:left w:val="nil"/>
              <w:bottom w:val="nil"/>
              <w:right w:val="nil"/>
            </w:tcBorders>
            <w:shd w:val="clear" w:color="auto" w:fill="auto"/>
            <w:noWrap/>
            <w:vAlign w:val="bottom"/>
            <w:hideMark/>
          </w:tcPr>
          <w:p w14:paraId="3381C3A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71.6</w:t>
            </w:r>
          </w:p>
        </w:tc>
        <w:tc>
          <w:tcPr>
            <w:tcW w:w="917" w:type="dxa"/>
            <w:tcBorders>
              <w:top w:val="nil"/>
              <w:left w:val="nil"/>
              <w:bottom w:val="nil"/>
              <w:right w:val="nil"/>
            </w:tcBorders>
            <w:shd w:val="clear" w:color="auto" w:fill="auto"/>
            <w:noWrap/>
            <w:vAlign w:val="bottom"/>
            <w:hideMark/>
          </w:tcPr>
          <w:p w14:paraId="143B107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38F4882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55</w:t>
            </w:r>
          </w:p>
        </w:tc>
      </w:tr>
      <w:tr w:rsidR="006F0998" w:rsidRPr="00130A25" w14:paraId="73FAB378" w14:textId="77777777" w:rsidTr="00F21851">
        <w:trPr>
          <w:trHeight w:val="290"/>
        </w:trPr>
        <w:tc>
          <w:tcPr>
            <w:tcW w:w="1843" w:type="dxa"/>
            <w:tcBorders>
              <w:top w:val="nil"/>
              <w:left w:val="nil"/>
              <w:bottom w:val="nil"/>
              <w:right w:val="nil"/>
            </w:tcBorders>
            <w:shd w:val="clear" w:color="auto" w:fill="auto"/>
            <w:noWrap/>
            <w:vAlign w:val="bottom"/>
            <w:hideMark/>
          </w:tcPr>
          <w:p w14:paraId="03650D2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Pittsburgh-010</w:t>
            </w:r>
          </w:p>
        </w:tc>
        <w:tc>
          <w:tcPr>
            <w:tcW w:w="1418" w:type="dxa"/>
            <w:tcBorders>
              <w:top w:val="nil"/>
              <w:left w:val="nil"/>
              <w:bottom w:val="nil"/>
              <w:right w:val="nil"/>
            </w:tcBorders>
            <w:shd w:val="clear" w:color="auto" w:fill="auto"/>
            <w:noWrap/>
            <w:vAlign w:val="bottom"/>
            <w:hideMark/>
          </w:tcPr>
          <w:p w14:paraId="56B7345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52.5</w:t>
            </w:r>
          </w:p>
        </w:tc>
        <w:tc>
          <w:tcPr>
            <w:tcW w:w="917" w:type="dxa"/>
            <w:tcBorders>
              <w:top w:val="nil"/>
              <w:left w:val="nil"/>
              <w:bottom w:val="nil"/>
              <w:right w:val="nil"/>
            </w:tcBorders>
            <w:shd w:val="clear" w:color="auto" w:fill="auto"/>
            <w:noWrap/>
            <w:vAlign w:val="bottom"/>
            <w:hideMark/>
          </w:tcPr>
          <w:p w14:paraId="4D5FC1E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917" w:type="dxa"/>
            <w:tcBorders>
              <w:top w:val="nil"/>
              <w:left w:val="nil"/>
              <w:bottom w:val="nil"/>
              <w:right w:val="nil"/>
            </w:tcBorders>
            <w:shd w:val="clear" w:color="auto" w:fill="auto"/>
            <w:noWrap/>
            <w:vAlign w:val="bottom"/>
            <w:hideMark/>
          </w:tcPr>
          <w:p w14:paraId="6D9E7BA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50</w:t>
            </w:r>
          </w:p>
        </w:tc>
      </w:tr>
      <w:tr w:rsidR="006F0998" w:rsidRPr="00130A25" w14:paraId="02034CEA" w14:textId="77777777" w:rsidTr="00F21851">
        <w:trPr>
          <w:trHeight w:val="290"/>
        </w:trPr>
        <w:tc>
          <w:tcPr>
            <w:tcW w:w="1843" w:type="dxa"/>
            <w:tcBorders>
              <w:top w:val="nil"/>
              <w:left w:val="nil"/>
              <w:bottom w:val="nil"/>
              <w:right w:val="nil"/>
            </w:tcBorders>
            <w:shd w:val="clear" w:color="auto" w:fill="auto"/>
            <w:noWrap/>
            <w:vAlign w:val="bottom"/>
            <w:hideMark/>
          </w:tcPr>
          <w:p w14:paraId="73C401E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Pittsburgh-011</w:t>
            </w:r>
          </w:p>
        </w:tc>
        <w:tc>
          <w:tcPr>
            <w:tcW w:w="1418" w:type="dxa"/>
            <w:tcBorders>
              <w:top w:val="nil"/>
              <w:left w:val="nil"/>
              <w:bottom w:val="nil"/>
              <w:right w:val="nil"/>
            </w:tcBorders>
            <w:shd w:val="clear" w:color="auto" w:fill="auto"/>
            <w:noWrap/>
            <w:vAlign w:val="bottom"/>
            <w:hideMark/>
          </w:tcPr>
          <w:p w14:paraId="41899F6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66.8</w:t>
            </w:r>
          </w:p>
        </w:tc>
        <w:tc>
          <w:tcPr>
            <w:tcW w:w="917" w:type="dxa"/>
            <w:tcBorders>
              <w:top w:val="nil"/>
              <w:left w:val="nil"/>
              <w:bottom w:val="nil"/>
              <w:right w:val="nil"/>
            </w:tcBorders>
            <w:shd w:val="clear" w:color="auto" w:fill="auto"/>
            <w:noWrap/>
            <w:vAlign w:val="bottom"/>
            <w:hideMark/>
          </w:tcPr>
          <w:p w14:paraId="57B5444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917" w:type="dxa"/>
            <w:tcBorders>
              <w:top w:val="nil"/>
              <w:left w:val="nil"/>
              <w:bottom w:val="nil"/>
              <w:right w:val="nil"/>
            </w:tcBorders>
            <w:shd w:val="clear" w:color="auto" w:fill="auto"/>
            <w:noWrap/>
            <w:vAlign w:val="bottom"/>
            <w:hideMark/>
          </w:tcPr>
          <w:p w14:paraId="600A30E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62</w:t>
            </w:r>
          </w:p>
        </w:tc>
      </w:tr>
      <w:tr w:rsidR="006F0998" w:rsidRPr="00130A25" w14:paraId="2DD0CBBC" w14:textId="77777777" w:rsidTr="00F21851">
        <w:trPr>
          <w:trHeight w:val="290"/>
        </w:trPr>
        <w:tc>
          <w:tcPr>
            <w:tcW w:w="1843" w:type="dxa"/>
            <w:tcBorders>
              <w:top w:val="nil"/>
              <w:left w:val="nil"/>
              <w:bottom w:val="nil"/>
              <w:right w:val="nil"/>
            </w:tcBorders>
            <w:shd w:val="clear" w:color="auto" w:fill="auto"/>
            <w:noWrap/>
            <w:vAlign w:val="bottom"/>
            <w:hideMark/>
          </w:tcPr>
          <w:p w14:paraId="53AA608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Pittsburgh-012</w:t>
            </w:r>
          </w:p>
        </w:tc>
        <w:tc>
          <w:tcPr>
            <w:tcW w:w="1418" w:type="dxa"/>
            <w:tcBorders>
              <w:top w:val="nil"/>
              <w:left w:val="nil"/>
              <w:bottom w:val="nil"/>
              <w:right w:val="nil"/>
            </w:tcBorders>
            <w:shd w:val="clear" w:color="auto" w:fill="auto"/>
            <w:noWrap/>
            <w:vAlign w:val="bottom"/>
            <w:hideMark/>
          </w:tcPr>
          <w:p w14:paraId="4A472697" w14:textId="77777777" w:rsidR="006F0998" w:rsidRPr="00130A25" w:rsidRDefault="006F0998" w:rsidP="00F21851">
            <w:pPr>
              <w:spacing w:after="0" w:line="240" w:lineRule="auto"/>
              <w:rPr>
                <w:rFonts w:eastAsia="Times New Roman" w:cs="Arial"/>
                <w:sz w:val="20"/>
                <w:szCs w:val="20"/>
              </w:rPr>
            </w:pPr>
            <w:r w:rsidRPr="00130A25">
              <w:rPr>
                <w:rFonts w:eastAsia="Times New Roman" w:cs="Arial"/>
                <w:sz w:val="20"/>
                <w:szCs w:val="20"/>
              </w:rPr>
              <w:t>65.2</w:t>
            </w:r>
          </w:p>
        </w:tc>
        <w:tc>
          <w:tcPr>
            <w:tcW w:w="917" w:type="dxa"/>
            <w:tcBorders>
              <w:top w:val="nil"/>
              <w:left w:val="nil"/>
              <w:bottom w:val="nil"/>
              <w:right w:val="nil"/>
            </w:tcBorders>
            <w:shd w:val="clear" w:color="auto" w:fill="auto"/>
            <w:noWrap/>
            <w:vAlign w:val="bottom"/>
            <w:hideMark/>
          </w:tcPr>
          <w:p w14:paraId="26A05B21" w14:textId="77777777" w:rsidR="006F0998" w:rsidRPr="00130A25" w:rsidRDefault="006F0998" w:rsidP="00F21851">
            <w:pPr>
              <w:spacing w:after="0" w:line="240" w:lineRule="auto"/>
              <w:rPr>
                <w:rFonts w:eastAsia="Times New Roman" w:cs="Arial"/>
                <w:sz w:val="20"/>
                <w:szCs w:val="20"/>
              </w:rPr>
            </w:pPr>
            <w:r w:rsidRPr="00130A25">
              <w:rPr>
                <w:rFonts w:eastAsia="Times New Roman" w:cs="Arial"/>
                <w:sz w:val="20"/>
                <w:szCs w:val="20"/>
              </w:rPr>
              <w:t>f</w:t>
            </w:r>
          </w:p>
        </w:tc>
        <w:tc>
          <w:tcPr>
            <w:tcW w:w="917" w:type="dxa"/>
            <w:tcBorders>
              <w:top w:val="nil"/>
              <w:left w:val="nil"/>
              <w:bottom w:val="nil"/>
              <w:right w:val="nil"/>
            </w:tcBorders>
            <w:shd w:val="clear" w:color="auto" w:fill="auto"/>
            <w:noWrap/>
            <w:vAlign w:val="bottom"/>
            <w:hideMark/>
          </w:tcPr>
          <w:p w14:paraId="70D4C68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54</w:t>
            </w:r>
          </w:p>
        </w:tc>
      </w:tr>
      <w:tr w:rsidR="006F0998" w:rsidRPr="00130A25" w14:paraId="7E361475" w14:textId="77777777" w:rsidTr="00F21851">
        <w:trPr>
          <w:trHeight w:val="290"/>
        </w:trPr>
        <w:tc>
          <w:tcPr>
            <w:tcW w:w="1843" w:type="dxa"/>
            <w:tcBorders>
              <w:top w:val="nil"/>
              <w:left w:val="nil"/>
              <w:bottom w:val="nil"/>
              <w:right w:val="nil"/>
            </w:tcBorders>
            <w:shd w:val="clear" w:color="auto" w:fill="auto"/>
            <w:noWrap/>
            <w:vAlign w:val="bottom"/>
            <w:hideMark/>
          </w:tcPr>
          <w:p w14:paraId="3E24C90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Pittsburgh-013</w:t>
            </w:r>
          </w:p>
        </w:tc>
        <w:tc>
          <w:tcPr>
            <w:tcW w:w="1418" w:type="dxa"/>
            <w:tcBorders>
              <w:top w:val="nil"/>
              <w:left w:val="nil"/>
              <w:bottom w:val="nil"/>
              <w:right w:val="nil"/>
            </w:tcBorders>
            <w:shd w:val="clear" w:color="auto" w:fill="auto"/>
            <w:noWrap/>
            <w:vAlign w:val="bottom"/>
            <w:hideMark/>
          </w:tcPr>
          <w:p w14:paraId="24411AAA" w14:textId="77777777" w:rsidR="006F0998" w:rsidRPr="00130A25" w:rsidRDefault="006F0998" w:rsidP="00F21851">
            <w:pPr>
              <w:spacing w:after="0" w:line="240" w:lineRule="auto"/>
              <w:rPr>
                <w:rFonts w:eastAsia="Times New Roman" w:cs="Arial"/>
                <w:sz w:val="20"/>
                <w:szCs w:val="20"/>
              </w:rPr>
            </w:pPr>
            <w:r w:rsidRPr="00130A25">
              <w:rPr>
                <w:rFonts w:eastAsia="Times New Roman" w:cs="Arial"/>
                <w:sz w:val="20"/>
                <w:szCs w:val="20"/>
              </w:rPr>
              <w:t>54.4</w:t>
            </w:r>
          </w:p>
        </w:tc>
        <w:tc>
          <w:tcPr>
            <w:tcW w:w="917" w:type="dxa"/>
            <w:tcBorders>
              <w:top w:val="nil"/>
              <w:left w:val="nil"/>
              <w:bottom w:val="nil"/>
              <w:right w:val="nil"/>
            </w:tcBorders>
            <w:shd w:val="clear" w:color="auto" w:fill="auto"/>
            <w:noWrap/>
            <w:vAlign w:val="bottom"/>
            <w:hideMark/>
          </w:tcPr>
          <w:p w14:paraId="70A8AEAB" w14:textId="77777777" w:rsidR="006F0998" w:rsidRPr="00130A25" w:rsidRDefault="006F0998" w:rsidP="00F21851">
            <w:pPr>
              <w:spacing w:after="0" w:line="240" w:lineRule="auto"/>
              <w:rPr>
                <w:rFonts w:eastAsia="Times New Roman" w:cs="Arial"/>
                <w:sz w:val="20"/>
                <w:szCs w:val="20"/>
              </w:rPr>
            </w:pPr>
            <w:r w:rsidRPr="00130A25">
              <w:rPr>
                <w:rFonts w:eastAsia="Times New Roman" w:cs="Arial"/>
                <w:sz w:val="20"/>
                <w:szCs w:val="20"/>
              </w:rPr>
              <w:t>m</w:t>
            </w:r>
          </w:p>
        </w:tc>
        <w:tc>
          <w:tcPr>
            <w:tcW w:w="917" w:type="dxa"/>
            <w:tcBorders>
              <w:top w:val="nil"/>
              <w:left w:val="nil"/>
              <w:bottom w:val="nil"/>
              <w:right w:val="nil"/>
            </w:tcBorders>
            <w:shd w:val="clear" w:color="auto" w:fill="auto"/>
            <w:noWrap/>
            <w:vAlign w:val="bottom"/>
            <w:hideMark/>
          </w:tcPr>
          <w:p w14:paraId="1241B7D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34</w:t>
            </w:r>
          </w:p>
        </w:tc>
      </w:tr>
      <w:tr w:rsidR="006F0998" w:rsidRPr="00130A25" w14:paraId="3667D1A8" w14:textId="77777777" w:rsidTr="00F21851">
        <w:trPr>
          <w:trHeight w:val="290"/>
        </w:trPr>
        <w:tc>
          <w:tcPr>
            <w:tcW w:w="1843" w:type="dxa"/>
            <w:tcBorders>
              <w:top w:val="nil"/>
              <w:left w:val="nil"/>
              <w:bottom w:val="nil"/>
              <w:right w:val="nil"/>
            </w:tcBorders>
            <w:shd w:val="clear" w:color="auto" w:fill="auto"/>
            <w:noWrap/>
            <w:vAlign w:val="bottom"/>
            <w:hideMark/>
          </w:tcPr>
          <w:p w14:paraId="7BBBC18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Pittsburgh-014</w:t>
            </w:r>
          </w:p>
        </w:tc>
        <w:tc>
          <w:tcPr>
            <w:tcW w:w="1418" w:type="dxa"/>
            <w:tcBorders>
              <w:top w:val="nil"/>
              <w:left w:val="nil"/>
              <w:bottom w:val="nil"/>
              <w:right w:val="nil"/>
            </w:tcBorders>
            <w:shd w:val="clear" w:color="auto" w:fill="auto"/>
            <w:noWrap/>
            <w:vAlign w:val="bottom"/>
            <w:hideMark/>
          </w:tcPr>
          <w:p w14:paraId="6CFCC0D8" w14:textId="77777777" w:rsidR="006F0998" w:rsidRPr="00130A25" w:rsidRDefault="006F0998" w:rsidP="00F21851">
            <w:pPr>
              <w:spacing w:after="0" w:line="240" w:lineRule="auto"/>
              <w:rPr>
                <w:rFonts w:eastAsia="Times New Roman" w:cs="Arial"/>
                <w:sz w:val="20"/>
                <w:szCs w:val="20"/>
              </w:rPr>
            </w:pPr>
            <w:r w:rsidRPr="00130A25">
              <w:rPr>
                <w:rFonts w:eastAsia="Times New Roman" w:cs="Arial"/>
                <w:sz w:val="20"/>
                <w:szCs w:val="20"/>
              </w:rPr>
              <w:t>67.9</w:t>
            </w:r>
          </w:p>
        </w:tc>
        <w:tc>
          <w:tcPr>
            <w:tcW w:w="917" w:type="dxa"/>
            <w:tcBorders>
              <w:top w:val="nil"/>
              <w:left w:val="nil"/>
              <w:bottom w:val="nil"/>
              <w:right w:val="nil"/>
            </w:tcBorders>
            <w:shd w:val="clear" w:color="auto" w:fill="auto"/>
            <w:noWrap/>
            <w:vAlign w:val="bottom"/>
            <w:hideMark/>
          </w:tcPr>
          <w:p w14:paraId="377F0618" w14:textId="77777777" w:rsidR="006F0998" w:rsidRPr="00130A25" w:rsidRDefault="006F0998" w:rsidP="00F21851">
            <w:pPr>
              <w:spacing w:after="0" w:line="240" w:lineRule="auto"/>
              <w:rPr>
                <w:rFonts w:eastAsia="Times New Roman" w:cs="Arial"/>
                <w:sz w:val="20"/>
                <w:szCs w:val="20"/>
              </w:rPr>
            </w:pPr>
            <w:r w:rsidRPr="00130A25">
              <w:rPr>
                <w:rFonts w:eastAsia="Times New Roman" w:cs="Arial"/>
                <w:sz w:val="20"/>
                <w:szCs w:val="20"/>
              </w:rPr>
              <w:t>m</w:t>
            </w:r>
          </w:p>
        </w:tc>
        <w:tc>
          <w:tcPr>
            <w:tcW w:w="917" w:type="dxa"/>
            <w:tcBorders>
              <w:top w:val="nil"/>
              <w:left w:val="nil"/>
              <w:bottom w:val="nil"/>
              <w:right w:val="nil"/>
            </w:tcBorders>
            <w:shd w:val="clear" w:color="auto" w:fill="auto"/>
            <w:noWrap/>
            <w:vAlign w:val="bottom"/>
            <w:hideMark/>
          </w:tcPr>
          <w:p w14:paraId="1F19A8A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48</w:t>
            </w:r>
          </w:p>
        </w:tc>
      </w:tr>
      <w:tr w:rsidR="006F0998" w:rsidRPr="00130A25" w14:paraId="52D3F6E4" w14:textId="77777777" w:rsidTr="00F21851">
        <w:trPr>
          <w:trHeight w:val="290"/>
        </w:trPr>
        <w:tc>
          <w:tcPr>
            <w:tcW w:w="1843" w:type="dxa"/>
            <w:tcBorders>
              <w:top w:val="nil"/>
              <w:left w:val="nil"/>
              <w:right w:val="nil"/>
            </w:tcBorders>
            <w:shd w:val="clear" w:color="auto" w:fill="auto"/>
            <w:noWrap/>
            <w:vAlign w:val="bottom"/>
            <w:hideMark/>
          </w:tcPr>
          <w:p w14:paraId="47E2DC5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Pittsburgh-015</w:t>
            </w:r>
          </w:p>
        </w:tc>
        <w:tc>
          <w:tcPr>
            <w:tcW w:w="1418" w:type="dxa"/>
            <w:tcBorders>
              <w:top w:val="nil"/>
              <w:left w:val="nil"/>
              <w:right w:val="nil"/>
            </w:tcBorders>
            <w:shd w:val="clear" w:color="auto" w:fill="auto"/>
            <w:noWrap/>
            <w:vAlign w:val="bottom"/>
            <w:hideMark/>
          </w:tcPr>
          <w:p w14:paraId="652BEC4A" w14:textId="77777777" w:rsidR="006F0998" w:rsidRPr="00130A25" w:rsidRDefault="006F0998" w:rsidP="00F21851">
            <w:pPr>
              <w:spacing w:after="0" w:line="240" w:lineRule="auto"/>
              <w:rPr>
                <w:rFonts w:eastAsia="Times New Roman" w:cs="Arial"/>
                <w:sz w:val="20"/>
                <w:szCs w:val="20"/>
              </w:rPr>
            </w:pPr>
            <w:r w:rsidRPr="00130A25">
              <w:rPr>
                <w:rFonts w:eastAsia="Times New Roman" w:cs="Arial"/>
                <w:sz w:val="20"/>
                <w:szCs w:val="20"/>
              </w:rPr>
              <w:t>69</w:t>
            </w:r>
          </w:p>
        </w:tc>
        <w:tc>
          <w:tcPr>
            <w:tcW w:w="917" w:type="dxa"/>
            <w:tcBorders>
              <w:top w:val="nil"/>
              <w:left w:val="nil"/>
              <w:right w:val="nil"/>
            </w:tcBorders>
            <w:shd w:val="clear" w:color="auto" w:fill="auto"/>
            <w:noWrap/>
            <w:vAlign w:val="bottom"/>
            <w:hideMark/>
          </w:tcPr>
          <w:p w14:paraId="6114C84B" w14:textId="77777777" w:rsidR="006F0998" w:rsidRPr="00130A25" w:rsidRDefault="006F0998" w:rsidP="00F21851">
            <w:pPr>
              <w:spacing w:after="0" w:line="240" w:lineRule="auto"/>
              <w:rPr>
                <w:rFonts w:eastAsia="Times New Roman" w:cs="Arial"/>
                <w:sz w:val="20"/>
                <w:szCs w:val="20"/>
              </w:rPr>
            </w:pPr>
            <w:r w:rsidRPr="00130A25">
              <w:rPr>
                <w:rFonts w:eastAsia="Times New Roman" w:cs="Arial"/>
                <w:sz w:val="20"/>
                <w:szCs w:val="20"/>
              </w:rPr>
              <w:t>f</w:t>
            </w:r>
          </w:p>
        </w:tc>
        <w:tc>
          <w:tcPr>
            <w:tcW w:w="917" w:type="dxa"/>
            <w:tcBorders>
              <w:top w:val="nil"/>
              <w:left w:val="nil"/>
              <w:right w:val="nil"/>
            </w:tcBorders>
            <w:shd w:val="clear" w:color="auto" w:fill="auto"/>
            <w:noWrap/>
            <w:vAlign w:val="bottom"/>
            <w:hideMark/>
          </w:tcPr>
          <w:p w14:paraId="7554D74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31</w:t>
            </w:r>
          </w:p>
        </w:tc>
      </w:tr>
      <w:tr w:rsidR="006F0998" w:rsidRPr="00130A25" w14:paraId="1C98DAA8" w14:textId="77777777" w:rsidTr="00F21851">
        <w:trPr>
          <w:trHeight w:val="290"/>
        </w:trPr>
        <w:tc>
          <w:tcPr>
            <w:tcW w:w="1843" w:type="dxa"/>
            <w:tcBorders>
              <w:top w:val="nil"/>
              <w:left w:val="nil"/>
              <w:bottom w:val="single" w:sz="4" w:space="0" w:color="auto"/>
              <w:right w:val="nil"/>
            </w:tcBorders>
            <w:shd w:val="clear" w:color="auto" w:fill="auto"/>
            <w:noWrap/>
            <w:vAlign w:val="bottom"/>
            <w:hideMark/>
          </w:tcPr>
          <w:p w14:paraId="28B36DE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Pittsburgh-016</w:t>
            </w:r>
          </w:p>
        </w:tc>
        <w:tc>
          <w:tcPr>
            <w:tcW w:w="1418" w:type="dxa"/>
            <w:tcBorders>
              <w:top w:val="nil"/>
              <w:left w:val="nil"/>
              <w:bottom w:val="single" w:sz="4" w:space="0" w:color="auto"/>
              <w:right w:val="nil"/>
            </w:tcBorders>
            <w:shd w:val="clear" w:color="auto" w:fill="auto"/>
            <w:noWrap/>
            <w:vAlign w:val="bottom"/>
            <w:hideMark/>
          </w:tcPr>
          <w:p w14:paraId="068C3866" w14:textId="77777777" w:rsidR="006F0998" w:rsidRPr="00130A25" w:rsidRDefault="006F0998" w:rsidP="00F21851">
            <w:pPr>
              <w:spacing w:after="0" w:line="240" w:lineRule="auto"/>
              <w:rPr>
                <w:rFonts w:eastAsia="Times New Roman" w:cs="Arial"/>
                <w:sz w:val="20"/>
                <w:szCs w:val="20"/>
              </w:rPr>
            </w:pPr>
            <w:r w:rsidRPr="00130A25">
              <w:rPr>
                <w:rFonts w:eastAsia="Times New Roman" w:cs="Arial"/>
                <w:sz w:val="20"/>
                <w:szCs w:val="20"/>
              </w:rPr>
              <w:t>67</w:t>
            </w:r>
          </w:p>
        </w:tc>
        <w:tc>
          <w:tcPr>
            <w:tcW w:w="917" w:type="dxa"/>
            <w:tcBorders>
              <w:top w:val="nil"/>
              <w:left w:val="nil"/>
              <w:bottom w:val="single" w:sz="4" w:space="0" w:color="auto"/>
              <w:right w:val="nil"/>
            </w:tcBorders>
            <w:shd w:val="clear" w:color="auto" w:fill="auto"/>
            <w:noWrap/>
            <w:vAlign w:val="bottom"/>
            <w:hideMark/>
          </w:tcPr>
          <w:p w14:paraId="4C5C4FBC" w14:textId="77777777" w:rsidR="006F0998" w:rsidRPr="00130A25" w:rsidRDefault="006F0998" w:rsidP="00F21851">
            <w:pPr>
              <w:spacing w:after="0" w:line="240" w:lineRule="auto"/>
              <w:rPr>
                <w:rFonts w:eastAsia="Times New Roman" w:cs="Arial"/>
                <w:sz w:val="20"/>
                <w:szCs w:val="20"/>
              </w:rPr>
            </w:pPr>
            <w:r w:rsidRPr="00130A25">
              <w:rPr>
                <w:rFonts w:eastAsia="Times New Roman" w:cs="Arial"/>
                <w:sz w:val="20"/>
                <w:szCs w:val="20"/>
              </w:rPr>
              <w:t>m</w:t>
            </w:r>
          </w:p>
        </w:tc>
        <w:tc>
          <w:tcPr>
            <w:tcW w:w="917" w:type="dxa"/>
            <w:tcBorders>
              <w:top w:val="nil"/>
              <w:left w:val="nil"/>
              <w:bottom w:val="single" w:sz="4" w:space="0" w:color="auto"/>
              <w:right w:val="nil"/>
            </w:tcBorders>
            <w:shd w:val="clear" w:color="auto" w:fill="auto"/>
            <w:noWrap/>
            <w:vAlign w:val="bottom"/>
            <w:hideMark/>
          </w:tcPr>
          <w:p w14:paraId="0C6BBF5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42</w:t>
            </w:r>
          </w:p>
        </w:tc>
      </w:tr>
    </w:tbl>
    <w:p w14:paraId="2F091548" w14:textId="77777777" w:rsidR="006F0998" w:rsidRPr="00F14040" w:rsidRDefault="006F0998" w:rsidP="006F0998">
      <w:pPr>
        <w:jc w:val="both"/>
        <w:rPr>
          <w:rFonts w:cs="Arial"/>
          <w:sz w:val="20"/>
          <w:szCs w:val="20"/>
        </w:rPr>
      </w:pPr>
      <w:r w:rsidRPr="00F14040">
        <w:rPr>
          <w:rFonts w:cs="Arial"/>
          <w:sz w:val="20"/>
          <w:szCs w:val="20"/>
        </w:rPr>
        <w:t xml:space="preserve">Supplementary Table </w:t>
      </w:r>
      <w:r>
        <w:rPr>
          <w:rFonts w:cs="Arial"/>
          <w:sz w:val="20"/>
          <w:szCs w:val="20"/>
        </w:rPr>
        <w:t>2</w:t>
      </w:r>
      <w:r w:rsidRPr="00F14040">
        <w:rPr>
          <w:rFonts w:cs="Arial"/>
          <w:sz w:val="20"/>
          <w:szCs w:val="20"/>
        </w:rPr>
        <w:t xml:space="preserve">: Parkinson’s </w:t>
      </w:r>
      <w:r>
        <w:rPr>
          <w:rFonts w:cs="Arial"/>
          <w:sz w:val="20"/>
          <w:szCs w:val="20"/>
        </w:rPr>
        <w:t>d</w:t>
      </w:r>
      <w:r w:rsidRPr="00F14040">
        <w:rPr>
          <w:rFonts w:cs="Arial"/>
          <w:sz w:val="20"/>
          <w:szCs w:val="20"/>
        </w:rPr>
        <w:t xml:space="preserve">isease </w:t>
      </w:r>
      <w:r>
        <w:rPr>
          <w:rFonts w:cs="Arial"/>
          <w:sz w:val="20"/>
          <w:szCs w:val="20"/>
        </w:rPr>
        <w:t>cohort information</w:t>
      </w:r>
    </w:p>
    <w:p w14:paraId="0A82321E" w14:textId="77777777" w:rsidR="006F0998" w:rsidRPr="00130A25" w:rsidRDefault="006F0998" w:rsidP="006F0998">
      <w:pPr>
        <w:rPr>
          <w:rFonts w:cs="Arial"/>
          <w:b/>
          <w:bCs/>
        </w:rPr>
      </w:pPr>
      <w:r>
        <w:rPr>
          <w:rFonts w:cs="Arial"/>
          <w:b/>
          <w:bCs/>
        </w:rPr>
        <w:br w:type="page"/>
      </w:r>
      <w:r>
        <w:rPr>
          <w:rFonts w:cs="Arial"/>
          <w:b/>
          <w:bCs/>
        </w:rPr>
        <w:lastRenderedPageBreak/>
        <w:t>Supplementary Table 3</w:t>
      </w:r>
    </w:p>
    <w:tbl>
      <w:tblPr>
        <w:tblW w:w="9781" w:type="dxa"/>
        <w:tblLook w:val="04A0" w:firstRow="1" w:lastRow="0" w:firstColumn="1" w:lastColumn="0" w:noHBand="0" w:noVBand="1"/>
      </w:tblPr>
      <w:tblGrid>
        <w:gridCol w:w="1691"/>
        <w:gridCol w:w="789"/>
        <w:gridCol w:w="652"/>
        <w:gridCol w:w="917"/>
        <w:gridCol w:w="1406"/>
        <w:gridCol w:w="1881"/>
        <w:gridCol w:w="2445"/>
      </w:tblGrid>
      <w:tr w:rsidR="006F0998" w:rsidRPr="00130A25" w14:paraId="56641BBE" w14:textId="77777777" w:rsidTr="00F21851">
        <w:trPr>
          <w:trHeight w:val="290"/>
        </w:trPr>
        <w:tc>
          <w:tcPr>
            <w:tcW w:w="1691" w:type="dxa"/>
            <w:tcBorders>
              <w:top w:val="nil"/>
              <w:left w:val="nil"/>
              <w:bottom w:val="single" w:sz="4" w:space="0" w:color="auto"/>
              <w:right w:val="nil"/>
            </w:tcBorders>
            <w:shd w:val="clear" w:color="auto" w:fill="auto"/>
            <w:noWrap/>
            <w:vAlign w:val="bottom"/>
            <w:hideMark/>
          </w:tcPr>
          <w:p w14:paraId="3FC95CE6" w14:textId="77777777" w:rsidR="006F0998" w:rsidRPr="00130A25" w:rsidRDefault="006F0998" w:rsidP="00F21851">
            <w:pPr>
              <w:spacing w:after="0" w:line="240" w:lineRule="auto"/>
              <w:rPr>
                <w:rFonts w:eastAsia="Times New Roman" w:cs="Arial"/>
                <w:b/>
                <w:bCs/>
                <w:color w:val="000000"/>
                <w:sz w:val="20"/>
                <w:szCs w:val="20"/>
              </w:rPr>
            </w:pPr>
            <w:r w:rsidRPr="00130A25">
              <w:rPr>
                <w:rFonts w:eastAsia="Times New Roman" w:cs="Arial"/>
                <w:b/>
                <w:bCs/>
                <w:color w:val="000000"/>
                <w:sz w:val="20"/>
                <w:szCs w:val="20"/>
              </w:rPr>
              <w:t>Cohort-ID</w:t>
            </w:r>
          </w:p>
        </w:tc>
        <w:tc>
          <w:tcPr>
            <w:tcW w:w="789" w:type="dxa"/>
            <w:tcBorders>
              <w:top w:val="nil"/>
              <w:left w:val="nil"/>
              <w:bottom w:val="single" w:sz="4" w:space="0" w:color="auto"/>
              <w:right w:val="nil"/>
            </w:tcBorders>
            <w:shd w:val="clear" w:color="auto" w:fill="auto"/>
            <w:noWrap/>
            <w:vAlign w:val="bottom"/>
            <w:hideMark/>
          </w:tcPr>
          <w:p w14:paraId="2AFDBFA5" w14:textId="77777777" w:rsidR="006F0998" w:rsidRPr="00130A25" w:rsidRDefault="006F0998" w:rsidP="00F21851">
            <w:pPr>
              <w:spacing w:after="0" w:line="240" w:lineRule="auto"/>
              <w:rPr>
                <w:rFonts w:eastAsia="Times New Roman" w:cs="Arial"/>
                <w:b/>
                <w:bCs/>
                <w:color w:val="000000"/>
                <w:sz w:val="20"/>
                <w:szCs w:val="20"/>
              </w:rPr>
            </w:pPr>
            <w:r w:rsidRPr="00130A25">
              <w:rPr>
                <w:rFonts w:eastAsia="Times New Roman" w:cs="Arial"/>
                <w:b/>
                <w:bCs/>
                <w:color w:val="000000"/>
                <w:sz w:val="20"/>
                <w:szCs w:val="20"/>
              </w:rPr>
              <w:t>ID Intern</w:t>
            </w:r>
          </w:p>
        </w:tc>
        <w:tc>
          <w:tcPr>
            <w:tcW w:w="652" w:type="dxa"/>
            <w:tcBorders>
              <w:top w:val="nil"/>
              <w:left w:val="nil"/>
              <w:bottom w:val="single" w:sz="4" w:space="0" w:color="auto"/>
              <w:right w:val="nil"/>
            </w:tcBorders>
            <w:shd w:val="clear" w:color="auto" w:fill="auto"/>
            <w:noWrap/>
            <w:vAlign w:val="bottom"/>
            <w:hideMark/>
          </w:tcPr>
          <w:p w14:paraId="63ADD97B" w14:textId="77777777" w:rsidR="006F0998" w:rsidRPr="00130A25" w:rsidRDefault="006F0998" w:rsidP="00F21851">
            <w:pPr>
              <w:spacing w:after="0" w:line="240" w:lineRule="auto"/>
              <w:rPr>
                <w:rFonts w:eastAsia="Times New Roman" w:cs="Arial"/>
                <w:b/>
                <w:bCs/>
                <w:color w:val="000000"/>
                <w:sz w:val="20"/>
                <w:szCs w:val="20"/>
              </w:rPr>
            </w:pPr>
            <w:r w:rsidRPr="00130A25">
              <w:rPr>
                <w:rFonts w:eastAsia="Times New Roman" w:cs="Arial"/>
                <w:b/>
                <w:bCs/>
                <w:color w:val="000000"/>
                <w:sz w:val="20"/>
                <w:szCs w:val="20"/>
              </w:rPr>
              <w:t>Age</w:t>
            </w:r>
          </w:p>
        </w:tc>
        <w:tc>
          <w:tcPr>
            <w:tcW w:w="917" w:type="dxa"/>
            <w:tcBorders>
              <w:top w:val="nil"/>
              <w:left w:val="nil"/>
              <w:bottom w:val="single" w:sz="4" w:space="0" w:color="auto"/>
              <w:right w:val="nil"/>
            </w:tcBorders>
            <w:shd w:val="clear" w:color="auto" w:fill="auto"/>
            <w:noWrap/>
            <w:vAlign w:val="bottom"/>
            <w:hideMark/>
          </w:tcPr>
          <w:p w14:paraId="1F7D3AE6" w14:textId="77777777" w:rsidR="006F0998" w:rsidRPr="00130A25" w:rsidRDefault="006F0998" w:rsidP="00F21851">
            <w:pPr>
              <w:spacing w:after="0" w:line="240" w:lineRule="auto"/>
              <w:rPr>
                <w:rFonts w:eastAsia="Times New Roman" w:cs="Arial"/>
                <w:b/>
                <w:bCs/>
                <w:color w:val="000000"/>
                <w:sz w:val="20"/>
                <w:szCs w:val="20"/>
              </w:rPr>
            </w:pPr>
            <w:r w:rsidRPr="00130A25">
              <w:rPr>
                <w:rFonts w:eastAsia="Times New Roman" w:cs="Arial"/>
                <w:b/>
                <w:bCs/>
                <w:color w:val="000000"/>
                <w:sz w:val="20"/>
                <w:szCs w:val="20"/>
              </w:rPr>
              <w:t>Gender</w:t>
            </w:r>
          </w:p>
        </w:tc>
        <w:tc>
          <w:tcPr>
            <w:tcW w:w="1406" w:type="dxa"/>
            <w:tcBorders>
              <w:top w:val="nil"/>
              <w:left w:val="nil"/>
              <w:bottom w:val="single" w:sz="4" w:space="0" w:color="auto"/>
              <w:right w:val="nil"/>
            </w:tcBorders>
            <w:shd w:val="clear" w:color="auto" w:fill="auto"/>
            <w:noWrap/>
            <w:vAlign w:val="bottom"/>
            <w:hideMark/>
          </w:tcPr>
          <w:p w14:paraId="22493CA8" w14:textId="77777777" w:rsidR="006F0998" w:rsidRPr="00130A25" w:rsidRDefault="006F0998" w:rsidP="00F21851">
            <w:pPr>
              <w:spacing w:after="0" w:line="240" w:lineRule="auto"/>
              <w:rPr>
                <w:rFonts w:eastAsia="Times New Roman" w:cs="Arial"/>
                <w:b/>
                <w:bCs/>
                <w:color w:val="000000"/>
                <w:sz w:val="20"/>
                <w:szCs w:val="20"/>
              </w:rPr>
            </w:pPr>
            <w:r w:rsidRPr="00130A25">
              <w:rPr>
                <w:rFonts w:eastAsia="Times New Roman" w:cs="Arial"/>
                <w:b/>
                <w:bCs/>
                <w:color w:val="000000"/>
                <w:sz w:val="20"/>
                <w:szCs w:val="20"/>
              </w:rPr>
              <w:t>Handedness</w:t>
            </w:r>
          </w:p>
        </w:tc>
        <w:tc>
          <w:tcPr>
            <w:tcW w:w="1881" w:type="dxa"/>
            <w:tcBorders>
              <w:top w:val="nil"/>
              <w:left w:val="nil"/>
              <w:bottom w:val="single" w:sz="4" w:space="0" w:color="auto"/>
              <w:right w:val="nil"/>
            </w:tcBorders>
            <w:shd w:val="clear" w:color="auto" w:fill="auto"/>
            <w:noWrap/>
            <w:vAlign w:val="bottom"/>
            <w:hideMark/>
          </w:tcPr>
          <w:p w14:paraId="6EA8CE39" w14:textId="77777777" w:rsidR="006F0998" w:rsidRPr="00130A25" w:rsidRDefault="006F0998" w:rsidP="00F21851">
            <w:pPr>
              <w:spacing w:after="0" w:line="240" w:lineRule="auto"/>
              <w:rPr>
                <w:rFonts w:ascii="Calibri" w:eastAsia="Times New Roman" w:hAnsi="Calibri" w:cs="Calibri"/>
                <w:b/>
                <w:bCs/>
                <w:color w:val="000000"/>
              </w:rPr>
            </w:pPr>
            <w:r w:rsidRPr="00130A25">
              <w:rPr>
                <w:rFonts w:eastAsia="Times New Roman" w:cs="Arial"/>
                <w:b/>
                <w:bCs/>
                <w:color w:val="000000"/>
                <w:sz w:val="20"/>
                <w:szCs w:val="20"/>
              </w:rPr>
              <w:t xml:space="preserve">Grid </w:t>
            </w:r>
            <w:r w:rsidRPr="00130A25">
              <w:rPr>
                <w:rFonts w:ascii="Calibri" w:eastAsia="Times New Roman" w:hAnsi="Calibri" w:cs="Calibri"/>
                <w:b/>
                <w:bCs/>
                <w:color w:val="000000"/>
              </w:rPr>
              <w:t>Location</w:t>
            </w:r>
          </w:p>
        </w:tc>
        <w:tc>
          <w:tcPr>
            <w:tcW w:w="2445" w:type="dxa"/>
            <w:tcBorders>
              <w:top w:val="nil"/>
              <w:left w:val="nil"/>
              <w:bottom w:val="single" w:sz="4" w:space="0" w:color="auto"/>
              <w:right w:val="nil"/>
            </w:tcBorders>
            <w:shd w:val="clear" w:color="auto" w:fill="auto"/>
            <w:noWrap/>
            <w:vAlign w:val="bottom"/>
            <w:hideMark/>
          </w:tcPr>
          <w:p w14:paraId="5CFC4EB3" w14:textId="77777777" w:rsidR="006F0998" w:rsidRPr="00130A25" w:rsidRDefault="006F0998" w:rsidP="00F21851">
            <w:pPr>
              <w:spacing w:after="0" w:line="240" w:lineRule="auto"/>
              <w:rPr>
                <w:rFonts w:ascii="Calibri" w:eastAsia="Times New Roman" w:hAnsi="Calibri" w:cs="Calibri"/>
                <w:b/>
                <w:bCs/>
                <w:color w:val="000000"/>
              </w:rPr>
            </w:pPr>
            <w:r w:rsidRPr="00130A25">
              <w:rPr>
                <w:rFonts w:eastAsia="Times New Roman" w:cs="Arial"/>
                <w:b/>
                <w:bCs/>
                <w:color w:val="000000"/>
                <w:sz w:val="20"/>
                <w:szCs w:val="20"/>
              </w:rPr>
              <w:t xml:space="preserve">Seizure </w:t>
            </w:r>
            <w:r w:rsidRPr="00130A25">
              <w:rPr>
                <w:rFonts w:ascii="Calibri" w:eastAsia="Times New Roman" w:hAnsi="Calibri" w:cs="Calibri"/>
                <w:b/>
                <w:bCs/>
                <w:color w:val="000000"/>
              </w:rPr>
              <w:t>Focus</w:t>
            </w:r>
          </w:p>
        </w:tc>
      </w:tr>
      <w:tr w:rsidR="006F0998" w:rsidRPr="00130A25" w14:paraId="1F06C6CB" w14:textId="77777777" w:rsidTr="00F21851">
        <w:trPr>
          <w:trHeight w:val="290"/>
        </w:trPr>
        <w:tc>
          <w:tcPr>
            <w:tcW w:w="1691" w:type="dxa"/>
            <w:tcBorders>
              <w:top w:val="single" w:sz="4" w:space="0" w:color="auto"/>
              <w:left w:val="nil"/>
              <w:bottom w:val="nil"/>
              <w:right w:val="nil"/>
            </w:tcBorders>
            <w:shd w:val="clear" w:color="auto" w:fill="auto"/>
            <w:noWrap/>
            <w:vAlign w:val="bottom"/>
            <w:hideMark/>
          </w:tcPr>
          <w:p w14:paraId="59892562"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Washington-001</w:t>
            </w:r>
          </w:p>
        </w:tc>
        <w:tc>
          <w:tcPr>
            <w:tcW w:w="789" w:type="dxa"/>
            <w:tcBorders>
              <w:top w:val="single" w:sz="4" w:space="0" w:color="auto"/>
              <w:left w:val="nil"/>
              <w:bottom w:val="nil"/>
              <w:right w:val="nil"/>
            </w:tcBorders>
            <w:shd w:val="clear" w:color="auto" w:fill="auto"/>
            <w:noWrap/>
            <w:vAlign w:val="bottom"/>
            <w:hideMark/>
          </w:tcPr>
          <w:p w14:paraId="7D6C06E0"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bp</w:t>
            </w:r>
          </w:p>
        </w:tc>
        <w:tc>
          <w:tcPr>
            <w:tcW w:w="652" w:type="dxa"/>
            <w:tcBorders>
              <w:top w:val="single" w:sz="4" w:space="0" w:color="auto"/>
              <w:left w:val="nil"/>
              <w:bottom w:val="nil"/>
              <w:right w:val="nil"/>
            </w:tcBorders>
            <w:shd w:val="clear" w:color="auto" w:fill="auto"/>
            <w:noWrap/>
            <w:vAlign w:val="bottom"/>
            <w:hideMark/>
          </w:tcPr>
          <w:p w14:paraId="3450BD4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18</w:t>
            </w:r>
          </w:p>
        </w:tc>
        <w:tc>
          <w:tcPr>
            <w:tcW w:w="917" w:type="dxa"/>
            <w:tcBorders>
              <w:top w:val="single" w:sz="4" w:space="0" w:color="auto"/>
              <w:left w:val="nil"/>
              <w:bottom w:val="nil"/>
              <w:right w:val="nil"/>
            </w:tcBorders>
            <w:shd w:val="clear" w:color="auto" w:fill="auto"/>
            <w:noWrap/>
            <w:vAlign w:val="bottom"/>
            <w:hideMark/>
          </w:tcPr>
          <w:p w14:paraId="1879467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1406" w:type="dxa"/>
            <w:tcBorders>
              <w:top w:val="single" w:sz="4" w:space="0" w:color="auto"/>
              <w:left w:val="nil"/>
              <w:bottom w:val="nil"/>
              <w:right w:val="nil"/>
            </w:tcBorders>
            <w:shd w:val="clear" w:color="auto" w:fill="auto"/>
            <w:noWrap/>
            <w:vAlign w:val="bottom"/>
            <w:hideMark/>
          </w:tcPr>
          <w:p w14:paraId="7F90697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w:t>
            </w:r>
          </w:p>
        </w:tc>
        <w:tc>
          <w:tcPr>
            <w:tcW w:w="1881" w:type="dxa"/>
            <w:tcBorders>
              <w:top w:val="single" w:sz="4" w:space="0" w:color="auto"/>
              <w:left w:val="nil"/>
              <w:bottom w:val="nil"/>
              <w:right w:val="nil"/>
            </w:tcBorders>
            <w:shd w:val="clear" w:color="auto" w:fill="auto"/>
            <w:noWrap/>
            <w:vAlign w:val="bottom"/>
            <w:hideMark/>
          </w:tcPr>
          <w:p w14:paraId="622AE334"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L Frontoparietal</w:t>
            </w:r>
          </w:p>
        </w:tc>
        <w:tc>
          <w:tcPr>
            <w:tcW w:w="2445" w:type="dxa"/>
            <w:tcBorders>
              <w:top w:val="single" w:sz="4" w:space="0" w:color="auto"/>
              <w:left w:val="nil"/>
              <w:bottom w:val="nil"/>
              <w:right w:val="nil"/>
            </w:tcBorders>
            <w:shd w:val="clear" w:color="auto" w:fill="auto"/>
            <w:noWrap/>
            <w:vAlign w:val="bottom"/>
            <w:hideMark/>
          </w:tcPr>
          <w:p w14:paraId="225B2E2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r>
      <w:tr w:rsidR="006F0998" w:rsidRPr="00130A25" w14:paraId="29323B4E" w14:textId="77777777" w:rsidTr="00F21851">
        <w:trPr>
          <w:trHeight w:val="290"/>
        </w:trPr>
        <w:tc>
          <w:tcPr>
            <w:tcW w:w="1691" w:type="dxa"/>
            <w:tcBorders>
              <w:top w:val="nil"/>
              <w:left w:val="nil"/>
              <w:bottom w:val="nil"/>
              <w:right w:val="nil"/>
            </w:tcBorders>
            <w:shd w:val="clear" w:color="auto" w:fill="auto"/>
            <w:noWrap/>
            <w:vAlign w:val="bottom"/>
            <w:hideMark/>
          </w:tcPr>
          <w:p w14:paraId="620522C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Washington-002</w:t>
            </w:r>
          </w:p>
        </w:tc>
        <w:tc>
          <w:tcPr>
            <w:tcW w:w="789" w:type="dxa"/>
            <w:tcBorders>
              <w:top w:val="nil"/>
              <w:left w:val="nil"/>
              <w:bottom w:val="nil"/>
              <w:right w:val="nil"/>
            </w:tcBorders>
            <w:shd w:val="clear" w:color="auto" w:fill="auto"/>
            <w:noWrap/>
            <w:vAlign w:val="bottom"/>
            <w:hideMark/>
          </w:tcPr>
          <w:p w14:paraId="7A14F02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ca</w:t>
            </w:r>
          </w:p>
        </w:tc>
        <w:tc>
          <w:tcPr>
            <w:tcW w:w="652" w:type="dxa"/>
            <w:tcBorders>
              <w:top w:val="nil"/>
              <w:left w:val="nil"/>
              <w:bottom w:val="nil"/>
              <w:right w:val="nil"/>
            </w:tcBorders>
            <w:shd w:val="clear" w:color="auto" w:fill="auto"/>
            <w:noWrap/>
            <w:vAlign w:val="bottom"/>
            <w:hideMark/>
          </w:tcPr>
          <w:p w14:paraId="104D2424"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31</w:t>
            </w:r>
          </w:p>
        </w:tc>
        <w:tc>
          <w:tcPr>
            <w:tcW w:w="917" w:type="dxa"/>
            <w:tcBorders>
              <w:top w:val="nil"/>
              <w:left w:val="nil"/>
              <w:bottom w:val="nil"/>
              <w:right w:val="nil"/>
            </w:tcBorders>
            <w:shd w:val="clear" w:color="auto" w:fill="auto"/>
            <w:noWrap/>
            <w:vAlign w:val="bottom"/>
            <w:hideMark/>
          </w:tcPr>
          <w:p w14:paraId="7A70402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1406" w:type="dxa"/>
            <w:tcBorders>
              <w:top w:val="nil"/>
              <w:left w:val="nil"/>
              <w:bottom w:val="nil"/>
              <w:right w:val="nil"/>
            </w:tcBorders>
            <w:shd w:val="clear" w:color="auto" w:fill="auto"/>
            <w:noWrap/>
            <w:vAlign w:val="bottom"/>
            <w:hideMark/>
          </w:tcPr>
          <w:p w14:paraId="3F5B3360"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w:t>
            </w:r>
          </w:p>
        </w:tc>
        <w:tc>
          <w:tcPr>
            <w:tcW w:w="1881" w:type="dxa"/>
            <w:tcBorders>
              <w:top w:val="nil"/>
              <w:left w:val="nil"/>
              <w:bottom w:val="nil"/>
              <w:right w:val="nil"/>
            </w:tcBorders>
            <w:shd w:val="clear" w:color="auto" w:fill="auto"/>
            <w:noWrap/>
            <w:vAlign w:val="bottom"/>
            <w:hideMark/>
          </w:tcPr>
          <w:p w14:paraId="28CEBDB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 Frontotemporal</w:t>
            </w:r>
          </w:p>
        </w:tc>
        <w:tc>
          <w:tcPr>
            <w:tcW w:w="2445" w:type="dxa"/>
            <w:tcBorders>
              <w:top w:val="nil"/>
              <w:left w:val="nil"/>
              <w:bottom w:val="nil"/>
              <w:right w:val="nil"/>
            </w:tcBorders>
            <w:shd w:val="clear" w:color="auto" w:fill="auto"/>
            <w:noWrap/>
            <w:vAlign w:val="bottom"/>
            <w:hideMark/>
          </w:tcPr>
          <w:p w14:paraId="1E511F80"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 Temporal</w:t>
            </w:r>
          </w:p>
        </w:tc>
      </w:tr>
      <w:tr w:rsidR="006F0998" w:rsidRPr="00130A25" w14:paraId="22D47568" w14:textId="77777777" w:rsidTr="00F21851">
        <w:trPr>
          <w:trHeight w:val="290"/>
        </w:trPr>
        <w:tc>
          <w:tcPr>
            <w:tcW w:w="1691" w:type="dxa"/>
            <w:tcBorders>
              <w:top w:val="nil"/>
              <w:left w:val="nil"/>
              <w:bottom w:val="nil"/>
              <w:right w:val="nil"/>
            </w:tcBorders>
            <w:shd w:val="clear" w:color="auto" w:fill="auto"/>
            <w:noWrap/>
            <w:vAlign w:val="bottom"/>
            <w:hideMark/>
          </w:tcPr>
          <w:p w14:paraId="0719F5F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Washington-003</w:t>
            </w:r>
          </w:p>
        </w:tc>
        <w:tc>
          <w:tcPr>
            <w:tcW w:w="789" w:type="dxa"/>
            <w:tcBorders>
              <w:top w:val="nil"/>
              <w:left w:val="nil"/>
              <w:bottom w:val="nil"/>
              <w:right w:val="nil"/>
            </w:tcBorders>
            <w:shd w:val="clear" w:color="auto" w:fill="auto"/>
            <w:noWrap/>
            <w:vAlign w:val="bottom"/>
            <w:hideMark/>
          </w:tcPr>
          <w:p w14:paraId="09FD6A9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cc</w:t>
            </w:r>
          </w:p>
        </w:tc>
        <w:tc>
          <w:tcPr>
            <w:tcW w:w="652" w:type="dxa"/>
            <w:tcBorders>
              <w:top w:val="nil"/>
              <w:left w:val="nil"/>
              <w:bottom w:val="nil"/>
              <w:right w:val="nil"/>
            </w:tcBorders>
            <w:shd w:val="clear" w:color="auto" w:fill="auto"/>
            <w:noWrap/>
            <w:vAlign w:val="bottom"/>
            <w:hideMark/>
          </w:tcPr>
          <w:p w14:paraId="59EEA0E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21</w:t>
            </w:r>
          </w:p>
        </w:tc>
        <w:tc>
          <w:tcPr>
            <w:tcW w:w="917" w:type="dxa"/>
            <w:tcBorders>
              <w:top w:val="nil"/>
              <w:left w:val="nil"/>
              <w:bottom w:val="nil"/>
              <w:right w:val="nil"/>
            </w:tcBorders>
            <w:shd w:val="clear" w:color="auto" w:fill="auto"/>
            <w:noWrap/>
            <w:vAlign w:val="bottom"/>
            <w:hideMark/>
          </w:tcPr>
          <w:p w14:paraId="329FC8C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1406" w:type="dxa"/>
            <w:tcBorders>
              <w:top w:val="nil"/>
              <w:left w:val="nil"/>
              <w:bottom w:val="nil"/>
              <w:right w:val="nil"/>
            </w:tcBorders>
            <w:shd w:val="clear" w:color="auto" w:fill="auto"/>
            <w:noWrap/>
            <w:vAlign w:val="bottom"/>
            <w:hideMark/>
          </w:tcPr>
          <w:p w14:paraId="36E5AA92"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w:t>
            </w:r>
          </w:p>
        </w:tc>
        <w:tc>
          <w:tcPr>
            <w:tcW w:w="1881" w:type="dxa"/>
            <w:tcBorders>
              <w:top w:val="nil"/>
              <w:left w:val="nil"/>
              <w:bottom w:val="nil"/>
              <w:right w:val="nil"/>
            </w:tcBorders>
            <w:shd w:val="clear" w:color="auto" w:fill="auto"/>
            <w:noWrap/>
            <w:vAlign w:val="bottom"/>
            <w:hideMark/>
          </w:tcPr>
          <w:p w14:paraId="23CD72B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 Frontotemporal</w:t>
            </w:r>
          </w:p>
        </w:tc>
        <w:tc>
          <w:tcPr>
            <w:tcW w:w="2445" w:type="dxa"/>
            <w:tcBorders>
              <w:top w:val="nil"/>
              <w:left w:val="nil"/>
              <w:bottom w:val="nil"/>
              <w:right w:val="nil"/>
            </w:tcBorders>
            <w:shd w:val="clear" w:color="auto" w:fill="auto"/>
            <w:noWrap/>
            <w:vAlign w:val="bottom"/>
            <w:hideMark/>
          </w:tcPr>
          <w:p w14:paraId="1BB5A700"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 Frontal</w:t>
            </w:r>
          </w:p>
        </w:tc>
      </w:tr>
      <w:tr w:rsidR="006F0998" w:rsidRPr="00130A25" w14:paraId="46121D7D" w14:textId="77777777" w:rsidTr="00F21851">
        <w:trPr>
          <w:trHeight w:val="290"/>
        </w:trPr>
        <w:tc>
          <w:tcPr>
            <w:tcW w:w="1691" w:type="dxa"/>
            <w:tcBorders>
              <w:top w:val="nil"/>
              <w:left w:val="nil"/>
              <w:bottom w:val="nil"/>
              <w:right w:val="nil"/>
            </w:tcBorders>
            <w:shd w:val="clear" w:color="auto" w:fill="auto"/>
            <w:noWrap/>
            <w:vAlign w:val="bottom"/>
            <w:hideMark/>
          </w:tcPr>
          <w:p w14:paraId="4BA8D86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Washington-004</w:t>
            </w:r>
          </w:p>
        </w:tc>
        <w:tc>
          <w:tcPr>
            <w:tcW w:w="789" w:type="dxa"/>
            <w:tcBorders>
              <w:top w:val="nil"/>
              <w:left w:val="nil"/>
              <w:bottom w:val="nil"/>
              <w:right w:val="nil"/>
            </w:tcBorders>
            <w:shd w:val="clear" w:color="auto" w:fill="auto"/>
            <w:noWrap/>
            <w:vAlign w:val="bottom"/>
            <w:hideMark/>
          </w:tcPr>
          <w:p w14:paraId="27835F3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de</w:t>
            </w:r>
          </w:p>
        </w:tc>
        <w:tc>
          <w:tcPr>
            <w:tcW w:w="652" w:type="dxa"/>
            <w:tcBorders>
              <w:top w:val="nil"/>
              <w:left w:val="nil"/>
              <w:bottom w:val="nil"/>
              <w:right w:val="nil"/>
            </w:tcBorders>
            <w:shd w:val="clear" w:color="auto" w:fill="auto"/>
            <w:noWrap/>
            <w:vAlign w:val="bottom"/>
            <w:hideMark/>
          </w:tcPr>
          <w:p w14:paraId="75E8420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49</w:t>
            </w:r>
          </w:p>
        </w:tc>
        <w:tc>
          <w:tcPr>
            <w:tcW w:w="917" w:type="dxa"/>
            <w:tcBorders>
              <w:top w:val="nil"/>
              <w:left w:val="nil"/>
              <w:bottom w:val="nil"/>
              <w:right w:val="nil"/>
            </w:tcBorders>
            <w:shd w:val="clear" w:color="auto" w:fill="auto"/>
            <w:noWrap/>
            <w:vAlign w:val="bottom"/>
            <w:hideMark/>
          </w:tcPr>
          <w:p w14:paraId="6A39F53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1406" w:type="dxa"/>
            <w:tcBorders>
              <w:top w:val="nil"/>
              <w:left w:val="nil"/>
              <w:bottom w:val="nil"/>
              <w:right w:val="nil"/>
            </w:tcBorders>
            <w:shd w:val="clear" w:color="auto" w:fill="auto"/>
            <w:noWrap/>
            <w:vAlign w:val="bottom"/>
            <w:hideMark/>
          </w:tcPr>
          <w:p w14:paraId="4C80FD6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w:t>
            </w:r>
          </w:p>
        </w:tc>
        <w:tc>
          <w:tcPr>
            <w:tcW w:w="1881" w:type="dxa"/>
            <w:tcBorders>
              <w:top w:val="nil"/>
              <w:left w:val="nil"/>
              <w:bottom w:val="nil"/>
              <w:right w:val="nil"/>
            </w:tcBorders>
            <w:shd w:val="clear" w:color="auto" w:fill="auto"/>
            <w:noWrap/>
            <w:vAlign w:val="bottom"/>
            <w:hideMark/>
          </w:tcPr>
          <w:p w14:paraId="0B85F14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 xml:space="preserve">R Temporal-Parietal </w:t>
            </w:r>
          </w:p>
        </w:tc>
        <w:tc>
          <w:tcPr>
            <w:tcW w:w="2445" w:type="dxa"/>
            <w:tcBorders>
              <w:top w:val="nil"/>
              <w:left w:val="nil"/>
              <w:bottom w:val="nil"/>
              <w:right w:val="nil"/>
            </w:tcBorders>
            <w:shd w:val="clear" w:color="auto" w:fill="auto"/>
            <w:noWrap/>
            <w:vAlign w:val="bottom"/>
            <w:hideMark/>
          </w:tcPr>
          <w:p w14:paraId="2C86AFC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 Temporal</w:t>
            </w:r>
          </w:p>
        </w:tc>
      </w:tr>
      <w:tr w:rsidR="006F0998" w:rsidRPr="00130A25" w14:paraId="3AAC1D95" w14:textId="77777777" w:rsidTr="00F21851">
        <w:trPr>
          <w:trHeight w:val="290"/>
        </w:trPr>
        <w:tc>
          <w:tcPr>
            <w:tcW w:w="1691" w:type="dxa"/>
            <w:tcBorders>
              <w:top w:val="nil"/>
              <w:left w:val="nil"/>
              <w:bottom w:val="nil"/>
              <w:right w:val="nil"/>
            </w:tcBorders>
            <w:shd w:val="clear" w:color="auto" w:fill="auto"/>
            <w:noWrap/>
            <w:vAlign w:val="bottom"/>
            <w:hideMark/>
          </w:tcPr>
          <w:p w14:paraId="4002271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Washington-005</w:t>
            </w:r>
          </w:p>
        </w:tc>
        <w:tc>
          <w:tcPr>
            <w:tcW w:w="789" w:type="dxa"/>
            <w:tcBorders>
              <w:top w:val="nil"/>
              <w:left w:val="nil"/>
              <w:bottom w:val="nil"/>
              <w:right w:val="nil"/>
            </w:tcBorders>
            <w:shd w:val="clear" w:color="auto" w:fill="auto"/>
            <w:noWrap/>
            <w:vAlign w:val="bottom"/>
            <w:hideMark/>
          </w:tcPr>
          <w:p w14:paraId="2DA27FA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fp</w:t>
            </w:r>
          </w:p>
        </w:tc>
        <w:tc>
          <w:tcPr>
            <w:tcW w:w="652" w:type="dxa"/>
            <w:tcBorders>
              <w:top w:val="nil"/>
              <w:left w:val="nil"/>
              <w:bottom w:val="nil"/>
              <w:right w:val="nil"/>
            </w:tcBorders>
            <w:shd w:val="clear" w:color="auto" w:fill="auto"/>
            <w:noWrap/>
            <w:vAlign w:val="bottom"/>
            <w:hideMark/>
          </w:tcPr>
          <w:p w14:paraId="4E085C3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23</w:t>
            </w:r>
          </w:p>
        </w:tc>
        <w:tc>
          <w:tcPr>
            <w:tcW w:w="917" w:type="dxa"/>
            <w:tcBorders>
              <w:top w:val="nil"/>
              <w:left w:val="nil"/>
              <w:bottom w:val="nil"/>
              <w:right w:val="nil"/>
            </w:tcBorders>
            <w:shd w:val="clear" w:color="auto" w:fill="auto"/>
            <w:noWrap/>
            <w:vAlign w:val="bottom"/>
            <w:hideMark/>
          </w:tcPr>
          <w:p w14:paraId="31C6CAC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1406" w:type="dxa"/>
            <w:tcBorders>
              <w:top w:val="nil"/>
              <w:left w:val="nil"/>
              <w:bottom w:val="nil"/>
              <w:right w:val="nil"/>
            </w:tcBorders>
            <w:shd w:val="clear" w:color="auto" w:fill="auto"/>
            <w:noWrap/>
            <w:vAlign w:val="bottom"/>
            <w:hideMark/>
          </w:tcPr>
          <w:p w14:paraId="325E067E"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w:t>
            </w:r>
          </w:p>
        </w:tc>
        <w:tc>
          <w:tcPr>
            <w:tcW w:w="1881" w:type="dxa"/>
            <w:tcBorders>
              <w:top w:val="nil"/>
              <w:left w:val="nil"/>
              <w:bottom w:val="nil"/>
              <w:right w:val="nil"/>
            </w:tcBorders>
            <w:shd w:val="clear" w:color="auto" w:fill="auto"/>
            <w:noWrap/>
            <w:vAlign w:val="bottom"/>
            <w:hideMark/>
          </w:tcPr>
          <w:p w14:paraId="5C2BCD3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L Frontotemporal</w:t>
            </w:r>
          </w:p>
        </w:tc>
        <w:tc>
          <w:tcPr>
            <w:tcW w:w="2445" w:type="dxa"/>
            <w:tcBorders>
              <w:top w:val="nil"/>
              <w:left w:val="nil"/>
              <w:bottom w:val="nil"/>
              <w:right w:val="nil"/>
            </w:tcBorders>
            <w:shd w:val="clear" w:color="auto" w:fill="auto"/>
            <w:noWrap/>
            <w:vAlign w:val="bottom"/>
            <w:hideMark/>
          </w:tcPr>
          <w:p w14:paraId="176C8EB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L Temporal</w:t>
            </w:r>
          </w:p>
        </w:tc>
      </w:tr>
      <w:tr w:rsidR="006F0998" w:rsidRPr="00130A25" w14:paraId="473A3546" w14:textId="77777777" w:rsidTr="00F21851">
        <w:trPr>
          <w:trHeight w:val="290"/>
        </w:trPr>
        <w:tc>
          <w:tcPr>
            <w:tcW w:w="1691" w:type="dxa"/>
            <w:tcBorders>
              <w:top w:val="nil"/>
              <w:left w:val="nil"/>
              <w:bottom w:val="nil"/>
              <w:right w:val="nil"/>
            </w:tcBorders>
            <w:shd w:val="clear" w:color="auto" w:fill="auto"/>
            <w:noWrap/>
            <w:vAlign w:val="bottom"/>
            <w:hideMark/>
          </w:tcPr>
          <w:p w14:paraId="77F7B6D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Washington-006</w:t>
            </w:r>
          </w:p>
        </w:tc>
        <w:tc>
          <w:tcPr>
            <w:tcW w:w="789" w:type="dxa"/>
            <w:tcBorders>
              <w:top w:val="nil"/>
              <w:left w:val="nil"/>
              <w:bottom w:val="nil"/>
              <w:right w:val="nil"/>
            </w:tcBorders>
            <w:shd w:val="clear" w:color="auto" w:fill="auto"/>
            <w:noWrap/>
            <w:vAlign w:val="bottom"/>
            <w:hideMark/>
          </w:tcPr>
          <w:p w14:paraId="752D5A0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gc</w:t>
            </w:r>
          </w:p>
        </w:tc>
        <w:tc>
          <w:tcPr>
            <w:tcW w:w="652" w:type="dxa"/>
            <w:tcBorders>
              <w:top w:val="nil"/>
              <w:left w:val="nil"/>
              <w:bottom w:val="nil"/>
              <w:right w:val="nil"/>
            </w:tcBorders>
            <w:shd w:val="clear" w:color="auto" w:fill="auto"/>
            <w:noWrap/>
            <w:vAlign w:val="bottom"/>
            <w:hideMark/>
          </w:tcPr>
          <w:p w14:paraId="67E379C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24</w:t>
            </w:r>
          </w:p>
        </w:tc>
        <w:tc>
          <w:tcPr>
            <w:tcW w:w="917" w:type="dxa"/>
            <w:tcBorders>
              <w:top w:val="nil"/>
              <w:left w:val="nil"/>
              <w:bottom w:val="nil"/>
              <w:right w:val="nil"/>
            </w:tcBorders>
            <w:shd w:val="clear" w:color="auto" w:fill="auto"/>
            <w:noWrap/>
            <w:vAlign w:val="bottom"/>
            <w:hideMark/>
          </w:tcPr>
          <w:p w14:paraId="1CC4EE1E"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1406" w:type="dxa"/>
            <w:tcBorders>
              <w:top w:val="nil"/>
              <w:left w:val="nil"/>
              <w:bottom w:val="nil"/>
              <w:right w:val="nil"/>
            </w:tcBorders>
            <w:shd w:val="clear" w:color="auto" w:fill="auto"/>
            <w:noWrap/>
            <w:vAlign w:val="bottom"/>
            <w:hideMark/>
          </w:tcPr>
          <w:p w14:paraId="49EFA84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w:t>
            </w:r>
          </w:p>
        </w:tc>
        <w:tc>
          <w:tcPr>
            <w:tcW w:w="1881" w:type="dxa"/>
            <w:tcBorders>
              <w:top w:val="nil"/>
              <w:left w:val="nil"/>
              <w:bottom w:val="nil"/>
              <w:right w:val="nil"/>
            </w:tcBorders>
            <w:shd w:val="clear" w:color="auto" w:fill="auto"/>
            <w:noWrap/>
            <w:vAlign w:val="bottom"/>
            <w:hideMark/>
          </w:tcPr>
          <w:p w14:paraId="0A185CAE"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L Anterior Frontotemporal</w:t>
            </w:r>
          </w:p>
        </w:tc>
        <w:tc>
          <w:tcPr>
            <w:tcW w:w="2445" w:type="dxa"/>
            <w:tcBorders>
              <w:top w:val="nil"/>
              <w:left w:val="nil"/>
              <w:bottom w:val="nil"/>
              <w:right w:val="nil"/>
            </w:tcBorders>
            <w:shd w:val="clear" w:color="auto" w:fill="auto"/>
            <w:noWrap/>
            <w:vAlign w:val="bottom"/>
            <w:hideMark/>
          </w:tcPr>
          <w:p w14:paraId="63A8365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L Anterior Frontal</w:t>
            </w:r>
          </w:p>
        </w:tc>
      </w:tr>
      <w:tr w:rsidR="006F0998" w:rsidRPr="00130A25" w14:paraId="73F9B7E8" w14:textId="77777777" w:rsidTr="00F21851">
        <w:trPr>
          <w:trHeight w:val="290"/>
        </w:trPr>
        <w:tc>
          <w:tcPr>
            <w:tcW w:w="1691" w:type="dxa"/>
            <w:tcBorders>
              <w:top w:val="nil"/>
              <w:left w:val="nil"/>
              <w:bottom w:val="nil"/>
              <w:right w:val="nil"/>
            </w:tcBorders>
            <w:shd w:val="clear" w:color="auto" w:fill="auto"/>
            <w:noWrap/>
            <w:vAlign w:val="bottom"/>
            <w:hideMark/>
          </w:tcPr>
          <w:p w14:paraId="1F1A8DB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Washington-007</w:t>
            </w:r>
          </w:p>
        </w:tc>
        <w:tc>
          <w:tcPr>
            <w:tcW w:w="789" w:type="dxa"/>
            <w:tcBorders>
              <w:top w:val="nil"/>
              <w:left w:val="nil"/>
              <w:bottom w:val="nil"/>
              <w:right w:val="nil"/>
            </w:tcBorders>
            <w:shd w:val="clear" w:color="auto" w:fill="auto"/>
            <w:noWrap/>
            <w:vAlign w:val="bottom"/>
            <w:hideMark/>
          </w:tcPr>
          <w:p w14:paraId="58BB12F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gf</w:t>
            </w:r>
          </w:p>
        </w:tc>
        <w:tc>
          <w:tcPr>
            <w:tcW w:w="652" w:type="dxa"/>
            <w:tcBorders>
              <w:top w:val="nil"/>
              <w:left w:val="nil"/>
              <w:bottom w:val="nil"/>
              <w:right w:val="nil"/>
            </w:tcBorders>
            <w:shd w:val="clear" w:color="auto" w:fill="auto"/>
            <w:noWrap/>
            <w:vAlign w:val="bottom"/>
            <w:hideMark/>
          </w:tcPr>
          <w:p w14:paraId="1BD3B97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24</w:t>
            </w:r>
          </w:p>
        </w:tc>
        <w:tc>
          <w:tcPr>
            <w:tcW w:w="917" w:type="dxa"/>
            <w:tcBorders>
              <w:top w:val="nil"/>
              <w:left w:val="nil"/>
              <w:bottom w:val="nil"/>
              <w:right w:val="nil"/>
            </w:tcBorders>
            <w:shd w:val="clear" w:color="auto" w:fill="auto"/>
            <w:noWrap/>
            <w:vAlign w:val="bottom"/>
            <w:hideMark/>
          </w:tcPr>
          <w:p w14:paraId="247EF05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1406" w:type="dxa"/>
            <w:tcBorders>
              <w:top w:val="nil"/>
              <w:left w:val="nil"/>
              <w:bottom w:val="nil"/>
              <w:right w:val="nil"/>
            </w:tcBorders>
            <w:shd w:val="clear" w:color="auto" w:fill="auto"/>
            <w:noWrap/>
            <w:vAlign w:val="bottom"/>
            <w:hideMark/>
          </w:tcPr>
          <w:p w14:paraId="34D7C30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w:t>
            </w:r>
          </w:p>
        </w:tc>
        <w:tc>
          <w:tcPr>
            <w:tcW w:w="1881" w:type="dxa"/>
            <w:tcBorders>
              <w:top w:val="nil"/>
              <w:left w:val="nil"/>
              <w:bottom w:val="nil"/>
              <w:right w:val="nil"/>
            </w:tcBorders>
            <w:shd w:val="clear" w:color="auto" w:fill="auto"/>
            <w:noWrap/>
            <w:vAlign w:val="bottom"/>
            <w:hideMark/>
          </w:tcPr>
          <w:p w14:paraId="5460BF1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 Frontotemporal</w:t>
            </w:r>
          </w:p>
        </w:tc>
        <w:tc>
          <w:tcPr>
            <w:tcW w:w="2445" w:type="dxa"/>
            <w:tcBorders>
              <w:top w:val="nil"/>
              <w:left w:val="nil"/>
              <w:bottom w:val="nil"/>
              <w:right w:val="nil"/>
            </w:tcBorders>
            <w:shd w:val="clear" w:color="auto" w:fill="auto"/>
            <w:noWrap/>
            <w:vAlign w:val="bottom"/>
            <w:hideMark/>
          </w:tcPr>
          <w:p w14:paraId="1E8F213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 Orbitofrontal/Temporal</w:t>
            </w:r>
          </w:p>
        </w:tc>
      </w:tr>
      <w:tr w:rsidR="006F0998" w:rsidRPr="00130A25" w14:paraId="3D8673EE" w14:textId="77777777" w:rsidTr="00F21851">
        <w:trPr>
          <w:trHeight w:val="290"/>
        </w:trPr>
        <w:tc>
          <w:tcPr>
            <w:tcW w:w="1691" w:type="dxa"/>
            <w:tcBorders>
              <w:top w:val="nil"/>
              <w:left w:val="nil"/>
              <w:bottom w:val="nil"/>
              <w:right w:val="nil"/>
            </w:tcBorders>
            <w:shd w:val="clear" w:color="auto" w:fill="auto"/>
            <w:noWrap/>
            <w:vAlign w:val="bottom"/>
            <w:hideMark/>
          </w:tcPr>
          <w:p w14:paraId="4E112E5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Washington-008</w:t>
            </w:r>
          </w:p>
        </w:tc>
        <w:tc>
          <w:tcPr>
            <w:tcW w:w="789" w:type="dxa"/>
            <w:tcBorders>
              <w:top w:val="nil"/>
              <w:left w:val="nil"/>
              <w:bottom w:val="nil"/>
              <w:right w:val="nil"/>
            </w:tcBorders>
            <w:shd w:val="clear" w:color="auto" w:fill="auto"/>
            <w:noWrap/>
            <w:vAlign w:val="bottom"/>
            <w:hideMark/>
          </w:tcPr>
          <w:p w14:paraId="042B077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hh</w:t>
            </w:r>
          </w:p>
        </w:tc>
        <w:tc>
          <w:tcPr>
            <w:tcW w:w="652" w:type="dxa"/>
            <w:tcBorders>
              <w:top w:val="nil"/>
              <w:left w:val="nil"/>
              <w:bottom w:val="nil"/>
              <w:right w:val="nil"/>
            </w:tcBorders>
            <w:shd w:val="clear" w:color="auto" w:fill="auto"/>
            <w:noWrap/>
            <w:vAlign w:val="bottom"/>
            <w:hideMark/>
          </w:tcPr>
          <w:p w14:paraId="01CAF804"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c>
          <w:tcPr>
            <w:tcW w:w="917" w:type="dxa"/>
            <w:tcBorders>
              <w:top w:val="nil"/>
              <w:left w:val="nil"/>
              <w:bottom w:val="nil"/>
              <w:right w:val="nil"/>
            </w:tcBorders>
            <w:shd w:val="clear" w:color="auto" w:fill="auto"/>
            <w:noWrap/>
            <w:vAlign w:val="bottom"/>
            <w:hideMark/>
          </w:tcPr>
          <w:p w14:paraId="62996E5E"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c>
          <w:tcPr>
            <w:tcW w:w="1406" w:type="dxa"/>
            <w:tcBorders>
              <w:top w:val="nil"/>
              <w:left w:val="nil"/>
              <w:bottom w:val="nil"/>
              <w:right w:val="nil"/>
            </w:tcBorders>
            <w:shd w:val="clear" w:color="auto" w:fill="auto"/>
            <w:noWrap/>
            <w:vAlign w:val="bottom"/>
            <w:hideMark/>
          </w:tcPr>
          <w:p w14:paraId="332BFFD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c>
          <w:tcPr>
            <w:tcW w:w="1881" w:type="dxa"/>
            <w:tcBorders>
              <w:top w:val="nil"/>
              <w:left w:val="nil"/>
              <w:bottom w:val="nil"/>
              <w:right w:val="nil"/>
            </w:tcBorders>
            <w:shd w:val="clear" w:color="auto" w:fill="auto"/>
            <w:noWrap/>
            <w:vAlign w:val="bottom"/>
            <w:hideMark/>
          </w:tcPr>
          <w:p w14:paraId="3A02B6F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 Fronto-temporo-parietal</w:t>
            </w:r>
          </w:p>
        </w:tc>
        <w:tc>
          <w:tcPr>
            <w:tcW w:w="2445" w:type="dxa"/>
            <w:tcBorders>
              <w:top w:val="nil"/>
              <w:left w:val="nil"/>
              <w:bottom w:val="nil"/>
              <w:right w:val="nil"/>
            </w:tcBorders>
            <w:shd w:val="clear" w:color="auto" w:fill="auto"/>
            <w:noWrap/>
            <w:vAlign w:val="bottom"/>
            <w:hideMark/>
          </w:tcPr>
          <w:p w14:paraId="1532161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r>
      <w:tr w:rsidR="006F0998" w:rsidRPr="00130A25" w14:paraId="499B9B56" w14:textId="77777777" w:rsidTr="00F21851">
        <w:trPr>
          <w:trHeight w:val="290"/>
        </w:trPr>
        <w:tc>
          <w:tcPr>
            <w:tcW w:w="1691" w:type="dxa"/>
            <w:tcBorders>
              <w:top w:val="nil"/>
              <w:left w:val="nil"/>
              <w:bottom w:val="nil"/>
              <w:right w:val="nil"/>
            </w:tcBorders>
            <w:shd w:val="clear" w:color="auto" w:fill="auto"/>
            <w:noWrap/>
            <w:vAlign w:val="bottom"/>
            <w:hideMark/>
          </w:tcPr>
          <w:p w14:paraId="6A1A49C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Washington-009</w:t>
            </w:r>
          </w:p>
        </w:tc>
        <w:tc>
          <w:tcPr>
            <w:tcW w:w="789" w:type="dxa"/>
            <w:tcBorders>
              <w:top w:val="nil"/>
              <w:left w:val="nil"/>
              <w:bottom w:val="nil"/>
              <w:right w:val="nil"/>
            </w:tcBorders>
            <w:shd w:val="clear" w:color="auto" w:fill="auto"/>
            <w:noWrap/>
            <w:vAlign w:val="bottom"/>
            <w:hideMark/>
          </w:tcPr>
          <w:p w14:paraId="0D8E1D3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hl</w:t>
            </w:r>
          </w:p>
        </w:tc>
        <w:tc>
          <w:tcPr>
            <w:tcW w:w="652" w:type="dxa"/>
            <w:tcBorders>
              <w:top w:val="nil"/>
              <w:left w:val="nil"/>
              <w:bottom w:val="nil"/>
              <w:right w:val="nil"/>
            </w:tcBorders>
            <w:shd w:val="clear" w:color="auto" w:fill="auto"/>
            <w:noWrap/>
            <w:vAlign w:val="bottom"/>
            <w:hideMark/>
          </w:tcPr>
          <w:p w14:paraId="20043F8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42</w:t>
            </w:r>
          </w:p>
        </w:tc>
        <w:tc>
          <w:tcPr>
            <w:tcW w:w="917" w:type="dxa"/>
            <w:tcBorders>
              <w:top w:val="nil"/>
              <w:left w:val="nil"/>
              <w:bottom w:val="nil"/>
              <w:right w:val="nil"/>
            </w:tcBorders>
            <w:shd w:val="clear" w:color="auto" w:fill="auto"/>
            <w:noWrap/>
            <w:vAlign w:val="bottom"/>
            <w:hideMark/>
          </w:tcPr>
          <w:p w14:paraId="5E05980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1406" w:type="dxa"/>
            <w:tcBorders>
              <w:top w:val="nil"/>
              <w:left w:val="nil"/>
              <w:bottom w:val="nil"/>
              <w:right w:val="nil"/>
            </w:tcBorders>
            <w:shd w:val="clear" w:color="auto" w:fill="auto"/>
            <w:noWrap/>
            <w:vAlign w:val="bottom"/>
            <w:hideMark/>
          </w:tcPr>
          <w:p w14:paraId="17A6F02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w:t>
            </w:r>
          </w:p>
        </w:tc>
        <w:tc>
          <w:tcPr>
            <w:tcW w:w="1881" w:type="dxa"/>
            <w:tcBorders>
              <w:top w:val="nil"/>
              <w:left w:val="nil"/>
              <w:bottom w:val="nil"/>
              <w:right w:val="nil"/>
            </w:tcBorders>
            <w:shd w:val="clear" w:color="auto" w:fill="auto"/>
            <w:noWrap/>
            <w:vAlign w:val="bottom"/>
            <w:hideMark/>
          </w:tcPr>
          <w:p w14:paraId="7A58FD2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L Frontotemporal</w:t>
            </w:r>
          </w:p>
        </w:tc>
        <w:tc>
          <w:tcPr>
            <w:tcW w:w="2445" w:type="dxa"/>
            <w:tcBorders>
              <w:top w:val="nil"/>
              <w:left w:val="nil"/>
              <w:bottom w:val="nil"/>
              <w:right w:val="nil"/>
            </w:tcBorders>
            <w:shd w:val="clear" w:color="auto" w:fill="auto"/>
            <w:noWrap/>
            <w:vAlign w:val="bottom"/>
            <w:hideMark/>
          </w:tcPr>
          <w:p w14:paraId="42F4EFA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r>
      <w:tr w:rsidR="006F0998" w:rsidRPr="00130A25" w14:paraId="0F6B5877" w14:textId="77777777" w:rsidTr="00F21851">
        <w:trPr>
          <w:trHeight w:val="290"/>
        </w:trPr>
        <w:tc>
          <w:tcPr>
            <w:tcW w:w="1691" w:type="dxa"/>
            <w:tcBorders>
              <w:top w:val="nil"/>
              <w:left w:val="nil"/>
              <w:bottom w:val="nil"/>
              <w:right w:val="nil"/>
            </w:tcBorders>
            <w:shd w:val="clear" w:color="auto" w:fill="auto"/>
            <w:noWrap/>
            <w:vAlign w:val="bottom"/>
            <w:hideMark/>
          </w:tcPr>
          <w:p w14:paraId="71A303C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Washington-010</w:t>
            </w:r>
          </w:p>
        </w:tc>
        <w:tc>
          <w:tcPr>
            <w:tcW w:w="789" w:type="dxa"/>
            <w:tcBorders>
              <w:top w:val="nil"/>
              <w:left w:val="nil"/>
              <w:bottom w:val="nil"/>
              <w:right w:val="nil"/>
            </w:tcBorders>
            <w:shd w:val="clear" w:color="auto" w:fill="auto"/>
            <w:noWrap/>
            <w:vAlign w:val="bottom"/>
            <w:hideMark/>
          </w:tcPr>
          <w:p w14:paraId="15D441A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jc</w:t>
            </w:r>
          </w:p>
        </w:tc>
        <w:tc>
          <w:tcPr>
            <w:tcW w:w="652" w:type="dxa"/>
            <w:tcBorders>
              <w:top w:val="nil"/>
              <w:left w:val="nil"/>
              <w:bottom w:val="nil"/>
              <w:right w:val="nil"/>
            </w:tcBorders>
            <w:shd w:val="clear" w:color="auto" w:fill="auto"/>
            <w:noWrap/>
            <w:vAlign w:val="bottom"/>
            <w:hideMark/>
          </w:tcPr>
          <w:p w14:paraId="0AE7A094"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18</w:t>
            </w:r>
          </w:p>
        </w:tc>
        <w:tc>
          <w:tcPr>
            <w:tcW w:w="917" w:type="dxa"/>
            <w:tcBorders>
              <w:top w:val="nil"/>
              <w:left w:val="nil"/>
              <w:bottom w:val="nil"/>
              <w:right w:val="nil"/>
            </w:tcBorders>
            <w:shd w:val="clear" w:color="auto" w:fill="auto"/>
            <w:noWrap/>
            <w:vAlign w:val="bottom"/>
            <w:hideMark/>
          </w:tcPr>
          <w:p w14:paraId="7307F95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1406" w:type="dxa"/>
            <w:tcBorders>
              <w:top w:val="nil"/>
              <w:left w:val="nil"/>
              <w:bottom w:val="nil"/>
              <w:right w:val="nil"/>
            </w:tcBorders>
            <w:shd w:val="clear" w:color="auto" w:fill="auto"/>
            <w:noWrap/>
            <w:vAlign w:val="bottom"/>
            <w:hideMark/>
          </w:tcPr>
          <w:p w14:paraId="13F6A6C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w:t>
            </w:r>
          </w:p>
        </w:tc>
        <w:tc>
          <w:tcPr>
            <w:tcW w:w="1881" w:type="dxa"/>
            <w:tcBorders>
              <w:top w:val="nil"/>
              <w:left w:val="nil"/>
              <w:bottom w:val="nil"/>
              <w:right w:val="nil"/>
            </w:tcBorders>
            <w:shd w:val="clear" w:color="auto" w:fill="auto"/>
            <w:noWrap/>
            <w:vAlign w:val="bottom"/>
            <w:hideMark/>
          </w:tcPr>
          <w:p w14:paraId="7868DE1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L Frontal</w:t>
            </w:r>
          </w:p>
        </w:tc>
        <w:tc>
          <w:tcPr>
            <w:tcW w:w="2445" w:type="dxa"/>
            <w:tcBorders>
              <w:top w:val="nil"/>
              <w:left w:val="nil"/>
              <w:bottom w:val="nil"/>
              <w:right w:val="nil"/>
            </w:tcBorders>
            <w:shd w:val="clear" w:color="auto" w:fill="auto"/>
            <w:noWrap/>
            <w:vAlign w:val="bottom"/>
            <w:hideMark/>
          </w:tcPr>
          <w:p w14:paraId="6A1DAC64"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r>
      <w:tr w:rsidR="006F0998" w:rsidRPr="00130A25" w14:paraId="59315945" w14:textId="77777777" w:rsidTr="00F21851">
        <w:trPr>
          <w:trHeight w:val="290"/>
        </w:trPr>
        <w:tc>
          <w:tcPr>
            <w:tcW w:w="1691" w:type="dxa"/>
            <w:tcBorders>
              <w:top w:val="nil"/>
              <w:left w:val="nil"/>
              <w:bottom w:val="nil"/>
              <w:right w:val="nil"/>
            </w:tcBorders>
            <w:shd w:val="clear" w:color="auto" w:fill="auto"/>
            <w:noWrap/>
            <w:vAlign w:val="bottom"/>
            <w:hideMark/>
          </w:tcPr>
          <w:p w14:paraId="242D826E"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Washington-011</w:t>
            </w:r>
          </w:p>
        </w:tc>
        <w:tc>
          <w:tcPr>
            <w:tcW w:w="789" w:type="dxa"/>
            <w:tcBorders>
              <w:top w:val="nil"/>
              <w:left w:val="nil"/>
              <w:bottom w:val="nil"/>
              <w:right w:val="nil"/>
            </w:tcBorders>
            <w:shd w:val="clear" w:color="auto" w:fill="auto"/>
            <w:noWrap/>
            <w:vAlign w:val="bottom"/>
            <w:hideMark/>
          </w:tcPr>
          <w:p w14:paraId="00F18E7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jf</w:t>
            </w:r>
          </w:p>
        </w:tc>
        <w:tc>
          <w:tcPr>
            <w:tcW w:w="652" w:type="dxa"/>
            <w:tcBorders>
              <w:top w:val="nil"/>
              <w:left w:val="nil"/>
              <w:bottom w:val="nil"/>
              <w:right w:val="nil"/>
            </w:tcBorders>
            <w:shd w:val="clear" w:color="auto" w:fill="auto"/>
            <w:noWrap/>
            <w:vAlign w:val="bottom"/>
            <w:hideMark/>
          </w:tcPr>
          <w:p w14:paraId="4DF2BF7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c>
          <w:tcPr>
            <w:tcW w:w="917" w:type="dxa"/>
            <w:tcBorders>
              <w:top w:val="nil"/>
              <w:left w:val="nil"/>
              <w:bottom w:val="nil"/>
              <w:right w:val="nil"/>
            </w:tcBorders>
            <w:shd w:val="clear" w:color="auto" w:fill="auto"/>
            <w:noWrap/>
            <w:vAlign w:val="bottom"/>
            <w:hideMark/>
          </w:tcPr>
          <w:p w14:paraId="74A85BC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c>
          <w:tcPr>
            <w:tcW w:w="1406" w:type="dxa"/>
            <w:tcBorders>
              <w:top w:val="nil"/>
              <w:left w:val="nil"/>
              <w:bottom w:val="nil"/>
              <w:right w:val="nil"/>
            </w:tcBorders>
            <w:shd w:val="clear" w:color="auto" w:fill="auto"/>
            <w:noWrap/>
            <w:vAlign w:val="bottom"/>
            <w:hideMark/>
          </w:tcPr>
          <w:p w14:paraId="79D69A6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c>
          <w:tcPr>
            <w:tcW w:w="1881" w:type="dxa"/>
            <w:tcBorders>
              <w:top w:val="nil"/>
              <w:left w:val="nil"/>
              <w:bottom w:val="nil"/>
              <w:right w:val="nil"/>
            </w:tcBorders>
            <w:shd w:val="clear" w:color="auto" w:fill="auto"/>
            <w:noWrap/>
            <w:vAlign w:val="bottom"/>
            <w:hideMark/>
          </w:tcPr>
          <w:p w14:paraId="38EED7B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Subtemporal / Occipital</w:t>
            </w:r>
          </w:p>
        </w:tc>
        <w:tc>
          <w:tcPr>
            <w:tcW w:w="2445" w:type="dxa"/>
            <w:tcBorders>
              <w:top w:val="nil"/>
              <w:left w:val="nil"/>
              <w:bottom w:val="nil"/>
              <w:right w:val="nil"/>
            </w:tcBorders>
            <w:shd w:val="clear" w:color="auto" w:fill="auto"/>
            <w:noWrap/>
            <w:vAlign w:val="bottom"/>
            <w:hideMark/>
          </w:tcPr>
          <w:p w14:paraId="3DD616B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r>
      <w:tr w:rsidR="006F0998" w:rsidRPr="00130A25" w14:paraId="14730036" w14:textId="77777777" w:rsidTr="00F21851">
        <w:trPr>
          <w:trHeight w:val="290"/>
        </w:trPr>
        <w:tc>
          <w:tcPr>
            <w:tcW w:w="1691" w:type="dxa"/>
            <w:tcBorders>
              <w:top w:val="nil"/>
              <w:left w:val="nil"/>
              <w:bottom w:val="nil"/>
              <w:right w:val="nil"/>
            </w:tcBorders>
            <w:shd w:val="clear" w:color="auto" w:fill="auto"/>
            <w:noWrap/>
            <w:vAlign w:val="bottom"/>
            <w:hideMark/>
          </w:tcPr>
          <w:p w14:paraId="553A852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Washington-012</w:t>
            </w:r>
          </w:p>
        </w:tc>
        <w:tc>
          <w:tcPr>
            <w:tcW w:w="789" w:type="dxa"/>
            <w:tcBorders>
              <w:top w:val="nil"/>
              <w:left w:val="nil"/>
              <w:bottom w:val="nil"/>
              <w:right w:val="nil"/>
            </w:tcBorders>
            <w:shd w:val="clear" w:color="auto" w:fill="auto"/>
            <w:noWrap/>
            <w:vAlign w:val="bottom"/>
            <w:hideMark/>
          </w:tcPr>
          <w:p w14:paraId="4113283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jm</w:t>
            </w:r>
          </w:p>
        </w:tc>
        <w:tc>
          <w:tcPr>
            <w:tcW w:w="652" w:type="dxa"/>
            <w:tcBorders>
              <w:top w:val="nil"/>
              <w:left w:val="nil"/>
              <w:bottom w:val="nil"/>
              <w:right w:val="nil"/>
            </w:tcBorders>
            <w:shd w:val="clear" w:color="auto" w:fill="auto"/>
            <w:noWrap/>
            <w:vAlign w:val="bottom"/>
            <w:hideMark/>
          </w:tcPr>
          <w:p w14:paraId="16FBD520"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41</w:t>
            </w:r>
          </w:p>
        </w:tc>
        <w:tc>
          <w:tcPr>
            <w:tcW w:w="917" w:type="dxa"/>
            <w:tcBorders>
              <w:top w:val="nil"/>
              <w:left w:val="nil"/>
              <w:bottom w:val="nil"/>
              <w:right w:val="nil"/>
            </w:tcBorders>
            <w:shd w:val="clear" w:color="auto" w:fill="auto"/>
            <w:noWrap/>
            <w:vAlign w:val="bottom"/>
            <w:hideMark/>
          </w:tcPr>
          <w:p w14:paraId="562BF71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1406" w:type="dxa"/>
            <w:tcBorders>
              <w:top w:val="nil"/>
              <w:left w:val="nil"/>
              <w:bottom w:val="nil"/>
              <w:right w:val="nil"/>
            </w:tcBorders>
            <w:shd w:val="clear" w:color="auto" w:fill="auto"/>
            <w:noWrap/>
            <w:vAlign w:val="bottom"/>
            <w:hideMark/>
          </w:tcPr>
          <w:p w14:paraId="6FB38F6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L</w:t>
            </w:r>
          </w:p>
        </w:tc>
        <w:tc>
          <w:tcPr>
            <w:tcW w:w="1881" w:type="dxa"/>
            <w:tcBorders>
              <w:top w:val="nil"/>
              <w:left w:val="nil"/>
              <w:bottom w:val="nil"/>
              <w:right w:val="nil"/>
            </w:tcBorders>
            <w:shd w:val="clear" w:color="auto" w:fill="auto"/>
            <w:noWrap/>
            <w:vAlign w:val="bottom"/>
            <w:hideMark/>
          </w:tcPr>
          <w:p w14:paraId="5691AFB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L Frontotemporal</w:t>
            </w:r>
          </w:p>
        </w:tc>
        <w:tc>
          <w:tcPr>
            <w:tcW w:w="2445" w:type="dxa"/>
            <w:tcBorders>
              <w:top w:val="nil"/>
              <w:left w:val="nil"/>
              <w:bottom w:val="nil"/>
              <w:right w:val="nil"/>
            </w:tcBorders>
            <w:shd w:val="clear" w:color="auto" w:fill="auto"/>
            <w:noWrap/>
            <w:vAlign w:val="bottom"/>
            <w:hideMark/>
          </w:tcPr>
          <w:p w14:paraId="2E0F1A5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L Temporal</w:t>
            </w:r>
          </w:p>
        </w:tc>
      </w:tr>
      <w:tr w:rsidR="006F0998" w:rsidRPr="00130A25" w14:paraId="0ADC19AD" w14:textId="77777777" w:rsidTr="00F21851">
        <w:trPr>
          <w:trHeight w:val="290"/>
        </w:trPr>
        <w:tc>
          <w:tcPr>
            <w:tcW w:w="1691" w:type="dxa"/>
            <w:tcBorders>
              <w:top w:val="nil"/>
              <w:left w:val="nil"/>
              <w:bottom w:val="nil"/>
              <w:right w:val="nil"/>
            </w:tcBorders>
            <w:shd w:val="clear" w:color="auto" w:fill="auto"/>
            <w:noWrap/>
            <w:vAlign w:val="bottom"/>
            <w:hideMark/>
          </w:tcPr>
          <w:p w14:paraId="1ADBC15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Washington-013</w:t>
            </w:r>
          </w:p>
        </w:tc>
        <w:tc>
          <w:tcPr>
            <w:tcW w:w="789" w:type="dxa"/>
            <w:tcBorders>
              <w:top w:val="nil"/>
              <w:left w:val="nil"/>
              <w:bottom w:val="nil"/>
              <w:right w:val="nil"/>
            </w:tcBorders>
            <w:shd w:val="clear" w:color="auto" w:fill="auto"/>
            <w:noWrap/>
            <w:vAlign w:val="bottom"/>
            <w:hideMark/>
          </w:tcPr>
          <w:p w14:paraId="7B957A3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jp</w:t>
            </w:r>
          </w:p>
        </w:tc>
        <w:tc>
          <w:tcPr>
            <w:tcW w:w="652" w:type="dxa"/>
            <w:tcBorders>
              <w:top w:val="nil"/>
              <w:left w:val="nil"/>
              <w:bottom w:val="nil"/>
              <w:right w:val="nil"/>
            </w:tcBorders>
            <w:shd w:val="clear" w:color="auto" w:fill="auto"/>
            <w:noWrap/>
            <w:vAlign w:val="bottom"/>
            <w:hideMark/>
          </w:tcPr>
          <w:p w14:paraId="307DF4E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35</w:t>
            </w:r>
          </w:p>
        </w:tc>
        <w:tc>
          <w:tcPr>
            <w:tcW w:w="917" w:type="dxa"/>
            <w:tcBorders>
              <w:top w:val="nil"/>
              <w:left w:val="nil"/>
              <w:bottom w:val="nil"/>
              <w:right w:val="nil"/>
            </w:tcBorders>
            <w:shd w:val="clear" w:color="auto" w:fill="auto"/>
            <w:noWrap/>
            <w:vAlign w:val="bottom"/>
            <w:hideMark/>
          </w:tcPr>
          <w:p w14:paraId="6B2A38C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1406" w:type="dxa"/>
            <w:tcBorders>
              <w:top w:val="nil"/>
              <w:left w:val="nil"/>
              <w:bottom w:val="nil"/>
              <w:right w:val="nil"/>
            </w:tcBorders>
            <w:shd w:val="clear" w:color="auto" w:fill="auto"/>
            <w:noWrap/>
            <w:vAlign w:val="bottom"/>
            <w:hideMark/>
          </w:tcPr>
          <w:p w14:paraId="4DD1473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w:t>
            </w:r>
          </w:p>
        </w:tc>
        <w:tc>
          <w:tcPr>
            <w:tcW w:w="1881" w:type="dxa"/>
            <w:tcBorders>
              <w:top w:val="nil"/>
              <w:left w:val="nil"/>
              <w:bottom w:val="nil"/>
              <w:right w:val="nil"/>
            </w:tcBorders>
            <w:shd w:val="clear" w:color="auto" w:fill="auto"/>
            <w:noWrap/>
            <w:vAlign w:val="bottom"/>
            <w:hideMark/>
          </w:tcPr>
          <w:p w14:paraId="70A50A6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L Fronto-Temporal</w:t>
            </w:r>
          </w:p>
        </w:tc>
        <w:tc>
          <w:tcPr>
            <w:tcW w:w="2445" w:type="dxa"/>
            <w:tcBorders>
              <w:top w:val="nil"/>
              <w:left w:val="nil"/>
              <w:bottom w:val="nil"/>
              <w:right w:val="nil"/>
            </w:tcBorders>
            <w:shd w:val="clear" w:color="auto" w:fill="auto"/>
            <w:noWrap/>
            <w:vAlign w:val="bottom"/>
            <w:hideMark/>
          </w:tcPr>
          <w:p w14:paraId="068DD97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r>
      <w:tr w:rsidR="006F0998" w:rsidRPr="00130A25" w14:paraId="47205AD4" w14:textId="77777777" w:rsidTr="00F21851">
        <w:trPr>
          <w:trHeight w:val="290"/>
        </w:trPr>
        <w:tc>
          <w:tcPr>
            <w:tcW w:w="1691" w:type="dxa"/>
            <w:tcBorders>
              <w:top w:val="nil"/>
              <w:left w:val="nil"/>
              <w:bottom w:val="nil"/>
              <w:right w:val="nil"/>
            </w:tcBorders>
            <w:shd w:val="clear" w:color="auto" w:fill="auto"/>
            <w:noWrap/>
            <w:vAlign w:val="bottom"/>
            <w:hideMark/>
          </w:tcPr>
          <w:p w14:paraId="38D1AFD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Washington-014</w:t>
            </w:r>
          </w:p>
        </w:tc>
        <w:tc>
          <w:tcPr>
            <w:tcW w:w="789" w:type="dxa"/>
            <w:tcBorders>
              <w:top w:val="nil"/>
              <w:left w:val="nil"/>
              <w:bottom w:val="nil"/>
              <w:right w:val="nil"/>
            </w:tcBorders>
            <w:shd w:val="clear" w:color="auto" w:fill="auto"/>
            <w:noWrap/>
            <w:vAlign w:val="center"/>
            <w:hideMark/>
          </w:tcPr>
          <w:p w14:paraId="5F542C4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jt</w:t>
            </w:r>
          </w:p>
        </w:tc>
        <w:tc>
          <w:tcPr>
            <w:tcW w:w="652" w:type="dxa"/>
            <w:tcBorders>
              <w:top w:val="nil"/>
              <w:left w:val="nil"/>
              <w:bottom w:val="nil"/>
              <w:right w:val="nil"/>
            </w:tcBorders>
            <w:shd w:val="clear" w:color="auto" w:fill="auto"/>
            <w:noWrap/>
            <w:vAlign w:val="bottom"/>
            <w:hideMark/>
          </w:tcPr>
          <w:p w14:paraId="3B33000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c>
          <w:tcPr>
            <w:tcW w:w="917" w:type="dxa"/>
            <w:tcBorders>
              <w:top w:val="nil"/>
              <w:left w:val="nil"/>
              <w:bottom w:val="nil"/>
              <w:right w:val="nil"/>
            </w:tcBorders>
            <w:shd w:val="clear" w:color="auto" w:fill="auto"/>
            <w:noWrap/>
            <w:vAlign w:val="bottom"/>
            <w:hideMark/>
          </w:tcPr>
          <w:p w14:paraId="2E94BF6C"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c>
          <w:tcPr>
            <w:tcW w:w="1406" w:type="dxa"/>
            <w:tcBorders>
              <w:top w:val="nil"/>
              <w:left w:val="nil"/>
              <w:bottom w:val="nil"/>
              <w:right w:val="nil"/>
            </w:tcBorders>
            <w:shd w:val="clear" w:color="auto" w:fill="auto"/>
            <w:noWrap/>
            <w:vAlign w:val="bottom"/>
            <w:hideMark/>
          </w:tcPr>
          <w:p w14:paraId="1B80528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c>
          <w:tcPr>
            <w:tcW w:w="1881" w:type="dxa"/>
            <w:tcBorders>
              <w:top w:val="nil"/>
              <w:left w:val="nil"/>
              <w:bottom w:val="nil"/>
              <w:right w:val="nil"/>
            </w:tcBorders>
            <w:shd w:val="clear" w:color="auto" w:fill="auto"/>
            <w:noWrap/>
            <w:vAlign w:val="bottom"/>
            <w:hideMark/>
          </w:tcPr>
          <w:p w14:paraId="24EAB2AD" w14:textId="77777777" w:rsidR="006F0998" w:rsidRPr="006F0998" w:rsidRDefault="006F0998" w:rsidP="00F21851">
            <w:pPr>
              <w:spacing w:after="0" w:line="240" w:lineRule="auto"/>
              <w:rPr>
                <w:rFonts w:eastAsia="Times New Roman" w:cs="Arial"/>
                <w:color w:val="000000"/>
                <w:sz w:val="20"/>
                <w:szCs w:val="20"/>
                <w:lang w:val="pt-PT"/>
              </w:rPr>
            </w:pPr>
            <w:r w:rsidRPr="006F0998">
              <w:rPr>
                <w:rFonts w:eastAsia="Times New Roman" w:cs="Arial"/>
                <w:color w:val="000000"/>
                <w:sz w:val="20"/>
                <w:szCs w:val="20"/>
                <w:lang w:val="pt-PT"/>
              </w:rPr>
              <w:t>R Fronto-temporo-parietal and Subtemporal / Occipita</w:t>
            </w:r>
          </w:p>
        </w:tc>
        <w:tc>
          <w:tcPr>
            <w:tcW w:w="2445" w:type="dxa"/>
            <w:tcBorders>
              <w:top w:val="nil"/>
              <w:left w:val="nil"/>
              <w:bottom w:val="nil"/>
              <w:right w:val="nil"/>
            </w:tcBorders>
            <w:shd w:val="clear" w:color="auto" w:fill="auto"/>
            <w:noWrap/>
            <w:vAlign w:val="bottom"/>
            <w:hideMark/>
          </w:tcPr>
          <w:p w14:paraId="5AD5621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r>
      <w:tr w:rsidR="006F0998" w:rsidRPr="00130A25" w14:paraId="7E622567" w14:textId="77777777" w:rsidTr="00F21851">
        <w:trPr>
          <w:trHeight w:val="290"/>
        </w:trPr>
        <w:tc>
          <w:tcPr>
            <w:tcW w:w="1691" w:type="dxa"/>
            <w:tcBorders>
              <w:top w:val="nil"/>
              <w:left w:val="nil"/>
              <w:bottom w:val="nil"/>
              <w:right w:val="nil"/>
            </w:tcBorders>
            <w:shd w:val="clear" w:color="auto" w:fill="auto"/>
            <w:noWrap/>
            <w:vAlign w:val="bottom"/>
            <w:hideMark/>
          </w:tcPr>
          <w:p w14:paraId="3F494E62"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Washington-015</w:t>
            </w:r>
          </w:p>
        </w:tc>
        <w:tc>
          <w:tcPr>
            <w:tcW w:w="789" w:type="dxa"/>
            <w:tcBorders>
              <w:top w:val="nil"/>
              <w:left w:val="nil"/>
              <w:bottom w:val="nil"/>
              <w:right w:val="nil"/>
            </w:tcBorders>
            <w:shd w:val="clear" w:color="auto" w:fill="auto"/>
            <w:noWrap/>
            <w:vAlign w:val="center"/>
            <w:hideMark/>
          </w:tcPr>
          <w:p w14:paraId="7A50D77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rh</w:t>
            </w:r>
          </w:p>
        </w:tc>
        <w:tc>
          <w:tcPr>
            <w:tcW w:w="652" w:type="dxa"/>
            <w:tcBorders>
              <w:top w:val="nil"/>
              <w:left w:val="nil"/>
              <w:bottom w:val="nil"/>
              <w:right w:val="nil"/>
            </w:tcBorders>
            <w:shd w:val="clear" w:color="auto" w:fill="auto"/>
            <w:noWrap/>
            <w:vAlign w:val="bottom"/>
            <w:hideMark/>
          </w:tcPr>
          <w:p w14:paraId="0A68116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38</w:t>
            </w:r>
          </w:p>
        </w:tc>
        <w:tc>
          <w:tcPr>
            <w:tcW w:w="917" w:type="dxa"/>
            <w:tcBorders>
              <w:top w:val="nil"/>
              <w:left w:val="nil"/>
              <w:bottom w:val="nil"/>
              <w:right w:val="nil"/>
            </w:tcBorders>
            <w:shd w:val="clear" w:color="auto" w:fill="auto"/>
            <w:noWrap/>
            <w:vAlign w:val="bottom"/>
            <w:hideMark/>
          </w:tcPr>
          <w:p w14:paraId="5571912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1406" w:type="dxa"/>
            <w:tcBorders>
              <w:top w:val="nil"/>
              <w:left w:val="nil"/>
              <w:bottom w:val="nil"/>
              <w:right w:val="nil"/>
            </w:tcBorders>
            <w:shd w:val="clear" w:color="auto" w:fill="auto"/>
            <w:noWrap/>
            <w:vAlign w:val="bottom"/>
            <w:hideMark/>
          </w:tcPr>
          <w:p w14:paraId="00DBAB5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w:t>
            </w:r>
          </w:p>
        </w:tc>
        <w:tc>
          <w:tcPr>
            <w:tcW w:w="1881" w:type="dxa"/>
            <w:tcBorders>
              <w:top w:val="nil"/>
              <w:left w:val="nil"/>
              <w:bottom w:val="nil"/>
              <w:right w:val="nil"/>
            </w:tcBorders>
            <w:shd w:val="clear" w:color="auto" w:fill="auto"/>
            <w:noWrap/>
            <w:vAlign w:val="bottom"/>
            <w:hideMark/>
          </w:tcPr>
          <w:p w14:paraId="064803D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 Frontal</w:t>
            </w:r>
          </w:p>
        </w:tc>
        <w:tc>
          <w:tcPr>
            <w:tcW w:w="2445" w:type="dxa"/>
            <w:tcBorders>
              <w:top w:val="nil"/>
              <w:left w:val="nil"/>
              <w:bottom w:val="nil"/>
              <w:right w:val="nil"/>
            </w:tcBorders>
            <w:shd w:val="clear" w:color="auto" w:fill="auto"/>
            <w:noWrap/>
            <w:vAlign w:val="bottom"/>
            <w:hideMark/>
          </w:tcPr>
          <w:p w14:paraId="13C8188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 Frontal</w:t>
            </w:r>
          </w:p>
        </w:tc>
      </w:tr>
      <w:tr w:rsidR="006F0998" w:rsidRPr="00130A25" w14:paraId="7CC3DD33" w14:textId="77777777" w:rsidTr="00F21851">
        <w:trPr>
          <w:trHeight w:val="290"/>
        </w:trPr>
        <w:tc>
          <w:tcPr>
            <w:tcW w:w="1691" w:type="dxa"/>
            <w:tcBorders>
              <w:top w:val="nil"/>
              <w:left w:val="nil"/>
              <w:bottom w:val="nil"/>
              <w:right w:val="nil"/>
            </w:tcBorders>
            <w:shd w:val="clear" w:color="auto" w:fill="auto"/>
            <w:noWrap/>
            <w:vAlign w:val="bottom"/>
            <w:hideMark/>
          </w:tcPr>
          <w:p w14:paraId="1641D4FE"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Washington-016</w:t>
            </w:r>
          </w:p>
        </w:tc>
        <w:tc>
          <w:tcPr>
            <w:tcW w:w="789" w:type="dxa"/>
            <w:tcBorders>
              <w:top w:val="nil"/>
              <w:left w:val="nil"/>
              <w:bottom w:val="nil"/>
              <w:right w:val="nil"/>
            </w:tcBorders>
            <w:shd w:val="clear" w:color="auto" w:fill="auto"/>
            <w:noWrap/>
            <w:vAlign w:val="center"/>
            <w:hideMark/>
          </w:tcPr>
          <w:p w14:paraId="7694C19A"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rr</w:t>
            </w:r>
          </w:p>
        </w:tc>
        <w:tc>
          <w:tcPr>
            <w:tcW w:w="652" w:type="dxa"/>
            <w:tcBorders>
              <w:top w:val="nil"/>
              <w:left w:val="nil"/>
              <w:bottom w:val="nil"/>
              <w:right w:val="nil"/>
            </w:tcBorders>
            <w:shd w:val="clear" w:color="auto" w:fill="auto"/>
            <w:noWrap/>
            <w:vAlign w:val="bottom"/>
            <w:hideMark/>
          </w:tcPr>
          <w:p w14:paraId="43D42D0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c>
          <w:tcPr>
            <w:tcW w:w="917" w:type="dxa"/>
            <w:tcBorders>
              <w:top w:val="nil"/>
              <w:left w:val="nil"/>
              <w:bottom w:val="nil"/>
              <w:right w:val="nil"/>
            </w:tcBorders>
            <w:shd w:val="clear" w:color="auto" w:fill="auto"/>
            <w:noWrap/>
            <w:vAlign w:val="bottom"/>
            <w:hideMark/>
          </w:tcPr>
          <w:p w14:paraId="3DD0379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c>
          <w:tcPr>
            <w:tcW w:w="1406" w:type="dxa"/>
            <w:tcBorders>
              <w:top w:val="nil"/>
              <w:left w:val="nil"/>
              <w:bottom w:val="nil"/>
              <w:right w:val="nil"/>
            </w:tcBorders>
            <w:shd w:val="clear" w:color="auto" w:fill="auto"/>
            <w:noWrap/>
            <w:vAlign w:val="bottom"/>
            <w:hideMark/>
          </w:tcPr>
          <w:p w14:paraId="77F171B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c>
          <w:tcPr>
            <w:tcW w:w="1881" w:type="dxa"/>
            <w:tcBorders>
              <w:top w:val="nil"/>
              <w:left w:val="nil"/>
              <w:bottom w:val="nil"/>
              <w:right w:val="nil"/>
            </w:tcBorders>
            <w:shd w:val="clear" w:color="auto" w:fill="auto"/>
            <w:noWrap/>
            <w:vAlign w:val="bottom"/>
            <w:hideMark/>
          </w:tcPr>
          <w:p w14:paraId="04A4A632"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 Fronto-temporo-parieta</w:t>
            </w:r>
          </w:p>
        </w:tc>
        <w:tc>
          <w:tcPr>
            <w:tcW w:w="2445" w:type="dxa"/>
            <w:tcBorders>
              <w:top w:val="nil"/>
              <w:left w:val="nil"/>
              <w:bottom w:val="nil"/>
              <w:right w:val="nil"/>
            </w:tcBorders>
            <w:shd w:val="clear" w:color="auto" w:fill="auto"/>
            <w:noWrap/>
            <w:vAlign w:val="bottom"/>
            <w:hideMark/>
          </w:tcPr>
          <w:p w14:paraId="3B887381"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r>
      <w:tr w:rsidR="006F0998" w:rsidRPr="00130A25" w14:paraId="4D58F1B7" w14:textId="77777777" w:rsidTr="00F21851">
        <w:trPr>
          <w:trHeight w:val="290"/>
        </w:trPr>
        <w:tc>
          <w:tcPr>
            <w:tcW w:w="1691" w:type="dxa"/>
            <w:tcBorders>
              <w:top w:val="nil"/>
              <w:left w:val="nil"/>
              <w:bottom w:val="nil"/>
              <w:right w:val="nil"/>
            </w:tcBorders>
            <w:shd w:val="clear" w:color="auto" w:fill="auto"/>
            <w:noWrap/>
            <w:vAlign w:val="bottom"/>
            <w:hideMark/>
          </w:tcPr>
          <w:p w14:paraId="0109D65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Washington-017</w:t>
            </w:r>
          </w:p>
        </w:tc>
        <w:tc>
          <w:tcPr>
            <w:tcW w:w="789" w:type="dxa"/>
            <w:tcBorders>
              <w:top w:val="nil"/>
              <w:left w:val="nil"/>
              <w:bottom w:val="nil"/>
              <w:right w:val="nil"/>
            </w:tcBorders>
            <w:shd w:val="clear" w:color="auto" w:fill="auto"/>
            <w:noWrap/>
            <w:vAlign w:val="center"/>
            <w:hideMark/>
          </w:tcPr>
          <w:p w14:paraId="71711907"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ug</w:t>
            </w:r>
          </w:p>
        </w:tc>
        <w:tc>
          <w:tcPr>
            <w:tcW w:w="652" w:type="dxa"/>
            <w:tcBorders>
              <w:top w:val="nil"/>
              <w:left w:val="nil"/>
              <w:bottom w:val="nil"/>
              <w:right w:val="nil"/>
            </w:tcBorders>
            <w:shd w:val="clear" w:color="auto" w:fill="auto"/>
            <w:noWrap/>
            <w:vAlign w:val="bottom"/>
            <w:hideMark/>
          </w:tcPr>
          <w:p w14:paraId="1ADA15B0"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39</w:t>
            </w:r>
          </w:p>
        </w:tc>
        <w:tc>
          <w:tcPr>
            <w:tcW w:w="917" w:type="dxa"/>
            <w:tcBorders>
              <w:top w:val="nil"/>
              <w:left w:val="nil"/>
              <w:bottom w:val="nil"/>
              <w:right w:val="nil"/>
            </w:tcBorders>
            <w:shd w:val="clear" w:color="auto" w:fill="auto"/>
            <w:noWrap/>
            <w:vAlign w:val="bottom"/>
            <w:hideMark/>
          </w:tcPr>
          <w:p w14:paraId="3B7EAE6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1406" w:type="dxa"/>
            <w:tcBorders>
              <w:top w:val="nil"/>
              <w:left w:val="nil"/>
              <w:bottom w:val="nil"/>
              <w:right w:val="nil"/>
            </w:tcBorders>
            <w:shd w:val="clear" w:color="auto" w:fill="auto"/>
            <w:noWrap/>
            <w:vAlign w:val="bottom"/>
            <w:hideMark/>
          </w:tcPr>
          <w:p w14:paraId="05F62288"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w:t>
            </w:r>
          </w:p>
        </w:tc>
        <w:tc>
          <w:tcPr>
            <w:tcW w:w="1881" w:type="dxa"/>
            <w:tcBorders>
              <w:top w:val="nil"/>
              <w:left w:val="nil"/>
              <w:bottom w:val="nil"/>
              <w:right w:val="nil"/>
            </w:tcBorders>
            <w:shd w:val="clear" w:color="auto" w:fill="auto"/>
            <w:noWrap/>
            <w:vAlign w:val="bottom"/>
            <w:hideMark/>
          </w:tcPr>
          <w:p w14:paraId="4E975ED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 Frontal</w:t>
            </w:r>
          </w:p>
        </w:tc>
        <w:tc>
          <w:tcPr>
            <w:tcW w:w="2445" w:type="dxa"/>
            <w:tcBorders>
              <w:top w:val="nil"/>
              <w:left w:val="nil"/>
              <w:bottom w:val="nil"/>
              <w:right w:val="nil"/>
            </w:tcBorders>
            <w:shd w:val="clear" w:color="auto" w:fill="auto"/>
            <w:noWrap/>
            <w:vAlign w:val="bottom"/>
            <w:hideMark/>
          </w:tcPr>
          <w:p w14:paraId="201E8174"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 Frontal</w:t>
            </w:r>
          </w:p>
        </w:tc>
      </w:tr>
      <w:tr w:rsidR="006F0998" w:rsidRPr="00130A25" w14:paraId="7646C416" w14:textId="77777777" w:rsidTr="00F21851">
        <w:trPr>
          <w:trHeight w:val="290"/>
        </w:trPr>
        <w:tc>
          <w:tcPr>
            <w:tcW w:w="1691" w:type="dxa"/>
            <w:tcBorders>
              <w:top w:val="nil"/>
              <w:left w:val="nil"/>
              <w:right w:val="nil"/>
            </w:tcBorders>
            <w:shd w:val="clear" w:color="auto" w:fill="auto"/>
            <w:noWrap/>
            <w:vAlign w:val="bottom"/>
            <w:hideMark/>
          </w:tcPr>
          <w:p w14:paraId="683DEA9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Washington-018</w:t>
            </w:r>
          </w:p>
        </w:tc>
        <w:tc>
          <w:tcPr>
            <w:tcW w:w="789" w:type="dxa"/>
            <w:tcBorders>
              <w:top w:val="nil"/>
              <w:left w:val="nil"/>
              <w:right w:val="nil"/>
            </w:tcBorders>
            <w:shd w:val="clear" w:color="auto" w:fill="auto"/>
            <w:noWrap/>
            <w:vAlign w:val="center"/>
            <w:hideMark/>
          </w:tcPr>
          <w:p w14:paraId="2A5EBA3E"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wc</w:t>
            </w:r>
          </w:p>
        </w:tc>
        <w:tc>
          <w:tcPr>
            <w:tcW w:w="652" w:type="dxa"/>
            <w:tcBorders>
              <w:top w:val="nil"/>
              <w:left w:val="nil"/>
              <w:right w:val="nil"/>
            </w:tcBorders>
            <w:shd w:val="clear" w:color="auto" w:fill="auto"/>
            <w:noWrap/>
            <w:vAlign w:val="bottom"/>
            <w:hideMark/>
          </w:tcPr>
          <w:p w14:paraId="0F1BA642"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32</w:t>
            </w:r>
          </w:p>
        </w:tc>
        <w:tc>
          <w:tcPr>
            <w:tcW w:w="917" w:type="dxa"/>
            <w:tcBorders>
              <w:top w:val="nil"/>
              <w:left w:val="nil"/>
              <w:right w:val="nil"/>
            </w:tcBorders>
            <w:shd w:val="clear" w:color="auto" w:fill="auto"/>
            <w:noWrap/>
            <w:vAlign w:val="bottom"/>
            <w:hideMark/>
          </w:tcPr>
          <w:p w14:paraId="32C5DB4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m</w:t>
            </w:r>
          </w:p>
        </w:tc>
        <w:tc>
          <w:tcPr>
            <w:tcW w:w="1406" w:type="dxa"/>
            <w:tcBorders>
              <w:top w:val="nil"/>
              <w:left w:val="nil"/>
              <w:right w:val="nil"/>
            </w:tcBorders>
            <w:shd w:val="clear" w:color="auto" w:fill="auto"/>
            <w:noWrap/>
            <w:vAlign w:val="bottom"/>
            <w:hideMark/>
          </w:tcPr>
          <w:p w14:paraId="6B797666"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w:t>
            </w:r>
          </w:p>
        </w:tc>
        <w:tc>
          <w:tcPr>
            <w:tcW w:w="1881" w:type="dxa"/>
            <w:tcBorders>
              <w:top w:val="nil"/>
              <w:left w:val="nil"/>
              <w:right w:val="nil"/>
            </w:tcBorders>
            <w:shd w:val="clear" w:color="auto" w:fill="auto"/>
            <w:noWrap/>
            <w:vAlign w:val="bottom"/>
            <w:hideMark/>
          </w:tcPr>
          <w:p w14:paraId="2DC017D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L Fronto-temporal-parietal</w:t>
            </w:r>
          </w:p>
        </w:tc>
        <w:tc>
          <w:tcPr>
            <w:tcW w:w="2445" w:type="dxa"/>
            <w:tcBorders>
              <w:top w:val="nil"/>
              <w:left w:val="nil"/>
              <w:right w:val="nil"/>
            </w:tcBorders>
            <w:shd w:val="clear" w:color="auto" w:fill="auto"/>
            <w:noWrap/>
            <w:vAlign w:val="bottom"/>
            <w:hideMark/>
          </w:tcPr>
          <w:p w14:paraId="3D5EBB5D"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r>
      <w:tr w:rsidR="006F0998" w:rsidRPr="00130A25" w14:paraId="1685F846" w14:textId="77777777" w:rsidTr="00F21851">
        <w:trPr>
          <w:trHeight w:val="290"/>
        </w:trPr>
        <w:tc>
          <w:tcPr>
            <w:tcW w:w="1691" w:type="dxa"/>
            <w:tcBorders>
              <w:top w:val="nil"/>
              <w:left w:val="nil"/>
              <w:bottom w:val="single" w:sz="4" w:space="0" w:color="auto"/>
              <w:right w:val="nil"/>
            </w:tcBorders>
            <w:shd w:val="clear" w:color="auto" w:fill="auto"/>
            <w:noWrap/>
            <w:vAlign w:val="bottom"/>
            <w:hideMark/>
          </w:tcPr>
          <w:p w14:paraId="13DD7003"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Washington-019</w:t>
            </w:r>
          </w:p>
        </w:tc>
        <w:tc>
          <w:tcPr>
            <w:tcW w:w="789" w:type="dxa"/>
            <w:tcBorders>
              <w:top w:val="nil"/>
              <w:left w:val="nil"/>
              <w:bottom w:val="single" w:sz="4" w:space="0" w:color="auto"/>
              <w:right w:val="nil"/>
            </w:tcBorders>
            <w:shd w:val="clear" w:color="auto" w:fill="auto"/>
            <w:noWrap/>
            <w:vAlign w:val="center"/>
            <w:hideMark/>
          </w:tcPr>
          <w:p w14:paraId="311EEBD9"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zt</w:t>
            </w:r>
          </w:p>
        </w:tc>
        <w:tc>
          <w:tcPr>
            <w:tcW w:w="652" w:type="dxa"/>
            <w:tcBorders>
              <w:top w:val="nil"/>
              <w:left w:val="nil"/>
              <w:bottom w:val="single" w:sz="4" w:space="0" w:color="auto"/>
              <w:right w:val="nil"/>
            </w:tcBorders>
            <w:shd w:val="clear" w:color="auto" w:fill="auto"/>
            <w:noWrap/>
            <w:vAlign w:val="bottom"/>
            <w:hideMark/>
          </w:tcPr>
          <w:p w14:paraId="0A4AA59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27</w:t>
            </w:r>
          </w:p>
        </w:tc>
        <w:tc>
          <w:tcPr>
            <w:tcW w:w="917" w:type="dxa"/>
            <w:tcBorders>
              <w:top w:val="nil"/>
              <w:left w:val="nil"/>
              <w:bottom w:val="single" w:sz="4" w:space="0" w:color="auto"/>
              <w:right w:val="nil"/>
            </w:tcBorders>
            <w:shd w:val="clear" w:color="auto" w:fill="auto"/>
            <w:noWrap/>
            <w:vAlign w:val="bottom"/>
            <w:hideMark/>
          </w:tcPr>
          <w:p w14:paraId="6CC08AA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f</w:t>
            </w:r>
          </w:p>
        </w:tc>
        <w:tc>
          <w:tcPr>
            <w:tcW w:w="1406" w:type="dxa"/>
            <w:tcBorders>
              <w:top w:val="nil"/>
              <w:left w:val="nil"/>
              <w:bottom w:val="single" w:sz="4" w:space="0" w:color="auto"/>
              <w:right w:val="nil"/>
            </w:tcBorders>
            <w:shd w:val="clear" w:color="auto" w:fill="auto"/>
            <w:noWrap/>
            <w:vAlign w:val="bottom"/>
            <w:hideMark/>
          </w:tcPr>
          <w:p w14:paraId="3194AE05"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R</w:t>
            </w:r>
          </w:p>
        </w:tc>
        <w:tc>
          <w:tcPr>
            <w:tcW w:w="1881" w:type="dxa"/>
            <w:tcBorders>
              <w:top w:val="nil"/>
              <w:left w:val="nil"/>
              <w:bottom w:val="single" w:sz="4" w:space="0" w:color="auto"/>
              <w:right w:val="nil"/>
            </w:tcBorders>
            <w:shd w:val="clear" w:color="auto" w:fill="auto"/>
            <w:noWrap/>
            <w:vAlign w:val="bottom"/>
            <w:hideMark/>
          </w:tcPr>
          <w:p w14:paraId="2FE4BEDF"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L Fronto-temporal-parietal</w:t>
            </w:r>
          </w:p>
        </w:tc>
        <w:tc>
          <w:tcPr>
            <w:tcW w:w="2445" w:type="dxa"/>
            <w:tcBorders>
              <w:top w:val="nil"/>
              <w:left w:val="nil"/>
              <w:bottom w:val="single" w:sz="4" w:space="0" w:color="auto"/>
              <w:right w:val="nil"/>
            </w:tcBorders>
            <w:shd w:val="clear" w:color="auto" w:fill="auto"/>
            <w:noWrap/>
            <w:vAlign w:val="bottom"/>
            <w:hideMark/>
          </w:tcPr>
          <w:p w14:paraId="757B4EAB" w14:textId="77777777" w:rsidR="006F0998" w:rsidRPr="00130A25" w:rsidRDefault="006F0998" w:rsidP="00F21851">
            <w:pPr>
              <w:spacing w:after="0" w:line="240" w:lineRule="auto"/>
              <w:rPr>
                <w:rFonts w:eastAsia="Times New Roman" w:cs="Arial"/>
                <w:color w:val="000000"/>
                <w:sz w:val="20"/>
                <w:szCs w:val="20"/>
              </w:rPr>
            </w:pPr>
            <w:r w:rsidRPr="00130A25">
              <w:rPr>
                <w:rFonts w:eastAsia="Times New Roman" w:cs="Arial"/>
                <w:color w:val="000000"/>
                <w:sz w:val="20"/>
                <w:szCs w:val="20"/>
              </w:rPr>
              <w:t>n.a.</w:t>
            </w:r>
          </w:p>
        </w:tc>
      </w:tr>
    </w:tbl>
    <w:p w14:paraId="2C925C8A" w14:textId="77777777" w:rsidR="006F0998" w:rsidRPr="0071318D" w:rsidRDefault="006F0998" w:rsidP="006F0998">
      <w:pPr>
        <w:jc w:val="both"/>
        <w:rPr>
          <w:rFonts w:cs="Arial"/>
          <w:sz w:val="20"/>
          <w:szCs w:val="20"/>
        </w:rPr>
      </w:pPr>
      <w:r>
        <w:rPr>
          <w:rFonts w:cs="Arial"/>
          <w:sz w:val="20"/>
          <w:szCs w:val="20"/>
        </w:rPr>
        <w:t>Supplementary Table 3: Epilepsy cohort Movement decoding</w:t>
      </w:r>
    </w:p>
    <w:p w14:paraId="05F4DC13" w14:textId="77777777" w:rsidR="006F0998" w:rsidRDefault="006F0998" w:rsidP="006F0998">
      <w:pPr>
        <w:rPr>
          <w:rFonts w:cs="Arial"/>
          <w:b/>
          <w:bCs/>
        </w:rPr>
      </w:pPr>
      <w:r>
        <w:rPr>
          <w:rFonts w:cs="Arial"/>
          <w:b/>
          <w:bCs/>
        </w:rPr>
        <w:br w:type="page"/>
      </w:r>
    </w:p>
    <w:p w14:paraId="1DAB7263" w14:textId="77777777" w:rsidR="006F0998" w:rsidRPr="00653F94" w:rsidRDefault="006F0998" w:rsidP="006F0998">
      <w:pPr>
        <w:jc w:val="both"/>
        <w:rPr>
          <w:rFonts w:cs="Arial"/>
          <w:b/>
          <w:bCs/>
        </w:rPr>
      </w:pPr>
      <w:r w:rsidRPr="00653F94">
        <w:rPr>
          <w:rFonts w:cs="Arial"/>
          <w:b/>
          <w:bCs/>
        </w:rPr>
        <w:lastRenderedPageBreak/>
        <w:t xml:space="preserve">Supplementary Table </w:t>
      </w:r>
      <w:r>
        <w:rPr>
          <w:rFonts w:cs="Arial"/>
          <w:b/>
          <w:bCs/>
        </w:rPr>
        <w:t>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9"/>
        <w:gridCol w:w="1873"/>
        <w:gridCol w:w="1871"/>
        <w:gridCol w:w="1867"/>
        <w:gridCol w:w="1770"/>
      </w:tblGrid>
      <w:tr w:rsidR="006F0998" w:rsidRPr="00653F94" w14:paraId="43498D5D" w14:textId="77777777" w:rsidTr="00F21851">
        <w:tc>
          <w:tcPr>
            <w:tcW w:w="1969" w:type="dxa"/>
            <w:tcBorders>
              <w:bottom w:val="single" w:sz="4" w:space="0" w:color="auto"/>
            </w:tcBorders>
          </w:tcPr>
          <w:p w14:paraId="554FFD41" w14:textId="77777777" w:rsidR="006F0998" w:rsidRPr="00653F94" w:rsidRDefault="006F0998" w:rsidP="00F21851">
            <w:pPr>
              <w:rPr>
                <w:rFonts w:cs="Arial"/>
                <w:b/>
                <w:bCs/>
                <w:sz w:val="20"/>
                <w:szCs w:val="20"/>
              </w:rPr>
            </w:pPr>
            <w:r w:rsidRPr="00653F94">
              <w:rPr>
                <w:rFonts w:cs="Arial"/>
                <w:b/>
                <w:bCs/>
                <w:sz w:val="20"/>
                <w:szCs w:val="20"/>
              </w:rPr>
              <w:t>Patient number</w:t>
            </w:r>
          </w:p>
        </w:tc>
        <w:tc>
          <w:tcPr>
            <w:tcW w:w="1873" w:type="dxa"/>
            <w:tcBorders>
              <w:bottom w:val="single" w:sz="4" w:space="0" w:color="auto"/>
            </w:tcBorders>
          </w:tcPr>
          <w:p w14:paraId="78B396C7" w14:textId="77777777" w:rsidR="006F0998" w:rsidRPr="00653F94" w:rsidRDefault="006F0998" w:rsidP="00F21851">
            <w:pPr>
              <w:rPr>
                <w:rFonts w:cs="Arial"/>
                <w:b/>
                <w:bCs/>
                <w:sz w:val="20"/>
                <w:szCs w:val="20"/>
              </w:rPr>
            </w:pPr>
            <w:r w:rsidRPr="00653F94">
              <w:rPr>
                <w:rFonts w:cs="Arial"/>
                <w:b/>
                <w:bCs/>
                <w:sz w:val="20"/>
                <w:szCs w:val="20"/>
              </w:rPr>
              <w:t>Age</w:t>
            </w:r>
          </w:p>
        </w:tc>
        <w:tc>
          <w:tcPr>
            <w:tcW w:w="1871" w:type="dxa"/>
            <w:tcBorders>
              <w:bottom w:val="single" w:sz="4" w:space="0" w:color="auto"/>
            </w:tcBorders>
          </w:tcPr>
          <w:p w14:paraId="1CAC4D47" w14:textId="77777777" w:rsidR="006F0998" w:rsidRPr="00653F94" w:rsidRDefault="006F0998" w:rsidP="00F21851">
            <w:pPr>
              <w:rPr>
                <w:rFonts w:cs="Arial"/>
                <w:b/>
                <w:bCs/>
                <w:sz w:val="20"/>
                <w:szCs w:val="20"/>
              </w:rPr>
            </w:pPr>
            <w:r w:rsidRPr="00653F94">
              <w:rPr>
                <w:rFonts w:cs="Arial"/>
                <w:b/>
                <w:bCs/>
                <w:sz w:val="20"/>
                <w:szCs w:val="20"/>
              </w:rPr>
              <w:t>Sex</w:t>
            </w:r>
          </w:p>
        </w:tc>
        <w:tc>
          <w:tcPr>
            <w:tcW w:w="1867" w:type="dxa"/>
            <w:tcBorders>
              <w:bottom w:val="single" w:sz="4" w:space="0" w:color="auto"/>
            </w:tcBorders>
          </w:tcPr>
          <w:p w14:paraId="191D4F5F" w14:textId="77777777" w:rsidR="006F0998" w:rsidRPr="00653F94" w:rsidRDefault="006F0998" w:rsidP="00F21851">
            <w:pPr>
              <w:rPr>
                <w:rFonts w:cs="Arial"/>
                <w:b/>
                <w:bCs/>
                <w:sz w:val="20"/>
                <w:szCs w:val="20"/>
              </w:rPr>
            </w:pPr>
            <w:r w:rsidRPr="00653F94">
              <w:rPr>
                <w:rFonts w:cs="Arial"/>
                <w:b/>
                <w:bCs/>
                <w:sz w:val="20"/>
                <w:szCs w:val="20"/>
              </w:rPr>
              <w:t>BDI</w:t>
            </w:r>
          </w:p>
        </w:tc>
        <w:tc>
          <w:tcPr>
            <w:tcW w:w="1770" w:type="dxa"/>
            <w:tcBorders>
              <w:bottom w:val="single" w:sz="4" w:space="0" w:color="auto"/>
            </w:tcBorders>
          </w:tcPr>
          <w:p w14:paraId="147ABA4B" w14:textId="77777777" w:rsidR="006F0998" w:rsidRPr="00653F94" w:rsidRDefault="006F0998" w:rsidP="00F21851">
            <w:pPr>
              <w:rPr>
                <w:rFonts w:cs="Arial"/>
                <w:b/>
                <w:bCs/>
                <w:sz w:val="20"/>
                <w:szCs w:val="20"/>
              </w:rPr>
            </w:pPr>
            <w:r w:rsidRPr="00653F94">
              <w:rPr>
                <w:rFonts w:cs="Arial"/>
                <w:b/>
                <w:bCs/>
                <w:sz w:val="20"/>
                <w:szCs w:val="20"/>
              </w:rPr>
              <w:t>24 months DBS BDI follow up</w:t>
            </w:r>
          </w:p>
        </w:tc>
      </w:tr>
      <w:tr w:rsidR="006F0998" w:rsidRPr="00653F94" w14:paraId="17230273" w14:textId="77777777" w:rsidTr="00F21851">
        <w:tc>
          <w:tcPr>
            <w:tcW w:w="1969" w:type="dxa"/>
            <w:tcBorders>
              <w:top w:val="single" w:sz="4" w:space="0" w:color="auto"/>
            </w:tcBorders>
          </w:tcPr>
          <w:p w14:paraId="77C0F283" w14:textId="77777777" w:rsidR="006F0998" w:rsidRPr="00653F94" w:rsidRDefault="006F0998" w:rsidP="00F21851">
            <w:pPr>
              <w:rPr>
                <w:rFonts w:cs="Arial"/>
                <w:sz w:val="20"/>
                <w:szCs w:val="20"/>
              </w:rPr>
            </w:pPr>
            <w:r w:rsidRPr="00653F94">
              <w:rPr>
                <w:rFonts w:cs="Arial"/>
                <w:sz w:val="20"/>
                <w:szCs w:val="20"/>
              </w:rPr>
              <w:t>1</w:t>
            </w:r>
          </w:p>
        </w:tc>
        <w:tc>
          <w:tcPr>
            <w:tcW w:w="1873" w:type="dxa"/>
            <w:tcBorders>
              <w:top w:val="single" w:sz="4" w:space="0" w:color="auto"/>
            </w:tcBorders>
          </w:tcPr>
          <w:p w14:paraId="4024819A" w14:textId="77777777" w:rsidR="006F0998" w:rsidRPr="00653F94" w:rsidRDefault="006F0998" w:rsidP="00F21851">
            <w:pPr>
              <w:rPr>
                <w:rFonts w:cs="Arial"/>
                <w:sz w:val="20"/>
                <w:szCs w:val="20"/>
              </w:rPr>
            </w:pPr>
            <w:r w:rsidRPr="00653F94">
              <w:rPr>
                <w:rFonts w:cs="Arial"/>
                <w:sz w:val="20"/>
                <w:szCs w:val="20"/>
              </w:rPr>
              <w:t>49</w:t>
            </w:r>
          </w:p>
        </w:tc>
        <w:tc>
          <w:tcPr>
            <w:tcW w:w="1871" w:type="dxa"/>
            <w:tcBorders>
              <w:top w:val="single" w:sz="4" w:space="0" w:color="auto"/>
            </w:tcBorders>
          </w:tcPr>
          <w:p w14:paraId="538CCE15" w14:textId="77777777" w:rsidR="006F0998" w:rsidRPr="00653F94" w:rsidRDefault="006F0998" w:rsidP="00F21851">
            <w:pPr>
              <w:rPr>
                <w:rFonts w:cs="Arial"/>
                <w:sz w:val="20"/>
                <w:szCs w:val="20"/>
              </w:rPr>
            </w:pPr>
            <w:r w:rsidRPr="00653F94">
              <w:rPr>
                <w:rFonts w:cs="Arial"/>
                <w:sz w:val="20"/>
                <w:szCs w:val="20"/>
              </w:rPr>
              <w:t>F</w:t>
            </w:r>
          </w:p>
        </w:tc>
        <w:tc>
          <w:tcPr>
            <w:tcW w:w="1867" w:type="dxa"/>
            <w:tcBorders>
              <w:top w:val="single" w:sz="4" w:space="0" w:color="auto"/>
            </w:tcBorders>
          </w:tcPr>
          <w:p w14:paraId="5BCACD00" w14:textId="77777777" w:rsidR="006F0998" w:rsidRPr="00653F94" w:rsidRDefault="006F0998" w:rsidP="00F21851">
            <w:pPr>
              <w:rPr>
                <w:rFonts w:cs="Arial"/>
                <w:sz w:val="20"/>
                <w:szCs w:val="20"/>
              </w:rPr>
            </w:pPr>
            <w:r w:rsidRPr="00653F94">
              <w:rPr>
                <w:rFonts w:cs="Arial"/>
                <w:sz w:val="20"/>
                <w:szCs w:val="20"/>
              </w:rPr>
              <w:t>35</w:t>
            </w:r>
          </w:p>
        </w:tc>
        <w:tc>
          <w:tcPr>
            <w:tcW w:w="1770" w:type="dxa"/>
            <w:tcBorders>
              <w:top w:val="single" w:sz="4" w:space="0" w:color="auto"/>
            </w:tcBorders>
          </w:tcPr>
          <w:p w14:paraId="0E275CE2" w14:textId="77777777" w:rsidR="006F0998" w:rsidRPr="00653F94" w:rsidRDefault="006F0998" w:rsidP="00F21851">
            <w:pPr>
              <w:rPr>
                <w:rFonts w:cs="Arial"/>
                <w:sz w:val="20"/>
                <w:szCs w:val="20"/>
              </w:rPr>
            </w:pPr>
            <w:r w:rsidRPr="00653F94">
              <w:rPr>
                <w:rFonts w:cs="Arial"/>
                <w:sz w:val="20"/>
                <w:szCs w:val="20"/>
              </w:rPr>
              <w:t>32</w:t>
            </w:r>
          </w:p>
        </w:tc>
      </w:tr>
      <w:tr w:rsidR="006F0998" w:rsidRPr="00653F94" w14:paraId="38B53FA1" w14:textId="77777777" w:rsidTr="00F21851">
        <w:tc>
          <w:tcPr>
            <w:tcW w:w="1969" w:type="dxa"/>
          </w:tcPr>
          <w:p w14:paraId="3521C008" w14:textId="77777777" w:rsidR="006F0998" w:rsidRPr="00653F94" w:rsidRDefault="006F0998" w:rsidP="00F21851">
            <w:pPr>
              <w:rPr>
                <w:rFonts w:cs="Arial"/>
                <w:sz w:val="20"/>
                <w:szCs w:val="20"/>
              </w:rPr>
            </w:pPr>
            <w:r w:rsidRPr="00653F94">
              <w:rPr>
                <w:rFonts w:cs="Arial"/>
                <w:sz w:val="20"/>
                <w:szCs w:val="20"/>
              </w:rPr>
              <w:t>2</w:t>
            </w:r>
          </w:p>
        </w:tc>
        <w:tc>
          <w:tcPr>
            <w:tcW w:w="1873" w:type="dxa"/>
          </w:tcPr>
          <w:p w14:paraId="6AD0CCF8" w14:textId="77777777" w:rsidR="006F0998" w:rsidRPr="00653F94" w:rsidRDefault="006F0998" w:rsidP="00F21851">
            <w:pPr>
              <w:rPr>
                <w:rFonts w:cs="Arial"/>
                <w:sz w:val="20"/>
                <w:szCs w:val="20"/>
              </w:rPr>
            </w:pPr>
            <w:r w:rsidRPr="00653F94">
              <w:rPr>
                <w:rFonts w:cs="Arial"/>
                <w:sz w:val="20"/>
                <w:szCs w:val="20"/>
              </w:rPr>
              <w:t>61</w:t>
            </w:r>
          </w:p>
        </w:tc>
        <w:tc>
          <w:tcPr>
            <w:tcW w:w="1871" w:type="dxa"/>
          </w:tcPr>
          <w:p w14:paraId="67542CAB" w14:textId="77777777" w:rsidR="006F0998" w:rsidRPr="00653F94" w:rsidRDefault="006F0998" w:rsidP="00F21851">
            <w:pPr>
              <w:rPr>
                <w:rFonts w:cs="Arial"/>
                <w:sz w:val="20"/>
                <w:szCs w:val="20"/>
              </w:rPr>
            </w:pPr>
            <w:r w:rsidRPr="00653F94">
              <w:rPr>
                <w:rFonts w:cs="Arial"/>
                <w:sz w:val="20"/>
                <w:szCs w:val="20"/>
              </w:rPr>
              <w:t>F</w:t>
            </w:r>
          </w:p>
        </w:tc>
        <w:tc>
          <w:tcPr>
            <w:tcW w:w="1867" w:type="dxa"/>
          </w:tcPr>
          <w:p w14:paraId="23428F96" w14:textId="77777777" w:rsidR="006F0998" w:rsidRPr="00653F94" w:rsidRDefault="006F0998" w:rsidP="00F21851">
            <w:pPr>
              <w:rPr>
                <w:rFonts w:cs="Arial"/>
                <w:sz w:val="20"/>
                <w:szCs w:val="20"/>
              </w:rPr>
            </w:pPr>
            <w:r w:rsidRPr="00653F94">
              <w:rPr>
                <w:rFonts w:cs="Arial"/>
                <w:sz w:val="20"/>
                <w:szCs w:val="20"/>
              </w:rPr>
              <w:t>22</w:t>
            </w:r>
          </w:p>
        </w:tc>
        <w:tc>
          <w:tcPr>
            <w:tcW w:w="1770" w:type="dxa"/>
          </w:tcPr>
          <w:p w14:paraId="4B8B43CF" w14:textId="77777777" w:rsidR="006F0998" w:rsidRPr="00653F94" w:rsidRDefault="006F0998" w:rsidP="00F21851">
            <w:pPr>
              <w:rPr>
                <w:rFonts w:cs="Arial"/>
                <w:sz w:val="20"/>
                <w:szCs w:val="20"/>
              </w:rPr>
            </w:pPr>
            <w:r w:rsidRPr="00653F94">
              <w:rPr>
                <w:rFonts w:cs="Arial"/>
                <w:sz w:val="20"/>
                <w:szCs w:val="20"/>
              </w:rPr>
              <w:t>1</w:t>
            </w:r>
          </w:p>
        </w:tc>
      </w:tr>
      <w:tr w:rsidR="006F0998" w:rsidRPr="00653F94" w14:paraId="06FF82FF" w14:textId="77777777" w:rsidTr="00F21851">
        <w:tc>
          <w:tcPr>
            <w:tcW w:w="1969" w:type="dxa"/>
          </w:tcPr>
          <w:p w14:paraId="1C56DEC1" w14:textId="77777777" w:rsidR="006F0998" w:rsidRPr="00653F94" w:rsidRDefault="006F0998" w:rsidP="00F21851">
            <w:pPr>
              <w:rPr>
                <w:rFonts w:cs="Arial"/>
                <w:sz w:val="20"/>
                <w:szCs w:val="20"/>
              </w:rPr>
            </w:pPr>
            <w:r w:rsidRPr="00653F94">
              <w:rPr>
                <w:rFonts w:cs="Arial"/>
                <w:sz w:val="20"/>
                <w:szCs w:val="20"/>
              </w:rPr>
              <w:t>3</w:t>
            </w:r>
          </w:p>
        </w:tc>
        <w:tc>
          <w:tcPr>
            <w:tcW w:w="1873" w:type="dxa"/>
          </w:tcPr>
          <w:p w14:paraId="4BAC4EBB" w14:textId="77777777" w:rsidR="006F0998" w:rsidRPr="00653F94" w:rsidRDefault="006F0998" w:rsidP="00F21851">
            <w:pPr>
              <w:rPr>
                <w:rFonts w:cs="Arial"/>
                <w:sz w:val="20"/>
                <w:szCs w:val="20"/>
              </w:rPr>
            </w:pPr>
            <w:r w:rsidRPr="00653F94">
              <w:rPr>
                <w:rFonts w:cs="Arial"/>
                <w:sz w:val="20"/>
                <w:szCs w:val="20"/>
              </w:rPr>
              <w:t>48</w:t>
            </w:r>
          </w:p>
        </w:tc>
        <w:tc>
          <w:tcPr>
            <w:tcW w:w="1871" w:type="dxa"/>
          </w:tcPr>
          <w:p w14:paraId="2C5533C0" w14:textId="77777777" w:rsidR="006F0998" w:rsidRPr="00653F94" w:rsidRDefault="006F0998" w:rsidP="00F21851">
            <w:pPr>
              <w:rPr>
                <w:rFonts w:cs="Arial"/>
                <w:sz w:val="20"/>
                <w:szCs w:val="20"/>
              </w:rPr>
            </w:pPr>
            <w:r w:rsidRPr="00653F94">
              <w:rPr>
                <w:rFonts w:cs="Arial"/>
                <w:sz w:val="20"/>
                <w:szCs w:val="20"/>
              </w:rPr>
              <w:t>F</w:t>
            </w:r>
          </w:p>
        </w:tc>
        <w:tc>
          <w:tcPr>
            <w:tcW w:w="1867" w:type="dxa"/>
          </w:tcPr>
          <w:p w14:paraId="5BAF2218" w14:textId="77777777" w:rsidR="006F0998" w:rsidRPr="00653F94" w:rsidRDefault="006F0998" w:rsidP="00F21851">
            <w:pPr>
              <w:rPr>
                <w:rFonts w:cs="Arial"/>
                <w:sz w:val="20"/>
                <w:szCs w:val="20"/>
              </w:rPr>
            </w:pPr>
            <w:r w:rsidRPr="00653F94">
              <w:rPr>
                <w:rFonts w:cs="Arial"/>
                <w:sz w:val="20"/>
                <w:szCs w:val="20"/>
              </w:rPr>
              <w:t>46</w:t>
            </w:r>
          </w:p>
        </w:tc>
        <w:tc>
          <w:tcPr>
            <w:tcW w:w="1770" w:type="dxa"/>
          </w:tcPr>
          <w:p w14:paraId="68BBC849" w14:textId="77777777" w:rsidR="006F0998" w:rsidRPr="00653F94" w:rsidRDefault="006F0998" w:rsidP="00F21851">
            <w:pPr>
              <w:rPr>
                <w:rFonts w:cs="Arial"/>
                <w:sz w:val="20"/>
                <w:szCs w:val="20"/>
              </w:rPr>
            </w:pPr>
            <w:r w:rsidRPr="00653F94">
              <w:rPr>
                <w:rFonts w:cs="Arial"/>
                <w:sz w:val="20"/>
                <w:szCs w:val="20"/>
              </w:rPr>
              <w:t>36</w:t>
            </w:r>
          </w:p>
        </w:tc>
      </w:tr>
      <w:tr w:rsidR="006F0998" w:rsidRPr="00653F94" w14:paraId="5D7D7577" w14:textId="77777777" w:rsidTr="00F21851">
        <w:tc>
          <w:tcPr>
            <w:tcW w:w="1969" w:type="dxa"/>
          </w:tcPr>
          <w:p w14:paraId="13512863" w14:textId="77777777" w:rsidR="006F0998" w:rsidRPr="00653F94" w:rsidRDefault="006F0998" w:rsidP="00F21851">
            <w:pPr>
              <w:rPr>
                <w:rFonts w:cs="Arial"/>
                <w:sz w:val="20"/>
                <w:szCs w:val="20"/>
              </w:rPr>
            </w:pPr>
            <w:r w:rsidRPr="00653F94">
              <w:rPr>
                <w:rFonts w:cs="Arial"/>
                <w:sz w:val="20"/>
                <w:szCs w:val="20"/>
              </w:rPr>
              <w:t>4</w:t>
            </w:r>
          </w:p>
        </w:tc>
        <w:tc>
          <w:tcPr>
            <w:tcW w:w="1873" w:type="dxa"/>
          </w:tcPr>
          <w:p w14:paraId="2B8716D6" w14:textId="77777777" w:rsidR="006F0998" w:rsidRPr="00653F94" w:rsidRDefault="006F0998" w:rsidP="00F21851">
            <w:pPr>
              <w:rPr>
                <w:rFonts w:cs="Arial"/>
                <w:sz w:val="20"/>
                <w:szCs w:val="20"/>
              </w:rPr>
            </w:pPr>
            <w:r w:rsidRPr="00653F94">
              <w:rPr>
                <w:rFonts w:cs="Arial"/>
                <w:sz w:val="20"/>
                <w:szCs w:val="20"/>
              </w:rPr>
              <w:t>60</w:t>
            </w:r>
          </w:p>
        </w:tc>
        <w:tc>
          <w:tcPr>
            <w:tcW w:w="1871" w:type="dxa"/>
          </w:tcPr>
          <w:p w14:paraId="7883E468" w14:textId="77777777" w:rsidR="006F0998" w:rsidRPr="00653F94" w:rsidRDefault="006F0998" w:rsidP="00F21851">
            <w:pPr>
              <w:rPr>
                <w:rFonts w:cs="Arial"/>
                <w:sz w:val="20"/>
                <w:szCs w:val="20"/>
              </w:rPr>
            </w:pPr>
            <w:r w:rsidRPr="00653F94">
              <w:rPr>
                <w:rFonts w:cs="Arial"/>
                <w:sz w:val="20"/>
                <w:szCs w:val="20"/>
              </w:rPr>
              <w:t>F</w:t>
            </w:r>
          </w:p>
        </w:tc>
        <w:tc>
          <w:tcPr>
            <w:tcW w:w="1867" w:type="dxa"/>
          </w:tcPr>
          <w:p w14:paraId="76DE73B9" w14:textId="77777777" w:rsidR="006F0998" w:rsidRPr="00653F94" w:rsidRDefault="006F0998" w:rsidP="00F21851">
            <w:pPr>
              <w:rPr>
                <w:rFonts w:cs="Arial"/>
                <w:sz w:val="20"/>
                <w:szCs w:val="20"/>
              </w:rPr>
            </w:pPr>
            <w:r w:rsidRPr="00653F94">
              <w:rPr>
                <w:rFonts w:cs="Arial"/>
                <w:sz w:val="20"/>
                <w:szCs w:val="20"/>
              </w:rPr>
              <w:t>36</w:t>
            </w:r>
          </w:p>
        </w:tc>
        <w:tc>
          <w:tcPr>
            <w:tcW w:w="1770" w:type="dxa"/>
          </w:tcPr>
          <w:p w14:paraId="4F0A697B" w14:textId="77777777" w:rsidR="006F0998" w:rsidRPr="00653F94" w:rsidRDefault="006F0998" w:rsidP="00F21851">
            <w:pPr>
              <w:rPr>
                <w:rFonts w:cs="Arial"/>
                <w:sz w:val="20"/>
                <w:szCs w:val="20"/>
              </w:rPr>
            </w:pPr>
            <w:r w:rsidRPr="00653F94">
              <w:rPr>
                <w:rFonts w:cs="Arial"/>
                <w:sz w:val="20"/>
                <w:szCs w:val="20"/>
              </w:rPr>
              <w:t>12</w:t>
            </w:r>
          </w:p>
        </w:tc>
      </w:tr>
      <w:tr w:rsidR="006F0998" w:rsidRPr="00653F94" w14:paraId="5B452AB4" w14:textId="77777777" w:rsidTr="00F21851">
        <w:tc>
          <w:tcPr>
            <w:tcW w:w="1969" w:type="dxa"/>
          </w:tcPr>
          <w:p w14:paraId="311031A5" w14:textId="77777777" w:rsidR="006F0998" w:rsidRPr="00653F94" w:rsidRDefault="006F0998" w:rsidP="00F21851">
            <w:pPr>
              <w:rPr>
                <w:rFonts w:cs="Arial"/>
                <w:sz w:val="20"/>
                <w:szCs w:val="20"/>
              </w:rPr>
            </w:pPr>
            <w:r w:rsidRPr="00653F94">
              <w:rPr>
                <w:rFonts w:cs="Arial"/>
                <w:sz w:val="20"/>
                <w:szCs w:val="20"/>
              </w:rPr>
              <w:t>5</w:t>
            </w:r>
          </w:p>
        </w:tc>
        <w:tc>
          <w:tcPr>
            <w:tcW w:w="1873" w:type="dxa"/>
          </w:tcPr>
          <w:p w14:paraId="554D517E" w14:textId="77777777" w:rsidR="006F0998" w:rsidRPr="00653F94" w:rsidRDefault="006F0998" w:rsidP="00F21851">
            <w:pPr>
              <w:rPr>
                <w:rFonts w:cs="Arial"/>
                <w:sz w:val="20"/>
                <w:szCs w:val="20"/>
              </w:rPr>
            </w:pPr>
            <w:r w:rsidRPr="00653F94">
              <w:rPr>
                <w:rFonts w:cs="Arial"/>
                <w:sz w:val="20"/>
                <w:szCs w:val="20"/>
              </w:rPr>
              <w:t>36</w:t>
            </w:r>
          </w:p>
        </w:tc>
        <w:tc>
          <w:tcPr>
            <w:tcW w:w="1871" w:type="dxa"/>
          </w:tcPr>
          <w:p w14:paraId="123C44B7" w14:textId="77777777" w:rsidR="006F0998" w:rsidRPr="00653F94" w:rsidRDefault="006F0998" w:rsidP="00F21851">
            <w:pPr>
              <w:rPr>
                <w:rFonts w:cs="Arial"/>
                <w:sz w:val="20"/>
                <w:szCs w:val="20"/>
              </w:rPr>
            </w:pPr>
            <w:r w:rsidRPr="00653F94">
              <w:rPr>
                <w:rFonts w:cs="Arial"/>
                <w:sz w:val="20"/>
                <w:szCs w:val="20"/>
              </w:rPr>
              <w:t>M</w:t>
            </w:r>
          </w:p>
        </w:tc>
        <w:tc>
          <w:tcPr>
            <w:tcW w:w="1867" w:type="dxa"/>
          </w:tcPr>
          <w:p w14:paraId="2D24D036" w14:textId="77777777" w:rsidR="006F0998" w:rsidRPr="00653F94" w:rsidRDefault="006F0998" w:rsidP="00F21851">
            <w:pPr>
              <w:rPr>
                <w:rFonts w:cs="Arial"/>
                <w:sz w:val="20"/>
                <w:szCs w:val="20"/>
              </w:rPr>
            </w:pPr>
            <w:r w:rsidRPr="00653F94">
              <w:rPr>
                <w:rFonts w:cs="Arial"/>
                <w:sz w:val="20"/>
                <w:szCs w:val="20"/>
              </w:rPr>
              <w:t>57</w:t>
            </w:r>
          </w:p>
        </w:tc>
        <w:tc>
          <w:tcPr>
            <w:tcW w:w="1770" w:type="dxa"/>
          </w:tcPr>
          <w:p w14:paraId="78547624" w14:textId="77777777" w:rsidR="006F0998" w:rsidRPr="00653F94" w:rsidRDefault="006F0998" w:rsidP="00F21851">
            <w:pPr>
              <w:rPr>
                <w:rFonts w:cs="Arial"/>
                <w:sz w:val="20"/>
                <w:szCs w:val="20"/>
              </w:rPr>
            </w:pPr>
            <w:r w:rsidRPr="00653F94">
              <w:rPr>
                <w:rFonts w:cs="Arial"/>
                <w:sz w:val="20"/>
                <w:szCs w:val="20"/>
              </w:rPr>
              <w:t>52</w:t>
            </w:r>
          </w:p>
        </w:tc>
      </w:tr>
      <w:tr w:rsidR="006F0998" w:rsidRPr="00653F94" w14:paraId="34BF946A" w14:textId="77777777" w:rsidTr="00F21851">
        <w:tc>
          <w:tcPr>
            <w:tcW w:w="1969" w:type="dxa"/>
          </w:tcPr>
          <w:p w14:paraId="07841D53" w14:textId="77777777" w:rsidR="006F0998" w:rsidRPr="00653F94" w:rsidRDefault="006F0998" w:rsidP="00F21851">
            <w:pPr>
              <w:rPr>
                <w:rFonts w:cs="Arial"/>
                <w:sz w:val="20"/>
                <w:szCs w:val="20"/>
              </w:rPr>
            </w:pPr>
            <w:r w:rsidRPr="00653F94">
              <w:rPr>
                <w:rFonts w:cs="Arial"/>
                <w:sz w:val="20"/>
                <w:szCs w:val="20"/>
              </w:rPr>
              <w:t>6</w:t>
            </w:r>
          </w:p>
        </w:tc>
        <w:tc>
          <w:tcPr>
            <w:tcW w:w="1873" w:type="dxa"/>
          </w:tcPr>
          <w:p w14:paraId="7265BC23" w14:textId="77777777" w:rsidR="006F0998" w:rsidRPr="00653F94" w:rsidRDefault="006F0998" w:rsidP="00F21851">
            <w:pPr>
              <w:rPr>
                <w:rFonts w:cs="Arial"/>
                <w:sz w:val="20"/>
                <w:szCs w:val="20"/>
              </w:rPr>
            </w:pPr>
            <w:r w:rsidRPr="00653F94">
              <w:rPr>
                <w:rFonts w:cs="Arial"/>
                <w:sz w:val="20"/>
                <w:szCs w:val="20"/>
              </w:rPr>
              <w:t>50</w:t>
            </w:r>
          </w:p>
        </w:tc>
        <w:tc>
          <w:tcPr>
            <w:tcW w:w="1871" w:type="dxa"/>
          </w:tcPr>
          <w:p w14:paraId="43EF7364" w14:textId="77777777" w:rsidR="006F0998" w:rsidRPr="00653F94" w:rsidRDefault="006F0998" w:rsidP="00F21851">
            <w:pPr>
              <w:rPr>
                <w:rFonts w:cs="Arial"/>
                <w:sz w:val="20"/>
                <w:szCs w:val="20"/>
              </w:rPr>
            </w:pPr>
            <w:r w:rsidRPr="00653F94">
              <w:rPr>
                <w:rFonts w:cs="Arial"/>
                <w:sz w:val="20"/>
                <w:szCs w:val="20"/>
              </w:rPr>
              <w:t>M</w:t>
            </w:r>
          </w:p>
        </w:tc>
        <w:tc>
          <w:tcPr>
            <w:tcW w:w="1867" w:type="dxa"/>
          </w:tcPr>
          <w:p w14:paraId="542A93BA" w14:textId="77777777" w:rsidR="006F0998" w:rsidRPr="00653F94" w:rsidRDefault="006F0998" w:rsidP="00F21851">
            <w:pPr>
              <w:rPr>
                <w:rFonts w:cs="Arial"/>
                <w:sz w:val="20"/>
                <w:szCs w:val="20"/>
              </w:rPr>
            </w:pPr>
            <w:r w:rsidRPr="00653F94">
              <w:rPr>
                <w:rFonts w:cs="Arial"/>
                <w:sz w:val="20"/>
                <w:szCs w:val="20"/>
              </w:rPr>
              <w:t>41</w:t>
            </w:r>
          </w:p>
        </w:tc>
        <w:tc>
          <w:tcPr>
            <w:tcW w:w="1770" w:type="dxa"/>
          </w:tcPr>
          <w:p w14:paraId="00721C98" w14:textId="77777777" w:rsidR="006F0998" w:rsidRPr="00653F94" w:rsidRDefault="006F0998" w:rsidP="00F21851">
            <w:pPr>
              <w:rPr>
                <w:rFonts w:cs="Arial"/>
                <w:sz w:val="20"/>
                <w:szCs w:val="20"/>
              </w:rPr>
            </w:pPr>
            <w:r w:rsidRPr="00653F94">
              <w:rPr>
                <w:rFonts w:cs="Arial"/>
                <w:sz w:val="20"/>
                <w:szCs w:val="20"/>
              </w:rPr>
              <w:t>37</w:t>
            </w:r>
          </w:p>
        </w:tc>
      </w:tr>
      <w:tr w:rsidR="006F0998" w:rsidRPr="00653F94" w14:paraId="5D422207" w14:textId="77777777" w:rsidTr="00F21851">
        <w:tc>
          <w:tcPr>
            <w:tcW w:w="1969" w:type="dxa"/>
          </w:tcPr>
          <w:p w14:paraId="34AD6BE5" w14:textId="77777777" w:rsidR="006F0998" w:rsidRPr="00653F94" w:rsidRDefault="006F0998" w:rsidP="00F21851">
            <w:pPr>
              <w:rPr>
                <w:rFonts w:cs="Arial"/>
                <w:sz w:val="20"/>
                <w:szCs w:val="20"/>
              </w:rPr>
            </w:pPr>
            <w:r w:rsidRPr="00653F94">
              <w:rPr>
                <w:rFonts w:cs="Arial"/>
                <w:sz w:val="20"/>
                <w:szCs w:val="20"/>
              </w:rPr>
              <w:t>7</w:t>
            </w:r>
          </w:p>
        </w:tc>
        <w:tc>
          <w:tcPr>
            <w:tcW w:w="1873" w:type="dxa"/>
          </w:tcPr>
          <w:p w14:paraId="7C10F6CF" w14:textId="77777777" w:rsidR="006F0998" w:rsidRPr="00653F94" w:rsidRDefault="006F0998" w:rsidP="00F21851">
            <w:pPr>
              <w:rPr>
                <w:rFonts w:cs="Arial"/>
                <w:sz w:val="20"/>
                <w:szCs w:val="20"/>
              </w:rPr>
            </w:pPr>
            <w:r w:rsidRPr="00653F94">
              <w:rPr>
                <w:rFonts w:cs="Arial"/>
                <w:sz w:val="20"/>
                <w:szCs w:val="20"/>
              </w:rPr>
              <w:t>55</w:t>
            </w:r>
          </w:p>
        </w:tc>
        <w:tc>
          <w:tcPr>
            <w:tcW w:w="1871" w:type="dxa"/>
          </w:tcPr>
          <w:p w14:paraId="31D957C0" w14:textId="77777777" w:rsidR="006F0998" w:rsidRPr="00653F94" w:rsidRDefault="006F0998" w:rsidP="00F21851">
            <w:pPr>
              <w:rPr>
                <w:rFonts w:cs="Arial"/>
                <w:sz w:val="20"/>
                <w:szCs w:val="20"/>
              </w:rPr>
            </w:pPr>
            <w:r w:rsidRPr="00653F94">
              <w:rPr>
                <w:rFonts w:cs="Arial"/>
                <w:sz w:val="20"/>
                <w:szCs w:val="20"/>
              </w:rPr>
              <w:t>M</w:t>
            </w:r>
          </w:p>
        </w:tc>
        <w:tc>
          <w:tcPr>
            <w:tcW w:w="1867" w:type="dxa"/>
          </w:tcPr>
          <w:p w14:paraId="7A083C3C" w14:textId="77777777" w:rsidR="006F0998" w:rsidRPr="00653F94" w:rsidRDefault="006F0998" w:rsidP="00F21851">
            <w:pPr>
              <w:rPr>
                <w:rFonts w:cs="Arial"/>
                <w:sz w:val="20"/>
                <w:szCs w:val="20"/>
              </w:rPr>
            </w:pPr>
            <w:r w:rsidRPr="00653F94">
              <w:rPr>
                <w:rFonts w:cs="Arial"/>
                <w:sz w:val="20"/>
                <w:szCs w:val="20"/>
              </w:rPr>
              <w:t>43</w:t>
            </w:r>
          </w:p>
        </w:tc>
        <w:tc>
          <w:tcPr>
            <w:tcW w:w="1770" w:type="dxa"/>
          </w:tcPr>
          <w:p w14:paraId="28FBC1AF" w14:textId="77777777" w:rsidR="006F0998" w:rsidRPr="00653F94" w:rsidRDefault="006F0998" w:rsidP="00F21851">
            <w:pPr>
              <w:rPr>
                <w:rFonts w:cs="Arial"/>
                <w:sz w:val="20"/>
                <w:szCs w:val="20"/>
              </w:rPr>
            </w:pPr>
            <w:r w:rsidRPr="00653F94">
              <w:rPr>
                <w:rFonts w:cs="Arial"/>
                <w:sz w:val="20"/>
                <w:szCs w:val="20"/>
              </w:rPr>
              <w:t>31</w:t>
            </w:r>
          </w:p>
        </w:tc>
      </w:tr>
      <w:tr w:rsidR="006F0998" w:rsidRPr="00653F94" w14:paraId="5E21C4F1" w14:textId="77777777" w:rsidTr="00F21851">
        <w:tc>
          <w:tcPr>
            <w:tcW w:w="1969" w:type="dxa"/>
            <w:tcBorders>
              <w:bottom w:val="single" w:sz="4" w:space="0" w:color="auto"/>
            </w:tcBorders>
          </w:tcPr>
          <w:p w14:paraId="4D203D02" w14:textId="77777777" w:rsidR="006F0998" w:rsidRPr="00653F94" w:rsidRDefault="006F0998" w:rsidP="00F21851">
            <w:pPr>
              <w:rPr>
                <w:rFonts w:cs="Arial"/>
                <w:sz w:val="20"/>
                <w:szCs w:val="20"/>
              </w:rPr>
            </w:pPr>
            <w:r w:rsidRPr="00653F94">
              <w:rPr>
                <w:rFonts w:cs="Arial"/>
                <w:sz w:val="20"/>
                <w:szCs w:val="20"/>
              </w:rPr>
              <w:t>8</w:t>
            </w:r>
          </w:p>
        </w:tc>
        <w:tc>
          <w:tcPr>
            <w:tcW w:w="1873" w:type="dxa"/>
            <w:tcBorders>
              <w:bottom w:val="single" w:sz="4" w:space="0" w:color="auto"/>
            </w:tcBorders>
          </w:tcPr>
          <w:p w14:paraId="68D16717" w14:textId="77777777" w:rsidR="006F0998" w:rsidRPr="00653F94" w:rsidRDefault="006F0998" w:rsidP="00F21851">
            <w:pPr>
              <w:rPr>
                <w:rFonts w:cs="Arial"/>
                <w:sz w:val="20"/>
                <w:szCs w:val="20"/>
              </w:rPr>
            </w:pPr>
            <w:r w:rsidRPr="00653F94">
              <w:rPr>
                <w:rFonts w:cs="Arial"/>
                <w:sz w:val="20"/>
                <w:szCs w:val="20"/>
              </w:rPr>
              <w:t>25</w:t>
            </w:r>
          </w:p>
        </w:tc>
        <w:tc>
          <w:tcPr>
            <w:tcW w:w="1871" w:type="dxa"/>
            <w:tcBorders>
              <w:bottom w:val="single" w:sz="4" w:space="0" w:color="auto"/>
            </w:tcBorders>
          </w:tcPr>
          <w:p w14:paraId="446CD6BD" w14:textId="77777777" w:rsidR="006F0998" w:rsidRPr="00653F94" w:rsidRDefault="006F0998" w:rsidP="00F21851">
            <w:pPr>
              <w:rPr>
                <w:rFonts w:cs="Arial"/>
                <w:sz w:val="20"/>
                <w:szCs w:val="20"/>
              </w:rPr>
            </w:pPr>
            <w:r w:rsidRPr="00653F94">
              <w:rPr>
                <w:rFonts w:cs="Arial"/>
                <w:sz w:val="20"/>
                <w:szCs w:val="20"/>
              </w:rPr>
              <w:t>M</w:t>
            </w:r>
          </w:p>
        </w:tc>
        <w:tc>
          <w:tcPr>
            <w:tcW w:w="1867" w:type="dxa"/>
            <w:tcBorders>
              <w:bottom w:val="single" w:sz="4" w:space="0" w:color="auto"/>
            </w:tcBorders>
          </w:tcPr>
          <w:p w14:paraId="1E76F464" w14:textId="77777777" w:rsidR="006F0998" w:rsidRPr="00653F94" w:rsidRDefault="006F0998" w:rsidP="00F21851">
            <w:pPr>
              <w:rPr>
                <w:rFonts w:cs="Arial"/>
                <w:sz w:val="20"/>
                <w:szCs w:val="20"/>
              </w:rPr>
            </w:pPr>
            <w:r w:rsidRPr="00653F94">
              <w:rPr>
                <w:rFonts w:cs="Arial"/>
                <w:sz w:val="20"/>
                <w:szCs w:val="20"/>
              </w:rPr>
              <w:t>30</w:t>
            </w:r>
          </w:p>
        </w:tc>
        <w:tc>
          <w:tcPr>
            <w:tcW w:w="1770" w:type="dxa"/>
            <w:tcBorders>
              <w:bottom w:val="single" w:sz="4" w:space="0" w:color="auto"/>
            </w:tcBorders>
          </w:tcPr>
          <w:p w14:paraId="548A711A" w14:textId="77777777" w:rsidR="006F0998" w:rsidRPr="00653F94" w:rsidRDefault="006F0998" w:rsidP="00F21851">
            <w:pPr>
              <w:rPr>
                <w:rFonts w:cs="Arial"/>
                <w:sz w:val="20"/>
                <w:szCs w:val="20"/>
              </w:rPr>
            </w:pPr>
            <w:r w:rsidRPr="00653F94">
              <w:rPr>
                <w:rFonts w:cs="Arial"/>
                <w:sz w:val="20"/>
                <w:szCs w:val="20"/>
              </w:rPr>
              <w:t>37</w:t>
            </w:r>
          </w:p>
        </w:tc>
      </w:tr>
    </w:tbl>
    <w:p w14:paraId="508D2ADD" w14:textId="77777777" w:rsidR="006F0998" w:rsidRPr="00653F94" w:rsidRDefault="006F0998" w:rsidP="006F0998">
      <w:pPr>
        <w:rPr>
          <w:rFonts w:cs="Arial"/>
          <w:sz w:val="20"/>
          <w:szCs w:val="20"/>
        </w:rPr>
      </w:pPr>
      <w:r w:rsidRPr="00653F94">
        <w:rPr>
          <w:rFonts w:cs="Arial"/>
          <w:sz w:val="20"/>
          <w:szCs w:val="20"/>
        </w:rPr>
        <w:t xml:space="preserve">Supplementary Table </w:t>
      </w:r>
      <w:r>
        <w:rPr>
          <w:rFonts w:cs="Arial"/>
          <w:sz w:val="20"/>
          <w:szCs w:val="20"/>
        </w:rPr>
        <w:t>4</w:t>
      </w:r>
      <w:r w:rsidRPr="00653F94">
        <w:rPr>
          <w:rFonts w:cs="Arial"/>
          <w:sz w:val="20"/>
          <w:szCs w:val="20"/>
        </w:rPr>
        <w:t>: Patient characteristics treatment-resistant Depression patients</w:t>
      </w:r>
      <w:r w:rsidRPr="00653F94">
        <w:rPr>
          <w:rFonts w:cs="Arial"/>
          <w:sz w:val="20"/>
          <w:szCs w:val="20"/>
        </w:rPr>
        <w:fldChar w:fldCharType="begin"/>
      </w:r>
      <w:r>
        <w:rPr>
          <w:rFonts w:cs="Arial"/>
          <w:sz w:val="20"/>
          <w:szCs w:val="20"/>
        </w:rPr>
        <w:instrText xml:space="preserve"> ADDIN ZOTERO_ITEM CSL_CITATION {"citationID":"r2prtJp6","properties":{"formattedCitation":"\\super 20\\nosupersub{}","plainCitation":"20","noteIndex":0},"citationItems":[{"id":962,"uris":["http://zotero.org/users/8115413/items/K3I8SWAA"],"itemData":{"id":962,"type":"article-journal","abstract":"Deep brain stimulation (DBS) of the subgenual anterior cingulate cortex (sgACC) has emerged as a new therapeutic option in patients with treatment resistant depression (TRD). At the same time, DBS offers a unique opportunity as an innovative research tool to study brain function in vivo . Indirect measures of brain function such as positron-emission-tomography imaging findings have revealed a hypermetabolism in the sgACC area in patients with TRD that normalizes in parallel with treatment response to DBS. We used direct intracranial recordings via implanted DBS electrodes to study the neuronal oscillatory activity in the sgACC area during a picture viewing task including emotional and neutral stimuli in eight patients with TRD who underwent DBS. We found a stimulus-induced decrease in beta-band and increase in gamma-band activity, with a main effect of valence for event-related desynchronisation in the beta-frequency range (14–30 Hz). Unpleasant stimuli induced the strongest and most sustained beta-power decrease. The degree of beta-band modulation upon emotional stimuli correlated with the patients’ rating of stimulus valence. Our findings confirm the involvement of the sgACC area in emotional processing that was more enhanced for unpleasant stimuli. Moreover, stimulus evaluation may be encoded by modulations of beta-band activity.","container-title":"Social Cognitive and Affective Neuroscience","DOI":"10.1093/scan/nsw038","ISSN":"1749-5016","issue":"8","journalAbbreviation":"Social Cognitive and Affective Neuroscience","page":"1290-1298","source":"Silverchair","title":"Processing of emotional stimuli is reflected by modulations of beta band activity in the subgenual anterior cingulate cortex in patients with treatment resistant depression","volume":"11","author":[{"family":"Huebl","given":"Julius"},{"family":"Brücke","given":"Christof"},{"family":"Merkl","given":"Angela"},{"family":"Bajbouj","given":"Malek"},{"family":"Schneider","given":"Gerd-Helge"},{"family":"Kühn","given":"Andrea A."}],"issued":{"date-parts":[["2016",8,1]]}}}],"schema":"https://github.com/citation-style-language/schema/raw/master/csl-citation.json"} </w:instrText>
      </w:r>
      <w:r w:rsidRPr="00653F94">
        <w:rPr>
          <w:rFonts w:cs="Arial"/>
          <w:sz w:val="20"/>
          <w:szCs w:val="20"/>
        </w:rPr>
        <w:fldChar w:fldCharType="separate"/>
      </w:r>
      <w:r w:rsidRPr="00B318A8">
        <w:rPr>
          <w:rFonts w:cs="Arial"/>
          <w:sz w:val="20"/>
          <w:szCs w:val="24"/>
          <w:vertAlign w:val="superscript"/>
        </w:rPr>
        <w:t>20</w:t>
      </w:r>
      <w:r w:rsidRPr="00653F94">
        <w:rPr>
          <w:rFonts w:cs="Arial"/>
          <w:sz w:val="20"/>
          <w:szCs w:val="20"/>
        </w:rPr>
        <w:fldChar w:fldCharType="end"/>
      </w:r>
    </w:p>
    <w:p w14:paraId="52B24DE8" w14:textId="77777777" w:rsidR="006F0998" w:rsidRDefault="006F0998" w:rsidP="006F0998">
      <w:pPr>
        <w:jc w:val="both"/>
        <w:rPr>
          <w:rFonts w:cs="Arial"/>
          <w:b/>
          <w:bCs/>
        </w:rPr>
      </w:pPr>
    </w:p>
    <w:p w14:paraId="1D638D28" w14:textId="77777777" w:rsidR="006F0998" w:rsidRPr="00D708F8" w:rsidRDefault="006F0998" w:rsidP="006F0998">
      <w:pPr>
        <w:rPr>
          <w:rFonts w:cs="Arial"/>
          <w:b/>
          <w:bCs/>
        </w:rPr>
      </w:pPr>
      <w:r w:rsidRPr="00D708F8">
        <w:rPr>
          <w:rFonts w:cs="Arial"/>
          <w:b/>
          <w:bCs/>
        </w:rPr>
        <w:t>Supplementary Table 5</w:t>
      </w:r>
    </w:p>
    <w:p w14:paraId="0F2B0323" w14:textId="77777777" w:rsidR="006F0998" w:rsidRPr="00D708F8" w:rsidRDefault="006F0998" w:rsidP="006F0998">
      <w:pPr>
        <w:rPr>
          <w:rFonts w:cs="Arial"/>
          <w:i/>
          <w:iCs/>
        </w:rPr>
      </w:pPr>
      <w:r w:rsidRPr="00D708F8">
        <w:rPr>
          <w:rFonts w:cs="Arial"/>
          <w:i/>
          <w:iCs/>
        </w:rPr>
        <w:t>This table is separately uploaded as an excel sheet.</w:t>
      </w:r>
    </w:p>
    <w:p w14:paraId="002413C2" w14:textId="77777777" w:rsidR="006F0998" w:rsidRPr="00D708F8" w:rsidRDefault="006F0998" w:rsidP="006F0998">
      <w:pPr>
        <w:rPr>
          <w:rFonts w:cs="Arial"/>
          <w:sz w:val="20"/>
          <w:szCs w:val="20"/>
        </w:rPr>
      </w:pPr>
      <w:r w:rsidRPr="00D708F8">
        <w:rPr>
          <w:rFonts w:cs="Arial"/>
          <w:sz w:val="20"/>
          <w:szCs w:val="20"/>
        </w:rPr>
        <w:t>Supplementary Table 5: Patient characteristic responsive neurostimulation, ILAE – International League against Epilepsy</w:t>
      </w:r>
    </w:p>
    <w:p w14:paraId="0316BC3E" w14:textId="77777777" w:rsidR="006F0998" w:rsidRDefault="006F0998" w:rsidP="006F0998">
      <w:pPr>
        <w:rPr>
          <w:rFonts w:cs="Arial"/>
          <w:b/>
          <w:bCs/>
        </w:rPr>
      </w:pPr>
      <w:r>
        <w:rPr>
          <w:rFonts w:cs="Arial"/>
          <w:b/>
          <w:bCs/>
        </w:rPr>
        <w:br w:type="page"/>
      </w:r>
    </w:p>
    <w:p w14:paraId="1A4043EF" w14:textId="77777777" w:rsidR="006F0998" w:rsidRPr="00E932C7" w:rsidRDefault="006F0998" w:rsidP="006F0998">
      <w:pPr>
        <w:jc w:val="both"/>
        <w:rPr>
          <w:rFonts w:cs="Arial"/>
          <w:b/>
          <w:bCs/>
        </w:rPr>
      </w:pPr>
      <w:r w:rsidRPr="0071318D">
        <w:rPr>
          <w:rFonts w:cs="Arial"/>
          <w:b/>
          <w:bCs/>
        </w:rPr>
        <w:lastRenderedPageBreak/>
        <w:t xml:space="preserve">Supplementary Table </w:t>
      </w:r>
      <w:r>
        <w:rPr>
          <w:rFonts w:cs="Arial"/>
          <w:b/>
          <w:bCs/>
        </w:rPr>
        <w:t>6</w:t>
      </w:r>
    </w:p>
    <w:tbl>
      <w:tblPr>
        <w:tblStyle w:val="PlainTable21"/>
        <w:tblW w:w="8642" w:type="dxa"/>
        <w:tblLook w:val="04A0" w:firstRow="1" w:lastRow="0" w:firstColumn="1" w:lastColumn="0" w:noHBand="0" w:noVBand="1"/>
      </w:tblPr>
      <w:tblGrid>
        <w:gridCol w:w="3256"/>
        <w:gridCol w:w="5386"/>
      </w:tblGrid>
      <w:tr w:rsidR="006F0998" w:rsidRPr="00E932C7" w14:paraId="29ADCEA3" w14:textId="77777777" w:rsidTr="00F21851">
        <w:trPr>
          <w:cnfStyle w:val="100000000000" w:firstRow="1" w:lastRow="0" w:firstColumn="0" w:lastColumn="0" w:oddVBand="0" w:evenVBand="0" w:oddHBand="0"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3256" w:type="dxa"/>
            <w:tcBorders>
              <w:top w:val="nil"/>
              <w:bottom w:val="single" w:sz="4" w:space="0" w:color="auto"/>
            </w:tcBorders>
            <w:noWrap/>
            <w:hideMark/>
          </w:tcPr>
          <w:p w14:paraId="2E7AEC86"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Preprocessing option</w:t>
            </w:r>
          </w:p>
        </w:tc>
        <w:tc>
          <w:tcPr>
            <w:tcW w:w="5386" w:type="dxa"/>
            <w:tcBorders>
              <w:top w:val="nil"/>
              <w:bottom w:val="single" w:sz="4" w:space="0" w:color="auto"/>
            </w:tcBorders>
            <w:hideMark/>
          </w:tcPr>
          <w:p w14:paraId="3CD099EC" w14:textId="77777777" w:rsidR="006F0998" w:rsidRPr="00E932C7" w:rsidRDefault="006F0998" w:rsidP="00F21851">
            <w:pP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Parametrization</w:t>
            </w:r>
          </w:p>
        </w:tc>
      </w:tr>
      <w:tr w:rsidR="006F0998" w:rsidRPr="00E932C7" w14:paraId="4163E4FE" w14:textId="77777777" w:rsidTr="00F21851">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auto"/>
            </w:tcBorders>
            <w:noWrap/>
          </w:tcPr>
          <w:p w14:paraId="0BDD018F"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Raw resampling</w:t>
            </w:r>
          </w:p>
        </w:tc>
        <w:tc>
          <w:tcPr>
            <w:tcW w:w="5386" w:type="dxa"/>
            <w:tcBorders>
              <w:top w:val="single" w:sz="4" w:space="0" w:color="auto"/>
            </w:tcBorders>
          </w:tcPr>
          <w:p w14:paraId="38918339" w14:textId="77777777" w:rsidR="006F0998" w:rsidRPr="00E932C7" w:rsidRDefault="006F0998" w:rsidP="00F21851">
            <w:pP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Specify resampling frequency</w:t>
            </w:r>
          </w:p>
        </w:tc>
      </w:tr>
      <w:tr w:rsidR="006F0998" w:rsidRPr="00E932C7" w14:paraId="3D50384D" w14:textId="77777777" w:rsidTr="00F21851">
        <w:trPr>
          <w:trHeight w:val="290"/>
        </w:trPr>
        <w:tc>
          <w:tcPr>
            <w:cnfStyle w:val="001000000000" w:firstRow="0" w:lastRow="0" w:firstColumn="1" w:lastColumn="0" w:oddVBand="0" w:evenVBand="0" w:oddHBand="0" w:evenHBand="0" w:firstRowFirstColumn="0" w:firstRowLastColumn="0" w:lastRowFirstColumn="0" w:lastRowLastColumn="0"/>
            <w:tcW w:w="3256" w:type="dxa"/>
            <w:noWrap/>
            <w:hideMark/>
          </w:tcPr>
          <w:p w14:paraId="3054C276"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Notch filtering</w:t>
            </w:r>
          </w:p>
        </w:tc>
        <w:tc>
          <w:tcPr>
            <w:tcW w:w="5386" w:type="dxa"/>
            <w:hideMark/>
          </w:tcPr>
          <w:p w14:paraId="3EB4E8B5" w14:textId="77777777" w:rsidR="006F0998" w:rsidRPr="00E932C7" w:rsidRDefault="006F0998" w:rsidP="00F21851">
            <w:pP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Power-line frequency notch filtering</w:t>
            </w:r>
          </w:p>
        </w:tc>
      </w:tr>
      <w:tr w:rsidR="006F0998" w:rsidRPr="00E932C7" w14:paraId="2C9BE654" w14:textId="77777777" w:rsidTr="00F218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256" w:type="dxa"/>
            <w:noWrap/>
          </w:tcPr>
          <w:p w14:paraId="498CC5ED"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Re-referencing</w:t>
            </w:r>
          </w:p>
        </w:tc>
        <w:tc>
          <w:tcPr>
            <w:tcW w:w="5386" w:type="dxa"/>
          </w:tcPr>
          <w:p w14:paraId="3891FAC7" w14:textId="77777777" w:rsidR="006F0998" w:rsidRPr="00E932C7" w:rsidRDefault="006F0998" w:rsidP="006F0998">
            <w:pPr>
              <w:numPr>
                <w:ilvl w:val="0"/>
                <w:numId w:val="5"/>
              </w:numPr>
              <w:ind w:left="179" w:hanging="179"/>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Bipolar re-referencing</w:t>
            </w:r>
          </w:p>
          <w:p w14:paraId="534E6A6D" w14:textId="77777777" w:rsidR="006F0998" w:rsidRPr="00E932C7" w:rsidRDefault="006F0998" w:rsidP="006F0998">
            <w:pPr>
              <w:numPr>
                <w:ilvl w:val="0"/>
                <w:numId w:val="5"/>
              </w:numPr>
              <w:ind w:left="179" w:hanging="179"/>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Common Average Re-referencing</w:t>
            </w:r>
          </w:p>
          <w:p w14:paraId="0255B20A" w14:textId="77777777" w:rsidR="006F0998" w:rsidRPr="00E932C7" w:rsidRDefault="006F0998" w:rsidP="006F0998">
            <w:pPr>
              <w:numPr>
                <w:ilvl w:val="0"/>
                <w:numId w:val="5"/>
              </w:numPr>
              <w:ind w:left="179" w:hanging="179"/>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Individualized re-referencing options based on summation / subtraction</w:t>
            </w:r>
          </w:p>
        </w:tc>
      </w:tr>
      <w:tr w:rsidR="006F0998" w:rsidRPr="00E932C7" w14:paraId="30FFD56E" w14:textId="77777777" w:rsidTr="00F21851">
        <w:trPr>
          <w:trHeight w:val="290"/>
        </w:trPr>
        <w:tc>
          <w:tcPr>
            <w:cnfStyle w:val="001000000000" w:firstRow="0" w:lastRow="0" w:firstColumn="1" w:lastColumn="0" w:oddVBand="0" w:evenVBand="0" w:oddHBand="0" w:evenHBand="0" w:firstRowFirstColumn="0" w:firstRowLastColumn="0" w:lastRowFirstColumn="0" w:lastRowLastColumn="0"/>
            <w:tcW w:w="3256" w:type="dxa"/>
            <w:noWrap/>
          </w:tcPr>
          <w:p w14:paraId="73DFDCF0"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Raw-data normalization</w:t>
            </w:r>
          </w:p>
        </w:tc>
        <w:tc>
          <w:tcPr>
            <w:tcW w:w="5386" w:type="dxa"/>
          </w:tcPr>
          <w:p w14:paraId="6E2BCB69" w14:textId="77777777" w:rsidR="006F0998" w:rsidRPr="00E932C7" w:rsidRDefault="006F0998" w:rsidP="006F0998">
            <w:pPr>
              <w:numPr>
                <w:ilvl w:val="0"/>
                <w:numId w:val="6"/>
              </w:numPr>
              <w:ind w:left="179" w:hanging="179"/>
              <w:contextualSpacing/>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Normalization options: mean, median, z-score, z-score-median, quantile, power, robust, minmax normalization</w:t>
            </w:r>
          </w:p>
          <w:p w14:paraId="21276E76" w14:textId="77777777" w:rsidR="006F0998" w:rsidRPr="00E932C7" w:rsidRDefault="006F0998" w:rsidP="006F0998">
            <w:pPr>
              <w:numPr>
                <w:ilvl w:val="0"/>
                <w:numId w:val="6"/>
              </w:numPr>
              <w:ind w:left="179" w:hanging="179"/>
              <w:contextualSpacing/>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Different normalization window</w:t>
            </w:r>
          </w:p>
          <w:p w14:paraId="00C56D54" w14:textId="77777777" w:rsidR="006F0998" w:rsidRPr="00E932C7" w:rsidRDefault="006F0998" w:rsidP="006F0998">
            <w:pPr>
              <w:numPr>
                <w:ilvl w:val="0"/>
                <w:numId w:val="6"/>
              </w:numPr>
              <w:ind w:left="179" w:hanging="179"/>
              <w:contextualSpacing/>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Clipping option based on different amplitudes</w:t>
            </w:r>
          </w:p>
        </w:tc>
      </w:tr>
    </w:tbl>
    <w:p w14:paraId="61ABB35A" w14:textId="77777777" w:rsidR="006F0998" w:rsidRPr="00E932C7" w:rsidRDefault="006F0998" w:rsidP="006F0998">
      <w:pPr>
        <w:rPr>
          <w:rFonts w:eastAsia="Calibri" w:cs="Arial"/>
          <w:kern w:val="2"/>
          <w:sz w:val="20"/>
          <w:szCs w:val="20"/>
          <w14:ligatures w14:val="standardContextual"/>
        </w:rPr>
      </w:pPr>
      <w:r w:rsidRPr="00E932C7">
        <w:rPr>
          <w:rFonts w:eastAsia="Calibri" w:cs="Arial"/>
          <w:kern w:val="2"/>
          <w:sz w:val="20"/>
          <w:szCs w:val="20"/>
          <w14:ligatures w14:val="standardContextual"/>
        </w:rPr>
        <w:t xml:space="preserve">Supplementary Table </w:t>
      </w:r>
      <w:r>
        <w:rPr>
          <w:rFonts w:eastAsia="Calibri" w:cs="Arial"/>
          <w:kern w:val="2"/>
          <w:sz w:val="20"/>
          <w:szCs w:val="20"/>
          <w14:ligatures w14:val="standardContextual"/>
        </w:rPr>
        <w:t>6</w:t>
      </w:r>
      <w:r w:rsidRPr="00E932C7">
        <w:rPr>
          <w:rFonts w:eastAsia="Calibri" w:cs="Arial"/>
          <w:kern w:val="2"/>
          <w:sz w:val="20"/>
          <w:szCs w:val="20"/>
          <w14:ligatures w14:val="standardContextual"/>
        </w:rPr>
        <w:t>: Preprocessing parametrization</w:t>
      </w:r>
    </w:p>
    <w:p w14:paraId="130C7999" w14:textId="77777777" w:rsidR="006F0998" w:rsidRDefault="006F0998" w:rsidP="006F0998">
      <w:pPr>
        <w:rPr>
          <w:rFonts w:eastAsia="Calibri" w:cs="Arial"/>
          <w:kern w:val="2"/>
          <w:sz w:val="20"/>
          <w:szCs w:val="20"/>
          <w14:ligatures w14:val="standardContextual"/>
        </w:rPr>
      </w:pPr>
    </w:p>
    <w:p w14:paraId="60A1A1F8" w14:textId="77777777" w:rsidR="006F0998" w:rsidRPr="00E932C7" w:rsidRDefault="006F0998" w:rsidP="006F0998">
      <w:pPr>
        <w:jc w:val="both"/>
        <w:rPr>
          <w:rFonts w:cs="Arial"/>
          <w:b/>
          <w:bCs/>
        </w:rPr>
      </w:pPr>
      <w:r w:rsidRPr="0071318D">
        <w:rPr>
          <w:rFonts w:cs="Arial"/>
          <w:b/>
          <w:bCs/>
        </w:rPr>
        <w:t xml:space="preserve">Supplementary Table </w:t>
      </w:r>
      <w:r>
        <w:rPr>
          <w:rFonts w:cs="Arial"/>
          <w:b/>
          <w:bCs/>
        </w:rPr>
        <w:t>7</w:t>
      </w:r>
    </w:p>
    <w:tbl>
      <w:tblPr>
        <w:tblStyle w:val="PlainTable21"/>
        <w:tblW w:w="8642" w:type="dxa"/>
        <w:tblLook w:val="04A0" w:firstRow="1" w:lastRow="0" w:firstColumn="1" w:lastColumn="0" w:noHBand="0" w:noVBand="1"/>
      </w:tblPr>
      <w:tblGrid>
        <w:gridCol w:w="3256"/>
        <w:gridCol w:w="5386"/>
      </w:tblGrid>
      <w:tr w:rsidR="006F0998" w:rsidRPr="00E932C7" w14:paraId="6553B222" w14:textId="77777777" w:rsidTr="00F21851">
        <w:trPr>
          <w:cnfStyle w:val="100000000000" w:firstRow="1" w:lastRow="0" w:firstColumn="0" w:lastColumn="0" w:oddVBand="0" w:evenVBand="0" w:oddHBand="0"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3256" w:type="dxa"/>
            <w:tcBorders>
              <w:top w:val="nil"/>
              <w:bottom w:val="single" w:sz="4" w:space="0" w:color="auto"/>
            </w:tcBorders>
            <w:noWrap/>
            <w:hideMark/>
          </w:tcPr>
          <w:p w14:paraId="33CF9A8F"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Postprocessing option</w:t>
            </w:r>
          </w:p>
        </w:tc>
        <w:tc>
          <w:tcPr>
            <w:tcW w:w="5386" w:type="dxa"/>
            <w:tcBorders>
              <w:top w:val="nil"/>
              <w:bottom w:val="single" w:sz="4" w:space="0" w:color="auto"/>
            </w:tcBorders>
            <w:hideMark/>
          </w:tcPr>
          <w:p w14:paraId="3E693644" w14:textId="77777777" w:rsidR="006F0998" w:rsidRPr="00E932C7" w:rsidRDefault="006F0998" w:rsidP="00F21851">
            <w:pP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Parametrization</w:t>
            </w:r>
          </w:p>
        </w:tc>
      </w:tr>
      <w:tr w:rsidR="006F0998" w:rsidRPr="00E932C7" w14:paraId="283085B7" w14:textId="77777777" w:rsidTr="00F218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256" w:type="dxa"/>
            <w:noWrap/>
          </w:tcPr>
          <w:p w14:paraId="56E59D9D"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Feature normalization</w:t>
            </w:r>
          </w:p>
        </w:tc>
        <w:tc>
          <w:tcPr>
            <w:tcW w:w="5386" w:type="dxa"/>
          </w:tcPr>
          <w:p w14:paraId="41DC7304" w14:textId="77777777" w:rsidR="006F0998" w:rsidRPr="00E932C7" w:rsidRDefault="006F0998" w:rsidP="006F0998">
            <w:pPr>
              <w:numPr>
                <w:ilvl w:val="0"/>
                <w:numId w:val="6"/>
              </w:numPr>
              <w:ind w:left="179" w:hanging="179"/>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Normalization options: mean, median, z-score, z-score-median, quantile, power, robust, minmax normalization</w:t>
            </w:r>
          </w:p>
          <w:p w14:paraId="41353845" w14:textId="77777777" w:rsidR="006F0998" w:rsidRPr="00E932C7" w:rsidRDefault="006F0998" w:rsidP="006F0998">
            <w:pPr>
              <w:numPr>
                <w:ilvl w:val="0"/>
                <w:numId w:val="6"/>
              </w:numPr>
              <w:ind w:left="179" w:hanging="179"/>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Different normalization window</w:t>
            </w:r>
          </w:p>
          <w:p w14:paraId="31BC8469" w14:textId="77777777" w:rsidR="006F0998" w:rsidRPr="00E932C7" w:rsidRDefault="006F0998" w:rsidP="006F0998">
            <w:pPr>
              <w:numPr>
                <w:ilvl w:val="0"/>
                <w:numId w:val="6"/>
              </w:numPr>
              <w:ind w:left="179" w:hanging="179"/>
              <w:contextualSpacing/>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Clipping option based on different amplitudes</w:t>
            </w:r>
          </w:p>
        </w:tc>
      </w:tr>
      <w:tr w:rsidR="006F0998" w:rsidRPr="00E932C7" w14:paraId="59A2F1F7" w14:textId="77777777" w:rsidTr="00F21851">
        <w:trPr>
          <w:trHeight w:val="290"/>
        </w:trPr>
        <w:tc>
          <w:tcPr>
            <w:cnfStyle w:val="001000000000" w:firstRow="0" w:lastRow="0" w:firstColumn="1" w:lastColumn="0" w:oddVBand="0" w:evenVBand="0" w:oddHBand="0" w:evenHBand="0" w:firstRowFirstColumn="0" w:firstRowLastColumn="0" w:lastRowFirstColumn="0" w:lastRowLastColumn="0"/>
            <w:tcW w:w="3256" w:type="dxa"/>
            <w:noWrap/>
          </w:tcPr>
          <w:p w14:paraId="68868197" w14:textId="77777777" w:rsidR="006F0998" w:rsidRPr="00E932C7" w:rsidRDefault="006F0998" w:rsidP="00F21851">
            <w:pPr>
              <w:rPr>
                <w:rFonts w:eastAsia="Times New Roman" w:cs="Arial"/>
                <w:color w:val="000000"/>
                <w:sz w:val="20"/>
                <w:szCs w:val="20"/>
              </w:rPr>
            </w:pPr>
            <w:r w:rsidRPr="00E932C7">
              <w:rPr>
                <w:rFonts w:eastAsia="Times New Roman" w:cs="Arial"/>
                <w:color w:val="000000"/>
                <w:sz w:val="20"/>
                <w:szCs w:val="20"/>
              </w:rPr>
              <w:t>Projection to pre-defined cortical or subcortical grid</w:t>
            </w:r>
          </w:p>
        </w:tc>
        <w:tc>
          <w:tcPr>
            <w:tcW w:w="5386" w:type="dxa"/>
          </w:tcPr>
          <w:p w14:paraId="0B265BF8" w14:textId="77777777" w:rsidR="006F0998" w:rsidRPr="00E932C7" w:rsidRDefault="006F0998" w:rsidP="00F21851">
            <w:pP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E932C7">
              <w:rPr>
                <w:rFonts w:eastAsia="Times New Roman" w:cs="Arial"/>
                <w:color w:val="000000"/>
                <w:sz w:val="20"/>
                <w:szCs w:val="20"/>
              </w:rPr>
              <w:t>Projection minimal distance separately for cortical and subcortical grids</w:t>
            </w:r>
          </w:p>
        </w:tc>
      </w:tr>
    </w:tbl>
    <w:p w14:paraId="5B296566" w14:textId="77777777" w:rsidR="006F0998" w:rsidRPr="00E932C7" w:rsidRDefault="006F0998" w:rsidP="006F0998">
      <w:pPr>
        <w:rPr>
          <w:rFonts w:eastAsia="Calibri" w:cs="Arial"/>
          <w:kern w:val="2"/>
          <w:sz w:val="20"/>
          <w:szCs w:val="20"/>
          <w14:ligatures w14:val="standardContextual"/>
        </w:rPr>
      </w:pPr>
      <w:r w:rsidRPr="00E932C7">
        <w:rPr>
          <w:rFonts w:eastAsia="Calibri" w:cs="Arial"/>
          <w:kern w:val="2"/>
          <w:sz w:val="20"/>
          <w:szCs w:val="20"/>
          <w14:ligatures w14:val="standardContextual"/>
        </w:rPr>
        <w:t xml:space="preserve">Supplementary Table </w:t>
      </w:r>
      <w:r>
        <w:rPr>
          <w:rFonts w:eastAsia="Calibri" w:cs="Arial"/>
          <w:kern w:val="2"/>
          <w:sz w:val="20"/>
          <w:szCs w:val="20"/>
          <w14:ligatures w14:val="standardContextual"/>
        </w:rPr>
        <w:t>7</w:t>
      </w:r>
      <w:r w:rsidRPr="00E932C7">
        <w:rPr>
          <w:rFonts w:eastAsia="Calibri" w:cs="Arial"/>
          <w:kern w:val="2"/>
          <w:sz w:val="20"/>
          <w:szCs w:val="20"/>
          <w14:ligatures w14:val="standardContextual"/>
        </w:rPr>
        <w:t>: Postprocessing parametrization</w:t>
      </w:r>
    </w:p>
    <w:p w14:paraId="5E23DDA2" w14:textId="77777777" w:rsidR="006F0998" w:rsidRDefault="006F0998" w:rsidP="006F0998">
      <w:pPr>
        <w:jc w:val="both"/>
        <w:rPr>
          <w:rFonts w:cs="Arial"/>
        </w:rPr>
      </w:pPr>
    </w:p>
    <w:p w14:paraId="20FA790E" w14:textId="77777777" w:rsidR="006F0998" w:rsidRPr="00550B47" w:rsidRDefault="006F0998" w:rsidP="006F0998">
      <w:pPr>
        <w:jc w:val="both"/>
        <w:rPr>
          <w:rFonts w:cs="Arial"/>
          <w:b/>
          <w:bCs/>
        </w:rPr>
      </w:pPr>
      <w:r w:rsidRPr="0071318D">
        <w:rPr>
          <w:rFonts w:cs="Arial"/>
          <w:b/>
          <w:bCs/>
        </w:rPr>
        <w:t xml:space="preserve">Supplementary Table </w:t>
      </w:r>
      <w:r>
        <w:rPr>
          <w:rFonts w:cs="Arial"/>
          <w:b/>
          <w:bCs/>
        </w:rPr>
        <w:t>8</w:t>
      </w:r>
    </w:p>
    <w:tbl>
      <w:tblPr>
        <w:tblStyle w:val="PlainTable21"/>
        <w:tblW w:w="9255" w:type="dxa"/>
        <w:tblLook w:val="04A0" w:firstRow="1" w:lastRow="0" w:firstColumn="1" w:lastColumn="0" w:noHBand="0" w:noVBand="1"/>
      </w:tblPr>
      <w:tblGrid>
        <w:gridCol w:w="2007"/>
        <w:gridCol w:w="1407"/>
        <w:gridCol w:w="792"/>
        <w:gridCol w:w="1024"/>
        <w:gridCol w:w="692"/>
        <w:gridCol w:w="877"/>
        <w:gridCol w:w="2476"/>
      </w:tblGrid>
      <w:tr w:rsidR="006F0998" w:rsidRPr="00550B47" w14:paraId="24A1994C" w14:textId="77777777" w:rsidTr="00F21851">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87" w:type="dxa"/>
            <w:tcBorders>
              <w:top w:val="nil"/>
              <w:bottom w:val="single" w:sz="4" w:space="0" w:color="auto"/>
            </w:tcBorders>
            <w:noWrap/>
            <w:hideMark/>
          </w:tcPr>
          <w:p w14:paraId="4402C276" w14:textId="77777777" w:rsidR="006F0998" w:rsidRPr="00550B47" w:rsidRDefault="006F0998" w:rsidP="00F21851">
            <w:pPr>
              <w:jc w:val="center"/>
              <w:rPr>
                <w:rFonts w:eastAsia="Times New Roman" w:cs="Arial"/>
                <w:color w:val="000000"/>
                <w:sz w:val="18"/>
                <w:szCs w:val="18"/>
              </w:rPr>
            </w:pPr>
            <w:r w:rsidRPr="00550B47">
              <w:rPr>
                <w:rFonts w:eastAsia="Times New Roman" w:cs="Arial"/>
                <w:color w:val="000000"/>
                <w:sz w:val="18"/>
                <w:szCs w:val="18"/>
              </w:rPr>
              <w:t>Name</w:t>
            </w:r>
          </w:p>
        </w:tc>
        <w:tc>
          <w:tcPr>
            <w:tcW w:w="1407" w:type="dxa"/>
            <w:tcBorders>
              <w:top w:val="nil"/>
              <w:bottom w:val="single" w:sz="4" w:space="0" w:color="auto"/>
            </w:tcBorders>
            <w:noWrap/>
            <w:hideMark/>
          </w:tcPr>
          <w:p w14:paraId="38EB016F" w14:textId="77777777" w:rsidR="006F0998" w:rsidRPr="00550B47" w:rsidRDefault="006F0998" w:rsidP="00F21851">
            <w:pPr>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R</w:t>
            </w:r>
            <w:r>
              <w:rPr>
                <w:rFonts w:eastAsia="Times New Roman" w:cs="Arial"/>
                <w:color w:val="000000"/>
                <w:sz w:val="18"/>
                <w:szCs w:val="18"/>
              </w:rPr>
              <w:t>e</w:t>
            </w:r>
            <w:r w:rsidRPr="00550B47">
              <w:rPr>
                <w:rFonts w:eastAsia="Times New Roman" w:cs="Arial"/>
                <w:color w:val="000000"/>
                <w:sz w:val="18"/>
                <w:szCs w:val="18"/>
              </w:rPr>
              <w:t>reference</w:t>
            </w:r>
          </w:p>
        </w:tc>
        <w:tc>
          <w:tcPr>
            <w:tcW w:w="792" w:type="dxa"/>
            <w:tcBorders>
              <w:top w:val="nil"/>
              <w:bottom w:val="single" w:sz="4" w:space="0" w:color="auto"/>
            </w:tcBorders>
            <w:noWrap/>
            <w:hideMark/>
          </w:tcPr>
          <w:p w14:paraId="2AA2CDA0" w14:textId="77777777" w:rsidR="006F0998" w:rsidRPr="00550B47" w:rsidRDefault="006F0998" w:rsidP="00F21851">
            <w:pPr>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Used</w:t>
            </w:r>
          </w:p>
        </w:tc>
        <w:tc>
          <w:tcPr>
            <w:tcW w:w="1024" w:type="dxa"/>
            <w:tcBorders>
              <w:top w:val="nil"/>
              <w:bottom w:val="single" w:sz="4" w:space="0" w:color="auto"/>
            </w:tcBorders>
            <w:noWrap/>
            <w:hideMark/>
          </w:tcPr>
          <w:p w14:paraId="42B745D9" w14:textId="77777777" w:rsidR="006F0998" w:rsidRPr="00550B47" w:rsidRDefault="006F0998" w:rsidP="00F21851">
            <w:pPr>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Target</w:t>
            </w:r>
          </w:p>
        </w:tc>
        <w:tc>
          <w:tcPr>
            <w:tcW w:w="692" w:type="dxa"/>
            <w:tcBorders>
              <w:top w:val="nil"/>
              <w:bottom w:val="single" w:sz="4" w:space="0" w:color="auto"/>
            </w:tcBorders>
            <w:noWrap/>
            <w:hideMark/>
          </w:tcPr>
          <w:p w14:paraId="0BFF5DB1" w14:textId="77777777" w:rsidR="006F0998" w:rsidRPr="00550B47" w:rsidRDefault="006F0998" w:rsidP="00F21851">
            <w:pPr>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Type</w:t>
            </w:r>
          </w:p>
        </w:tc>
        <w:tc>
          <w:tcPr>
            <w:tcW w:w="877" w:type="dxa"/>
            <w:tcBorders>
              <w:top w:val="nil"/>
              <w:bottom w:val="single" w:sz="4" w:space="0" w:color="auto"/>
            </w:tcBorders>
            <w:noWrap/>
            <w:hideMark/>
          </w:tcPr>
          <w:p w14:paraId="5EBA0A31" w14:textId="77777777" w:rsidR="006F0998" w:rsidRPr="00550B47" w:rsidRDefault="006F0998" w:rsidP="00F21851">
            <w:pPr>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Status</w:t>
            </w:r>
          </w:p>
        </w:tc>
        <w:tc>
          <w:tcPr>
            <w:tcW w:w="2476" w:type="dxa"/>
            <w:tcBorders>
              <w:top w:val="nil"/>
              <w:bottom w:val="single" w:sz="4" w:space="0" w:color="auto"/>
            </w:tcBorders>
            <w:noWrap/>
            <w:hideMark/>
          </w:tcPr>
          <w:p w14:paraId="2225F12A" w14:textId="77777777" w:rsidR="006F0998" w:rsidRPr="00550B47" w:rsidRDefault="006F0998" w:rsidP="00F21851">
            <w:pPr>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New_name</w:t>
            </w:r>
          </w:p>
        </w:tc>
      </w:tr>
      <w:tr w:rsidR="006F0998" w:rsidRPr="00550B47" w14:paraId="5794BF24" w14:textId="77777777" w:rsidTr="00F218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87" w:type="dxa"/>
            <w:tcBorders>
              <w:top w:val="single" w:sz="4" w:space="0" w:color="auto"/>
            </w:tcBorders>
            <w:noWrap/>
            <w:hideMark/>
          </w:tcPr>
          <w:p w14:paraId="6682C58F" w14:textId="77777777" w:rsidR="006F0998" w:rsidRPr="00550B47" w:rsidRDefault="006F0998" w:rsidP="00F21851">
            <w:pPr>
              <w:jc w:val="center"/>
              <w:rPr>
                <w:rFonts w:eastAsia="Times New Roman" w:cs="Arial"/>
                <w:color w:val="000000"/>
                <w:sz w:val="18"/>
                <w:szCs w:val="18"/>
              </w:rPr>
            </w:pPr>
            <w:r w:rsidRPr="00550B47">
              <w:rPr>
                <w:rFonts w:eastAsia="Times New Roman" w:cs="Arial"/>
                <w:color w:val="000000"/>
                <w:sz w:val="18"/>
                <w:szCs w:val="18"/>
              </w:rPr>
              <w:t>LFP_RIGHT_0</w:t>
            </w:r>
          </w:p>
        </w:tc>
        <w:tc>
          <w:tcPr>
            <w:tcW w:w="1407" w:type="dxa"/>
            <w:tcBorders>
              <w:top w:val="single" w:sz="4" w:space="0" w:color="auto"/>
            </w:tcBorders>
            <w:noWrap/>
            <w:hideMark/>
          </w:tcPr>
          <w:p w14:paraId="41E1EDB2"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LFP_RIGHT_2</w:t>
            </w:r>
          </w:p>
        </w:tc>
        <w:tc>
          <w:tcPr>
            <w:tcW w:w="792" w:type="dxa"/>
            <w:tcBorders>
              <w:top w:val="single" w:sz="4" w:space="0" w:color="auto"/>
            </w:tcBorders>
            <w:noWrap/>
            <w:hideMark/>
          </w:tcPr>
          <w:p w14:paraId="13688AFA"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1</w:t>
            </w:r>
          </w:p>
        </w:tc>
        <w:tc>
          <w:tcPr>
            <w:tcW w:w="1024" w:type="dxa"/>
            <w:tcBorders>
              <w:top w:val="single" w:sz="4" w:space="0" w:color="auto"/>
            </w:tcBorders>
            <w:noWrap/>
            <w:hideMark/>
          </w:tcPr>
          <w:p w14:paraId="2CA84CF9"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692" w:type="dxa"/>
            <w:tcBorders>
              <w:top w:val="single" w:sz="4" w:space="0" w:color="auto"/>
            </w:tcBorders>
            <w:noWrap/>
            <w:hideMark/>
          </w:tcPr>
          <w:p w14:paraId="4F9DB01E"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dbs</w:t>
            </w:r>
          </w:p>
        </w:tc>
        <w:tc>
          <w:tcPr>
            <w:tcW w:w="877" w:type="dxa"/>
            <w:tcBorders>
              <w:top w:val="single" w:sz="4" w:space="0" w:color="auto"/>
            </w:tcBorders>
            <w:noWrap/>
            <w:hideMark/>
          </w:tcPr>
          <w:p w14:paraId="6F7A498F"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good</w:t>
            </w:r>
          </w:p>
        </w:tc>
        <w:tc>
          <w:tcPr>
            <w:tcW w:w="2476" w:type="dxa"/>
            <w:tcBorders>
              <w:top w:val="single" w:sz="4" w:space="0" w:color="auto"/>
            </w:tcBorders>
            <w:noWrap/>
            <w:hideMark/>
          </w:tcPr>
          <w:p w14:paraId="4164EAE9"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LFP_RIGHT_0-LFP_RIGHT_2</w:t>
            </w:r>
          </w:p>
        </w:tc>
      </w:tr>
      <w:tr w:rsidR="006F0998" w:rsidRPr="00550B47" w14:paraId="38599816" w14:textId="77777777" w:rsidTr="00F21851">
        <w:trPr>
          <w:trHeight w:val="290"/>
        </w:trPr>
        <w:tc>
          <w:tcPr>
            <w:cnfStyle w:val="001000000000" w:firstRow="0" w:lastRow="0" w:firstColumn="1" w:lastColumn="0" w:oddVBand="0" w:evenVBand="0" w:oddHBand="0" w:evenHBand="0" w:firstRowFirstColumn="0" w:firstRowLastColumn="0" w:lastRowFirstColumn="0" w:lastRowLastColumn="0"/>
            <w:tcW w:w="1987" w:type="dxa"/>
            <w:noWrap/>
            <w:hideMark/>
          </w:tcPr>
          <w:p w14:paraId="0075A166" w14:textId="77777777" w:rsidR="006F0998" w:rsidRPr="00550B47" w:rsidRDefault="006F0998" w:rsidP="00F21851">
            <w:pPr>
              <w:jc w:val="center"/>
              <w:rPr>
                <w:rFonts w:eastAsia="Times New Roman" w:cs="Arial"/>
                <w:color w:val="000000"/>
                <w:sz w:val="18"/>
                <w:szCs w:val="18"/>
              </w:rPr>
            </w:pPr>
            <w:r w:rsidRPr="00550B47">
              <w:rPr>
                <w:rFonts w:eastAsia="Times New Roman" w:cs="Arial"/>
                <w:color w:val="000000"/>
                <w:sz w:val="18"/>
                <w:szCs w:val="18"/>
              </w:rPr>
              <w:t>LFP_RIGHT_1</w:t>
            </w:r>
          </w:p>
        </w:tc>
        <w:tc>
          <w:tcPr>
            <w:tcW w:w="1407" w:type="dxa"/>
            <w:noWrap/>
            <w:hideMark/>
          </w:tcPr>
          <w:p w14:paraId="3BBD66F3"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LFP_RIGHT_0</w:t>
            </w:r>
          </w:p>
        </w:tc>
        <w:tc>
          <w:tcPr>
            <w:tcW w:w="792" w:type="dxa"/>
            <w:noWrap/>
            <w:hideMark/>
          </w:tcPr>
          <w:p w14:paraId="6C234826"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1</w:t>
            </w:r>
          </w:p>
        </w:tc>
        <w:tc>
          <w:tcPr>
            <w:tcW w:w="1024" w:type="dxa"/>
            <w:noWrap/>
            <w:hideMark/>
          </w:tcPr>
          <w:p w14:paraId="2093D73D"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692" w:type="dxa"/>
            <w:noWrap/>
            <w:hideMark/>
          </w:tcPr>
          <w:p w14:paraId="62B4F555"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dbs</w:t>
            </w:r>
          </w:p>
        </w:tc>
        <w:tc>
          <w:tcPr>
            <w:tcW w:w="877" w:type="dxa"/>
            <w:noWrap/>
            <w:hideMark/>
          </w:tcPr>
          <w:p w14:paraId="5334A43B"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good</w:t>
            </w:r>
          </w:p>
        </w:tc>
        <w:tc>
          <w:tcPr>
            <w:tcW w:w="2476" w:type="dxa"/>
            <w:noWrap/>
            <w:hideMark/>
          </w:tcPr>
          <w:p w14:paraId="258D49EC"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LFP_RIGHT_1-LFP_RIGHT_0</w:t>
            </w:r>
          </w:p>
        </w:tc>
      </w:tr>
      <w:tr w:rsidR="006F0998" w:rsidRPr="00550B47" w14:paraId="18F83D55" w14:textId="77777777" w:rsidTr="00F218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87" w:type="dxa"/>
            <w:noWrap/>
            <w:hideMark/>
          </w:tcPr>
          <w:p w14:paraId="602C440E" w14:textId="77777777" w:rsidR="006F0998" w:rsidRPr="00550B47" w:rsidRDefault="006F0998" w:rsidP="00F21851">
            <w:pPr>
              <w:jc w:val="center"/>
              <w:rPr>
                <w:rFonts w:eastAsia="Times New Roman" w:cs="Arial"/>
                <w:color w:val="000000"/>
                <w:sz w:val="18"/>
                <w:szCs w:val="18"/>
              </w:rPr>
            </w:pPr>
            <w:r w:rsidRPr="00550B47">
              <w:rPr>
                <w:rFonts w:eastAsia="Times New Roman" w:cs="Arial"/>
                <w:color w:val="000000"/>
                <w:sz w:val="18"/>
                <w:szCs w:val="18"/>
              </w:rPr>
              <w:t>LFP_RIGHT_2</w:t>
            </w:r>
          </w:p>
        </w:tc>
        <w:tc>
          <w:tcPr>
            <w:tcW w:w="1407" w:type="dxa"/>
            <w:noWrap/>
            <w:hideMark/>
          </w:tcPr>
          <w:p w14:paraId="1D3BB28B"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LFP_RIGHT_1</w:t>
            </w:r>
          </w:p>
        </w:tc>
        <w:tc>
          <w:tcPr>
            <w:tcW w:w="792" w:type="dxa"/>
            <w:noWrap/>
            <w:hideMark/>
          </w:tcPr>
          <w:p w14:paraId="163D2FBA"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1</w:t>
            </w:r>
          </w:p>
        </w:tc>
        <w:tc>
          <w:tcPr>
            <w:tcW w:w="1024" w:type="dxa"/>
            <w:noWrap/>
            <w:hideMark/>
          </w:tcPr>
          <w:p w14:paraId="445CB302"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692" w:type="dxa"/>
            <w:noWrap/>
            <w:hideMark/>
          </w:tcPr>
          <w:p w14:paraId="334C35A9"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dbs</w:t>
            </w:r>
          </w:p>
        </w:tc>
        <w:tc>
          <w:tcPr>
            <w:tcW w:w="877" w:type="dxa"/>
            <w:noWrap/>
            <w:hideMark/>
          </w:tcPr>
          <w:p w14:paraId="0DB35762"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good</w:t>
            </w:r>
          </w:p>
        </w:tc>
        <w:tc>
          <w:tcPr>
            <w:tcW w:w="2476" w:type="dxa"/>
            <w:noWrap/>
            <w:hideMark/>
          </w:tcPr>
          <w:p w14:paraId="342C0CEA"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LFP_RIGHT_2-LFP_RIGHT_1</w:t>
            </w:r>
          </w:p>
        </w:tc>
      </w:tr>
      <w:tr w:rsidR="006F0998" w:rsidRPr="00550B47" w14:paraId="70516A92" w14:textId="77777777" w:rsidTr="00F21851">
        <w:trPr>
          <w:trHeight w:val="290"/>
        </w:trPr>
        <w:tc>
          <w:tcPr>
            <w:cnfStyle w:val="001000000000" w:firstRow="0" w:lastRow="0" w:firstColumn="1" w:lastColumn="0" w:oddVBand="0" w:evenVBand="0" w:oddHBand="0" w:evenHBand="0" w:firstRowFirstColumn="0" w:firstRowLastColumn="0" w:lastRowFirstColumn="0" w:lastRowLastColumn="0"/>
            <w:tcW w:w="1987" w:type="dxa"/>
            <w:noWrap/>
            <w:hideMark/>
          </w:tcPr>
          <w:p w14:paraId="0655B4EF" w14:textId="77777777" w:rsidR="006F0998" w:rsidRPr="00550B47" w:rsidRDefault="006F0998" w:rsidP="00F21851">
            <w:pPr>
              <w:jc w:val="center"/>
              <w:rPr>
                <w:rFonts w:eastAsia="Times New Roman" w:cs="Arial"/>
                <w:color w:val="000000"/>
                <w:sz w:val="18"/>
                <w:szCs w:val="18"/>
              </w:rPr>
            </w:pPr>
            <w:r w:rsidRPr="00550B47">
              <w:rPr>
                <w:rFonts w:eastAsia="Times New Roman" w:cs="Arial"/>
                <w:color w:val="000000"/>
                <w:sz w:val="18"/>
                <w:szCs w:val="18"/>
              </w:rPr>
              <w:t>ECOG_RIGHT_0</w:t>
            </w:r>
          </w:p>
        </w:tc>
        <w:tc>
          <w:tcPr>
            <w:tcW w:w="1407" w:type="dxa"/>
            <w:noWrap/>
            <w:hideMark/>
          </w:tcPr>
          <w:p w14:paraId="210ADA24"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average</w:t>
            </w:r>
          </w:p>
        </w:tc>
        <w:tc>
          <w:tcPr>
            <w:tcW w:w="792" w:type="dxa"/>
            <w:noWrap/>
            <w:hideMark/>
          </w:tcPr>
          <w:p w14:paraId="385F5C16"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1</w:t>
            </w:r>
          </w:p>
        </w:tc>
        <w:tc>
          <w:tcPr>
            <w:tcW w:w="1024" w:type="dxa"/>
            <w:noWrap/>
            <w:hideMark/>
          </w:tcPr>
          <w:p w14:paraId="3D5C9CFF"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692" w:type="dxa"/>
            <w:noWrap/>
            <w:hideMark/>
          </w:tcPr>
          <w:p w14:paraId="24FFB6C8"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ecog</w:t>
            </w:r>
          </w:p>
        </w:tc>
        <w:tc>
          <w:tcPr>
            <w:tcW w:w="877" w:type="dxa"/>
            <w:noWrap/>
            <w:hideMark/>
          </w:tcPr>
          <w:p w14:paraId="0113EFD3"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good</w:t>
            </w:r>
          </w:p>
        </w:tc>
        <w:tc>
          <w:tcPr>
            <w:tcW w:w="2476" w:type="dxa"/>
            <w:noWrap/>
            <w:hideMark/>
          </w:tcPr>
          <w:p w14:paraId="74E42AF8"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ECOG_RIGHT_0-avgref</w:t>
            </w:r>
          </w:p>
        </w:tc>
      </w:tr>
      <w:tr w:rsidR="006F0998" w:rsidRPr="00550B47" w14:paraId="41B48D3B" w14:textId="77777777" w:rsidTr="00F218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87" w:type="dxa"/>
            <w:noWrap/>
            <w:hideMark/>
          </w:tcPr>
          <w:p w14:paraId="7E725FCB" w14:textId="77777777" w:rsidR="006F0998" w:rsidRPr="00550B47" w:rsidRDefault="006F0998" w:rsidP="00F21851">
            <w:pPr>
              <w:jc w:val="center"/>
              <w:rPr>
                <w:rFonts w:eastAsia="Times New Roman" w:cs="Arial"/>
                <w:color w:val="000000"/>
                <w:sz w:val="18"/>
                <w:szCs w:val="18"/>
              </w:rPr>
            </w:pPr>
            <w:r w:rsidRPr="00550B47">
              <w:rPr>
                <w:rFonts w:eastAsia="Times New Roman" w:cs="Arial"/>
                <w:color w:val="000000"/>
                <w:sz w:val="18"/>
                <w:szCs w:val="18"/>
              </w:rPr>
              <w:t>ECOG_RIGHT_1</w:t>
            </w:r>
          </w:p>
        </w:tc>
        <w:tc>
          <w:tcPr>
            <w:tcW w:w="1407" w:type="dxa"/>
            <w:noWrap/>
            <w:hideMark/>
          </w:tcPr>
          <w:p w14:paraId="04D1D939"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average</w:t>
            </w:r>
          </w:p>
        </w:tc>
        <w:tc>
          <w:tcPr>
            <w:tcW w:w="792" w:type="dxa"/>
            <w:noWrap/>
            <w:hideMark/>
          </w:tcPr>
          <w:p w14:paraId="01871788"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1</w:t>
            </w:r>
          </w:p>
        </w:tc>
        <w:tc>
          <w:tcPr>
            <w:tcW w:w="1024" w:type="dxa"/>
            <w:noWrap/>
            <w:hideMark/>
          </w:tcPr>
          <w:p w14:paraId="369E7C3F"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692" w:type="dxa"/>
            <w:noWrap/>
            <w:hideMark/>
          </w:tcPr>
          <w:p w14:paraId="79114D6F"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ecog</w:t>
            </w:r>
          </w:p>
        </w:tc>
        <w:tc>
          <w:tcPr>
            <w:tcW w:w="877" w:type="dxa"/>
            <w:noWrap/>
            <w:hideMark/>
          </w:tcPr>
          <w:p w14:paraId="27D48ABF"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good</w:t>
            </w:r>
          </w:p>
        </w:tc>
        <w:tc>
          <w:tcPr>
            <w:tcW w:w="2476" w:type="dxa"/>
            <w:noWrap/>
            <w:hideMark/>
          </w:tcPr>
          <w:p w14:paraId="1FDB78C3"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ECOG_RIGHT_1-avgref</w:t>
            </w:r>
          </w:p>
        </w:tc>
      </w:tr>
      <w:tr w:rsidR="006F0998" w:rsidRPr="00550B47" w14:paraId="328E254F" w14:textId="77777777" w:rsidTr="00F21851">
        <w:trPr>
          <w:trHeight w:val="290"/>
        </w:trPr>
        <w:tc>
          <w:tcPr>
            <w:cnfStyle w:val="001000000000" w:firstRow="0" w:lastRow="0" w:firstColumn="1" w:lastColumn="0" w:oddVBand="0" w:evenVBand="0" w:oddHBand="0" w:evenHBand="0" w:firstRowFirstColumn="0" w:firstRowLastColumn="0" w:lastRowFirstColumn="0" w:lastRowLastColumn="0"/>
            <w:tcW w:w="1987" w:type="dxa"/>
            <w:noWrap/>
            <w:hideMark/>
          </w:tcPr>
          <w:p w14:paraId="469AF9B5" w14:textId="77777777" w:rsidR="006F0998" w:rsidRPr="00550B47" w:rsidRDefault="006F0998" w:rsidP="00F21851">
            <w:pPr>
              <w:jc w:val="center"/>
              <w:rPr>
                <w:rFonts w:eastAsia="Times New Roman" w:cs="Arial"/>
                <w:color w:val="000000"/>
                <w:sz w:val="18"/>
                <w:szCs w:val="18"/>
              </w:rPr>
            </w:pPr>
            <w:r w:rsidRPr="00550B47">
              <w:rPr>
                <w:rFonts w:eastAsia="Times New Roman" w:cs="Arial"/>
                <w:color w:val="000000"/>
                <w:sz w:val="18"/>
                <w:szCs w:val="18"/>
              </w:rPr>
              <w:t>ECOG_RIGHT_2</w:t>
            </w:r>
          </w:p>
        </w:tc>
        <w:tc>
          <w:tcPr>
            <w:tcW w:w="1407" w:type="dxa"/>
            <w:noWrap/>
            <w:hideMark/>
          </w:tcPr>
          <w:p w14:paraId="426A7676"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average</w:t>
            </w:r>
          </w:p>
        </w:tc>
        <w:tc>
          <w:tcPr>
            <w:tcW w:w="792" w:type="dxa"/>
            <w:noWrap/>
            <w:hideMark/>
          </w:tcPr>
          <w:p w14:paraId="094F6151"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1</w:t>
            </w:r>
          </w:p>
        </w:tc>
        <w:tc>
          <w:tcPr>
            <w:tcW w:w="1024" w:type="dxa"/>
            <w:noWrap/>
            <w:hideMark/>
          </w:tcPr>
          <w:p w14:paraId="455508BD"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692" w:type="dxa"/>
            <w:noWrap/>
            <w:hideMark/>
          </w:tcPr>
          <w:p w14:paraId="6A3D09DB"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ecog</w:t>
            </w:r>
          </w:p>
        </w:tc>
        <w:tc>
          <w:tcPr>
            <w:tcW w:w="877" w:type="dxa"/>
            <w:noWrap/>
            <w:hideMark/>
          </w:tcPr>
          <w:p w14:paraId="42B01689"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good</w:t>
            </w:r>
          </w:p>
        </w:tc>
        <w:tc>
          <w:tcPr>
            <w:tcW w:w="2476" w:type="dxa"/>
            <w:noWrap/>
            <w:hideMark/>
          </w:tcPr>
          <w:p w14:paraId="785D68E6"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ECOG_RIGHT_2-avgref</w:t>
            </w:r>
          </w:p>
        </w:tc>
      </w:tr>
      <w:tr w:rsidR="006F0998" w:rsidRPr="00550B47" w14:paraId="65CAC862" w14:textId="77777777" w:rsidTr="00F218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87" w:type="dxa"/>
            <w:noWrap/>
            <w:hideMark/>
          </w:tcPr>
          <w:p w14:paraId="123A14F4" w14:textId="77777777" w:rsidR="006F0998" w:rsidRPr="00550B47" w:rsidRDefault="006F0998" w:rsidP="00F21851">
            <w:pPr>
              <w:jc w:val="center"/>
              <w:rPr>
                <w:rFonts w:eastAsia="Times New Roman" w:cs="Arial"/>
                <w:color w:val="000000"/>
                <w:sz w:val="18"/>
                <w:szCs w:val="18"/>
              </w:rPr>
            </w:pPr>
            <w:r w:rsidRPr="00550B47">
              <w:rPr>
                <w:rFonts w:eastAsia="Times New Roman" w:cs="Arial"/>
                <w:color w:val="000000"/>
                <w:sz w:val="18"/>
                <w:szCs w:val="18"/>
              </w:rPr>
              <w:t>ECOG_RIGHT_3</w:t>
            </w:r>
          </w:p>
        </w:tc>
        <w:tc>
          <w:tcPr>
            <w:tcW w:w="1407" w:type="dxa"/>
            <w:noWrap/>
            <w:hideMark/>
          </w:tcPr>
          <w:p w14:paraId="59429288"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average</w:t>
            </w:r>
          </w:p>
        </w:tc>
        <w:tc>
          <w:tcPr>
            <w:tcW w:w="792" w:type="dxa"/>
            <w:noWrap/>
            <w:hideMark/>
          </w:tcPr>
          <w:p w14:paraId="69FC4697"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1</w:t>
            </w:r>
          </w:p>
        </w:tc>
        <w:tc>
          <w:tcPr>
            <w:tcW w:w="1024" w:type="dxa"/>
            <w:noWrap/>
            <w:hideMark/>
          </w:tcPr>
          <w:p w14:paraId="0E2D113C"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692" w:type="dxa"/>
            <w:noWrap/>
            <w:hideMark/>
          </w:tcPr>
          <w:p w14:paraId="71FAE05E"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ecog</w:t>
            </w:r>
          </w:p>
        </w:tc>
        <w:tc>
          <w:tcPr>
            <w:tcW w:w="877" w:type="dxa"/>
            <w:noWrap/>
            <w:hideMark/>
          </w:tcPr>
          <w:p w14:paraId="407E717B"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good</w:t>
            </w:r>
          </w:p>
        </w:tc>
        <w:tc>
          <w:tcPr>
            <w:tcW w:w="2476" w:type="dxa"/>
            <w:noWrap/>
            <w:hideMark/>
          </w:tcPr>
          <w:p w14:paraId="4DD454EC"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ECOG_RIGHT_3-avgref</w:t>
            </w:r>
          </w:p>
        </w:tc>
      </w:tr>
      <w:tr w:rsidR="006F0998" w:rsidRPr="00550B47" w14:paraId="49F7434D" w14:textId="77777777" w:rsidTr="00F21851">
        <w:trPr>
          <w:trHeight w:val="290"/>
        </w:trPr>
        <w:tc>
          <w:tcPr>
            <w:cnfStyle w:val="001000000000" w:firstRow="0" w:lastRow="0" w:firstColumn="1" w:lastColumn="0" w:oddVBand="0" w:evenVBand="0" w:oddHBand="0" w:evenHBand="0" w:firstRowFirstColumn="0" w:firstRowLastColumn="0" w:lastRowFirstColumn="0" w:lastRowLastColumn="0"/>
            <w:tcW w:w="1987" w:type="dxa"/>
            <w:noWrap/>
            <w:hideMark/>
          </w:tcPr>
          <w:p w14:paraId="2F7651F6" w14:textId="77777777" w:rsidR="006F0998" w:rsidRPr="00550B47" w:rsidRDefault="006F0998" w:rsidP="00F21851">
            <w:pPr>
              <w:jc w:val="center"/>
              <w:rPr>
                <w:rFonts w:eastAsia="Times New Roman" w:cs="Arial"/>
                <w:color w:val="000000"/>
                <w:sz w:val="18"/>
                <w:szCs w:val="18"/>
              </w:rPr>
            </w:pPr>
            <w:r w:rsidRPr="00550B47">
              <w:rPr>
                <w:rFonts w:eastAsia="Times New Roman" w:cs="Arial"/>
                <w:color w:val="000000"/>
                <w:sz w:val="18"/>
                <w:szCs w:val="18"/>
              </w:rPr>
              <w:t>ECOG_RIGHT_4</w:t>
            </w:r>
          </w:p>
        </w:tc>
        <w:tc>
          <w:tcPr>
            <w:tcW w:w="1407" w:type="dxa"/>
            <w:noWrap/>
            <w:hideMark/>
          </w:tcPr>
          <w:p w14:paraId="69331598"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average</w:t>
            </w:r>
          </w:p>
        </w:tc>
        <w:tc>
          <w:tcPr>
            <w:tcW w:w="792" w:type="dxa"/>
            <w:noWrap/>
            <w:hideMark/>
          </w:tcPr>
          <w:p w14:paraId="67D05024"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1</w:t>
            </w:r>
          </w:p>
        </w:tc>
        <w:tc>
          <w:tcPr>
            <w:tcW w:w="1024" w:type="dxa"/>
            <w:noWrap/>
            <w:hideMark/>
          </w:tcPr>
          <w:p w14:paraId="3D9F72CF"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692" w:type="dxa"/>
            <w:noWrap/>
            <w:hideMark/>
          </w:tcPr>
          <w:p w14:paraId="29044119"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ecog</w:t>
            </w:r>
          </w:p>
        </w:tc>
        <w:tc>
          <w:tcPr>
            <w:tcW w:w="877" w:type="dxa"/>
            <w:noWrap/>
            <w:hideMark/>
          </w:tcPr>
          <w:p w14:paraId="23422404"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good</w:t>
            </w:r>
          </w:p>
        </w:tc>
        <w:tc>
          <w:tcPr>
            <w:tcW w:w="2476" w:type="dxa"/>
            <w:noWrap/>
            <w:hideMark/>
          </w:tcPr>
          <w:p w14:paraId="3B6C6F51"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ECOG_RIGHT_4-avgref</w:t>
            </w:r>
          </w:p>
        </w:tc>
      </w:tr>
      <w:tr w:rsidR="006F0998" w:rsidRPr="00550B47" w14:paraId="4B2A542A" w14:textId="77777777" w:rsidTr="00F218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87" w:type="dxa"/>
            <w:noWrap/>
            <w:hideMark/>
          </w:tcPr>
          <w:p w14:paraId="2DDDC8C0" w14:textId="77777777" w:rsidR="006F0998" w:rsidRPr="00550B47" w:rsidRDefault="006F0998" w:rsidP="00F21851">
            <w:pPr>
              <w:jc w:val="center"/>
              <w:rPr>
                <w:rFonts w:eastAsia="Times New Roman" w:cs="Arial"/>
                <w:color w:val="000000"/>
                <w:sz w:val="18"/>
                <w:szCs w:val="18"/>
              </w:rPr>
            </w:pPr>
            <w:r w:rsidRPr="00550B47">
              <w:rPr>
                <w:rFonts w:eastAsia="Times New Roman" w:cs="Arial"/>
                <w:color w:val="000000"/>
                <w:sz w:val="18"/>
                <w:szCs w:val="18"/>
              </w:rPr>
              <w:t>ECOG_RIGHT_5</w:t>
            </w:r>
          </w:p>
        </w:tc>
        <w:tc>
          <w:tcPr>
            <w:tcW w:w="1407" w:type="dxa"/>
            <w:noWrap/>
            <w:hideMark/>
          </w:tcPr>
          <w:p w14:paraId="306B372E"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average</w:t>
            </w:r>
          </w:p>
        </w:tc>
        <w:tc>
          <w:tcPr>
            <w:tcW w:w="792" w:type="dxa"/>
            <w:noWrap/>
            <w:hideMark/>
          </w:tcPr>
          <w:p w14:paraId="1C30B9DA"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1</w:t>
            </w:r>
          </w:p>
        </w:tc>
        <w:tc>
          <w:tcPr>
            <w:tcW w:w="1024" w:type="dxa"/>
            <w:noWrap/>
            <w:hideMark/>
          </w:tcPr>
          <w:p w14:paraId="1456A761"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692" w:type="dxa"/>
            <w:noWrap/>
            <w:hideMark/>
          </w:tcPr>
          <w:p w14:paraId="5B5FFD24"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ecog</w:t>
            </w:r>
          </w:p>
        </w:tc>
        <w:tc>
          <w:tcPr>
            <w:tcW w:w="877" w:type="dxa"/>
            <w:noWrap/>
            <w:hideMark/>
          </w:tcPr>
          <w:p w14:paraId="0C7F442B"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good</w:t>
            </w:r>
          </w:p>
        </w:tc>
        <w:tc>
          <w:tcPr>
            <w:tcW w:w="2476" w:type="dxa"/>
            <w:noWrap/>
            <w:hideMark/>
          </w:tcPr>
          <w:p w14:paraId="0966E34A"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ECOG_RIGHT_5-avgref</w:t>
            </w:r>
          </w:p>
        </w:tc>
      </w:tr>
      <w:tr w:rsidR="006F0998" w:rsidRPr="00550B47" w14:paraId="091B386F" w14:textId="77777777" w:rsidTr="00F21851">
        <w:trPr>
          <w:trHeight w:val="290"/>
        </w:trPr>
        <w:tc>
          <w:tcPr>
            <w:cnfStyle w:val="001000000000" w:firstRow="0" w:lastRow="0" w:firstColumn="1" w:lastColumn="0" w:oddVBand="0" w:evenVBand="0" w:oddHBand="0" w:evenHBand="0" w:firstRowFirstColumn="0" w:firstRowLastColumn="0" w:lastRowFirstColumn="0" w:lastRowLastColumn="0"/>
            <w:tcW w:w="1987" w:type="dxa"/>
            <w:noWrap/>
            <w:hideMark/>
          </w:tcPr>
          <w:p w14:paraId="31EBB7A2" w14:textId="77777777" w:rsidR="006F0998" w:rsidRPr="00550B47" w:rsidRDefault="006F0998" w:rsidP="00F21851">
            <w:pPr>
              <w:jc w:val="center"/>
              <w:rPr>
                <w:rFonts w:eastAsia="Times New Roman" w:cs="Arial"/>
                <w:color w:val="000000"/>
                <w:sz w:val="18"/>
                <w:szCs w:val="18"/>
              </w:rPr>
            </w:pPr>
            <w:r w:rsidRPr="00550B47">
              <w:rPr>
                <w:rFonts w:eastAsia="Times New Roman" w:cs="Arial"/>
                <w:color w:val="000000"/>
                <w:sz w:val="18"/>
                <w:szCs w:val="18"/>
              </w:rPr>
              <w:t>MOV_RIGHT</w:t>
            </w:r>
          </w:p>
        </w:tc>
        <w:tc>
          <w:tcPr>
            <w:tcW w:w="1407" w:type="dxa"/>
            <w:noWrap/>
            <w:hideMark/>
          </w:tcPr>
          <w:p w14:paraId="3AF09CAA"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None</w:t>
            </w:r>
          </w:p>
        </w:tc>
        <w:tc>
          <w:tcPr>
            <w:tcW w:w="792" w:type="dxa"/>
            <w:noWrap/>
            <w:hideMark/>
          </w:tcPr>
          <w:p w14:paraId="3BB7054B"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1024" w:type="dxa"/>
            <w:noWrap/>
            <w:hideMark/>
          </w:tcPr>
          <w:p w14:paraId="7752D86C"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692" w:type="dxa"/>
            <w:noWrap/>
            <w:hideMark/>
          </w:tcPr>
          <w:p w14:paraId="4045A0B2"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misc</w:t>
            </w:r>
          </w:p>
        </w:tc>
        <w:tc>
          <w:tcPr>
            <w:tcW w:w="877" w:type="dxa"/>
            <w:noWrap/>
            <w:hideMark/>
          </w:tcPr>
          <w:p w14:paraId="4A329113"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good</w:t>
            </w:r>
          </w:p>
        </w:tc>
        <w:tc>
          <w:tcPr>
            <w:tcW w:w="2476" w:type="dxa"/>
            <w:noWrap/>
            <w:hideMark/>
          </w:tcPr>
          <w:p w14:paraId="10F45987"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MOV_RIGHT</w:t>
            </w:r>
          </w:p>
        </w:tc>
      </w:tr>
      <w:tr w:rsidR="006F0998" w:rsidRPr="00550B47" w14:paraId="7016DBE5" w14:textId="77777777" w:rsidTr="00F218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87" w:type="dxa"/>
            <w:noWrap/>
            <w:hideMark/>
          </w:tcPr>
          <w:p w14:paraId="7450AA20" w14:textId="77777777" w:rsidR="006F0998" w:rsidRPr="00550B47" w:rsidRDefault="006F0998" w:rsidP="00F21851">
            <w:pPr>
              <w:jc w:val="center"/>
              <w:rPr>
                <w:rFonts w:eastAsia="Times New Roman" w:cs="Arial"/>
                <w:color w:val="000000"/>
                <w:sz w:val="18"/>
                <w:szCs w:val="18"/>
              </w:rPr>
            </w:pPr>
            <w:r w:rsidRPr="00550B47">
              <w:rPr>
                <w:rFonts w:eastAsia="Times New Roman" w:cs="Arial"/>
                <w:color w:val="000000"/>
                <w:sz w:val="18"/>
                <w:szCs w:val="18"/>
              </w:rPr>
              <w:t>MOV_LEFT</w:t>
            </w:r>
          </w:p>
        </w:tc>
        <w:tc>
          <w:tcPr>
            <w:tcW w:w="1407" w:type="dxa"/>
            <w:noWrap/>
            <w:hideMark/>
          </w:tcPr>
          <w:p w14:paraId="559B897B"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None</w:t>
            </w:r>
          </w:p>
        </w:tc>
        <w:tc>
          <w:tcPr>
            <w:tcW w:w="792" w:type="dxa"/>
            <w:noWrap/>
            <w:hideMark/>
          </w:tcPr>
          <w:p w14:paraId="4AF61743"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1024" w:type="dxa"/>
            <w:noWrap/>
            <w:hideMark/>
          </w:tcPr>
          <w:p w14:paraId="5DE74E8A"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692" w:type="dxa"/>
            <w:noWrap/>
            <w:hideMark/>
          </w:tcPr>
          <w:p w14:paraId="0DBCDEE0"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misc</w:t>
            </w:r>
          </w:p>
        </w:tc>
        <w:tc>
          <w:tcPr>
            <w:tcW w:w="877" w:type="dxa"/>
            <w:noWrap/>
            <w:hideMark/>
          </w:tcPr>
          <w:p w14:paraId="21BEE994"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good</w:t>
            </w:r>
          </w:p>
        </w:tc>
        <w:tc>
          <w:tcPr>
            <w:tcW w:w="2476" w:type="dxa"/>
            <w:noWrap/>
            <w:hideMark/>
          </w:tcPr>
          <w:p w14:paraId="3413A111"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MOV_LEFT</w:t>
            </w:r>
          </w:p>
        </w:tc>
      </w:tr>
      <w:tr w:rsidR="006F0998" w:rsidRPr="00550B47" w14:paraId="1846B382" w14:textId="77777777" w:rsidTr="00F21851">
        <w:trPr>
          <w:trHeight w:val="290"/>
        </w:trPr>
        <w:tc>
          <w:tcPr>
            <w:cnfStyle w:val="001000000000" w:firstRow="0" w:lastRow="0" w:firstColumn="1" w:lastColumn="0" w:oddVBand="0" w:evenVBand="0" w:oddHBand="0" w:evenHBand="0" w:firstRowFirstColumn="0" w:firstRowLastColumn="0" w:lastRowFirstColumn="0" w:lastRowLastColumn="0"/>
            <w:tcW w:w="1987" w:type="dxa"/>
            <w:noWrap/>
            <w:hideMark/>
          </w:tcPr>
          <w:p w14:paraId="37FECE69" w14:textId="77777777" w:rsidR="006F0998" w:rsidRPr="00550B47" w:rsidRDefault="006F0998" w:rsidP="00F21851">
            <w:pPr>
              <w:jc w:val="center"/>
              <w:rPr>
                <w:rFonts w:eastAsia="Times New Roman" w:cs="Arial"/>
                <w:color w:val="000000"/>
                <w:sz w:val="18"/>
                <w:szCs w:val="18"/>
              </w:rPr>
            </w:pPr>
            <w:r w:rsidRPr="00550B47">
              <w:rPr>
                <w:rFonts w:eastAsia="Times New Roman" w:cs="Arial"/>
                <w:color w:val="000000"/>
                <w:sz w:val="18"/>
                <w:szCs w:val="18"/>
              </w:rPr>
              <w:t>MOV_RIGHT_CLEAN</w:t>
            </w:r>
          </w:p>
        </w:tc>
        <w:tc>
          <w:tcPr>
            <w:tcW w:w="1407" w:type="dxa"/>
            <w:noWrap/>
            <w:hideMark/>
          </w:tcPr>
          <w:p w14:paraId="4541737A"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None</w:t>
            </w:r>
          </w:p>
        </w:tc>
        <w:tc>
          <w:tcPr>
            <w:tcW w:w="792" w:type="dxa"/>
            <w:noWrap/>
            <w:hideMark/>
          </w:tcPr>
          <w:p w14:paraId="7AF7E748"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1024" w:type="dxa"/>
            <w:noWrap/>
            <w:hideMark/>
          </w:tcPr>
          <w:p w14:paraId="1370BECD"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1</w:t>
            </w:r>
          </w:p>
        </w:tc>
        <w:tc>
          <w:tcPr>
            <w:tcW w:w="692" w:type="dxa"/>
            <w:noWrap/>
            <w:hideMark/>
          </w:tcPr>
          <w:p w14:paraId="67548BDF"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misc</w:t>
            </w:r>
          </w:p>
        </w:tc>
        <w:tc>
          <w:tcPr>
            <w:tcW w:w="877" w:type="dxa"/>
            <w:noWrap/>
            <w:hideMark/>
          </w:tcPr>
          <w:p w14:paraId="3186DC34"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good</w:t>
            </w:r>
          </w:p>
        </w:tc>
        <w:tc>
          <w:tcPr>
            <w:tcW w:w="2476" w:type="dxa"/>
            <w:noWrap/>
            <w:hideMark/>
          </w:tcPr>
          <w:p w14:paraId="1DBA89D7" w14:textId="77777777" w:rsidR="006F0998" w:rsidRPr="00550B47" w:rsidRDefault="006F0998" w:rsidP="00F21851">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MOV_RIGHT_CLEAN</w:t>
            </w:r>
          </w:p>
        </w:tc>
      </w:tr>
      <w:tr w:rsidR="006F0998" w:rsidRPr="00550B47" w14:paraId="7C718C3E" w14:textId="77777777" w:rsidTr="00F21851">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87" w:type="dxa"/>
            <w:noWrap/>
            <w:hideMark/>
          </w:tcPr>
          <w:p w14:paraId="6B6130C1" w14:textId="77777777" w:rsidR="006F0998" w:rsidRPr="00550B47" w:rsidRDefault="006F0998" w:rsidP="00F21851">
            <w:pPr>
              <w:jc w:val="center"/>
              <w:rPr>
                <w:rFonts w:eastAsia="Times New Roman" w:cs="Arial"/>
                <w:color w:val="000000"/>
                <w:sz w:val="18"/>
                <w:szCs w:val="18"/>
              </w:rPr>
            </w:pPr>
            <w:r w:rsidRPr="00550B47">
              <w:rPr>
                <w:rFonts w:eastAsia="Times New Roman" w:cs="Arial"/>
                <w:color w:val="000000"/>
                <w:sz w:val="18"/>
                <w:szCs w:val="18"/>
              </w:rPr>
              <w:t>MOV_LEFT_CLEAN</w:t>
            </w:r>
          </w:p>
        </w:tc>
        <w:tc>
          <w:tcPr>
            <w:tcW w:w="1407" w:type="dxa"/>
            <w:noWrap/>
            <w:hideMark/>
          </w:tcPr>
          <w:p w14:paraId="0A98549A"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None</w:t>
            </w:r>
          </w:p>
        </w:tc>
        <w:tc>
          <w:tcPr>
            <w:tcW w:w="792" w:type="dxa"/>
            <w:noWrap/>
            <w:hideMark/>
          </w:tcPr>
          <w:p w14:paraId="10F24E6C"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1024" w:type="dxa"/>
            <w:noWrap/>
            <w:hideMark/>
          </w:tcPr>
          <w:p w14:paraId="3AB73ABC"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0</w:t>
            </w:r>
          </w:p>
        </w:tc>
        <w:tc>
          <w:tcPr>
            <w:tcW w:w="692" w:type="dxa"/>
            <w:noWrap/>
            <w:hideMark/>
          </w:tcPr>
          <w:p w14:paraId="22550C4D"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misc</w:t>
            </w:r>
          </w:p>
        </w:tc>
        <w:tc>
          <w:tcPr>
            <w:tcW w:w="877" w:type="dxa"/>
            <w:noWrap/>
            <w:hideMark/>
          </w:tcPr>
          <w:p w14:paraId="33C59CD2"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good</w:t>
            </w:r>
          </w:p>
        </w:tc>
        <w:tc>
          <w:tcPr>
            <w:tcW w:w="2476" w:type="dxa"/>
            <w:noWrap/>
            <w:hideMark/>
          </w:tcPr>
          <w:p w14:paraId="3F1DFCA1" w14:textId="77777777" w:rsidR="006F0998" w:rsidRPr="00550B47" w:rsidRDefault="006F0998" w:rsidP="00F21851">
            <w:pPr>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18"/>
                <w:szCs w:val="18"/>
              </w:rPr>
            </w:pPr>
            <w:r w:rsidRPr="00550B47">
              <w:rPr>
                <w:rFonts w:eastAsia="Times New Roman" w:cs="Arial"/>
                <w:color w:val="000000"/>
                <w:sz w:val="18"/>
                <w:szCs w:val="18"/>
              </w:rPr>
              <w:t>MOV_LEFT_CLEAN</w:t>
            </w:r>
          </w:p>
        </w:tc>
      </w:tr>
    </w:tbl>
    <w:p w14:paraId="2B1E2BF9" w14:textId="77777777" w:rsidR="006F0998" w:rsidRDefault="006F0998" w:rsidP="006F0998">
      <w:pPr>
        <w:jc w:val="both"/>
        <w:rPr>
          <w:rFonts w:cs="Arial"/>
          <w:sz w:val="20"/>
          <w:szCs w:val="20"/>
        </w:rPr>
      </w:pPr>
      <w:r w:rsidRPr="000113C9">
        <w:rPr>
          <w:rFonts w:cs="Arial"/>
          <w:sz w:val="20"/>
          <w:szCs w:val="20"/>
        </w:rPr>
        <w:t xml:space="preserve">Supplementary Table </w:t>
      </w:r>
      <w:r>
        <w:rPr>
          <w:rFonts w:cs="Arial"/>
          <w:sz w:val="20"/>
          <w:szCs w:val="20"/>
        </w:rPr>
        <w:t>8</w:t>
      </w:r>
      <w:r w:rsidRPr="000113C9">
        <w:rPr>
          <w:rFonts w:cs="Arial"/>
          <w:sz w:val="20"/>
          <w:szCs w:val="20"/>
        </w:rPr>
        <w:t xml:space="preserve">: </w:t>
      </w:r>
      <w:r>
        <w:rPr>
          <w:rFonts w:cs="Arial"/>
          <w:sz w:val="20"/>
          <w:szCs w:val="20"/>
        </w:rPr>
        <w:t>C</w:t>
      </w:r>
      <w:r w:rsidRPr="000113C9">
        <w:rPr>
          <w:rFonts w:cs="Arial"/>
          <w:sz w:val="20"/>
          <w:szCs w:val="20"/>
        </w:rPr>
        <w:t xml:space="preserve">hannel specific </w:t>
      </w:r>
      <w:r>
        <w:rPr>
          <w:rFonts w:cs="Arial"/>
          <w:sz w:val="20"/>
          <w:szCs w:val="20"/>
        </w:rPr>
        <w:t>parametrization in the nm_channels.tsv</w:t>
      </w:r>
      <w:r w:rsidRPr="000113C9">
        <w:rPr>
          <w:rFonts w:cs="Arial"/>
          <w:sz w:val="20"/>
          <w:szCs w:val="20"/>
        </w:rPr>
        <w:t>. Channel selection, re-referencing</w:t>
      </w:r>
      <w:r>
        <w:rPr>
          <w:rFonts w:cs="Arial"/>
          <w:sz w:val="20"/>
          <w:szCs w:val="20"/>
        </w:rPr>
        <w:t xml:space="preserve"> and</w:t>
      </w:r>
      <w:r w:rsidRPr="000113C9">
        <w:rPr>
          <w:rFonts w:cs="Arial"/>
          <w:sz w:val="20"/>
          <w:szCs w:val="20"/>
        </w:rPr>
        <w:t xml:space="preserve"> target definition is specified</w:t>
      </w:r>
      <w:r>
        <w:rPr>
          <w:rFonts w:cs="Arial"/>
          <w:sz w:val="20"/>
          <w:szCs w:val="20"/>
        </w:rPr>
        <w:t>.</w:t>
      </w:r>
    </w:p>
    <w:p w14:paraId="3F89B644" w14:textId="77777777" w:rsidR="006F0998" w:rsidRDefault="006F0998" w:rsidP="006F0998">
      <w:pPr>
        <w:rPr>
          <w:rFonts w:cs="Arial"/>
          <w:b/>
          <w:bCs/>
        </w:rPr>
      </w:pPr>
      <w:r>
        <w:rPr>
          <w:rFonts w:cs="Arial"/>
          <w:b/>
          <w:bCs/>
        </w:rPr>
        <w:br w:type="page"/>
      </w:r>
    </w:p>
    <w:p w14:paraId="21221B22" w14:textId="77777777" w:rsidR="006F0998" w:rsidRDefault="006F0998" w:rsidP="006F0998">
      <w:pPr>
        <w:jc w:val="both"/>
        <w:rPr>
          <w:rFonts w:cs="Arial"/>
          <w:b/>
          <w:bCs/>
        </w:rPr>
      </w:pPr>
      <w:r w:rsidRPr="00440588">
        <w:rPr>
          <w:rFonts w:cs="Arial"/>
          <w:b/>
          <w:bCs/>
        </w:rPr>
        <w:lastRenderedPageBreak/>
        <w:t xml:space="preserve">Supplementary </w:t>
      </w:r>
      <w:r>
        <w:rPr>
          <w:rFonts w:cs="Arial"/>
          <w:b/>
          <w:bCs/>
        </w:rPr>
        <w:t>Video</w:t>
      </w:r>
    </w:p>
    <w:p w14:paraId="3477A551" w14:textId="77777777" w:rsidR="006F0998" w:rsidRPr="00440588" w:rsidRDefault="006F0998" w:rsidP="006F0998">
      <w:pPr>
        <w:spacing w:line="360" w:lineRule="auto"/>
        <w:jc w:val="both"/>
        <w:rPr>
          <w:rFonts w:cs="Arial"/>
          <w:sz w:val="20"/>
          <w:szCs w:val="20"/>
        </w:rPr>
      </w:pPr>
      <w:r w:rsidRPr="00440588">
        <w:rPr>
          <w:rFonts w:cs="Arial"/>
          <w:b/>
          <w:bCs/>
          <w:sz w:val="20"/>
          <w:szCs w:val="20"/>
        </w:rPr>
        <w:t xml:space="preserve">Supplementary Video 1 </w:t>
      </w:r>
      <w:r>
        <w:rPr>
          <w:rFonts w:cs="Arial"/>
          <w:sz w:val="20"/>
          <w:szCs w:val="20"/>
        </w:rPr>
        <w:t>Real-time movement decoding of a Parkinson’s disease patient at Charit</w:t>
      </w:r>
      <w:r w:rsidRPr="0055358B">
        <w:rPr>
          <w:rFonts w:cs="Arial"/>
          <w:sz w:val="20"/>
          <w:szCs w:val="20"/>
        </w:rPr>
        <w:t>é</w:t>
      </w:r>
      <w:r>
        <w:rPr>
          <w:rFonts w:cs="Arial"/>
          <w:sz w:val="20"/>
          <w:szCs w:val="20"/>
        </w:rPr>
        <w:t xml:space="preserve"> University Medicine Berlin without patient individual training. The patient performed a hand rotation movmenet. Raw ECoG time signals and the classifier predictions are displayed. Decoding was significantly above chance.</w:t>
      </w:r>
    </w:p>
    <w:p w14:paraId="6D0DF694" w14:textId="77777777" w:rsidR="006F0998" w:rsidRDefault="006F0998" w:rsidP="006F0998">
      <w:pPr>
        <w:jc w:val="both"/>
        <w:rPr>
          <w:rFonts w:cs="Arial"/>
          <w:b/>
          <w:bCs/>
        </w:rPr>
      </w:pPr>
    </w:p>
    <w:p w14:paraId="4BB98A05" w14:textId="77777777" w:rsidR="006F0998" w:rsidRDefault="006F0998" w:rsidP="006F0998">
      <w:pPr>
        <w:jc w:val="both"/>
        <w:rPr>
          <w:rFonts w:cs="Arial"/>
          <w:b/>
          <w:bCs/>
        </w:rPr>
      </w:pPr>
      <w:r w:rsidRPr="0068510C">
        <w:rPr>
          <w:rFonts w:cs="Arial"/>
          <w:b/>
          <w:bCs/>
        </w:rPr>
        <w:t xml:space="preserve">Supplementary </w:t>
      </w:r>
      <w:r>
        <w:rPr>
          <w:rFonts w:cs="Arial"/>
          <w:b/>
          <w:bCs/>
        </w:rPr>
        <w:t>Figures</w:t>
      </w:r>
    </w:p>
    <w:p w14:paraId="27F0BE34" w14:textId="77777777" w:rsidR="006F0998" w:rsidRPr="00D708F8" w:rsidRDefault="006F0998" w:rsidP="006F0998">
      <w:pPr>
        <w:jc w:val="both"/>
        <w:rPr>
          <w:rFonts w:cs="Arial"/>
        </w:rPr>
      </w:pPr>
      <w:r w:rsidRPr="0071318D">
        <w:rPr>
          <w:rFonts w:cs="Arial"/>
          <w:b/>
          <w:bCs/>
        </w:rPr>
        <w:t xml:space="preserve">Supplementary </w:t>
      </w:r>
      <w:r>
        <w:rPr>
          <w:rFonts w:cs="Arial"/>
          <w:b/>
          <w:bCs/>
        </w:rPr>
        <w:t>Fig.</w:t>
      </w:r>
      <w:r w:rsidRPr="0071318D">
        <w:rPr>
          <w:rFonts w:cs="Arial"/>
          <w:b/>
          <w:bCs/>
        </w:rPr>
        <w:t xml:space="preserve"> </w:t>
      </w:r>
      <w:r>
        <w:rPr>
          <w:rFonts w:cs="Arial"/>
          <w:b/>
          <w:bCs/>
        </w:rPr>
        <w:t>1</w:t>
      </w:r>
    </w:p>
    <w:p w14:paraId="59BDA94E" w14:textId="77777777" w:rsidR="006F0998" w:rsidRPr="00653F94" w:rsidRDefault="006F0998" w:rsidP="006F0998">
      <w:pPr>
        <w:jc w:val="both"/>
        <w:rPr>
          <w:rFonts w:cs="Arial"/>
        </w:rPr>
      </w:pPr>
      <w:r w:rsidRPr="004D0AA7">
        <w:rPr>
          <w:rFonts w:cs="Arial"/>
          <w:noProof/>
        </w:rPr>
        <w:drawing>
          <wp:inline distT="0" distB="0" distL="0" distR="0" wp14:anchorId="1EAD7894" wp14:editId="7FF78680">
            <wp:extent cx="5943600" cy="1773555"/>
            <wp:effectExtent l="0" t="0" r="0" b="0"/>
            <wp:docPr id="1478766627" name="Picture 1"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766627" name="Picture 1" descr="A diagram of a graph&#10;&#10;Description automatically generated"/>
                    <pic:cNvPicPr/>
                  </pic:nvPicPr>
                  <pic:blipFill>
                    <a:blip r:embed="rId5"/>
                    <a:stretch>
                      <a:fillRect/>
                    </a:stretch>
                  </pic:blipFill>
                  <pic:spPr>
                    <a:xfrm>
                      <a:off x="0" y="0"/>
                      <a:ext cx="5943600" cy="1773555"/>
                    </a:xfrm>
                    <a:prstGeom prst="rect">
                      <a:avLst/>
                    </a:prstGeom>
                  </pic:spPr>
                </pic:pic>
              </a:graphicData>
            </a:graphic>
          </wp:inline>
        </w:drawing>
      </w:r>
    </w:p>
    <w:p w14:paraId="5C14FC10" w14:textId="77777777" w:rsidR="006F0998" w:rsidRPr="00653F94" w:rsidRDefault="006F0998" w:rsidP="006F0998">
      <w:pPr>
        <w:spacing w:line="360" w:lineRule="auto"/>
        <w:jc w:val="both"/>
        <w:rPr>
          <w:rFonts w:cs="Arial"/>
        </w:rPr>
      </w:pPr>
      <w:bookmarkStart w:id="0" w:name="_Hlk141103700"/>
      <w:r w:rsidRPr="008B7F96">
        <w:rPr>
          <w:rFonts w:cs="Arial"/>
          <w:b/>
          <w:bCs/>
        </w:rPr>
        <w:t xml:space="preserve">Supplementary </w:t>
      </w:r>
      <w:r>
        <w:rPr>
          <w:rFonts w:cs="Arial"/>
          <w:b/>
          <w:bCs/>
        </w:rPr>
        <w:t>Fig.</w:t>
      </w:r>
      <w:r w:rsidRPr="008B7F96">
        <w:rPr>
          <w:rFonts w:cs="Arial"/>
          <w:b/>
          <w:bCs/>
        </w:rPr>
        <w:t xml:space="preserve"> </w:t>
      </w:r>
      <w:r>
        <w:rPr>
          <w:rFonts w:cs="Arial"/>
          <w:b/>
          <w:bCs/>
        </w:rPr>
        <w:t>1</w:t>
      </w:r>
      <w:r w:rsidRPr="00653F94">
        <w:rPr>
          <w:rFonts w:cs="Arial"/>
        </w:rPr>
        <w:t xml:space="preserve"> </w:t>
      </w:r>
      <w:r>
        <w:rPr>
          <w:rFonts w:cs="Arial"/>
        </w:rPr>
        <w:t xml:space="preserve">Cross validation of connectivity profiles predicting emotional decoding performances. </w:t>
      </w:r>
      <w:r w:rsidRPr="00653F94">
        <w:rPr>
          <w:rFonts w:cs="Arial"/>
        </w:rPr>
        <w:t>Functional (A), diffusion weighted structural MRI (B), and fiber filtering connectivity profiles (C) could each significantly predict neutral vs pleasant and unpleasant emotion decoding performances using leave one channel out cross validation. Structural and fiber-filtering connectivity could further predict performances using leave one subject out cross validation.</w:t>
      </w:r>
    </w:p>
    <w:bookmarkEnd w:id="0"/>
    <w:p w14:paraId="2C16CCC7" w14:textId="77777777" w:rsidR="006F0998" w:rsidRDefault="006F0998" w:rsidP="006F0998">
      <w:pPr>
        <w:rPr>
          <w:rFonts w:cs="Arial"/>
          <w:b/>
          <w:bCs/>
        </w:rPr>
      </w:pPr>
      <w:r>
        <w:rPr>
          <w:rFonts w:cs="Arial"/>
          <w:b/>
          <w:bCs/>
        </w:rPr>
        <w:br w:type="page"/>
      </w:r>
    </w:p>
    <w:p w14:paraId="01BAB567" w14:textId="77777777" w:rsidR="006F0998" w:rsidRPr="00D708F8" w:rsidRDefault="006F0998" w:rsidP="006F0998">
      <w:pPr>
        <w:rPr>
          <w:rFonts w:cs="Arial"/>
          <w:b/>
          <w:bCs/>
        </w:rPr>
      </w:pPr>
      <w:r w:rsidRPr="0071318D">
        <w:rPr>
          <w:rFonts w:cs="Arial"/>
          <w:b/>
          <w:bCs/>
        </w:rPr>
        <w:lastRenderedPageBreak/>
        <w:t xml:space="preserve">Supplementary </w:t>
      </w:r>
      <w:r>
        <w:rPr>
          <w:rFonts w:cs="Arial"/>
          <w:b/>
          <w:bCs/>
        </w:rPr>
        <w:t>Fig.</w:t>
      </w:r>
      <w:r w:rsidRPr="0071318D">
        <w:rPr>
          <w:rFonts w:cs="Arial"/>
          <w:b/>
          <w:bCs/>
        </w:rPr>
        <w:t xml:space="preserve"> </w:t>
      </w:r>
      <w:r>
        <w:rPr>
          <w:rFonts w:cs="Arial"/>
          <w:b/>
          <w:bCs/>
        </w:rPr>
        <w:t>2</w:t>
      </w:r>
    </w:p>
    <w:p w14:paraId="72CDF25A" w14:textId="77777777" w:rsidR="006F0998" w:rsidRDefault="006F0998" w:rsidP="006F0998">
      <w:pPr>
        <w:spacing w:line="360" w:lineRule="auto"/>
        <w:jc w:val="both"/>
        <w:rPr>
          <w:rFonts w:cs="Arial"/>
        </w:rPr>
      </w:pPr>
      <w:r w:rsidRPr="00D031ED">
        <w:rPr>
          <w:rFonts w:cs="Arial"/>
          <w:noProof/>
        </w:rPr>
        <w:drawing>
          <wp:inline distT="0" distB="0" distL="0" distR="0" wp14:anchorId="55EFDA4E" wp14:editId="6D96BB46">
            <wp:extent cx="3323167" cy="3188608"/>
            <wp:effectExtent l="0" t="0" r="0" b="0"/>
            <wp:docPr id="2084516381" name="Picture 2084516381" descr="A comparison of different colored brain ma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516381" name="Picture 1" descr="A comparison of different colored brain maps&#10;&#10;Description automatically generated"/>
                    <pic:cNvPicPr/>
                  </pic:nvPicPr>
                  <pic:blipFill>
                    <a:blip r:embed="rId6"/>
                    <a:stretch>
                      <a:fillRect/>
                    </a:stretch>
                  </pic:blipFill>
                  <pic:spPr>
                    <a:xfrm>
                      <a:off x="0" y="0"/>
                      <a:ext cx="3342299" cy="3206966"/>
                    </a:xfrm>
                    <a:prstGeom prst="rect">
                      <a:avLst/>
                    </a:prstGeom>
                  </pic:spPr>
                </pic:pic>
              </a:graphicData>
            </a:graphic>
          </wp:inline>
        </w:drawing>
      </w:r>
      <w:r>
        <w:rPr>
          <w:rFonts w:cs="Arial"/>
        </w:rPr>
        <w:br/>
      </w:r>
      <w:r w:rsidRPr="008B7F96">
        <w:rPr>
          <w:rFonts w:cs="Arial"/>
          <w:b/>
          <w:bCs/>
        </w:rPr>
        <w:t xml:space="preserve">Supplementary </w:t>
      </w:r>
      <w:r>
        <w:rPr>
          <w:rFonts w:cs="Arial"/>
          <w:b/>
          <w:bCs/>
        </w:rPr>
        <w:t>Fig.</w:t>
      </w:r>
      <w:r w:rsidRPr="008B7F96">
        <w:rPr>
          <w:rFonts w:cs="Arial"/>
          <w:b/>
          <w:bCs/>
        </w:rPr>
        <w:t xml:space="preserve"> </w:t>
      </w:r>
      <w:r>
        <w:rPr>
          <w:rFonts w:cs="Arial"/>
          <w:b/>
          <w:bCs/>
        </w:rPr>
        <w:t>2</w:t>
      </w:r>
      <w:r w:rsidRPr="00653F94">
        <w:rPr>
          <w:rFonts w:cs="Arial"/>
        </w:rPr>
        <w:t xml:space="preserve"> </w:t>
      </w:r>
      <w:r>
        <w:rPr>
          <w:rFonts w:cs="Arial"/>
        </w:rPr>
        <w:t xml:space="preserve">Connectomic emotion decoding network maps. </w:t>
      </w:r>
      <w:r w:rsidRPr="00653F94">
        <w:rPr>
          <w:rFonts w:cs="Arial"/>
        </w:rPr>
        <w:t xml:space="preserve">(A) </w:t>
      </w:r>
      <w:r>
        <w:rPr>
          <w:rFonts w:cs="Arial"/>
        </w:rPr>
        <w:t>Functional MRI connectivity and (B) diffusion MRI emotion decoding network map.</w:t>
      </w:r>
    </w:p>
    <w:p w14:paraId="61D760E7" w14:textId="77777777" w:rsidR="006F0998" w:rsidRDefault="006F0998" w:rsidP="006F0998">
      <w:pPr>
        <w:rPr>
          <w:rFonts w:cs="Arial"/>
          <w:b/>
          <w:bCs/>
        </w:rPr>
      </w:pPr>
      <w:r>
        <w:rPr>
          <w:rFonts w:cs="Arial"/>
          <w:b/>
          <w:bCs/>
        </w:rPr>
        <w:br w:type="page"/>
      </w:r>
    </w:p>
    <w:p w14:paraId="4A60707F" w14:textId="77777777" w:rsidR="00F67503" w:rsidRDefault="00F67503"/>
    <w:sectPr w:rsidR="00F675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32641"/>
    <w:multiLevelType w:val="hybridMultilevel"/>
    <w:tmpl w:val="87FC4B3A"/>
    <w:lvl w:ilvl="0" w:tplc="B1F0D7A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2069CF"/>
    <w:multiLevelType w:val="hybridMultilevel"/>
    <w:tmpl w:val="FE746FE6"/>
    <w:lvl w:ilvl="0" w:tplc="B1F0D7A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307C8B"/>
    <w:multiLevelType w:val="hybridMultilevel"/>
    <w:tmpl w:val="CF160018"/>
    <w:lvl w:ilvl="0" w:tplc="B1F0D7A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3F1DD0"/>
    <w:multiLevelType w:val="hybridMultilevel"/>
    <w:tmpl w:val="B4A6E2BE"/>
    <w:lvl w:ilvl="0" w:tplc="B1F0D7A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FF0236"/>
    <w:multiLevelType w:val="hybridMultilevel"/>
    <w:tmpl w:val="124892B6"/>
    <w:lvl w:ilvl="0" w:tplc="B1F0D7A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066C38"/>
    <w:multiLevelType w:val="hybridMultilevel"/>
    <w:tmpl w:val="C03660A2"/>
    <w:lvl w:ilvl="0" w:tplc="B1F0D7A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51624289">
    <w:abstractNumId w:val="1"/>
  </w:num>
  <w:num w:numId="2" w16cid:durableId="1252663100">
    <w:abstractNumId w:val="2"/>
  </w:num>
  <w:num w:numId="3" w16cid:durableId="2038120473">
    <w:abstractNumId w:val="4"/>
  </w:num>
  <w:num w:numId="4" w16cid:durableId="854538515">
    <w:abstractNumId w:val="3"/>
  </w:num>
  <w:num w:numId="5" w16cid:durableId="1127819114">
    <w:abstractNumId w:val="0"/>
  </w:num>
  <w:num w:numId="6" w16cid:durableId="140452548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998"/>
    <w:rsid w:val="006F0998"/>
    <w:rsid w:val="00F675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1CF27"/>
  <w15:chartTrackingRefBased/>
  <w15:docId w15:val="{4350A2A7-CAC5-47C3-A8ED-509D96BB4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0998"/>
    <w:rPr>
      <w:rFonts w:ascii="Arial" w:hAnsi="Arial"/>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099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perHeading1">
    <w:name w:val="Paper Heading 1"/>
    <w:basedOn w:val="Normal"/>
    <w:qFormat/>
    <w:rsid w:val="006F0998"/>
    <w:pPr>
      <w:jc w:val="both"/>
    </w:pPr>
    <w:rPr>
      <w:rFonts w:cs="Arial"/>
      <w:b/>
      <w:bCs/>
      <w:sz w:val="28"/>
    </w:rPr>
  </w:style>
  <w:style w:type="table" w:customStyle="1" w:styleId="PlainTable21">
    <w:name w:val="Plain Table 21"/>
    <w:basedOn w:val="TableNormal"/>
    <w:next w:val="PlainTable2"/>
    <w:uiPriority w:val="42"/>
    <w:rsid w:val="006F0998"/>
    <w:pPr>
      <w:spacing w:after="0" w:line="240" w:lineRule="auto"/>
    </w:p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2">
    <w:name w:val="Plain Table 2"/>
    <w:basedOn w:val="TableNormal"/>
    <w:uiPriority w:val="42"/>
    <w:rsid w:val="006F099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1458</Words>
  <Characters>8316</Characters>
  <Application>Microsoft Office Word</Application>
  <DocSecurity>0</DocSecurity>
  <Lines>69</Lines>
  <Paragraphs>19</Paragraphs>
  <ScaleCrop>false</ScaleCrop>
  <Company>SpringerNature</Company>
  <LinksUpToDate>false</LinksUpToDate>
  <CharactersWithSpaces>9755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2023-09-20T07:03:00Z</dcterms:created>
  <dcterms:modified xsi:type="dcterms:W3CDTF">2023-09-20T07:03:00Z</dcterms:modified>
</cp:coreProperties>
</file>