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979" w:type="dxa"/>
        <w:tblLook w:val="04A0" w:firstRow="1" w:lastRow="0" w:firstColumn="1" w:lastColumn="0" w:noHBand="0" w:noVBand="1"/>
      </w:tblPr>
      <w:tblGrid>
        <w:gridCol w:w="2492"/>
        <w:gridCol w:w="1690"/>
        <w:gridCol w:w="2479"/>
        <w:gridCol w:w="2195"/>
        <w:gridCol w:w="1667"/>
        <w:gridCol w:w="799"/>
        <w:gridCol w:w="1657"/>
      </w:tblGrid>
      <w:tr w:rsidR="005D213F" w:rsidRPr="00021F69" w14:paraId="48DC40BA" w14:textId="77777777" w:rsidTr="008C49FC">
        <w:trPr>
          <w:trHeight w:val="151"/>
        </w:trPr>
        <w:tc>
          <w:tcPr>
            <w:tcW w:w="12979" w:type="dxa"/>
            <w:gridSpan w:val="7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29BB5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Table Supplement 1</w:t>
            </w: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.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t xml:space="preserve"> COVID-19 policy score coding by policy type </w:t>
            </w:r>
          </w:p>
        </w:tc>
      </w:tr>
      <w:tr w:rsidR="005D213F" w:rsidRPr="00021F69" w14:paraId="1FCC8E9D" w14:textId="77777777" w:rsidTr="008C49FC">
        <w:trPr>
          <w:trHeight w:val="151"/>
        </w:trPr>
        <w:tc>
          <w:tcPr>
            <w:tcW w:w="2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EE78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6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E855B3" w14:textId="77777777" w:rsidR="005D213F" w:rsidRPr="00021F69" w:rsidRDefault="005D213F" w:rsidP="008C49F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Score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8147" w14:textId="77777777" w:rsidR="005D213F" w:rsidRPr="00021F69" w:rsidRDefault="005D213F" w:rsidP="008C49F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650D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58B2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</w:tr>
      <w:tr w:rsidR="005D213F" w:rsidRPr="00021F69" w14:paraId="08412A17" w14:textId="77777777" w:rsidTr="008C49FC">
        <w:trPr>
          <w:trHeight w:val="146"/>
        </w:trPr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7F0BC" w14:textId="77777777" w:rsidR="005D213F" w:rsidRPr="00021F69" w:rsidRDefault="005D213F" w:rsidP="008C49F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Policy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2B0BA7" w14:textId="77777777" w:rsidR="005D213F" w:rsidRPr="00021F69" w:rsidRDefault="005D213F" w:rsidP="008C49F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D6AD7B7" w14:textId="77777777" w:rsidR="005D213F" w:rsidRPr="00021F69" w:rsidRDefault="005D213F" w:rsidP="008C49F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6E25D5A" w14:textId="77777777" w:rsidR="005D213F" w:rsidRPr="00021F69" w:rsidRDefault="005D213F" w:rsidP="008C49F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23FF52" w14:textId="77777777" w:rsidR="005D213F" w:rsidRPr="00021F69" w:rsidRDefault="005D213F" w:rsidP="008C49F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106940D" w14:textId="77777777" w:rsidR="005D213F" w:rsidRPr="00021F69" w:rsidRDefault="005D213F" w:rsidP="008C49F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46A9776" w14:textId="77777777" w:rsidR="005D213F" w:rsidRPr="00021F69" w:rsidRDefault="005D213F" w:rsidP="008C49F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5D213F" w:rsidRPr="00021F69" w14:paraId="3129E6CD" w14:textId="77777777" w:rsidTr="008C49FC">
        <w:trPr>
          <w:trHeight w:val="262"/>
        </w:trPr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F86BE1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Stay at home order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4F6111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•Statewide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•New stay at home order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74BAA35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•High-risk groups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•Rolled back to high-risk groups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CCD95B7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F53485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EC9E24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27BC464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•Lifted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•No state policy</w:t>
            </w:r>
          </w:p>
        </w:tc>
      </w:tr>
      <w:tr w:rsidR="005D213F" w:rsidRPr="00021F69" w14:paraId="28071119" w14:textId="77777777" w:rsidTr="008C49FC">
        <w:trPr>
          <w:trHeight w:val="393"/>
        </w:trPr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882256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Non-essential business closures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49A0B3F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4AE26BB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•Some non-essential businesses permitted to reopen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10D2A3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•Some non-essential business permitted to reopen with reduced capacity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•New business closures or limits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86D970D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•All non-essential businesses permitted to reopen with reduced capacity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488D69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65DE1E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•All non-essential businesses permitted to reopen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•No state policy</w:t>
            </w:r>
          </w:p>
        </w:tc>
      </w:tr>
      <w:tr w:rsidR="005D213F" w:rsidRPr="00021F69" w14:paraId="45031D80" w14:textId="77777777" w:rsidTr="008C49FC">
        <w:trPr>
          <w:trHeight w:val="657"/>
        </w:trPr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27AAA6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Large gathering ban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CA6F7B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F239EF9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•All gatherings prohibited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4966F67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•&gt;10 people prohibited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•Expanded to new limit below 25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•Expanded to new limit of 25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•Expanded to new limit of 25 or fewer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•New limit on large gatherings in place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3C9E0D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•Expanded to new limit above 25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885E8C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49FE438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•Lifted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•Other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 xml:space="preserve">•No state policy </w:t>
            </w:r>
          </w:p>
        </w:tc>
      </w:tr>
      <w:tr w:rsidR="005D213F" w:rsidRPr="00021F69" w14:paraId="558C170D" w14:textId="77777777" w:rsidTr="008C49FC">
        <w:trPr>
          <w:trHeight w:val="525"/>
        </w:trPr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8F8A39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Restaurant limits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4B67490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A29991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•Closed except for takeout/delivery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•Newly closed to dine-in service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6EA4709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•Reopened to dine-in service with capacity limits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•Limited dine-in service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•New capacity limits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•New service limits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B40BBE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33724F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B504F5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•Reopened to dine-in service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•No state policy</w:t>
            </w:r>
          </w:p>
        </w:tc>
      </w:tr>
      <w:tr w:rsidR="005D213F" w:rsidRPr="00021F69" w14:paraId="56763124" w14:textId="77777777" w:rsidTr="008C49FC">
        <w:trPr>
          <w:trHeight w:val="262"/>
        </w:trPr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5D24B6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Bar closures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5655E6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•Closed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•Newly closed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52A3518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•New service limits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4399B5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6C933D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5966DF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7CC5F70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•Reopened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•No state policy</w:t>
            </w:r>
          </w:p>
        </w:tc>
      </w:tr>
      <w:tr w:rsidR="005D213F" w:rsidRPr="00021F69" w14:paraId="233068FE" w14:textId="77777777" w:rsidTr="008C49FC">
        <w:trPr>
          <w:trHeight w:val="540"/>
        </w:trPr>
        <w:tc>
          <w:tcPr>
            <w:tcW w:w="24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F4809AC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Face covering requirement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9A7CBEC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•Required for general public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546FEAB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•Required for certain employees; Allows local officials to require for general public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•Required for certain employees</w:t>
            </w:r>
            <w:r w:rsidRPr="00021F69">
              <w:rPr>
                <w:rFonts w:eastAsia="Times New Roman"/>
                <w:color w:val="000000"/>
                <w:sz w:val="20"/>
                <w:szCs w:val="20"/>
              </w:rPr>
              <w:br/>
              <w:t>•Allows local officials to require for general public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FA4A91B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AF8597C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48DBA5F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C339D90" w14:textId="77777777" w:rsidR="005D213F" w:rsidRPr="00021F69" w:rsidRDefault="005D213F" w:rsidP="008C49FC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021F69">
              <w:rPr>
                <w:rFonts w:eastAsia="Times New Roman"/>
                <w:color w:val="000000"/>
                <w:sz w:val="20"/>
                <w:szCs w:val="20"/>
              </w:rPr>
              <w:t>•No state policy</w:t>
            </w:r>
          </w:p>
        </w:tc>
      </w:tr>
    </w:tbl>
    <w:p w14:paraId="13389D49" w14:textId="77777777" w:rsidR="005D213F" w:rsidRDefault="005D213F" w:rsidP="005D213F">
      <w:pPr>
        <w:spacing w:line="480" w:lineRule="auto"/>
        <w:ind w:firstLine="720"/>
      </w:pPr>
    </w:p>
    <w:p w14:paraId="7DF6B828" w14:textId="77777777" w:rsidR="005D213F" w:rsidRDefault="005D213F" w:rsidP="005D213F">
      <w:pPr>
        <w:spacing w:after="0" w:line="240" w:lineRule="auto"/>
        <w:rPr>
          <w:rFonts w:eastAsia="Times New Roman"/>
          <w:b/>
          <w:bCs/>
          <w:color w:val="000000"/>
          <w:sz w:val="20"/>
          <w:szCs w:val="20"/>
        </w:rPr>
        <w:sectPr w:rsidR="005D213F" w:rsidSect="004A1011">
          <w:pgSz w:w="15840" w:h="12240" w:orient="landscape"/>
          <w:pgMar w:top="1440" w:right="1440" w:bottom="1440" w:left="1440" w:header="720" w:footer="720" w:gutter="0"/>
          <w:cols w:space="720"/>
          <w:titlePg/>
          <w:docGrid w:linePitch="360"/>
        </w:sectPr>
      </w:pPr>
    </w:p>
    <w:tbl>
      <w:tblPr>
        <w:tblW w:w="14055" w:type="dxa"/>
        <w:tblInd w:w="-15" w:type="dxa"/>
        <w:tblLook w:val="04A0" w:firstRow="1" w:lastRow="0" w:firstColumn="1" w:lastColumn="0" w:noHBand="0" w:noVBand="1"/>
      </w:tblPr>
      <w:tblGrid>
        <w:gridCol w:w="1905"/>
        <w:gridCol w:w="1800"/>
        <w:gridCol w:w="1189"/>
        <w:gridCol w:w="161"/>
        <w:gridCol w:w="1350"/>
        <w:gridCol w:w="1350"/>
        <w:gridCol w:w="1258"/>
        <w:gridCol w:w="1082"/>
        <w:gridCol w:w="1980"/>
        <w:gridCol w:w="1980"/>
      </w:tblGrid>
      <w:tr w:rsidR="005D213F" w14:paraId="167745E0" w14:textId="77777777" w:rsidTr="008C49FC">
        <w:trPr>
          <w:trHeight w:val="504"/>
        </w:trPr>
        <w:tc>
          <w:tcPr>
            <w:tcW w:w="1405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03D109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lastRenderedPageBreak/>
              <w:t xml:space="preserve">Table Supplement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.</w:t>
            </w: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COVID-19 Policy, State Characteristics, Cannabis 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Legality</w:t>
            </w: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, COVID-19 Infection Prevalence per 100,000 persons by state</w:t>
            </w:r>
          </w:p>
        </w:tc>
      </w:tr>
      <w:tr w:rsidR="005D213F" w:rsidRPr="00763B22" w14:paraId="0AC1B52A" w14:textId="77777777" w:rsidTr="008C49FC">
        <w:trPr>
          <w:trHeight w:val="544"/>
        </w:trPr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062BC" w14:textId="77777777" w:rsidR="005D213F" w:rsidRPr="00763B22" w:rsidRDefault="005D213F" w:rsidP="008C49FC">
            <w:pP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State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98C7A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Average COVID-19 Policy Score (June to August) </w:t>
            </w: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2F0C6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COVID-19 Policy Score June </w:t>
            </w: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FADB7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COVID-19 Policy Score July </w:t>
            </w: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C2A2E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COVID-19 Policy Score August </w:t>
            </w: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F11C2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State Percent Urban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D153D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State Median </w:t>
            </w: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br/>
              <w:t xml:space="preserve">Age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8A3E5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Cannabis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Legality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86644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COVID-19 Infection Prevalence as of May 24 </w:t>
            </w:r>
            <w:r w:rsidRPr="00763B2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d</w:t>
            </w:r>
          </w:p>
        </w:tc>
      </w:tr>
      <w:tr w:rsidR="005D213F" w:rsidRPr="00763B22" w14:paraId="2034FD12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B6AB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Alabama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F909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D6B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8F1B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AF9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3C63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59.0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918C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98057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3EF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292.1</w:t>
            </w:r>
          </w:p>
        </w:tc>
      </w:tr>
      <w:tr w:rsidR="005D213F" w:rsidRPr="00763B22" w14:paraId="0ABF5A3A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5AA1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Alaska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AA1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A81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761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D33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A6E1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66.0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C17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E804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adult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8CFF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55.8</w:t>
            </w:r>
          </w:p>
        </w:tc>
      </w:tr>
      <w:tr w:rsidR="005D213F" w:rsidRPr="00763B22" w14:paraId="1F62CADE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23BB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Arizona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B3C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698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F301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FBD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0E0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89.8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674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F4BB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451C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229.0</w:t>
            </w:r>
          </w:p>
        </w:tc>
      </w:tr>
      <w:tr w:rsidR="005D213F" w:rsidRPr="00763B22" w14:paraId="2D117BC4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D5AA6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Arkansas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6E6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D53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2FA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A66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B8F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56.2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C24E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F388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900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196.6</w:t>
            </w:r>
          </w:p>
        </w:tc>
      </w:tr>
      <w:tr w:rsidR="005D213F" w:rsidRPr="00763B22" w14:paraId="500D0092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E785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California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FA09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F74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2A6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491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1DE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95.0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B87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270A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adult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A9B1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241.0</w:t>
            </w:r>
          </w:p>
        </w:tc>
      </w:tr>
      <w:tr w:rsidR="005D213F" w:rsidRPr="00763B22" w14:paraId="3B30D1A8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CFDC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Colorado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1F73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35E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62C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3F6B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C611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86.2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437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71355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adult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D7B5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418.7</w:t>
            </w:r>
          </w:p>
        </w:tc>
      </w:tr>
      <w:tr w:rsidR="005D213F" w:rsidRPr="00763B22" w14:paraId="72E53638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7DDFD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Connecticut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297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E1E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CBBC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790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2DC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88.0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EDC1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D81E4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027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1122.3</w:t>
            </w:r>
          </w:p>
        </w:tc>
      </w:tr>
      <w:tr w:rsidR="005D213F" w:rsidRPr="00763B22" w14:paraId="4FEF4BE8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071D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Delaware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3DEA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242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C4B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088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11E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D15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CB33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F403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889.8</w:t>
            </w:r>
          </w:p>
        </w:tc>
      </w:tr>
      <w:tr w:rsidR="005D213F" w:rsidRPr="00763B22" w14:paraId="3B0B1E26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D986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District of Columbia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C62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327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ABB8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9CC2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4D1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C191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34.2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A4D03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adult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298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1176.1</w:t>
            </w:r>
          </w:p>
        </w:tc>
      </w:tr>
      <w:tr w:rsidR="005D213F" w:rsidRPr="00763B22" w14:paraId="76F6CA50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071A5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Florida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989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986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5BD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796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56C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91.2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D315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42.5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6AF0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753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236.2</w:t>
            </w:r>
          </w:p>
        </w:tc>
      </w:tr>
      <w:tr w:rsidR="005D213F" w:rsidRPr="00763B22" w14:paraId="7B0452B6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6661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Georgia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993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98B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AEE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4477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553E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91F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C044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B1E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400.5</w:t>
            </w:r>
          </w:p>
        </w:tc>
      </w:tr>
      <w:tr w:rsidR="005D213F" w:rsidRPr="00763B22" w14:paraId="1554A5FC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61CFB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Hawaii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2B59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CED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6F5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D36E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C45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91.9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F1B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3D0C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AABF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44.2</w:t>
            </w:r>
          </w:p>
        </w:tc>
      </w:tr>
      <w:tr w:rsidR="005D213F" w:rsidRPr="00763B22" w14:paraId="7824ED86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7A4E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Idaho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0E04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9950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24E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DBF6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5102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70.6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8E54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36.9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E6F2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C72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142.8</w:t>
            </w:r>
          </w:p>
        </w:tc>
      </w:tr>
      <w:tr w:rsidR="005D213F" w:rsidRPr="00763B22" w14:paraId="7F50D095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2843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Illinois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727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6678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31C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9998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CD4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88.5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5D7B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05B8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adult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082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860.9</w:t>
            </w:r>
          </w:p>
        </w:tc>
      </w:tr>
      <w:tr w:rsidR="005D213F" w:rsidRPr="00763B22" w14:paraId="19D0A6D2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D857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Indiana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E775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445F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62B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A05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3A9E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72.4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F8A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2009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FA8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462.4</w:t>
            </w:r>
          </w:p>
        </w:tc>
      </w:tr>
      <w:tr w:rsidR="005D213F" w:rsidRPr="00763B22" w14:paraId="0B5E88D6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8C58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Iowa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05C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70C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2E7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F0B2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D06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64.0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D53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51B5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657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540.7</w:t>
            </w:r>
          </w:p>
        </w:tc>
      </w:tr>
      <w:tr w:rsidR="005D213F" w:rsidRPr="00763B22" w14:paraId="7BCB5870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41DEF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Kansas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296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A042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DF45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222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1A0F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74.2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D35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41E6D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29A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306.5</w:t>
            </w:r>
          </w:p>
        </w:tc>
      </w:tr>
      <w:tr w:rsidR="005D213F" w:rsidRPr="00763B22" w14:paraId="302D45DF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C04A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Kentucky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BD9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E4A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085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F1A1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8B83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602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B4E0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CF26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190.2</w:t>
            </w:r>
          </w:p>
        </w:tc>
      </w:tr>
      <w:tr w:rsidR="005D213F" w:rsidRPr="00763B22" w14:paraId="66B9366A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42AB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Louisiana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7EF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030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504F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BBD3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9FC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73.2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62F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91FA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2E64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798.0</w:t>
            </w:r>
          </w:p>
        </w:tc>
      </w:tr>
      <w:tr w:rsidR="005D213F" w:rsidRPr="00763B22" w14:paraId="5B17E29A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6DAD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Maine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78A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E98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55BA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EDB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230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8A69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45.0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AF446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adult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9F4F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150.8</w:t>
            </w:r>
          </w:p>
        </w:tc>
      </w:tr>
      <w:tr w:rsidR="005D213F" w:rsidRPr="00763B22" w14:paraId="10FD8E70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083C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Maryland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1BAE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8A0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84BB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950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578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87.2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9BC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6E583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849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749.7</w:t>
            </w:r>
          </w:p>
        </w:tc>
      </w:tr>
      <w:tr w:rsidR="005D213F" w:rsidRPr="00763B22" w14:paraId="06199C93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E1768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Massachusetts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DDE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C63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549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AECF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1A91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92.0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4D1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49B2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adult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9D91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1318.3</w:t>
            </w:r>
          </w:p>
        </w:tc>
      </w:tr>
      <w:tr w:rsidR="005D213F" w:rsidRPr="00763B22" w14:paraId="1587F97A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871BF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Michigan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064A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26AA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3736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ECFE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54B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74.6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BA9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0FEB6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adult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789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542.6</w:t>
            </w:r>
          </w:p>
        </w:tc>
      </w:tr>
      <w:tr w:rsidR="005D213F" w:rsidRPr="00763B22" w14:paraId="648C16F6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7A04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Minnesota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A3E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999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F588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3F3A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575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73.3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21F3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578E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CA7B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360.5</w:t>
            </w:r>
          </w:p>
        </w:tc>
      </w:tr>
      <w:tr w:rsidR="005D213F" w:rsidRPr="00763B22" w14:paraId="7E70AA89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9CDA1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Mississippi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99C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CCD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C4FB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BD44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D69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49.4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67CC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D9AB0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414D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447.8</w:t>
            </w:r>
          </w:p>
        </w:tc>
      </w:tr>
      <w:tr w:rsidR="005D213F" w:rsidRPr="00763B22" w14:paraId="59CE8EB2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4494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Missouri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B08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8E1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10C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E9F9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E52A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70.4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4C95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D3386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6D9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197.5</w:t>
            </w:r>
          </w:p>
        </w:tc>
      </w:tr>
      <w:tr w:rsidR="005D213F" w:rsidRPr="00763B22" w14:paraId="64EE32F1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2AE3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Montana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39B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962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B90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01D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6427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55.9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0BE8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40.1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043A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E2B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44.2</w:t>
            </w:r>
          </w:p>
        </w:tc>
      </w:tr>
      <w:tr w:rsidR="005D213F" w:rsidRPr="00763B22" w14:paraId="53EFF6BC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52FEE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Nebraska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C71E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D72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C9E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02E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8026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73.1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228F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36.8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D1B1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491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618.6</w:t>
            </w:r>
          </w:p>
        </w:tc>
      </w:tr>
      <w:tr w:rsidR="005D213F" w:rsidRPr="00763B22" w14:paraId="18BFBE6D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95C0B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Nevada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CF25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A572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B26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486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D238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94.2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82EF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3D96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adult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544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253.9</w:t>
            </w:r>
          </w:p>
        </w:tc>
      </w:tr>
      <w:tr w:rsidR="005D213F" w:rsidRPr="00763B22" w14:paraId="02D81A0E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90988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New Hampshire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F672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CDE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B2FF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17E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FED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60.3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621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43.1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178E7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209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301.2</w:t>
            </w:r>
          </w:p>
        </w:tc>
      </w:tr>
      <w:tr w:rsidR="005D213F" w:rsidRPr="00763B22" w14:paraId="501D502E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37AB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New Jersey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77E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4050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09A0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E8B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7C32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94.7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5C6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40.1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D691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770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1662.2</w:t>
            </w:r>
          </w:p>
        </w:tc>
      </w:tr>
      <w:tr w:rsidR="005D213F" w:rsidRPr="00763B22" w14:paraId="3820D77E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E75B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New Mexico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3E1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BC6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1F7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21F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3BB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77.4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F6E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0B4D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762A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327.9</w:t>
            </w:r>
          </w:p>
        </w:tc>
      </w:tr>
      <w:tr w:rsidR="005D213F" w:rsidRPr="00763B22" w14:paraId="5E3B52F2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DE67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New York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C094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FBC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A9C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B2E3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1E9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87.9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59DC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33B1B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F43D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1789.6</w:t>
            </w:r>
          </w:p>
        </w:tc>
      </w:tr>
      <w:tr w:rsidR="005D213F" w:rsidRPr="00763B22" w14:paraId="794CDA59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E9B4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North Carolina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656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C19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AFA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F09D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0A4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66.1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FE1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4F3C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B38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223.8</w:t>
            </w:r>
          </w:p>
        </w:tc>
      </w:tr>
      <w:tr w:rsidR="005D213F" w:rsidRPr="00763B22" w14:paraId="3BFF0353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1761B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North Dakota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CA15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6043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C464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410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641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59.9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B46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8CEB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EC9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310.4</w:t>
            </w:r>
          </w:p>
        </w:tc>
      </w:tr>
      <w:tr w:rsidR="005D213F" w:rsidRPr="00763B22" w14:paraId="3DCE8AAF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5B26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Ohio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8977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C30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6A0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004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9CE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77.9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51B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ABDF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692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270.4</w:t>
            </w:r>
          </w:p>
        </w:tc>
      </w:tr>
      <w:tr w:rsidR="005D213F" w:rsidRPr="00763B22" w14:paraId="63531D62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4347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Oklahoma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0BD4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44E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40C3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338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99D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66.2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23C2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36.9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B3BE0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DCA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152.5</w:t>
            </w:r>
          </w:p>
        </w:tc>
      </w:tr>
      <w:tr w:rsidR="005D213F" w:rsidRPr="00763B22" w14:paraId="0F4ABDC6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2374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Oregon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CD5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59C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FDD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8CCB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2576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81.0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F085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E539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adult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799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92.7</w:t>
            </w:r>
          </w:p>
        </w:tc>
      </w:tr>
      <w:tr w:rsidR="005D213F" w:rsidRPr="00763B22" w14:paraId="625729D4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0A94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Pennsylvania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5ABB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ED5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BBA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290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855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78.7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BF5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40.8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F1B50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C5A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548.1</w:t>
            </w:r>
          </w:p>
        </w:tc>
      </w:tr>
      <w:tr w:rsidR="005D213F" w:rsidRPr="00763B22" w14:paraId="684D56BD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9BD5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Rhode Island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310D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A1FD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27C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479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47CD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90.7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0A0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40.1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BAC3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CB87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1281.7</w:t>
            </w:r>
          </w:p>
        </w:tc>
      </w:tr>
      <w:tr w:rsidR="005D213F" w:rsidRPr="00763B22" w14:paraId="07F68643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829F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South Carolina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1887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DC2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9316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8A60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5B56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66.3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207C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EB25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C9D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197.3</w:t>
            </w:r>
          </w:p>
        </w:tc>
      </w:tr>
      <w:tr w:rsidR="005D213F" w:rsidRPr="00763B22" w14:paraId="19230B50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6D51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South Dakota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800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2C6C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0E2B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3EB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D7BA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56.7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62B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0703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DED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514.6</w:t>
            </w:r>
          </w:p>
        </w:tc>
      </w:tr>
      <w:tr w:rsidR="005D213F" w:rsidRPr="00763B22" w14:paraId="1ADD63B9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BA8D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Tennessee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9FC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9103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670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195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009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66.4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3D92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E1D48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3FE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291.0</w:t>
            </w:r>
          </w:p>
        </w:tc>
      </w:tr>
      <w:tr w:rsidR="005D213F" w:rsidRPr="00763B22" w14:paraId="37ABE2F9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76089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Texas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F47A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A4D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BD8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4C43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887B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84.7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41A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49D66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18B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192.0</w:t>
            </w:r>
          </w:p>
        </w:tc>
      </w:tr>
      <w:tr w:rsidR="005D213F" w:rsidRPr="00763B22" w14:paraId="35B16099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30AA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Utah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CB2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0E93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EDBF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3A1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85F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90.6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AB1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31.3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ABAE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9F96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256.5</w:t>
            </w:r>
          </w:p>
        </w:tc>
      </w:tr>
      <w:tr w:rsidR="005D213F" w:rsidRPr="00763B22" w14:paraId="0E5156B9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9D4E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Vermont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69D5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FE58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7535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547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880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927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43.0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9BA0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adult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0C3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148.7</w:t>
            </w:r>
          </w:p>
        </w:tc>
      </w:tr>
      <w:tr w:rsidR="005D213F" w:rsidRPr="00763B22" w14:paraId="37F7F5C1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89D0B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Virginia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A4C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7B2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443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D34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55F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75.5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976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1621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A83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419.9</w:t>
            </w:r>
          </w:p>
        </w:tc>
      </w:tr>
      <w:tr w:rsidR="005D213F" w:rsidRPr="00763B22" w14:paraId="1FFA32DA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CF6B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Washington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121B2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A41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256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2B858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6B11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84.1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527F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CE78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adult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2B8D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257.3</w:t>
            </w:r>
          </w:p>
        </w:tc>
      </w:tr>
      <w:tr w:rsidR="005D213F" w:rsidRPr="00763B22" w14:paraId="170E4013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9CC0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West Virginia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5D7F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B29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3D4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F8E03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D72B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48.7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4A7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42.9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27EE9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Legal for medical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6A6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98.1</w:t>
            </w:r>
          </w:p>
        </w:tc>
      </w:tr>
      <w:tr w:rsidR="005D213F" w:rsidRPr="00763B22" w14:paraId="001E577C" w14:textId="77777777" w:rsidTr="008C49FC">
        <w:trPr>
          <w:trHeight w:val="228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CB08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Wisconsin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B93E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300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5DD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0C4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B27D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70.2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4AF0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39.8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4B7C0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FD1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259.2</w:t>
            </w:r>
          </w:p>
        </w:tc>
      </w:tr>
      <w:tr w:rsidR="005D213F" w:rsidRPr="00763B22" w14:paraId="6080B6AF" w14:textId="77777777" w:rsidTr="008C49FC">
        <w:trPr>
          <w:trHeight w:val="235"/>
        </w:trPr>
        <w:tc>
          <w:tcPr>
            <w:tcW w:w="19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0EEF83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Wyoming</w:t>
            </w:r>
          </w:p>
        </w:tc>
        <w:tc>
          <w:tcPr>
            <w:tcW w:w="18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0748A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</w:t>
            </w:r>
          </w:p>
        </w:tc>
        <w:tc>
          <w:tcPr>
            <w:tcW w:w="118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B5BFA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11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8464D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D1626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5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77051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64.8</w:t>
            </w:r>
          </w:p>
        </w:tc>
        <w:tc>
          <w:tcPr>
            <w:tcW w:w="108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CCBC54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38.4</w:t>
            </w:r>
          </w:p>
        </w:tc>
        <w:tc>
          <w:tcPr>
            <w:tcW w:w="19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1A162" w14:textId="77777777" w:rsidR="005D213F" w:rsidRPr="009B581C" w:rsidRDefault="005D213F" w:rsidP="008C49FC">
            <w:pPr>
              <w:jc w:val="center"/>
              <w:rPr>
                <w:color w:val="000000"/>
                <w:sz w:val="20"/>
                <w:szCs w:val="20"/>
              </w:rPr>
            </w:pPr>
            <w:r w:rsidRPr="009B581C">
              <w:rPr>
                <w:color w:val="000000"/>
                <w:sz w:val="20"/>
                <w:szCs w:val="20"/>
              </w:rPr>
              <w:t>Illegal</w:t>
            </w:r>
          </w:p>
        </w:tc>
        <w:tc>
          <w:tcPr>
            <w:tcW w:w="19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8EF49" w14:textId="77777777" w:rsidR="005D213F" w:rsidRPr="00763B22" w:rsidRDefault="005D213F" w:rsidP="008C49F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145.3</w:t>
            </w:r>
          </w:p>
        </w:tc>
      </w:tr>
      <w:tr w:rsidR="005D213F" w14:paraId="5B98D527" w14:textId="77777777" w:rsidTr="008C49FC">
        <w:trPr>
          <w:trHeight w:val="235"/>
        </w:trPr>
        <w:tc>
          <w:tcPr>
            <w:tcW w:w="1405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D3862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 xml:space="preserve">a </w:t>
            </w: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COVID-19 Policy is a calculated form a score that ranges from 0-27</w:t>
            </w:r>
          </w:p>
        </w:tc>
      </w:tr>
      <w:tr w:rsidR="005D213F" w14:paraId="62812587" w14:textId="77777777" w:rsidTr="008C49FC">
        <w:trPr>
          <w:trHeight w:val="235"/>
        </w:trPr>
        <w:tc>
          <w:tcPr>
            <w:tcW w:w="1405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12EF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 xml:space="preserve">b </w:t>
            </w: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COVID-19 Policy is a calculated form a score that ranges from 0-20</w:t>
            </w:r>
          </w:p>
        </w:tc>
      </w:tr>
      <w:tr w:rsidR="005D213F" w14:paraId="2A6EDA70" w14:textId="77777777" w:rsidTr="008C49FC">
        <w:trPr>
          <w:trHeight w:val="228"/>
        </w:trPr>
        <w:tc>
          <w:tcPr>
            <w:tcW w:w="1405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9898F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 xml:space="preserve">c </w:t>
            </w: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COVID-19 Policy is a calculated form a score that ranges from 0-30</w:t>
            </w:r>
          </w:p>
        </w:tc>
      </w:tr>
      <w:tr w:rsidR="005D213F" w14:paraId="2756C2F4" w14:textId="77777777" w:rsidTr="008C49FC">
        <w:trPr>
          <w:trHeight w:val="228"/>
        </w:trPr>
        <w:tc>
          <w:tcPr>
            <w:tcW w:w="1405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C9F5" w14:textId="77777777" w:rsidR="005D213F" w:rsidRPr="00763B22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 xml:space="preserve">d </w:t>
            </w:r>
            <w:r w:rsidRPr="00763B2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COVID-19 infection, state population level prevalence's per 100,000 persons</w:t>
            </w:r>
          </w:p>
        </w:tc>
      </w:tr>
      <w:tr w:rsidR="005D213F" w14:paraId="7B308D84" w14:textId="77777777" w:rsidTr="008C49FC">
        <w:trPr>
          <w:trHeight w:val="228"/>
        </w:trPr>
        <w:tc>
          <w:tcPr>
            <w:tcW w:w="1405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1C35C" w14:textId="77777777" w:rsidR="005D213F" w:rsidRPr="00F56B73" w:rsidRDefault="005D213F" w:rsidP="008C49FC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Data source for state-level factors: COVID-19 policy scores (Kaiser Family Foundation’s State COVID-19 Data and Policy Action); State percent urbanicity and state age distribution (U.S. Census); COVID-19 infection prevalence (Johns Hopkins University and Medicine COVID-19 Dashboard by the Center for Systems Science and Engineering)</w:t>
            </w:r>
          </w:p>
        </w:tc>
      </w:tr>
    </w:tbl>
    <w:p w14:paraId="10B1ECC7" w14:textId="77777777" w:rsidR="005D213F" w:rsidRDefault="005D213F" w:rsidP="005D213F">
      <w:pPr>
        <w:spacing w:line="480" w:lineRule="auto"/>
        <w:sectPr w:rsidR="005D213F" w:rsidSect="00A112CF">
          <w:pgSz w:w="15840" w:h="12240" w:orient="landscape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15457898" w14:textId="77777777" w:rsidR="00CA67E5" w:rsidRDefault="005D213F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13F"/>
    <w:rsid w:val="005D213F"/>
    <w:rsid w:val="007034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8E412"/>
  <w15:chartTrackingRefBased/>
  <w15:docId w15:val="{98B1A45C-2981-459B-B97A-C048A7DB7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13F"/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792</Words>
  <Characters>4521</Characters>
  <Application>Microsoft Office Word</Application>
  <DocSecurity>0</DocSecurity>
  <Lines>37</Lines>
  <Paragraphs>10</Paragraphs>
  <ScaleCrop>false</ScaleCrop>
  <Company>Springer Nature</Company>
  <LinksUpToDate>false</LinksUpToDate>
  <CharactersWithSpaces>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2023-08-02T07:53:00Z</dcterms:created>
  <dcterms:modified xsi:type="dcterms:W3CDTF">2023-08-02T07:53:00Z</dcterms:modified>
</cp:coreProperties>
</file>