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ACC22" w14:textId="23B5D721" w:rsidR="00AE6F90" w:rsidRPr="00A31F36" w:rsidRDefault="00AE6F90" w:rsidP="00F82472">
      <w:pPr>
        <w:pStyle w:val="Title"/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A31F36">
        <w:rPr>
          <w:rFonts w:ascii="Arial" w:hAnsi="Arial" w:cs="Arial"/>
          <w:b/>
          <w:bCs/>
          <w:sz w:val="24"/>
          <w:szCs w:val="24"/>
          <w:lang w:val="en-US"/>
        </w:rPr>
        <w:t>Supporting Information</w:t>
      </w:r>
      <w:r w:rsidR="00AE4531">
        <w:rPr>
          <w:rFonts w:ascii="Arial" w:hAnsi="Arial" w:cs="Arial"/>
          <w:b/>
          <w:bCs/>
          <w:sz w:val="24"/>
          <w:szCs w:val="24"/>
          <w:lang w:val="en-US"/>
        </w:rPr>
        <w:t xml:space="preserve"> (SI)</w:t>
      </w:r>
      <w:r w:rsidR="00AE4531">
        <w:rPr>
          <w:rFonts w:ascii="Arial" w:hAnsi="Arial" w:cs="Arial"/>
          <w:b/>
          <w:bCs/>
          <w:sz w:val="24"/>
          <w:szCs w:val="24"/>
          <w:lang w:val="en-US"/>
        </w:rPr>
        <w:tab/>
      </w:r>
    </w:p>
    <w:p w14:paraId="5291ED91" w14:textId="77777777" w:rsidR="00AE6F90" w:rsidRPr="00A31F36" w:rsidRDefault="00AE6F90" w:rsidP="00F82472">
      <w:pPr>
        <w:pStyle w:val="Title"/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D3A7296" w14:textId="77777777" w:rsidR="00A31F36" w:rsidRPr="00A31F36" w:rsidRDefault="00A31F36" w:rsidP="00A31F36">
      <w:pPr>
        <w:pStyle w:val="Title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bookmarkStart w:id="0" w:name="_Hlk141270416"/>
      <w:bookmarkStart w:id="1" w:name="_Hlk140401680"/>
      <w:bookmarkEnd w:id="0"/>
      <w:r w:rsidRPr="00A31F36">
        <w:rPr>
          <w:rFonts w:ascii="Arial" w:hAnsi="Arial" w:cs="Arial"/>
          <w:b/>
          <w:bCs/>
          <w:sz w:val="24"/>
          <w:szCs w:val="24"/>
          <w:lang w:val="en-US"/>
        </w:rPr>
        <w:t>Feasibility of microwave drying for analysis and processing of medicinal plants</w:t>
      </w:r>
    </w:p>
    <w:p w14:paraId="664AA7C7" w14:textId="77777777" w:rsidR="00A31F36" w:rsidRPr="00A31F36" w:rsidRDefault="00A31F36" w:rsidP="00A31F3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  <w:vertAlign w:val="superscript"/>
          <w:lang w:val="en-US"/>
        </w:rPr>
      </w:pPr>
      <w:r w:rsidRPr="00A31F36">
        <w:rPr>
          <w:rFonts w:ascii="Arial" w:hAnsi="Arial" w:cs="Arial"/>
          <w:bCs/>
          <w:sz w:val="24"/>
          <w:szCs w:val="24"/>
          <w:lang w:val="en-US"/>
        </w:rPr>
        <w:t xml:space="preserve">Esha </w:t>
      </w:r>
      <w:proofErr w:type="spellStart"/>
      <w:r w:rsidRPr="00A31F36">
        <w:rPr>
          <w:rFonts w:ascii="Arial" w:hAnsi="Arial" w:cs="Arial"/>
          <w:bCs/>
          <w:sz w:val="24"/>
          <w:szCs w:val="24"/>
          <w:lang w:val="en-US"/>
        </w:rPr>
        <w:t>Bala</w:t>
      </w:r>
      <w:r w:rsidRPr="00A31F36">
        <w:rPr>
          <w:rFonts w:ascii="Arial" w:hAnsi="Arial" w:cs="Arial"/>
          <w:bCs/>
          <w:sz w:val="24"/>
          <w:szCs w:val="24"/>
          <w:vertAlign w:val="superscript"/>
          <w:lang w:val="en-US"/>
        </w:rPr>
        <w:t>a</w:t>
      </w:r>
      <w:proofErr w:type="spellEnd"/>
      <w:r w:rsidRPr="00A31F36">
        <w:rPr>
          <w:rFonts w:ascii="Arial" w:hAnsi="Arial" w:cs="Arial"/>
          <w:bCs/>
          <w:sz w:val="24"/>
          <w:szCs w:val="24"/>
          <w:lang w:val="en-US"/>
        </w:rPr>
        <w:t xml:space="preserve">, Saurav </w:t>
      </w:r>
      <w:proofErr w:type="spellStart"/>
      <w:r w:rsidRPr="00A31F36">
        <w:rPr>
          <w:rFonts w:ascii="Arial" w:hAnsi="Arial" w:cs="Arial"/>
          <w:bCs/>
          <w:sz w:val="24"/>
          <w:szCs w:val="24"/>
          <w:lang w:val="en-US"/>
        </w:rPr>
        <w:t>Dey</w:t>
      </w:r>
      <w:r w:rsidRPr="00A31F36">
        <w:rPr>
          <w:rFonts w:ascii="Arial" w:hAnsi="Arial" w:cs="Arial"/>
          <w:bCs/>
          <w:sz w:val="24"/>
          <w:szCs w:val="24"/>
          <w:vertAlign w:val="superscript"/>
          <w:lang w:val="en-US"/>
        </w:rPr>
        <w:t>b</w:t>
      </w:r>
      <w:proofErr w:type="spellEnd"/>
      <w:r w:rsidRPr="00A31F36">
        <w:rPr>
          <w:rFonts w:ascii="Arial" w:hAnsi="Arial" w:cs="Arial"/>
          <w:bCs/>
          <w:sz w:val="24"/>
          <w:szCs w:val="24"/>
          <w:lang w:val="en-US"/>
        </w:rPr>
        <w:t xml:space="preserve">, Sanjukta </w:t>
      </w:r>
      <w:proofErr w:type="spellStart"/>
      <w:r w:rsidRPr="00A31F36">
        <w:rPr>
          <w:rFonts w:ascii="Arial" w:hAnsi="Arial" w:cs="Arial"/>
          <w:bCs/>
          <w:sz w:val="24"/>
          <w:szCs w:val="24"/>
          <w:lang w:val="en-US"/>
        </w:rPr>
        <w:t>Patra</w:t>
      </w:r>
      <w:r w:rsidRPr="00A31F36">
        <w:rPr>
          <w:rFonts w:ascii="Arial" w:hAnsi="Arial" w:cs="Arial"/>
          <w:bCs/>
          <w:sz w:val="24"/>
          <w:szCs w:val="24"/>
          <w:vertAlign w:val="superscript"/>
          <w:lang w:val="en-US"/>
        </w:rPr>
        <w:t>c</w:t>
      </w:r>
      <w:proofErr w:type="spellEnd"/>
      <w:r w:rsidRPr="00A31F36">
        <w:rPr>
          <w:rFonts w:ascii="Arial" w:hAnsi="Arial" w:cs="Arial"/>
          <w:bCs/>
          <w:sz w:val="24"/>
          <w:szCs w:val="24"/>
          <w:lang w:val="en-US"/>
        </w:rPr>
        <w:t>, Siddhartha Singha*</w:t>
      </w:r>
      <w:bookmarkEnd w:id="1"/>
      <w:r w:rsidRPr="00A31F36">
        <w:rPr>
          <w:rFonts w:ascii="Arial" w:hAnsi="Arial" w:cs="Arial"/>
          <w:bCs/>
          <w:sz w:val="24"/>
          <w:szCs w:val="24"/>
          <w:vertAlign w:val="superscript"/>
          <w:lang w:val="en-US"/>
        </w:rPr>
        <w:t>a</w:t>
      </w:r>
    </w:p>
    <w:p w14:paraId="59135B7A" w14:textId="77777777" w:rsidR="00A31F36" w:rsidRPr="00A31F36" w:rsidRDefault="00A31F36" w:rsidP="00A31F36">
      <w:pPr>
        <w:spacing w:before="240"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proofErr w:type="spellStart"/>
      <w:r w:rsidRPr="00A31F36">
        <w:rPr>
          <w:rFonts w:ascii="Arial" w:hAnsi="Arial" w:cs="Arial"/>
          <w:bCs/>
          <w:sz w:val="24"/>
          <w:szCs w:val="24"/>
          <w:vertAlign w:val="superscript"/>
        </w:rPr>
        <w:t>a</w:t>
      </w:r>
      <w:r w:rsidRPr="00A31F36">
        <w:rPr>
          <w:rFonts w:ascii="Arial" w:hAnsi="Arial" w:cs="Arial"/>
          <w:bCs/>
          <w:sz w:val="24"/>
          <w:szCs w:val="24"/>
        </w:rPr>
        <w:t>School</w:t>
      </w:r>
      <w:proofErr w:type="spellEnd"/>
      <w:r w:rsidRPr="00A31F36">
        <w:rPr>
          <w:rFonts w:ascii="Arial" w:hAnsi="Arial" w:cs="Arial"/>
          <w:bCs/>
          <w:sz w:val="24"/>
          <w:szCs w:val="24"/>
        </w:rPr>
        <w:t xml:space="preserve"> of </w:t>
      </w:r>
      <w:proofErr w:type="spellStart"/>
      <w:r w:rsidRPr="00A31F36">
        <w:rPr>
          <w:rFonts w:ascii="Arial" w:hAnsi="Arial" w:cs="Arial"/>
          <w:bCs/>
          <w:sz w:val="24"/>
          <w:szCs w:val="24"/>
        </w:rPr>
        <w:t>Agro</w:t>
      </w:r>
      <w:proofErr w:type="spellEnd"/>
      <w:r w:rsidRPr="00A31F36">
        <w:rPr>
          <w:rFonts w:ascii="Arial" w:hAnsi="Arial" w:cs="Arial"/>
          <w:bCs/>
          <w:sz w:val="24"/>
          <w:szCs w:val="24"/>
        </w:rPr>
        <w:t xml:space="preserve"> and Rural Technology, Indian Institute of Technology, Guwahati, Guwahati-781039, Assam, India, </w:t>
      </w:r>
      <w:hyperlink r:id="rId7" w:history="1">
        <w:r w:rsidRPr="00A31F36">
          <w:rPr>
            <w:rStyle w:val="Hyperlink"/>
            <w:rFonts w:ascii="Arial" w:hAnsi="Arial" w:cs="Arial"/>
            <w:bCs/>
            <w:sz w:val="24"/>
            <w:szCs w:val="24"/>
          </w:rPr>
          <w:t>esha176154001@iitg.ac.in</w:t>
        </w:r>
      </w:hyperlink>
    </w:p>
    <w:p w14:paraId="56A93D85" w14:textId="61B163A6" w:rsidR="00A31F36" w:rsidRPr="00A31F36" w:rsidRDefault="00A31F36" w:rsidP="00A31F3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proofErr w:type="spellStart"/>
      <w:r w:rsidRPr="00A31F36">
        <w:rPr>
          <w:rFonts w:ascii="Arial" w:hAnsi="Arial" w:cs="Arial"/>
          <w:bCs/>
          <w:sz w:val="24"/>
          <w:szCs w:val="24"/>
          <w:vertAlign w:val="superscript"/>
        </w:rPr>
        <w:t>b</w:t>
      </w:r>
      <w:r w:rsidRPr="00A31F36">
        <w:rPr>
          <w:rFonts w:ascii="Arial" w:hAnsi="Arial" w:cs="Arial"/>
          <w:bCs/>
          <w:sz w:val="24"/>
          <w:szCs w:val="24"/>
        </w:rPr>
        <w:t>Guwahati</w:t>
      </w:r>
      <w:proofErr w:type="spellEnd"/>
      <w:r w:rsidRPr="00A31F36">
        <w:rPr>
          <w:rFonts w:ascii="Arial" w:hAnsi="Arial" w:cs="Arial"/>
          <w:bCs/>
          <w:sz w:val="24"/>
          <w:szCs w:val="24"/>
        </w:rPr>
        <w:t xml:space="preserve"> Biotech Park, Government of Assam,</w:t>
      </w:r>
      <w:r w:rsidR="004F5C84">
        <w:rPr>
          <w:rFonts w:ascii="Arial" w:hAnsi="Arial" w:cs="Arial"/>
          <w:bCs/>
          <w:sz w:val="24"/>
          <w:szCs w:val="24"/>
        </w:rPr>
        <w:t xml:space="preserve"> </w:t>
      </w:r>
      <w:bookmarkStart w:id="2" w:name="_GoBack"/>
      <w:bookmarkEnd w:id="2"/>
      <w:r w:rsidR="004F5C84" w:rsidRPr="004F5C84">
        <w:rPr>
          <w:rFonts w:ascii="Arial" w:hAnsi="Arial" w:cs="Arial"/>
          <w:bCs/>
          <w:sz w:val="24"/>
          <w:szCs w:val="24"/>
        </w:rPr>
        <w:t xml:space="preserve">Guwahati, Guwahati-781031, Assam, India, </w:t>
      </w:r>
      <w:hyperlink r:id="rId8" w:history="1">
        <w:r w:rsidRPr="00A31F36">
          <w:rPr>
            <w:rStyle w:val="Hyperlink"/>
            <w:rFonts w:ascii="Arial" w:hAnsi="Arial" w:cs="Arial"/>
            <w:bCs/>
            <w:sz w:val="24"/>
            <w:szCs w:val="24"/>
          </w:rPr>
          <w:t>s.dey@guwahatibiotechpark.com</w:t>
        </w:r>
      </w:hyperlink>
      <w:r w:rsidRPr="00A31F36">
        <w:rPr>
          <w:rFonts w:ascii="Arial" w:hAnsi="Arial" w:cs="Arial"/>
          <w:bCs/>
          <w:sz w:val="24"/>
          <w:szCs w:val="24"/>
        </w:rPr>
        <w:t>.</w:t>
      </w:r>
    </w:p>
    <w:p w14:paraId="35AA0E3B" w14:textId="77777777" w:rsidR="00A31F36" w:rsidRPr="00A31F36" w:rsidRDefault="00A31F36" w:rsidP="00A31F3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proofErr w:type="spellStart"/>
      <w:r w:rsidRPr="00A31F36">
        <w:rPr>
          <w:rFonts w:ascii="Arial" w:hAnsi="Arial" w:cs="Arial"/>
          <w:bCs/>
          <w:sz w:val="24"/>
          <w:szCs w:val="24"/>
          <w:vertAlign w:val="superscript"/>
        </w:rPr>
        <w:t>c</w:t>
      </w:r>
      <w:r w:rsidRPr="00A31F36">
        <w:rPr>
          <w:rFonts w:ascii="Arial" w:hAnsi="Arial" w:cs="Arial"/>
          <w:bCs/>
          <w:sz w:val="24"/>
          <w:szCs w:val="24"/>
        </w:rPr>
        <w:t>Biosciences</w:t>
      </w:r>
      <w:proofErr w:type="spellEnd"/>
      <w:r w:rsidRPr="00A31F36">
        <w:rPr>
          <w:rFonts w:ascii="Arial" w:hAnsi="Arial" w:cs="Arial"/>
          <w:bCs/>
          <w:sz w:val="24"/>
          <w:szCs w:val="24"/>
        </w:rPr>
        <w:t xml:space="preserve"> and Bioengineering, Indian Institute of Technology, Guwahati, Guwahati-781039, Assam, India, </w:t>
      </w:r>
      <w:hyperlink r:id="rId9" w:history="1">
        <w:r w:rsidRPr="00A31F36">
          <w:rPr>
            <w:rStyle w:val="Hyperlink"/>
            <w:rFonts w:ascii="Arial" w:hAnsi="Arial" w:cs="Arial"/>
            <w:bCs/>
            <w:sz w:val="24"/>
            <w:szCs w:val="24"/>
          </w:rPr>
          <w:t>sanjukta@iitg.ac.in</w:t>
        </w:r>
      </w:hyperlink>
    </w:p>
    <w:p w14:paraId="57F0AB06" w14:textId="77777777" w:rsidR="00A31F36" w:rsidRPr="00A31F36" w:rsidRDefault="00A31F36" w:rsidP="00A31F36">
      <w:pPr>
        <w:spacing w:after="0" w:line="240" w:lineRule="auto"/>
        <w:jc w:val="center"/>
        <w:rPr>
          <w:rStyle w:val="Hyperlink"/>
          <w:rFonts w:ascii="Arial" w:hAnsi="Arial" w:cs="Arial"/>
          <w:sz w:val="24"/>
          <w:szCs w:val="24"/>
          <w:lang w:val="en-US"/>
        </w:rPr>
      </w:pPr>
      <w:r w:rsidRPr="00A31F36">
        <w:rPr>
          <w:rFonts w:ascii="Cambria Math" w:hAnsi="Cambria Math" w:cs="Cambria Math"/>
          <w:sz w:val="24"/>
          <w:szCs w:val="24"/>
          <w:lang w:val="en-US"/>
        </w:rPr>
        <w:t>∗</w:t>
      </w:r>
      <w:r w:rsidRPr="00A31F36">
        <w:rPr>
          <w:rFonts w:ascii="Arial" w:hAnsi="Arial" w:cs="Arial"/>
          <w:sz w:val="24"/>
          <w:szCs w:val="24"/>
          <w:lang w:val="en-US"/>
        </w:rPr>
        <w:t xml:space="preserve"> Corresponding author: </w:t>
      </w:r>
      <w:hyperlink r:id="rId10" w:history="1">
        <w:r w:rsidRPr="00A31F36">
          <w:rPr>
            <w:rStyle w:val="Hyperlink"/>
            <w:rFonts w:ascii="Arial" w:hAnsi="Arial" w:cs="Arial"/>
            <w:sz w:val="24"/>
            <w:szCs w:val="24"/>
            <w:lang w:val="en-US"/>
          </w:rPr>
          <w:t>siddharthafp@iitg.ac.in</w:t>
        </w:r>
      </w:hyperlink>
    </w:p>
    <w:p w14:paraId="4DE02D87" w14:textId="120AD61F" w:rsidR="00AE6F90" w:rsidRPr="00B66D7F" w:rsidRDefault="00A31F36" w:rsidP="00A31F36">
      <w:pPr>
        <w:tabs>
          <w:tab w:val="right" w:pos="8766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7F63EDA1" w14:textId="4E912AF2" w:rsidR="006E7AFA" w:rsidRDefault="00EB28F8" w:rsidP="00B66D7F">
      <w:pPr>
        <w:spacing w:after="0" w:line="360" w:lineRule="auto"/>
        <w:jc w:val="center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  <w:r>
        <w:rPr>
          <w:noProof/>
        </w:rPr>
        <w:drawing>
          <wp:inline distT="0" distB="0" distL="0" distR="0" wp14:anchorId="71D414E7" wp14:editId="1DE4FD56">
            <wp:extent cx="5026656" cy="5650860"/>
            <wp:effectExtent l="0" t="0" r="317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922" cy="5652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9605B" w14:textId="010F9A27" w:rsidR="00EB28F8" w:rsidRDefault="00EB28F8" w:rsidP="00B66D7F">
      <w:pPr>
        <w:spacing w:after="0" w:line="360" w:lineRule="auto"/>
        <w:jc w:val="center"/>
        <w:rPr>
          <w:rFonts w:ascii="Arial" w:eastAsiaTheme="minorEastAsia" w:hAnsi="Arial" w:cs="Arial"/>
          <w:sz w:val="20"/>
          <w:szCs w:val="20"/>
          <w:lang w:val="en-US" w:eastAsia="zh-CN"/>
        </w:rPr>
      </w:pPr>
      <w:r>
        <w:rPr>
          <w:rFonts w:ascii="Arial" w:eastAsiaTheme="minorEastAsia" w:hAnsi="Arial" w:cs="Arial"/>
          <w:b/>
          <w:sz w:val="20"/>
          <w:szCs w:val="20"/>
          <w:lang w:val="en-US" w:eastAsia="zh-CN"/>
        </w:rPr>
        <w:t>Fig</w:t>
      </w:r>
      <w:r w:rsidR="00A31F36">
        <w:rPr>
          <w:rFonts w:ascii="Arial" w:eastAsiaTheme="minorEastAsia" w:hAnsi="Arial" w:cs="Arial"/>
          <w:b/>
          <w:sz w:val="20"/>
          <w:szCs w:val="20"/>
          <w:lang w:val="en-US" w:eastAsia="zh-CN"/>
        </w:rPr>
        <w:t>. SI</w:t>
      </w:r>
      <w:r>
        <w:rPr>
          <w:rFonts w:ascii="Arial" w:eastAsiaTheme="minorEastAsia" w:hAnsi="Arial" w:cs="Arial"/>
          <w:b/>
          <w:sz w:val="20"/>
          <w:szCs w:val="20"/>
          <w:lang w:val="en-US" w:eastAsia="zh-CN"/>
        </w:rPr>
        <w:t xml:space="preserve">1 </w:t>
      </w:r>
      <w:r w:rsidRPr="0064528A"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Fresh and dried form </w:t>
      </w:r>
      <w:r w:rsidR="0064528A" w:rsidRPr="0064528A"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of four herbal plants </w:t>
      </w:r>
      <w:r w:rsidRPr="0064528A"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at different methods </w:t>
      </w:r>
    </w:p>
    <w:p w14:paraId="364E0561" w14:textId="6A313C18" w:rsidR="00957D50" w:rsidRDefault="00957D50" w:rsidP="00B66D7F">
      <w:pPr>
        <w:spacing w:after="0" w:line="360" w:lineRule="auto"/>
        <w:jc w:val="center"/>
        <w:rPr>
          <w:rFonts w:ascii="Arial" w:eastAsiaTheme="minorEastAsia" w:hAnsi="Arial" w:cs="Arial"/>
          <w:sz w:val="20"/>
          <w:szCs w:val="20"/>
          <w:lang w:val="en-US" w:eastAsia="zh-CN"/>
        </w:rPr>
      </w:pPr>
    </w:p>
    <w:p w14:paraId="7DDB4719" w14:textId="77777777" w:rsidR="00957D50" w:rsidRPr="0064528A" w:rsidRDefault="00957D50" w:rsidP="00B66D7F">
      <w:pPr>
        <w:spacing w:after="0" w:line="360" w:lineRule="auto"/>
        <w:jc w:val="center"/>
        <w:rPr>
          <w:rFonts w:ascii="Arial" w:eastAsiaTheme="minorEastAsia" w:hAnsi="Arial" w:cs="Arial"/>
          <w:sz w:val="20"/>
          <w:szCs w:val="20"/>
          <w:lang w:val="en-US" w:eastAsia="zh-CN"/>
        </w:rPr>
      </w:pPr>
    </w:p>
    <w:p w14:paraId="3F9A6F4E" w14:textId="51C36155" w:rsidR="00A31F36" w:rsidRDefault="006E7AFA" w:rsidP="006E7AFA">
      <w:pPr>
        <w:spacing w:after="0"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  <w:r w:rsidRPr="00B66D7F">
        <w:rPr>
          <w:rFonts w:ascii="Arial" w:eastAsiaTheme="minorEastAsia" w:hAnsi="Arial" w:cs="Arial"/>
          <w:b/>
          <w:sz w:val="20"/>
          <w:szCs w:val="20"/>
          <w:lang w:val="en-US" w:eastAsia="zh-CN"/>
        </w:rPr>
        <w:lastRenderedPageBreak/>
        <w:t>Table S</w:t>
      </w:r>
      <w:r w:rsidR="00A31F36">
        <w:rPr>
          <w:rFonts w:ascii="Arial" w:eastAsiaTheme="minorEastAsia" w:hAnsi="Arial" w:cs="Arial"/>
          <w:b/>
          <w:sz w:val="20"/>
          <w:szCs w:val="20"/>
          <w:lang w:val="en-US" w:eastAsia="zh-CN"/>
        </w:rPr>
        <w:t>I</w:t>
      </w:r>
      <w:r w:rsidRPr="00B66D7F">
        <w:rPr>
          <w:rFonts w:ascii="Arial" w:eastAsiaTheme="minorEastAsia" w:hAnsi="Arial" w:cs="Arial"/>
          <w:b/>
          <w:sz w:val="20"/>
          <w:szCs w:val="20"/>
          <w:lang w:val="en-US" w:eastAsia="zh-CN"/>
        </w:rPr>
        <w:t>1</w:t>
      </w:r>
      <w:r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 </w:t>
      </w:r>
      <w:r w:rsidR="00A31F36" w:rsidRPr="00A31F36">
        <w:rPr>
          <w:rFonts w:ascii="Arial" w:eastAsiaTheme="minorEastAsia" w:hAnsi="Arial" w:cs="Arial"/>
          <w:sz w:val="20"/>
          <w:szCs w:val="20"/>
          <w:lang w:val="en-US" w:eastAsia="zh-CN"/>
        </w:rPr>
        <w:t>Effect of different percentages of volatilization and also effect of different degrees of incomplete drying on 90% moisture content of a sample</w:t>
      </w:r>
    </w:p>
    <w:tbl>
      <w:tblPr>
        <w:tblStyle w:val="PlainTable26"/>
        <w:tblpPr w:leftFromText="180" w:rightFromText="180" w:vertAnchor="text" w:horzAnchor="margin" w:tblpY="169"/>
        <w:tblOverlap w:val="never"/>
        <w:tblW w:w="9214" w:type="dxa"/>
        <w:tblLook w:val="04A0" w:firstRow="1" w:lastRow="0" w:firstColumn="1" w:lastColumn="0" w:noHBand="0" w:noVBand="1"/>
      </w:tblPr>
      <w:tblGrid>
        <w:gridCol w:w="1701"/>
        <w:gridCol w:w="709"/>
        <w:gridCol w:w="648"/>
        <w:gridCol w:w="648"/>
        <w:gridCol w:w="648"/>
        <w:gridCol w:w="648"/>
        <w:gridCol w:w="648"/>
        <w:gridCol w:w="648"/>
        <w:gridCol w:w="1073"/>
        <w:gridCol w:w="851"/>
        <w:gridCol w:w="992"/>
      </w:tblGrid>
      <w:tr w:rsidR="00A31F36" w:rsidRPr="00A31F36" w14:paraId="2B668FC2" w14:textId="77777777" w:rsidTr="00A31F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8" w:space="0" w:color="auto"/>
            </w:tcBorders>
            <w:shd w:val="clear" w:color="auto" w:fill="D0CECE" w:themeFill="background2" w:themeFillShade="E6"/>
            <w:noWrap/>
            <w:hideMark/>
          </w:tcPr>
          <w:p w14:paraId="51441446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90 % Moisture</w:t>
            </w:r>
          </w:p>
        </w:tc>
        <w:tc>
          <w:tcPr>
            <w:tcW w:w="6521" w:type="dxa"/>
            <w:gridSpan w:val="9"/>
            <w:tcBorders>
              <w:top w:val="single" w:sz="18" w:space="0" w:color="auto"/>
            </w:tcBorders>
            <w:shd w:val="clear" w:color="auto" w:fill="D0CECE" w:themeFill="background2" w:themeFillShade="E6"/>
            <w:noWrap/>
            <w:hideMark/>
          </w:tcPr>
          <w:p w14:paraId="3BCAA1A3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Loss of solid (1-15 %)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D0CECE" w:themeFill="background2" w:themeFillShade="E6"/>
            <w:noWrap/>
            <w:hideMark/>
          </w:tcPr>
          <w:p w14:paraId="67A7CCBE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31F36" w:rsidRPr="00A31F36" w14:paraId="43F0AE5B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8A5CD30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Amount of solid lost from 5 g sample</w:t>
            </w:r>
          </w:p>
        </w:tc>
        <w:tc>
          <w:tcPr>
            <w:tcW w:w="709" w:type="dxa"/>
            <w:noWrap/>
            <w:hideMark/>
          </w:tcPr>
          <w:p w14:paraId="2BBD576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0.005</w:t>
            </w:r>
          </w:p>
        </w:tc>
        <w:tc>
          <w:tcPr>
            <w:tcW w:w="648" w:type="dxa"/>
            <w:noWrap/>
            <w:hideMark/>
          </w:tcPr>
          <w:p w14:paraId="19CE96E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0.01</w:t>
            </w:r>
          </w:p>
        </w:tc>
        <w:tc>
          <w:tcPr>
            <w:tcW w:w="648" w:type="dxa"/>
            <w:noWrap/>
            <w:hideMark/>
          </w:tcPr>
          <w:p w14:paraId="25810F1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0.03</w:t>
            </w:r>
          </w:p>
        </w:tc>
        <w:tc>
          <w:tcPr>
            <w:tcW w:w="648" w:type="dxa"/>
            <w:noWrap/>
            <w:hideMark/>
          </w:tcPr>
          <w:p w14:paraId="632D9F87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0.05</w:t>
            </w:r>
          </w:p>
        </w:tc>
        <w:tc>
          <w:tcPr>
            <w:tcW w:w="648" w:type="dxa"/>
            <w:noWrap/>
            <w:hideMark/>
          </w:tcPr>
          <w:p w14:paraId="684DEFA2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0.07</w:t>
            </w:r>
          </w:p>
        </w:tc>
        <w:tc>
          <w:tcPr>
            <w:tcW w:w="648" w:type="dxa"/>
            <w:noWrap/>
            <w:hideMark/>
          </w:tcPr>
          <w:p w14:paraId="10EF01C8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0.09</w:t>
            </w:r>
          </w:p>
        </w:tc>
        <w:tc>
          <w:tcPr>
            <w:tcW w:w="648" w:type="dxa"/>
            <w:noWrap/>
            <w:hideMark/>
          </w:tcPr>
          <w:p w14:paraId="3C2406A9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0.11</w:t>
            </w:r>
          </w:p>
        </w:tc>
        <w:tc>
          <w:tcPr>
            <w:tcW w:w="1073" w:type="dxa"/>
            <w:noWrap/>
            <w:hideMark/>
          </w:tcPr>
          <w:p w14:paraId="4D20534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0.13</w:t>
            </w:r>
          </w:p>
        </w:tc>
        <w:tc>
          <w:tcPr>
            <w:tcW w:w="851" w:type="dxa"/>
            <w:noWrap/>
            <w:hideMark/>
          </w:tcPr>
          <w:p w14:paraId="6C282C2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0.15</w:t>
            </w:r>
          </w:p>
        </w:tc>
        <w:tc>
          <w:tcPr>
            <w:tcW w:w="992" w:type="dxa"/>
            <w:noWrap/>
            <w:hideMark/>
          </w:tcPr>
          <w:p w14:paraId="5C33A292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A31F36">
              <w:rPr>
                <w:rFonts w:ascii="Arial" w:hAnsi="Arial" w:cs="Arial"/>
                <w:b/>
                <w:sz w:val="16"/>
                <w:szCs w:val="16"/>
              </w:rPr>
              <w:t>0.2</w:t>
            </w:r>
          </w:p>
        </w:tc>
      </w:tr>
      <w:tr w:rsidR="00A31F36" w:rsidRPr="00A31F36" w14:paraId="1AD395F8" w14:textId="77777777" w:rsidTr="00A31F3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noWrap/>
            <w:hideMark/>
          </w:tcPr>
          <w:p w14:paraId="035DA171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BDM 0.5 g</w:t>
            </w:r>
          </w:p>
        </w:tc>
        <w:tc>
          <w:tcPr>
            <w:tcW w:w="709" w:type="dxa"/>
            <w:noWrap/>
            <w:hideMark/>
          </w:tcPr>
          <w:p w14:paraId="3A07315C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0.4975</w:t>
            </w:r>
          </w:p>
        </w:tc>
        <w:tc>
          <w:tcPr>
            <w:tcW w:w="648" w:type="dxa"/>
            <w:noWrap/>
            <w:hideMark/>
          </w:tcPr>
          <w:p w14:paraId="40FD70E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0.495</w:t>
            </w:r>
          </w:p>
        </w:tc>
        <w:tc>
          <w:tcPr>
            <w:tcW w:w="648" w:type="dxa"/>
            <w:noWrap/>
            <w:hideMark/>
          </w:tcPr>
          <w:p w14:paraId="55E26AD9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0.485</w:t>
            </w:r>
          </w:p>
        </w:tc>
        <w:tc>
          <w:tcPr>
            <w:tcW w:w="648" w:type="dxa"/>
            <w:noWrap/>
            <w:hideMark/>
          </w:tcPr>
          <w:p w14:paraId="6A29E17E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0.475</w:t>
            </w:r>
          </w:p>
        </w:tc>
        <w:tc>
          <w:tcPr>
            <w:tcW w:w="648" w:type="dxa"/>
            <w:noWrap/>
            <w:hideMark/>
          </w:tcPr>
          <w:p w14:paraId="63BC96BB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0.465</w:t>
            </w:r>
          </w:p>
        </w:tc>
        <w:tc>
          <w:tcPr>
            <w:tcW w:w="648" w:type="dxa"/>
            <w:noWrap/>
            <w:hideMark/>
          </w:tcPr>
          <w:p w14:paraId="54EF7CB8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0.455</w:t>
            </w:r>
          </w:p>
        </w:tc>
        <w:tc>
          <w:tcPr>
            <w:tcW w:w="648" w:type="dxa"/>
            <w:noWrap/>
            <w:hideMark/>
          </w:tcPr>
          <w:p w14:paraId="02907132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0.445</w:t>
            </w:r>
          </w:p>
        </w:tc>
        <w:tc>
          <w:tcPr>
            <w:tcW w:w="1073" w:type="dxa"/>
            <w:noWrap/>
            <w:hideMark/>
          </w:tcPr>
          <w:p w14:paraId="7A53302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0.435</w:t>
            </w:r>
          </w:p>
        </w:tc>
        <w:tc>
          <w:tcPr>
            <w:tcW w:w="851" w:type="dxa"/>
            <w:noWrap/>
            <w:hideMark/>
          </w:tcPr>
          <w:p w14:paraId="646C243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0.425</w:t>
            </w:r>
          </w:p>
        </w:tc>
        <w:tc>
          <w:tcPr>
            <w:tcW w:w="992" w:type="dxa"/>
            <w:noWrap/>
            <w:hideMark/>
          </w:tcPr>
          <w:p w14:paraId="23B611B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</w:tr>
      <w:tr w:rsidR="00A31F36" w:rsidRPr="00A31F36" w14:paraId="6B2DD5EC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noWrap/>
            <w:hideMark/>
          </w:tcPr>
          <w:p w14:paraId="422D0CCE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55512023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90.05%</w:t>
            </w:r>
          </w:p>
        </w:tc>
        <w:tc>
          <w:tcPr>
            <w:tcW w:w="648" w:type="dxa"/>
            <w:noWrap/>
            <w:hideMark/>
          </w:tcPr>
          <w:p w14:paraId="244ACEBC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90.10%</w:t>
            </w:r>
          </w:p>
        </w:tc>
        <w:tc>
          <w:tcPr>
            <w:tcW w:w="648" w:type="dxa"/>
            <w:noWrap/>
            <w:hideMark/>
          </w:tcPr>
          <w:p w14:paraId="64E9CAF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90.30%</w:t>
            </w:r>
          </w:p>
        </w:tc>
        <w:tc>
          <w:tcPr>
            <w:tcW w:w="648" w:type="dxa"/>
            <w:noWrap/>
            <w:hideMark/>
          </w:tcPr>
          <w:p w14:paraId="781CBA00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90.50%</w:t>
            </w:r>
          </w:p>
        </w:tc>
        <w:tc>
          <w:tcPr>
            <w:tcW w:w="648" w:type="dxa"/>
            <w:noWrap/>
            <w:hideMark/>
          </w:tcPr>
          <w:p w14:paraId="0118826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90.70%</w:t>
            </w:r>
          </w:p>
        </w:tc>
        <w:tc>
          <w:tcPr>
            <w:tcW w:w="648" w:type="dxa"/>
            <w:noWrap/>
            <w:hideMark/>
          </w:tcPr>
          <w:p w14:paraId="244F21D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90.90%</w:t>
            </w:r>
          </w:p>
        </w:tc>
        <w:tc>
          <w:tcPr>
            <w:tcW w:w="648" w:type="dxa"/>
            <w:noWrap/>
            <w:hideMark/>
          </w:tcPr>
          <w:p w14:paraId="0AD274C7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91.10%</w:t>
            </w:r>
          </w:p>
        </w:tc>
        <w:tc>
          <w:tcPr>
            <w:tcW w:w="1073" w:type="dxa"/>
            <w:noWrap/>
            <w:hideMark/>
          </w:tcPr>
          <w:p w14:paraId="46D6A75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91.30%</w:t>
            </w:r>
          </w:p>
        </w:tc>
        <w:tc>
          <w:tcPr>
            <w:tcW w:w="851" w:type="dxa"/>
            <w:noWrap/>
            <w:hideMark/>
          </w:tcPr>
          <w:p w14:paraId="33DE5071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91.50%</w:t>
            </w:r>
          </w:p>
        </w:tc>
        <w:tc>
          <w:tcPr>
            <w:tcW w:w="992" w:type="dxa"/>
            <w:noWrap/>
            <w:hideMark/>
          </w:tcPr>
          <w:p w14:paraId="72C0D810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92.00%</w:t>
            </w:r>
          </w:p>
        </w:tc>
      </w:tr>
      <w:tr w:rsidR="00A31F36" w:rsidRPr="00A31F36" w14:paraId="335FF398" w14:textId="77777777" w:rsidTr="00A31F3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noWrap/>
            <w:hideMark/>
          </w:tcPr>
          <w:p w14:paraId="58749F2A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0D0B05C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0.05%</w:t>
            </w:r>
          </w:p>
        </w:tc>
        <w:tc>
          <w:tcPr>
            <w:tcW w:w="648" w:type="dxa"/>
            <w:noWrap/>
            <w:hideMark/>
          </w:tcPr>
          <w:p w14:paraId="7AE9258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0.10%</w:t>
            </w:r>
          </w:p>
        </w:tc>
        <w:tc>
          <w:tcPr>
            <w:tcW w:w="648" w:type="dxa"/>
            <w:noWrap/>
            <w:hideMark/>
          </w:tcPr>
          <w:p w14:paraId="5D520A34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0.30%</w:t>
            </w:r>
          </w:p>
        </w:tc>
        <w:tc>
          <w:tcPr>
            <w:tcW w:w="648" w:type="dxa"/>
            <w:noWrap/>
            <w:hideMark/>
          </w:tcPr>
          <w:p w14:paraId="2F5E5C7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0.50%</w:t>
            </w:r>
          </w:p>
        </w:tc>
        <w:tc>
          <w:tcPr>
            <w:tcW w:w="648" w:type="dxa"/>
            <w:noWrap/>
            <w:hideMark/>
          </w:tcPr>
          <w:p w14:paraId="520DE01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0.70%</w:t>
            </w:r>
          </w:p>
        </w:tc>
        <w:tc>
          <w:tcPr>
            <w:tcW w:w="648" w:type="dxa"/>
            <w:noWrap/>
            <w:hideMark/>
          </w:tcPr>
          <w:p w14:paraId="795B18F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0.90%</w:t>
            </w:r>
          </w:p>
        </w:tc>
        <w:tc>
          <w:tcPr>
            <w:tcW w:w="648" w:type="dxa"/>
            <w:noWrap/>
            <w:hideMark/>
          </w:tcPr>
          <w:p w14:paraId="36DA900E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1.10%</w:t>
            </w:r>
          </w:p>
        </w:tc>
        <w:tc>
          <w:tcPr>
            <w:tcW w:w="1073" w:type="dxa"/>
            <w:noWrap/>
            <w:hideMark/>
          </w:tcPr>
          <w:p w14:paraId="79D5438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1.30%</w:t>
            </w:r>
          </w:p>
        </w:tc>
        <w:tc>
          <w:tcPr>
            <w:tcW w:w="851" w:type="dxa"/>
            <w:noWrap/>
            <w:hideMark/>
          </w:tcPr>
          <w:p w14:paraId="058C4EB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1.50%</w:t>
            </w:r>
          </w:p>
        </w:tc>
        <w:tc>
          <w:tcPr>
            <w:tcW w:w="992" w:type="dxa"/>
            <w:noWrap/>
            <w:hideMark/>
          </w:tcPr>
          <w:p w14:paraId="72B5613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2.00%</w:t>
            </w:r>
          </w:p>
        </w:tc>
      </w:tr>
      <w:tr w:rsidR="00A31F36" w:rsidRPr="00A31F36" w14:paraId="24FF4BB1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noWrap/>
            <w:hideMark/>
          </w:tcPr>
          <w:p w14:paraId="0310DC13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38D76DD0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0.005</w:t>
            </w:r>
          </w:p>
        </w:tc>
        <w:tc>
          <w:tcPr>
            <w:tcW w:w="648" w:type="dxa"/>
            <w:noWrap/>
            <w:hideMark/>
          </w:tcPr>
          <w:p w14:paraId="3B9CA52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0.01</w:t>
            </w:r>
          </w:p>
        </w:tc>
        <w:tc>
          <w:tcPr>
            <w:tcW w:w="648" w:type="dxa"/>
            <w:noWrap/>
            <w:hideMark/>
          </w:tcPr>
          <w:p w14:paraId="0378727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0.03</w:t>
            </w:r>
          </w:p>
        </w:tc>
        <w:tc>
          <w:tcPr>
            <w:tcW w:w="648" w:type="dxa"/>
            <w:noWrap/>
            <w:hideMark/>
          </w:tcPr>
          <w:p w14:paraId="3ECBA934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648" w:type="dxa"/>
            <w:noWrap/>
            <w:hideMark/>
          </w:tcPr>
          <w:p w14:paraId="2626FA4C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648" w:type="dxa"/>
            <w:noWrap/>
            <w:hideMark/>
          </w:tcPr>
          <w:p w14:paraId="405CF73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0.09</w:t>
            </w:r>
          </w:p>
        </w:tc>
        <w:tc>
          <w:tcPr>
            <w:tcW w:w="648" w:type="dxa"/>
            <w:noWrap/>
            <w:hideMark/>
          </w:tcPr>
          <w:p w14:paraId="49860A39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1073" w:type="dxa"/>
            <w:noWrap/>
            <w:hideMark/>
          </w:tcPr>
          <w:p w14:paraId="3642FA7C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0.13</w:t>
            </w:r>
          </w:p>
        </w:tc>
        <w:tc>
          <w:tcPr>
            <w:tcW w:w="851" w:type="dxa"/>
            <w:noWrap/>
            <w:hideMark/>
          </w:tcPr>
          <w:p w14:paraId="42902F5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992" w:type="dxa"/>
            <w:noWrap/>
            <w:hideMark/>
          </w:tcPr>
          <w:p w14:paraId="3075746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</w:tr>
      <w:tr w:rsidR="00A31F36" w:rsidRPr="00A31F36" w14:paraId="224D3298" w14:textId="77777777" w:rsidTr="00A31F3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noWrap/>
            <w:hideMark/>
          </w:tcPr>
          <w:p w14:paraId="71078895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490FC0A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89.55%</w:t>
            </w:r>
          </w:p>
        </w:tc>
        <w:tc>
          <w:tcPr>
            <w:tcW w:w="648" w:type="dxa"/>
            <w:noWrap/>
            <w:hideMark/>
          </w:tcPr>
          <w:p w14:paraId="7C5F931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89.10%</w:t>
            </w:r>
          </w:p>
        </w:tc>
        <w:tc>
          <w:tcPr>
            <w:tcW w:w="648" w:type="dxa"/>
            <w:noWrap/>
            <w:hideMark/>
          </w:tcPr>
          <w:p w14:paraId="799C0A23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87.30%</w:t>
            </w:r>
          </w:p>
        </w:tc>
        <w:tc>
          <w:tcPr>
            <w:tcW w:w="648" w:type="dxa"/>
            <w:noWrap/>
            <w:hideMark/>
          </w:tcPr>
          <w:p w14:paraId="723DE6E9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85.50%</w:t>
            </w:r>
          </w:p>
        </w:tc>
        <w:tc>
          <w:tcPr>
            <w:tcW w:w="648" w:type="dxa"/>
            <w:noWrap/>
            <w:hideMark/>
          </w:tcPr>
          <w:p w14:paraId="4BD05EC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83.70%</w:t>
            </w:r>
          </w:p>
        </w:tc>
        <w:tc>
          <w:tcPr>
            <w:tcW w:w="648" w:type="dxa"/>
            <w:noWrap/>
            <w:hideMark/>
          </w:tcPr>
          <w:p w14:paraId="13D09B9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81.90%</w:t>
            </w:r>
          </w:p>
        </w:tc>
        <w:tc>
          <w:tcPr>
            <w:tcW w:w="648" w:type="dxa"/>
            <w:noWrap/>
            <w:hideMark/>
          </w:tcPr>
          <w:p w14:paraId="44ED922C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80.10%</w:t>
            </w:r>
          </w:p>
        </w:tc>
        <w:tc>
          <w:tcPr>
            <w:tcW w:w="1073" w:type="dxa"/>
            <w:noWrap/>
            <w:hideMark/>
          </w:tcPr>
          <w:p w14:paraId="690D832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78.30%</w:t>
            </w:r>
          </w:p>
        </w:tc>
        <w:tc>
          <w:tcPr>
            <w:tcW w:w="851" w:type="dxa"/>
            <w:noWrap/>
            <w:hideMark/>
          </w:tcPr>
          <w:p w14:paraId="466DD2A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76.50%</w:t>
            </w:r>
          </w:p>
        </w:tc>
        <w:tc>
          <w:tcPr>
            <w:tcW w:w="992" w:type="dxa"/>
            <w:noWrap/>
            <w:hideMark/>
          </w:tcPr>
          <w:p w14:paraId="7E3715D3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72.00%</w:t>
            </w:r>
          </w:p>
        </w:tc>
      </w:tr>
      <w:tr w:rsidR="00A31F36" w:rsidRPr="00A31F36" w14:paraId="47C5CCF0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noWrap/>
            <w:hideMark/>
          </w:tcPr>
          <w:p w14:paraId="069ABD46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795BE7E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4.4775</w:t>
            </w:r>
          </w:p>
        </w:tc>
        <w:tc>
          <w:tcPr>
            <w:tcW w:w="648" w:type="dxa"/>
            <w:noWrap/>
            <w:hideMark/>
          </w:tcPr>
          <w:p w14:paraId="55DCF2C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4.455</w:t>
            </w:r>
          </w:p>
        </w:tc>
        <w:tc>
          <w:tcPr>
            <w:tcW w:w="648" w:type="dxa"/>
            <w:noWrap/>
            <w:hideMark/>
          </w:tcPr>
          <w:p w14:paraId="185A45A9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4.365</w:t>
            </w:r>
          </w:p>
        </w:tc>
        <w:tc>
          <w:tcPr>
            <w:tcW w:w="648" w:type="dxa"/>
            <w:noWrap/>
            <w:hideMark/>
          </w:tcPr>
          <w:p w14:paraId="5A2F32EB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4.275</w:t>
            </w:r>
          </w:p>
        </w:tc>
        <w:tc>
          <w:tcPr>
            <w:tcW w:w="648" w:type="dxa"/>
            <w:noWrap/>
            <w:hideMark/>
          </w:tcPr>
          <w:p w14:paraId="5FC148F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4.185</w:t>
            </w:r>
          </w:p>
        </w:tc>
        <w:tc>
          <w:tcPr>
            <w:tcW w:w="648" w:type="dxa"/>
            <w:noWrap/>
            <w:hideMark/>
          </w:tcPr>
          <w:p w14:paraId="151A407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4.095</w:t>
            </w:r>
          </w:p>
        </w:tc>
        <w:tc>
          <w:tcPr>
            <w:tcW w:w="648" w:type="dxa"/>
            <w:noWrap/>
            <w:hideMark/>
          </w:tcPr>
          <w:p w14:paraId="2B290428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4.005</w:t>
            </w:r>
          </w:p>
        </w:tc>
        <w:tc>
          <w:tcPr>
            <w:tcW w:w="1073" w:type="dxa"/>
            <w:noWrap/>
            <w:hideMark/>
          </w:tcPr>
          <w:p w14:paraId="5F9138F6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3.915</w:t>
            </w:r>
          </w:p>
        </w:tc>
        <w:tc>
          <w:tcPr>
            <w:tcW w:w="851" w:type="dxa"/>
            <w:noWrap/>
            <w:hideMark/>
          </w:tcPr>
          <w:p w14:paraId="61432BA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3.825</w:t>
            </w:r>
          </w:p>
        </w:tc>
        <w:tc>
          <w:tcPr>
            <w:tcW w:w="992" w:type="dxa"/>
            <w:noWrap/>
            <w:hideMark/>
          </w:tcPr>
          <w:p w14:paraId="68EF84C8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3.6</w:t>
            </w:r>
          </w:p>
        </w:tc>
      </w:tr>
      <w:tr w:rsidR="00A31F36" w:rsidRPr="00A31F36" w14:paraId="669745F7" w14:textId="77777777" w:rsidTr="00A31F3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noWrap/>
            <w:hideMark/>
          </w:tcPr>
          <w:p w14:paraId="0A53FCB1" w14:textId="77777777" w:rsidR="00A31F36" w:rsidRPr="00A31F36" w:rsidRDefault="00A31F36" w:rsidP="00A31F36">
            <w:pPr>
              <w:tabs>
                <w:tab w:val="left" w:pos="709"/>
              </w:tabs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BDM 0.5 g</w:t>
            </w:r>
          </w:p>
        </w:tc>
        <w:tc>
          <w:tcPr>
            <w:tcW w:w="709" w:type="dxa"/>
            <w:noWrap/>
            <w:hideMark/>
          </w:tcPr>
          <w:p w14:paraId="5311BC2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0.5225</w:t>
            </w:r>
          </w:p>
        </w:tc>
        <w:tc>
          <w:tcPr>
            <w:tcW w:w="648" w:type="dxa"/>
            <w:noWrap/>
            <w:hideMark/>
          </w:tcPr>
          <w:p w14:paraId="6A6D4584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0.545</w:t>
            </w:r>
          </w:p>
        </w:tc>
        <w:tc>
          <w:tcPr>
            <w:tcW w:w="648" w:type="dxa"/>
            <w:noWrap/>
            <w:hideMark/>
          </w:tcPr>
          <w:p w14:paraId="7D10CF1D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0.635</w:t>
            </w:r>
          </w:p>
        </w:tc>
        <w:tc>
          <w:tcPr>
            <w:tcW w:w="648" w:type="dxa"/>
            <w:noWrap/>
            <w:hideMark/>
          </w:tcPr>
          <w:p w14:paraId="08E67689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0.725</w:t>
            </w:r>
          </w:p>
        </w:tc>
        <w:tc>
          <w:tcPr>
            <w:tcW w:w="648" w:type="dxa"/>
            <w:noWrap/>
            <w:hideMark/>
          </w:tcPr>
          <w:p w14:paraId="0C5E27EF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0.815</w:t>
            </w:r>
          </w:p>
        </w:tc>
        <w:tc>
          <w:tcPr>
            <w:tcW w:w="648" w:type="dxa"/>
            <w:noWrap/>
            <w:hideMark/>
          </w:tcPr>
          <w:p w14:paraId="132EBE37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0.905</w:t>
            </w:r>
          </w:p>
        </w:tc>
        <w:tc>
          <w:tcPr>
            <w:tcW w:w="648" w:type="dxa"/>
            <w:noWrap/>
            <w:hideMark/>
          </w:tcPr>
          <w:p w14:paraId="0343F4EA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0.995</w:t>
            </w:r>
          </w:p>
        </w:tc>
        <w:tc>
          <w:tcPr>
            <w:tcW w:w="1073" w:type="dxa"/>
            <w:noWrap/>
            <w:hideMark/>
          </w:tcPr>
          <w:p w14:paraId="61175992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1.085</w:t>
            </w:r>
          </w:p>
        </w:tc>
        <w:tc>
          <w:tcPr>
            <w:tcW w:w="851" w:type="dxa"/>
            <w:noWrap/>
            <w:hideMark/>
          </w:tcPr>
          <w:p w14:paraId="57D42875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1.175</w:t>
            </w:r>
          </w:p>
        </w:tc>
        <w:tc>
          <w:tcPr>
            <w:tcW w:w="992" w:type="dxa"/>
            <w:noWrap/>
            <w:hideMark/>
          </w:tcPr>
          <w:p w14:paraId="0120E900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1.4</w:t>
            </w:r>
          </w:p>
        </w:tc>
      </w:tr>
      <w:tr w:rsidR="00A31F36" w:rsidRPr="00A31F36" w14:paraId="11702425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noWrap/>
            <w:hideMark/>
          </w:tcPr>
          <w:p w14:paraId="546411F0" w14:textId="77777777" w:rsidR="00A31F36" w:rsidRPr="00A31F36" w:rsidRDefault="00A31F36" w:rsidP="00A31F36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noWrap/>
            <w:hideMark/>
          </w:tcPr>
          <w:p w14:paraId="1E10F723" w14:textId="77777777" w:rsidR="00A31F36" w:rsidRPr="00A31F36" w:rsidRDefault="00A31F36" w:rsidP="00A31F36">
            <w:pPr>
              <w:tabs>
                <w:tab w:val="left" w:pos="348"/>
              </w:tabs>
              <w:ind w:left="-111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-0.45%</w:t>
            </w:r>
          </w:p>
        </w:tc>
        <w:tc>
          <w:tcPr>
            <w:tcW w:w="648" w:type="dxa"/>
            <w:noWrap/>
            <w:hideMark/>
          </w:tcPr>
          <w:p w14:paraId="0BE5B01E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-0.90%</w:t>
            </w:r>
          </w:p>
        </w:tc>
        <w:tc>
          <w:tcPr>
            <w:tcW w:w="648" w:type="dxa"/>
            <w:noWrap/>
            <w:hideMark/>
          </w:tcPr>
          <w:p w14:paraId="05A21D6F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-2.70%</w:t>
            </w:r>
          </w:p>
        </w:tc>
        <w:tc>
          <w:tcPr>
            <w:tcW w:w="648" w:type="dxa"/>
            <w:noWrap/>
            <w:hideMark/>
          </w:tcPr>
          <w:p w14:paraId="374FD715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-4.50%</w:t>
            </w:r>
          </w:p>
        </w:tc>
        <w:tc>
          <w:tcPr>
            <w:tcW w:w="648" w:type="dxa"/>
            <w:noWrap/>
            <w:hideMark/>
          </w:tcPr>
          <w:p w14:paraId="0CFB1D78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-6.30%</w:t>
            </w:r>
          </w:p>
        </w:tc>
        <w:tc>
          <w:tcPr>
            <w:tcW w:w="648" w:type="dxa"/>
            <w:noWrap/>
            <w:hideMark/>
          </w:tcPr>
          <w:p w14:paraId="18A63A18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-8.10%</w:t>
            </w:r>
          </w:p>
        </w:tc>
        <w:tc>
          <w:tcPr>
            <w:tcW w:w="648" w:type="dxa"/>
            <w:noWrap/>
            <w:hideMark/>
          </w:tcPr>
          <w:p w14:paraId="3C0F78B8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-9.90%</w:t>
            </w:r>
          </w:p>
        </w:tc>
        <w:tc>
          <w:tcPr>
            <w:tcW w:w="1073" w:type="dxa"/>
            <w:noWrap/>
            <w:hideMark/>
          </w:tcPr>
          <w:p w14:paraId="3897080E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-11.70%</w:t>
            </w:r>
          </w:p>
        </w:tc>
        <w:tc>
          <w:tcPr>
            <w:tcW w:w="851" w:type="dxa"/>
            <w:noWrap/>
            <w:hideMark/>
          </w:tcPr>
          <w:p w14:paraId="151CD96E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-13.50%</w:t>
            </w:r>
          </w:p>
        </w:tc>
        <w:tc>
          <w:tcPr>
            <w:tcW w:w="992" w:type="dxa"/>
            <w:noWrap/>
            <w:hideMark/>
          </w:tcPr>
          <w:p w14:paraId="0ECE0A5C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>-18.00%</w:t>
            </w:r>
          </w:p>
        </w:tc>
      </w:tr>
      <w:tr w:rsidR="00A31F36" w:rsidRPr="00A31F36" w14:paraId="008791CF" w14:textId="77777777" w:rsidTr="00A31F3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11"/>
            <w:tcBorders>
              <w:bottom w:val="single" w:sz="18" w:space="0" w:color="auto"/>
            </w:tcBorders>
            <w:noWrap/>
          </w:tcPr>
          <w:p w14:paraId="1627662D" w14:textId="77777777" w:rsidR="00A31F36" w:rsidRPr="00A31F36" w:rsidRDefault="00A31F36" w:rsidP="00A31F36">
            <w:pPr>
              <w:tabs>
                <w:tab w:val="left" w:pos="348"/>
              </w:tabs>
              <w:ind w:left="-66" w:right="-153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 xml:space="preserve">BDM: </w:t>
            </w:r>
            <w:r w:rsidRPr="00A31F36">
              <w:rPr>
                <w:rFonts w:ascii="Arial" w:hAnsi="Arial" w:cs="Arial"/>
              </w:rPr>
              <w:t xml:space="preserve"> </w:t>
            </w:r>
            <w:r w:rsidRPr="00A31F36">
              <w:rPr>
                <w:rFonts w:ascii="Arial" w:hAnsi="Arial" w:cs="Arial"/>
                <w:sz w:val="16"/>
                <w:szCs w:val="16"/>
              </w:rPr>
              <w:t>Bone Dry Mass</w:t>
            </w:r>
          </w:p>
        </w:tc>
      </w:tr>
    </w:tbl>
    <w:p w14:paraId="5D4BF1E8" w14:textId="0AE176DD" w:rsidR="00A31F36" w:rsidRDefault="00A31F36" w:rsidP="006E7AFA">
      <w:pPr>
        <w:spacing w:after="0"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</w:p>
    <w:p w14:paraId="0699B203" w14:textId="30252962" w:rsidR="00A31F36" w:rsidRPr="00A31F36" w:rsidRDefault="00A31F36" w:rsidP="006E7AFA">
      <w:pPr>
        <w:spacing w:after="0"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  <w:r w:rsidRPr="00A31F36">
        <w:rPr>
          <w:rFonts w:ascii="Arial" w:eastAsiaTheme="minorEastAsia" w:hAnsi="Arial" w:cs="Arial"/>
          <w:b/>
          <w:sz w:val="20"/>
          <w:szCs w:val="20"/>
          <w:lang w:val="en-US" w:eastAsia="zh-CN"/>
        </w:rPr>
        <w:t>Table SI2</w:t>
      </w:r>
      <w:r w:rsidRPr="00A31F36">
        <w:rPr>
          <w:rFonts w:ascii="Arial" w:hAnsi="Arial" w:cs="Arial"/>
          <w:sz w:val="20"/>
          <w:szCs w:val="16"/>
        </w:rPr>
        <w:t xml:space="preserve"> </w:t>
      </w:r>
      <w:r w:rsidRPr="00A31F36">
        <w:rPr>
          <w:rFonts w:ascii="Arial" w:eastAsiaTheme="minorEastAsia" w:hAnsi="Arial" w:cs="Arial"/>
          <w:sz w:val="20"/>
          <w:szCs w:val="20"/>
          <w:lang w:eastAsia="zh-CN"/>
        </w:rPr>
        <w:t>Effect of different percentages of volatilization and also effect of different degrees of incomplete drying on 10% moisture content of a sample</w:t>
      </w:r>
    </w:p>
    <w:tbl>
      <w:tblPr>
        <w:tblStyle w:val="PlainTable2"/>
        <w:tblpPr w:leftFromText="180" w:rightFromText="180" w:vertAnchor="text" w:horzAnchor="margin" w:tblpY="40"/>
        <w:tblOverlap w:val="never"/>
        <w:tblW w:w="9253" w:type="dxa"/>
        <w:tblLook w:val="04A0" w:firstRow="1" w:lastRow="0" w:firstColumn="1" w:lastColumn="0" w:noHBand="0" w:noVBand="1"/>
      </w:tblPr>
      <w:tblGrid>
        <w:gridCol w:w="1276"/>
        <w:gridCol w:w="759"/>
        <w:gridCol w:w="759"/>
        <w:gridCol w:w="759"/>
        <w:gridCol w:w="759"/>
        <w:gridCol w:w="759"/>
        <w:gridCol w:w="883"/>
        <w:gridCol w:w="850"/>
        <w:gridCol w:w="852"/>
        <w:gridCol w:w="992"/>
        <w:gridCol w:w="605"/>
      </w:tblGrid>
      <w:tr w:rsidR="00A31F36" w:rsidRPr="005C0731" w14:paraId="7E41D1AC" w14:textId="77777777" w:rsidTr="00595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8" w:space="0" w:color="auto"/>
            </w:tcBorders>
            <w:shd w:val="clear" w:color="auto" w:fill="D0CECE" w:themeFill="background2" w:themeFillShade="E6"/>
            <w:noWrap/>
            <w:hideMark/>
          </w:tcPr>
          <w:p w14:paraId="6C49259C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10 % Moisture</w:t>
            </w:r>
          </w:p>
        </w:tc>
        <w:tc>
          <w:tcPr>
            <w:tcW w:w="7977" w:type="dxa"/>
            <w:gridSpan w:val="10"/>
            <w:tcBorders>
              <w:top w:val="single" w:sz="18" w:space="0" w:color="auto"/>
            </w:tcBorders>
            <w:shd w:val="clear" w:color="auto" w:fill="D0CECE" w:themeFill="background2" w:themeFillShade="E6"/>
            <w:noWrap/>
            <w:hideMark/>
          </w:tcPr>
          <w:p w14:paraId="4D34D0F9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6"/>
                <w:szCs w:val="16"/>
              </w:rPr>
            </w:pPr>
            <w:r w:rsidRPr="005C0731">
              <w:rPr>
                <w:rFonts w:ascii="Arial" w:hAnsi="Arial" w:cs="Arial"/>
                <w:b w:val="0"/>
                <w:sz w:val="16"/>
                <w:szCs w:val="16"/>
              </w:rPr>
              <w:t>Loss of solid (1-15 %)</w:t>
            </w:r>
          </w:p>
        </w:tc>
      </w:tr>
      <w:tr w:rsidR="00A31F36" w:rsidRPr="005C0731" w14:paraId="1CC15112" w14:textId="77777777" w:rsidTr="00595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E159EEF" w14:textId="77777777" w:rsidR="00A31F36" w:rsidRPr="00123754" w:rsidRDefault="00A31F36" w:rsidP="00595F48">
            <w:pPr>
              <w:tabs>
                <w:tab w:val="left" w:pos="709"/>
              </w:tabs>
              <w:ind w:left="-108" w:right="-135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 xml:space="preserve">Amount of solid lost from 5 g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C0731">
              <w:rPr>
                <w:rFonts w:ascii="Arial" w:hAnsi="Arial" w:cs="Arial"/>
                <w:sz w:val="16"/>
                <w:szCs w:val="16"/>
              </w:rPr>
              <w:t>ample</w:t>
            </w:r>
          </w:p>
        </w:tc>
        <w:tc>
          <w:tcPr>
            <w:tcW w:w="759" w:type="dxa"/>
            <w:noWrap/>
            <w:hideMark/>
          </w:tcPr>
          <w:p w14:paraId="5E7EFC95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0.005</w:t>
            </w:r>
          </w:p>
        </w:tc>
        <w:tc>
          <w:tcPr>
            <w:tcW w:w="759" w:type="dxa"/>
            <w:noWrap/>
            <w:hideMark/>
          </w:tcPr>
          <w:p w14:paraId="48ACBE17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0.01</w:t>
            </w:r>
          </w:p>
        </w:tc>
        <w:tc>
          <w:tcPr>
            <w:tcW w:w="759" w:type="dxa"/>
            <w:noWrap/>
            <w:hideMark/>
          </w:tcPr>
          <w:p w14:paraId="260549A8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0.03</w:t>
            </w:r>
          </w:p>
        </w:tc>
        <w:tc>
          <w:tcPr>
            <w:tcW w:w="759" w:type="dxa"/>
            <w:noWrap/>
            <w:hideMark/>
          </w:tcPr>
          <w:p w14:paraId="33E76895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0.05</w:t>
            </w:r>
          </w:p>
        </w:tc>
        <w:tc>
          <w:tcPr>
            <w:tcW w:w="759" w:type="dxa"/>
            <w:noWrap/>
            <w:hideMark/>
          </w:tcPr>
          <w:p w14:paraId="4FA3D898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0.07</w:t>
            </w:r>
          </w:p>
        </w:tc>
        <w:tc>
          <w:tcPr>
            <w:tcW w:w="883" w:type="dxa"/>
            <w:noWrap/>
            <w:hideMark/>
          </w:tcPr>
          <w:p w14:paraId="5BB92F76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0.09</w:t>
            </w:r>
          </w:p>
        </w:tc>
        <w:tc>
          <w:tcPr>
            <w:tcW w:w="850" w:type="dxa"/>
            <w:noWrap/>
            <w:hideMark/>
          </w:tcPr>
          <w:p w14:paraId="6A5E9F73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0.11</w:t>
            </w:r>
          </w:p>
        </w:tc>
        <w:tc>
          <w:tcPr>
            <w:tcW w:w="852" w:type="dxa"/>
            <w:noWrap/>
            <w:hideMark/>
          </w:tcPr>
          <w:p w14:paraId="4B17F9F6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0.13</w:t>
            </w:r>
          </w:p>
        </w:tc>
        <w:tc>
          <w:tcPr>
            <w:tcW w:w="992" w:type="dxa"/>
            <w:noWrap/>
            <w:hideMark/>
          </w:tcPr>
          <w:p w14:paraId="71DD1D84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0.15</w:t>
            </w:r>
          </w:p>
        </w:tc>
        <w:tc>
          <w:tcPr>
            <w:tcW w:w="605" w:type="dxa"/>
            <w:noWrap/>
            <w:hideMark/>
          </w:tcPr>
          <w:p w14:paraId="4AC25846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5C0731">
              <w:rPr>
                <w:rFonts w:ascii="Arial" w:hAnsi="Arial" w:cs="Arial"/>
                <w:b/>
                <w:sz w:val="16"/>
                <w:szCs w:val="16"/>
              </w:rPr>
              <w:t>0.2</w:t>
            </w:r>
          </w:p>
        </w:tc>
      </w:tr>
      <w:tr w:rsidR="00A31F36" w:rsidRPr="005C0731" w14:paraId="6DD12E00" w14:textId="77777777" w:rsidTr="00595F4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noWrap/>
            <w:hideMark/>
          </w:tcPr>
          <w:p w14:paraId="3F4FD8A3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BDM 4.5 g</w:t>
            </w:r>
          </w:p>
        </w:tc>
        <w:tc>
          <w:tcPr>
            <w:tcW w:w="759" w:type="dxa"/>
            <w:noWrap/>
            <w:hideMark/>
          </w:tcPr>
          <w:p w14:paraId="7536A86C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4.4775</w:t>
            </w:r>
          </w:p>
        </w:tc>
        <w:tc>
          <w:tcPr>
            <w:tcW w:w="759" w:type="dxa"/>
            <w:noWrap/>
            <w:hideMark/>
          </w:tcPr>
          <w:p w14:paraId="4CE834D0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4.455</w:t>
            </w:r>
          </w:p>
        </w:tc>
        <w:tc>
          <w:tcPr>
            <w:tcW w:w="759" w:type="dxa"/>
            <w:noWrap/>
            <w:hideMark/>
          </w:tcPr>
          <w:p w14:paraId="033EF9E4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4.365</w:t>
            </w:r>
          </w:p>
        </w:tc>
        <w:tc>
          <w:tcPr>
            <w:tcW w:w="759" w:type="dxa"/>
            <w:noWrap/>
            <w:hideMark/>
          </w:tcPr>
          <w:p w14:paraId="220549A4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4.275</w:t>
            </w:r>
          </w:p>
        </w:tc>
        <w:tc>
          <w:tcPr>
            <w:tcW w:w="759" w:type="dxa"/>
            <w:noWrap/>
            <w:hideMark/>
          </w:tcPr>
          <w:p w14:paraId="3FE6D9B2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4.185</w:t>
            </w:r>
          </w:p>
        </w:tc>
        <w:tc>
          <w:tcPr>
            <w:tcW w:w="883" w:type="dxa"/>
            <w:noWrap/>
            <w:hideMark/>
          </w:tcPr>
          <w:p w14:paraId="163A463A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4.095</w:t>
            </w:r>
          </w:p>
        </w:tc>
        <w:tc>
          <w:tcPr>
            <w:tcW w:w="850" w:type="dxa"/>
            <w:noWrap/>
            <w:hideMark/>
          </w:tcPr>
          <w:p w14:paraId="54A4DA43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4.005</w:t>
            </w:r>
          </w:p>
        </w:tc>
        <w:tc>
          <w:tcPr>
            <w:tcW w:w="852" w:type="dxa"/>
            <w:noWrap/>
            <w:hideMark/>
          </w:tcPr>
          <w:p w14:paraId="53562936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3.915</w:t>
            </w:r>
          </w:p>
        </w:tc>
        <w:tc>
          <w:tcPr>
            <w:tcW w:w="992" w:type="dxa"/>
            <w:noWrap/>
            <w:hideMark/>
          </w:tcPr>
          <w:p w14:paraId="2B77D389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3.825</w:t>
            </w:r>
          </w:p>
        </w:tc>
        <w:tc>
          <w:tcPr>
            <w:tcW w:w="605" w:type="dxa"/>
            <w:noWrap/>
            <w:hideMark/>
          </w:tcPr>
          <w:p w14:paraId="2EFAFD39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3.6</w:t>
            </w:r>
          </w:p>
        </w:tc>
      </w:tr>
      <w:tr w:rsidR="00A31F36" w:rsidRPr="005C0731" w14:paraId="50D92511" w14:textId="77777777" w:rsidTr="00595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noWrap/>
            <w:hideMark/>
          </w:tcPr>
          <w:p w14:paraId="0CDE9BFB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9" w:type="dxa"/>
            <w:noWrap/>
            <w:hideMark/>
          </w:tcPr>
          <w:p w14:paraId="5312A7E7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10.45%</w:t>
            </w:r>
          </w:p>
        </w:tc>
        <w:tc>
          <w:tcPr>
            <w:tcW w:w="759" w:type="dxa"/>
            <w:noWrap/>
            <w:hideMark/>
          </w:tcPr>
          <w:p w14:paraId="0DC019D8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10.90%</w:t>
            </w:r>
          </w:p>
        </w:tc>
        <w:tc>
          <w:tcPr>
            <w:tcW w:w="759" w:type="dxa"/>
            <w:noWrap/>
            <w:hideMark/>
          </w:tcPr>
          <w:p w14:paraId="1DAC2D8A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12.70%</w:t>
            </w:r>
          </w:p>
        </w:tc>
        <w:tc>
          <w:tcPr>
            <w:tcW w:w="759" w:type="dxa"/>
            <w:noWrap/>
            <w:hideMark/>
          </w:tcPr>
          <w:p w14:paraId="715BD834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14.50%</w:t>
            </w:r>
          </w:p>
        </w:tc>
        <w:tc>
          <w:tcPr>
            <w:tcW w:w="759" w:type="dxa"/>
            <w:noWrap/>
            <w:hideMark/>
          </w:tcPr>
          <w:p w14:paraId="6B823142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16.30%</w:t>
            </w:r>
          </w:p>
        </w:tc>
        <w:tc>
          <w:tcPr>
            <w:tcW w:w="883" w:type="dxa"/>
            <w:noWrap/>
            <w:hideMark/>
          </w:tcPr>
          <w:p w14:paraId="7CA8A03E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18.10%</w:t>
            </w:r>
          </w:p>
        </w:tc>
        <w:tc>
          <w:tcPr>
            <w:tcW w:w="850" w:type="dxa"/>
            <w:noWrap/>
            <w:hideMark/>
          </w:tcPr>
          <w:p w14:paraId="6C1860AF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19.90%</w:t>
            </w:r>
          </w:p>
        </w:tc>
        <w:tc>
          <w:tcPr>
            <w:tcW w:w="852" w:type="dxa"/>
            <w:noWrap/>
            <w:hideMark/>
          </w:tcPr>
          <w:p w14:paraId="7E4204A5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21.70%</w:t>
            </w:r>
          </w:p>
        </w:tc>
        <w:tc>
          <w:tcPr>
            <w:tcW w:w="992" w:type="dxa"/>
            <w:noWrap/>
            <w:hideMark/>
          </w:tcPr>
          <w:p w14:paraId="45B91D82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23.50%</w:t>
            </w:r>
          </w:p>
        </w:tc>
        <w:tc>
          <w:tcPr>
            <w:tcW w:w="605" w:type="dxa"/>
            <w:noWrap/>
            <w:hideMark/>
          </w:tcPr>
          <w:p w14:paraId="69ADEFE5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28.00%</w:t>
            </w:r>
          </w:p>
        </w:tc>
      </w:tr>
      <w:tr w:rsidR="00A31F36" w:rsidRPr="005C0731" w14:paraId="1631CDCC" w14:textId="77777777" w:rsidTr="00595F4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noWrap/>
            <w:hideMark/>
          </w:tcPr>
          <w:p w14:paraId="356FE733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9" w:type="dxa"/>
            <w:noWrap/>
            <w:hideMark/>
          </w:tcPr>
          <w:p w14:paraId="21056A31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0.45%</w:t>
            </w:r>
          </w:p>
        </w:tc>
        <w:tc>
          <w:tcPr>
            <w:tcW w:w="759" w:type="dxa"/>
            <w:noWrap/>
            <w:hideMark/>
          </w:tcPr>
          <w:p w14:paraId="67C7AB65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0.90%</w:t>
            </w:r>
          </w:p>
        </w:tc>
        <w:tc>
          <w:tcPr>
            <w:tcW w:w="759" w:type="dxa"/>
            <w:noWrap/>
            <w:hideMark/>
          </w:tcPr>
          <w:p w14:paraId="72073A79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2.70%</w:t>
            </w:r>
          </w:p>
        </w:tc>
        <w:tc>
          <w:tcPr>
            <w:tcW w:w="759" w:type="dxa"/>
            <w:noWrap/>
            <w:hideMark/>
          </w:tcPr>
          <w:p w14:paraId="1A5B2CAB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4.50%</w:t>
            </w:r>
          </w:p>
        </w:tc>
        <w:tc>
          <w:tcPr>
            <w:tcW w:w="759" w:type="dxa"/>
            <w:noWrap/>
            <w:hideMark/>
          </w:tcPr>
          <w:p w14:paraId="36CD6793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6.30%</w:t>
            </w:r>
          </w:p>
        </w:tc>
        <w:tc>
          <w:tcPr>
            <w:tcW w:w="883" w:type="dxa"/>
            <w:noWrap/>
            <w:hideMark/>
          </w:tcPr>
          <w:p w14:paraId="010B48E0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8.10%</w:t>
            </w:r>
          </w:p>
        </w:tc>
        <w:tc>
          <w:tcPr>
            <w:tcW w:w="850" w:type="dxa"/>
            <w:noWrap/>
            <w:hideMark/>
          </w:tcPr>
          <w:p w14:paraId="28F75E04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9.90%</w:t>
            </w:r>
          </w:p>
        </w:tc>
        <w:tc>
          <w:tcPr>
            <w:tcW w:w="852" w:type="dxa"/>
            <w:noWrap/>
            <w:hideMark/>
          </w:tcPr>
          <w:p w14:paraId="34DE927A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11.70%</w:t>
            </w:r>
          </w:p>
        </w:tc>
        <w:tc>
          <w:tcPr>
            <w:tcW w:w="992" w:type="dxa"/>
            <w:noWrap/>
            <w:hideMark/>
          </w:tcPr>
          <w:p w14:paraId="59A61B30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13.50%</w:t>
            </w:r>
          </w:p>
        </w:tc>
        <w:tc>
          <w:tcPr>
            <w:tcW w:w="605" w:type="dxa"/>
            <w:noWrap/>
            <w:hideMark/>
          </w:tcPr>
          <w:p w14:paraId="546DDFDC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18.00%</w:t>
            </w:r>
          </w:p>
        </w:tc>
      </w:tr>
      <w:tr w:rsidR="00A31F36" w:rsidRPr="005C0731" w14:paraId="308F904E" w14:textId="77777777" w:rsidTr="00595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noWrap/>
            <w:hideMark/>
          </w:tcPr>
          <w:p w14:paraId="0FB0BA8B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9" w:type="dxa"/>
            <w:noWrap/>
            <w:hideMark/>
          </w:tcPr>
          <w:p w14:paraId="09F11927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0.005</w:t>
            </w:r>
          </w:p>
        </w:tc>
        <w:tc>
          <w:tcPr>
            <w:tcW w:w="759" w:type="dxa"/>
            <w:noWrap/>
            <w:hideMark/>
          </w:tcPr>
          <w:p w14:paraId="015E988E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0.01</w:t>
            </w:r>
          </w:p>
        </w:tc>
        <w:tc>
          <w:tcPr>
            <w:tcW w:w="759" w:type="dxa"/>
            <w:noWrap/>
            <w:hideMark/>
          </w:tcPr>
          <w:p w14:paraId="250F3995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0.03</w:t>
            </w:r>
          </w:p>
        </w:tc>
        <w:tc>
          <w:tcPr>
            <w:tcW w:w="759" w:type="dxa"/>
            <w:noWrap/>
            <w:hideMark/>
          </w:tcPr>
          <w:p w14:paraId="5420D33C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759" w:type="dxa"/>
            <w:noWrap/>
            <w:hideMark/>
          </w:tcPr>
          <w:p w14:paraId="0A547C6E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883" w:type="dxa"/>
            <w:noWrap/>
            <w:hideMark/>
          </w:tcPr>
          <w:p w14:paraId="663638AA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0.09</w:t>
            </w:r>
          </w:p>
        </w:tc>
        <w:tc>
          <w:tcPr>
            <w:tcW w:w="850" w:type="dxa"/>
            <w:noWrap/>
            <w:hideMark/>
          </w:tcPr>
          <w:p w14:paraId="4928AE25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852" w:type="dxa"/>
            <w:noWrap/>
            <w:hideMark/>
          </w:tcPr>
          <w:p w14:paraId="38AD99DC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0.13</w:t>
            </w:r>
          </w:p>
        </w:tc>
        <w:tc>
          <w:tcPr>
            <w:tcW w:w="992" w:type="dxa"/>
            <w:noWrap/>
            <w:hideMark/>
          </w:tcPr>
          <w:p w14:paraId="76F44D48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605" w:type="dxa"/>
            <w:noWrap/>
            <w:hideMark/>
          </w:tcPr>
          <w:p w14:paraId="1545C47C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</w:tr>
      <w:tr w:rsidR="00A31F36" w:rsidRPr="005C0731" w14:paraId="5E5163A8" w14:textId="77777777" w:rsidTr="00595F4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noWrap/>
            <w:hideMark/>
          </w:tcPr>
          <w:p w14:paraId="0E9FD036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9" w:type="dxa"/>
            <w:noWrap/>
            <w:hideMark/>
          </w:tcPr>
          <w:p w14:paraId="24037339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89.55%</w:t>
            </w:r>
          </w:p>
        </w:tc>
        <w:tc>
          <w:tcPr>
            <w:tcW w:w="759" w:type="dxa"/>
            <w:noWrap/>
            <w:hideMark/>
          </w:tcPr>
          <w:p w14:paraId="33680FC0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89.10%</w:t>
            </w:r>
          </w:p>
        </w:tc>
        <w:tc>
          <w:tcPr>
            <w:tcW w:w="759" w:type="dxa"/>
            <w:noWrap/>
            <w:hideMark/>
          </w:tcPr>
          <w:p w14:paraId="3A30FB83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87.30%</w:t>
            </w:r>
          </w:p>
        </w:tc>
        <w:tc>
          <w:tcPr>
            <w:tcW w:w="759" w:type="dxa"/>
            <w:noWrap/>
            <w:hideMark/>
          </w:tcPr>
          <w:p w14:paraId="042DA45D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85.50%</w:t>
            </w:r>
          </w:p>
        </w:tc>
        <w:tc>
          <w:tcPr>
            <w:tcW w:w="759" w:type="dxa"/>
            <w:noWrap/>
            <w:hideMark/>
          </w:tcPr>
          <w:p w14:paraId="66073A1B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83.70%</w:t>
            </w:r>
          </w:p>
        </w:tc>
        <w:tc>
          <w:tcPr>
            <w:tcW w:w="883" w:type="dxa"/>
            <w:noWrap/>
            <w:hideMark/>
          </w:tcPr>
          <w:p w14:paraId="3E4D1219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81.90%</w:t>
            </w:r>
          </w:p>
        </w:tc>
        <w:tc>
          <w:tcPr>
            <w:tcW w:w="850" w:type="dxa"/>
            <w:noWrap/>
            <w:hideMark/>
          </w:tcPr>
          <w:p w14:paraId="2DBC1F53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80.10%</w:t>
            </w:r>
          </w:p>
        </w:tc>
        <w:tc>
          <w:tcPr>
            <w:tcW w:w="852" w:type="dxa"/>
            <w:noWrap/>
            <w:hideMark/>
          </w:tcPr>
          <w:p w14:paraId="250A8F9E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78.30%</w:t>
            </w:r>
          </w:p>
        </w:tc>
        <w:tc>
          <w:tcPr>
            <w:tcW w:w="992" w:type="dxa"/>
            <w:noWrap/>
            <w:hideMark/>
          </w:tcPr>
          <w:p w14:paraId="2134596C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76.50%</w:t>
            </w:r>
          </w:p>
        </w:tc>
        <w:tc>
          <w:tcPr>
            <w:tcW w:w="605" w:type="dxa"/>
            <w:noWrap/>
            <w:hideMark/>
          </w:tcPr>
          <w:p w14:paraId="70574079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72.00%</w:t>
            </w:r>
          </w:p>
        </w:tc>
      </w:tr>
      <w:tr w:rsidR="00A31F36" w:rsidRPr="005C0731" w14:paraId="6A59570F" w14:textId="77777777" w:rsidTr="00595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noWrap/>
            <w:hideMark/>
          </w:tcPr>
          <w:p w14:paraId="73690E0D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9" w:type="dxa"/>
            <w:noWrap/>
            <w:hideMark/>
          </w:tcPr>
          <w:p w14:paraId="204D09C0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4.4775</w:t>
            </w:r>
          </w:p>
        </w:tc>
        <w:tc>
          <w:tcPr>
            <w:tcW w:w="759" w:type="dxa"/>
            <w:noWrap/>
            <w:hideMark/>
          </w:tcPr>
          <w:p w14:paraId="467BDC7F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4.455</w:t>
            </w:r>
          </w:p>
        </w:tc>
        <w:tc>
          <w:tcPr>
            <w:tcW w:w="759" w:type="dxa"/>
            <w:noWrap/>
            <w:hideMark/>
          </w:tcPr>
          <w:p w14:paraId="18C6D47F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4.365</w:t>
            </w:r>
          </w:p>
        </w:tc>
        <w:tc>
          <w:tcPr>
            <w:tcW w:w="759" w:type="dxa"/>
            <w:noWrap/>
            <w:hideMark/>
          </w:tcPr>
          <w:p w14:paraId="1ED2D63E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4.275</w:t>
            </w:r>
          </w:p>
        </w:tc>
        <w:tc>
          <w:tcPr>
            <w:tcW w:w="759" w:type="dxa"/>
            <w:noWrap/>
            <w:hideMark/>
          </w:tcPr>
          <w:p w14:paraId="1971D4A7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4.185</w:t>
            </w:r>
          </w:p>
        </w:tc>
        <w:tc>
          <w:tcPr>
            <w:tcW w:w="883" w:type="dxa"/>
            <w:noWrap/>
            <w:hideMark/>
          </w:tcPr>
          <w:p w14:paraId="3EF7D320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4.095</w:t>
            </w:r>
          </w:p>
        </w:tc>
        <w:tc>
          <w:tcPr>
            <w:tcW w:w="850" w:type="dxa"/>
            <w:noWrap/>
            <w:hideMark/>
          </w:tcPr>
          <w:p w14:paraId="446B3EE7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4.005</w:t>
            </w:r>
          </w:p>
        </w:tc>
        <w:tc>
          <w:tcPr>
            <w:tcW w:w="852" w:type="dxa"/>
            <w:noWrap/>
            <w:hideMark/>
          </w:tcPr>
          <w:p w14:paraId="6158FA4F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3.915</w:t>
            </w:r>
          </w:p>
        </w:tc>
        <w:tc>
          <w:tcPr>
            <w:tcW w:w="992" w:type="dxa"/>
            <w:noWrap/>
            <w:hideMark/>
          </w:tcPr>
          <w:p w14:paraId="2D879319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3.825</w:t>
            </w:r>
          </w:p>
        </w:tc>
        <w:tc>
          <w:tcPr>
            <w:tcW w:w="605" w:type="dxa"/>
            <w:noWrap/>
            <w:hideMark/>
          </w:tcPr>
          <w:p w14:paraId="4522FD39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3.6</w:t>
            </w:r>
          </w:p>
        </w:tc>
      </w:tr>
      <w:tr w:rsidR="00A31F36" w:rsidRPr="005C0731" w14:paraId="492C3476" w14:textId="77777777" w:rsidTr="00595F4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noWrap/>
            <w:hideMark/>
          </w:tcPr>
          <w:p w14:paraId="006DD51C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BDM 0.5 g</w:t>
            </w:r>
          </w:p>
        </w:tc>
        <w:tc>
          <w:tcPr>
            <w:tcW w:w="759" w:type="dxa"/>
            <w:noWrap/>
            <w:hideMark/>
          </w:tcPr>
          <w:p w14:paraId="109553EA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0.5225</w:t>
            </w:r>
          </w:p>
        </w:tc>
        <w:tc>
          <w:tcPr>
            <w:tcW w:w="759" w:type="dxa"/>
            <w:noWrap/>
            <w:hideMark/>
          </w:tcPr>
          <w:p w14:paraId="4BC0E916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0.545</w:t>
            </w:r>
          </w:p>
        </w:tc>
        <w:tc>
          <w:tcPr>
            <w:tcW w:w="759" w:type="dxa"/>
            <w:noWrap/>
            <w:hideMark/>
          </w:tcPr>
          <w:p w14:paraId="42BAD55C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0.635</w:t>
            </w:r>
          </w:p>
        </w:tc>
        <w:tc>
          <w:tcPr>
            <w:tcW w:w="759" w:type="dxa"/>
            <w:noWrap/>
            <w:hideMark/>
          </w:tcPr>
          <w:p w14:paraId="1497FCD9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0.725</w:t>
            </w:r>
          </w:p>
        </w:tc>
        <w:tc>
          <w:tcPr>
            <w:tcW w:w="759" w:type="dxa"/>
            <w:noWrap/>
            <w:hideMark/>
          </w:tcPr>
          <w:p w14:paraId="25CBBCD1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0.815</w:t>
            </w:r>
          </w:p>
        </w:tc>
        <w:tc>
          <w:tcPr>
            <w:tcW w:w="883" w:type="dxa"/>
            <w:noWrap/>
            <w:hideMark/>
          </w:tcPr>
          <w:p w14:paraId="1417694F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0.905</w:t>
            </w:r>
          </w:p>
        </w:tc>
        <w:tc>
          <w:tcPr>
            <w:tcW w:w="850" w:type="dxa"/>
            <w:noWrap/>
            <w:hideMark/>
          </w:tcPr>
          <w:p w14:paraId="612FA4D5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0.995</w:t>
            </w:r>
          </w:p>
        </w:tc>
        <w:tc>
          <w:tcPr>
            <w:tcW w:w="852" w:type="dxa"/>
            <w:noWrap/>
            <w:hideMark/>
          </w:tcPr>
          <w:p w14:paraId="7BD374DD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1.085</w:t>
            </w:r>
          </w:p>
        </w:tc>
        <w:tc>
          <w:tcPr>
            <w:tcW w:w="992" w:type="dxa"/>
            <w:noWrap/>
            <w:hideMark/>
          </w:tcPr>
          <w:p w14:paraId="7A373B4B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1.175</w:t>
            </w:r>
          </w:p>
        </w:tc>
        <w:tc>
          <w:tcPr>
            <w:tcW w:w="605" w:type="dxa"/>
            <w:noWrap/>
            <w:hideMark/>
          </w:tcPr>
          <w:p w14:paraId="33EA9393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1.4</w:t>
            </w:r>
          </w:p>
        </w:tc>
      </w:tr>
      <w:tr w:rsidR="00A31F36" w:rsidRPr="005C0731" w14:paraId="4A32688B" w14:textId="77777777" w:rsidTr="00595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noWrap/>
            <w:hideMark/>
          </w:tcPr>
          <w:p w14:paraId="3FE56656" w14:textId="77777777" w:rsidR="00A31F36" w:rsidRPr="005C0731" w:rsidRDefault="00A31F36" w:rsidP="00595F48">
            <w:pPr>
              <w:tabs>
                <w:tab w:val="left" w:pos="709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9" w:type="dxa"/>
            <w:noWrap/>
            <w:hideMark/>
          </w:tcPr>
          <w:p w14:paraId="5E93D86B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-0.45%</w:t>
            </w:r>
          </w:p>
        </w:tc>
        <w:tc>
          <w:tcPr>
            <w:tcW w:w="759" w:type="dxa"/>
            <w:noWrap/>
            <w:hideMark/>
          </w:tcPr>
          <w:p w14:paraId="68E25F47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-0.90%</w:t>
            </w:r>
          </w:p>
        </w:tc>
        <w:tc>
          <w:tcPr>
            <w:tcW w:w="759" w:type="dxa"/>
            <w:noWrap/>
            <w:hideMark/>
          </w:tcPr>
          <w:p w14:paraId="4F6E21E6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-2.70%</w:t>
            </w:r>
          </w:p>
        </w:tc>
        <w:tc>
          <w:tcPr>
            <w:tcW w:w="759" w:type="dxa"/>
            <w:noWrap/>
            <w:hideMark/>
          </w:tcPr>
          <w:p w14:paraId="4F175F1A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-4.50%</w:t>
            </w:r>
          </w:p>
        </w:tc>
        <w:tc>
          <w:tcPr>
            <w:tcW w:w="759" w:type="dxa"/>
            <w:noWrap/>
            <w:hideMark/>
          </w:tcPr>
          <w:p w14:paraId="4EA84D86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-6.30%</w:t>
            </w:r>
          </w:p>
        </w:tc>
        <w:tc>
          <w:tcPr>
            <w:tcW w:w="883" w:type="dxa"/>
            <w:noWrap/>
            <w:hideMark/>
          </w:tcPr>
          <w:p w14:paraId="29B2E8CB" w14:textId="77777777" w:rsidR="00A31F36" w:rsidRPr="005C0731" w:rsidRDefault="00A31F36" w:rsidP="00595F48">
            <w:pPr>
              <w:tabs>
                <w:tab w:val="left" w:pos="7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-8.10%</w:t>
            </w:r>
          </w:p>
        </w:tc>
        <w:tc>
          <w:tcPr>
            <w:tcW w:w="850" w:type="dxa"/>
            <w:noWrap/>
            <w:hideMark/>
          </w:tcPr>
          <w:p w14:paraId="4F9988CA" w14:textId="77777777" w:rsidR="00A31F36" w:rsidRPr="005C0731" w:rsidRDefault="00A31F36" w:rsidP="00595F48">
            <w:pPr>
              <w:tabs>
                <w:tab w:val="left" w:pos="709"/>
              </w:tabs>
              <w:ind w:left="-89" w:right="-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-9.90%</w:t>
            </w:r>
          </w:p>
        </w:tc>
        <w:tc>
          <w:tcPr>
            <w:tcW w:w="852" w:type="dxa"/>
            <w:noWrap/>
            <w:hideMark/>
          </w:tcPr>
          <w:p w14:paraId="50218D71" w14:textId="77777777" w:rsidR="00A31F36" w:rsidRPr="005C0731" w:rsidRDefault="00A31F36" w:rsidP="00595F48">
            <w:pPr>
              <w:tabs>
                <w:tab w:val="left" w:pos="709"/>
              </w:tabs>
              <w:ind w:left="-40" w:right="-212" w:hanging="1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-11.70%</w:t>
            </w:r>
          </w:p>
        </w:tc>
        <w:tc>
          <w:tcPr>
            <w:tcW w:w="992" w:type="dxa"/>
            <w:noWrap/>
            <w:hideMark/>
          </w:tcPr>
          <w:p w14:paraId="323BFCA5" w14:textId="77777777" w:rsidR="00A31F36" w:rsidRPr="005C0731" w:rsidRDefault="00A31F36" w:rsidP="00595F48">
            <w:pPr>
              <w:tabs>
                <w:tab w:val="left" w:pos="709"/>
              </w:tabs>
              <w:ind w:left="-145" w:right="-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-13.50%</w:t>
            </w:r>
          </w:p>
        </w:tc>
        <w:tc>
          <w:tcPr>
            <w:tcW w:w="605" w:type="dxa"/>
            <w:noWrap/>
            <w:hideMark/>
          </w:tcPr>
          <w:p w14:paraId="4258228E" w14:textId="77777777" w:rsidR="00A31F36" w:rsidRPr="005C0731" w:rsidRDefault="00A31F36" w:rsidP="00595F48">
            <w:pPr>
              <w:tabs>
                <w:tab w:val="left" w:pos="413"/>
              </w:tabs>
              <w:ind w:left="-154" w:right="-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C0731">
              <w:rPr>
                <w:rFonts w:ascii="Arial" w:hAnsi="Arial" w:cs="Arial"/>
                <w:sz w:val="16"/>
                <w:szCs w:val="16"/>
              </w:rPr>
              <w:t>-18.00%</w:t>
            </w:r>
          </w:p>
        </w:tc>
      </w:tr>
    </w:tbl>
    <w:tbl>
      <w:tblPr>
        <w:tblStyle w:val="PlainTable26"/>
        <w:tblpPr w:leftFromText="180" w:rightFromText="180" w:vertAnchor="text" w:horzAnchor="margin" w:tblpY="169"/>
        <w:tblOverlap w:val="never"/>
        <w:tblW w:w="9214" w:type="dxa"/>
        <w:tblLook w:val="04A0" w:firstRow="1" w:lastRow="0" w:firstColumn="1" w:lastColumn="0" w:noHBand="0" w:noVBand="1"/>
      </w:tblPr>
      <w:tblGrid>
        <w:gridCol w:w="9214"/>
      </w:tblGrid>
      <w:tr w:rsidR="00A31F36" w:rsidRPr="00A31F36" w14:paraId="635262AB" w14:textId="77777777" w:rsidTr="00595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tcBorders>
              <w:bottom w:val="single" w:sz="18" w:space="0" w:color="auto"/>
            </w:tcBorders>
            <w:noWrap/>
          </w:tcPr>
          <w:p w14:paraId="082089C8" w14:textId="77777777" w:rsidR="00A31F36" w:rsidRPr="00A31F36" w:rsidRDefault="00A31F36" w:rsidP="00595F48">
            <w:pPr>
              <w:tabs>
                <w:tab w:val="left" w:pos="348"/>
              </w:tabs>
              <w:ind w:left="-66" w:right="-153"/>
              <w:rPr>
                <w:rFonts w:ascii="Arial" w:hAnsi="Arial" w:cs="Arial"/>
                <w:sz w:val="16"/>
                <w:szCs w:val="16"/>
              </w:rPr>
            </w:pPr>
            <w:r w:rsidRPr="00A31F36">
              <w:rPr>
                <w:rFonts w:ascii="Arial" w:hAnsi="Arial" w:cs="Arial"/>
                <w:sz w:val="16"/>
                <w:szCs w:val="16"/>
              </w:rPr>
              <w:t xml:space="preserve">BDM: </w:t>
            </w:r>
            <w:r w:rsidRPr="00A31F36">
              <w:rPr>
                <w:rFonts w:ascii="Arial" w:hAnsi="Arial" w:cs="Arial"/>
              </w:rPr>
              <w:t xml:space="preserve"> </w:t>
            </w:r>
            <w:r w:rsidRPr="00A31F36">
              <w:rPr>
                <w:rFonts w:ascii="Arial" w:hAnsi="Arial" w:cs="Arial"/>
                <w:sz w:val="16"/>
                <w:szCs w:val="16"/>
              </w:rPr>
              <w:t>Bone Dry Mass</w:t>
            </w:r>
          </w:p>
        </w:tc>
      </w:tr>
    </w:tbl>
    <w:p w14:paraId="7FE0D901" w14:textId="77777777" w:rsidR="00A31F36" w:rsidRDefault="00A31F36" w:rsidP="006E7AFA">
      <w:pPr>
        <w:spacing w:after="0"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</w:p>
    <w:p w14:paraId="5DA393D8" w14:textId="6AA02FFB" w:rsidR="00132563" w:rsidRPr="00B66D7F" w:rsidRDefault="00A31F36" w:rsidP="006E7AFA">
      <w:pPr>
        <w:spacing w:after="0"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  <w:r w:rsidRPr="00A31F36">
        <w:rPr>
          <w:rFonts w:ascii="Arial" w:eastAsiaTheme="minorEastAsia" w:hAnsi="Arial" w:cs="Arial"/>
          <w:b/>
          <w:sz w:val="20"/>
          <w:szCs w:val="20"/>
          <w:lang w:val="en-US" w:eastAsia="zh-CN"/>
        </w:rPr>
        <w:t>Table SI3</w:t>
      </w:r>
      <w:r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 </w:t>
      </w:r>
      <w:r w:rsidR="000328D9"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>Water activity of four herbal plants</w:t>
      </w:r>
    </w:p>
    <w:tbl>
      <w:tblPr>
        <w:tblStyle w:val="PlainTable23"/>
        <w:tblW w:w="9214" w:type="dxa"/>
        <w:tblLook w:val="04A0" w:firstRow="1" w:lastRow="0" w:firstColumn="1" w:lastColumn="0" w:noHBand="0" w:noVBand="1"/>
      </w:tblPr>
      <w:tblGrid>
        <w:gridCol w:w="1297"/>
        <w:gridCol w:w="1295"/>
        <w:gridCol w:w="1803"/>
        <w:gridCol w:w="2126"/>
        <w:gridCol w:w="2693"/>
      </w:tblGrid>
      <w:tr w:rsidR="00132563" w:rsidRPr="00B66D7F" w14:paraId="70242E1D" w14:textId="77777777" w:rsidTr="00A31F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hideMark/>
          </w:tcPr>
          <w:p w14:paraId="6FE4424D" w14:textId="77777777" w:rsidR="00132563" w:rsidRPr="00B66D7F" w:rsidRDefault="00132563" w:rsidP="0013256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Sample Name</w:t>
            </w:r>
          </w:p>
        </w:tc>
        <w:tc>
          <w:tcPr>
            <w:tcW w:w="1295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hideMark/>
          </w:tcPr>
          <w:p w14:paraId="22D0878D" w14:textId="77777777" w:rsidR="00132563" w:rsidRPr="00B66D7F" w:rsidRDefault="00132563" w:rsidP="001325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OD (</w:t>
            </w: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105°C)</w:t>
            </w:r>
          </w:p>
        </w:tc>
        <w:tc>
          <w:tcPr>
            <w:tcW w:w="1803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hideMark/>
          </w:tcPr>
          <w:p w14:paraId="34ECDE33" w14:textId="77777777" w:rsidR="00132563" w:rsidRPr="00B66D7F" w:rsidRDefault="00132563" w:rsidP="001325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MW (720 W)</w:t>
            </w:r>
          </w:p>
        </w:tc>
        <w:tc>
          <w:tcPr>
            <w:tcW w:w="2126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hideMark/>
          </w:tcPr>
          <w:p w14:paraId="7E152A48" w14:textId="1123E537" w:rsidR="00132563" w:rsidRPr="00B66D7F" w:rsidRDefault="00132563" w:rsidP="001325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TD (50</w:t>
            </w: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°C)</w:t>
            </w:r>
          </w:p>
        </w:tc>
        <w:tc>
          <w:tcPr>
            <w:tcW w:w="2693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hideMark/>
          </w:tcPr>
          <w:p w14:paraId="0D04119B" w14:textId="77777777" w:rsidR="00132563" w:rsidRPr="00B66D7F" w:rsidRDefault="00132563" w:rsidP="001325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FD (-40</w:t>
            </w: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°C)</w:t>
            </w:r>
          </w:p>
        </w:tc>
      </w:tr>
      <w:tr w:rsidR="00132563" w:rsidRPr="00B66D7F" w14:paraId="16739DBA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14:paraId="370A0153" w14:textId="039CA439" w:rsidR="00132563" w:rsidRPr="00B66D7F" w:rsidRDefault="00132563" w:rsidP="0013256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CA</w:t>
            </w:r>
          </w:p>
        </w:tc>
        <w:tc>
          <w:tcPr>
            <w:tcW w:w="1295" w:type="dxa"/>
            <w:hideMark/>
          </w:tcPr>
          <w:p w14:paraId="15E1B17C" w14:textId="51278611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0.11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0.04</w:t>
            </w:r>
          </w:p>
        </w:tc>
        <w:tc>
          <w:tcPr>
            <w:tcW w:w="1803" w:type="dxa"/>
            <w:hideMark/>
          </w:tcPr>
          <w:p w14:paraId="0E629DD8" w14:textId="240CAE70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0.11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</w:t>
            </w:r>
            <w:r w:rsidR="00590FED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2126" w:type="dxa"/>
            <w:hideMark/>
          </w:tcPr>
          <w:p w14:paraId="784E18FE" w14:textId="245B9285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0.20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0.04</w:t>
            </w:r>
          </w:p>
        </w:tc>
        <w:tc>
          <w:tcPr>
            <w:tcW w:w="2693" w:type="dxa"/>
            <w:hideMark/>
          </w:tcPr>
          <w:p w14:paraId="6721CAF2" w14:textId="4B1671CE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0.27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0.02</w:t>
            </w:r>
          </w:p>
        </w:tc>
      </w:tr>
      <w:tr w:rsidR="00132563" w:rsidRPr="00B66D7F" w14:paraId="4C15DAD1" w14:textId="77777777" w:rsidTr="00A31F3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601C69" w14:textId="76152C10" w:rsidR="00132563" w:rsidRPr="00B66D7F" w:rsidRDefault="00132563" w:rsidP="00132563">
            <w:pPr>
              <w:jc w:val="center"/>
              <w:rPr>
                <w:rFonts w:ascii="Arial" w:eastAsia="Times New Roman" w:hAnsi="Arial" w:cs="Arial"/>
                <w:bCs w:val="0"/>
                <w:kern w:val="24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Cs w:val="0"/>
                <w:kern w:val="24"/>
                <w:sz w:val="16"/>
                <w:szCs w:val="16"/>
                <w:lang w:eastAsia="en-IN"/>
              </w:rPr>
              <w:t>ENF</w:t>
            </w:r>
          </w:p>
        </w:tc>
        <w:tc>
          <w:tcPr>
            <w:tcW w:w="129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2EED84" w14:textId="6B1FD6D4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0.24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0.05</w:t>
            </w:r>
          </w:p>
        </w:tc>
        <w:tc>
          <w:tcPr>
            <w:tcW w:w="18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5AC714" w14:textId="45948A42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0.13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21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943A35" w14:textId="0BCC1C05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0.31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0.07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89EB54" w14:textId="30A3A2E3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0.23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0.03</w:t>
            </w:r>
          </w:p>
        </w:tc>
      </w:tr>
      <w:tr w:rsidR="00132563" w:rsidRPr="00B66D7F" w14:paraId="33E4EB8B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14:paraId="6C76AD0D" w14:textId="531C4350" w:rsidR="00132563" w:rsidRPr="00B66D7F" w:rsidRDefault="00132563" w:rsidP="0013256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EGF</w:t>
            </w:r>
          </w:p>
        </w:tc>
        <w:tc>
          <w:tcPr>
            <w:tcW w:w="1295" w:type="dxa"/>
            <w:hideMark/>
          </w:tcPr>
          <w:p w14:paraId="1FD9CCAD" w14:textId="2634BB1B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0.17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1803" w:type="dxa"/>
            <w:hideMark/>
          </w:tcPr>
          <w:p w14:paraId="018DD38E" w14:textId="4793153B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0.18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</w:t>
            </w:r>
            <w:r w:rsidR="00345D5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2126" w:type="dxa"/>
            <w:hideMark/>
          </w:tcPr>
          <w:p w14:paraId="38F9A5BC" w14:textId="22966F46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0.32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0.04</w:t>
            </w:r>
          </w:p>
        </w:tc>
        <w:tc>
          <w:tcPr>
            <w:tcW w:w="2693" w:type="dxa"/>
            <w:hideMark/>
          </w:tcPr>
          <w:p w14:paraId="5C57EB26" w14:textId="214D110F" w:rsidR="00132563" w:rsidRPr="00B66D7F" w:rsidRDefault="00132563" w:rsidP="00132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0.26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0.04</w:t>
            </w:r>
          </w:p>
        </w:tc>
      </w:tr>
      <w:tr w:rsidR="00132563" w:rsidRPr="00B66D7F" w14:paraId="4016E8DD" w14:textId="77777777" w:rsidTr="00A31F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FD4A64" w14:textId="42835BD8" w:rsidR="00132563" w:rsidRPr="00B66D7F" w:rsidRDefault="00132563" w:rsidP="0013256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MN</w:t>
            </w:r>
          </w:p>
        </w:tc>
        <w:tc>
          <w:tcPr>
            <w:tcW w:w="129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14:paraId="321B96AD" w14:textId="37AE0C55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0.10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18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14:paraId="67703519" w14:textId="1F434D16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0.16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21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14:paraId="56B20082" w14:textId="3DB41B2D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0.32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0.05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14:paraId="05CA61CF" w14:textId="2E1FC66F" w:rsidR="00132563" w:rsidRPr="00B66D7F" w:rsidRDefault="00132563" w:rsidP="00132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DengXian" w:hAnsi="Arial" w:cs="Arial"/>
                <w:kern w:val="24"/>
                <w:sz w:val="16"/>
                <w:szCs w:val="16"/>
                <w:lang w:eastAsia="en-IN"/>
              </w:rPr>
              <w:t>0.19</w:t>
            </w:r>
            <w:r w:rsidR="00313EF3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±</w:t>
            </w:r>
            <w:r w:rsidR="008C2094" w:rsidRPr="00B66D7F">
              <w:rPr>
                <w:rFonts w:ascii="Arial" w:eastAsia="Times New Roman" w:hAnsi="Arial" w:cs="Arial"/>
                <w:kern w:val="24"/>
                <w:sz w:val="16"/>
                <w:szCs w:val="16"/>
                <w:lang w:eastAsia="en-IN"/>
              </w:rPr>
              <w:t>0.03</w:t>
            </w:r>
          </w:p>
        </w:tc>
      </w:tr>
    </w:tbl>
    <w:p w14:paraId="296EECFB" w14:textId="762FBB2F" w:rsidR="00132563" w:rsidRPr="00B66D7F" w:rsidRDefault="00132563" w:rsidP="00A31F36">
      <w:pPr>
        <w:pBdr>
          <w:bottom w:val="single" w:sz="18" w:space="1" w:color="000000" w:themeColor="text1"/>
        </w:pBdr>
        <w:spacing w:after="0" w:line="240" w:lineRule="auto"/>
        <w:ind w:right="-448"/>
        <w:jc w:val="both"/>
        <w:rPr>
          <w:rFonts w:ascii="Arial" w:eastAsiaTheme="minorEastAsia" w:hAnsi="Arial" w:cs="Arial"/>
          <w:sz w:val="16"/>
          <w:szCs w:val="16"/>
          <w:lang w:val="en-US" w:eastAsia="zh-CN"/>
        </w:rPr>
      </w:pPr>
      <w:r w:rsidRPr="00B66D7F">
        <w:rPr>
          <w:rFonts w:ascii="Arial" w:eastAsiaTheme="minorEastAsia" w:hAnsi="Arial" w:cs="Arial"/>
          <w:sz w:val="16"/>
          <w:szCs w:val="16"/>
          <w:lang w:val="en-US" w:eastAsia="zh-CN"/>
        </w:rPr>
        <w:t xml:space="preserve">CA: </w:t>
      </w:r>
      <w:proofErr w:type="spellStart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>Centella</w:t>
      </w:r>
      <w:proofErr w:type="spellEnd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 xml:space="preserve"> </w:t>
      </w:r>
      <w:proofErr w:type="spellStart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>asiatica</w:t>
      </w:r>
      <w:proofErr w:type="spellEnd"/>
      <w:r w:rsidRPr="00B66D7F">
        <w:rPr>
          <w:rFonts w:ascii="Arial" w:eastAsiaTheme="minorEastAsia" w:hAnsi="Arial" w:cs="Arial"/>
          <w:sz w:val="16"/>
          <w:szCs w:val="16"/>
          <w:lang w:val="en-US" w:eastAsia="zh-CN"/>
        </w:rPr>
        <w:t>; EGF</w:t>
      </w:r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 xml:space="preserve">: Eryngium </w:t>
      </w:r>
      <w:proofErr w:type="spellStart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>foetidum</w:t>
      </w:r>
      <w:proofErr w:type="spellEnd"/>
      <w:r w:rsidRPr="00B66D7F">
        <w:rPr>
          <w:rFonts w:ascii="Arial" w:eastAsiaTheme="minorEastAsia" w:hAnsi="Arial" w:cs="Arial"/>
          <w:sz w:val="16"/>
          <w:szCs w:val="16"/>
          <w:lang w:val="en-US" w:eastAsia="zh-CN"/>
        </w:rPr>
        <w:t xml:space="preserve">; ENF: </w:t>
      </w:r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 xml:space="preserve">Enhydra </w:t>
      </w:r>
      <w:proofErr w:type="spellStart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>fluctuans</w:t>
      </w:r>
      <w:proofErr w:type="spellEnd"/>
      <w:r w:rsidRPr="00B66D7F">
        <w:rPr>
          <w:rFonts w:ascii="Arial" w:eastAsiaTheme="minorEastAsia" w:hAnsi="Arial" w:cs="Arial"/>
          <w:sz w:val="16"/>
          <w:szCs w:val="16"/>
          <w:lang w:val="en-US" w:eastAsia="zh-CN"/>
        </w:rPr>
        <w:t xml:space="preserve">; MN: </w:t>
      </w:r>
      <w:proofErr w:type="spellStart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>Marsilea</w:t>
      </w:r>
      <w:proofErr w:type="spellEnd"/>
      <w:r w:rsidRPr="00B66D7F">
        <w:rPr>
          <w:rFonts w:ascii="Arial" w:eastAsiaTheme="minorEastAsia" w:hAnsi="Arial" w:cs="Arial"/>
          <w:i/>
          <w:sz w:val="16"/>
          <w:szCs w:val="16"/>
          <w:lang w:val="en-US" w:eastAsia="zh-CN"/>
        </w:rPr>
        <w:t xml:space="preserve"> </w:t>
      </w:r>
      <w:proofErr w:type="spellStart"/>
      <w:r w:rsidRPr="0087791E">
        <w:rPr>
          <w:rFonts w:ascii="Arial" w:eastAsiaTheme="minorEastAsia" w:hAnsi="Arial" w:cs="Arial"/>
          <w:i/>
          <w:sz w:val="16"/>
          <w:szCs w:val="16"/>
          <w:lang w:val="en-US" w:eastAsia="zh-CN"/>
        </w:rPr>
        <w:t>minuta</w:t>
      </w:r>
      <w:proofErr w:type="spellEnd"/>
      <w:r w:rsidR="0087791E" w:rsidRPr="0087791E">
        <w:rPr>
          <w:rFonts w:ascii="Arial" w:eastAsiaTheme="minorEastAsia" w:hAnsi="Arial" w:cs="Arial"/>
          <w:iCs/>
          <w:noProof/>
          <w:sz w:val="16"/>
          <w:szCs w:val="20"/>
          <w:lang w:eastAsia="zh-CN"/>
        </w:rPr>
        <w:t>; TD:  Convective tray dried; MW: Microwave dried; FD: Freeze dried</w:t>
      </w:r>
      <w:r w:rsidR="0087791E" w:rsidRPr="0087791E">
        <w:rPr>
          <w:rFonts w:ascii="Arial" w:eastAsia="Times New Roman" w:hAnsi="Arial" w:cs="Arial"/>
          <w:kern w:val="24"/>
          <w:sz w:val="16"/>
          <w:szCs w:val="16"/>
          <w:lang w:val="en-GB" w:eastAsia="en-IN"/>
        </w:rPr>
        <w:t xml:space="preserve"> </w:t>
      </w:r>
      <w:r w:rsidR="008C2094" w:rsidRPr="0087791E">
        <w:rPr>
          <w:rFonts w:ascii="Arial" w:eastAsia="Times New Roman" w:hAnsi="Arial" w:cs="Arial"/>
          <w:kern w:val="24"/>
          <w:sz w:val="16"/>
          <w:szCs w:val="16"/>
          <w:lang w:val="en-GB" w:eastAsia="en-IN"/>
        </w:rPr>
        <w:t>Results were expressed as mean ± standard error of triplicate</w:t>
      </w:r>
      <w:r w:rsidR="008C2094" w:rsidRPr="00B66D7F">
        <w:rPr>
          <w:rFonts w:ascii="Arial" w:eastAsia="Times New Roman" w:hAnsi="Arial" w:cs="Arial"/>
          <w:kern w:val="24"/>
          <w:sz w:val="16"/>
          <w:szCs w:val="16"/>
          <w:lang w:val="en-GB" w:eastAsia="en-IN"/>
        </w:rPr>
        <w:t xml:space="preserve"> runs.</w:t>
      </w:r>
    </w:p>
    <w:p w14:paraId="345D1F25" w14:textId="77777777" w:rsidR="00132563" w:rsidRPr="00B66D7F" w:rsidRDefault="00132563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28015822" w14:textId="604376E0" w:rsidR="00132563" w:rsidRDefault="00132563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173465B1" w14:textId="502DE382" w:rsidR="00957D50" w:rsidRDefault="00957D50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0B7DD283" w14:textId="44C52187" w:rsidR="00957D50" w:rsidRDefault="00957D50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59A40FB5" w14:textId="05FB8087" w:rsidR="00AE4531" w:rsidRDefault="00AE4531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1C7E727E" w14:textId="77777777" w:rsidR="00AE4531" w:rsidRDefault="00AE4531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5C98E5D1" w14:textId="77777777" w:rsidR="00957D50" w:rsidRPr="00B66D7F" w:rsidRDefault="00957D50" w:rsidP="006E7AFA">
      <w:pPr>
        <w:spacing w:after="0" w:line="360" w:lineRule="auto"/>
        <w:jc w:val="both"/>
        <w:rPr>
          <w:rFonts w:ascii="Arial" w:eastAsiaTheme="minorEastAsia" w:hAnsi="Arial" w:cs="Arial"/>
          <w:b/>
          <w:sz w:val="20"/>
          <w:szCs w:val="20"/>
          <w:lang w:val="en-US" w:eastAsia="zh-CN"/>
        </w:rPr>
      </w:pPr>
    </w:p>
    <w:p w14:paraId="753993C1" w14:textId="5A836B9E" w:rsidR="006E7AFA" w:rsidRPr="00B66D7F" w:rsidRDefault="00132563" w:rsidP="006E7AFA">
      <w:pPr>
        <w:spacing w:after="0"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  <w:r w:rsidRPr="00B66D7F">
        <w:rPr>
          <w:rFonts w:ascii="Arial" w:eastAsiaTheme="minorEastAsia" w:hAnsi="Arial" w:cs="Arial"/>
          <w:b/>
          <w:sz w:val="20"/>
          <w:szCs w:val="20"/>
          <w:lang w:val="en-US" w:eastAsia="zh-CN"/>
        </w:rPr>
        <w:lastRenderedPageBreak/>
        <w:t>Table S</w:t>
      </w:r>
      <w:r w:rsidR="00A31F36">
        <w:rPr>
          <w:rFonts w:ascii="Arial" w:eastAsiaTheme="minorEastAsia" w:hAnsi="Arial" w:cs="Arial"/>
          <w:b/>
          <w:sz w:val="20"/>
          <w:szCs w:val="20"/>
          <w:lang w:val="en-US" w:eastAsia="zh-CN"/>
        </w:rPr>
        <w:t>I4</w:t>
      </w:r>
      <w:r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 </w:t>
      </w:r>
      <w:r w:rsidR="006E7AFA"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>Comparative study of HPLC spectra of all the dried samples of four plants</w:t>
      </w:r>
    </w:p>
    <w:p w14:paraId="3CE64ED2" w14:textId="77777777" w:rsidR="006E7AFA" w:rsidRPr="00B66D7F" w:rsidRDefault="006E7AFA" w:rsidP="006E7AFA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  <w:proofErr w:type="spellStart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>Centella</w:t>
      </w:r>
      <w:proofErr w:type="spellEnd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 xml:space="preserve"> </w:t>
      </w:r>
      <w:proofErr w:type="spellStart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>asiatica</w:t>
      </w:r>
      <w:proofErr w:type="spellEnd"/>
      <w:r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 xml:space="preserve"> (CA)</w:t>
      </w:r>
    </w:p>
    <w:tbl>
      <w:tblPr>
        <w:tblStyle w:val="PlainTable25"/>
        <w:tblW w:w="0" w:type="auto"/>
        <w:jc w:val="center"/>
        <w:tblLook w:val="04A0" w:firstRow="1" w:lastRow="0" w:firstColumn="1" w:lastColumn="0" w:noHBand="0" w:noVBand="1"/>
      </w:tblPr>
      <w:tblGrid>
        <w:gridCol w:w="1113"/>
        <w:gridCol w:w="1134"/>
        <w:gridCol w:w="1418"/>
        <w:gridCol w:w="1984"/>
        <w:gridCol w:w="1297"/>
        <w:gridCol w:w="1820"/>
      </w:tblGrid>
      <w:tr w:rsidR="006E7AFA" w:rsidRPr="00B66D7F" w14:paraId="17EAC1E9" w14:textId="77777777" w:rsidTr="00A31F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</w:tcPr>
          <w:p w14:paraId="6A6AA3EE" w14:textId="77777777" w:rsidR="006E7AFA" w:rsidRPr="00B66D7F" w:rsidRDefault="006E7AFA" w:rsidP="006E7AF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53" w:type="dxa"/>
            <w:gridSpan w:val="5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noWrap/>
            <w:hideMark/>
          </w:tcPr>
          <w:p w14:paraId="181FD2E8" w14:textId="77777777" w:rsidR="006E7AFA" w:rsidRPr="00B66D7F" w:rsidRDefault="006E7AFA" w:rsidP="00A90A2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 xml:space="preserve">CA (height </w:t>
            </w:r>
            <w:proofErr w:type="spellStart"/>
            <w:r w:rsidRPr="00B66D7F">
              <w:rPr>
                <w:rFonts w:ascii="Arial" w:hAnsi="Arial" w:cs="Arial"/>
                <w:sz w:val="16"/>
                <w:szCs w:val="16"/>
              </w:rPr>
              <w:t>mAU</w:t>
            </w:r>
            <w:proofErr w:type="spellEnd"/>
            <w:r w:rsidRPr="00B66D7F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327FEE" w:rsidRPr="00B66D7F" w14:paraId="1758FAFA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bottom w:val="nil"/>
            </w:tcBorders>
            <w:shd w:val="clear" w:color="auto" w:fill="D0CECE" w:themeFill="background2" w:themeFillShade="E6"/>
          </w:tcPr>
          <w:p w14:paraId="241DC0E4" w14:textId="77777777" w:rsidR="006E7AFA" w:rsidRPr="00B66D7F" w:rsidRDefault="006E7AFA" w:rsidP="00A90A2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Sl. No.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247DBBFA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Retention time (min)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06A134CC" w14:textId="3A702B76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Tray dried</w:t>
            </w:r>
            <w:r w:rsidR="00A90A2F" w:rsidRPr="00B66D7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B66D7F">
              <w:rPr>
                <w:rFonts w:ascii="Arial" w:hAnsi="Arial" w:cs="Arial"/>
                <w:b/>
                <w:sz w:val="16"/>
                <w:szCs w:val="16"/>
              </w:rPr>
              <w:t>(50°C)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71733AD1" w14:textId="1AEE1389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Microwave dried</w:t>
            </w:r>
            <w:r w:rsidR="00A90A2F" w:rsidRPr="00B66D7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B66D7F">
              <w:rPr>
                <w:rFonts w:ascii="Arial" w:hAnsi="Arial" w:cs="Arial"/>
                <w:b/>
                <w:sz w:val="16"/>
                <w:szCs w:val="16"/>
              </w:rPr>
              <w:t>(720W)</w:t>
            </w:r>
          </w:p>
        </w:tc>
        <w:tc>
          <w:tcPr>
            <w:tcW w:w="1297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6CA4536B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Freeze dried</w:t>
            </w:r>
          </w:p>
          <w:p w14:paraId="7721147F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(-40°C)</w:t>
            </w:r>
          </w:p>
        </w:tc>
        <w:tc>
          <w:tcPr>
            <w:tcW w:w="1820" w:type="dxa"/>
            <w:tcBorders>
              <w:bottom w:val="nil"/>
            </w:tcBorders>
            <w:shd w:val="clear" w:color="auto" w:fill="D0CECE" w:themeFill="background2" w:themeFillShade="E6"/>
          </w:tcPr>
          <w:p w14:paraId="4B1C4A3E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Compound Identified</w:t>
            </w:r>
          </w:p>
        </w:tc>
      </w:tr>
      <w:tr w:rsidR="006E7AFA" w:rsidRPr="00B66D7F" w14:paraId="2DAC239D" w14:textId="77777777" w:rsidTr="00957D50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4BA1031D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B015582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1.149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7D3A6498" w14:textId="516C7CF5" w:rsidR="006E7AFA" w:rsidRPr="00B66D7F" w:rsidRDefault="00A2203D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91.01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44320B89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48.85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4EF16B66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44.67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1EB1FFB9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E7AFA" w:rsidRPr="00B66D7F" w14:paraId="1546C5B7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3FDF1BD9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D3C1731" w14:textId="23D2EDEE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1.55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355297F4" w14:textId="7ED1265C" w:rsidR="006E7AFA" w:rsidRPr="00B66D7F" w:rsidRDefault="00A2203D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25.35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3C9C4DDF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4.87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536442DF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3.86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8663D34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E7AFA" w:rsidRPr="00B66D7F" w14:paraId="632E7BF9" w14:textId="77777777" w:rsidTr="00957D50">
        <w:trPr>
          <w:trHeight w:val="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571BBE71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E65E165" w14:textId="5A657F23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3.34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0584D28F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538E7CE2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4.11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1C59C824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3.13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3B5FBEFB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E7AFA" w:rsidRPr="00B66D7F" w14:paraId="3379D3FA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0956E2AA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5425A1D" w14:textId="02CB50C3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3.60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3D87F9E1" w14:textId="367B125F" w:rsidR="006E7AFA" w:rsidRPr="00B66D7F" w:rsidRDefault="00A2203D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248A036F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13.43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5DB272DE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10.54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21ED9BAC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7FEE" w:rsidRPr="00B66D7F" w14:paraId="22F1DF49" w14:textId="77777777" w:rsidTr="00957D50">
        <w:trPr>
          <w:trHeight w:val="1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63C5E407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9C9C1F3" w14:textId="033F526D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bookmarkStart w:id="3" w:name="_Hlk92484953"/>
            <w:r w:rsidRPr="00B66D7F">
              <w:rPr>
                <w:rFonts w:ascii="Arial" w:hAnsi="Arial" w:cs="Arial"/>
                <w:sz w:val="16"/>
                <w:szCs w:val="16"/>
              </w:rPr>
              <w:t>5.25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0C226637" w14:textId="7B786582" w:rsidR="006E7AFA" w:rsidRPr="00B66D7F" w:rsidRDefault="00A2203D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1EB804C7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7.92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149C13FF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10.97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2B7DEF9" w14:textId="77777777" w:rsidR="006E7AFA" w:rsidRPr="00B66D7F" w:rsidRDefault="006E7AFA" w:rsidP="00A90A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Chlorogenic acid</w:t>
            </w:r>
          </w:p>
        </w:tc>
      </w:tr>
      <w:tr w:rsidR="00327FEE" w:rsidRPr="00B66D7F" w14:paraId="4D529000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340FAB6B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82FEEAD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14.02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1E455A3" w14:textId="2BA0FFC7" w:rsidR="006E7AFA" w:rsidRPr="00B66D7F" w:rsidRDefault="00A2203D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6FB6328B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38.04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3BBDE0A7" w14:textId="77777777" w:rsidR="006E7AFA" w:rsidRPr="00B66D7F" w:rsidRDefault="006E7AFA" w:rsidP="006E7A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39.92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7E603EB5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B66D7F">
              <w:rPr>
                <w:rFonts w:ascii="Arial" w:hAnsi="Arial" w:cs="Arial"/>
                <w:sz w:val="16"/>
                <w:szCs w:val="16"/>
              </w:rPr>
              <w:t>Rutin</w:t>
            </w:r>
            <w:proofErr w:type="spellEnd"/>
          </w:p>
        </w:tc>
      </w:tr>
      <w:tr w:rsidR="006E7AFA" w:rsidRPr="00B66D7F" w14:paraId="0834FA4A" w14:textId="77777777" w:rsidTr="00957D50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736B3FB7" w14:textId="77777777" w:rsidR="006E7AFA" w:rsidRPr="00B66D7F" w:rsidRDefault="006E7AFA" w:rsidP="006E7AF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4784903" w14:textId="2F49D313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14.25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595E9E8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233B3FD3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5.31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330C53A0" w14:textId="77777777" w:rsidR="006E7AFA" w:rsidRPr="00B66D7F" w:rsidRDefault="006E7AFA" w:rsidP="006E7A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7.18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7AF0F005" w14:textId="77777777" w:rsidR="006E7AFA" w:rsidRPr="00B66D7F" w:rsidRDefault="006E7AFA" w:rsidP="00A90A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3"/>
      <w:tr w:rsidR="00FD0DE0" w:rsidRPr="00B66D7F" w14:paraId="30A038F9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5A6E9046" w14:textId="26B85735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8.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5EA1C4A4" w14:textId="3E335194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14.38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7F01A10A" w14:textId="0B7BDDA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18.90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7C8BF830" w14:textId="6B480E8D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20BD3782" w14:textId="63B1AC0A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160749A0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647EA204" w14:textId="77777777" w:rsidTr="00957D50">
        <w:trPr>
          <w:trHeight w:val="1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73728FC5" w14:textId="08F658D6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D025CD3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14.48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2EAFBFA1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27574713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3.08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5A4E7799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4.29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F4EFE4E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71A8EDAB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6C08ADD1" w14:textId="6DBAAF47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24011B05" w14:textId="51CD64CB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14.73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59765E77" w14:textId="606BD3D8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52.48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2D12D84B" w14:textId="6FF4AC76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47007FA6" w14:textId="5D55309A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792DEB4D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685D0B77" w14:textId="77777777" w:rsidTr="00957D50">
        <w:trPr>
          <w:trHeight w:val="1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691A6FAF" w14:textId="2DE33712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11.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63B6C8F" w14:textId="4FA0AB44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15.09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20C07794" w14:textId="0BE4DD15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3.87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12B82323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68.15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3D28BC4C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72.72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5ECC8D7E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80448" w:rsidRPr="00B66D7F" w14:paraId="7A39B6D4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548DB543" w14:textId="00C4862F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12.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B6FADCB" w14:textId="61D742A4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15.39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666B3882" w14:textId="58E3BAE5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1.84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3A63C56B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117.56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20996CD2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91.18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38F06AB0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7FEE" w:rsidRPr="00B66D7F" w14:paraId="20B2C8F4" w14:textId="77777777" w:rsidTr="00957D50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1327DB81" w14:textId="0E5C67FC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13.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B1C9A55" w14:textId="1A247FD9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15.72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1359B11B" w14:textId="2B38D922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72EC26F5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5.75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689F7026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7.10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79E586B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Ethyl protocatechuate</w:t>
            </w:r>
          </w:p>
        </w:tc>
      </w:tr>
      <w:tr w:rsidR="00FD0DE0" w:rsidRPr="00B66D7F" w14:paraId="1A240558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05D40871" w14:textId="0A0DD6CA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2549BB0" w14:textId="05495B63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16.06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72E57119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6730B4D4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9.09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529626D2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10.31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655C1F27" w14:textId="38F0A566" w:rsidR="00FD0DE0" w:rsidRPr="00B66D7F" w:rsidRDefault="00E81EB1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Naringin</w:t>
            </w:r>
          </w:p>
        </w:tc>
      </w:tr>
      <w:tr w:rsidR="00327FEE" w:rsidRPr="00B66D7F" w14:paraId="5C78FD2D" w14:textId="77777777" w:rsidTr="00957D50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72EDC334" w14:textId="4FF5B0C0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666919C" w14:textId="6A43973D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16.12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7ECE0EB" w14:textId="29E5AFC2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9.64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657D69A4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29.22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174AA35B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34.36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25698751" w14:textId="4DD67FC6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7FEE" w:rsidRPr="00B66D7F" w14:paraId="6A5ADE5D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28957D84" w14:textId="1F8AA223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9FD0673" w14:textId="3E0DFACB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16.79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AED26EB" w14:textId="600F6714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06FAE79B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17.23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6293DDCE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17.02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5DB10006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Myricetin</w:t>
            </w:r>
          </w:p>
        </w:tc>
      </w:tr>
      <w:tr w:rsidR="00FD0DE0" w:rsidRPr="00B66D7F" w14:paraId="23F2EA8C" w14:textId="77777777" w:rsidTr="00957D50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3B117D1D" w14:textId="247AD58F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8F98785" w14:textId="395B0C59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17.55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07D0C5D2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6F41CE38" w14:textId="4796BB7C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3.49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4A913EBE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4.37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120D75D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5B40AB74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391CB595" w14:textId="175F954F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D6EDBDD" w14:textId="74F57A8F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18.37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0F572BE" w14:textId="2AB9B61C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7.53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233FCB7A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4.08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616DC2BD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AD4A813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4C6254AE" w14:textId="77777777" w:rsidTr="00957D50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5AFE7714" w14:textId="48EFC0AE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19.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F2B105B" w14:textId="086BC40D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19.18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621F67F2" w14:textId="20B53E13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11.65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69E3968A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5B130DFD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50C854C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2CD94CCF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73576728" w14:textId="30BFA9E7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20.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B1D6276" w14:textId="294CE331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19.39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31574FAA" w14:textId="42A3A644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27.61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7D97FDE7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4AF47C41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204FB4D7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7FEE" w:rsidRPr="00B66D7F" w14:paraId="6591916B" w14:textId="77777777" w:rsidTr="00957D50">
        <w:trPr>
          <w:trHeight w:val="1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27647D96" w14:textId="43E5E2D4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21.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532BBE8" w14:textId="05B498AF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19.67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165F9A03" w14:textId="4A369B9E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1.91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6CA419B0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6E7A6268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3.64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681E1827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Apigenin</w:t>
            </w:r>
          </w:p>
        </w:tc>
      </w:tr>
      <w:tr w:rsidR="00FD0DE0" w:rsidRPr="00B66D7F" w14:paraId="1BC9CB20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1C849C60" w14:textId="653BA5AC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22.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66FD4EF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21.34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2B48A84C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1D6D2C6D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004E09A6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4.65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CD4D3AF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433AED9C" w14:textId="77777777" w:rsidTr="00957D50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278257BA" w14:textId="3C4F9C57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23.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E6C50E3" w14:textId="7C5228CB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24.03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2C67F7E5" w14:textId="25AC5205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2.86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2B9DE775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63C5301E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1ED3ED14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574FD73C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46BA4F3D" w14:textId="552D7BD0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24.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47EC1A1" w14:textId="76F3EEED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24.54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3DD741F6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</w:tcPr>
          <w:p w14:paraId="060A599B" w14:textId="0CFE8899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297" w:type="dxa"/>
            <w:tcBorders>
              <w:top w:val="nil"/>
              <w:bottom w:val="nil"/>
            </w:tcBorders>
            <w:noWrap/>
          </w:tcPr>
          <w:p w14:paraId="561C3D9D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1474939E" w14:textId="77777777" w:rsidR="00FD0DE0" w:rsidRPr="00B66D7F" w:rsidRDefault="00FD0DE0" w:rsidP="00FD0D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D0DE0" w:rsidRPr="00B66D7F" w14:paraId="0DB72C2C" w14:textId="77777777" w:rsidTr="00957D50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tcBorders>
              <w:top w:val="nil"/>
              <w:bottom w:val="nil"/>
            </w:tcBorders>
          </w:tcPr>
          <w:p w14:paraId="2D00F389" w14:textId="0EE625E8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25.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88BA756" w14:textId="0721EB9E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25.95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</w:tcPr>
          <w:p w14:paraId="409F5C8B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noWrap/>
          </w:tcPr>
          <w:p w14:paraId="3CAE1338" w14:textId="5A0A14E2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3.70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noWrap/>
          </w:tcPr>
          <w:p w14:paraId="7D241332" w14:textId="77777777" w:rsidR="00FD0DE0" w:rsidRPr="00B66D7F" w:rsidRDefault="00FD0DE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4.73</w:t>
            </w:r>
          </w:p>
        </w:tc>
        <w:tc>
          <w:tcPr>
            <w:tcW w:w="1820" w:type="dxa"/>
            <w:tcBorders>
              <w:top w:val="nil"/>
              <w:bottom w:val="single" w:sz="4" w:space="0" w:color="auto"/>
            </w:tcBorders>
          </w:tcPr>
          <w:p w14:paraId="6C016CC8" w14:textId="77777777" w:rsidR="00FD0DE0" w:rsidRPr="00B66D7F" w:rsidRDefault="00FD0DE0" w:rsidP="00FD0D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27FEE" w:rsidRPr="00B66D7F" w14:paraId="2541CC87" w14:textId="77777777" w:rsidTr="00957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vMerge w:val="restart"/>
            <w:tcBorders>
              <w:top w:val="nil"/>
            </w:tcBorders>
          </w:tcPr>
          <w:p w14:paraId="47263CAC" w14:textId="77777777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noWrap/>
          </w:tcPr>
          <w:p w14:paraId="20F25E2A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133645" w14:textId="27561F93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274.25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15B3B5" w14:textId="3A93F2C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409.03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9BFAE7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394.12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14:paraId="26F522B9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Total peak height</w:t>
            </w:r>
          </w:p>
        </w:tc>
      </w:tr>
      <w:tr w:rsidR="00F57AD3" w:rsidRPr="00B66D7F" w14:paraId="0A2E2D2B" w14:textId="77777777" w:rsidTr="00957D50">
        <w:trPr>
          <w:trHeight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vMerge/>
            <w:tcBorders>
              <w:top w:val="nil"/>
            </w:tcBorders>
          </w:tcPr>
          <w:p w14:paraId="1A656E19" w14:textId="77777777" w:rsidR="00F57AD3" w:rsidRPr="00B66D7F" w:rsidRDefault="00F57AD3" w:rsidP="00FD0D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noWrap/>
          </w:tcPr>
          <w:p w14:paraId="403D85A1" w14:textId="77777777" w:rsidR="00F57AD3" w:rsidRPr="00B66D7F" w:rsidRDefault="00F57AD3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33C5572" w14:textId="798EEA53" w:rsidR="00F57AD3" w:rsidRPr="00B66D7F" w:rsidRDefault="00272D20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1862.11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A6B5BB" w14:textId="3F1FFDF8" w:rsidR="00F57AD3" w:rsidRPr="00B66D7F" w:rsidRDefault="005F2DFD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2940.74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2968D10" w14:textId="5A030396" w:rsidR="00F57AD3" w:rsidRPr="00B66D7F" w:rsidRDefault="005F2DFD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3158.46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14:paraId="14AE9F9E" w14:textId="2F9D169B" w:rsidR="00F57AD3" w:rsidRPr="00B66D7F" w:rsidRDefault="00F57AD3" w:rsidP="00FD0D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Area under the curve</w:t>
            </w:r>
          </w:p>
        </w:tc>
      </w:tr>
      <w:tr w:rsidR="00FD0DE0" w:rsidRPr="00B66D7F" w14:paraId="603294A7" w14:textId="77777777" w:rsidTr="00A31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  <w:vMerge/>
            <w:tcBorders>
              <w:bottom w:val="single" w:sz="18" w:space="0" w:color="000000" w:themeColor="text1"/>
            </w:tcBorders>
          </w:tcPr>
          <w:p w14:paraId="68502F28" w14:textId="77777777" w:rsidR="00FD0DE0" w:rsidRPr="00B66D7F" w:rsidRDefault="00FD0DE0" w:rsidP="00FD0D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000000" w:themeColor="text1"/>
            </w:tcBorders>
            <w:noWrap/>
          </w:tcPr>
          <w:p w14:paraId="672E02BF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8" w:space="0" w:color="000000" w:themeColor="text1"/>
            </w:tcBorders>
            <w:noWrap/>
            <w:hideMark/>
          </w:tcPr>
          <w:p w14:paraId="6B2C44D5" w14:textId="12A30269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000000" w:themeColor="text1"/>
            </w:tcBorders>
            <w:noWrap/>
            <w:hideMark/>
          </w:tcPr>
          <w:p w14:paraId="1C598B5A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18" w:space="0" w:color="000000" w:themeColor="text1"/>
            </w:tcBorders>
            <w:noWrap/>
            <w:hideMark/>
          </w:tcPr>
          <w:p w14:paraId="3243CBCB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18" w:space="0" w:color="000000" w:themeColor="text1"/>
            </w:tcBorders>
          </w:tcPr>
          <w:p w14:paraId="6DEE0B40" w14:textId="77777777" w:rsidR="00FD0DE0" w:rsidRPr="00B66D7F" w:rsidRDefault="00FD0DE0" w:rsidP="00FD0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No of peaks</w:t>
            </w:r>
          </w:p>
        </w:tc>
      </w:tr>
    </w:tbl>
    <w:p w14:paraId="33FEF10D" w14:textId="62541C79" w:rsidR="00F60245" w:rsidRPr="00B66D7F" w:rsidRDefault="00132563" w:rsidP="006E7AFA">
      <w:pPr>
        <w:spacing w:line="360" w:lineRule="auto"/>
        <w:jc w:val="both"/>
        <w:rPr>
          <w:rFonts w:ascii="Arial" w:eastAsiaTheme="minorEastAsia" w:hAnsi="Arial" w:cs="Arial"/>
          <w:sz w:val="20"/>
          <w:szCs w:val="20"/>
          <w:lang w:val="en-US" w:eastAsia="zh-CN"/>
        </w:rPr>
      </w:pPr>
      <w:r w:rsidRPr="00B66D7F">
        <w:rPr>
          <w:rFonts w:ascii="Arial" w:eastAsiaTheme="minorEastAsia" w:hAnsi="Arial" w:cs="Arial"/>
          <w:sz w:val="16"/>
          <w:szCs w:val="16"/>
          <w:lang w:val="en-US" w:eastAsia="zh-CN"/>
        </w:rPr>
        <w:t xml:space="preserve">           </w:t>
      </w:r>
      <w:r w:rsidR="006E7AFA" w:rsidRPr="00B66D7F">
        <w:rPr>
          <w:rFonts w:ascii="Arial" w:eastAsiaTheme="minorEastAsia" w:hAnsi="Arial" w:cs="Arial"/>
          <w:sz w:val="16"/>
          <w:szCs w:val="16"/>
          <w:lang w:eastAsia="zh-CN"/>
        </w:rPr>
        <w:t>ND: Not detected</w:t>
      </w:r>
    </w:p>
    <w:p w14:paraId="50E1EEBF" w14:textId="77777777" w:rsidR="006E7AFA" w:rsidRPr="00B66D7F" w:rsidRDefault="006E7AFA" w:rsidP="006E7AFA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Theme="minorEastAsia" w:hAnsi="Arial" w:cs="Arial"/>
          <w:sz w:val="20"/>
          <w:szCs w:val="20"/>
          <w:lang w:eastAsia="zh-CN"/>
        </w:rPr>
      </w:pPr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 xml:space="preserve">Enhydra </w:t>
      </w:r>
      <w:proofErr w:type="spellStart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>fluctuans</w:t>
      </w:r>
      <w:proofErr w:type="spellEnd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 xml:space="preserve"> </w:t>
      </w:r>
      <w:r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>(ENF)</w:t>
      </w:r>
    </w:p>
    <w:tbl>
      <w:tblPr>
        <w:tblStyle w:val="PlainTable25"/>
        <w:tblW w:w="8789" w:type="dxa"/>
        <w:jc w:val="center"/>
        <w:tblLook w:val="04A0" w:firstRow="1" w:lastRow="0" w:firstColumn="1" w:lastColumn="0" w:noHBand="0" w:noVBand="1"/>
      </w:tblPr>
      <w:tblGrid>
        <w:gridCol w:w="758"/>
        <w:gridCol w:w="959"/>
        <w:gridCol w:w="1417"/>
        <w:gridCol w:w="1941"/>
        <w:gridCol w:w="1588"/>
        <w:gridCol w:w="2126"/>
      </w:tblGrid>
      <w:tr w:rsidR="006E7AFA" w:rsidRPr="00B66D7F" w14:paraId="797B6526" w14:textId="77777777" w:rsidTr="00371A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</w:tcPr>
          <w:p w14:paraId="06910003" w14:textId="77777777" w:rsidR="006E7AFA" w:rsidRPr="00B66D7F" w:rsidRDefault="006E7AFA" w:rsidP="006E7AFA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8031" w:type="dxa"/>
            <w:gridSpan w:val="5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noWrap/>
            <w:hideMark/>
          </w:tcPr>
          <w:p w14:paraId="03BA38C7" w14:textId="77777777" w:rsidR="006E7AFA" w:rsidRPr="00B66D7F" w:rsidRDefault="006E7AFA" w:rsidP="006E7A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 xml:space="preserve">ENF (height </w:t>
            </w:r>
            <w:proofErr w:type="spellStart"/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mAU</w:t>
            </w:r>
            <w:proofErr w:type="spellEnd"/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)</w:t>
            </w:r>
          </w:p>
          <w:p w14:paraId="1A20DAED" w14:textId="77777777" w:rsidR="006E7AFA" w:rsidRPr="00B66D7F" w:rsidRDefault="006E7AFA" w:rsidP="006E7AF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36ED9BE9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bottom w:val="nil"/>
            </w:tcBorders>
            <w:shd w:val="clear" w:color="auto" w:fill="D0CECE" w:themeFill="background2" w:themeFillShade="E6"/>
          </w:tcPr>
          <w:p w14:paraId="0DE465B5" w14:textId="77777777" w:rsidR="006E7AFA" w:rsidRPr="00B66D7F" w:rsidRDefault="006E7AFA" w:rsidP="00A90A2F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Sl. No.</w:t>
            </w:r>
          </w:p>
        </w:tc>
        <w:tc>
          <w:tcPr>
            <w:tcW w:w="959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0E1E90D2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Retention time (min)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45A68761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Tray dried(50°C)</w:t>
            </w:r>
          </w:p>
        </w:tc>
        <w:tc>
          <w:tcPr>
            <w:tcW w:w="1941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20A46BD5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Microwave dried(720W)</w:t>
            </w:r>
          </w:p>
        </w:tc>
        <w:tc>
          <w:tcPr>
            <w:tcW w:w="1588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6E096335" w14:textId="77777777" w:rsidR="00957D50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 xml:space="preserve">Freeze dried </w:t>
            </w:r>
          </w:p>
          <w:p w14:paraId="5EC98AD1" w14:textId="27DD40BD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(-40°C)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D0CECE" w:themeFill="background2" w:themeFillShade="E6"/>
          </w:tcPr>
          <w:p w14:paraId="74DF55DB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Compound Identified</w:t>
            </w:r>
          </w:p>
        </w:tc>
      </w:tr>
      <w:tr w:rsidR="00C52D73" w:rsidRPr="00B66D7F" w14:paraId="6E57957E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07B074F6" w14:textId="68AE736D" w:rsidR="00C52D73" w:rsidRPr="00B66D7F" w:rsidRDefault="00C52D73" w:rsidP="00C52D73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</w:tcPr>
          <w:p w14:paraId="1783B06D" w14:textId="524403E3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1.38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3213FBC6" w14:textId="7EF53684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</w:tcPr>
          <w:p w14:paraId="43AE9AEB" w14:textId="565B6F7B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</w:tcPr>
          <w:p w14:paraId="1C7A07DC" w14:textId="6503AF96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107.98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08C3846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5A967F2A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5482FC1B" w14:textId="168D6A74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400E7612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1.47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5D4575A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28.18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3E27BDC2" w14:textId="36CB8E0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39.99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15A79FCF" w14:textId="269110CD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54.91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AAA83FE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4E0927C9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5A994A91" w14:textId="1DA2C3C6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45CE947C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1.63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12343E6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33.36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60F082C7" w14:textId="116928AE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28.14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05D5FD4A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63.90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D62B00F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58ED82B1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50481911" w14:textId="2F9F227B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78F69337" w14:textId="73E2F395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67A905B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4700B1C6" w14:textId="01F201D1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17.82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00B0D40C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64.88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AC37F0B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56DA8B51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2ABBA066" w14:textId="5573C04B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7B052DFC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2.03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0C220F3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0276BC42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2020E960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20.26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9A5C09A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28FF5287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2B3B8EB0" w14:textId="54A4EB17" w:rsidR="00C52D73" w:rsidRPr="00B66D7F" w:rsidRDefault="00C52D73" w:rsidP="00C52D73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</w:tcPr>
          <w:p w14:paraId="26DDADE9" w14:textId="1D82E9F6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4.48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2165916C" w14:textId="060E88DD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3.36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</w:tcPr>
          <w:p w14:paraId="5088A48A" w14:textId="2C84AA28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</w:tcPr>
          <w:p w14:paraId="251D26D7" w14:textId="231E9A76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9.83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A67BE60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2AD6BD58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191F852F" w14:textId="68E71BF4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69451EFC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4.63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BC28B42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11651110" w14:textId="3CDE15AB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10.51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6D4C3B1F" w14:textId="19D5758B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08509D4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1244257B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73997A71" w14:textId="0528452C" w:rsidR="00C52D73" w:rsidRPr="00B66D7F" w:rsidRDefault="00C52D73" w:rsidP="00C52D73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8.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</w:tcPr>
          <w:p w14:paraId="61FB3A6F" w14:textId="2120A5BB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5.07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7DFD980D" w14:textId="6A56A15A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</w:tcPr>
          <w:p w14:paraId="04BF21DD" w14:textId="7D419BD2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</w:tcPr>
          <w:p w14:paraId="3382C792" w14:textId="27C4FF44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6.62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B2EECED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013A1D91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0B2A9CB5" w14:textId="11870465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7CCA8705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6.36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0AABEA9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26.07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316105FA" w14:textId="477AAB6F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24.41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722F2494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35.23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59B4887" w14:textId="77777777" w:rsidR="00C52D73" w:rsidRPr="00B66D7F" w:rsidRDefault="00C52D73" w:rsidP="00C52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Catechin</w:t>
            </w:r>
          </w:p>
        </w:tc>
      </w:tr>
      <w:tr w:rsidR="00327FEE" w:rsidRPr="00B66D7F" w14:paraId="3082A7FE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2D8CF1D5" w14:textId="0431D68E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13264E07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9.07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3F8C12C2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7BB8851C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70D78997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7.56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7C660F7" w14:textId="77777777" w:rsidR="00C52D73" w:rsidRPr="00B66D7F" w:rsidRDefault="00C52D73" w:rsidP="00C52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Indole-3-acetic acid</w:t>
            </w:r>
          </w:p>
        </w:tc>
      </w:tr>
      <w:tr w:rsidR="00C52D73" w:rsidRPr="00B66D7F" w14:paraId="66873E87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1F7380F6" w14:textId="404CFD8E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11.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2D270DFF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15.22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E50C50E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7.21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0BA486A0" w14:textId="6634E1A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41CD681D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01FFF06" w14:textId="77777777" w:rsidR="00C52D73" w:rsidRPr="00B66D7F" w:rsidRDefault="00C52D73" w:rsidP="00C52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6C880F3D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6D76A778" w14:textId="1E9BFE26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12.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7C039A6E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15.34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31486745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7.17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41AE9EE7" w14:textId="074DCA78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18.94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6312DFC7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41.94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61FC9A8" w14:textId="77777777" w:rsidR="00C52D73" w:rsidRPr="00B66D7F" w:rsidRDefault="00C52D73" w:rsidP="00C52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5D6AA025" w14:textId="77777777" w:rsidTr="00371ACC">
        <w:trPr>
          <w:trHeight w:val="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3ABD95DD" w14:textId="6514892A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13.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162B1F1F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15.66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F55A7F4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46.63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6418FE40" w14:textId="095A84AA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14.17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2DDEC973" w14:textId="7777777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6E2FF57" w14:textId="77777777" w:rsidR="00C52D73" w:rsidRPr="00B66D7F" w:rsidRDefault="00C52D73" w:rsidP="00C52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4CB7E72A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5E8E88BA" w14:textId="0A0621DF" w:rsidR="00C52D73" w:rsidRPr="00B66D7F" w:rsidRDefault="00C52D73" w:rsidP="00C52D7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1D2026E2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15.86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580615F" w14:textId="77777777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103.69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59247F55" w14:textId="5A0C74B8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61.23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6835C99A" w14:textId="39E8557B" w:rsidR="00C52D73" w:rsidRPr="00B66D7F" w:rsidRDefault="00C52D73" w:rsidP="00C52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283FE19" w14:textId="77777777" w:rsidR="00C52D73" w:rsidRPr="00B66D7F" w:rsidRDefault="00C52D73" w:rsidP="00C52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C52D73" w:rsidRPr="00B66D7F" w14:paraId="509B4A08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21A1BBFC" w14:textId="284E2A2D" w:rsidR="00C52D73" w:rsidRPr="00B66D7F" w:rsidRDefault="00C52D73" w:rsidP="00C52D73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</w:tcPr>
          <w:p w14:paraId="54B57276" w14:textId="48BFB397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16.02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4FF4F062" w14:textId="46B671ED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</w:tcPr>
          <w:p w14:paraId="02B6BF70" w14:textId="492497D6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155.67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</w:tcPr>
          <w:p w14:paraId="37DAEB61" w14:textId="448C517B" w:rsidR="00C52D73" w:rsidRPr="00B66D7F" w:rsidRDefault="00C52D73" w:rsidP="00C52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190.97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484AADA" w14:textId="013363C0" w:rsidR="00C52D73" w:rsidRPr="00B66D7F" w:rsidRDefault="00E81EB1" w:rsidP="00C52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Naringin</w:t>
            </w:r>
          </w:p>
        </w:tc>
      </w:tr>
      <w:tr w:rsidR="00327FEE" w:rsidRPr="00B66D7F" w14:paraId="60A15876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462C0741" w14:textId="069F7D98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221F3004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16.24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181D668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87.55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0D0B1C2A" w14:textId="6025E13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151.23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7E443C90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166.75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AD46131" w14:textId="17E9D8EB" w:rsidR="005D6F7C" w:rsidRPr="00B66D7F" w:rsidRDefault="005D6F7C" w:rsidP="005D6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5D6F7C" w:rsidRPr="00B66D7F" w14:paraId="6432EB9F" w14:textId="77777777" w:rsidTr="00371ACC">
        <w:trPr>
          <w:trHeight w:val="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28CB8188" w14:textId="6E6CEF12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22351001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16.82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8B3C8C8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27.91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542A995D" w14:textId="558A3BE5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30.11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014A7688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9.52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0B1E88B" w14:textId="365A1382" w:rsidR="005D6F7C" w:rsidRPr="00B66D7F" w:rsidRDefault="005D6F7C" w:rsidP="005D6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6D3D13F1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108610EA" w14:textId="319D65E1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02438A39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17.97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41A5C6F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15.95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32590337" w14:textId="23B88325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15.72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1BDD2D53" w14:textId="6768DA7D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F20828D" w14:textId="77777777" w:rsidR="005D6F7C" w:rsidRPr="00B66D7F" w:rsidRDefault="005D6F7C" w:rsidP="005D6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Trans-resveratrol</w:t>
            </w:r>
          </w:p>
        </w:tc>
      </w:tr>
      <w:tr w:rsidR="00327FEE" w:rsidRPr="00B66D7F" w14:paraId="3244E7B5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5B32F1A5" w14:textId="637D4A31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19.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4C6D32C3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18.25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4414B4B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34.10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27F237AB" w14:textId="374F1901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50.76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124E502C" w14:textId="2F9B67D5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14.90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1667289" w14:textId="77777777" w:rsidR="005D6F7C" w:rsidRPr="00B66D7F" w:rsidRDefault="005D6F7C" w:rsidP="005D6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Cinnamic acid</w:t>
            </w:r>
          </w:p>
        </w:tc>
      </w:tr>
      <w:tr w:rsidR="005D6F7C" w:rsidRPr="00B66D7F" w14:paraId="7263334F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1879E0D9" w14:textId="4690EBEB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20.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16B3B35C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18.53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6F491B0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6F85C86E" w14:textId="62FC18B1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23.42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7A670657" w14:textId="3F3FAF20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35.62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D6B247A" w14:textId="77777777" w:rsidR="005D6F7C" w:rsidRPr="00B66D7F" w:rsidRDefault="005D6F7C" w:rsidP="005D6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5AF69AB1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62B4597B" w14:textId="591C107E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21.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3BD9A038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18.74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6E46AB3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9.45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23DE0D27" w14:textId="5FA54431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7.92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18AB4685" w14:textId="0674160D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16.99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DBD1C60" w14:textId="77777777" w:rsidR="005D6F7C" w:rsidRPr="00B66D7F" w:rsidRDefault="005D6F7C" w:rsidP="005D6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Luteolin</w:t>
            </w:r>
          </w:p>
        </w:tc>
      </w:tr>
      <w:tr w:rsidR="005D6F7C" w:rsidRPr="00B66D7F" w14:paraId="0CFB294F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one" w:sz="0" w:space="0" w:color="auto"/>
            </w:tcBorders>
          </w:tcPr>
          <w:p w14:paraId="4199500B" w14:textId="4E33EA71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22.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31A0845F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19.38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6030A33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6DAB30A0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5B754BC1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2.73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DE81F07" w14:textId="77777777" w:rsidR="005D6F7C" w:rsidRPr="00B66D7F" w:rsidRDefault="005D6F7C" w:rsidP="005D6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60CCF74D" w14:textId="77777777" w:rsidTr="00371ACC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1A6C8668" w14:textId="6D88F0A3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23.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506CFAEE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19.83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FE34A4F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3.33</w:t>
            </w:r>
          </w:p>
        </w:tc>
        <w:tc>
          <w:tcPr>
            <w:tcW w:w="1941" w:type="dxa"/>
            <w:tcBorders>
              <w:top w:val="nil"/>
              <w:bottom w:val="nil"/>
            </w:tcBorders>
            <w:noWrap/>
            <w:hideMark/>
          </w:tcPr>
          <w:p w14:paraId="4DA6AE56" w14:textId="66703190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5.54</w:t>
            </w:r>
          </w:p>
        </w:tc>
        <w:tc>
          <w:tcPr>
            <w:tcW w:w="1588" w:type="dxa"/>
            <w:tcBorders>
              <w:top w:val="nil"/>
              <w:bottom w:val="nil"/>
            </w:tcBorders>
            <w:noWrap/>
            <w:hideMark/>
          </w:tcPr>
          <w:p w14:paraId="0E7AF9FA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4.49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ED4B268" w14:textId="77777777" w:rsidR="005D6F7C" w:rsidRPr="00B66D7F" w:rsidRDefault="005D6F7C" w:rsidP="005D6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Kaempferol</w:t>
            </w:r>
          </w:p>
        </w:tc>
      </w:tr>
      <w:tr w:rsidR="005D6F7C" w:rsidRPr="00B66D7F" w14:paraId="121FF9AC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tcBorders>
              <w:top w:val="nil"/>
              <w:bottom w:val="nil"/>
            </w:tcBorders>
          </w:tcPr>
          <w:p w14:paraId="323835AA" w14:textId="22FE907E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24.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hideMark/>
          </w:tcPr>
          <w:p w14:paraId="316F9BCB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21.23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1B876D7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12.77</w:t>
            </w:r>
          </w:p>
        </w:tc>
        <w:tc>
          <w:tcPr>
            <w:tcW w:w="194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CB3E382" w14:textId="3D26530E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13.49</w:t>
            </w:r>
          </w:p>
        </w:tc>
        <w:tc>
          <w:tcPr>
            <w:tcW w:w="15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C2BBE0D" w14:textId="77777777" w:rsidR="005D6F7C" w:rsidRPr="00B66D7F" w:rsidRDefault="005D6F7C" w:rsidP="005D6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15.03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1526F209" w14:textId="77777777" w:rsidR="005D6F7C" w:rsidRPr="00B66D7F" w:rsidRDefault="005D6F7C" w:rsidP="005D6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762487DA" w14:textId="77777777" w:rsidTr="00371ACC">
        <w:trPr>
          <w:trHeight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vMerge w:val="restart"/>
            <w:tcBorders>
              <w:top w:val="nil"/>
            </w:tcBorders>
          </w:tcPr>
          <w:p w14:paraId="6FB9EA03" w14:textId="77777777" w:rsidR="005D6F7C" w:rsidRPr="00B66D7F" w:rsidRDefault="005D6F7C" w:rsidP="005D6F7C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959" w:type="dxa"/>
            <w:vMerge w:val="restart"/>
            <w:tcBorders>
              <w:top w:val="nil"/>
            </w:tcBorders>
            <w:noWrap/>
            <w:hideMark/>
          </w:tcPr>
          <w:p w14:paraId="4A536D93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7D9F7D3C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471.48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6A946905" w14:textId="16978721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698.30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5A8DD954" w14:textId="33AEBDE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887.94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ED756AB" w14:textId="77777777" w:rsidR="005D6F7C" w:rsidRPr="00B66D7F" w:rsidRDefault="005D6F7C" w:rsidP="005D6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sz w:val="16"/>
                <w:szCs w:val="16"/>
                <w:lang w:eastAsia="zh-CN"/>
              </w:rPr>
              <w:t>Total peak height</w:t>
            </w:r>
          </w:p>
        </w:tc>
      </w:tr>
      <w:tr w:rsidR="00F57AD3" w:rsidRPr="00B66D7F" w14:paraId="47ECA8EB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vMerge/>
            <w:tcBorders>
              <w:top w:val="nil"/>
            </w:tcBorders>
          </w:tcPr>
          <w:p w14:paraId="32F1A063" w14:textId="77777777" w:rsidR="00F57AD3" w:rsidRPr="00B66D7F" w:rsidRDefault="00F57AD3" w:rsidP="00F57AD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noWrap/>
          </w:tcPr>
          <w:p w14:paraId="7AA2B188" w14:textId="77777777" w:rsidR="00F57AD3" w:rsidRPr="00B66D7F" w:rsidRDefault="00F57AD3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4E8197C1" w14:textId="0C3E2893" w:rsidR="00F57AD3" w:rsidRPr="00B66D7F" w:rsidRDefault="00E45574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7103.61</w:t>
            </w:r>
          </w:p>
        </w:tc>
        <w:tc>
          <w:tcPr>
            <w:tcW w:w="1941" w:type="dxa"/>
            <w:tcBorders>
              <w:top w:val="single" w:sz="4" w:space="0" w:color="auto"/>
            </w:tcBorders>
            <w:noWrap/>
          </w:tcPr>
          <w:p w14:paraId="5CA7AFF0" w14:textId="3A7A001A" w:rsidR="00F57AD3" w:rsidRPr="00B66D7F" w:rsidRDefault="00E45574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9531.97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noWrap/>
          </w:tcPr>
          <w:p w14:paraId="28156873" w14:textId="6E88E614" w:rsidR="00F57AD3" w:rsidRPr="00B66D7F" w:rsidRDefault="00E45574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1.257e4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854CA95" w14:textId="2CAC6572" w:rsidR="00F57AD3" w:rsidRPr="00B66D7F" w:rsidRDefault="00F57AD3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Area under the curve</w:t>
            </w:r>
          </w:p>
        </w:tc>
      </w:tr>
      <w:tr w:rsidR="00F57AD3" w:rsidRPr="00B66D7F" w14:paraId="0A095D53" w14:textId="77777777" w:rsidTr="00371ACC">
        <w:trPr>
          <w:trHeight w:val="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  <w:vMerge/>
            <w:tcBorders>
              <w:bottom w:val="single" w:sz="18" w:space="0" w:color="000000" w:themeColor="text1"/>
            </w:tcBorders>
          </w:tcPr>
          <w:p w14:paraId="727CBD10" w14:textId="77777777" w:rsidR="00F57AD3" w:rsidRPr="00B66D7F" w:rsidRDefault="00F57AD3" w:rsidP="00F57AD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959" w:type="dxa"/>
            <w:vMerge/>
            <w:tcBorders>
              <w:bottom w:val="single" w:sz="18" w:space="0" w:color="000000" w:themeColor="text1"/>
            </w:tcBorders>
            <w:noWrap/>
            <w:hideMark/>
          </w:tcPr>
          <w:p w14:paraId="366E0D38" w14:textId="77777777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</w:p>
        </w:tc>
        <w:tc>
          <w:tcPr>
            <w:tcW w:w="1417" w:type="dxa"/>
            <w:tcBorders>
              <w:bottom w:val="single" w:sz="18" w:space="0" w:color="000000" w:themeColor="text1"/>
            </w:tcBorders>
            <w:noWrap/>
            <w:hideMark/>
          </w:tcPr>
          <w:p w14:paraId="36FDE14E" w14:textId="320F8576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941" w:type="dxa"/>
            <w:tcBorders>
              <w:bottom w:val="single" w:sz="18" w:space="0" w:color="000000" w:themeColor="text1"/>
            </w:tcBorders>
            <w:noWrap/>
            <w:hideMark/>
          </w:tcPr>
          <w:p w14:paraId="44B93D82" w14:textId="0A9D436C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88" w:type="dxa"/>
            <w:tcBorders>
              <w:bottom w:val="single" w:sz="18" w:space="0" w:color="000000" w:themeColor="text1"/>
            </w:tcBorders>
            <w:noWrap/>
            <w:hideMark/>
          </w:tcPr>
          <w:p w14:paraId="11798BB5" w14:textId="7DFCDBDA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2126" w:type="dxa"/>
            <w:tcBorders>
              <w:bottom w:val="single" w:sz="18" w:space="0" w:color="000000" w:themeColor="text1"/>
            </w:tcBorders>
          </w:tcPr>
          <w:p w14:paraId="7EF14C4F" w14:textId="77777777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sz w:val="16"/>
                <w:szCs w:val="16"/>
                <w:lang w:eastAsia="zh-CN"/>
              </w:rPr>
              <w:t>No of peaks</w:t>
            </w:r>
          </w:p>
        </w:tc>
      </w:tr>
    </w:tbl>
    <w:p w14:paraId="2AF2219B" w14:textId="7C8749EC" w:rsidR="006E7AFA" w:rsidRPr="00B66D7F" w:rsidRDefault="00132563" w:rsidP="00957D50">
      <w:pPr>
        <w:spacing w:after="0" w:line="360" w:lineRule="auto"/>
        <w:ind w:left="142"/>
        <w:jc w:val="both"/>
        <w:rPr>
          <w:rFonts w:ascii="Arial" w:eastAsiaTheme="minorEastAsia" w:hAnsi="Arial" w:cs="Arial"/>
          <w:sz w:val="16"/>
          <w:szCs w:val="16"/>
          <w:lang w:eastAsia="zh-CN"/>
        </w:rPr>
      </w:pPr>
      <w:r w:rsidRPr="00B66D7F">
        <w:rPr>
          <w:rFonts w:ascii="Arial" w:eastAsiaTheme="minorEastAsia" w:hAnsi="Arial" w:cs="Arial"/>
          <w:sz w:val="16"/>
          <w:szCs w:val="16"/>
          <w:lang w:eastAsia="zh-CN"/>
        </w:rPr>
        <w:t xml:space="preserve">       </w:t>
      </w:r>
      <w:r w:rsidR="006E7AFA" w:rsidRPr="00B66D7F">
        <w:rPr>
          <w:rFonts w:ascii="Arial" w:eastAsiaTheme="minorEastAsia" w:hAnsi="Arial" w:cs="Arial"/>
          <w:sz w:val="16"/>
          <w:szCs w:val="16"/>
          <w:lang w:eastAsia="zh-CN"/>
        </w:rPr>
        <w:t>ND: Not detected</w:t>
      </w:r>
    </w:p>
    <w:p w14:paraId="5117ACF5" w14:textId="77777777" w:rsidR="006F2B79" w:rsidRPr="00B66D7F" w:rsidRDefault="006F2B79" w:rsidP="006F2B79">
      <w:pPr>
        <w:spacing w:line="360" w:lineRule="auto"/>
        <w:ind w:left="142"/>
        <w:jc w:val="both"/>
        <w:rPr>
          <w:rFonts w:ascii="Arial" w:eastAsiaTheme="minorEastAsia" w:hAnsi="Arial" w:cs="Arial"/>
          <w:sz w:val="20"/>
          <w:szCs w:val="20"/>
          <w:lang w:eastAsia="zh-CN"/>
        </w:rPr>
      </w:pPr>
    </w:p>
    <w:p w14:paraId="26001439" w14:textId="77777777" w:rsidR="006E7AFA" w:rsidRPr="00B66D7F" w:rsidRDefault="006E7AFA" w:rsidP="006E7AFA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Theme="minorEastAsia" w:hAnsi="Arial" w:cs="Arial"/>
          <w:sz w:val="20"/>
          <w:szCs w:val="20"/>
          <w:lang w:eastAsia="zh-CN"/>
        </w:rPr>
      </w:pPr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lastRenderedPageBreak/>
        <w:t xml:space="preserve">Eryngium </w:t>
      </w:r>
      <w:proofErr w:type="spellStart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>foetidum</w:t>
      </w:r>
      <w:proofErr w:type="spellEnd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 xml:space="preserve"> </w:t>
      </w:r>
      <w:r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>(EGF)</w:t>
      </w:r>
    </w:p>
    <w:tbl>
      <w:tblPr>
        <w:tblStyle w:val="PlainTable25"/>
        <w:tblW w:w="8789" w:type="dxa"/>
        <w:jc w:val="center"/>
        <w:tblLook w:val="04A0" w:firstRow="1" w:lastRow="0" w:firstColumn="1" w:lastColumn="0" w:noHBand="0" w:noVBand="1"/>
      </w:tblPr>
      <w:tblGrid>
        <w:gridCol w:w="993"/>
        <w:gridCol w:w="993"/>
        <w:gridCol w:w="1417"/>
        <w:gridCol w:w="1985"/>
        <w:gridCol w:w="1417"/>
        <w:gridCol w:w="1984"/>
      </w:tblGrid>
      <w:tr w:rsidR="006E7AFA" w:rsidRPr="00B66D7F" w14:paraId="131E19CF" w14:textId="77777777" w:rsidTr="00371A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</w:tcPr>
          <w:p w14:paraId="6C148B2C" w14:textId="77777777" w:rsidR="006E7AFA" w:rsidRPr="00B66D7F" w:rsidRDefault="006E7AFA" w:rsidP="006E7AFA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7796" w:type="dxa"/>
            <w:gridSpan w:val="5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noWrap/>
            <w:hideMark/>
          </w:tcPr>
          <w:p w14:paraId="6B2C073A" w14:textId="77777777" w:rsidR="006E7AFA" w:rsidRPr="00B66D7F" w:rsidRDefault="006E7AFA" w:rsidP="006E7A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 xml:space="preserve">EGF (height </w:t>
            </w:r>
            <w:proofErr w:type="spellStart"/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mAU</w:t>
            </w:r>
            <w:proofErr w:type="spellEnd"/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)</w:t>
            </w:r>
          </w:p>
        </w:tc>
      </w:tr>
      <w:tr w:rsidR="00327FEE" w:rsidRPr="00B66D7F" w14:paraId="33EEC0D3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nil"/>
            </w:tcBorders>
            <w:shd w:val="clear" w:color="auto" w:fill="D0CECE" w:themeFill="background2" w:themeFillShade="E6"/>
          </w:tcPr>
          <w:p w14:paraId="04D0D6AC" w14:textId="77777777" w:rsidR="006E7AFA" w:rsidRPr="00B66D7F" w:rsidRDefault="006E7AFA" w:rsidP="00A90A2F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Sl. No.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5AC82800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Retention time (min)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4BB36596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Tray dried(50°C)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3C4D0050" w14:textId="77777777" w:rsidR="006E7AFA" w:rsidRPr="00B66D7F" w:rsidRDefault="006E7AFA" w:rsidP="00A90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Microwave dried (720W)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3754C518" w14:textId="77777777" w:rsidR="00957D50" w:rsidRDefault="006E7AFA" w:rsidP="00A90A2F">
            <w:pPr>
              <w:ind w:left="-111" w:right="-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 xml:space="preserve">Freeze dried </w:t>
            </w:r>
          </w:p>
          <w:p w14:paraId="7111C837" w14:textId="2DAF40C6" w:rsidR="006E7AFA" w:rsidRPr="00B66D7F" w:rsidRDefault="006E7AFA" w:rsidP="00A90A2F">
            <w:pPr>
              <w:ind w:left="-111" w:right="-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(-40°C)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D0CECE" w:themeFill="background2" w:themeFillShade="E6"/>
          </w:tcPr>
          <w:p w14:paraId="523AC6F0" w14:textId="77777777" w:rsidR="006E7AFA" w:rsidRPr="00B66D7F" w:rsidRDefault="006E7AFA" w:rsidP="00A90A2F">
            <w:pPr>
              <w:ind w:left="-108"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Compound Identified</w:t>
            </w:r>
          </w:p>
        </w:tc>
      </w:tr>
      <w:tr w:rsidR="001E68DA" w:rsidRPr="00B66D7F" w14:paraId="0D5DFC7B" w14:textId="77777777" w:rsidTr="00371ACC">
        <w:trPr>
          <w:trHeight w:val="1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5B011DA7" w14:textId="4E10C5F5" w:rsidR="001E68DA" w:rsidRPr="00B66D7F" w:rsidRDefault="001E68DA" w:rsidP="001E68DA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4DB7FD6" w14:textId="3DD80EE6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1.31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03C40B5D" w14:textId="5EA690D6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12F4A15D" w14:textId="1843129D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34.41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4DDF3790" w14:textId="45E8FDBB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70.76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76373CC" w14:textId="77777777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1E68DA" w:rsidRPr="00B66D7F" w14:paraId="63B7A206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69683E1C" w14:textId="74872164" w:rsidR="001E68DA" w:rsidRPr="00B66D7F" w:rsidRDefault="001E68DA" w:rsidP="001E68DA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F23A1BF" w14:textId="25031381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1.40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500F39A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40.95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408E4545" w14:textId="4C492301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D043851" w14:textId="5F256234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8.88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15F14382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1E68DA" w:rsidRPr="00B66D7F" w14:paraId="2D66062E" w14:textId="77777777" w:rsidTr="00371ACC">
        <w:trPr>
          <w:trHeight w:val="1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16CFAB2E" w14:textId="7F18EDEA" w:rsidR="001E68DA" w:rsidRPr="00B66D7F" w:rsidRDefault="001E68DA" w:rsidP="001E68DA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37E6C5E0" w14:textId="77777777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1.59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B41E4C3" w14:textId="77777777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18.09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19F1E422" w14:textId="77777777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35.42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FC9B747" w14:textId="77777777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8.95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8891136" w14:textId="77777777" w:rsidR="001E68DA" w:rsidRPr="00B66D7F" w:rsidRDefault="001E68DA" w:rsidP="001E68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1E68DA" w:rsidRPr="00B66D7F" w14:paraId="7CA656CE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3E07EA14" w14:textId="7A6C1C1F" w:rsidR="001E68DA" w:rsidRPr="00B66D7F" w:rsidRDefault="001E68DA" w:rsidP="001E68DA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0ABD329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1.67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AD0BA30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15.94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6483ABA9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A5D65B6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14.00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C13BF7F" w14:textId="77777777" w:rsidR="001E68DA" w:rsidRPr="00B66D7F" w:rsidRDefault="001E68DA" w:rsidP="001E6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0F9824E5" w14:textId="77777777" w:rsidTr="00371ACC">
        <w:trPr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1A1BB307" w14:textId="70F1556D" w:rsidR="00DF6D91" w:rsidRPr="00B66D7F" w:rsidRDefault="00DF6D91" w:rsidP="00DF6D9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33AFE2AB" w14:textId="184E9162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1.9</w:t>
            </w:r>
            <w:r w:rsidR="00C035EA"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7D978CC3" w14:textId="0C606DE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3A002274" w14:textId="683D7CC1" w:rsidR="00DF6D91" w:rsidRPr="00B66D7F" w:rsidRDefault="007F535F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2.37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3236A1AB" w14:textId="35372C23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12.9</w:t>
            </w:r>
            <w:r w:rsidR="007F535F"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4E4FBAD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326FBF9D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145D1DB7" w14:textId="75671A40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349B924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2.03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E5074BE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2.98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7F9B6E9E" w14:textId="6FFAD1F4" w:rsidR="00DF6D91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8EF9C30" w14:textId="052EDBAB" w:rsidR="00DF6D91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6B47896B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74D86450" w14:textId="77777777" w:rsidTr="00371ACC">
        <w:trPr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0416B9B0" w14:textId="0F66F992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76DE4BA2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2.31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908769E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64BB7379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2.30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649CE44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87AA9FE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2658C9AC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2C8D589C" w14:textId="7C81144D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8.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58D22C7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2.97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527BF86B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78F60FB0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2.06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2C4C595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1DC954F" w14:textId="77777777" w:rsidR="00DF6D91" w:rsidRPr="00B66D7F" w:rsidRDefault="00DF6D91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Protocatechuic acid</w:t>
            </w:r>
          </w:p>
        </w:tc>
      </w:tr>
      <w:tr w:rsidR="00DF6D91" w:rsidRPr="00B66D7F" w14:paraId="7D7506CC" w14:textId="77777777" w:rsidTr="00371ACC">
        <w:trPr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373D9A62" w14:textId="7EF4CC00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15885B4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4.17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C0E3E01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2.07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596D909E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5B51D896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6DEECE80" w14:textId="77777777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682F0914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0D92BB85" w14:textId="104309EC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51309716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4.89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5021028E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1D6BDA14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5.32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D99F899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6E2DC6D" w14:textId="77777777" w:rsidR="00DF6D91" w:rsidRPr="00B66D7F" w:rsidRDefault="00DF6D91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p-Hydroxybenzoic acid</w:t>
            </w:r>
          </w:p>
        </w:tc>
      </w:tr>
      <w:tr w:rsidR="00DF6D91" w:rsidRPr="00B66D7F" w14:paraId="41475F4E" w14:textId="77777777" w:rsidTr="00371ACC">
        <w:trPr>
          <w:trHeight w:val="1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6F7C290B" w14:textId="76E06831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11.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093F709A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5.86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1CF831C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14.34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70E5A7BB" w14:textId="0A918D89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3560939D" w14:textId="320E047F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50BD06A" w14:textId="453FC3BA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7EA4EE98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3DD3F0C8" w14:textId="1A0A0841" w:rsidR="00DF6D91" w:rsidRPr="00B66D7F" w:rsidRDefault="00DF6D91" w:rsidP="00DF6D9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12.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06C8FCE1" w14:textId="4E9B238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5.98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799FD82" w14:textId="3E8DFABA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199F3FCB" w14:textId="1E5F67C4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28.18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0D5F00E0" w14:textId="3FEB0888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10.74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10B158B6" w14:textId="47EA7057" w:rsidR="00DF6D91" w:rsidRPr="00B66D7F" w:rsidRDefault="00DF6D91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</w:p>
        </w:tc>
      </w:tr>
      <w:tr w:rsidR="00DF6D91" w:rsidRPr="00B66D7F" w14:paraId="632EA856" w14:textId="77777777" w:rsidTr="00371ACC">
        <w:trPr>
          <w:trHeight w:val="1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7EC4DA0D" w14:textId="0DEB612F" w:rsidR="00DF6D91" w:rsidRPr="00B66D7F" w:rsidRDefault="00DF6D91" w:rsidP="00DF6D9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13.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0EE17F6" w14:textId="3C02DB8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15.97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291A204B" w14:textId="10895374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7.82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6A55B49C" w14:textId="7B5A5671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74FEBCEE" w14:textId="186F2FE2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6BA2E4C1" w14:textId="77777777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</w:p>
        </w:tc>
      </w:tr>
      <w:tr w:rsidR="00327FEE" w:rsidRPr="00B66D7F" w14:paraId="5156CD40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6A200348" w14:textId="19FC0B10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14.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692ADA17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16.15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BFD84A4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11.05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37D64AB7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13.50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32FD1EBB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13.10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3390B404" w14:textId="77777777" w:rsidR="00DF6D91" w:rsidRPr="00B66D7F" w:rsidRDefault="00DF6D91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Naringin</w:t>
            </w:r>
          </w:p>
        </w:tc>
      </w:tr>
      <w:tr w:rsidR="00327FEE" w:rsidRPr="00B66D7F" w14:paraId="343DF04F" w14:textId="77777777" w:rsidTr="00371ACC">
        <w:trPr>
          <w:trHeight w:val="1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0A0CFB40" w14:textId="40B9C7B4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F0F886A" w14:textId="241A8960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16.71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01F10CE6" w14:textId="64F73FCB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1788847C" w14:textId="63B31BE2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78.26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B4F53FA" w14:textId="6941A5CF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47.30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D5580E0" w14:textId="5B146438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Myricetin</w:t>
            </w:r>
          </w:p>
        </w:tc>
      </w:tr>
      <w:tr w:rsidR="00DF6D91" w:rsidRPr="00B66D7F" w14:paraId="194460B1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4738E5DC" w14:textId="322F1E88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CD6F69F" w14:textId="307DCDA3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16.85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0DC01977" w14:textId="6546AED2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28.27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1D9DACB2" w14:textId="791F3ECD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44F6E090" w14:textId="7EAB3C9D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E11BB1F" w14:textId="05990C7B" w:rsidR="00DF6D91" w:rsidRPr="00B66D7F" w:rsidRDefault="00DF6D91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2F5FD4D3" w14:textId="77777777" w:rsidTr="00371ACC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6F3E2444" w14:textId="54B30E96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3E0226DC" w14:textId="2089ED7D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17.05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73999DF6" w14:textId="66688616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674DD09D" w14:textId="52ECE43D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35.46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2F4906C1" w14:textId="64FCE7BA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20.12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1F94ED49" w14:textId="77777777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5C162CDF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0A746B30" w14:textId="74437FC2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F40BD52" w14:textId="6123632A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18.16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1ABC50F" w14:textId="25A03068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15B3BB3A" w14:textId="0D6DB9B6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2.84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2B224D54" w14:textId="457A29DF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1.91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DFD5E44" w14:textId="1FCDAB02" w:rsidR="00DF6D91" w:rsidRPr="00B66D7F" w:rsidRDefault="005D6F7C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Cinnamic acid</w:t>
            </w:r>
          </w:p>
        </w:tc>
      </w:tr>
      <w:tr w:rsidR="00327FEE" w:rsidRPr="00B66D7F" w14:paraId="6B3CF493" w14:textId="77777777" w:rsidTr="00371ACC">
        <w:trPr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59C43C81" w14:textId="5C892B90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19.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852045E" w14:textId="2F3D4B1B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18.90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D7E6C61" w14:textId="5D7727F1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5610A419" w14:textId="3F444049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7742B46" w14:textId="38631466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1.75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1EACEE41" w14:textId="4C126BC3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Quercetin</w:t>
            </w:r>
          </w:p>
        </w:tc>
      </w:tr>
      <w:tr w:rsidR="00DF6D91" w:rsidRPr="00B66D7F" w14:paraId="03915745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1C7F97C0" w14:textId="15591758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20.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65ED6D66" w14:textId="63FA4A91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19.70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08ADB49" w14:textId="140B8368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4A0B7BAD" w14:textId="18BCE162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2.97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359474DD" w14:textId="211F33B6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2.99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1B541409" w14:textId="38AB44C2" w:rsidR="00DF6D91" w:rsidRPr="00B66D7F" w:rsidRDefault="00DF6D91" w:rsidP="00DF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77D1D82A" w14:textId="77777777" w:rsidTr="00371ACC">
        <w:trPr>
          <w:trHeight w:val="1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77C46C56" w14:textId="15E15141" w:rsidR="00DF6D91" w:rsidRPr="00B66D7F" w:rsidRDefault="00DF6D91" w:rsidP="00DF6D9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21.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457D1E65" w14:textId="00EFDFEF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19.83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C03EBF8" w14:textId="0D6E911E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4.49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6D807CC8" w14:textId="65C1F5B4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753FEFE0" w14:textId="5CFBDC82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ND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30E261E2" w14:textId="45474EC7" w:rsidR="00DF6D91" w:rsidRPr="00B66D7F" w:rsidRDefault="00DF6D91" w:rsidP="00DF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Kaempferol</w:t>
            </w:r>
          </w:p>
        </w:tc>
      </w:tr>
      <w:tr w:rsidR="00327FEE" w:rsidRPr="00B66D7F" w14:paraId="1F5F681E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4388CCF5" w14:textId="7FF6EC9F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22.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722BA772" w14:textId="0AD4E23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19.94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0FC3B575" w14:textId="23F71E0A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2.22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6214F27D" w14:textId="5A48391A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2.64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8A78CF6" w14:textId="1FC381A0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3.83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ED79442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3554A1ED" w14:textId="77777777" w:rsidTr="00371ACC">
        <w:trPr>
          <w:trHeight w:val="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2A2A0CF5" w14:textId="3EE090F0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23.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A3FE67A" w14:textId="6F915FBA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24.23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70799721" w14:textId="37124D1F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2.70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03A7D1C4" w14:textId="54255D20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826FA95" w14:textId="38727DAD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2.89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6A6810AD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57902C4F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0AD4DC37" w14:textId="482526B9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24.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2310D8AA" w14:textId="52DA1B1C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24.96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854AB74" w14:textId="144EF51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</w:tcPr>
          <w:p w14:paraId="434255BC" w14:textId="341D26C2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2DFE9E8" w14:textId="5D64AB2E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2.85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31D569A" w14:textId="77777777" w:rsidR="00DF6D91" w:rsidRPr="00B66D7F" w:rsidRDefault="00DF6D91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DF6D91" w:rsidRPr="00B66D7F" w14:paraId="29349D5C" w14:textId="77777777" w:rsidTr="00371ACC">
        <w:trPr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5100AEC9" w14:textId="5927017C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25.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223E37ED" w14:textId="363FF129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26.42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7F44FF2" w14:textId="5F0CBB28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4.07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14:paraId="02ABD062" w14:textId="4BDA391C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7.40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465EE6F" w14:textId="2B720ABE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6.30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578DFF6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7F535F" w:rsidRPr="00B66D7F" w14:paraId="6DDCA66A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460211F2" w14:textId="47B58922" w:rsidR="007F535F" w:rsidRPr="00B66D7F" w:rsidRDefault="007F535F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26.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</w:tcPr>
          <w:p w14:paraId="587756E4" w14:textId="35300380" w:rsidR="007F535F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26.96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</w:tcPr>
          <w:p w14:paraId="754D4AD5" w14:textId="03C22A3B" w:rsidR="007F535F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6.87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noWrap/>
          </w:tcPr>
          <w:p w14:paraId="313CBDB3" w14:textId="61DF6A2D" w:rsidR="007F535F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8.67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</w:tcPr>
          <w:p w14:paraId="02463A4C" w14:textId="16F21071" w:rsidR="007F535F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8.36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5B3726E9" w14:textId="77777777" w:rsidR="007F535F" w:rsidRPr="00B66D7F" w:rsidRDefault="007F535F" w:rsidP="00DF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327FEE" w:rsidRPr="00B66D7F" w14:paraId="35A6BF5C" w14:textId="77777777" w:rsidTr="00371ACC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  <w:tcBorders>
              <w:top w:val="nil"/>
            </w:tcBorders>
          </w:tcPr>
          <w:p w14:paraId="6285A6B7" w14:textId="77777777" w:rsidR="00DF6D91" w:rsidRPr="00B66D7F" w:rsidRDefault="00DF6D91" w:rsidP="00DF6D9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  <w:noWrap/>
          </w:tcPr>
          <w:p w14:paraId="3C59A195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598A892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163.87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14:paraId="5C87C1E7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267.83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F26A517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241.14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8984BF4" w14:textId="77777777" w:rsidR="00DF6D91" w:rsidRPr="00B66D7F" w:rsidRDefault="00DF6D91" w:rsidP="00DF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Total peak height</w:t>
            </w:r>
          </w:p>
        </w:tc>
      </w:tr>
      <w:tr w:rsidR="00F57AD3" w:rsidRPr="00B66D7F" w14:paraId="3BE7B621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  <w:tcBorders>
              <w:top w:val="nil"/>
            </w:tcBorders>
          </w:tcPr>
          <w:p w14:paraId="1ABF69F2" w14:textId="77777777" w:rsidR="00F57AD3" w:rsidRPr="00B66D7F" w:rsidRDefault="00F57AD3" w:rsidP="00F57AD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noWrap/>
          </w:tcPr>
          <w:p w14:paraId="3C50218F" w14:textId="77777777" w:rsidR="00F57AD3" w:rsidRPr="00B66D7F" w:rsidRDefault="00F57AD3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69245113" w14:textId="02A949B9" w:rsidR="00F57AD3" w:rsidRPr="00B66D7F" w:rsidRDefault="00761787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2618.49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314735D9" w14:textId="3A4E8683" w:rsidR="00F57AD3" w:rsidRPr="00B66D7F" w:rsidRDefault="00664BD7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4544.75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13E9878C" w14:textId="4CEA7413" w:rsidR="00F57AD3" w:rsidRPr="00B66D7F" w:rsidRDefault="00664BD7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3099.78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101C4CE" w14:textId="0547A82D" w:rsidR="00F57AD3" w:rsidRPr="00B66D7F" w:rsidRDefault="00F57AD3" w:rsidP="00F57A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Area under the curve</w:t>
            </w:r>
          </w:p>
        </w:tc>
      </w:tr>
      <w:tr w:rsidR="00F57AD3" w:rsidRPr="00B66D7F" w14:paraId="3D5006DC" w14:textId="77777777" w:rsidTr="00371ACC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  <w:tcBorders>
              <w:bottom w:val="single" w:sz="18" w:space="0" w:color="000000" w:themeColor="text1"/>
            </w:tcBorders>
          </w:tcPr>
          <w:p w14:paraId="5907FF97" w14:textId="77777777" w:rsidR="00F57AD3" w:rsidRPr="00B66D7F" w:rsidRDefault="00F57AD3" w:rsidP="00F57AD3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vMerge/>
            <w:tcBorders>
              <w:bottom w:val="single" w:sz="18" w:space="0" w:color="000000" w:themeColor="text1"/>
            </w:tcBorders>
            <w:noWrap/>
          </w:tcPr>
          <w:p w14:paraId="22E53586" w14:textId="77777777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417" w:type="dxa"/>
            <w:tcBorders>
              <w:bottom w:val="single" w:sz="18" w:space="0" w:color="000000" w:themeColor="text1"/>
            </w:tcBorders>
            <w:noWrap/>
            <w:hideMark/>
          </w:tcPr>
          <w:p w14:paraId="4E431E36" w14:textId="6429B16B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985" w:type="dxa"/>
            <w:tcBorders>
              <w:bottom w:val="single" w:sz="18" w:space="0" w:color="000000" w:themeColor="text1"/>
            </w:tcBorders>
            <w:noWrap/>
            <w:hideMark/>
          </w:tcPr>
          <w:p w14:paraId="7FEAD0DC" w14:textId="69AFDABB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17" w:type="dxa"/>
            <w:tcBorders>
              <w:bottom w:val="single" w:sz="18" w:space="0" w:color="000000" w:themeColor="text1"/>
            </w:tcBorders>
            <w:noWrap/>
            <w:hideMark/>
          </w:tcPr>
          <w:p w14:paraId="6E5B808E" w14:textId="762F72FB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984" w:type="dxa"/>
            <w:tcBorders>
              <w:bottom w:val="single" w:sz="18" w:space="0" w:color="000000" w:themeColor="text1"/>
            </w:tcBorders>
          </w:tcPr>
          <w:p w14:paraId="475FB282" w14:textId="77777777" w:rsidR="00F57AD3" w:rsidRPr="00B66D7F" w:rsidRDefault="00F57AD3" w:rsidP="00F57A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No of peaks</w:t>
            </w:r>
          </w:p>
        </w:tc>
      </w:tr>
    </w:tbl>
    <w:p w14:paraId="3823D0F8" w14:textId="1DEB7CB8" w:rsidR="006E7AFA" w:rsidRPr="00B66D7F" w:rsidRDefault="006E7AFA" w:rsidP="00A31F36">
      <w:pPr>
        <w:spacing w:line="360" w:lineRule="auto"/>
        <w:ind w:left="284"/>
        <w:rPr>
          <w:rFonts w:ascii="Arial" w:eastAsiaTheme="minorEastAsia" w:hAnsi="Arial" w:cs="Arial"/>
          <w:sz w:val="16"/>
          <w:szCs w:val="16"/>
          <w:lang w:eastAsia="zh-CN"/>
        </w:rPr>
      </w:pPr>
      <w:r w:rsidRPr="00B66D7F">
        <w:rPr>
          <w:rFonts w:ascii="Arial" w:eastAsiaTheme="minorEastAsia" w:hAnsi="Arial" w:cs="Arial"/>
          <w:sz w:val="16"/>
          <w:szCs w:val="16"/>
          <w:lang w:eastAsia="zh-CN"/>
        </w:rPr>
        <w:t>ND: Not detected</w:t>
      </w:r>
    </w:p>
    <w:p w14:paraId="6E1C5B9C" w14:textId="77777777" w:rsidR="00132563" w:rsidRPr="00B66D7F" w:rsidRDefault="00132563" w:rsidP="006F2B79">
      <w:pPr>
        <w:spacing w:line="360" w:lineRule="auto"/>
        <w:ind w:left="142"/>
        <w:rPr>
          <w:rFonts w:ascii="Arial" w:eastAsiaTheme="minorEastAsia" w:hAnsi="Arial" w:cs="Arial"/>
          <w:sz w:val="16"/>
          <w:szCs w:val="16"/>
          <w:lang w:eastAsia="zh-CN"/>
        </w:rPr>
      </w:pPr>
    </w:p>
    <w:p w14:paraId="1375266D" w14:textId="500DA3BA" w:rsidR="006E7AFA" w:rsidRPr="00B66D7F" w:rsidRDefault="006E7AFA" w:rsidP="00B63AD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Theme="minorEastAsia" w:hAnsi="Arial" w:cs="Arial"/>
          <w:sz w:val="20"/>
          <w:szCs w:val="20"/>
          <w:lang w:eastAsia="zh-CN"/>
        </w:rPr>
      </w:pPr>
      <w:proofErr w:type="spellStart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>Marsilea</w:t>
      </w:r>
      <w:proofErr w:type="spellEnd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 xml:space="preserve"> </w:t>
      </w:r>
      <w:proofErr w:type="spellStart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>minuta</w:t>
      </w:r>
      <w:proofErr w:type="spellEnd"/>
      <w:r w:rsidRPr="00B66D7F">
        <w:rPr>
          <w:rFonts w:ascii="Arial" w:eastAsiaTheme="minorEastAsia" w:hAnsi="Arial" w:cs="Arial"/>
          <w:i/>
          <w:sz w:val="20"/>
          <w:szCs w:val="20"/>
          <w:lang w:val="en-US" w:eastAsia="zh-CN"/>
        </w:rPr>
        <w:t xml:space="preserve"> </w:t>
      </w:r>
      <w:r w:rsidRPr="00B66D7F">
        <w:rPr>
          <w:rFonts w:ascii="Arial" w:eastAsiaTheme="minorEastAsia" w:hAnsi="Arial" w:cs="Arial"/>
          <w:sz w:val="20"/>
          <w:szCs w:val="20"/>
          <w:lang w:val="en-US" w:eastAsia="zh-CN"/>
        </w:rPr>
        <w:t>(MN)</w:t>
      </w:r>
    </w:p>
    <w:tbl>
      <w:tblPr>
        <w:tblStyle w:val="PlainTable25"/>
        <w:tblW w:w="8647" w:type="dxa"/>
        <w:jc w:val="center"/>
        <w:tblLook w:val="04A0" w:firstRow="1" w:lastRow="0" w:firstColumn="1" w:lastColumn="0" w:noHBand="0" w:noVBand="1"/>
      </w:tblPr>
      <w:tblGrid>
        <w:gridCol w:w="851"/>
        <w:gridCol w:w="1277"/>
        <w:gridCol w:w="1308"/>
        <w:gridCol w:w="1267"/>
        <w:gridCol w:w="1550"/>
        <w:gridCol w:w="2394"/>
      </w:tblGrid>
      <w:tr w:rsidR="008D18DD" w:rsidRPr="00B66D7F" w14:paraId="09C1F218" w14:textId="77777777" w:rsidTr="00371A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18" w:space="0" w:color="000000" w:themeColor="text1"/>
            </w:tcBorders>
            <w:shd w:val="clear" w:color="auto" w:fill="D0CECE" w:themeFill="background2" w:themeFillShade="E6"/>
          </w:tcPr>
          <w:p w14:paraId="6A34C996" w14:textId="77777777" w:rsidR="008D18DD" w:rsidRPr="00B66D7F" w:rsidRDefault="008D18DD" w:rsidP="000328D9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bookmarkStart w:id="4" w:name="_Hlk140599297"/>
          </w:p>
        </w:tc>
        <w:tc>
          <w:tcPr>
            <w:tcW w:w="7796" w:type="dxa"/>
            <w:gridSpan w:val="5"/>
            <w:tcBorders>
              <w:top w:val="single" w:sz="18" w:space="0" w:color="000000" w:themeColor="text1"/>
            </w:tcBorders>
            <w:shd w:val="clear" w:color="auto" w:fill="D0CECE" w:themeFill="background2" w:themeFillShade="E6"/>
            <w:noWrap/>
            <w:hideMark/>
          </w:tcPr>
          <w:p w14:paraId="06266373" w14:textId="77777777" w:rsidR="008D18DD" w:rsidRPr="00B66D7F" w:rsidRDefault="008D18DD" w:rsidP="000328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 xml:space="preserve">MN (height </w:t>
            </w:r>
            <w:proofErr w:type="spellStart"/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mAU</w:t>
            </w:r>
            <w:proofErr w:type="spellEnd"/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)</w:t>
            </w:r>
          </w:p>
        </w:tc>
      </w:tr>
      <w:tr w:rsidR="008D18DD" w:rsidRPr="00B66D7F" w14:paraId="68988244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bottom w:val="nil"/>
            </w:tcBorders>
            <w:shd w:val="clear" w:color="auto" w:fill="D0CECE" w:themeFill="background2" w:themeFillShade="E6"/>
          </w:tcPr>
          <w:p w14:paraId="707148D9" w14:textId="77777777" w:rsidR="008D18DD" w:rsidRPr="00B66D7F" w:rsidRDefault="008D18DD" w:rsidP="000328D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Sl. No.</w:t>
            </w:r>
          </w:p>
        </w:tc>
        <w:tc>
          <w:tcPr>
            <w:tcW w:w="1277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4504ADA2" w14:textId="77777777" w:rsidR="008D18DD" w:rsidRPr="00B66D7F" w:rsidRDefault="008D18DD" w:rsidP="000328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Retention time (min)</w:t>
            </w:r>
          </w:p>
        </w:tc>
        <w:tc>
          <w:tcPr>
            <w:tcW w:w="1308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5F8602FB" w14:textId="77777777" w:rsidR="008D18DD" w:rsidRPr="00B66D7F" w:rsidRDefault="008D18DD" w:rsidP="000328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Tray dried(50°C)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332D3CF0" w14:textId="77777777" w:rsidR="008D18DD" w:rsidRPr="00B66D7F" w:rsidRDefault="008D18DD" w:rsidP="000328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Microwave dried(720W)</w:t>
            </w:r>
          </w:p>
        </w:tc>
        <w:tc>
          <w:tcPr>
            <w:tcW w:w="1550" w:type="dxa"/>
            <w:tcBorders>
              <w:bottom w:val="nil"/>
            </w:tcBorders>
            <w:shd w:val="clear" w:color="auto" w:fill="D0CECE" w:themeFill="background2" w:themeFillShade="E6"/>
            <w:noWrap/>
            <w:hideMark/>
          </w:tcPr>
          <w:p w14:paraId="69879049" w14:textId="77777777" w:rsidR="008D18DD" w:rsidRPr="00B66D7F" w:rsidRDefault="008D18DD" w:rsidP="000328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Freeze dried</w:t>
            </w:r>
          </w:p>
          <w:p w14:paraId="10B73D34" w14:textId="77777777" w:rsidR="008D18DD" w:rsidRPr="00B66D7F" w:rsidRDefault="008D18DD" w:rsidP="000328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(-40°C)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D0CECE" w:themeFill="background2" w:themeFillShade="E6"/>
          </w:tcPr>
          <w:p w14:paraId="60B3B0F5" w14:textId="77777777" w:rsidR="008D18DD" w:rsidRPr="00B66D7F" w:rsidRDefault="008D18DD" w:rsidP="000328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sz w:val="16"/>
                <w:szCs w:val="16"/>
                <w:lang w:eastAsia="en-IN"/>
              </w:rPr>
              <w:t>Compound Identified</w:t>
            </w:r>
          </w:p>
        </w:tc>
      </w:tr>
      <w:tr w:rsidR="008D18DD" w:rsidRPr="00B66D7F" w14:paraId="145F3CAB" w14:textId="77777777" w:rsidTr="00371ACC">
        <w:trPr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3DCA4DAF" w14:textId="77777777" w:rsidR="008D18DD" w:rsidRPr="00B66D7F" w:rsidRDefault="008D18DD" w:rsidP="008D18DD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30A65" w14:textId="2DA1D9C3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273AD" w14:textId="2D34E65F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34.98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C630E" w14:textId="1C168A34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35.03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0D431" w14:textId="31F4C6E5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7E296045" w14:textId="77777777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2ECE438E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24A71A81" w14:textId="77777777" w:rsidR="008D18DD" w:rsidRPr="00B66D7F" w:rsidRDefault="008D18DD" w:rsidP="008D18DD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08B0C" w14:textId="703E7190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33070" w14:textId="2D07B525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71.57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613CC" w14:textId="22503B61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27485" w14:textId="6144DFA7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1F1CCC17" w14:textId="77777777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79A1AC0A" w14:textId="77777777" w:rsidTr="00371ACC">
        <w:trPr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3A027714" w14:textId="77777777" w:rsidR="008D18DD" w:rsidRPr="00B66D7F" w:rsidRDefault="008D18DD" w:rsidP="008D18DD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F019A" w14:textId="1E929F5D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D216C" w14:textId="2DB08C5B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81A15" w14:textId="2CB916E3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81.24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D5631" w14:textId="17DDC4F9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117.14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52008957" w14:textId="77777777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55EB1EE1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4A51E8E1" w14:textId="77777777" w:rsidR="008D18DD" w:rsidRPr="00B66D7F" w:rsidRDefault="008D18DD" w:rsidP="008D18DD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FD349" w14:textId="4E37D34E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1.45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95F4D" w14:textId="1F5252F3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21.03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9E744" w14:textId="56331DFA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31.09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9CA76" w14:textId="04533D7D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43.04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61D8D187" w14:textId="77777777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077E7C31" w14:textId="77777777" w:rsidTr="00371ACC">
        <w:trPr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380C7ABA" w14:textId="77777777" w:rsidR="008D18DD" w:rsidRPr="00B66D7F" w:rsidRDefault="008D18DD" w:rsidP="008D18DD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F501" w14:textId="283FF88D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137C" w14:textId="09CCB57C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5A02" w14:textId="6E8883FD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21.08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D007" w14:textId="59716FDF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27.06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24165318" w14:textId="77777777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47351D48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1A6F0752" w14:textId="77777777" w:rsidR="008D18DD" w:rsidRPr="00B66D7F" w:rsidRDefault="008D18DD" w:rsidP="008D18DD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8C03" w14:textId="7DFC43B2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4.10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23E9" w14:textId="24286B95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6CCC" w14:textId="3E2625FE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2.86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AF12" w14:textId="1A70C624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3.20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0778FAAB" w14:textId="77777777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599A7F7E" w14:textId="77777777" w:rsidTr="00371ACC">
        <w:trPr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5BB11E9C" w14:textId="77777777" w:rsidR="008D18DD" w:rsidRPr="00B66D7F" w:rsidRDefault="008D18DD" w:rsidP="008D18DD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1D24" w14:textId="2EAC3B48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5.92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B914" w14:textId="07D9F635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2DA7" w14:textId="6CF97835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6.75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1D09" w14:textId="4EF7CD4A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4.81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650DB30A" w14:textId="77777777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8D18DD" w:rsidRPr="00B66D7F" w14:paraId="5839147F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1719DE17" w14:textId="77777777" w:rsidR="008D18DD" w:rsidRPr="00B66D7F" w:rsidRDefault="008D18DD" w:rsidP="008D18DD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8.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DF9C" w14:textId="467F956A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59E9" w14:textId="68C23497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4.73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0B3F" w14:textId="567B3F31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544B" w14:textId="060FA469" w:rsidR="008D18DD" w:rsidRPr="00B66D7F" w:rsidRDefault="008D18DD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70B48401" w14:textId="6A6D4BA7" w:rsidR="008D18DD" w:rsidRPr="00B66D7F" w:rsidRDefault="00E81EB1" w:rsidP="008D18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Catechin</w:t>
            </w:r>
          </w:p>
        </w:tc>
      </w:tr>
      <w:tr w:rsidR="008D18DD" w:rsidRPr="00B66D7F" w14:paraId="6D85E3FC" w14:textId="77777777" w:rsidTr="00371ACC">
        <w:trPr>
          <w:trHeight w:val="1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20D428FA" w14:textId="77777777" w:rsidR="008D18DD" w:rsidRPr="00B66D7F" w:rsidRDefault="008D18DD" w:rsidP="008D18DD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9.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B453" w14:textId="6C214DB6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12.34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7BCA" w14:textId="19021931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D198" w14:textId="5D399739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6.07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8C8E" w14:textId="032EB8F6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8.58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278D29B6" w14:textId="547794E4" w:rsidR="008D18DD" w:rsidRPr="00B66D7F" w:rsidRDefault="008D18DD" w:rsidP="008D18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E81EB1" w:rsidRPr="00B66D7F" w14:paraId="76D18026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44883594" w14:textId="77777777" w:rsidR="00E81EB1" w:rsidRPr="00B66D7F" w:rsidRDefault="00E81EB1" w:rsidP="00E81EB1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10.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527F" w14:textId="612B8966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12.72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A2EA" w14:textId="1B1B0EE8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5.39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9723" w14:textId="3D7D5C6E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2.33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1964" w14:textId="46B6B38F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3.17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12D0FEF4" w14:textId="65622CB9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sz w:val="16"/>
                <w:szCs w:val="16"/>
                <w:lang w:eastAsia="en-IN"/>
              </w:rPr>
              <w:t>Ferulic acid</w:t>
            </w:r>
          </w:p>
        </w:tc>
      </w:tr>
      <w:tr w:rsidR="00E81EB1" w:rsidRPr="00B66D7F" w14:paraId="69013000" w14:textId="77777777" w:rsidTr="00371ACC">
        <w:trPr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5E2E23C5" w14:textId="77777777" w:rsidR="00E81EB1" w:rsidRPr="00B66D7F" w:rsidRDefault="00E81EB1" w:rsidP="00E81EB1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11.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F210C" w14:textId="48E3A10F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13.068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39316" w14:textId="037D1924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EA902" w14:textId="1502AF2B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6686D" w14:textId="714388EC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44F0E800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E81EB1" w:rsidRPr="00B66D7F" w14:paraId="261A0D74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6D9B4E55" w14:textId="77777777" w:rsidR="00E81EB1" w:rsidRPr="00B66D7F" w:rsidRDefault="00E81EB1" w:rsidP="00E81EB1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12.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90704" w14:textId="16E8AF26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F1346" w14:textId="6FDCA089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330C9" w14:textId="73D7200B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34604" w14:textId="39081F19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1451EDBC" w14:textId="55950A02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E81EB1" w:rsidRPr="00B66D7F" w14:paraId="03BD1E6E" w14:textId="77777777" w:rsidTr="00371ACC">
        <w:trPr>
          <w:trHeight w:val="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5082F1E8" w14:textId="77777777" w:rsidR="00E81EB1" w:rsidRPr="00B66D7F" w:rsidRDefault="00E81EB1" w:rsidP="00E81EB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13.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73828" w14:textId="05CAAFC0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16.01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23F6E" w14:textId="5B3A4515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84430" w14:textId="25245E12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5.24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CCE7D" w14:textId="61A59A1E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color w:val="000000"/>
                <w:sz w:val="16"/>
                <w:szCs w:val="16"/>
              </w:rPr>
              <w:t>4.24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37BA5E36" w14:textId="1FD4E9F0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Naringin</w:t>
            </w:r>
          </w:p>
        </w:tc>
      </w:tr>
      <w:tr w:rsidR="00E81EB1" w:rsidRPr="00B66D7F" w14:paraId="3EE206DA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09450927" w14:textId="77777777" w:rsidR="00E81EB1" w:rsidRPr="00B66D7F" w:rsidRDefault="00E81EB1" w:rsidP="00E81EB1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14.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CD092" w14:textId="618F9D72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16.25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A3BBF" w14:textId="5ABEDDFB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4.77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2C589" w14:textId="3E067943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0E69F" w14:textId="6A40BD61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4EAC3109" w14:textId="08E3A245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E81EB1" w:rsidRPr="00B66D7F" w14:paraId="2741C5B7" w14:textId="77777777" w:rsidTr="00371ACC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002DB835" w14:textId="77777777" w:rsidR="00E81EB1" w:rsidRPr="00B66D7F" w:rsidRDefault="00E81EB1" w:rsidP="00E81EB1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15.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08904" w14:textId="2F5CEAC3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17.36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54E66" w14:textId="33507A9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D6F27" w14:textId="54970105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E0BAD" w14:textId="2606F2A8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2.24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48A2C3E3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E81EB1" w:rsidRPr="00B66D7F" w14:paraId="34B00CF7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214AC6B0" w14:textId="77777777" w:rsidR="00E81EB1" w:rsidRPr="00B66D7F" w:rsidRDefault="00E81EB1" w:rsidP="00E81EB1">
            <w:pP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16.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5132C" w14:textId="152D7BC4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17.55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D5287" w14:textId="24E40500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3F32F" w14:textId="5C1B0193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7.44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552B9" w14:textId="27FB3573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5.42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08D37EB1" w14:textId="77777777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</w:tr>
      <w:tr w:rsidR="00E81EB1" w:rsidRPr="00B66D7F" w14:paraId="59957432" w14:textId="77777777" w:rsidTr="00371ACC">
        <w:trPr>
          <w:trHeight w:val="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60EE3034" w14:textId="77777777" w:rsidR="00E81EB1" w:rsidRPr="00B66D7F" w:rsidRDefault="00E81EB1" w:rsidP="00E81EB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17.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C17E1" w14:textId="18EF9261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18.6</w:t>
            </w:r>
            <w:r w:rsidR="00B63AD2" w:rsidRPr="00B66D7F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CD62C" w14:textId="478B3EFF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ND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1421C" w14:textId="3EE349C6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5.20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1E3C6" w14:textId="6CEAC24A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3.95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14:paraId="657BCDDD" w14:textId="541D4F70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</w:p>
        </w:tc>
      </w:tr>
      <w:tr w:rsidR="00E81EB1" w:rsidRPr="00B66D7F" w14:paraId="1743DB8E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il"/>
              <w:bottom w:val="nil"/>
            </w:tcBorders>
          </w:tcPr>
          <w:p w14:paraId="31BBDDBC" w14:textId="097775A4" w:rsidR="00E81EB1" w:rsidRPr="00B66D7F" w:rsidRDefault="00E81EB1" w:rsidP="00E81EB1">
            <w:pPr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63E35" w14:textId="07E5B92F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18.71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D209E" w14:textId="7B9F6311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6.26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90B11" w14:textId="2CA86D6D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6.64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A5176" w14:textId="547AB7F4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66D7F">
              <w:rPr>
                <w:rFonts w:ascii="Arial" w:hAnsi="Arial" w:cs="Arial"/>
                <w:sz w:val="16"/>
                <w:szCs w:val="16"/>
              </w:rPr>
              <w:t>4.49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4963DDE1" w14:textId="420C7FE6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B66D7F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Luteolin</w:t>
            </w:r>
          </w:p>
        </w:tc>
      </w:tr>
      <w:tr w:rsidR="00E81EB1" w:rsidRPr="00B66D7F" w14:paraId="069E06E2" w14:textId="77777777" w:rsidTr="00371ACC">
        <w:trPr>
          <w:trHeight w:val="1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bottom w:val="single" w:sz="4" w:space="0" w:color="auto"/>
            </w:tcBorders>
          </w:tcPr>
          <w:p w14:paraId="559784FE" w14:textId="77777777" w:rsidR="00E81EB1" w:rsidRPr="00B66D7F" w:rsidRDefault="00E81EB1" w:rsidP="00E81EB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5F484" w14:textId="47439CDE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308" w:type="dxa"/>
            <w:tcBorders>
              <w:top w:val="single" w:sz="4" w:space="0" w:color="auto"/>
            </w:tcBorders>
            <w:noWrap/>
          </w:tcPr>
          <w:p w14:paraId="1B12498B" w14:textId="55796E10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170.66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noWrap/>
          </w:tcPr>
          <w:p w14:paraId="279C07F4" w14:textId="2E8038BA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221.05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noWrap/>
          </w:tcPr>
          <w:p w14:paraId="27E9E6CC" w14:textId="080CFF81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242.66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5347DAB4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sz w:val="16"/>
                <w:szCs w:val="16"/>
                <w:lang w:eastAsia="zh-CN"/>
              </w:rPr>
              <w:t>Total peak height</w:t>
            </w:r>
          </w:p>
        </w:tc>
      </w:tr>
      <w:tr w:rsidR="00E81EB1" w:rsidRPr="00B66D7F" w14:paraId="330063CB" w14:textId="77777777" w:rsidTr="00371A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bottom w:val="single" w:sz="4" w:space="0" w:color="auto"/>
            </w:tcBorders>
          </w:tcPr>
          <w:p w14:paraId="777AB742" w14:textId="77777777" w:rsidR="00E81EB1" w:rsidRPr="00B66D7F" w:rsidRDefault="00E81EB1" w:rsidP="00E81EB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277" w:type="dxa"/>
            <w:vMerge/>
            <w:tcBorders>
              <w:top w:val="nil"/>
              <w:bottom w:val="single" w:sz="4" w:space="0" w:color="auto"/>
            </w:tcBorders>
            <w:noWrap/>
          </w:tcPr>
          <w:p w14:paraId="39D550CB" w14:textId="77777777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308" w:type="dxa"/>
            <w:tcBorders>
              <w:top w:val="single" w:sz="4" w:space="0" w:color="auto"/>
            </w:tcBorders>
            <w:noWrap/>
          </w:tcPr>
          <w:p w14:paraId="4789524A" w14:textId="77777777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1764.40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noWrap/>
          </w:tcPr>
          <w:p w14:paraId="7A26B2DA" w14:textId="77777777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2151.46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noWrap/>
          </w:tcPr>
          <w:p w14:paraId="39A84A75" w14:textId="77777777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  <w:t>2357.79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083D4EB0" w14:textId="77777777" w:rsidR="00E81EB1" w:rsidRPr="00B66D7F" w:rsidRDefault="00E81EB1" w:rsidP="00E81E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sz w:val="16"/>
                <w:szCs w:val="16"/>
                <w:lang w:eastAsia="zh-CN"/>
              </w:rPr>
            </w:pPr>
            <w:r w:rsidRPr="00B66D7F">
              <w:rPr>
                <w:rFonts w:ascii="Arial" w:hAnsi="Arial" w:cs="Arial"/>
                <w:b/>
                <w:sz w:val="16"/>
                <w:szCs w:val="16"/>
              </w:rPr>
              <w:t>Area under the curve</w:t>
            </w:r>
          </w:p>
        </w:tc>
      </w:tr>
      <w:tr w:rsidR="00E81EB1" w:rsidRPr="00B66D7F" w14:paraId="5AE8DFDE" w14:textId="77777777" w:rsidTr="00371ACC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bottom w:val="single" w:sz="18" w:space="0" w:color="000000" w:themeColor="text1"/>
            </w:tcBorders>
          </w:tcPr>
          <w:p w14:paraId="310142E1" w14:textId="77777777" w:rsidR="00E81EB1" w:rsidRPr="00B66D7F" w:rsidRDefault="00E81EB1" w:rsidP="00E81EB1">
            <w:pPr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277" w:type="dxa"/>
            <w:vMerge/>
            <w:tcBorders>
              <w:top w:val="nil"/>
              <w:bottom w:val="single" w:sz="18" w:space="0" w:color="000000" w:themeColor="text1"/>
            </w:tcBorders>
            <w:noWrap/>
          </w:tcPr>
          <w:p w14:paraId="186F8D4E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n-IN"/>
              </w:rPr>
            </w:pPr>
          </w:p>
        </w:tc>
        <w:tc>
          <w:tcPr>
            <w:tcW w:w="1308" w:type="dxa"/>
            <w:tcBorders>
              <w:bottom w:val="single" w:sz="18" w:space="0" w:color="000000" w:themeColor="text1"/>
            </w:tcBorders>
            <w:noWrap/>
          </w:tcPr>
          <w:p w14:paraId="0A8C9B77" w14:textId="648BE172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267" w:type="dxa"/>
            <w:tcBorders>
              <w:bottom w:val="single" w:sz="18" w:space="0" w:color="000000" w:themeColor="text1"/>
            </w:tcBorders>
            <w:noWrap/>
          </w:tcPr>
          <w:p w14:paraId="4F34EB90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550" w:type="dxa"/>
            <w:tcBorders>
              <w:bottom w:val="single" w:sz="18" w:space="0" w:color="000000" w:themeColor="text1"/>
            </w:tcBorders>
            <w:noWrap/>
          </w:tcPr>
          <w:p w14:paraId="3C3DCA28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2394" w:type="dxa"/>
            <w:tcBorders>
              <w:bottom w:val="single" w:sz="18" w:space="0" w:color="000000" w:themeColor="text1"/>
            </w:tcBorders>
          </w:tcPr>
          <w:p w14:paraId="29812804" w14:textId="77777777" w:rsidR="00E81EB1" w:rsidRPr="00B66D7F" w:rsidRDefault="00E81EB1" w:rsidP="00E81E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IN"/>
              </w:rPr>
            </w:pPr>
            <w:r w:rsidRPr="00B66D7F">
              <w:rPr>
                <w:rFonts w:ascii="Arial" w:eastAsiaTheme="minorEastAsia" w:hAnsi="Arial" w:cs="Arial"/>
                <w:b/>
                <w:sz w:val="16"/>
                <w:szCs w:val="16"/>
                <w:lang w:eastAsia="zh-CN"/>
              </w:rPr>
              <w:t>No of peaks</w:t>
            </w:r>
          </w:p>
        </w:tc>
      </w:tr>
    </w:tbl>
    <w:bookmarkEnd w:id="4"/>
    <w:p w14:paraId="104FCED6" w14:textId="6766A3D5" w:rsidR="006E7AFA" w:rsidRPr="00B66D7F" w:rsidRDefault="00B63AD2" w:rsidP="00A31F36">
      <w:pPr>
        <w:spacing w:after="0" w:line="360" w:lineRule="auto"/>
        <w:ind w:left="284"/>
        <w:jc w:val="both"/>
        <w:rPr>
          <w:rFonts w:ascii="Arial" w:eastAsiaTheme="minorEastAsia" w:hAnsi="Arial" w:cs="Arial"/>
          <w:sz w:val="16"/>
          <w:szCs w:val="16"/>
          <w:lang w:val="en-US" w:eastAsia="zh-CN"/>
        </w:rPr>
      </w:pPr>
      <w:r w:rsidRPr="00B66D7F">
        <w:rPr>
          <w:rFonts w:ascii="Arial" w:eastAsiaTheme="minorEastAsia" w:hAnsi="Arial" w:cs="Arial"/>
          <w:sz w:val="16"/>
          <w:szCs w:val="16"/>
          <w:lang w:eastAsia="zh-CN"/>
        </w:rPr>
        <w:t>ND: Not detected</w:t>
      </w:r>
    </w:p>
    <w:p w14:paraId="7E49ABED" w14:textId="02971F77" w:rsidR="00B1550D" w:rsidRPr="00B66D7F" w:rsidRDefault="00B1550D" w:rsidP="006E7AFA">
      <w:pPr>
        <w:rPr>
          <w:rFonts w:ascii="Arial" w:hAnsi="Arial" w:cs="Arial"/>
          <w:sz w:val="16"/>
          <w:szCs w:val="16"/>
        </w:rPr>
      </w:pPr>
    </w:p>
    <w:p w14:paraId="01318343" w14:textId="77777777" w:rsidR="00A31F36" w:rsidRPr="00B66D7F" w:rsidRDefault="00A31F36">
      <w:pPr>
        <w:rPr>
          <w:rFonts w:ascii="Arial" w:hAnsi="Arial" w:cs="Arial"/>
          <w:sz w:val="16"/>
          <w:szCs w:val="16"/>
        </w:rPr>
      </w:pPr>
    </w:p>
    <w:sectPr w:rsidR="00A31F36" w:rsidRPr="00B66D7F" w:rsidSect="00A31F36">
      <w:footerReference w:type="default" r:id="rId12"/>
      <w:pgSz w:w="11906" w:h="16838"/>
      <w:pgMar w:top="1440" w:right="170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E99985" w14:textId="77777777" w:rsidR="00A14A28" w:rsidRDefault="00A14A28" w:rsidP="00867436">
      <w:pPr>
        <w:spacing w:after="0" w:line="240" w:lineRule="auto"/>
      </w:pPr>
      <w:r>
        <w:separator/>
      </w:r>
    </w:p>
  </w:endnote>
  <w:endnote w:type="continuationSeparator" w:id="0">
    <w:p w14:paraId="405EFBEC" w14:textId="77777777" w:rsidR="00A14A28" w:rsidRDefault="00A14A28" w:rsidP="00867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74181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</w:rPr>
    </w:sdtEndPr>
    <w:sdtContent>
      <w:p w14:paraId="5841460C" w14:textId="520CD94B" w:rsidR="00B66D7F" w:rsidRPr="00867436" w:rsidRDefault="00B66D7F">
        <w:pPr>
          <w:pStyle w:val="Footer"/>
          <w:jc w:val="center"/>
          <w:rPr>
            <w:rFonts w:ascii="Times New Roman" w:hAnsi="Times New Roman" w:cs="Times New Roman"/>
            <w:sz w:val="24"/>
          </w:rPr>
        </w:pPr>
        <w:r w:rsidRPr="00867436">
          <w:rPr>
            <w:rFonts w:ascii="Times New Roman" w:hAnsi="Times New Roman" w:cs="Times New Roman"/>
            <w:sz w:val="24"/>
          </w:rPr>
          <w:fldChar w:fldCharType="begin"/>
        </w:r>
        <w:r w:rsidRPr="00867436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867436">
          <w:rPr>
            <w:rFonts w:ascii="Times New Roman" w:hAnsi="Times New Roman" w:cs="Times New Roman"/>
            <w:sz w:val="24"/>
          </w:rPr>
          <w:fldChar w:fldCharType="separate"/>
        </w:r>
        <w:r w:rsidRPr="00867436">
          <w:rPr>
            <w:rFonts w:ascii="Times New Roman" w:hAnsi="Times New Roman" w:cs="Times New Roman"/>
            <w:noProof/>
            <w:sz w:val="24"/>
          </w:rPr>
          <w:t>2</w:t>
        </w:r>
        <w:r w:rsidRPr="00867436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14:paraId="5CD40D30" w14:textId="77777777" w:rsidR="00B66D7F" w:rsidRDefault="00B66D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40ADB" w14:textId="77777777" w:rsidR="00A14A28" w:rsidRDefault="00A14A28" w:rsidP="00867436">
      <w:pPr>
        <w:spacing w:after="0" w:line="240" w:lineRule="auto"/>
      </w:pPr>
      <w:r>
        <w:separator/>
      </w:r>
    </w:p>
  </w:footnote>
  <w:footnote w:type="continuationSeparator" w:id="0">
    <w:p w14:paraId="785B36F5" w14:textId="77777777" w:rsidR="00A14A28" w:rsidRDefault="00A14A28" w:rsidP="00867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1372A3"/>
    <w:multiLevelType w:val="hybridMultilevel"/>
    <w:tmpl w:val="2326D83C"/>
    <w:lvl w:ilvl="0" w:tplc="37ECAA66">
      <w:start w:val="1"/>
      <w:numFmt w:val="low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E84"/>
    <w:rsid w:val="00024D63"/>
    <w:rsid w:val="00025335"/>
    <w:rsid w:val="00027073"/>
    <w:rsid w:val="000328D9"/>
    <w:rsid w:val="000339EC"/>
    <w:rsid w:val="0004316B"/>
    <w:rsid w:val="000569B6"/>
    <w:rsid w:val="000629ED"/>
    <w:rsid w:val="00066412"/>
    <w:rsid w:val="0007447F"/>
    <w:rsid w:val="000F30F2"/>
    <w:rsid w:val="001003E0"/>
    <w:rsid w:val="001053D7"/>
    <w:rsid w:val="001071F0"/>
    <w:rsid w:val="00111CA0"/>
    <w:rsid w:val="0012065B"/>
    <w:rsid w:val="00126789"/>
    <w:rsid w:val="00130589"/>
    <w:rsid w:val="00132563"/>
    <w:rsid w:val="001345B1"/>
    <w:rsid w:val="00154320"/>
    <w:rsid w:val="00157D78"/>
    <w:rsid w:val="001656B4"/>
    <w:rsid w:val="00170569"/>
    <w:rsid w:val="00172A38"/>
    <w:rsid w:val="0017621A"/>
    <w:rsid w:val="001A11C4"/>
    <w:rsid w:val="001A48EB"/>
    <w:rsid w:val="001B233D"/>
    <w:rsid w:val="001B6524"/>
    <w:rsid w:val="001C41B7"/>
    <w:rsid w:val="001D4468"/>
    <w:rsid w:val="001D4610"/>
    <w:rsid w:val="001E68DA"/>
    <w:rsid w:val="001F362E"/>
    <w:rsid w:val="00203C31"/>
    <w:rsid w:val="002145B9"/>
    <w:rsid w:val="002300AC"/>
    <w:rsid w:val="002353E9"/>
    <w:rsid w:val="002478DF"/>
    <w:rsid w:val="00252787"/>
    <w:rsid w:val="00257EA2"/>
    <w:rsid w:val="00261E5C"/>
    <w:rsid w:val="0026315A"/>
    <w:rsid w:val="002651D6"/>
    <w:rsid w:val="00272D20"/>
    <w:rsid w:val="00275778"/>
    <w:rsid w:val="00290EAA"/>
    <w:rsid w:val="002B5E1D"/>
    <w:rsid w:val="002C7FBA"/>
    <w:rsid w:val="00313EF3"/>
    <w:rsid w:val="00327FEE"/>
    <w:rsid w:val="00345877"/>
    <w:rsid w:val="00345D53"/>
    <w:rsid w:val="003514B0"/>
    <w:rsid w:val="00371ACC"/>
    <w:rsid w:val="0037229B"/>
    <w:rsid w:val="00373C02"/>
    <w:rsid w:val="00375EA2"/>
    <w:rsid w:val="00386CE8"/>
    <w:rsid w:val="00387743"/>
    <w:rsid w:val="003B53BD"/>
    <w:rsid w:val="003D7939"/>
    <w:rsid w:val="003E4E84"/>
    <w:rsid w:val="00416089"/>
    <w:rsid w:val="00417A00"/>
    <w:rsid w:val="0042101C"/>
    <w:rsid w:val="0043365E"/>
    <w:rsid w:val="00462A46"/>
    <w:rsid w:val="00470EAD"/>
    <w:rsid w:val="00480448"/>
    <w:rsid w:val="004A464B"/>
    <w:rsid w:val="004B22AF"/>
    <w:rsid w:val="004C508B"/>
    <w:rsid w:val="004D6135"/>
    <w:rsid w:val="004E0319"/>
    <w:rsid w:val="004E3098"/>
    <w:rsid w:val="004F511C"/>
    <w:rsid w:val="004F5C84"/>
    <w:rsid w:val="00511A31"/>
    <w:rsid w:val="00515BCB"/>
    <w:rsid w:val="00515BE2"/>
    <w:rsid w:val="0053501D"/>
    <w:rsid w:val="00565522"/>
    <w:rsid w:val="0057059E"/>
    <w:rsid w:val="005821C6"/>
    <w:rsid w:val="00582CDC"/>
    <w:rsid w:val="00590FED"/>
    <w:rsid w:val="005A27D1"/>
    <w:rsid w:val="005A5046"/>
    <w:rsid w:val="005B6A55"/>
    <w:rsid w:val="005C32C4"/>
    <w:rsid w:val="005D332C"/>
    <w:rsid w:val="005D6F7C"/>
    <w:rsid w:val="005F2DFD"/>
    <w:rsid w:val="005F5938"/>
    <w:rsid w:val="005F6D8D"/>
    <w:rsid w:val="0060657D"/>
    <w:rsid w:val="00616439"/>
    <w:rsid w:val="00626B46"/>
    <w:rsid w:val="00641763"/>
    <w:rsid w:val="00643374"/>
    <w:rsid w:val="0064528A"/>
    <w:rsid w:val="0065431A"/>
    <w:rsid w:val="0065437A"/>
    <w:rsid w:val="00664BD7"/>
    <w:rsid w:val="00667A37"/>
    <w:rsid w:val="006A2AD6"/>
    <w:rsid w:val="006A2DBF"/>
    <w:rsid w:val="006C0C3E"/>
    <w:rsid w:val="006C2ECC"/>
    <w:rsid w:val="006D3E0D"/>
    <w:rsid w:val="006E7AFA"/>
    <w:rsid w:val="006F2B79"/>
    <w:rsid w:val="0070747C"/>
    <w:rsid w:val="007168A2"/>
    <w:rsid w:val="00720DC2"/>
    <w:rsid w:val="007254AB"/>
    <w:rsid w:val="0073631E"/>
    <w:rsid w:val="007504ED"/>
    <w:rsid w:val="00761787"/>
    <w:rsid w:val="00777104"/>
    <w:rsid w:val="007815C9"/>
    <w:rsid w:val="007A61E7"/>
    <w:rsid w:val="007B25C8"/>
    <w:rsid w:val="007D1D52"/>
    <w:rsid w:val="007F535F"/>
    <w:rsid w:val="007F605F"/>
    <w:rsid w:val="00804CB0"/>
    <w:rsid w:val="00811749"/>
    <w:rsid w:val="00826795"/>
    <w:rsid w:val="00842B73"/>
    <w:rsid w:val="00860997"/>
    <w:rsid w:val="00867436"/>
    <w:rsid w:val="00870AC7"/>
    <w:rsid w:val="00875063"/>
    <w:rsid w:val="008776C9"/>
    <w:rsid w:val="0087791E"/>
    <w:rsid w:val="00881879"/>
    <w:rsid w:val="00890EA8"/>
    <w:rsid w:val="008B2A6C"/>
    <w:rsid w:val="008B476E"/>
    <w:rsid w:val="008C2094"/>
    <w:rsid w:val="008C7E62"/>
    <w:rsid w:val="008D01E1"/>
    <w:rsid w:val="008D18DD"/>
    <w:rsid w:val="009377B3"/>
    <w:rsid w:val="009411A5"/>
    <w:rsid w:val="00947822"/>
    <w:rsid w:val="00957D50"/>
    <w:rsid w:val="009677B1"/>
    <w:rsid w:val="00967F09"/>
    <w:rsid w:val="0098441E"/>
    <w:rsid w:val="0099244C"/>
    <w:rsid w:val="0099649B"/>
    <w:rsid w:val="009A1EDD"/>
    <w:rsid w:val="009B1077"/>
    <w:rsid w:val="009C1EF2"/>
    <w:rsid w:val="009C6144"/>
    <w:rsid w:val="009D4A4E"/>
    <w:rsid w:val="00A02D37"/>
    <w:rsid w:val="00A12CD8"/>
    <w:rsid w:val="00A14A28"/>
    <w:rsid w:val="00A175C5"/>
    <w:rsid w:val="00A2056B"/>
    <w:rsid w:val="00A2203D"/>
    <w:rsid w:val="00A30630"/>
    <w:rsid w:val="00A31F36"/>
    <w:rsid w:val="00A66DBF"/>
    <w:rsid w:val="00A70AB5"/>
    <w:rsid w:val="00A907AF"/>
    <w:rsid w:val="00A90A2F"/>
    <w:rsid w:val="00AA358C"/>
    <w:rsid w:val="00AB2631"/>
    <w:rsid w:val="00AB489C"/>
    <w:rsid w:val="00AB5803"/>
    <w:rsid w:val="00AB6DB1"/>
    <w:rsid w:val="00AD1FF3"/>
    <w:rsid w:val="00AE4531"/>
    <w:rsid w:val="00AE6F90"/>
    <w:rsid w:val="00AF5999"/>
    <w:rsid w:val="00B11511"/>
    <w:rsid w:val="00B1550D"/>
    <w:rsid w:val="00B1629C"/>
    <w:rsid w:val="00B576BF"/>
    <w:rsid w:val="00B63AD2"/>
    <w:rsid w:val="00B649B0"/>
    <w:rsid w:val="00B64FB4"/>
    <w:rsid w:val="00B66D7F"/>
    <w:rsid w:val="00B71077"/>
    <w:rsid w:val="00B93846"/>
    <w:rsid w:val="00BA1510"/>
    <w:rsid w:val="00BA1D62"/>
    <w:rsid w:val="00BA6ADA"/>
    <w:rsid w:val="00BB5667"/>
    <w:rsid w:val="00BC681A"/>
    <w:rsid w:val="00BD2555"/>
    <w:rsid w:val="00BE32A3"/>
    <w:rsid w:val="00BE5793"/>
    <w:rsid w:val="00C0088F"/>
    <w:rsid w:val="00C00DAE"/>
    <w:rsid w:val="00C035EA"/>
    <w:rsid w:val="00C44AFF"/>
    <w:rsid w:val="00C4759D"/>
    <w:rsid w:val="00C52D73"/>
    <w:rsid w:val="00C8346D"/>
    <w:rsid w:val="00C839C3"/>
    <w:rsid w:val="00CA67AF"/>
    <w:rsid w:val="00CC5DEB"/>
    <w:rsid w:val="00CD0DDC"/>
    <w:rsid w:val="00CE10A3"/>
    <w:rsid w:val="00D07A61"/>
    <w:rsid w:val="00D260A4"/>
    <w:rsid w:val="00D53C4D"/>
    <w:rsid w:val="00D55AC3"/>
    <w:rsid w:val="00D7788E"/>
    <w:rsid w:val="00D82FC9"/>
    <w:rsid w:val="00D853DF"/>
    <w:rsid w:val="00D93E8A"/>
    <w:rsid w:val="00DB0A37"/>
    <w:rsid w:val="00DB29B5"/>
    <w:rsid w:val="00DC282F"/>
    <w:rsid w:val="00DD1FF2"/>
    <w:rsid w:val="00DE2865"/>
    <w:rsid w:val="00DE6140"/>
    <w:rsid w:val="00DF6D91"/>
    <w:rsid w:val="00E11078"/>
    <w:rsid w:val="00E12DBD"/>
    <w:rsid w:val="00E17B74"/>
    <w:rsid w:val="00E363EE"/>
    <w:rsid w:val="00E45574"/>
    <w:rsid w:val="00E64E8A"/>
    <w:rsid w:val="00E71FF6"/>
    <w:rsid w:val="00E81EB1"/>
    <w:rsid w:val="00E96BCA"/>
    <w:rsid w:val="00EA6CED"/>
    <w:rsid w:val="00EB12DA"/>
    <w:rsid w:val="00EB28F8"/>
    <w:rsid w:val="00EB718E"/>
    <w:rsid w:val="00F06EC2"/>
    <w:rsid w:val="00F216D1"/>
    <w:rsid w:val="00F56476"/>
    <w:rsid w:val="00F57AD3"/>
    <w:rsid w:val="00F60245"/>
    <w:rsid w:val="00F63067"/>
    <w:rsid w:val="00F637E9"/>
    <w:rsid w:val="00F74AFD"/>
    <w:rsid w:val="00F762BF"/>
    <w:rsid w:val="00F8239A"/>
    <w:rsid w:val="00F82472"/>
    <w:rsid w:val="00F82DD3"/>
    <w:rsid w:val="00F86CF2"/>
    <w:rsid w:val="00FA4F54"/>
    <w:rsid w:val="00FB08F1"/>
    <w:rsid w:val="00FB2E69"/>
    <w:rsid w:val="00FD0DE0"/>
    <w:rsid w:val="00FE0E5E"/>
    <w:rsid w:val="00FF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B254C"/>
  <w15:chartTrackingRefBased/>
  <w15:docId w15:val="{FCA55B43-B007-418F-9DE1-B019881A9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4E8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T01TableTitlewithtopbar">
    <w:name w:val="RSC T01 Table Title with top bar"/>
    <w:basedOn w:val="Normal"/>
    <w:link w:val="RSCT01TableTitlewithtopbarChar"/>
    <w:qFormat/>
    <w:rsid w:val="003E4E84"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val="en-GB" w:eastAsia="en-GB"/>
    </w:rPr>
  </w:style>
  <w:style w:type="paragraph" w:customStyle="1" w:styleId="RSCT03TableBody">
    <w:name w:val="RSC T03 Table Body"/>
    <w:basedOn w:val="Normal"/>
    <w:link w:val="RSCT03TableBodyChar"/>
    <w:qFormat/>
    <w:rsid w:val="003E4E84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val="en-GB" w:eastAsia="en-GB"/>
    </w:rPr>
  </w:style>
  <w:style w:type="character" w:customStyle="1" w:styleId="RSCT01TableTitlewithtopbarChar">
    <w:name w:val="RSC T01 Table Title with top bar Char"/>
    <w:basedOn w:val="DefaultParagraphFont"/>
    <w:link w:val="RSCT01TableTitlewithtopbar"/>
    <w:rsid w:val="003E4E84"/>
    <w:rPr>
      <w:rFonts w:eastAsia="Times New Roman" w:cs="Times New Roman"/>
      <w:sz w:val="14"/>
      <w:szCs w:val="20"/>
      <w:lang w:val="en-GB" w:eastAsia="en-GB"/>
    </w:rPr>
  </w:style>
  <w:style w:type="character" w:customStyle="1" w:styleId="RSCT03TableBodyChar">
    <w:name w:val="RSC T03 Table Body Char"/>
    <w:basedOn w:val="DefaultParagraphFont"/>
    <w:link w:val="RSCT03TableBody"/>
    <w:rsid w:val="003E4E84"/>
    <w:rPr>
      <w:rFonts w:eastAsia="Times New Roman" w:cs="Times New Roman"/>
      <w:sz w:val="16"/>
      <w:szCs w:val="16"/>
      <w:lang w:val="en-GB" w:eastAsia="en-GB"/>
    </w:rPr>
  </w:style>
  <w:style w:type="table" w:styleId="ListTable2">
    <w:name w:val="List Table 2"/>
    <w:basedOn w:val="TableNormal"/>
    <w:uiPriority w:val="47"/>
    <w:rsid w:val="003E4E84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1">
    <w:name w:val="List Table 1 Light1"/>
    <w:basedOn w:val="TableNormal"/>
    <w:next w:val="ListTable1Light"/>
    <w:uiPriority w:val="46"/>
    <w:rsid w:val="003E4E84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2-Accent41">
    <w:name w:val="List Table 2 - Accent 41"/>
    <w:basedOn w:val="TableNormal"/>
    <w:next w:val="ListTable2-Accent4"/>
    <w:uiPriority w:val="47"/>
    <w:rsid w:val="003E4E84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2A1C7"/>
        <w:bottom w:val="single" w:sz="4" w:space="0" w:color="B2A1C7"/>
        <w:insideH w:val="single" w:sz="4" w:space="0" w:color="B2A1C7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ListTable1Light">
    <w:name w:val="List Table 1 Light"/>
    <w:basedOn w:val="TableNormal"/>
    <w:uiPriority w:val="46"/>
    <w:rsid w:val="003E4E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4">
    <w:name w:val="List Table 2 Accent 4"/>
    <w:basedOn w:val="TableNormal"/>
    <w:uiPriority w:val="47"/>
    <w:rsid w:val="003E4E8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2">
    <w:name w:val="List Table 1 Light2"/>
    <w:basedOn w:val="TableNormal"/>
    <w:next w:val="ListTable1Light"/>
    <w:uiPriority w:val="46"/>
    <w:rsid w:val="0099649B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PlainTable2">
    <w:name w:val="Plain Table 2"/>
    <w:basedOn w:val="TableNormal"/>
    <w:uiPriority w:val="42"/>
    <w:rsid w:val="009478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TableNormal"/>
    <w:next w:val="PlainTable2"/>
    <w:uiPriority w:val="42"/>
    <w:rsid w:val="0013058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next w:val="PlainTable2"/>
    <w:uiPriority w:val="42"/>
    <w:rsid w:val="005D332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804C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4">
    <w:name w:val="Plain Table 24"/>
    <w:basedOn w:val="TableNormal"/>
    <w:next w:val="PlainTable2"/>
    <w:uiPriority w:val="42"/>
    <w:rsid w:val="00B1550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162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62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62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2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62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29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7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436"/>
  </w:style>
  <w:style w:type="paragraph" w:styleId="Footer">
    <w:name w:val="footer"/>
    <w:basedOn w:val="Normal"/>
    <w:link w:val="FooterChar"/>
    <w:uiPriority w:val="99"/>
    <w:unhideWhenUsed/>
    <w:rsid w:val="00867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436"/>
  </w:style>
  <w:style w:type="table" w:styleId="TableGrid">
    <w:name w:val="Table Grid"/>
    <w:basedOn w:val="TableNormal"/>
    <w:uiPriority w:val="39"/>
    <w:rsid w:val="00CD0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5">
    <w:name w:val="Plain Table 25"/>
    <w:basedOn w:val="TableNormal"/>
    <w:next w:val="PlainTable2"/>
    <w:uiPriority w:val="42"/>
    <w:rsid w:val="006E7AF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82472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824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F82472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8C7E62"/>
  </w:style>
  <w:style w:type="table" w:customStyle="1" w:styleId="PlainTable26">
    <w:name w:val="Plain Table 26"/>
    <w:basedOn w:val="TableNormal"/>
    <w:next w:val="PlainTable2"/>
    <w:uiPriority w:val="42"/>
    <w:rsid w:val="00A31F3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6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dey@guwahatibiotechpark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sha176154001@iitg.ac.in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0" Type="http://schemas.openxmlformats.org/officeDocument/2006/relationships/hyperlink" Target="mailto:siddharthafp@iitg.ac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njukta@iitg.ac.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4</Pages>
  <Words>1032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ESHA BALA</dc:creator>
  <cp:keywords/>
  <dc:description/>
  <cp:lastModifiedBy>ESHA BALA</cp:lastModifiedBy>
  <cp:revision>61</cp:revision>
  <dcterms:created xsi:type="dcterms:W3CDTF">2023-07-17T08:23:00Z</dcterms:created>
  <dcterms:modified xsi:type="dcterms:W3CDTF">2023-07-31T09:12:00Z</dcterms:modified>
</cp:coreProperties>
</file>