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54D2B" w14:textId="77423B76" w:rsidR="00FD7458" w:rsidRPr="00740E7F" w:rsidRDefault="00FD7458" w:rsidP="00FD7458">
      <w:pPr>
        <w:rPr>
          <w:rFonts w:ascii="Arial" w:hAnsi="Arial" w:cs="Arial"/>
          <w:b/>
          <w:sz w:val="20"/>
          <w:szCs w:val="20"/>
          <w:lang w:val="en-US"/>
        </w:rPr>
      </w:pPr>
      <w:r>
        <w:rPr>
          <w:rFonts w:ascii="Arial" w:hAnsi="Arial" w:cs="Arial"/>
          <w:b/>
          <w:sz w:val="20"/>
          <w:szCs w:val="20"/>
          <w:lang w:val="en-US"/>
        </w:rPr>
        <w:t>Supplementary file</w:t>
      </w:r>
      <w:r w:rsidRPr="00740E7F">
        <w:rPr>
          <w:rFonts w:ascii="Arial" w:hAnsi="Arial" w:cs="Arial"/>
          <w:b/>
          <w:sz w:val="20"/>
          <w:szCs w:val="20"/>
          <w:lang w:val="en-US"/>
        </w:rPr>
        <w:t xml:space="preserve"> 6 | Script peer assessment meeting 2</w:t>
      </w:r>
    </w:p>
    <w:p w14:paraId="671E1E8B"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 xml:space="preserve">In each meeting one peer-group consisting of five physical therapists will participate. Two separate meetings will be held for each peer-group, right after each other. For each meeting, two hours will be reserved. Both meetings will be held on Friday 22 April 2022 between 10:00 and 12:00 (peer-group 1) and 12:15 and 14:15 (peer-group 2), in the practice of </w:t>
      </w:r>
      <w:proofErr w:type="spellStart"/>
      <w:r w:rsidRPr="00740E7F">
        <w:rPr>
          <w:rFonts w:ascii="Arial" w:hAnsi="Arial" w:cs="Arial"/>
          <w:sz w:val="20"/>
          <w:szCs w:val="20"/>
          <w:lang w:val="en-US"/>
        </w:rPr>
        <w:t>Fysiotherapie</w:t>
      </w:r>
      <w:proofErr w:type="spellEnd"/>
      <w:r w:rsidRPr="00740E7F">
        <w:rPr>
          <w:rFonts w:ascii="Arial" w:hAnsi="Arial" w:cs="Arial"/>
          <w:sz w:val="20"/>
          <w:szCs w:val="20"/>
          <w:lang w:val="en-US"/>
        </w:rPr>
        <w:t xml:space="preserve"> </w:t>
      </w:r>
      <w:proofErr w:type="spellStart"/>
      <w:r w:rsidRPr="00740E7F">
        <w:rPr>
          <w:rFonts w:ascii="Arial" w:hAnsi="Arial" w:cs="Arial"/>
          <w:sz w:val="20"/>
          <w:szCs w:val="20"/>
          <w:lang w:val="en-US"/>
        </w:rPr>
        <w:t>Fy</w:t>
      </w:r>
      <w:proofErr w:type="spellEnd"/>
      <w:r w:rsidRPr="00740E7F">
        <w:rPr>
          <w:rFonts w:ascii="Arial" w:hAnsi="Arial" w:cs="Arial"/>
          <w:sz w:val="20"/>
          <w:szCs w:val="20"/>
          <w:lang w:val="en-US"/>
        </w:rPr>
        <w:t xml:space="preserve">-fit, Nijmegen, the Netherlands. Both meetings will be led by a coach experienced in mentoring peer assessment meetings and group discussions. </w:t>
      </w:r>
    </w:p>
    <w:p w14:paraId="0986B5FB"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Prior to the meeting, all participants will receive:</w:t>
      </w:r>
    </w:p>
    <w:p w14:paraId="10001EDA" w14:textId="77777777" w:rsidR="00FD7458" w:rsidRPr="00740E7F" w:rsidRDefault="00FD7458" w:rsidP="00FD7458">
      <w:pPr>
        <w:pStyle w:val="Lijstalinea"/>
        <w:numPr>
          <w:ilvl w:val="0"/>
          <w:numId w:val="2"/>
        </w:numPr>
        <w:spacing w:line="276" w:lineRule="auto"/>
        <w:rPr>
          <w:rFonts w:ascii="Arial" w:hAnsi="Arial" w:cs="Arial"/>
          <w:sz w:val="20"/>
          <w:szCs w:val="20"/>
          <w:lang w:val="en-US"/>
        </w:rPr>
      </w:pPr>
      <w:r w:rsidRPr="00740E7F">
        <w:rPr>
          <w:rFonts w:ascii="Arial" w:hAnsi="Arial" w:cs="Arial"/>
          <w:sz w:val="20"/>
          <w:szCs w:val="20"/>
          <w:lang w:val="en-US"/>
        </w:rPr>
        <w:t>Visual feedback report 2 (selected data-period of January 2022 until March 2022), allowing for comparing process and outcome indicators with report 1</w:t>
      </w:r>
    </w:p>
    <w:p w14:paraId="6FAC3B4D" w14:textId="77777777" w:rsidR="00FD7458" w:rsidRPr="00740E7F" w:rsidRDefault="00FD7458" w:rsidP="00FD7458">
      <w:pPr>
        <w:pStyle w:val="Lijstalinea"/>
        <w:numPr>
          <w:ilvl w:val="0"/>
          <w:numId w:val="2"/>
        </w:numPr>
        <w:spacing w:line="276" w:lineRule="auto"/>
        <w:rPr>
          <w:rFonts w:ascii="Arial" w:hAnsi="Arial" w:cs="Arial"/>
          <w:sz w:val="20"/>
          <w:szCs w:val="20"/>
          <w:lang w:val="en-US"/>
        </w:rPr>
      </w:pPr>
      <w:r w:rsidRPr="00740E7F">
        <w:rPr>
          <w:rFonts w:ascii="Arial" w:hAnsi="Arial" w:cs="Arial"/>
          <w:sz w:val="20"/>
          <w:szCs w:val="20"/>
          <w:lang w:val="en-US"/>
        </w:rPr>
        <w:t>PDSA cycle forms with their personal quality improvement goals and action plan as formulated at the end of meeting 1</w:t>
      </w:r>
    </w:p>
    <w:p w14:paraId="3D6BFC53" w14:textId="77777777" w:rsidR="00FD7458" w:rsidRPr="00740E7F" w:rsidRDefault="00FD7458" w:rsidP="00FD7458">
      <w:pPr>
        <w:pStyle w:val="Lijstalinea"/>
        <w:numPr>
          <w:ilvl w:val="0"/>
          <w:numId w:val="2"/>
        </w:numPr>
        <w:spacing w:line="276" w:lineRule="auto"/>
        <w:rPr>
          <w:rFonts w:ascii="Arial" w:hAnsi="Arial" w:cs="Arial"/>
          <w:sz w:val="20"/>
          <w:szCs w:val="20"/>
          <w:lang w:val="en-US"/>
        </w:rPr>
      </w:pPr>
      <w:r w:rsidRPr="00740E7F">
        <w:rPr>
          <w:rFonts w:ascii="Arial" w:hAnsi="Arial" w:cs="Arial"/>
          <w:sz w:val="20"/>
          <w:szCs w:val="20"/>
          <w:lang w:val="en-US"/>
        </w:rPr>
        <w:t>Informed consent (audio and video recording)</w:t>
      </w:r>
    </w:p>
    <w:p w14:paraId="72BBBFA9" w14:textId="77777777" w:rsidR="00FD7458" w:rsidRPr="00740E7F" w:rsidRDefault="00FD7458" w:rsidP="00FD7458">
      <w:pPr>
        <w:pStyle w:val="Lijstalinea"/>
        <w:numPr>
          <w:ilvl w:val="0"/>
          <w:numId w:val="2"/>
        </w:numPr>
        <w:spacing w:line="276" w:lineRule="auto"/>
        <w:rPr>
          <w:rFonts w:ascii="Arial" w:hAnsi="Arial" w:cs="Arial"/>
          <w:sz w:val="20"/>
          <w:szCs w:val="20"/>
          <w:lang w:val="en-US"/>
        </w:rPr>
      </w:pPr>
      <w:r w:rsidRPr="00740E7F">
        <w:rPr>
          <w:rFonts w:ascii="Arial" w:hAnsi="Arial" w:cs="Arial"/>
          <w:sz w:val="20"/>
          <w:szCs w:val="20"/>
          <w:lang w:val="en-US"/>
        </w:rPr>
        <w:t>Script with accompanying questions to support sub-group discussions during the meeting</w:t>
      </w:r>
    </w:p>
    <w:p w14:paraId="27B4A97C" w14:textId="77777777" w:rsidR="00FD7458" w:rsidRPr="00740E7F" w:rsidRDefault="00FD7458" w:rsidP="00FD7458">
      <w:pPr>
        <w:rPr>
          <w:rFonts w:ascii="Arial" w:hAnsi="Arial" w:cs="Arial"/>
          <w:sz w:val="20"/>
          <w:szCs w:val="20"/>
          <w:lang w:val="en-US"/>
        </w:rPr>
      </w:pPr>
    </w:p>
    <w:p w14:paraId="58D6D3E2"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The meeting will consist of:</w:t>
      </w:r>
    </w:p>
    <w:p w14:paraId="448B7D23" w14:textId="77777777" w:rsidR="00FD7458" w:rsidRPr="00740E7F" w:rsidRDefault="00FD7458" w:rsidP="00FD7458">
      <w:pPr>
        <w:pStyle w:val="Lijstalinea"/>
        <w:numPr>
          <w:ilvl w:val="0"/>
          <w:numId w:val="4"/>
        </w:numPr>
        <w:spacing w:line="276" w:lineRule="auto"/>
        <w:rPr>
          <w:rFonts w:ascii="Arial" w:hAnsi="Arial" w:cs="Arial"/>
          <w:i/>
          <w:iCs/>
          <w:sz w:val="20"/>
          <w:szCs w:val="20"/>
          <w:u w:val="single"/>
          <w:lang w:val="en-US"/>
        </w:rPr>
      </w:pPr>
      <w:r w:rsidRPr="00740E7F">
        <w:rPr>
          <w:rFonts w:ascii="Arial" w:hAnsi="Arial" w:cs="Arial"/>
          <w:i/>
          <w:iCs/>
          <w:sz w:val="20"/>
          <w:szCs w:val="20"/>
          <w:u w:val="single"/>
          <w:lang w:val="en-US"/>
        </w:rPr>
        <w:t>Kick-off plenary (10 min)</w:t>
      </w:r>
    </w:p>
    <w:p w14:paraId="364C811B" w14:textId="77777777" w:rsidR="00FD7458" w:rsidRPr="00740E7F" w:rsidRDefault="00FD7458" w:rsidP="00FD7458">
      <w:pPr>
        <w:pStyle w:val="Lijstalinea"/>
        <w:spacing w:line="276" w:lineRule="auto"/>
        <w:rPr>
          <w:rFonts w:ascii="Arial" w:hAnsi="Arial" w:cs="Arial"/>
          <w:i/>
          <w:iCs/>
          <w:sz w:val="20"/>
          <w:szCs w:val="20"/>
          <w:u w:val="single"/>
          <w:lang w:val="en-US"/>
        </w:rPr>
      </w:pPr>
    </w:p>
    <w:p w14:paraId="3001B709" w14:textId="77777777" w:rsidR="00FD7458" w:rsidRPr="00740E7F" w:rsidRDefault="00FD7458" w:rsidP="00FD7458">
      <w:pPr>
        <w:pStyle w:val="Lijstalinea"/>
        <w:numPr>
          <w:ilvl w:val="0"/>
          <w:numId w:val="2"/>
        </w:numPr>
        <w:spacing w:line="276" w:lineRule="auto"/>
        <w:rPr>
          <w:rFonts w:ascii="Arial" w:hAnsi="Arial" w:cs="Arial"/>
          <w:sz w:val="20"/>
          <w:szCs w:val="20"/>
          <w:lang w:val="en-US"/>
        </w:rPr>
      </w:pPr>
      <w:r w:rsidRPr="00740E7F">
        <w:rPr>
          <w:rFonts w:ascii="Arial" w:hAnsi="Arial" w:cs="Arial"/>
          <w:sz w:val="20"/>
          <w:szCs w:val="20"/>
          <w:lang w:val="en-US"/>
        </w:rPr>
        <w:t>Welcome word and design of the upcoming session</w:t>
      </w:r>
    </w:p>
    <w:p w14:paraId="4CD7A006" w14:textId="77777777" w:rsidR="00FD7458" w:rsidRPr="00740E7F" w:rsidRDefault="00FD7458" w:rsidP="00FD7458">
      <w:pPr>
        <w:rPr>
          <w:rFonts w:ascii="Arial" w:hAnsi="Arial" w:cs="Arial"/>
          <w:sz w:val="20"/>
          <w:szCs w:val="20"/>
          <w:lang w:val="en-US"/>
        </w:rPr>
      </w:pPr>
    </w:p>
    <w:p w14:paraId="0722D229" w14:textId="77777777" w:rsidR="00FD7458" w:rsidRPr="00740E7F" w:rsidRDefault="00FD7458" w:rsidP="00FD7458">
      <w:pPr>
        <w:pStyle w:val="Lijstalinea"/>
        <w:numPr>
          <w:ilvl w:val="0"/>
          <w:numId w:val="4"/>
        </w:numPr>
        <w:spacing w:after="160" w:line="276" w:lineRule="auto"/>
        <w:rPr>
          <w:rFonts w:ascii="Arial" w:hAnsi="Arial" w:cs="Arial"/>
          <w:i/>
          <w:iCs/>
          <w:sz w:val="20"/>
          <w:szCs w:val="20"/>
          <w:u w:val="single"/>
        </w:rPr>
      </w:pPr>
      <w:r w:rsidRPr="00740E7F">
        <w:rPr>
          <w:rFonts w:ascii="Arial" w:hAnsi="Arial" w:cs="Arial"/>
          <w:i/>
          <w:iCs/>
          <w:sz w:val="20"/>
          <w:szCs w:val="20"/>
          <w:u w:val="single"/>
        </w:rPr>
        <w:t xml:space="preserve">In </w:t>
      </w:r>
      <w:proofErr w:type="spellStart"/>
      <w:r w:rsidRPr="00740E7F">
        <w:rPr>
          <w:rFonts w:ascii="Arial" w:hAnsi="Arial" w:cs="Arial"/>
          <w:i/>
          <w:iCs/>
          <w:sz w:val="20"/>
          <w:szCs w:val="20"/>
          <w:u w:val="single"/>
        </w:rPr>
        <w:t>subgroups</w:t>
      </w:r>
      <w:proofErr w:type="spellEnd"/>
      <w:r w:rsidRPr="00740E7F">
        <w:rPr>
          <w:rFonts w:ascii="Arial" w:hAnsi="Arial" w:cs="Arial"/>
          <w:i/>
          <w:iCs/>
          <w:sz w:val="20"/>
          <w:szCs w:val="20"/>
          <w:u w:val="single"/>
        </w:rPr>
        <w:t xml:space="preserve"> apart (40 min)</w:t>
      </w:r>
    </w:p>
    <w:p w14:paraId="5DE52969"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All participants will grab the visual feedback reports and their PDSA cycles with personal quality improvement goals:</w:t>
      </w:r>
    </w:p>
    <w:p w14:paraId="3B729C07" w14:textId="77777777" w:rsidR="00FD7458" w:rsidRPr="00740E7F" w:rsidRDefault="00FD7458" w:rsidP="00FD7458">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One group with three and one group with two participants will be formed in which the visual feedback reports and PDSA cycles will be reviewed. The next questions will be used by participants to guide the discussion:</w:t>
      </w:r>
    </w:p>
    <w:p w14:paraId="36D88E30" w14:textId="77777777" w:rsidR="00FD7458" w:rsidRPr="00740E7F" w:rsidRDefault="00FD7458" w:rsidP="00FD7458">
      <w:pPr>
        <w:pStyle w:val="Lijstalinea"/>
        <w:spacing w:after="160" w:line="276" w:lineRule="auto"/>
        <w:rPr>
          <w:rFonts w:ascii="Arial" w:hAnsi="Arial" w:cs="Arial"/>
          <w:sz w:val="20"/>
          <w:szCs w:val="20"/>
          <w:lang w:val="en-US"/>
        </w:rPr>
      </w:pPr>
    </w:p>
    <w:p w14:paraId="2CD39284" w14:textId="77777777" w:rsidR="00FD7458" w:rsidRPr="00740E7F" w:rsidRDefault="00FD7458" w:rsidP="00FD7458">
      <w:pPr>
        <w:pStyle w:val="Lijstalinea"/>
        <w:numPr>
          <w:ilvl w:val="0"/>
          <w:numId w:val="5"/>
        </w:numPr>
        <w:spacing w:after="160" w:line="276" w:lineRule="auto"/>
        <w:rPr>
          <w:rFonts w:ascii="Arial" w:hAnsi="Arial" w:cs="Arial"/>
          <w:sz w:val="20"/>
          <w:szCs w:val="20"/>
          <w:lang w:val="en-US"/>
        </w:rPr>
      </w:pPr>
      <w:r w:rsidRPr="00740E7F">
        <w:rPr>
          <w:rFonts w:ascii="Arial" w:hAnsi="Arial" w:cs="Arial"/>
          <w:sz w:val="20"/>
          <w:szCs w:val="20"/>
          <w:lang w:val="en-US"/>
        </w:rPr>
        <w:t>Where are differences in the data, relative to visual feedback report 1?</w:t>
      </w:r>
    </w:p>
    <w:p w14:paraId="4BA8ABF1"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Could these differences by explained by changes in my clinical behavior?</w:t>
      </w:r>
    </w:p>
    <w:p w14:paraId="20D91C29" w14:textId="77777777" w:rsidR="00FD7458" w:rsidRPr="00740E7F" w:rsidRDefault="00FD7458" w:rsidP="00FD7458">
      <w:pPr>
        <w:rPr>
          <w:rFonts w:ascii="Arial" w:hAnsi="Arial" w:cs="Arial"/>
          <w:sz w:val="20"/>
          <w:szCs w:val="20"/>
          <w:lang w:val="en-US"/>
        </w:rPr>
      </w:pPr>
    </w:p>
    <w:p w14:paraId="441A220B"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Subsequently, peers will discuss how they relate to each other and how they can learn from each other, with the following questions as a guideline:</w:t>
      </w:r>
    </w:p>
    <w:p w14:paraId="3998CEF9"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 xml:space="preserve">To what extent are the formulated quality improvement goals accomplished? </w:t>
      </w:r>
    </w:p>
    <w:p w14:paraId="3648EB2B"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lastRenderedPageBreak/>
        <w:t>Why are formulated quality improvement goals (partly) accomplished or not accomplished? Which aspects are underlying?</w:t>
      </w:r>
    </w:p>
    <w:p w14:paraId="267299C1"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To what extent is a successful transfer-of-learning (into routine practice) accomplished?</w:t>
      </w:r>
    </w:p>
    <w:p w14:paraId="15813F62"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 xml:space="preserve">Which results are obtained and what is the perceived value of these results (related to quality of care)? </w:t>
      </w:r>
    </w:p>
    <w:p w14:paraId="1A6943E8" w14:textId="77777777" w:rsidR="00FD7458" w:rsidRPr="00740E7F" w:rsidRDefault="00FD7458" w:rsidP="00FD7458">
      <w:pPr>
        <w:pStyle w:val="Lijstalinea"/>
        <w:spacing w:line="276" w:lineRule="auto"/>
        <w:ind w:left="1080"/>
        <w:rPr>
          <w:rFonts w:ascii="Arial" w:hAnsi="Arial" w:cs="Arial"/>
          <w:sz w:val="20"/>
          <w:szCs w:val="20"/>
          <w:lang w:val="en-US"/>
        </w:rPr>
      </w:pPr>
    </w:p>
    <w:p w14:paraId="535EE2B0" w14:textId="77777777" w:rsidR="00FD7458" w:rsidRPr="00740E7F" w:rsidRDefault="00FD7458" w:rsidP="00FD7458">
      <w:pPr>
        <w:pStyle w:val="Lijstalinea"/>
        <w:numPr>
          <w:ilvl w:val="0"/>
          <w:numId w:val="4"/>
        </w:numPr>
        <w:spacing w:line="276" w:lineRule="auto"/>
        <w:rPr>
          <w:rFonts w:ascii="Arial" w:hAnsi="Arial" w:cs="Arial"/>
          <w:i/>
          <w:iCs/>
          <w:sz w:val="20"/>
          <w:szCs w:val="20"/>
          <w:u w:val="single"/>
          <w:lang w:val="en-US"/>
        </w:rPr>
      </w:pPr>
      <w:r w:rsidRPr="00740E7F">
        <w:rPr>
          <w:rFonts w:ascii="Arial" w:hAnsi="Arial" w:cs="Arial"/>
          <w:i/>
          <w:iCs/>
          <w:sz w:val="20"/>
          <w:szCs w:val="20"/>
          <w:u w:val="single"/>
          <w:lang w:val="en-US"/>
        </w:rPr>
        <w:t>Short coffee/tea/toilet break (5 min)</w:t>
      </w:r>
    </w:p>
    <w:p w14:paraId="7A2B57BF" w14:textId="77777777" w:rsidR="00FD7458" w:rsidRPr="00740E7F" w:rsidRDefault="00FD7458" w:rsidP="00FD7458">
      <w:pPr>
        <w:rPr>
          <w:rFonts w:ascii="Arial" w:hAnsi="Arial" w:cs="Arial"/>
          <w:sz w:val="20"/>
          <w:szCs w:val="20"/>
          <w:lang w:val="en-US"/>
        </w:rPr>
      </w:pPr>
    </w:p>
    <w:p w14:paraId="6BD2241C" w14:textId="77777777" w:rsidR="00FD7458" w:rsidRPr="00740E7F" w:rsidRDefault="00FD7458" w:rsidP="00FD7458">
      <w:pPr>
        <w:pStyle w:val="Lijstalinea"/>
        <w:numPr>
          <w:ilvl w:val="0"/>
          <w:numId w:val="4"/>
        </w:numPr>
        <w:spacing w:after="160" w:line="276" w:lineRule="auto"/>
        <w:rPr>
          <w:rFonts w:ascii="Arial" w:hAnsi="Arial" w:cs="Arial"/>
          <w:i/>
          <w:iCs/>
          <w:sz w:val="20"/>
          <w:szCs w:val="20"/>
          <w:u w:val="single"/>
          <w:lang w:val="en-US"/>
        </w:rPr>
      </w:pPr>
      <w:r w:rsidRPr="00740E7F">
        <w:rPr>
          <w:rFonts w:ascii="Arial" w:hAnsi="Arial" w:cs="Arial"/>
          <w:i/>
          <w:iCs/>
          <w:sz w:val="20"/>
          <w:szCs w:val="20"/>
          <w:u w:val="single"/>
          <w:lang w:val="en-US"/>
        </w:rPr>
        <w:t>The sequel plenary (30 min)</w:t>
      </w:r>
    </w:p>
    <w:p w14:paraId="77C02B66" w14:textId="77777777" w:rsidR="00FD7458" w:rsidRPr="00740E7F" w:rsidRDefault="00FD7458" w:rsidP="00FD7458">
      <w:pPr>
        <w:rPr>
          <w:rFonts w:ascii="Arial" w:hAnsi="Arial" w:cs="Arial"/>
          <w:i/>
          <w:iCs/>
          <w:sz w:val="20"/>
          <w:szCs w:val="20"/>
          <w:u w:val="single"/>
          <w:lang w:val="en-US"/>
        </w:rPr>
      </w:pPr>
    </w:p>
    <w:p w14:paraId="224DD12E" w14:textId="77777777" w:rsidR="00FD7458" w:rsidRPr="00740E7F" w:rsidRDefault="00FD7458" w:rsidP="00FD7458">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The findings and gained insights out of the subgroups will be further discussed plenary with the goal to initiate a discussion at group level: what did peers learned from each other by discussing abovementioned topics.</w:t>
      </w:r>
    </w:p>
    <w:p w14:paraId="1E5EA58F"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The following aspects will be discussed in further detail:</w:t>
      </w:r>
    </w:p>
    <w:p w14:paraId="30021C3E"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Changes in clinical behavior; from intentional behavioral changes as formulated during meeting 1 to actual behavioral changes</w:t>
      </w:r>
    </w:p>
    <w:p w14:paraId="5C024054"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Barriers and facilitators to obtain behavioral changes</w:t>
      </w:r>
    </w:p>
    <w:p w14:paraId="5D6AAD22"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Level of goal attainment, with specific attention on data collection routines</w:t>
      </w:r>
    </w:p>
    <w:p w14:paraId="6080CA4A" w14:textId="77777777" w:rsidR="00FD7458" w:rsidRPr="00740E7F" w:rsidRDefault="00FD7458" w:rsidP="00FD7458">
      <w:pPr>
        <w:rPr>
          <w:rFonts w:ascii="Arial" w:hAnsi="Arial" w:cs="Arial"/>
          <w:sz w:val="20"/>
          <w:szCs w:val="20"/>
          <w:lang w:val="en-US"/>
        </w:rPr>
      </w:pPr>
    </w:p>
    <w:p w14:paraId="47DD6A06" w14:textId="77777777" w:rsidR="00FD7458" w:rsidRPr="00740E7F" w:rsidRDefault="00FD7458" w:rsidP="00FD7458">
      <w:pPr>
        <w:rPr>
          <w:rFonts w:ascii="Arial" w:hAnsi="Arial" w:cs="Arial"/>
          <w:sz w:val="20"/>
          <w:szCs w:val="20"/>
          <w:lang w:val="en-US"/>
        </w:rPr>
      </w:pPr>
      <w:r w:rsidRPr="00740E7F">
        <w:rPr>
          <w:rFonts w:ascii="Arial" w:hAnsi="Arial" w:cs="Arial"/>
          <w:sz w:val="20"/>
          <w:szCs w:val="20"/>
          <w:lang w:val="en-US"/>
        </w:rPr>
        <w:t>Additionally, the anticipated learning outcomes will be questioned plenary:</w:t>
      </w:r>
    </w:p>
    <w:p w14:paraId="14394CA9"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 xml:space="preserve">What are the most important anticipated learning outcomes by participating in the QI </w:t>
      </w:r>
      <w:proofErr w:type="spellStart"/>
      <w:r w:rsidRPr="00740E7F">
        <w:rPr>
          <w:rFonts w:ascii="Arial" w:hAnsi="Arial" w:cs="Arial"/>
          <w:sz w:val="20"/>
          <w:szCs w:val="20"/>
          <w:lang w:val="en-US"/>
        </w:rPr>
        <w:t>programme</w:t>
      </w:r>
      <w:proofErr w:type="spellEnd"/>
      <w:r w:rsidRPr="00740E7F">
        <w:rPr>
          <w:rFonts w:ascii="Arial" w:hAnsi="Arial" w:cs="Arial"/>
          <w:sz w:val="20"/>
          <w:szCs w:val="20"/>
          <w:lang w:val="en-US"/>
        </w:rPr>
        <w:t>?</w:t>
      </w:r>
    </w:p>
    <w:p w14:paraId="753EB91F" w14:textId="77777777" w:rsidR="00FD7458" w:rsidRPr="00740E7F" w:rsidRDefault="00FD7458" w:rsidP="00FD7458">
      <w:pPr>
        <w:pStyle w:val="Lijstalinea"/>
        <w:numPr>
          <w:ilvl w:val="0"/>
          <w:numId w:val="5"/>
        </w:numPr>
        <w:spacing w:line="276" w:lineRule="auto"/>
        <w:rPr>
          <w:rFonts w:ascii="Arial" w:hAnsi="Arial" w:cs="Arial"/>
          <w:sz w:val="20"/>
          <w:szCs w:val="20"/>
          <w:lang w:val="en-US"/>
        </w:rPr>
      </w:pPr>
      <w:r w:rsidRPr="00740E7F">
        <w:rPr>
          <w:rFonts w:ascii="Arial" w:hAnsi="Arial" w:cs="Arial"/>
          <w:sz w:val="20"/>
          <w:szCs w:val="20"/>
          <w:lang w:val="en-US"/>
        </w:rPr>
        <w:t xml:space="preserve">Which components were perceived as success features and which future advancements for developing the </w:t>
      </w:r>
      <w:proofErr w:type="spellStart"/>
      <w:r w:rsidRPr="00740E7F">
        <w:rPr>
          <w:rFonts w:ascii="Arial" w:hAnsi="Arial" w:cs="Arial"/>
          <w:sz w:val="20"/>
          <w:szCs w:val="20"/>
          <w:lang w:val="en-US"/>
        </w:rPr>
        <w:t>programme</w:t>
      </w:r>
      <w:proofErr w:type="spellEnd"/>
      <w:r w:rsidRPr="00740E7F">
        <w:rPr>
          <w:rFonts w:ascii="Arial" w:hAnsi="Arial" w:cs="Arial"/>
          <w:sz w:val="20"/>
          <w:szCs w:val="20"/>
          <w:lang w:val="en-US"/>
        </w:rPr>
        <w:t xml:space="preserve"> are suggested?</w:t>
      </w:r>
    </w:p>
    <w:p w14:paraId="0250D047" w14:textId="77777777" w:rsidR="00FD7458" w:rsidRPr="00740E7F" w:rsidRDefault="00FD7458" w:rsidP="00FD7458">
      <w:pPr>
        <w:rPr>
          <w:rFonts w:ascii="Arial" w:hAnsi="Arial" w:cs="Arial"/>
          <w:b/>
          <w:bCs/>
          <w:sz w:val="20"/>
          <w:szCs w:val="20"/>
          <w:lang w:val="en-US"/>
        </w:rPr>
      </w:pPr>
    </w:p>
    <w:p w14:paraId="7152EA90" w14:textId="77777777" w:rsidR="00FD7458" w:rsidRPr="00740E7F" w:rsidRDefault="00FD7458" w:rsidP="00FD7458">
      <w:pPr>
        <w:pStyle w:val="Lijstalinea"/>
        <w:numPr>
          <w:ilvl w:val="0"/>
          <w:numId w:val="4"/>
        </w:numPr>
        <w:spacing w:line="276" w:lineRule="auto"/>
        <w:rPr>
          <w:rFonts w:ascii="Arial" w:hAnsi="Arial" w:cs="Arial"/>
          <w:i/>
          <w:iCs/>
          <w:sz w:val="20"/>
          <w:szCs w:val="20"/>
          <w:u w:val="single"/>
          <w:lang w:val="en-US"/>
        </w:rPr>
      </w:pPr>
      <w:r w:rsidRPr="00740E7F">
        <w:rPr>
          <w:rFonts w:ascii="Arial" w:hAnsi="Arial" w:cs="Arial"/>
          <w:i/>
          <w:iCs/>
          <w:sz w:val="20"/>
          <w:szCs w:val="20"/>
          <w:u w:val="single"/>
          <w:lang w:val="en-US"/>
        </w:rPr>
        <w:t>Closing plenary (5 min)</w:t>
      </w:r>
    </w:p>
    <w:p w14:paraId="14FD8E0E" w14:textId="77777777" w:rsidR="00FD7458" w:rsidRPr="00740E7F" w:rsidRDefault="00FD7458" w:rsidP="00FD7458">
      <w:pPr>
        <w:pStyle w:val="Lijstalinea"/>
        <w:numPr>
          <w:ilvl w:val="0"/>
          <w:numId w:val="3"/>
        </w:numPr>
        <w:spacing w:line="276" w:lineRule="auto"/>
        <w:rPr>
          <w:rFonts w:ascii="Arial" w:hAnsi="Arial" w:cs="Arial"/>
          <w:sz w:val="20"/>
          <w:szCs w:val="20"/>
        </w:rPr>
      </w:pPr>
      <w:proofErr w:type="spellStart"/>
      <w:r w:rsidRPr="00740E7F">
        <w:rPr>
          <w:rFonts w:ascii="Arial" w:hAnsi="Arial" w:cs="Arial"/>
          <w:sz w:val="20"/>
          <w:szCs w:val="20"/>
        </w:rPr>
        <w:t>Acknowledgement</w:t>
      </w:r>
      <w:proofErr w:type="spellEnd"/>
      <w:r w:rsidRPr="00740E7F">
        <w:rPr>
          <w:rFonts w:ascii="Arial" w:hAnsi="Arial" w:cs="Arial"/>
          <w:sz w:val="20"/>
          <w:szCs w:val="20"/>
        </w:rPr>
        <w:t xml:space="preserve"> </w:t>
      </w:r>
      <w:proofErr w:type="spellStart"/>
      <w:r w:rsidRPr="00740E7F">
        <w:rPr>
          <w:rFonts w:ascii="Arial" w:hAnsi="Arial" w:cs="Arial"/>
          <w:sz w:val="20"/>
          <w:szCs w:val="20"/>
        </w:rPr>
        <w:t>for</w:t>
      </w:r>
      <w:proofErr w:type="spellEnd"/>
      <w:r w:rsidRPr="00740E7F">
        <w:rPr>
          <w:rFonts w:ascii="Arial" w:hAnsi="Arial" w:cs="Arial"/>
          <w:sz w:val="20"/>
          <w:szCs w:val="20"/>
        </w:rPr>
        <w:t xml:space="preserve"> </w:t>
      </w:r>
      <w:proofErr w:type="spellStart"/>
      <w:r w:rsidRPr="00740E7F">
        <w:rPr>
          <w:rFonts w:ascii="Arial" w:hAnsi="Arial" w:cs="Arial"/>
          <w:sz w:val="20"/>
          <w:szCs w:val="20"/>
        </w:rPr>
        <w:t>participation</w:t>
      </w:r>
      <w:proofErr w:type="spellEnd"/>
    </w:p>
    <w:p w14:paraId="5E3F5D51" w14:textId="77777777" w:rsidR="00FD7458" w:rsidRPr="00740E7F" w:rsidRDefault="00FD7458" w:rsidP="00FD7458">
      <w:pPr>
        <w:rPr>
          <w:rFonts w:ascii="Segoe UI" w:eastAsia="Times New Roman" w:hAnsi="Segoe UI" w:cs="Segoe UI"/>
          <w:b/>
          <w:bCs/>
          <w:lang w:val="en-US" w:eastAsia="nl-NL"/>
        </w:rPr>
      </w:pPr>
    </w:p>
    <w:p w14:paraId="67CA4085" w14:textId="77777777" w:rsidR="00FD7458" w:rsidRDefault="00FD7458"/>
    <w:sectPr w:rsidR="00FD74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558C"/>
    <w:multiLevelType w:val="hybridMultilevel"/>
    <w:tmpl w:val="8EB085C0"/>
    <w:lvl w:ilvl="0" w:tplc="A88C851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9614C4"/>
    <w:multiLevelType w:val="hybridMultilevel"/>
    <w:tmpl w:val="232A8C4A"/>
    <w:lvl w:ilvl="0" w:tplc="1E6679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781928"/>
    <w:multiLevelType w:val="hybridMultilevel"/>
    <w:tmpl w:val="B150F17A"/>
    <w:lvl w:ilvl="0" w:tplc="C1C671A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993EFB"/>
    <w:multiLevelType w:val="hybridMultilevel"/>
    <w:tmpl w:val="980EE7B0"/>
    <w:lvl w:ilvl="0" w:tplc="31447C5E">
      <w:start w:val="2"/>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7F774DE5"/>
    <w:multiLevelType w:val="hybridMultilevel"/>
    <w:tmpl w:val="347022B8"/>
    <w:lvl w:ilvl="0" w:tplc="F0BA999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2386955">
    <w:abstractNumId w:val="2"/>
  </w:num>
  <w:num w:numId="2" w16cid:durableId="1211915456">
    <w:abstractNumId w:val="0"/>
  </w:num>
  <w:num w:numId="3" w16cid:durableId="1817455931">
    <w:abstractNumId w:val="4"/>
  </w:num>
  <w:num w:numId="4" w16cid:durableId="1984117180">
    <w:abstractNumId w:val="1"/>
  </w:num>
  <w:num w:numId="5" w16cid:durableId="770928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458"/>
    <w:rsid w:val="00FD7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3BE1"/>
  <w15:chartTrackingRefBased/>
  <w15:docId w15:val="{EB3A7D40-C621-48B0-ACC5-9A8E76DA0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7458"/>
    <w:pPr>
      <w:spacing w:line="480"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7458"/>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2663</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Smeekens</dc:creator>
  <cp:keywords/>
  <dc:description/>
  <cp:lastModifiedBy>Luuk Smeekens</cp:lastModifiedBy>
  <cp:revision>1</cp:revision>
  <dcterms:created xsi:type="dcterms:W3CDTF">2023-08-24T10:59:00Z</dcterms:created>
  <dcterms:modified xsi:type="dcterms:W3CDTF">2023-08-24T11:00:00Z</dcterms:modified>
</cp:coreProperties>
</file>