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16F584" w14:textId="45367E00" w:rsidR="00CD5367" w:rsidRPr="00120600" w:rsidRDefault="00C02C18" w:rsidP="00142E58">
      <w:pPr>
        <w:spacing w:before="120" w:after="120" w:line="480" w:lineRule="auto"/>
        <w:jc w:val="center"/>
        <w:rPr>
          <w:b/>
          <w:bCs/>
          <w:sz w:val="40"/>
          <w:szCs w:val="40"/>
          <w:shd w:val="clear" w:color="auto" w:fill="FFFFFF"/>
        </w:rPr>
      </w:pPr>
      <w:r w:rsidRPr="00120600">
        <w:rPr>
          <w:b/>
          <w:bCs/>
          <w:sz w:val="40"/>
          <w:szCs w:val="40"/>
          <w:shd w:val="clear" w:color="auto" w:fill="FFFFFF"/>
        </w:rPr>
        <w:t>Supplementary material</w:t>
      </w:r>
    </w:p>
    <w:p w14:paraId="568C9CC4" w14:textId="1B04646C" w:rsidR="00C02C18" w:rsidRPr="00120600" w:rsidRDefault="00C02C18" w:rsidP="00142E58">
      <w:pPr>
        <w:spacing w:before="120" w:after="120" w:line="480" w:lineRule="auto"/>
        <w:jc w:val="center"/>
        <w:rPr>
          <w:b/>
          <w:bCs/>
          <w:sz w:val="32"/>
          <w:szCs w:val="32"/>
        </w:rPr>
      </w:pPr>
      <w:r w:rsidRPr="00120600">
        <w:rPr>
          <w:b/>
          <w:bCs/>
          <w:sz w:val="32"/>
          <w:szCs w:val="32"/>
        </w:rPr>
        <w:t xml:space="preserve">The economic cost of primary care consultations </w:t>
      </w:r>
      <w:r w:rsidR="0098430D" w:rsidRPr="00120600">
        <w:rPr>
          <w:b/>
          <w:bCs/>
          <w:sz w:val="32"/>
          <w:szCs w:val="32"/>
        </w:rPr>
        <w:t>associated with</w:t>
      </w:r>
      <w:r w:rsidRPr="00120600">
        <w:rPr>
          <w:b/>
          <w:bCs/>
          <w:sz w:val="32"/>
          <w:szCs w:val="32"/>
        </w:rPr>
        <w:t xml:space="preserve"> long Covid in non-hospitalised adults: a retrospective cohort study using UK primary care data</w:t>
      </w:r>
    </w:p>
    <w:p w14:paraId="55993DCE" w14:textId="669C7EFF" w:rsidR="00101D20" w:rsidRPr="00120600" w:rsidRDefault="00101D20" w:rsidP="3C4DC05B">
      <w:pPr>
        <w:spacing w:before="120" w:after="120" w:line="480" w:lineRule="auto"/>
        <w:jc w:val="center"/>
      </w:pPr>
      <w:r w:rsidRPr="00120600">
        <w:t xml:space="preserve">Authors: Jake Tufts, </w:t>
      </w:r>
      <w:r w:rsidR="2B5CA6F1" w:rsidRPr="00120600">
        <w:t xml:space="preserve">Naijie Guan, </w:t>
      </w:r>
      <w:r w:rsidRPr="00120600">
        <w:t xml:space="preserve">Dawit T </w:t>
      </w:r>
      <w:proofErr w:type="spellStart"/>
      <w:r w:rsidRPr="00120600">
        <w:t>Zemedikun</w:t>
      </w:r>
      <w:proofErr w:type="spellEnd"/>
      <w:r w:rsidRPr="00120600">
        <w:t xml:space="preserve">, </w:t>
      </w:r>
      <w:proofErr w:type="spellStart"/>
      <w:r w:rsidRPr="00120600">
        <w:t>Anuradhaa</w:t>
      </w:r>
      <w:proofErr w:type="spellEnd"/>
      <w:r w:rsidRPr="00120600">
        <w:t xml:space="preserve"> Subramanian, Krishna Gokhale, Puja Myles, Tim Williams, Tom Marsh</w:t>
      </w:r>
      <w:proofErr w:type="spellStart"/>
      <w:r w:rsidRPr="00120600">
        <w:t xml:space="preserve">all, </w:t>
      </w:r>
      <w:proofErr w:type="spellEnd"/>
      <w:r w:rsidRPr="00120600">
        <w:t xml:space="preserve">Melanie Calvert, </w:t>
      </w:r>
      <w:r w:rsidRPr="00120600">
        <w:rPr>
          <w:rFonts w:eastAsia="Calibri"/>
          <w:lang w:val="en-US"/>
        </w:rPr>
        <w:t>Karen Matthews</w:t>
      </w:r>
      <w:r w:rsidRPr="00120600">
        <w:t xml:space="preserve">, </w:t>
      </w:r>
      <w:proofErr w:type="spellStart"/>
      <w:r w:rsidRPr="00120600">
        <w:t>Krishnarajah</w:t>
      </w:r>
      <w:proofErr w:type="spellEnd"/>
      <w:r w:rsidRPr="00120600">
        <w:t xml:space="preserve"> </w:t>
      </w:r>
      <w:proofErr w:type="spellStart"/>
      <w:r w:rsidRPr="00120600">
        <w:t>Nirantharakumar</w:t>
      </w:r>
      <w:proofErr w:type="spellEnd"/>
      <w:r w:rsidRPr="00120600">
        <w:t>, Louise Jackson, Shamil Haroon</w:t>
      </w:r>
      <w:r w:rsidR="003C77D7" w:rsidRPr="00120600">
        <w:t xml:space="preserve"> </w:t>
      </w:r>
    </w:p>
    <w:p w14:paraId="429D0E22" w14:textId="77777777" w:rsidR="00755803" w:rsidRPr="00120600" w:rsidRDefault="00755803" w:rsidP="00755803">
      <w:pPr>
        <w:spacing w:before="240" w:after="240" w:line="276" w:lineRule="auto"/>
        <w:jc w:val="center"/>
        <w:rPr>
          <w:b/>
          <w:bCs/>
          <w:sz w:val="32"/>
          <w:szCs w:val="32"/>
        </w:rPr>
      </w:pPr>
    </w:p>
    <w:p w14:paraId="019BF651" w14:textId="77777777" w:rsidR="00C67285" w:rsidRPr="00120600" w:rsidRDefault="00C67285" w:rsidP="003848A9">
      <w:pPr>
        <w:spacing w:before="240" w:after="240" w:line="276" w:lineRule="auto"/>
        <w:rPr>
          <w:b/>
          <w:bCs/>
          <w:sz w:val="32"/>
          <w:szCs w:val="32"/>
        </w:rPr>
      </w:pPr>
    </w:p>
    <w:p w14:paraId="5C83950B" w14:textId="77777777" w:rsidR="002F137C" w:rsidRPr="00120600" w:rsidRDefault="002F137C" w:rsidP="003848A9">
      <w:pPr>
        <w:spacing w:before="240" w:after="240" w:line="276" w:lineRule="auto"/>
        <w:rPr>
          <w:b/>
          <w:bCs/>
          <w:sz w:val="32"/>
          <w:szCs w:val="32"/>
        </w:rPr>
        <w:sectPr w:rsidR="002F137C" w:rsidRPr="00120600">
          <w:pgSz w:w="11906" w:h="16838"/>
          <w:pgMar w:top="1440" w:right="1440" w:bottom="1440" w:left="1440" w:header="708" w:footer="708" w:gutter="0"/>
          <w:cols w:space="708"/>
          <w:docGrid w:linePitch="360"/>
        </w:sectPr>
      </w:pPr>
    </w:p>
    <w:bookmarkStart w:id="0" w:name="_Toc138231873" w:displacedByCustomXml="next"/>
    <w:sdt>
      <w:sdtPr>
        <w:rPr>
          <w:rFonts w:eastAsia="Times New Roman" w:cs="Times New Roman"/>
          <w:sz w:val="20"/>
          <w:szCs w:val="20"/>
        </w:rPr>
        <w:id w:val="571181144"/>
        <w:docPartObj>
          <w:docPartGallery w:val="Table of Contents"/>
          <w:docPartUnique/>
        </w:docPartObj>
      </w:sdtPr>
      <w:sdtEndPr/>
      <w:sdtContent>
        <w:p w14:paraId="37291AC8" w14:textId="692723F6" w:rsidR="00492ED7" w:rsidRPr="00120600" w:rsidRDefault="00492ED7" w:rsidP="00403473">
          <w:pPr>
            <w:pStyle w:val="Heading3"/>
            <w:keepNext w:val="0"/>
            <w:keepLines w:val="0"/>
            <w:widowControl w:val="0"/>
            <w:spacing w:before="120" w:after="120" w:line="360" w:lineRule="auto"/>
            <w:jc w:val="both"/>
            <w:rPr>
              <w:rFonts w:cs="Times New Roman"/>
              <w:b/>
              <w:bCs/>
              <w:sz w:val="28"/>
              <w:szCs w:val="28"/>
            </w:rPr>
          </w:pPr>
          <w:r w:rsidRPr="00120600">
            <w:rPr>
              <w:rFonts w:cs="Times New Roman"/>
              <w:b/>
              <w:bCs/>
              <w:sz w:val="28"/>
              <w:szCs w:val="28"/>
            </w:rPr>
            <w:t>Table of Contents</w:t>
          </w:r>
          <w:bookmarkEnd w:id="0"/>
        </w:p>
        <w:p w14:paraId="6F65DEAC" w14:textId="2783E12E" w:rsidR="00403473" w:rsidRPr="00120600" w:rsidRDefault="3C4DC05B" w:rsidP="00403473">
          <w:pPr>
            <w:pStyle w:val="TOC3"/>
            <w:tabs>
              <w:tab w:val="right" w:leader="dot" w:pos="9016"/>
            </w:tabs>
            <w:spacing w:line="360" w:lineRule="auto"/>
            <w:rPr>
              <w:rFonts w:ascii="Times New Roman" w:eastAsiaTheme="minorEastAsia" w:hAnsi="Times New Roman" w:cs="Times New Roman"/>
              <w:noProof/>
              <w:sz w:val="24"/>
              <w:szCs w:val="24"/>
            </w:rPr>
          </w:pPr>
          <w:r w:rsidRPr="00120600">
            <w:rPr>
              <w:rFonts w:ascii="Times New Roman" w:hAnsi="Times New Roman" w:cs="Times New Roman"/>
              <w:sz w:val="24"/>
              <w:szCs w:val="24"/>
            </w:rPr>
            <w:fldChar w:fldCharType="begin"/>
          </w:r>
          <w:r w:rsidR="00492ED7" w:rsidRPr="00120600">
            <w:rPr>
              <w:rFonts w:ascii="Times New Roman" w:hAnsi="Times New Roman" w:cs="Times New Roman"/>
              <w:sz w:val="24"/>
              <w:szCs w:val="24"/>
            </w:rPr>
            <w:instrText>TOC \o "1-3" \h \z \u</w:instrText>
          </w:r>
          <w:r w:rsidRPr="00120600">
            <w:rPr>
              <w:rFonts w:ascii="Times New Roman" w:hAnsi="Times New Roman" w:cs="Times New Roman"/>
              <w:sz w:val="24"/>
              <w:szCs w:val="24"/>
            </w:rPr>
            <w:fldChar w:fldCharType="separate"/>
          </w:r>
          <w:hyperlink w:anchor="_Toc138231873" w:history="1">
            <w:r w:rsidR="00403473" w:rsidRPr="00120600">
              <w:rPr>
                <w:rStyle w:val="Hyperlink"/>
                <w:rFonts w:ascii="Times New Roman" w:hAnsi="Times New Roman" w:cs="Times New Roman"/>
                <w:b/>
                <w:bCs/>
                <w:noProof/>
                <w:color w:val="auto"/>
                <w:sz w:val="24"/>
                <w:szCs w:val="24"/>
              </w:rPr>
              <w:t>Table of Contents</w:t>
            </w:r>
            <w:r w:rsidR="00403473" w:rsidRPr="00120600">
              <w:rPr>
                <w:rFonts w:ascii="Times New Roman" w:hAnsi="Times New Roman" w:cs="Times New Roman"/>
                <w:noProof/>
                <w:webHidden/>
                <w:sz w:val="24"/>
                <w:szCs w:val="24"/>
              </w:rPr>
              <w:tab/>
            </w:r>
            <w:r w:rsidR="00403473" w:rsidRPr="00120600">
              <w:rPr>
                <w:rFonts w:ascii="Times New Roman" w:hAnsi="Times New Roman" w:cs="Times New Roman"/>
                <w:noProof/>
                <w:webHidden/>
                <w:sz w:val="24"/>
                <w:szCs w:val="24"/>
              </w:rPr>
              <w:fldChar w:fldCharType="begin"/>
            </w:r>
            <w:r w:rsidR="00403473" w:rsidRPr="00120600">
              <w:rPr>
                <w:rFonts w:ascii="Times New Roman" w:hAnsi="Times New Roman" w:cs="Times New Roman"/>
                <w:noProof/>
                <w:webHidden/>
                <w:sz w:val="24"/>
                <w:szCs w:val="24"/>
              </w:rPr>
              <w:instrText xml:space="preserve"> PAGEREF _Toc138231873 \h </w:instrText>
            </w:r>
            <w:r w:rsidR="00403473" w:rsidRPr="00120600">
              <w:rPr>
                <w:rFonts w:ascii="Times New Roman" w:hAnsi="Times New Roman" w:cs="Times New Roman"/>
                <w:noProof/>
                <w:webHidden/>
                <w:sz w:val="24"/>
                <w:szCs w:val="24"/>
              </w:rPr>
            </w:r>
            <w:r w:rsidR="00403473" w:rsidRPr="00120600">
              <w:rPr>
                <w:rFonts w:ascii="Times New Roman" w:hAnsi="Times New Roman" w:cs="Times New Roman"/>
                <w:noProof/>
                <w:webHidden/>
                <w:sz w:val="24"/>
                <w:szCs w:val="24"/>
              </w:rPr>
              <w:fldChar w:fldCharType="separate"/>
            </w:r>
            <w:r w:rsidR="00403473" w:rsidRPr="00120600">
              <w:rPr>
                <w:rFonts w:ascii="Times New Roman" w:hAnsi="Times New Roman" w:cs="Times New Roman"/>
                <w:noProof/>
                <w:webHidden/>
                <w:sz w:val="24"/>
                <w:szCs w:val="24"/>
              </w:rPr>
              <w:t>2</w:t>
            </w:r>
            <w:r w:rsidR="00403473" w:rsidRPr="00120600">
              <w:rPr>
                <w:rFonts w:ascii="Times New Roman" w:hAnsi="Times New Roman" w:cs="Times New Roman"/>
                <w:noProof/>
                <w:webHidden/>
                <w:sz w:val="24"/>
                <w:szCs w:val="24"/>
              </w:rPr>
              <w:fldChar w:fldCharType="end"/>
            </w:r>
          </w:hyperlink>
        </w:p>
        <w:p w14:paraId="321C5ED3" w14:textId="0B8212F4" w:rsidR="00403473" w:rsidRPr="00120600" w:rsidRDefault="00120600" w:rsidP="00403473">
          <w:pPr>
            <w:pStyle w:val="TOC2"/>
            <w:tabs>
              <w:tab w:val="right" w:leader="dot" w:pos="9016"/>
            </w:tabs>
            <w:spacing w:line="360" w:lineRule="auto"/>
            <w:rPr>
              <w:rFonts w:ascii="Times New Roman" w:eastAsiaTheme="minorEastAsia" w:hAnsi="Times New Roman" w:cs="Times New Roman"/>
              <w:b w:val="0"/>
              <w:bCs w:val="0"/>
              <w:noProof/>
              <w:sz w:val="24"/>
              <w:szCs w:val="24"/>
            </w:rPr>
          </w:pPr>
          <w:hyperlink w:anchor="_Toc138231874" w:history="1">
            <w:r w:rsidR="00403473" w:rsidRPr="00120600">
              <w:rPr>
                <w:rStyle w:val="Hyperlink"/>
                <w:rFonts w:ascii="Times New Roman" w:hAnsi="Times New Roman" w:cs="Times New Roman"/>
                <w:noProof/>
                <w:color w:val="auto"/>
                <w:sz w:val="24"/>
                <w:szCs w:val="24"/>
              </w:rPr>
              <w:t>Section 1. Supplementary Methods and Results</w:t>
            </w:r>
            <w:r w:rsidR="00403473" w:rsidRPr="00120600">
              <w:rPr>
                <w:rFonts w:ascii="Times New Roman" w:hAnsi="Times New Roman" w:cs="Times New Roman"/>
                <w:noProof/>
                <w:webHidden/>
                <w:sz w:val="24"/>
                <w:szCs w:val="24"/>
              </w:rPr>
              <w:tab/>
            </w:r>
            <w:r w:rsidR="00403473" w:rsidRPr="00120600">
              <w:rPr>
                <w:rFonts w:ascii="Times New Roman" w:hAnsi="Times New Roman" w:cs="Times New Roman"/>
                <w:noProof/>
                <w:webHidden/>
                <w:sz w:val="24"/>
                <w:szCs w:val="24"/>
              </w:rPr>
              <w:fldChar w:fldCharType="begin"/>
            </w:r>
            <w:r w:rsidR="00403473" w:rsidRPr="00120600">
              <w:rPr>
                <w:rFonts w:ascii="Times New Roman" w:hAnsi="Times New Roman" w:cs="Times New Roman"/>
                <w:noProof/>
                <w:webHidden/>
                <w:sz w:val="24"/>
                <w:szCs w:val="24"/>
              </w:rPr>
              <w:instrText xml:space="preserve"> PAGEREF _Toc138231874 \h </w:instrText>
            </w:r>
            <w:r w:rsidR="00403473" w:rsidRPr="00120600">
              <w:rPr>
                <w:rFonts w:ascii="Times New Roman" w:hAnsi="Times New Roman" w:cs="Times New Roman"/>
                <w:noProof/>
                <w:webHidden/>
                <w:sz w:val="24"/>
                <w:szCs w:val="24"/>
              </w:rPr>
            </w:r>
            <w:r w:rsidR="00403473" w:rsidRPr="00120600">
              <w:rPr>
                <w:rFonts w:ascii="Times New Roman" w:hAnsi="Times New Roman" w:cs="Times New Roman"/>
                <w:noProof/>
                <w:webHidden/>
                <w:sz w:val="24"/>
                <w:szCs w:val="24"/>
              </w:rPr>
              <w:fldChar w:fldCharType="separate"/>
            </w:r>
            <w:r w:rsidR="00403473" w:rsidRPr="00120600">
              <w:rPr>
                <w:rFonts w:ascii="Times New Roman" w:hAnsi="Times New Roman" w:cs="Times New Roman"/>
                <w:noProof/>
                <w:webHidden/>
                <w:sz w:val="24"/>
                <w:szCs w:val="24"/>
              </w:rPr>
              <w:t>3</w:t>
            </w:r>
            <w:r w:rsidR="00403473" w:rsidRPr="00120600">
              <w:rPr>
                <w:rFonts w:ascii="Times New Roman" w:hAnsi="Times New Roman" w:cs="Times New Roman"/>
                <w:noProof/>
                <w:webHidden/>
                <w:sz w:val="24"/>
                <w:szCs w:val="24"/>
              </w:rPr>
              <w:fldChar w:fldCharType="end"/>
            </w:r>
          </w:hyperlink>
        </w:p>
        <w:p w14:paraId="056EA5B0" w14:textId="5AA77B4F" w:rsidR="00403473" w:rsidRPr="00120600" w:rsidRDefault="00120600" w:rsidP="00403473">
          <w:pPr>
            <w:pStyle w:val="TOC3"/>
            <w:tabs>
              <w:tab w:val="right" w:leader="dot" w:pos="9016"/>
            </w:tabs>
            <w:spacing w:line="360" w:lineRule="auto"/>
            <w:rPr>
              <w:rFonts w:ascii="Times New Roman" w:eastAsiaTheme="minorEastAsia" w:hAnsi="Times New Roman" w:cs="Times New Roman"/>
              <w:noProof/>
              <w:sz w:val="24"/>
              <w:szCs w:val="24"/>
            </w:rPr>
          </w:pPr>
          <w:hyperlink w:anchor="_Toc138231875" w:history="1">
            <w:r w:rsidR="00403473" w:rsidRPr="00120600">
              <w:rPr>
                <w:rStyle w:val="Hyperlink"/>
                <w:rFonts w:ascii="Times New Roman" w:hAnsi="Times New Roman" w:cs="Times New Roman"/>
                <w:b/>
                <w:bCs/>
                <w:noProof/>
                <w:color w:val="auto"/>
                <w:sz w:val="24"/>
                <w:szCs w:val="24"/>
              </w:rPr>
              <w:t xml:space="preserve">Appendix S1. </w:t>
            </w:r>
            <w:r w:rsidR="00403473" w:rsidRPr="00120600">
              <w:rPr>
                <w:rStyle w:val="Hyperlink"/>
                <w:rFonts w:ascii="Times New Roman" w:hAnsi="Times New Roman" w:cs="Times New Roman"/>
                <w:noProof/>
                <w:color w:val="auto"/>
                <w:sz w:val="24"/>
                <w:szCs w:val="24"/>
              </w:rPr>
              <w:t>Propensity score matching</w:t>
            </w:r>
            <w:r w:rsidR="00403473" w:rsidRPr="00120600">
              <w:rPr>
                <w:rFonts w:ascii="Times New Roman" w:hAnsi="Times New Roman" w:cs="Times New Roman"/>
                <w:noProof/>
                <w:webHidden/>
                <w:sz w:val="24"/>
                <w:szCs w:val="24"/>
              </w:rPr>
              <w:tab/>
            </w:r>
            <w:r w:rsidR="00403473" w:rsidRPr="00120600">
              <w:rPr>
                <w:rFonts w:ascii="Times New Roman" w:hAnsi="Times New Roman" w:cs="Times New Roman"/>
                <w:noProof/>
                <w:webHidden/>
                <w:sz w:val="24"/>
                <w:szCs w:val="24"/>
              </w:rPr>
              <w:fldChar w:fldCharType="begin"/>
            </w:r>
            <w:r w:rsidR="00403473" w:rsidRPr="00120600">
              <w:rPr>
                <w:rFonts w:ascii="Times New Roman" w:hAnsi="Times New Roman" w:cs="Times New Roman"/>
                <w:noProof/>
                <w:webHidden/>
                <w:sz w:val="24"/>
                <w:szCs w:val="24"/>
              </w:rPr>
              <w:instrText xml:space="preserve"> PAGEREF _Toc138231875 \h </w:instrText>
            </w:r>
            <w:r w:rsidR="00403473" w:rsidRPr="00120600">
              <w:rPr>
                <w:rFonts w:ascii="Times New Roman" w:hAnsi="Times New Roman" w:cs="Times New Roman"/>
                <w:noProof/>
                <w:webHidden/>
                <w:sz w:val="24"/>
                <w:szCs w:val="24"/>
              </w:rPr>
            </w:r>
            <w:r w:rsidR="00403473" w:rsidRPr="00120600">
              <w:rPr>
                <w:rFonts w:ascii="Times New Roman" w:hAnsi="Times New Roman" w:cs="Times New Roman"/>
                <w:noProof/>
                <w:webHidden/>
                <w:sz w:val="24"/>
                <w:szCs w:val="24"/>
              </w:rPr>
              <w:fldChar w:fldCharType="separate"/>
            </w:r>
            <w:r w:rsidR="00403473" w:rsidRPr="00120600">
              <w:rPr>
                <w:rFonts w:ascii="Times New Roman" w:hAnsi="Times New Roman" w:cs="Times New Roman"/>
                <w:noProof/>
                <w:webHidden/>
                <w:sz w:val="24"/>
                <w:szCs w:val="24"/>
              </w:rPr>
              <w:t>3</w:t>
            </w:r>
            <w:r w:rsidR="00403473" w:rsidRPr="00120600">
              <w:rPr>
                <w:rFonts w:ascii="Times New Roman" w:hAnsi="Times New Roman" w:cs="Times New Roman"/>
                <w:noProof/>
                <w:webHidden/>
                <w:sz w:val="24"/>
                <w:szCs w:val="24"/>
              </w:rPr>
              <w:fldChar w:fldCharType="end"/>
            </w:r>
          </w:hyperlink>
        </w:p>
        <w:p w14:paraId="00D70D09" w14:textId="0D49B8B0" w:rsidR="00403473" w:rsidRPr="00120600" w:rsidRDefault="00120600" w:rsidP="00403473">
          <w:pPr>
            <w:pStyle w:val="TOC3"/>
            <w:tabs>
              <w:tab w:val="right" w:leader="dot" w:pos="9016"/>
            </w:tabs>
            <w:spacing w:line="360" w:lineRule="auto"/>
            <w:rPr>
              <w:rFonts w:ascii="Times New Roman" w:eastAsiaTheme="minorEastAsia" w:hAnsi="Times New Roman" w:cs="Times New Roman"/>
              <w:noProof/>
              <w:sz w:val="24"/>
              <w:szCs w:val="24"/>
            </w:rPr>
          </w:pPr>
          <w:hyperlink w:anchor="_Toc138231876" w:history="1">
            <w:r w:rsidR="00403473" w:rsidRPr="00120600">
              <w:rPr>
                <w:rStyle w:val="Hyperlink"/>
                <w:rFonts w:ascii="Times New Roman" w:hAnsi="Times New Roman" w:cs="Times New Roman"/>
                <w:b/>
                <w:bCs/>
                <w:noProof/>
                <w:color w:val="auto"/>
                <w:sz w:val="24"/>
                <w:szCs w:val="24"/>
              </w:rPr>
              <w:t xml:space="preserve">Appendix S2. </w:t>
            </w:r>
            <w:r w:rsidR="00403473" w:rsidRPr="00120600">
              <w:rPr>
                <w:rStyle w:val="Hyperlink"/>
                <w:rFonts w:ascii="Times New Roman" w:hAnsi="Times New Roman" w:cs="Times New Roman"/>
                <w:noProof/>
                <w:color w:val="auto"/>
                <w:sz w:val="24"/>
                <w:szCs w:val="24"/>
              </w:rPr>
              <w:t>Costing method</w:t>
            </w:r>
            <w:r w:rsidR="00403473" w:rsidRPr="00120600">
              <w:rPr>
                <w:rFonts w:ascii="Times New Roman" w:hAnsi="Times New Roman" w:cs="Times New Roman"/>
                <w:noProof/>
                <w:webHidden/>
                <w:sz w:val="24"/>
                <w:szCs w:val="24"/>
              </w:rPr>
              <w:tab/>
            </w:r>
            <w:r w:rsidR="00403473" w:rsidRPr="00120600">
              <w:rPr>
                <w:rFonts w:ascii="Times New Roman" w:hAnsi="Times New Roman" w:cs="Times New Roman"/>
                <w:noProof/>
                <w:webHidden/>
                <w:sz w:val="24"/>
                <w:szCs w:val="24"/>
              </w:rPr>
              <w:fldChar w:fldCharType="begin"/>
            </w:r>
            <w:r w:rsidR="00403473" w:rsidRPr="00120600">
              <w:rPr>
                <w:rFonts w:ascii="Times New Roman" w:hAnsi="Times New Roman" w:cs="Times New Roman"/>
                <w:noProof/>
                <w:webHidden/>
                <w:sz w:val="24"/>
                <w:szCs w:val="24"/>
              </w:rPr>
              <w:instrText xml:space="preserve"> PAGEREF _Toc138231876 \h </w:instrText>
            </w:r>
            <w:r w:rsidR="00403473" w:rsidRPr="00120600">
              <w:rPr>
                <w:rFonts w:ascii="Times New Roman" w:hAnsi="Times New Roman" w:cs="Times New Roman"/>
                <w:noProof/>
                <w:webHidden/>
                <w:sz w:val="24"/>
                <w:szCs w:val="24"/>
              </w:rPr>
            </w:r>
            <w:r w:rsidR="00403473" w:rsidRPr="00120600">
              <w:rPr>
                <w:rFonts w:ascii="Times New Roman" w:hAnsi="Times New Roman" w:cs="Times New Roman"/>
                <w:noProof/>
                <w:webHidden/>
                <w:sz w:val="24"/>
                <w:szCs w:val="24"/>
              </w:rPr>
              <w:fldChar w:fldCharType="separate"/>
            </w:r>
            <w:r w:rsidR="00403473" w:rsidRPr="00120600">
              <w:rPr>
                <w:rFonts w:ascii="Times New Roman" w:hAnsi="Times New Roman" w:cs="Times New Roman"/>
                <w:noProof/>
                <w:webHidden/>
                <w:sz w:val="24"/>
                <w:szCs w:val="24"/>
              </w:rPr>
              <w:t>4</w:t>
            </w:r>
            <w:r w:rsidR="00403473" w:rsidRPr="00120600">
              <w:rPr>
                <w:rFonts w:ascii="Times New Roman" w:hAnsi="Times New Roman" w:cs="Times New Roman"/>
                <w:noProof/>
                <w:webHidden/>
                <w:sz w:val="24"/>
                <w:szCs w:val="24"/>
              </w:rPr>
              <w:fldChar w:fldCharType="end"/>
            </w:r>
          </w:hyperlink>
        </w:p>
        <w:p w14:paraId="551BB94E" w14:textId="74CB2F7A" w:rsidR="00403473" w:rsidRPr="00120600" w:rsidRDefault="00120600" w:rsidP="00403473">
          <w:pPr>
            <w:pStyle w:val="TOC3"/>
            <w:tabs>
              <w:tab w:val="right" w:leader="dot" w:pos="9016"/>
            </w:tabs>
            <w:spacing w:line="360" w:lineRule="auto"/>
            <w:rPr>
              <w:rFonts w:ascii="Times New Roman" w:eastAsiaTheme="minorEastAsia" w:hAnsi="Times New Roman" w:cs="Times New Roman"/>
              <w:noProof/>
              <w:sz w:val="24"/>
              <w:szCs w:val="24"/>
            </w:rPr>
          </w:pPr>
          <w:hyperlink w:anchor="_Toc138231877" w:history="1">
            <w:r w:rsidR="00403473" w:rsidRPr="00120600">
              <w:rPr>
                <w:rStyle w:val="Hyperlink"/>
                <w:rFonts w:ascii="Times New Roman" w:hAnsi="Times New Roman" w:cs="Times New Roman"/>
                <w:b/>
                <w:bCs/>
                <w:noProof/>
                <w:color w:val="auto"/>
                <w:sz w:val="24"/>
                <w:szCs w:val="24"/>
              </w:rPr>
              <w:t xml:space="preserve">Appendix S3. </w:t>
            </w:r>
            <w:r w:rsidR="00403473" w:rsidRPr="00120600">
              <w:rPr>
                <w:rStyle w:val="Hyperlink"/>
                <w:rFonts w:ascii="Times New Roman" w:hAnsi="Times New Roman" w:cs="Times New Roman"/>
                <w:noProof/>
                <w:color w:val="auto"/>
                <w:sz w:val="24"/>
                <w:szCs w:val="24"/>
              </w:rPr>
              <w:t>Sensitivity analysis</w:t>
            </w:r>
            <w:r w:rsidR="00403473" w:rsidRPr="00120600">
              <w:rPr>
                <w:rFonts w:ascii="Times New Roman" w:hAnsi="Times New Roman" w:cs="Times New Roman"/>
                <w:noProof/>
                <w:webHidden/>
                <w:sz w:val="24"/>
                <w:szCs w:val="24"/>
              </w:rPr>
              <w:tab/>
            </w:r>
            <w:r w:rsidR="00403473" w:rsidRPr="00120600">
              <w:rPr>
                <w:rFonts w:ascii="Times New Roman" w:hAnsi="Times New Roman" w:cs="Times New Roman"/>
                <w:noProof/>
                <w:webHidden/>
                <w:sz w:val="24"/>
                <w:szCs w:val="24"/>
              </w:rPr>
              <w:fldChar w:fldCharType="begin"/>
            </w:r>
            <w:r w:rsidR="00403473" w:rsidRPr="00120600">
              <w:rPr>
                <w:rFonts w:ascii="Times New Roman" w:hAnsi="Times New Roman" w:cs="Times New Roman"/>
                <w:noProof/>
                <w:webHidden/>
                <w:sz w:val="24"/>
                <w:szCs w:val="24"/>
              </w:rPr>
              <w:instrText xml:space="preserve"> PAGEREF _Toc138231877 \h </w:instrText>
            </w:r>
            <w:r w:rsidR="00403473" w:rsidRPr="00120600">
              <w:rPr>
                <w:rFonts w:ascii="Times New Roman" w:hAnsi="Times New Roman" w:cs="Times New Roman"/>
                <w:noProof/>
                <w:webHidden/>
                <w:sz w:val="24"/>
                <w:szCs w:val="24"/>
              </w:rPr>
            </w:r>
            <w:r w:rsidR="00403473" w:rsidRPr="00120600">
              <w:rPr>
                <w:rFonts w:ascii="Times New Roman" w:hAnsi="Times New Roman" w:cs="Times New Roman"/>
                <w:noProof/>
                <w:webHidden/>
                <w:sz w:val="24"/>
                <w:szCs w:val="24"/>
              </w:rPr>
              <w:fldChar w:fldCharType="separate"/>
            </w:r>
            <w:r w:rsidR="00403473" w:rsidRPr="00120600">
              <w:rPr>
                <w:rFonts w:ascii="Times New Roman" w:hAnsi="Times New Roman" w:cs="Times New Roman"/>
                <w:noProof/>
                <w:webHidden/>
                <w:sz w:val="24"/>
                <w:szCs w:val="24"/>
              </w:rPr>
              <w:t>6</w:t>
            </w:r>
            <w:r w:rsidR="00403473" w:rsidRPr="00120600">
              <w:rPr>
                <w:rFonts w:ascii="Times New Roman" w:hAnsi="Times New Roman" w:cs="Times New Roman"/>
                <w:noProof/>
                <w:webHidden/>
                <w:sz w:val="24"/>
                <w:szCs w:val="24"/>
              </w:rPr>
              <w:fldChar w:fldCharType="end"/>
            </w:r>
          </w:hyperlink>
        </w:p>
        <w:p w14:paraId="23A0D788" w14:textId="2377713F" w:rsidR="00403473" w:rsidRPr="00120600" w:rsidRDefault="00120600" w:rsidP="00403473">
          <w:pPr>
            <w:pStyle w:val="TOC2"/>
            <w:tabs>
              <w:tab w:val="right" w:leader="dot" w:pos="9016"/>
            </w:tabs>
            <w:spacing w:line="360" w:lineRule="auto"/>
            <w:rPr>
              <w:rFonts w:ascii="Times New Roman" w:eastAsiaTheme="minorEastAsia" w:hAnsi="Times New Roman" w:cs="Times New Roman"/>
              <w:b w:val="0"/>
              <w:bCs w:val="0"/>
              <w:noProof/>
              <w:sz w:val="24"/>
              <w:szCs w:val="24"/>
            </w:rPr>
          </w:pPr>
          <w:hyperlink w:anchor="_Toc138231878" w:history="1">
            <w:r w:rsidR="00403473" w:rsidRPr="00120600">
              <w:rPr>
                <w:rStyle w:val="Hyperlink"/>
                <w:rFonts w:ascii="Times New Roman" w:hAnsi="Times New Roman" w:cs="Times New Roman"/>
                <w:noProof/>
                <w:color w:val="auto"/>
                <w:sz w:val="24"/>
                <w:szCs w:val="24"/>
              </w:rPr>
              <w:t>Section 2. Supplementary Figures</w:t>
            </w:r>
            <w:r w:rsidR="00403473" w:rsidRPr="00120600">
              <w:rPr>
                <w:rFonts w:ascii="Times New Roman" w:hAnsi="Times New Roman" w:cs="Times New Roman"/>
                <w:noProof/>
                <w:webHidden/>
                <w:sz w:val="24"/>
                <w:szCs w:val="24"/>
              </w:rPr>
              <w:tab/>
            </w:r>
            <w:r w:rsidR="00403473" w:rsidRPr="00120600">
              <w:rPr>
                <w:rFonts w:ascii="Times New Roman" w:hAnsi="Times New Roman" w:cs="Times New Roman"/>
                <w:noProof/>
                <w:webHidden/>
                <w:sz w:val="24"/>
                <w:szCs w:val="24"/>
              </w:rPr>
              <w:fldChar w:fldCharType="begin"/>
            </w:r>
            <w:r w:rsidR="00403473" w:rsidRPr="00120600">
              <w:rPr>
                <w:rFonts w:ascii="Times New Roman" w:hAnsi="Times New Roman" w:cs="Times New Roman"/>
                <w:noProof/>
                <w:webHidden/>
                <w:sz w:val="24"/>
                <w:szCs w:val="24"/>
              </w:rPr>
              <w:instrText xml:space="preserve"> PAGEREF _Toc138231878 \h </w:instrText>
            </w:r>
            <w:r w:rsidR="00403473" w:rsidRPr="00120600">
              <w:rPr>
                <w:rFonts w:ascii="Times New Roman" w:hAnsi="Times New Roman" w:cs="Times New Roman"/>
                <w:noProof/>
                <w:webHidden/>
                <w:sz w:val="24"/>
                <w:szCs w:val="24"/>
              </w:rPr>
            </w:r>
            <w:r w:rsidR="00403473" w:rsidRPr="00120600">
              <w:rPr>
                <w:rFonts w:ascii="Times New Roman" w:hAnsi="Times New Roman" w:cs="Times New Roman"/>
                <w:noProof/>
                <w:webHidden/>
                <w:sz w:val="24"/>
                <w:szCs w:val="24"/>
              </w:rPr>
              <w:fldChar w:fldCharType="separate"/>
            </w:r>
            <w:r w:rsidR="00403473" w:rsidRPr="00120600">
              <w:rPr>
                <w:rFonts w:ascii="Times New Roman" w:hAnsi="Times New Roman" w:cs="Times New Roman"/>
                <w:noProof/>
                <w:webHidden/>
                <w:sz w:val="24"/>
                <w:szCs w:val="24"/>
              </w:rPr>
              <w:t>8</w:t>
            </w:r>
            <w:r w:rsidR="00403473" w:rsidRPr="00120600">
              <w:rPr>
                <w:rFonts w:ascii="Times New Roman" w:hAnsi="Times New Roman" w:cs="Times New Roman"/>
                <w:noProof/>
                <w:webHidden/>
                <w:sz w:val="24"/>
                <w:szCs w:val="24"/>
              </w:rPr>
              <w:fldChar w:fldCharType="end"/>
            </w:r>
          </w:hyperlink>
        </w:p>
        <w:p w14:paraId="6C793473" w14:textId="75AAA16A" w:rsidR="00403473" w:rsidRPr="00120600" w:rsidRDefault="00120600" w:rsidP="00403473">
          <w:pPr>
            <w:pStyle w:val="TOC3"/>
            <w:tabs>
              <w:tab w:val="right" w:leader="dot" w:pos="9016"/>
            </w:tabs>
            <w:spacing w:line="360" w:lineRule="auto"/>
            <w:rPr>
              <w:rFonts w:ascii="Times New Roman" w:eastAsiaTheme="minorEastAsia" w:hAnsi="Times New Roman" w:cs="Times New Roman"/>
              <w:noProof/>
              <w:sz w:val="24"/>
              <w:szCs w:val="24"/>
            </w:rPr>
          </w:pPr>
          <w:hyperlink w:anchor="_Toc138231879" w:history="1">
            <w:r w:rsidR="00403473" w:rsidRPr="00120600">
              <w:rPr>
                <w:rStyle w:val="Hyperlink"/>
                <w:rFonts w:ascii="Times New Roman" w:hAnsi="Times New Roman" w:cs="Times New Roman"/>
                <w:b/>
                <w:bCs/>
                <w:noProof/>
                <w:color w:val="auto"/>
                <w:sz w:val="24"/>
                <w:szCs w:val="24"/>
                <w:shd w:val="clear" w:color="auto" w:fill="FFFFFF"/>
              </w:rPr>
              <w:t xml:space="preserve">Supplementary </w:t>
            </w:r>
            <w:r w:rsidR="00403473" w:rsidRPr="00120600">
              <w:rPr>
                <w:rStyle w:val="Hyperlink"/>
                <w:rFonts w:ascii="Times New Roman" w:hAnsi="Times New Roman" w:cs="Times New Roman"/>
                <w:b/>
                <w:bCs/>
                <w:noProof/>
                <w:color w:val="auto"/>
                <w:sz w:val="24"/>
                <w:szCs w:val="24"/>
              </w:rPr>
              <w:t xml:space="preserve">Figure </w:t>
            </w:r>
            <w:r w:rsidR="00403473" w:rsidRPr="00120600">
              <w:rPr>
                <w:rStyle w:val="Hyperlink"/>
                <w:rFonts w:ascii="Times New Roman" w:hAnsi="Times New Roman" w:cs="Times New Roman"/>
                <w:b/>
                <w:bCs/>
                <w:noProof/>
                <w:color w:val="auto"/>
                <w:sz w:val="24"/>
                <w:szCs w:val="24"/>
                <w:shd w:val="clear" w:color="auto" w:fill="FFFFFF"/>
              </w:rPr>
              <w:t xml:space="preserve">1. </w:t>
            </w:r>
            <w:r w:rsidR="00403473" w:rsidRPr="00120600">
              <w:rPr>
                <w:rStyle w:val="Hyperlink"/>
                <w:rFonts w:ascii="Times New Roman" w:hAnsi="Times New Roman" w:cs="Times New Roman"/>
                <w:noProof/>
                <w:color w:val="auto"/>
                <w:sz w:val="24"/>
                <w:szCs w:val="24"/>
                <w:shd w:val="clear" w:color="auto" w:fill="FFFFFF"/>
              </w:rPr>
              <w:t>Timeline of the dates and time periods of interest throughout the study</w:t>
            </w:r>
            <w:r w:rsidR="00403473" w:rsidRPr="00120600">
              <w:rPr>
                <w:rFonts w:ascii="Times New Roman" w:hAnsi="Times New Roman" w:cs="Times New Roman"/>
                <w:noProof/>
                <w:webHidden/>
                <w:sz w:val="24"/>
                <w:szCs w:val="24"/>
              </w:rPr>
              <w:tab/>
            </w:r>
            <w:r w:rsidR="00403473" w:rsidRPr="00120600">
              <w:rPr>
                <w:rFonts w:ascii="Times New Roman" w:hAnsi="Times New Roman" w:cs="Times New Roman"/>
                <w:noProof/>
                <w:webHidden/>
                <w:sz w:val="24"/>
                <w:szCs w:val="24"/>
              </w:rPr>
              <w:fldChar w:fldCharType="begin"/>
            </w:r>
            <w:r w:rsidR="00403473" w:rsidRPr="00120600">
              <w:rPr>
                <w:rFonts w:ascii="Times New Roman" w:hAnsi="Times New Roman" w:cs="Times New Roman"/>
                <w:noProof/>
                <w:webHidden/>
                <w:sz w:val="24"/>
                <w:szCs w:val="24"/>
              </w:rPr>
              <w:instrText xml:space="preserve"> PAGEREF _Toc138231879 \h </w:instrText>
            </w:r>
            <w:r w:rsidR="00403473" w:rsidRPr="00120600">
              <w:rPr>
                <w:rFonts w:ascii="Times New Roman" w:hAnsi="Times New Roman" w:cs="Times New Roman"/>
                <w:noProof/>
                <w:webHidden/>
                <w:sz w:val="24"/>
                <w:szCs w:val="24"/>
              </w:rPr>
            </w:r>
            <w:r w:rsidR="00403473" w:rsidRPr="00120600">
              <w:rPr>
                <w:rFonts w:ascii="Times New Roman" w:hAnsi="Times New Roman" w:cs="Times New Roman"/>
                <w:noProof/>
                <w:webHidden/>
                <w:sz w:val="24"/>
                <w:szCs w:val="24"/>
              </w:rPr>
              <w:fldChar w:fldCharType="separate"/>
            </w:r>
            <w:r w:rsidR="00403473" w:rsidRPr="00120600">
              <w:rPr>
                <w:rFonts w:ascii="Times New Roman" w:hAnsi="Times New Roman" w:cs="Times New Roman"/>
                <w:noProof/>
                <w:webHidden/>
                <w:sz w:val="24"/>
                <w:szCs w:val="24"/>
              </w:rPr>
              <w:t>8</w:t>
            </w:r>
            <w:r w:rsidR="00403473" w:rsidRPr="00120600">
              <w:rPr>
                <w:rFonts w:ascii="Times New Roman" w:hAnsi="Times New Roman" w:cs="Times New Roman"/>
                <w:noProof/>
                <w:webHidden/>
                <w:sz w:val="24"/>
                <w:szCs w:val="24"/>
              </w:rPr>
              <w:fldChar w:fldCharType="end"/>
            </w:r>
          </w:hyperlink>
        </w:p>
        <w:p w14:paraId="00DE1AE4" w14:textId="36197168" w:rsidR="00403473" w:rsidRPr="00120600" w:rsidRDefault="00120600" w:rsidP="00403473">
          <w:pPr>
            <w:pStyle w:val="TOC3"/>
            <w:tabs>
              <w:tab w:val="right" w:leader="dot" w:pos="9016"/>
            </w:tabs>
            <w:spacing w:line="360" w:lineRule="auto"/>
            <w:rPr>
              <w:rFonts w:ascii="Times New Roman" w:eastAsiaTheme="minorEastAsia" w:hAnsi="Times New Roman" w:cs="Times New Roman"/>
              <w:noProof/>
              <w:sz w:val="24"/>
              <w:szCs w:val="24"/>
            </w:rPr>
          </w:pPr>
          <w:hyperlink w:anchor="_Toc138231880" w:history="1">
            <w:r w:rsidR="00403473" w:rsidRPr="00120600">
              <w:rPr>
                <w:rStyle w:val="Hyperlink"/>
                <w:rFonts w:ascii="Times New Roman" w:hAnsi="Times New Roman" w:cs="Times New Roman"/>
                <w:b/>
                <w:bCs/>
                <w:noProof/>
                <w:color w:val="auto"/>
                <w:sz w:val="24"/>
                <w:szCs w:val="24"/>
                <w:shd w:val="clear" w:color="auto" w:fill="FFFFFF"/>
              </w:rPr>
              <w:t xml:space="preserve">Supplementary Figure 2. </w:t>
            </w:r>
            <w:r w:rsidR="00403473" w:rsidRPr="00120600">
              <w:rPr>
                <w:rStyle w:val="Hyperlink"/>
                <w:rFonts w:ascii="Times New Roman" w:hAnsi="Times New Roman" w:cs="Times New Roman"/>
                <w:noProof/>
                <w:color w:val="auto"/>
                <w:sz w:val="24"/>
                <w:szCs w:val="24"/>
                <w:shd w:val="clear" w:color="auto" w:fill="FFFFFF"/>
              </w:rPr>
              <w:t>Flow chart of the selection of the study population</w:t>
            </w:r>
            <w:r w:rsidR="00403473" w:rsidRPr="00120600">
              <w:rPr>
                <w:rFonts w:ascii="Times New Roman" w:hAnsi="Times New Roman" w:cs="Times New Roman"/>
                <w:noProof/>
                <w:webHidden/>
                <w:sz w:val="24"/>
                <w:szCs w:val="24"/>
              </w:rPr>
              <w:tab/>
            </w:r>
            <w:r w:rsidR="00403473" w:rsidRPr="00120600">
              <w:rPr>
                <w:rFonts w:ascii="Times New Roman" w:hAnsi="Times New Roman" w:cs="Times New Roman"/>
                <w:noProof/>
                <w:webHidden/>
                <w:sz w:val="24"/>
                <w:szCs w:val="24"/>
              </w:rPr>
              <w:fldChar w:fldCharType="begin"/>
            </w:r>
            <w:r w:rsidR="00403473" w:rsidRPr="00120600">
              <w:rPr>
                <w:rFonts w:ascii="Times New Roman" w:hAnsi="Times New Roman" w:cs="Times New Roman"/>
                <w:noProof/>
                <w:webHidden/>
                <w:sz w:val="24"/>
                <w:szCs w:val="24"/>
              </w:rPr>
              <w:instrText xml:space="preserve"> PAGEREF _Toc138231880 \h </w:instrText>
            </w:r>
            <w:r w:rsidR="00403473" w:rsidRPr="00120600">
              <w:rPr>
                <w:rFonts w:ascii="Times New Roman" w:hAnsi="Times New Roman" w:cs="Times New Roman"/>
                <w:noProof/>
                <w:webHidden/>
                <w:sz w:val="24"/>
                <w:szCs w:val="24"/>
              </w:rPr>
            </w:r>
            <w:r w:rsidR="00403473" w:rsidRPr="00120600">
              <w:rPr>
                <w:rFonts w:ascii="Times New Roman" w:hAnsi="Times New Roman" w:cs="Times New Roman"/>
                <w:noProof/>
                <w:webHidden/>
                <w:sz w:val="24"/>
                <w:szCs w:val="24"/>
              </w:rPr>
              <w:fldChar w:fldCharType="separate"/>
            </w:r>
            <w:r w:rsidR="00403473" w:rsidRPr="00120600">
              <w:rPr>
                <w:rFonts w:ascii="Times New Roman" w:hAnsi="Times New Roman" w:cs="Times New Roman"/>
                <w:noProof/>
                <w:webHidden/>
                <w:sz w:val="24"/>
                <w:szCs w:val="24"/>
              </w:rPr>
              <w:t>9</w:t>
            </w:r>
            <w:r w:rsidR="00403473" w:rsidRPr="00120600">
              <w:rPr>
                <w:rFonts w:ascii="Times New Roman" w:hAnsi="Times New Roman" w:cs="Times New Roman"/>
                <w:noProof/>
                <w:webHidden/>
                <w:sz w:val="24"/>
                <w:szCs w:val="24"/>
              </w:rPr>
              <w:fldChar w:fldCharType="end"/>
            </w:r>
          </w:hyperlink>
        </w:p>
        <w:p w14:paraId="63BA3AB9" w14:textId="39B28625" w:rsidR="00403473" w:rsidRPr="00120600" w:rsidRDefault="00120600" w:rsidP="00403473">
          <w:pPr>
            <w:pStyle w:val="TOC3"/>
            <w:tabs>
              <w:tab w:val="right" w:leader="dot" w:pos="9016"/>
            </w:tabs>
            <w:spacing w:line="360" w:lineRule="auto"/>
            <w:rPr>
              <w:rFonts w:ascii="Times New Roman" w:eastAsiaTheme="minorEastAsia" w:hAnsi="Times New Roman" w:cs="Times New Roman"/>
              <w:noProof/>
              <w:sz w:val="24"/>
              <w:szCs w:val="24"/>
            </w:rPr>
          </w:pPr>
          <w:hyperlink w:anchor="_Toc138231881" w:history="1">
            <w:r w:rsidR="00403473" w:rsidRPr="00120600">
              <w:rPr>
                <w:rStyle w:val="Hyperlink"/>
                <w:rFonts w:ascii="Times New Roman" w:hAnsi="Times New Roman" w:cs="Times New Roman"/>
                <w:b/>
                <w:bCs/>
                <w:noProof/>
                <w:color w:val="auto"/>
                <w:sz w:val="24"/>
                <w:szCs w:val="24"/>
              </w:rPr>
              <w:t>Supplementary Figure 3</w:t>
            </w:r>
            <w:r w:rsidR="00403473" w:rsidRPr="00120600">
              <w:rPr>
                <w:rStyle w:val="Hyperlink"/>
                <w:rFonts w:ascii="Times New Roman" w:hAnsi="Times New Roman" w:cs="Times New Roman"/>
                <w:noProof/>
                <w:color w:val="auto"/>
                <w:sz w:val="24"/>
                <w:szCs w:val="24"/>
              </w:rPr>
              <w:t>. Kernel density plot before and after propensity score matching to show the comparison in the distribution of the propensity scores between the exposed and unexposed groups</w:t>
            </w:r>
            <w:r w:rsidR="00403473" w:rsidRPr="00120600">
              <w:rPr>
                <w:rFonts w:ascii="Times New Roman" w:hAnsi="Times New Roman" w:cs="Times New Roman"/>
                <w:noProof/>
                <w:webHidden/>
                <w:sz w:val="24"/>
                <w:szCs w:val="24"/>
              </w:rPr>
              <w:tab/>
            </w:r>
            <w:r w:rsidR="00403473" w:rsidRPr="00120600">
              <w:rPr>
                <w:rFonts w:ascii="Times New Roman" w:hAnsi="Times New Roman" w:cs="Times New Roman"/>
                <w:noProof/>
                <w:webHidden/>
                <w:sz w:val="24"/>
                <w:szCs w:val="24"/>
              </w:rPr>
              <w:fldChar w:fldCharType="begin"/>
            </w:r>
            <w:r w:rsidR="00403473" w:rsidRPr="00120600">
              <w:rPr>
                <w:rFonts w:ascii="Times New Roman" w:hAnsi="Times New Roman" w:cs="Times New Roman"/>
                <w:noProof/>
                <w:webHidden/>
                <w:sz w:val="24"/>
                <w:szCs w:val="24"/>
              </w:rPr>
              <w:instrText xml:space="preserve"> PAGEREF _Toc138231881 \h </w:instrText>
            </w:r>
            <w:r w:rsidR="00403473" w:rsidRPr="00120600">
              <w:rPr>
                <w:rFonts w:ascii="Times New Roman" w:hAnsi="Times New Roman" w:cs="Times New Roman"/>
                <w:noProof/>
                <w:webHidden/>
                <w:sz w:val="24"/>
                <w:szCs w:val="24"/>
              </w:rPr>
            </w:r>
            <w:r w:rsidR="00403473" w:rsidRPr="00120600">
              <w:rPr>
                <w:rFonts w:ascii="Times New Roman" w:hAnsi="Times New Roman" w:cs="Times New Roman"/>
                <w:noProof/>
                <w:webHidden/>
                <w:sz w:val="24"/>
                <w:szCs w:val="24"/>
              </w:rPr>
              <w:fldChar w:fldCharType="separate"/>
            </w:r>
            <w:r w:rsidR="00403473" w:rsidRPr="00120600">
              <w:rPr>
                <w:rFonts w:ascii="Times New Roman" w:hAnsi="Times New Roman" w:cs="Times New Roman"/>
                <w:noProof/>
                <w:webHidden/>
                <w:sz w:val="24"/>
                <w:szCs w:val="24"/>
              </w:rPr>
              <w:t>10</w:t>
            </w:r>
            <w:r w:rsidR="00403473" w:rsidRPr="00120600">
              <w:rPr>
                <w:rFonts w:ascii="Times New Roman" w:hAnsi="Times New Roman" w:cs="Times New Roman"/>
                <w:noProof/>
                <w:webHidden/>
                <w:sz w:val="24"/>
                <w:szCs w:val="24"/>
              </w:rPr>
              <w:fldChar w:fldCharType="end"/>
            </w:r>
          </w:hyperlink>
        </w:p>
        <w:p w14:paraId="7A6BB740" w14:textId="4F07146F" w:rsidR="00403473" w:rsidRPr="00120600" w:rsidRDefault="00120600" w:rsidP="00403473">
          <w:pPr>
            <w:pStyle w:val="TOC3"/>
            <w:tabs>
              <w:tab w:val="right" w:leader="dot" w:pos="9016"/>
            </w:tabs>
            <w:spacing w:line="360" w:lineRule="auto"/>
            <w:rPr>
              <w:rFonts w:ascii="Times New Roman" w:eastAsiaTheme="minorEastAsia" w:hAnsi="Times New Roman" w:cs="Times New Roman"/>
              <w:noProof/>
              <w:sz w:val="24"/>
              <w:szCs w:val="24"/>
            </w:rPr>
          </w:pPr>
          <w:hyperlink w:anchor="_Toc138231882" w:history="1">
            <w:r w:rsidR="00403473" w:rsidRPr="00120600">
              <w:rPr>
                <w:rStyle w:val="Hyperlink"/>
                <w:rFonts w:ascii="Times New Roman" w:hAnsi="Times New Roman" w:cs="Times New Roman"/>
                <w:b/>
                <w:bCs/>
                <w:noProof/>
                <w:color w:val="auto"/>
                <w:sz w:val="24"/>
                <w:szCs w:val="24"/>
              </w:rPr>
              <w:t xml:space="preserve">Supplementary Figure 4. </w:t>
            </w:r>
            <w:r w:rsidR="00403473" w:rsidRPr="00120600">
              <w:rPr>
                <w:rStyle w:val="Hyperlink"/>
                <w:rFonts w:ascii="Times New Roman" w:hAnsi="Times New Roman" w:cs="Times New Roman"/>
                <w:noProof/>
                <w:color w:val="auto"/>
                <w:sz w:val="24"/>
                <w:szCs w:val="24"/>
              </w:rPr>
              <w:t>Standardised differences across covariates in the matched groups</w:t>
            </w:r>
            <w:r w:rsidR="00403473" w:rsidRPr="00120600">
              <w:rPr>
                <w:rFonts w:ascii="Times New Roman" w:hAnsi="Times New Roman" w:cs="Times New Roman"/>
                <w:noProof/>
                <w:webHidden/>
                <w:sz w:val="24"/>
                <w:szCs w:val="24"/>
              </w:rPr>
              <w:tab/>
            </w:r>
            <w:r w:rsidR="00403473" w:rsidRPr="00120600">
              <w:rPr>
                <w:rFonts w:ascii="Times New Roman" w:hAnsi="Times New Roman" w:cs="Times New Roman"/>
                <w:noProof/>
                <w:webHidden/>
                <w:sz w:val="24"/>
                <w:szCs w:val="24"/>
              </w:rPr>
              <w:fldChar w:fldCharType="begin"/>
            </w:r>
            <w:r w:rsidR="00403473" w:rsidRPr="00120600">
              <w:rPr>
                <w:rFonts w:ascii="Times New Roman" w:hAnsi="Times New Roman" w:cs="Times New Roman"/>
                <w:noProof/>
                <w:webHidden/>
                <w:sz w:val="24"/>
                <w:szCs w:val="24"/>
              </w:rPr>
              <w:instrText xml:space="preserve"> PAGEREF _Toc138231882 \h </w:instrText>
            </w:r>
            <w:r w:rsidR="00403473" w:rsidRPr="00120600">
              <w:rPr>
                <w:rFonts w:ascii="Times New Roman" w:hAnsi="Times New Roman" w:cs="Times New Roman"/>
                <w:noProof/>
                <w:webHidden/>
                <w:sz w:val="24"/>
                <w:szCs w:val="24"/>
              </w:rPr>
            </w:r>
            <w:r w:rsidR="00403473" w:rsidRPr="00120600">
              <w:rPr>
                <w:rFonts w:ascii="Times New Roman" w:hAnsi="Times New Roman" w:cs="Times New Roman"/>
                <w:noProof/>
                <w:webHidden/>
                <w:sz w:val="24"/>
                <w:szCs w:val="24"/>
              </w:rPr>
              <w:fldChar w:fldCharType="separate"/>
            </w:r>
            <w:r w:rsidR="00403473" w:rsidRPr="00120600">
              <w:rPr>
                <w:rFonts w:ascii="Times New Roman" w:hAnsi="Times New Roman" w:cs="Times New Roman"/>
                <w:noProof/>
                <w:webHidden/>
                <w:sz w:val="24"/>
                <w:szCs w:val="24"/>
              </w:rPr>
              <w:t>11</w:t>
            </w:r>
            <w:r w:rsidR="00403473" w:rsidRPr="00120600">
              <w:rPr>
                <w:rFonts w:ascii="Times New Roman" w:hAnsi="Times New Roman" w:cs="Times New Roman"/>
                <w:noProof/>
                <w:webHidden/>
                <w:sz w:val="24"/>
                <w:szCs w:val="24"/>
              </w:rPr>
              <w:fldChar w:fldCharType="end"/>
            </w:r>
          </w:hyperlink>
        </w:p>
        <w:p w14:paraId="11621B12" w14:textId="347ECAB4" w:rsidR="00403473" w:rsidRPr="00120600" w:rsidRDefault="00120600" w:rsidP="00403473">
          <w:pPr>
            <w:pStyle w:val="TOC3"/>
            <w:tabs>
              <w:tab w:val="right" w:leader="dot" w:pos="9016"/>
            </w:tabs>
            <w:spacing w:line="360" w:lineRule="auto"/>
            <w:rPr>
              <w:rFonts w:ascii="Times New Roman" w:eastAsiaTheme="minorEastAsia" w:hAnsi="Times New Roman" w:cs="Times New Roman"/>
              <w:noProof/>
              <w:sz w:val="24"/>
              <w:szCs w:val="24"/>
            </w:rPr>
          </w:pPr>
          <w:hyperlink w:anchor="_Toc138231883" w:history="1">
            <w:r w:rsidR="00403473" w:rsidRPr="00120600">
              <w:rPr>
                <w:rStyle w:val="Hyperlink"/>
                <w:rFonts w:ascii="Times New Roman" w:hAnsi="Times New Roman" w:cs="Times New Roman"/>
                <w:b/>
                <w:bCs/>
                <w:noProof/>
                <w:color w:val="auto"/>
                <w:sz w:val="24"/>
                <w:szCs w:val="24"/>
              </w:rPr>
              <w:t xml:space="preserve">Supplementary Figure 5. </w:t>
            </w:r>
            <w:r w:rsidR="00403473" w:rsidRPr="00120600">
              <w:rPr>
                <w:rStyle w:val="Hyperlink"/>
                <w:rFonts w:ascii="Times New Roman" w:hAnsi="Times New Roman" w:cs="Times New Roman"/>
                <w:noProof/>
                <w:color w:val="auto"/>
                <w:sz w:val="24"/>
                <w:szCs w:val="24"/>
              </w:rPr>
              <w:t>Heatmap of the difference in mean cost per patient (who had a consultation) between the unexposed patients and COVID-19 groups’ patients, stratified by demographic characteristics</w:t>
            </w:r>
            <w:r w:rsidR="00403473" w:rsidRPr="00120600">
              <w:rPr>
                <w:rFonts w:ascii="Times New Roman" w:hAnsi="Times New Roman" w:cs="Times New Roman"/>
                <w:noProof/>
                <w:webHidden/>
                <w:sz w:val="24"/>
                <w:szCs w:val="24"/>
              </w:rPr>
              <w:tab/>
            </w:r>
            <w:r w:rsidR="00403473" w:rsidRPr="00120600">
              <w:rPr>
                <w:rFonts w:ascii="Times New Roman" w:hAnsi="Times New Roman" w:cs="Times New Roman"/>
                <w:noProof/>
                <w:webHidden/>
                <w:sz w:val="24"/>
                <w:szCs w:val="24"/>
              </w:rPr>
              <w:fldChar w:fldCharType="begin"/>
            </w:r>
            <w:r w:rsidR="00403473" w:rsidRPr="00120600">
              <w:rPr>
                <w:rFonts w:ascii="Times New Roman" w:hAnsi="Times New Roman" w:cs="Times New Roman"/>
                <w:noProof/>
                <w:webHidden/>
                <w:sz w:val="24"/>
                <w:szCs w:val="24"/>
              </w:rPr>
              <w:instrText xml:space="preserve"> PAGEREF _Toc138231883 \h </w:instrText>
            </w:r>
            <w:r w:rsidR="00403473" w:rsidRPr="00120600">
              <w:rPr>
                <w:rFonts w:ascii="Times New Roman" w:hAnsi="Times New Roman" w:cs="Times New Roman"/>
                <w:noProof/>
                <w:webHidden/>
                <w:sz w:val="24"/>
                <w:szCs w:val="24"/>
              </w:rPr>
            </w:r>
            <w:r w:rsidR="00403473" w:rsidRPr="00120600">
              <w:rPr>
                <w:rFonts w:ascii="Times New Roman" w:hAnsi="Times New Roman" w:cs="Times New Roman"/>
                <w:noProof/>
                <w:webHidden/>
                <w:sz w:val="24"/>
                <w:szCs w:val="24"/>
              </w:rPr>
              <w:fldChar w:fldCharType="separate"/>
            </w:r>
            <w:r w:rsidR="00403473" w:rsidRPr="00120600">
              <w:rPr>
                <w:rFonts w:ascii="Times New Roman" w:hAnsi="Times New Roman" w:cs="Times New Roman"/>
                <w:noProof/>
                <w:webHidden/>
                <w:sz w:val="24"/>
                <w:szCs w:val="24"/>
              </w:rPr>
              <w:t>12</w:t>
            </w:r>
            <w:r w:rsidR="00403473" w:rsidRPr="00120600">
              <w:rPr>
                <w:rFonts w:ascii="Times New Roman" w:hAnsi="Times New Roman" w:cs="Times New Roman"/>
                <w:noProof/>
                <w:webHidden/>
                <w:sz w:val="24"/>
                <w:szCs w:val="24"/>
              </w:rPr>
              <w:fldChar w:fldCharType="end"/>
            </w:r>
          </w:hyperlink>
        </w:p>
        <w:p w14:paraId="7BB54F16" w14:textId="2932CCE8" w:rsidR="00403473" w:rsidRPr="00120600" w:rsidRDefault="00120600" w:rsidP="00403473">
          <w:pPr>
            <w:pStyle w:val="TOC3"/>
            <w:tabs>
              <w:tab w:val="right" w:leader="dot" w:pos="9016"/>
            </w:tabs>
            <w:spacing w:line="360" w:lineRule="auto"/>
            <w:rPr>
              <w:rFonts w:ascii="Times New Roman" w:eastAsiaTheme="minorEastAsia" w:hAnsi="Times New Roman" w:cs="Times New Roman"/>
              <w:noProof/>
              <w:sz w:val="24"/>
              <w:szCs w:val="24"/>
            </w:rPr>
          </w:pPr>
          <w:hyperlink w:anchor="_Toc138231884" w:history="1">
            <w:r w:rsidR="00403473" w:rsidRPr="00120600">
              <w:rPr>
                <w:rStyle w:val="Hyperlink"/>
                <w:rFonts w:ascii="Times New Roman" w:hAnsi="Times New Roman" w:cs="Times New Roman"/>
                <w:b/>
                <w:bCs/>
                <w:noProof/>
                <w:color w:val="auto"/>
                <w:sz w:val="24"/>
                <w:szCs w:val="24"/>
              </w:rPr>
              <w:t xml:space="preserve">Supplementary Figure 6. </w:t>
            </w:r>
            <w:r w:rsidR="00403473" w:rsidRPr="00120600">
              <w:rPr>
                <w:rStyle w:val="Hyperlink"/>
                <w:rFonts w:ascii="Times New Roman" w:hAnsi="Times New Roman" w:cs="Times New Roman"/>
                <w:noProof/>
                <w:color w:val="auto"/>
                <w:sz w:val="24"/>
                <w:szCs w:val="24"/>
              </w:rPr>
              <w:t>Heatmap of the difference in mean cost per patient (who had a consultation) between the unexposed patients and COVID-19 groups’ patients, stratified by demographics. – Sensitivity analysis</w:t>
            </w:r>
            <w:r w:rsidR="00403473" w:rsidRPr="00120600">
              <w:rPr>
                <w:rFonts w:ascii="Times New Roman" w:hAnsi="Times New Roman" w:cs="Times New Roman"/>
                <w:noProof/>
                <w:webHidden/>
                <w:sz w:val="24"/>
                <w:szCs w:val="24"/>
              </w:rPr>
              <w:tab/>
            </w:r>
            <w:r w:rsidR="00403473" w:rsidRPr="00120600">
              <w:rPr>
                <w:rFonts w:ascii="Times New Roman" w:hAnsi="Times New Roman" w:cs="Times New Roman"/>
                <w:noProof/>
                <w:webHidden/>
                <w:sz w:val="24"/>
                <w:szCs w:val="24"/>
              </w:rPr>
              <w:fldChar w:fldCharType="begin"/>
            </w:r>
            <w:r w:rsidR="00403473" w:rsidRPr="00120600">
              <w:rPr>
                <w:rFonts w:ascii="Times New Roman" w:hAnsi="Times New Roman" w:cs="Times New Roman"/>
                <w:noProof/>
                <w:webHidden/>
                <w:sz w:val="24"/>
                <w:szCs w:val="24"/>
              </w:rPr>
              <w:instrText xml:space="preserve"> PAGEREF _Toc138231884 \h </w:instrText>
            </w:r>
            <w:r w:rsidR="00403473" w:rsidRPr="00120600">
              <w:rPr>
                <w:rFonts w:ascii="Times New Roman" w:hAnsi="Times New Roman" w:cs="Times New Roman"/>
                <w:noProof/>
                <w:webHidden/>
                <w:sz w:val="24"/>
                <w:szCs w:val="24"/>
              </w:rPr>
            </w:r>
            <w:r w:rsidR="00403473" w:rsidRPr="00120600">
              <w:rPr>
                <w:rFonts w:ascii="Times New Roman" w:hAnsi="Times New Roman" w:cs="Times New Roman"/>
                <w:noProof/>
                <w:webHidden/>
                <w:sz w:val="24"/>
                <w:szCs w:val="24"/>
              </w:rPr>
              <w:fldChar w:fldCharType="separate"/>
            </w:r>
            <w:r w:rsidR="00403473" w:rsidRPr="00120600">
              <w:rPr>
                <w:rFonts w:ascii="Times New Roman" w:hAnsi="Times New Roman" w:cs="Times New Roman"/>
                <w:noProof/>
                <w:webHidden/>
                <w:sz w:val="24"/>
                <w:szCs w:val="24"/>
              </w:rPr>
              <w:t>13</w:t>
            </w:r>
            <w:r w:rsidR="00403473" w:rsidRPr="00120600">
              <w:rPr>
                <w:rFonts w:ascii="Times New Roman" w:hAnsi="Times New Roman" w:cs="Times New Roman"/>
                <w:noProof/>
                <w:webHidden/>
                <w:sz w:val="24"/>
                <w:szCs w:val="24"/>
              </w:rPr>
              <w:fldChar w:fldCharType="end"/>
            </w:r>
          </w:hyperlink>
        </w:p>
        <w:p w14:paraId="75A7FF1E" w14:textId="4CA754D0" w:rsidR="00403473" w:rsidRPr="00120600" w:rsidRDefault="00120600" w:rsidP="00403473">
          <w:pPr>
            <w:pStyle w:val="TOC2"/>
            <w:tabs>
              <w:tab w:val="right" w:leader="dot" w:pos="9016"/>
            </w:tabs>
            <w:spacing w:line="360" w:lineRule="auto"/>
            <w:rPr>
              <w:rFonts w:ascii="Times New Roman" w:eastAsiaTheme="minorEastAsia" w:hAnsi="Times New Roman" w:cs="Times New Roman"/>
              <w:b w:val="0"/>
              <w:bCs w:val="0"/>
              <w:noProof/>
              <w:sz w:val="24"/>
              <w:szCs w:val="24"/>
            </w:rPr>
          </w:pPr>
          <w:hyperlink w:anchor="_Toc138231885" w:history="1">
            <w:r w:rsidR="00403473" w:rsidRPr="00120600">
              <w:rPr>
                <w:rStyle w:val="Hyperlink"/>
                <w:rFonts w:ascii="Times New Roman" w:hAnsi="Times New Roman" w:cs="Times New Roman"/>
                <w:noProof/>
                <w:color w:val="auto"/>
                <w:sz w:val="24"/>
                <w:szCs w:val="24"/>
              </w:rPr>
              <w:t>Section 3. Supplementary Tables</w:t>
            </w:r>
            <w:r w:rsidR="00403473" w:rsidRPr="00120600">
              <w:rPr>
                <w:rFonts w:ascii="Times New Roman" w:hAnsi="Times New Roman" w:cs="Times New Roman"/>
                <w:noProof/>
                <w:webHidden/>
                <w:sz w:val="24"/>
                <w:szCs w:val="24"/>
              </w:rPr>
              <w:tab/>
            </w:r>
            <w:r w:rsidR="00403473" w:rsidRPr="00120600">
              <w:rPr>
                <w:rFonts w:ascii="Times New Roman" w:hAnsi="Times New Roman" w:cs="Times New Roman"/>
                <w:noProof/>
                <w:webHidden/>
                <w:sz w:val="24"/>
                <w:szCs w:val="24"/>
              </w:rPr>
              <w:fldChar w:fldCharType="begin"/>
            </w:r>
            <w:r w:rsidR="00403473" w:rsidRPr="00120600">
              <w:rPr>
                <w:rFonts w:ascii="Times New Roman" w:hAnsi="Times New Roman" w:cs="Times New Roman"/>
                <w:noProof/>
                <w:webHidden/>
                <w:sz w:val="24"/>
                <w:szCs w:val="24"/>
              </w:rPr>
              <w:instrText xml:space="preserve"> PAGEREF _Toc138231885 \h </w:instrText>
            </w:r>
            <w:r w:rsidR="00403473" w:rsidRPr="00120600">
              <w:rPr>
                <w:rFonts w:ascii="Times New Roman" w:hAnsi="Times New Roman" w:cs="Times New Roman"/>
                <w:noProof/>
                <w:webHidden/>
                <w:sz w:val="24"/>
                <w:szCs w:val="24"/>
              </w:rPr>
            </w:r>
            <w:r w:rsidR="00403473" w:rsidRPr="00120600">
              <w:rPr>
                <w:rFonts w:ascii="Times New Roman" w:hAnsi="Times New Roman" w:cs="Times New Roman"/>
                <w:noProof/>
                <w:webHidden/>
                <w:sz w:val="24"/>
                <w:szCs w:val="24"/>
              </w:rPr>
              <w:fldChar w:fldCharType="separate"/>
            </w:r>
            <w:r w:rsidR="00403473" w:rsidRPr="00120600">
              <w:rPr>
                <w:rFonts w:ascii="Times New Roman" w:hAnsi="Times New Roman" w:cs="Times New Roman"/>
                <w:noProof/>
                <w:webHidden/>
                <w:sz w:val="24"/>
                <w:szCs w:val="24"/>
              </w:rPr>
              <w:t>14</w:t>
            </w:r>
            <w:r w:rsidR="00403473" w:rsidRPr="00120600">
              <w:rPr>
                <w:rFonts w:ascii="Times New Roman" w:hAnsi="Times New Roman" w:cs="Times New Roman"/>
                <w:noProof/>
                <w:webHidden/>
                <w:sz w:val="24"/>
                <w:szCs w:val="24"/>
              </w:rPr>
              <w:fldChar w:fldCharType="end"/>
            </w:r>
          </w:hyperlink>
        </w:p>
        <w:p w14:paraId="48F3131D" w14:textId="0B3AD021" w:rsidR="00403473" w:rsidRPr="00120600" w:rsidRDefault="00120600" w:rsidP="00403473">
          <w:pPr>
            <w:pStyle w:val="TOC3"/>
            <w:tabs>
              <w:tab w:val="right" w:leader="dot" w:pos="9016"/>
            </w:tabs>
            <w:spacing w:line="360" w:lineRule="auto"/>
            <w:rPr>
              <w:rFonts w:ascii="Times New Roman" w:eastAsiaTheme="minorEastAsia" w:hAnsi="Times New Roman" w:cs="Times New Roman"/>
              <w:noProof/>
              <w:sz w:val="24"/>
              <w:szCs w:val="24"/>
            </w:rPr>
          </w:pPr>
          <w:hyperlink w:anchor="_Toc138231886" w:history="1">
            <w:r w:rsidR="00403473" w:rsidRPr="00120600">
              <w:rPr>
                <w:rStyle w:val="Hyperlink"/>
                <w:rFonts w:ascii="Times New Roman" w:hAnsi="Times New Roman" w:cs="Times New Roman"/>
                <w:b/>
                <w:bCs/>
                <w:noProof/>
                <w:color w:val="auto"/>
                <w:sz w:val="24"/>
                <w:szCs w:val="24"/>
                <w:lang w:eastAsia="en-GB"/>
              </w:rPr>
              <w:t xml:space="preserve">Supplementary Table 1. </w:t>
            </w:r>
            <w:r w:rsidR="00403473" w:rsidRPr="00120600">
              <w:rPr>
                <w:rStyle w:val="Hyperlink"/>
                <w:rFonts w:ascii="Times New Roman" w:hAnsi="Times New Roman" w:cs="Times New Roman"/>
                <w:noProof/>
                <w:color w:val="auto"/>
                <w:sz w:val="24"/>
                <w:szCs w:val="24"/>
                <w:lang w:eastAsia="en-GB"/>
              </w:rPr>
              <w:t>Table of all descriptions of COVID-19 and relevant SNOMED CT codes used to define whether a patient had COVID-19</w:t>
            </w:r>
            <w:r w:rsidR="00403473" w:rsidRPr="00120600">
              <w:rPr>
                <w:rFonts w:ascii="Times New Roman" w:hAnsi="Times New Roman" w:cs="Times New Roman"/>
                <w:noProof/>
                <w:webHidden/>
                <w:sz w:val="24"/>
                <w:szCs w:val="24"/>
              </w:rPr>
              <w:tab/>
            </w:r>
            <w:r w:rsidR="00403473" w:rsidRPr="00120600">
              <w:rPr>
                <w:rFonts w:ascii="Times New Roman" w:hAnsi="Times New Roman" w:cs="Times New Roman"/>
                <w:noProof/>
                <w:webHidden/>
                <w:sz w:val="24"/>
                <w:szCs w:val="24"/>
              </w:rPr>
              <w:fldChar w:fldCharType="begin"/>
            </w:r>
            <w:r w:rsidR="00403473" w:rsidRPr="00120600">
              <w:rPr>
                <w:rFonts w:ascii="Times New Roman" w:hAnsi="Times New Roman" w:cs="Times New Roman"/>
                <w:noProof/>
                <w:webHidden/>
                <w:sz w:val="24"/>
                <w:szCs w:val="24"/>
              </w:rPr>
              <w:instrText xml:space="preserve"> PAGEREF _Toc138231886 \h </w:instrText>
            </w:r>
            <w:r w:rsidR="00403473" w:rsidRPr="00120600">
              <w:rPr>
                <w:rFonts w:ascii="Times New Roman" w:hAnsi="Times New Roman" w:cs="Times New Roman"/>
                <w:noProof/>
                <w:webHidden/>
                <w:sz w:val="24"/>
                <w:szCs w:val="24"/>
              </w:rPr>
            </w:r>
            <w:r w:rsidR="00403473" w:rsidRPr="00120600">
              <w:rPr>
                <w:rFonts w:ascii="Times New Roman" w:hAnsi="Times New Roman" w:cs="Times New Roman"/>
                <w:noProof/>
                <w:webHidden/>
                <w:sz w:val="24"/>
                <w:szCs w:val="24"/>
              </w:rPr>
              <w:fldChar w:fldCharType="separate"/>
            </w:r>
            <w:r w:rsidR="00403473" w:rsidRPr="00120600">
              <w:rPr>
                <w:rFonts w:ascii="Times New Roman" w:hAnsi="Times New Roman" w:cs="Times New Roman"/>
                <w:noProof/>
                <w:webHidden/>
                <w:sz w:val="24"/>
                <w:szCs w:val="24"/>
              </w:rPr>
              <w:t>14</w:t>
            </w:r>
            <w:r w:rsidR="00403473" w:rsidRPr="00120600">
              <w:rPr>
                <w:rFonts w:ascii="Times New Roman" w:hAnsi="Times New Roman" w:cs="Times New Roman"/>
                <w:noProof/>
                <w:webHidden/>
                <w:sz w:val="24"/>
                <w:szCs w:val="24"/>
              </w:rPr>
              <w:fldChar w:fldCharType="end"/>
            </w:r>
          </w:hyperlink>
        </w:p>
        <w:p w14:paraId="30312B0F" w14:textId="1AC7D959" w:rsidR="00403473" w:rsidRPr="00120600" w:rsidRDefault="00120600" w:rsidP="00403473">
          <w:pPr>
            <w:pStyle w:val="TOC3"/>
            <w:tabs>
              <w:tab w:val="right" w:leader="dot" w:pos="9016"/>
            </w:tabs>
            <w:spacing w:line="360" w:lineRule="auto"/>
            <w:rPr>
              <w:rFonts w:ascii="Times New Roman" w:eastAsiaTheme="minorEastAsia" w:hAnsi="Times New Roman" w:cs="Times New Roman"/>
              <w:noProof/>
              <w:sz w:val="24"/>
              <w:szCs w:val="24"/>
            </w:rPr>
          </w:pPr>
          <w:hyperlink w:anchor="_Toc138231887" w:history="1">
            <w:r w:rsidR="00403473" w:rsidRPr="00120600">
              <w:rPr>
                <w:rStyle w:val="Hyperlink"/>
                <w:rFonts w:ascii="Times New Roman" w:hAnsi="Times New Roman" w:cs="Times New Roman"/>
                <w:b/>
                <w:bCs/>
                <w:noProof/>
                <w:color w:val="auto"/>
                <w:sz w:val="24"/>
                <w:szCs w:val="24"/>
                <w:lang w:eastAsia="en-GB"/>
              </w:rPr>
              <w:t>Supplementary</w:t>
            </w:r>
            <w:r w:rsidR="00403473" w:rsidRPr="00120600">
              <w:rPr>
                <w:rStyle w:val="Hyperlink"/>
                <w:rFonts w:ascii="Times New Roman" w:hAnsi="Times New Roman" w:cs="Times New Roman"/>
                <w:b/>
                <w:bCs/>
                <w:noProof/>
                <w:color w:val="auto"/>
                <w:sz w:val="24"/>
                <w:szCs w:val="24"/>
              </w:rPr>
              <w:t xml:space="preserve"> Table 2</w:t>
            </w:r>
            <w:r w:rsidR="00403473" w:rsidRPr="00120600">
              <w:rPr>
                <w:rStyle w:val="Hyperlink"/>
                <w:rFonts w:ascii="Times New Roman" w:hAnsi="Times New Roman" w:cs="Times New Roman"/>
                <w:b/>
                <w:bCs/>
                <w:noProof/>
                <w:color w:val="auto"/>
                <w:sz w:val="24"/>
                <w:szCs w:val="24"/>
                <w:lang w:eastAsia="en-GB"/>
              </w:rPr>
              <w:t xml:space="preserve">. </w:t>
            </w:r>
            <w:r w:rsidR="00403473" w:rsidRPr="00120600">
              <w:rPr>
                <w:rStyle w:val="Hyperlink"/>
                <w:rFonts w:ascii="Times New Roman" w:hAnsi="Times New Roman" w:cs="Times New Roman"/>
                <w:noProof/>
                <w:color w:val="auto"/>
                <w:sz w:val="24"/>
                <w:szCs w:val="24"/>
                <w:lang w:eastAsia="en-GB"/>
              </w:rPr>
              <w:t>Table of explanatory variables included in the study</w:t>
            </w:r>
            <w:r w:rsidR="00403473" w:rsidRPr="00120600">
              <w:rPr>
                <w:rFonts w:ascii="Times New Roman" w:hAnsi="Times New Roman" w:cs="Times New Roman"/>
                <w:noProof/>
                <w:webHidden/>
                <w:sz w:val="24"/>
                <w:szCs w:val="24"/>
              </w:rPr>
              <w:tab/>
            </w:r>
            <w:r w:rsidR="00403473" w:rsidRPr="00120600">
              <w:rPr>
                <w:rFonts w:ascii="Times New Roman" w:hAnsi="Times New Roman" w:cs="Times New Roman"/>
                <w:noProof/>
                <w:webHidden/>
                <w:sz w:val="24"/>
                <w:szCs w:val="24"/>
              </w:rPr>
              <w:fldChar w:fldCharType="begin"/>
            </w:r>
            <w:r w:rsidR="00403473" w:rsidRPr="00120600">
              <w:rPr>
                <w:rFonts w:ascii="Times New Roman" w:hAnsi="Times New Roman" w:cs="Times New Roman"/>
                <w:noProof/>
                <w:webHidden/>
                <w:sz w:val="24"/>
                <w:szCs w:val="24"/>
              </w:rPr>
              <w:instrText xml:space="preserve"> PAGEREF _Toc138231887 \h </w:instrText>
            </w:r>
            <w:r w:rsidR="00403473" w:rsidRPr="00120600">
              <w:rPr>
                <w:rFonts w:ascii="Times New Roman" w:hAnsi="Times New Roman" w:cs="Times New Roman"/>
                <w:noProof/>
                <w:webHidden/>
                <w:sz w:val="24"/>
                <w:szCs w:val="24"/>
              </w:rPr>
            </w:r>
            <w:r w:rsidR="00403473" w:rsidRPr="00120600">
              <w:rPr>
                <w:rFonts w:ascii="Times New Roman" w:hAnsi="Times New Roman" w:cs="Times New Roman"/>
                <w:noProof/>
                <w:webHidden/>
                <w:sz w:val="24"/>
                <w:szCs w:val="24"/>
              </w:rPr>
              <w:fldChar w:fldCharType="separate"/>
            </w:r>
            <w:r w:rsidR="00403473" w:rsidRPr="00120600">
              <w:rPr>
                <w:rFonts w:ascii="Times New Roman" w:hAnsi="Times New Roman" w:cs="Times New Roman"/>
                <w:noProof/>
                <w:webHidden/>
                <w:sz w:val="24"/>
                <w:szCs w:val="24"/>
              </w:rPr>
              <w:t>15</w:t>
            </w:r>
            <w:r w:rsidR="00403473" w:rsidRPr="00120600">
              <w:rPr>
                <w:rFonts w:ascii="Times New Roman" w:hAnsi="Times New Roman" w:cs="Times New Roman"/>
                <w:noProof/>
                <w:webHidden/>
                <w:sz w:val="24"/>
                <w:szCs w:val="24"/>
              </w:rPr>
              <w:fldChar w:fldCharType="end"/>
            </w:r>
          </w:hyperlink>
        </w:p>
        <w:p w14:paraId="694DAB06" w14:textId="336846D9" w:rsidR="00403473" w:rsidRPr="00120600" w:rsidRDefault="00120600" w:rsidP="00403473">
          <w:pPr>
            <w:pStyle w:val="TOC3"/>
            <w:tabs>
              <w:tab w:val="right" w:leader="dot" w:pos="9016"/>
            </w:tabs>
            <w:spacing w:line="360" w:lineRule="auto"/>
            <w:rPr>
              <w:rFonts w:ascii="Times New Roman" w:eastAsiaTheme="minorEastAsia" w:hAnsi="Times New Roman" w:cs="Times New Roman"/>
              <w:noProof/>
              <w:sz w:val="24"/>
              <w:szCs w:val="24"/>
            </w:rPr>
          </w:pPr>
          <w:hyperlink w:anchor="_Toc138231888" w:history="1">
            <w:r w:rsidR="00403473" w:rsidRPr="00120600">
              <w:rPr>
                <w:rStyle w:val="Hyperlink"/>
                <w:rFonts w:ascii="Times New Roman" w:hAnsi="Times New Roman" w:cs="Times New Roman"/>
                <w:b/>
                <w:bCs/>
                <w:noProof/>
                <w:color w:val="auto"/>
                <w:sz w:val="24"/>
                <w:szCs w:val="24"/>
                <w:lang w:eastAsia="en-GB"/>
              </w:rPr>
              <w:t>Supplementary Table 3.</w:t>
            </w:r>
            <w:r w:rsidR="00403473" w:rsidRPr="00120600">
              <w:rPr>
                <w:rStyle w:val="Hyperlink"/>
                <w:rFonts w:ascii="Times New Roman" w:hAnsi="Times New Roman" w:cs="Times New Roman"/>
                <w:noProof/>
                <w:color w:val="auto"/>
                <w:sz w:val="24"/>
                <w:szCs w:val="24"/>
                <w:lang w:eastAsia="en-GB"/>
              </w:rPr>
              <w:t xml:space="preserve"> Study group definitions and titles</w:t>
            </w:r>
            <w:r w:rsidR="00403473" w:rsidRPr="00120600">
              <w:rPr>
                <w:rFonts w:ascii="Times New Roman" w:hAnsi="Times New Roman" w:cs="Times New Roman"/>
                <w:noProof/>
                <w:webHidden/>
                <w:sz w:val="24"/>
                <w:szCs w:val="24"/>
              </w:rPr>
              <w:tab/>
            </w:r>
            <w:r w:rsidR="00403473" w:rsidRPr="00120600">
              <w:rPr>
                <w:rFonts w:ascii="Times New Roman" w:hAnsi="Times New Roman" w:cs="Times New Roman"/>
                <w:noProof/>
                <w:webHidden/>
                <w:sz w:val="24"/>
                <w:szCs w:val="24"/>
              </w:rPr>
              <w:fldChar w:fldCharType="begin"/>
            </w:r>
            <w:r w:rsidR="00403473" w:rsidRPr="00120600">
              <w:rPr>
                <w:rFonts w:ascii="Times New Roman" w:hAnsi="Times New Roman" w:cs="Times New Roman"/>
                <w:noProof/>
                <w:webHidden/>
                <w:sz w:val="24"/>
                <w:szCs w:val="24"/>
              </w:rPr>
              <w:instrText xml:space="preserve"> PAGEREF _Toc138231888 \h </w:instrText>
            </w:r>
            <w:r w:rsidR="00403473" w:rsidRPr="00120600">
              <w:rPr>
                <w:rFonts w:ascii="Times New Roman" w:hAnsi="Times New Roman" w:cs="Times New Roman"/>
                <w:noProof/>
                <w:webHidden/>
                <w:sz w:val="24"/>
                <w:szCs w:val="24"/>
              </w:rPr>
            </w:r>
            <w:r w:rsidR="00403473" w:rsidRPr="00120600">
              <w:rPr>
                <w:rFonts w:ascii="Times New Roman" w:hAnsi="Times New Roman" w:cs="Times New Roman"/>
                <w:noProof/>
                <w:webHidden/>
                <w:sz w:val="24"/>
                <w:szCs w:val="24"/>
              </w:rPr>
              <w:fldChar w:fldCharType="separate"/>
            </w:r>
            <w:r w:rsidR="00403473" w:rsidRPr="00120600">
              <w:rPr>
                <w:rFonts w:ascii="Times New Roman" w:hAnsi="Times New Roman" w:cs="Times New Roman"/>
                <w:noProof/>
                <w:webHidden/>
                <w:sz w:val="24"/>
                <w:szCs w:val="24"/>
              </w:rPr>
              <w:t>17</w:t>
            </w:r>
            <w:r w:rsidR="00403473" w:rsidRPr="00120600">
              <w:rPr>
                <w:rFonts w:ascii="Times New Roman" w:hAnsi="Times New Roman" w:cs="Times New Roman"/>
                <w:noProof/>
                <w:webHidden/>
                <w:sz w:val="24"/>
                <w:szCs w:val="24"/>
              </w:rPr>
              <w:fldChar w:fldCharType="end"/>
            </w:r>
          </w:hyperlink>
        </w:p>
        <w:p w14:paraId="63A6F772" w14:textId="07227E37" w:rsidR="00403473" w:rsidRPr="00120600" w:rsidRDefault="00120600" w:rsidP="00403473">
          <w:pPr>
            <w:pStyle w:val="TOC3"/>
            <w:tabs>
              <w:tab w:val="right" w:leader="dot" w:pos="9016"/>
            </w:tabs>
            <w:spacing w:line="360" w:lineRule="auto"/>
            <w:rPr>
              <w:rFonts w:ascii="Times New Roman" w:eastAsiaTheme="minorEastAsia" w:hAnsi="Times New Roman" w:cs="Times New Roman"/>
              <w:noProof/>
              <w:sz w:val="24"/>
              <w:szCs w:val="24"/>
            </w:rPr>
          </w:pPr>
          <w:hyperlink w:anchor="_Toc138231889" w:history="1">
            <w:r w:rsidR="00403473" w:rsidRPr="00120600">
              <w:rPr>
                <w:rStyle w:val="Hyperlink"/>
                <w:rFonts w:ascii="Times New Roman" w:hAnsi="Times New Roman" w:cs="Times New Roman"/>
                <w:b/>
                <w:bCs/>
                <w:noProof/>
                <w:color w:val="auto"/>
                <w:sz w:val="24"/>
                <w:szCs w:val="24"/>
                <w:lang w:eastAsia="en-GB"/>
              </w:rPr>
              <w:t xml:space="preserve">Supplementary Table 4. </w:t>
            </w:r>
            <w:r w:rsidR="00403473" w:rsidRPr="00120600">
              <w:rPr>
                <w:rStyle w:val="Hyperlink"/>
                <w:rFonts w:ascii="Times New Roman" w:hAnsi="Times New Roman" w:cs="Times New Roman"/>
                <w:noProof/>
                <w:color w:val="auto"/>
                <w:sz w:val="24"/>
                <w:szCs w:val="24"/>
                <w:lang w:eastAsia="en-GB"/>
              </w:rPr>
              <w:t>Table of Long COVID symptoms classified by WHO Symptoms must be shown by a COVID-19 patient 12 weeks after their index date</w:t>
            </w:r>
            <w:r w:rsidR="00403473" w:rsidRPr="00120600">
              <w:rPr>
                <w:rFonts w:ascii="Times New Roman" w:hAnsi="Times New Roman" w:cs="Times New Roman"/>
                <w:noProof/>
                <w:webHidden/>
                <w:sz w:val="24"/>
                <w:szCs w:val="24"/>
              </w:rPr>
              <w:tab/>
            </w:r>
            <w:r w:rsidR="00403473" w:rsidRPr="00120600">
              <w:rPr>
                <w:rFonts w:ascii="Times New Roman" w:hAnsi="Times New Roman" w:cs="Times New Roman"/>
                <w:noProof/>
                <w:webHidden/>
                <w:sz w:val="24"/>
                <w:szCs w:val="24"/>
              </w:rPr>
              <w:fldChar w:fldCharType="begin"/>
            </w:r>
            <w:r w:rsidR="00403473" w:rsidRPr="00120600">
              <w:rPr>
                <w:rFonts w:ascii="Times New Roman" w:hAnsi="Times New Roman" w:cs="Times New Roman"/>
                <w:noProof/>
                <w:webHidden/>
                <w:sz w:val="24"/>
                <w:szCs w:val="24"/>
              </w:rPr>
              <w:instrText xml:space="preserve"> PAGEREF _Toc138231889 \h </w:instrText>
            </w:r>
            <w:r w:rsidR="00403473" w:rsidRPr="00120600">
              <w:rPr>
                <w:rFonts w:ascii="Times New Roman" w:hAnsi="Times New Roman" w:cs="Times New Roman"/>
                <w:noProof/>
                <w:webHidden/>
                <w:sz w:val="24"/>
                <w:szCs w:val="24"/>
              </w:rPr>
            </w:r>
            <w:r w:rsidR="00403473" w:rsidRPr="00120600">
              <w:rPr>
                <w:rFonts w:ascii="Times New Roman" w:hAnsi="Times New Roman" w:cs="Times New Roman"/>
                <w:noProof/>
                <w:webHidden/>
                <w:sz w:val="24"/>
                <w:szCs w:val="24"/>
              </w:rPr>
              <w:fldChar w:fldCharType="separate"/>
            </w:r>
            <w:r w:rsidR="00403473" w:rsidRPr="00120600">
              <w:rPr>
                <w:rFonts w:ascii="Times New Roman" w:hAnsi="Times New Roman" w:cs="Times New Roman"/>
                <w:noProof/>
                <w:webHidden/>
                <w:sz w:val="24"/>
                <w:szCs w:val="24"/>
              </w:rPr>
              <w:t>18</w:t>
            </w:r>
            <w:r w:rsidR="00403473" w:rsidRPr="00120600">
              <w:rPr>
                <w:rFonts w:ascii="Times New Roman" w:hAnsi="Times New Roman" w:cs="Times New Roman"/>
                <w:noProof/>
                <w:webHidden/>
                <w:sz w:val="24"/>
                <w:szCs w:val="24"/>
              </w:rPr>
              <w:fldChar w:fldCharType="end"/>
            </w:r>
          </w:hyperlink>
        </w:p>
        <w:p w14:paraId="176FAA55" w14:textId="36EA5816" w:rsidR="00403473" w:rsidRPr="00120600" w:rsidRDefault="00120600" w:rsidP="00403473">
          <w:pPr>
            <w:pStyle w:val="TOC3"/>
            <w:tabs>
              <w:tab w:val="right" w:leader="dot" w:pos="9016"/>
            </w:tabs>
            <w:spacing w:line="360" w:lineRule="auto"/>
            <w:rPr>
              <w:rFonts w:ascii="Times New Roman" w:eastAsiaTheme="minorEastAsia" w:hAnsi="Times New Roman" w:cs="Times New Roman"/>
              <w:noProof/>
              <w:sz w:val="24"/>
              <w:szCs w:val="24"/>
            </w:rPr>
          </w:pPr>
          <w:hyperlink w:anchor="_Toc138231890" w:history="1">
            <w:r w:rsidR="00403473" w:rsidRPr="00120600">
              <w:rPr>
                <w:rStyle w:val="Hyperlink"/>
                <w:rFonts w:ascii="Times New Roman" w:hAnsi="Times New Roman" w:cs="Times New Roman"/>
                <w:b/>
                <w:bCs/>
                <w:noProof/>
                <w:color w:val="auto"/>
                <w:sz w:val="24"/>
                <w:szCs w:val="24"/>
              </w:rPr>
              <w:t xml:space="preserve">Supplementary Table 5. </w:t>
            </w:r>
            <w:r w:rsidR="00403473" w:rsidRPr="00120600">
              <w:rPr>
                <w:rStyle w:val="Hyperlink"/>
                <w:rFonts w:ascii="Times New Roman" w:hAnsi="Times New Roman" w:cs="Times New Roman"/>
                <w:noProof/>
                <w:color w:val="auto"/>
                <w:sz w:val="24"/>
                <w:szCs w:val="24"/>
              </w:rPr>
              <w:t>Table of the CPRD Aurum codes and descriptions of healthcare professionals included in the study, grouped by the healthcare professional category</w:t>
            </w:r>
            <w:r w:rsidR="00403473" w:rsidRPr="00120600">
              <w:rPr>
                <w:rFonts w:ascii="Times New Roman" w:hAnsi="Times New Roman" w:cs="Times New Roman"/>
                <w:noProof/>
                <w:webHidden/>
                <w:sz w:val="24"/>
                <w:szCs w:val="24"/>
              </w:rPr>
              <w:tab/>
            </w:r>
            <w:r w:rsidR="00403473" w:rsidRPr="00120600">
              <w:rPr>
                <w:rFonts w:ascii="Times New Roman" w:hAnsi="Times New Roman" w:cs="Times New Roman"/>
                <w:noProof/>
                <w:webHidden/>
                <w:sz w:val="24"/>
                <w:szCs w:val="24"/>
              </w:rPr>
              <w:fldChar w:fldCharType="begin"/>
            </w:r>
            <w:r w:rsidR="00403473" w:rsidRPr="00120600">
              <w:rPr>
                <w:rFonts w:ascii="Times New Roman" w:hAnsi="Times New Roman" w:cs="Times New Roman"/>
                <w:noProof/>
                <w:webHidden/>
                <w:sz w:val="24"/>
                <w:szCs w:val="24"/>
              </w:rPr>
              <w:instrText xml:space="preserve"> PAGEREF _Toc138231890 \h </w:instrText>
            </w:r>
            <w:r w:rsidR="00403473" w:rsidRPr="00120600">
              <w:rPr>
                <w:rFonts w:ascii="Times New Roman" w:hAnsi="Times New Roman" w:cs="Times New Roman"/>
                <w:noProof/>
                <w:webHidden/>
                <w:sz w:val="24"/>
                <w:szCs w:val="24"/>
              </w:rPr>
            </w:r>
            <w:r w:rsidR="00403473" w:rsidRPr="00120600">
              <w:rPr>
                <w:rFonts w:ascii="Times New Roman" w:hAnsi="Times New Roman" w:cs="Times New Roman"/>
                <w:noProof/>
                <w:webHidden/>
                <w:sz w:val="24"/>
                <w:szCs w:val="24"/>
              </w:rPr>
              <w:fldChar w:fldCharType="separate"/>
            </w:r>
            <w:r w:rsidR="00403473" w:rsidRPr="00120600">
              <w:rPr>
                <w:rFonts w:ascii="Times New Roman" w:hAnsi="Times New Roman" w:cs="Times New Roman"/>
                <w:noProof/>
                <w:webHidden/>
                <w:sz w:val="24"/>
                <w:szCs w:val="24"/>
              </w:rPr>
              <w:t>19</w:t>
            </w:r>
            <w:r w:rsidR="00403473" w:rsidRPr="00120600">
              <w:rPr>
                <w:rFonts w:ascii="Times New Roman" w:hAnsi="Times New Roman" w:cs="Times New Roman"/>
                <w:noProof/>
                <w:webHidden/>
                <w:sz w:val="24"/>
                <w:szCs w:val="24"/>
              </w:rPr>
              <w:fldChar w:fldCharType="end"/>
            </w:r>
          </w:hyperlink>
        </w:p>
        <w:p w14:paraId="31E63128" w14:textId="667A4469" w:rsidR="00403473" w:rsidRPr="00120600" w:rsidRDefault="00120600" w:rsidP="00403473">
          <w:pPr>
            <w:pStyle w:val="TOC3"/>
            <w:tabs>
              <w:tab w:val="right" w:leader="dot" w:pos="9016"/>
            </w:tabs>
            <w:spacing w:line="360" w:lineRule="auto"/>
            <w:rPr>
              <w:rFonts w:ascii="Times New Roman" w:eastAsiaTheme="minorEastAsia" w:hAnsi="Times New Roman" w:cs="Times New Roman"/>
              <w:noProof/>
              <w:sz w:val="24"/>
              <w:szCs w:val="24"/>
            </w:rPr>
          </w:pPr>
          <w:hyperlink w:anchor="_Toc138231891" w:history="1">
            <w:r w:rsidR="00403473" w:rsidRPr="00120600">
              <w:rPr>
                <w:rStyle w:val="Hyperlink"/>
                <w:rFonts w:ascii="Times New Roman" w:hAnsi="Times New Roman" w:cs="Times New Roman"/>
                <w:b/>
                <w:bCs/>
                <w:noProof/>
                <w:color w:val="auto"/>
                <w:sz w:val="24"/>
                <w:szCs w:val="24"/>
              </w:rPr>
              <w:t xml:space="preserve">Supplementary Table 6. </w:t>
            </w:r>
            <w:r w:rsidR="00403473" w:rsidRPr="00120600">
              <w:rPr>
                <w:rStyle w:val="Hyperlink"/>
                <w:rFonts w:ascii="Times New Roman" w:hAnsi="Times New Roman" w:cs="Times New Roman"/>
                <w:noProof/>
                <w:color w:val="auto"/>
                <w:sz w:val="24"/>
                <w:szCs w:val="24"/>
              </w:rPr>
              <w:t>Table of the CPRD Aurum codes and descriptions of consultation types included in the study, grouped by the consultation type category</w:t>
            </w:r>
            <w:r w:rsidR="00403473" w:rsidRPr="00120600">
              <w:rPr>
                <w:rFonts w:ascii="Times New Roman" w:hAnsi="Times New Roman" w:cs="Times New Roman"/>
                <w:noProof/>
                <w:webHidden/>
                <w:sz w:val="24"/>
                <w:szCs w:val="24"/>
              </w:rPr>
              <w:tab/>
            </w:r>
            <w:r w:rsidR="00403473" w:rsidRPr="00120600">
              <w:rPr>
                <w:rFonts w:ascii="Times New Roman" w:hAnsi="Times New Roman" w:cs="Times New Roman"/>
                <w:noProof/>
                <w:webHidden/>
                <w:sz w:val="24"/>
                <w:szCs w:val="24"/>
              </w:rPr>
              <w:fldChar w:fldCharType="begin"/>
            </w:r>
            <w:r w:rsidR="00403473" w:rsidRPr="00120600">
              <w:rPr>
                <w:rFonts w:ascii="Times New Roman" w:hAnsi="Times New Roman" w:cs="Times New Roman"/>
                <w:noProof/>
                <w:webHidden/>
                <w:sz w:val="24"/>
                <w:szCs w:val="24"/>
              </w:rPr>
              <w:instrText xml:space="preserve"> PAGEREF _Toc138231891 \h </w:instrText>
            </w:r>
            <w:r w:rsidR="00403473" w:rsidRPr="00120600">
              <w:rPr>
                <w:rFonts w:ascii="Times New Roman" w:hAnsi="Times New Roman" w:cs="Times New Roman"/>
                <w:noProof/>
                <w:webHidden/>
                <w:sz w:val="24"/>
                <w:szCs w:val="24"/>
              </w:rPr>
            </w:r>
            <w:r w:rsidR="00403473" w:rsidRPr="00120600">
              <w:rPr>
                <w:rFonts w:ascii="Times New Roman" w:hAnsi="Times New Roman" w:cs="Times New Roman"/>
                <w:noProof/>
                <w:webHidden/>
                <w:sz w:val="24"/>
                <w:szCs w:val="24"/>
              </w:rPr>
              <w:fldChar w:fldCharType="separate"/>
            </w:r>
            <w:r w:rsidR="00403473" w:rsidRPr="00120600">
              <w:rPr>
                <w:rFonts w:ascii="Times New Roman" w:hAnsi="Times New Roman" w:cs="Times New Roman"/>
                <w:noProof/>
                <w:webHidden/>
                <w:sz w:val="24"/>
                <w:szCs w:val="24"/>
              </w:rPr>
              <w:t>20</w:t>
            </w:r>
            <w:r w:rsidR="00403473" w:rsidRPr="00120600">
              <w:rPr>
                <w:rFonts w:ascii="Times New Roman" w:hAnsi="Times New Roman" w:cs="Times New Roman"/>
                <w:noProof/>
                <w:webHidden/>
                <w:sz w:val="24"/>
                <w:szCs w:val="24"/>
              </w:rPr>
              <w:fldChar w:fldCharType="end"/>
            </w:r>
          </w:hyperlink>
        </w:p>
        <w:p w14:paraId="66F8A0CC" w14:textId="2E9C9C72" w:rsidR="00403473" w:rsidRPr="00120600" w:rsidRDefault="00120600" w:rsidP="00403473">
          <w:pPr>
            <w:pStyle w:val="TOC3"/>
            <w:tabs>
              <w:tab w:val="right" w:leader="dot" w:pos="9016"/>
            </w:tabs>
            <w:spacing w:line="360" w:lineRule="auto"/>
            <w:rPr>
              <w:rFonts w:ascii="Times New Roman" w:eastAsiaTheme="minorEastAsia" w:hAnsi="Times New Roman" w:cs="Times New Roman"/>
              <w:noProof/>
              <w:sz w:val="24"/>
              <w:szCs w:val="24"/>
            </w:rPr>
          </w:pPr>
          <w:hyperlink w:anchor="_Toc138231892" w:history="1">
            <w:r w:rsidR="00403473" w:rsidRPr="00120600">
              <w:rPr>
                <w:rStyle w:val="Hyperlink"/>
                <w:rFonts w:ascii="Times New Roman" w:hAnsi="Times New Roman" w:cs="Times New Roman"/>
                <w:b/>
                <w:bCs/>
                <w:noProof/>
                <w:color w:val="auto"/>
                <w:sz w:val="24"/>
                <w:szCs w:val="24"/>
              </w:rPr>
              <w:t xml:space="preserve">Supplementary Table 7. </w:t>
            </w:r>
            <w:r w:rsidR="00403473" w:rsidRPr="00120600">
              <w:rPr>
                <w:rStyle w:val="Hyperlink"/>
                <w:rFonts w:ascii="Times New Roman" w:hAnsi="Times New Roman" w:cs="Times New Roman"/>
                <w:noProof/>
                <w:color w:val="auto"/>
                <w:sz w:val="24"/>
                <w:szCs w:val="24"/>
              </w:rPr>
              <w:t>Table of costs per length of time for each healthcare professional</w:t>
            </w:r>
            <w:r w:rsidR="00403473" w:rsidRPr="00120600">
              <w:rPr>
                <w:rFonts w:ascii="Times New Roman" w:hAnsi="Times New Roman" w:cs="Times New Roman"/>
                <w:noProof/>
                <w:webHidden/>
                <w:sz w:val="24"/>
                <w:szCs w:val="24"/>
              </w:rPr>
              <w:tab/>
            </w:r>
            <w:r w:rsidR="00403473" w:rsidRPr="00120600">
              <w:rPr>
                <w:rFonts w:ascii="Times New Roman" w:hAnsi="Times New Roman" w:cs="Times New Roman"/>
                <w:noProof/>
                <w:webHidden/>
                <w:sz w:val="24"/>
                <w:szCs w:val="24"/>
              </w:rPr>
              <w:fldChar w:fldCharType="begin"/>
            </w:r>
            <w:r w:rsidR="00403473" w:rsidRPr="00120600">
              <w:rPr>
                <w:rFonts w:ascii="Times New Roman" w:hAnsi="Times New Roman" w:cs="Times New Roman"/>
                <w:noProof/>
                <w:webHidden/>
                <w:sz w:val="24"/>
                <w:szCs w:val="24"/>
              </w:rPr>
              <w:instrText xml:space="preserve"> PAGEREF _Toc138231892 \h </w:instrText>
            </w:r>
            <w:r w:rsidR="00403473" w:rsidRPr="00120600">
              <w:rPr>
                <w:rFonts w:ascii="Times New Roman" w:hAnsi="Times New Roman" w:cs="Times New Roman"/>
                <w:noProof/>
                <w:webHidden/>
                <w:sz w:val="24"/>
                <w:szCs w:val="24"/>
              </w:rPr>
            </w:r>
            <w:r w:rsidR="00403473" w:rsidRPr="00120600">
              <w:rPr>
                <w:rFonts w:ascii="Times New Roman" w:hAnsi="Times New Roman" w:cs="Times New Roman"/>
                <w:noProof/>
                <w:webHidden/>
                <w:sz w:val="24"/>
                <w:szCs w:val="24"/>
              </w:rPr>
              <w:fldChar w:fldCharType="separate"/>
            </w:r>
            <w:r w:rsidR="00403473" w:rsidRPr="00120600">
              <w:rPr>
                <w:rFonts w:ascii="Times New Roman" w:hAnsi="Times New Roman" w:cs="Times New Roman"/>
                <w:noProof/>
                <w:webHidden/>
                <w:sz w:val="24"/>
                <w:szCs w:val="24"/>
              </w:rPr>
              <w:t>24</w:t>
            </w:r>
            <w:r w:rsidR="00403473" w:rsidRPr="00120600">
              <w:rPr>
                <w:rFonts w:ascii="Times New Roman" w:hAnsi="Times New Roman" w:cs="Times New Roman"/>
                <w:noProof/>
                <w:webHidden/>
                <w:sz w:val="24"/>
                <w:szCs w:val="24"/>
              </w:rPr>
              <w:fldChar w:fldCharType="end"/>
            </w:r>
          </w:hyperlink>
        </w:p>
        <w:p w14:paraId="6B3DA712" w14:textId="69ACC26C" w:rsidR="00403473" w:rsidRPr="00120600" w:rsidRDefault="00120600" w:rsidP="00403473">
          <w:pPr>
            <w:pStyle w:val="TOC3"/>
            <w:tabs>
              <w:tab w:val="right" w:leader="dot" w:pos="9016"/>
            </w:tabs>
            <w:spacing w:line="360" w:lineRule="auto"/>
            <w:rPr>
              <w:rFonts w:ascii="Times New Roman" w:eastAsiaTheme="minorEastAsia" w:hAnsi="Times New Roman" w:cs="Times New Roman"/>
              <w:noProof/>
              <w:sz w:val="24"/>
              <w:szCs w:val="24"/>
            </w:rPr>
          </w:pPr>
          <w:hyperlink w:anchor="_Toc138231893" w:history="1">
            <w:r w:rsidR="00403473" w:rsidRPr="00120600">
              <w:rPr>
                <w:rStyle w:val="Hyperlink"/>
                <w:rFonts w:ascii="Times New Roman" w:hAnsi="Times New Roman" w:cs="Times New Roman"/>
                <w:b/>
                <w:bCs/>
                <w:noProof/>
                <w:color w:val="auto"/>
                <w:sz w:val="24"/>
                <w:szCs w:val="24"/>
              </w:rPr>
              <w:t xml:space="preserve">Supplementary Table 8. </w:t>
            </w:r>
            <w:r w:rsidR="00403473" w:rsidRPr="00120600">
              <w:rPr>
                <w:rStyle w:val="Hyperlink"/>
                <w:rFonts w:ascii="Times New Roman" w:hAnsi="Times New Roman" w:cs="Times New Roman"/>
                <w:noProof/>
                <w:color w:val="auto"/>
                <w:sz w:val="24"/>
                <w:szCs w:val="24"/>
              </w:rPr>
              <w:t>Table of the length of consultation for each healthcare professional by consultation type</w:t>
            </w:r>
            <w:r w:rsidR="00403473" w:rsidRPr="00120600">
              <w:rPr>
                <w:rFonts w:ascii="Times New Roman" w:hAnsi="Times New Roman" w:cs="Times New Roman"/>
                <w:noProof/>
                <w:webHidden/>
                <w:sz w:val="24"/>
                <w:szCs w:val="24"/>
              </w:rPr>
              <w:tab/>
            </w:r>
            <w:r w:rsidR="00403473" w:rsidRPr="00120600">
              <w:rPr>
                <w:rFonts w:ascii="Times New Roman" w:hAnsi="Times New Roman" w:cs="Times New Roman"/>
                <w:noProof/>
                <w:webHidden/>
                <w:sz w:val="24"/>
                <w:szCs w:val="24"/>
              </w:rPr>
              <w:fldChar w:fldCharType="begin"/>
            </w:r>
            <w:r w:rsidR="00403473" w:rsidRPr="00120600">
              <w:rPr>
                <w:rFonts w:ascii="Times New Roman" w:hAnsi="Times New Roman" w:cs="Times New Roman"/>
                <w:noProof/>
                <w:webHidden/>
                <w:sz w:val="24"/>
                <w:szCs w:val="24"/>
              </w:rPr>
              <w:instrText xml:space="preserve"> PAGEREF _Toc138231893 \h </w:instrText>
            </w:r>
            <w:r w:rsidR="00403473" w:rsidRPr="00120600">
              <w:rPr>
                <w:rFonts w:ascii="Times New Roman" w:hAnsi="Times New Roman" w:cs="Times New Roman"/>
                <w:noProof/>
                <w:webHidden/>
                <w:sz w:val="24"/>
                <w:szCs w:val="24"/>
              </w:rPr>
            </w:r>
            <w:r w:rsidR="00403473" w:rsidRPr="00120600">
              <w:rPr>
                <w:rFonts w:ascii="Times New Roman" w:hAnsi="Times New Roman" w:cs="Times New Roman"/>
                <w:noProof/>
                <w:webHidden/>
                <w:sz w:val="24"/>
                <w:szCs w:val="24"/>
              </w:rPr>
              <w:fldChar w:fldCharType="separate"/>
            </w:r>
            <w:r w:rsidR="00403473" w:rsidRPr="00120600">
              <w:rPr>
                <w:rFonts w:ascii="Times New Roman" w:hAnsi="Times New Roman" w:cs="Times New Roman"/>
                <w:noProof/>
                <w:webHidden/>
                <w:sz w:val="24"/>
                <w:szCs w:val="24"/>
              </w:rPr>
              <w:t>25</w:t>
            </w:r>
            <w:r w:rsidR="00403473" w:rsidRPr="00120600">
              <w:rPr>
                <w:rFonts w:ascii="Times New Roman" w:hAnsi="Times New Roman" w:cs="Times New Roman"/>
                <w:noProof/>
                <w:webHidden/>
                <w:sz w:val="24"/>
                <w:szCs w:val="24"/>
              </w:rPr>
              <w:fldChar w:fldCharType="end"/>
            </w:r>
          </w:hyperlink>
        </w:p>
        <w:p w14:paraId="373F4C22" w14:textId="0D8E44B8" w:rsidR="00403473" w:rsidRPr="00120600" w:rsidRDefault="00120600" w:rsidP="00403473">
          <w:pPr>
            <w:pStyle w:val="TOC3"/>
            <w:tabs>
              <w:tab w:val="right" w:leader="dot" w:pos="9016"/>
            </w:tabs>
            <w:spacing w:line="360" w:lineRule="auto"/>
            <w:rPr>
              <w:rFonts w:ascii="Times New Roman" w:eastAsiaTheme="minorEastAsia" w:hAnsi="Times New Roman" w:cs="Times New Roman"/>
              <w:noProof/>
              <w:sz w:val="24"/>
              <w:szCs w:val="24"/>
            </w:rPr>
          </w:pPr>
          <w:hyperlink w:anchor="_Toc138231894" w:history="1">
            <w:r w:rsidR="00403473" w:rsidRPr="00120600">
              <w:rPr>
                <w:rStyle w:val="Hyperlink"/>
                <w:rFonts w:ascii="Times New Roman" w:hAnsi="Times New Roman" w:cs="Times New Roman"/>
                <w:b/>
                <w:bCs/>
                <w:noProof/>
                <w:color w:val="auto"/>
                <w:sz w:val="24"/>
                <w:szCs w:val="24"/>
              </w:rPr>
              <w:t xml:space="preserve">Supplementary Table 9. </w:t>
            </w:r>
            <w:r w:rsidR="00403473" w:rsidRPr="00120600">
              <w:rPr>
                <w:rStyle w:val="Hyperlink"/>
                <w:rFonts w:ascii="Times New Roman" w:hAnsi="Times New Roman" w:cs="Times New Roman"/>
                <w:noProof/>
                <w:color w:val="auto"/>
                <w:sz w:val="24"/>
                <w:szCs w:val="24"/>
              </w:rPr>
              <w:t>Example of how the cost of a surgery consultation by a Nurse from a GP practice is calculated</w:t>
            </w:r>
            <w:r w:rsidR="00403473" w:rsidRPr="00120600">
              <w:rPr>
                <w:rFonts w:ascii="Times New Roman" w:hAnsi="Times New Roman" w:cs="Times New Roman"/>
                <w:noProof/>
                <w:webHidden/>
                <w:sz w:val="24"/>
                <w:szCs w:val="24"/>
              </w:rPr>
              <w:tab/>
            </w:r>
            <w:r w:rsidR="00403473" w:rsidRPr="00120600">
              <w:rPr>
                <w:rFonts w:ascii="Times New Roman" w:hAnsi="Times New Roman" w:cs="Times New Roman"/>
                <w:noProof/>
                <w:webHidden/>
                <w:sz w:val="24"/>
                <w:szCs w:val="24"/>
              </w:rPr>
              <w:fldChar w:fldCharType="begin"/>
            </w:r>
            <w:r w:rsidR="00403473" w:rsidRPr="00120600">
              <w:rPr>
                <w:rFonts w:ascii="Times New Roman" w:hAnsi="Times New Roman" w:cs="Times New Roman"/>
                <w:noProof/>
                <w:webHidden/>
                <w:sz w:val="24"/>
                <w:szCs w:val="24"/>
              </w:rPr>
              <w:instrText xml:space="preserve"> PAGEREF _Toc138231894 \h </w:instrText>
            </w:r>
            <w:r w:rsidR="00403473" w:rsidRPr="00120600">
              <w:rPr>
                <w:rFonts w:ascii="Times New Roman" w:hAnsi="Times New Roman" w:cs="Times New Roman"/>
                <w:noProof/>
                <w:webHidden/>
                <w:sz w:val="24"/>
                <w:szCs w:val="24"/>
              </w:rPr>
            </w:r>
            <w:r w:rsidR="00403473" w:rsidRPr="00120600">
              <w:rPr>
                <w:rFonts w:ascii="Times New Roman" w:hAnsi="Times New Roman" w:cs="Times New Roman"/>
                <w:noProof/>
                <w:webHidden/>
                <w:sz w:val="24"/>
                <w:szCs w:val="24"/>
              </w:rPr>
              <w:fldChar w:fldCharType="separate"/>
            </w:r>
            <w:r w:rsidR="00403473" w:rsidRPr="00120600">
              <w:rPr>
                <w:rFonts w:ascii="Times New Roman" w:hAnsi="Times New Roman" w:cs="Times New Roman"/>
                <w:noProof/>
                <w:webHidden/>
                <w:sz w:val="24"/>
                <w:szCs w:val="24"/>
              </w:rPr>
              <w:t>26</w:t>
            </w:r>
            <w:r w:rsidR="00403473" w:rsidRPr="00120600">
              <w:rPr>
                <w:rFonts w:ascii="Times New Roman" w:hAnsi="Times New Roman" w:cs="Times New Roman"/>
                <w:noProof/>
                <w:webHidden/>
                <w:sz w:val="24"/>
                <w:szCs w:val="24"/>
              </w:rPr>
              <w:fldChar w:fldCharType="end"/>
            </w:r>
          </w:hyperlink>
        </w:p>
        <w:p w14:paraId="12589217" w14:textId="1ACECACB" w:rsidR="00403473" w:rsidRPr="00120600" w:rsidRDefault="00120600" w:rsidP="00403473">
          <w:pPr>
            <w:pStyle w:val="TOC3"/>
            <w:tabs>
              <w:tab w:val="right" w:leader="dot" w:pos="9016"/>
            </w:tabs>
            <w:spacing w:line="360" w:lineRule="auto"/>
            <w:rPr>
              <w:rFonts w:ascii="Times New Roman" w:eastAsiaTheme="minorEastAsia" w:hAnsi="Times New Roman" w:cs="Times New Roman"/>
              <w:noProof/>
              <w:sz w:val="24"/>
              <w:szCs w:val="24"/>
            </w:rPr>
          </w:pPr>
          <w:hyperlink w:anchor="_Toc138231895" w:history="1">
            <w:r w:rsidR="00403473" w:rsidRPr="00120600">
              <w:rPr>
                <w:rStyle w:val="Hyperlink"/>
                <w:rFonts w:ascii="Times New Roman" w:hAnsi="Times New Roman" w:cs="Times New Roman"/>
                <w:b/>
                <w:bCs/>
                <w:noProof/>
                <w:color w:val="auto"/>
                <w:sz w:val="24"/>
                <w:szCs w:val="24"/>
              </w:rPr>
              <w:t>Supplementary Table 10.</w:t>
            </w:r>
            <w:r w:rsidR="00403473" w:rsidRPr="00120600">
              <w:rPr>
                <w:rStyle w:val="Hyperlink"/>
                <w:rFonts w:ascii="Times New Roman" w:hAnsi="Times New Roman" w:cs="Times New Roman"/>
                <w:noProof/>
                <w:color w:val="auto"/>
                <w:sz w:val="24"/>
                <w:szCs w:val="24"/>
              </w:rPr>
              <w:t xml:space="preserve"> Comorbidities at baseline in matched exposed and unexposed groups</w:t>
            </w:r>
            <w:r w:rsidR="00403473" w:rsidRPr="00120600">
              <w:rPr>
                <w:rFonts w:ascii="Times New Roman" w:hAnsi="Times New Roman" w:cs="Times New Roman"/>
                <w:noProof/>
                <w:webHidden/>
                <w:sz w:val="24"/>
                <w:szCs w:val="24"/>
              </w:rPr>
              <w:tab/>
            </w:r>
            <w:r w:rsidR="00403473" w:rsidRPr="00120600">
              <w:rPr>
                <w:rFonts w:ascii="Times New Roman" w:hAnsi="Times New Roman" w:cs="Times New Roman"/>
                <w:noProof/>
                <w:webHidden/>
                <w:sz w:val="24"/>
                <w:szCs w:val="24"/>
              </w:rPr>
              <w:fldChar w:fldCharType="begin"/>
            </w:r>
            <w:r w:rsidR="00403473" w:rsidRPr="00120600">
              <w:rPr>
                <w:rFonts w:ascii="Times New Roman" w:hAnsi="Times New Roman" w:cs="Times New Roman"/>
                <w:noProof/>
                <w:webHidden/>
                <w:sz w:val="24"/>
                <w:szCs w:val="24"/>
              </w:rPr>
              <w:instrText xml:space="preserve"> PAGEREF _Toc138231895 \h </w:instrText>
            </w:r>
            <w:r w:rsidR="00403473" w:rsidRPr="00120600">
              <w:rPr>
                <w:rFonts w:ascii="Times New Roman" w:hAnsi="Times New Roman" w:cs="Times New Roman"/>
                <w:noProof/>
                <w:webHidden/>
                <w:sz w:val="24"/>
                <w:szCs w:val="24"/>
              </w:rPr>
            </w:r>
            <w:r w:rsidR="00403473" w:rsidRPr="00120600">
              <w:rPr>
                <w:rFonts w:ascii="Times New Roman" w:hAnsi="Times New Roman" w:cs="Times New Roman"/>
                <w:noProof/>
                <w:webHidden/>
                <w:sz w:val="24"/>
                <w:szCs w:val="24"/>
              </w:rPr>
              <w:fldChar w:fldCharType="separate"/>
            </w:r>
            <w:r w:rsidR="00403473" w:rsidRPr="00120600">
              <w:rPr>
                <w:rFonts w:ascii="Times New Roman" w:hAnsi="Times New Roman" w:cs="Times New Roman"/>
                <w:noProof/>
                <w:webHidden/>
                <w:sz w:val="24"/>
                <w:szCs w:val="24"/>
              </w:rPr>
              <w:t>27</w:t>
            </w:r>
            <w:r w:rsidR="00403473" w:rsidRPr="00120600">
              <w:rPr>
                <w:rFonts w:ascii="Times New Roman" w:hAnsi="Times New Roman" w:cs="Times New Roman"/>
                <w:noProof/>
                <w:webHidden/>
                <w:sz w:val="24"/>
                <w:szCs w:val="24"/>
              </w:rPr>
              <w:fldChar w:fldCharType="end"/>
            </w:r>
          </w:hyperlink>
        </w:p>
        <w:p w14:paraId="6AE938BF" w14:textId="2E687035" w:rsidR="00403473" w:rsidRPr="00120600" w:rsidRDefault="00120600" w:rsidP="00403473">
          <w:pPr>
            <w:pStyle w:val="TOC3"/>
            <w:tabs>
              <w:tab w:val="right" w:leader="dot" w:pos="9016"/>
            </w:tabs>
            <w:spacing w:line="360" w:lineRule="auto"/>
            <w:rPr>
              <w:rFonts w:ascii="Times New Roman" w:eastAsiaTheme="minorEastAsia" w:hAnsi="Times New Roman" w:cs="Times New Roman"/>
              <w:noProof/>
              <w:sz w:val="24"/>
              <w:szCs w:val="24"/>
            </w:rPr>
          </w:pPr>
          <w:hyperlink w:anchor="_Toc138231896" w:history="1">
            <w:r w:rsidR="00403473" w:rsidRPr="00120600">
              <w:rPr>
                <w:rStyle w:val="Hyperlink"/>
                <w:rFonts w:ascii="Times New Roman" w:hAnsi="Times New Roman" w:cs="Times New Roman"/>
                <w:b/>
                <w:bCs/>
                <w:noProof/>
                <w:color w:val="auto"/>
                <w:sz w:val="24"/>
                <w:szCs w:val="24"/>
              </w:rPr>
              <w:t>Supplementary Table 11.</w:t>
            </w:r>
            <w:r w:rsidR="00403473" w:rsidRPr="00120600">
              <w:rPr>
                <w:rStyle w:val="Hyperlink"/>
                <w:rFonts w:ascii="Times New Roman" w:hAnsi="Times New Roman" w:cs="Times New Roman"/>
                <w:noProof/>
                <w:color w:val="auto"/>
                <w:sz w:val="24"/>
                <w:szCs w:val="24"/>
              </w:rPr>
              <w:t xml:space="preserve"> Incremental cost OLS regression estimates for primary care healthcare cost associated with Long COVID</w:t>
            </w:r>
            <w:r w:rsidR="00403473" w:rsidRPr="00120600">
              <w:rPr>
                <w:rFonts w:ascii="Times New Roman" w:hAnsi="Times New Roman" w:cs="Times New Roman"/>
                <w:noProof/>
                <w:webHidden/>
                <w:sz w:val="24"/>
                <w:szCs w:val="24"/>
              </w:rPr>
              <w:tab/>
            </w:r>
            <w:r w:rsidR="00403473" w:rsidRPr="00120600">
              <w:rPr>
                <w:rFonts w:ascii="Times New Roman" w:hAnsi="Times New Roman" w:cs="Times New Roman"/>
                <w:noProof/>
                <w:webHidden/>
                <w:sz w:val="24"/>
                <w:szCs w:val="24"/>
              </w:rPr>
              <w:fldChar w:fldCharType="begin"/>
            </w:r>
            <w:r w:rsidR="00403473" w:rsidRPr="00120600">
              <w:rPr>
                <w:rFonts w:ascii="Times New Roman" w:hAnsi="Times New Roman" w:cs="Times New Roman"/>
                <w:noProof/>
                <w:webHidden/>
                <w:sz w:val="24"/>
                <w:szCs w:val="24"/>
              </w:rPr>
              <w:instrText xml:space="preserve"> PAGEREF _Toc138231896 \h </w:instrText>
            </w:r>
            <w:r w:rsidR="00403473" w:rsidRPr="00120600">
              <w:rPr>
                <w:rFonts w:ascii="Times New Roman" w:hAnsi="Times New Roman" w:cs="Times New Roman"/>
                <w:noProof/>
                <w:webHidden/>
                <w:sz w:val="24"/>
                <w:szCs w:val="24"/>
              </w:rPr>
            </w:r>
            <w:r w:rsidR="00403473" w:rsidRPr="00120600">
              <w:rPr>
                <w:rFonts w:ascii="Times New Roman" w:hAnsi="Times New Roman" w:cs="Times New Roman"/>
                <w:noProof/>
                <w:webHidden/>
                <w:sz w:val="24"/>
                <w:szCs w:val="24"/>
              </w:rPr>
              <w:fldChar w:fldCharType="separate"/>
            </w:r>
            <w:r w:rsidR="00403473" w:rsidRPr="00120600">
              <w:rPr>
                <w:rFonts w:ascii="Times New Roman" w:hAnsi="Times New Roman" w:cs="Times New Roman"/>
                <w:noProof/>
                <w:webHidden/>
                <w:sz w:val="24"/>
                <w:szCs w:val="24"/>
              </w:rPr>
              <w:t>30</w:t>
            </w:r>
            <w:r w:rsidR="00403473" w:rsidRPr="00120600">
              <w:rPr>
                <w:rFonts w:ascii="Times New Roman" w:hAnsi="Times New Roman" w:cs="Times New Roman"/>
                <w:noProof/>
                <w:webHidden/>
                <w:sz w:val="24"/>
                <w:szCs w:val="24"/>
              </w:rPr>
              <w:fldChar w:fldCharType="end"/>
            </w:r>
          </w:hyperlink>
        </w:p>
        <w:p w14:paraId="1032E0AA" w14:textId="183D6D45" w:rsidR="00403473" w:rsidRPr="00120600" w:rsidRDefault="00120600" w:rsidP="00403473">
          <w:pPr>
            <w:pStyle w:val="TOC3"/>
            <w:tabs>
              <w:tab w:val="right" w:leader="dot" w:pos="9016"/>
            </w:tabs>
            <w:spacing w:line="360" w:lineRule="auto"/>
            <w:rPr>
              <w:rFonts w:ascii="Times New Roman" w:eastAsiaTheme="minorEastAsia" w:hAnsi="Times New Roman" w:cs="Times New Roman"/>
              <w:noProof/>
              <w:sz w:val="24"/>
              <w:szCs w:val="24"/>
            </w:rPr>
          </w:pPr>
          <w:hyperlink w:anchor="_Toc138231897" w:history="1">
            <w:r w:rsidR="00403473" w:rsidRPr="00120600">
              <w:rPr>
                <w:rStyle w:val="Hyperlink"/>
                <w:rFonts w:ascii="Times New Roman" w:hAnsi="Times New Roman" w:cs="Times New Roman"/>
                <w:b/>
                <w:bCs/>
                <w:noProof/>
                <w:color w:val="auto"/>
                <w:sz w:val="24"/>
                <w:szCs w:val="24"/>
                <w:shd w:val="clear" w:color="auto" w:fill="FFFFFF"/>
              </w:rPr>
              <w:t xml:space="preserve">Supplementary </w:t>
            </w:r>
            <w:r w:rsidR="00403473" w:rsidRPr="00120600">
              <w:rPr>
                <w:rStyle w:val="Hyperlink"/>
                <w:rFonts w:ascii="Times New Roman" w:hAnsi="Times New Roman" w:cs="Times New Roman"/>
                <w:b/>
                <w:bCs/>
                <w:noProof/>
                <w:color w:val="auto"/>
                <w:sz w:val="24"/>
                <w:szCs w:val="24"/>
              </w:rPr>
              <w:t>Table 12</w:t>
            </w:r>
            <w:r w:rsidR="00403473" w:rsidRPr="00120600">
              <w:rPr>
                <w:rStyle w:val="Hyperlink"/>
                <w:rFonts w:ascii="Times New Roman" w:hAnsi="Times New Roman" w:cs="Times New Roman"/>
                <w:b/>
                <w:bCs/>
                <w:noProof/>
                <w:color w:val="auto"/>
                <w:sz w:val="24"/>
                <w:szCs w:val="24"/>
                <w:shd w:val="clear" w:color="auto" w:fill="FFFFFF"/>
              </w:rPr>
              <w:t xml:space="preserve">. </w:t>
            </w:r>
            <w:r w:rsidR="00403473" w:rsidRPr="00120600">
              <w:rPr>
                <w:rStyle w:val="Hyperlink"/>
                <w:rFonts w:ascii="Times New Roman" w:hAnsi="Times New Roman" w:cs="Times New Roman"/>
                <w:noProof/>
                <w:color w:val="auto"/>
                <w:sz w:val="24"/>
                <w:szCs w:val="24"/>
                <w:shd w:val="clear" w:color="auto" w:fill="FFFFFF"/>
              </w:rPr>
              <w:t>Baseline characteristics for the COVID patients used in the part 2 regression analysis (incurred a positive cost)</w:t>
            </w:r>
            <w:r w:rsidR="00403473" w:rsidRPr="00120600">
              <w:rPr>
                <w:rFonts w:ascii="Times New Roman" w:hAnsi="Times New Roman" w:cs="Times New Roman"/>
                <w:noProof/>
                <w:webHidden/>
                <w:sz w:val="24"/>
                <w:szCs w:val="24"/>
              </w:rPr>
              <w:tab/>
            </w:r>
            <w:r w:rsidR="00403473" w:rsidRPr="00120600">
              <w:rPr>
                <w:rFonts w:ascii="Times New Roman" w:hAnsi="Times New Roman" w:cs="Times New Roman"/>
                <w:noProof/>
                <w:webHidden/>
                <w:sz w:val="24"/>
                <w:szCs w:val="24"/>
              </w:rPr>
              <w:fldChar w:fldCharType="begin"/>
            </w:r>
            <w:r w:rsidR="00403473" w:rsidRPr="00120600">
              <w:rPr>
                <w:rFonts w:ascii="Times New Roman" w:hAnsi="Times New Roman" w:cs="Times New Roman"/>
                <w:noProof/>
                <w:webHidden/>
                <w:sz w:val="24"/>
                <w:szCs w:val="24"/>
              </w:rPr>
              <w:instrText xml:space="preserve"> PAGEREF _Toc138231897 \h </w:instrText>
            </w:r>
            <w:r w:rsidR="00403473" w:rsidRPr="00120600">
              <w:rPr>
                <w:rFonts w:ascii="Times New Roman" w:hAnsi="Times New Roman" w:cs="Times New Roman"/>
                <w:noProof/>
                <w:webHidden/>
                <w:sz w:val="24"/>
                <w:szCs w:val="24"/>
              </w:rPr>
            </w:r>
            <w:r w:rsidR="00403473" w:rsidRPr="00120600">
              <w:rPr>
                <w:rFonts w:ascii="Times New Roman" w:hAnsi="Times New Roman" w:cs="Times New Roman"/>
                <w:noProof/>
                <w:webHidden/>
                <w:sz w:val="24"/>
                <w:szCs w:val="24"/>
              </w:rPr>
              <w:fldChar w:fldCharType="separate"/>
            </w:r>
            <w:r w:rsidR="00403473" w:rsidRPr="00120600">
              <w:rPr>
                <w:rFonts w:ascii="Times New Roman" w:hAnsi="Times New Roman" w:cs="Times New Roman"/>
                <w:noProof/>
                <w:webHidden/>
                <w:sz w:val="24"/>
                <w:szCs w:val="24"/>
              </w:rPr>
              <w:t>31</w:t>
            </w:r>
            <w:r w:rsidR="00403473" w:rsidRPr="00120600">
              <w:rPr>
                <w:rFonts w:ascii="Times New Roman" w:hAnsi="Times New Roman" w:cs="Times New Roman"/>
                <w:noProof/>
                <w:webHidden/>
                <w:sz w:val="24"/>
                <w:szCs w:val="24"/>
              </w:rPr>
              <w:fldChar w:fldCharType="end"/>
            </w:r>
          </w:hyperlink>
        </w:p>
        <w:p w14:paraId="0AE1952E" w14:textId="330C67AE" w:rsidR="00403473" w:rsidRPr="00120600" w:rsidRDefault="00120600" w:rsidP="00403473">
          <w:pPr>
            <w:pStyle w:val="TOC3"/>
            <w:tabs>
              <w:tab w:val="right" w:leader="dot" w:pos="9016"/>
            </w:tabs>
            <w:spacing w:line="360" w:lineRule="auto"/>
            <w:rPr>
              <w:rFonts w:ascii="Times New Roman" w:eastAsiaTheme="minorEastAsia" w:hAnsi="Times New Roman" w:cs="Times New Roman"/>
              <w:noProof/>
              <w:sz w:val="24"/>
              <w:szCs w:val="24"/>
            </w:rPr>
          </w:pPr>
          <w:hyperlink w:anchor="_Toc138231898" w:history="1">
            <w:r w:rsidR="00403473" w:rsidRPr="00120600">
              <w:rPr>
                <w:rStyle w:val="Hyperlink"/>
                <w:rFonts w:ascii="Times New Roman" w:hAnsi="Times New Roman" w:cs="Times New Roman"/>
                <w:b/>
                <w:bCs/>
                <w:noProof/>
                <w:color w:val="auto"/>
                <w:sz w:val="24"/>
                <w:szCs w:val="24"/>
              </w:rPr>
              <w:t xml:space="preserve">Supplementary Table 13. </w:t>
            </w:r>
            <w:r w:rsidR="00403473" w:rsidRPr="00120600">
              <w:rPr>
                <w:rStyle w:val="Hyperlink"/>
                <w:rFonts w:ascii="Times New Roman" w:hAnsi="Times New Roman" w:cs="Times New Roman"/>
                <w:noProof/>
                <w:color w:val="auto"/>
                <w:sz w:val="24"/>
                <w:szCs w:val="24"/>
              </w:rPr>
              <w:t>The mean cost of healthcare professional consultations for COVID-19 patients, stratified by subgroups of patients</w:t>
            </w:r>
            <w:r w:rsidR="00403473" w:rsidRPr="00120600">
              <w:rPr>
                <w:rFonts w:ascii="Times New Roman" w:hAnsi="Times New Roman" w:cs="Times New Roman"/>
                <w:noProof/>
                <w:webHidden/>
                <w:sz w:val="24"/>
                <w:szCs w:val="24"/>
              </w:rPr>
              <w:tab/>
            </w:r>
            <w:r w:rsidR="00403473" w:rsidRPr="00120600">
              <w:rPr>
                <w:rFonts w:ascii="Times New Roman" w:hAnsi="Times New Roman" w:cs="Times New Roman"/>
                <w:noProof/>
                <w:webHidden/>
                <w:sz w:val="24"/>
                <w:szCs w:val="24"/>
              </w:rPr>
              <w:fldChar w:fldCharType="begin"/>
            </w:r>
            <w:r w:rsidR="00403473" w:rsidRPr="00120600">
              <w:rPr>
                <w:rFonts w:ascii="Times New Roman" w:hAnsi="Times New Roman" w:cs="Times New Roman"/>
                <w:noProof/>
                <w:webHidden/>
                <w:sz w:val="24"/>
                <w:szCs w:val="24"/>
              </w:rPr>
              <w:instrText xml:space="preserve"> PAGEREF _Toc138231898 \h </w:instrText>
            </w:r>
            <w:r w:rsidR="00403473" w:rsidRPr="00120600">
              <w:rPr>
                <w:rFonts w:ascii="Times New Roman" w:hAnsi="Times New Roman" w:cs="Times New Roman"/>
                <w:noProof/>
                <w:webHidden/>
                <w:sz w:val="24"/>
                <w:szCs w:val="24"/>
              </w:rPr>
            </w:r>
            <w:r w:rsidR="00403473" w:rsidRPr="00120600">
              <w:rPr>
                <w:rFonts w:ascii="Times New Roman" w:hAnsi="Times New Roman" w:cs="Times New Roman"/>
                <w:noProof/>
                <w:webHidden/>
                <w:sz w:val="24"/>
                <w:szCs w:val="24"/>
              </w:rPr>
              <w:fldChar w:fldCharType="separate"/>
            </w:r>
            <w:r w:rsidR="00403473" w:rsidRPr="00120600">
              <w:rPr>
                <w:rFonts w:ascii="Times New Roman" w:hAnsi="Times New Roman" w:cs="Times New Roman"/>
                <w:noProof/>
                <w:webHidden/>
                <w:sz w:val="24"/>
                <w:szCs w:val="24"/>
              </w:rPr>
              <w:t>35</w:t>
            </w:r>
            <w:r w:rsidR="00403473" w:rsidRPr="00120600">
              <w:rPr>
                <w:rFonts w:ascii="Times New Roman" w:hAnsi="Times New Roman" w:cs="Times New Roman"/>
                <w:noProof/>
                <w:webHidden/>
                <w:sz w:val="24"/>
                <w:szCs w:val="24"/>
              </w:rPr>
              <w:fldChar w:fldCharType="end"/>
            </w:r>
          </w:hyperlink>
        </w:p>
        <w:p w14:paraId="0B24BAC4" w14:textId="4DAD7432" w:rsidR="00403473" w:rsidRPr="00120600" w:rsidRDefault="00120600" w:rsidP="00403473">
          <w:pPr>
            <w:pStyle w:val="TOC3"/>
            <w:tabs>
              <w:tab w:val="right" w:leader="dot" w:pos="9016"/>
            </w:tabs>
            <w:spacing w:line="360" w:lineRule="auto"/>
            <w:rPr>
              <w:rFonts w:ascii="Times New Roman" w:eastAsiaTheme="minorEastAsia" w:hAnsi="Times New Roman" w:cs="Times New Roman"/>
              <w:noProof/>
              <w:sz w:val="24"/>
              <w:szCs w:val="24"/>
            </w:rPr>
          </w:pPr>
          <w:hyperlink w:anchor="_Toc138231899" w:history="1">
            <w:r w:rsidR="00403473" w:rsidRPr="00120600">
              <w:rPr>
                <w:rStyle w:val="Hyperlink"/>
                <w:rFonts w:ascii="Times New Roman" w:hAnsi="Times New Roman" w:cs="Times New Roman"/>
                <w:b/>
                <w:bCs/>
                <w:noProof/>
                <w:color w:val="auto"/>
                <w:sz w:val="24"/>
                <w:szCs w:val="24"/>
              </w:rPr>
              <w:t xml:space="preserve">Supplementary Table 14. </w:t>
            </w:r>
            <w:r w:rsidR="00403473" w:rsidRPr="00120600">
              <w:rPr>
                <w:rStyle w:val="Hyperlink"/>
                <w:rFonts w:ascii="Times New Roman" w:hAnsi="Times New Roman" w:cs="Times New Roman"/>
                <w:noProof/>
                <w:color w:val="auto"/>
                <w:sz w:val="24"/>
                <w:szCs w:val="24"/>
              </w:rPr>
              <w:t>Estimates of first three months (after index date + 12 weeks) of primary care resource use and costs associated with Long COVID, for patients who had at least three months of follow-up. (Sensitivity analysis)</w:t>
            </w:r>
            <w:r w:rsidR="00403473" w:rsidRPr="00120600">
              <w:rPr>
                <w:rFonts w:ascii="Times New Roman" w:hAnsi="Times New Roman" w:cs="Times New Roman"/>
                <w:noProof/>
                <w:webHidden/>
                <w:sz w:val="24"/>
                <w:szCs w:val="24"/>
              </w:rPr>
              <w:tab/>
            </w:r>
            <w:r w:rsidR="00403473" w:rsidRPr="00120600">
              <w:rPr>
                <w:rFonts w:ascii="Times New Roman" w:hAnsi="Times New Roman" w:cs="Times New Roman"/>
                <w:noProof/>
                <w:webHidden/>
                <w:sz w:val="24"/>
                <w:szCs w:val="24"/>
              </w:rPr>
              <w:fldChar w:fldCharType="begin"/>
            </w:r>
            <w:r w:rsidR="00403473" w:rsidRPr="00120600">
              <w:rPr>
                <w:rFonts w:ascii="Times New Roman" w:hAnsi="Times New Roman" w:cs="Times New Roman"/>
                <w:noProof/>
                <w:webHidden/>
                <w:sz w:val="24"/>
                <w:szCs w:val="24"/>
              </w:rPr>
              <w:instrText xml:space="preserve"> PAGEREF _Toc138231899 \h </w:instrText>
            </w:r>
            <w:r w:rsidR="00403473" w:rsidRPr="00120600">
              <w:rPr>
                <w:rFonts w:ascii="Times New Roman" w:hAnsi="Times New Roman" w:cs="Times New Roman"/>
                <w:noProof/>
                <w:webHidden/>
                <w:sz w:val="24"/>
                <w:szCs w:val="24"/>
              </w:rPr>
            </w:r>
            <w:r w:rsidR="00403473" w:rsidRPr="00120600">
              <w:rPr>
                <w:rFonts w:ascii="Times New Roman" w:hAnsi="Times New Roman" w:cs="Times New Roman"/>
                <w:noProof/>
                <w:webHidden/>
                <w:sz w:val="24"/>
                <w:szCs w:val="24"/>
              </w:rPr>
              <w:fldChar w:fldCharType="separate"/>
            </w:r>
            <w:r w:rsidR="00403473" w:rsidRPr="00120600">
              <w:rPr>
                <w:rFonts w:ascii="Times New Roman" w:hAnsi="Times New Roman" w:cs="Times New Roman"/>
                <w:noProof/>
                <w:webHidden/>
                <w:sz w:val="24"/>
                <w:szCs w:val="24"/>
              </w:rPr>
              <w:t>37</w:t>
            </w:r>
            <w:r w:rsidR="00403473" w:rsidRPr="00120600">
              <w:rPr>
                <w:rFonts w:ascii="Times New Roman" w:hAnsi="Times New Roman" w:cs="Times New Roman"/>
                <w:noProof/>
                <w:webHidden/>
                <w:sz w:val="24"/>
                <w:szCs w:val="24"/>
              </w:rPr>
              <w:fldChar w:fldCharType="end"/>
            </w:r>
          </w:hyperlink>
        </w:p>
        <w:p w14:paraId="6EB16BEA" w14:textId="1B1D9565" w:rsidR="3C4DC05B" w:rsidRPr="00120600" w:rsidRDefault="3C4DC05B" w:rsidP="00403473">
          <w:pPr>
            <w:pStyle w:val="TOC3"/>
            <w:tabs>
              <w:tab w:val="right" w:leader="dot" w:pos="9015"/>
            </w:tabs>
            <w:spacing w:line="360" w:lineRule="auto"/>
            <w:ind w:left="0"/>
            <w:rPr>
              <w:rStyle w:val="Hyperlink"/>
              <w:rFonts w:ascii="Times New Roman" w:hAnsi="Times New Roman" w:cs="Times New Roman"/>
              <w:color w:val="auto"/>
            </w:rPr>
          </w:pPr>
          <w:r w:rsidRPr="00120600">
            <w:rPr>
              <w:rFonts w:ascii="Times New Roman" w:hAnsi="Times New Roman" w:cs="Times New Roman"/>
              <w:sz w:val="24"/>
              <w:szCs w:val="24"/>
            </w:rPr>
            <w:fldChar w:fldCharType="end"/>
          </w:r>
        </w:p>
      </w:sdtContent>
    </w:sdt>
    <w:p w14:paraId="15A50042" w14:textId="77777777" w:rsidR="00327A0C" w:rsidRPr="00120600" w:rsidRDefault="00327A0C" w:rsidP="3C4DC05B">
      <w:pPr>
        <w:spacing w:line="360" w:lineRule="auto"/>
        <w:rPr>
          <w:b/>
          <w:bCs/>
          <w:noProof/>
          <w:sz w:val="22"/>
          <w:szCs w:val="22"/>
        </w:rPr>
      </w:pPr>
    </w:p>
    <w:p w14:paraId="2334917D" w14:textId="4EE47CA2" w:rsidR="00570F00" w:rsidRPr="00120600" w:rsidRDefault="00570F00" w:rsidP="00B53E4D">
      <w:pPr>
        <w:spacing w:line="480" w:lineRule="auto"/>
        <w:jc w:val="both"/>
        <w:sectPr w:rsidR="00570F00" w:rsidRPr="00120600">
          <w:pgSz w:w="11906" w:h="16838"/>
          <w:pgMar w:top="1440" w:right="1440" w:bottom="1440" w:left="1440" w:header="708" w:footer="708" w:gutter="0"/>
          <w:cols w:space="708"/>
          <w:docGrid w:linePitch="360"/>
        </w:sectPr>
      </w:pPr>
    </w:p>
    <w:p w14:paraId="7DC51215" w14:textId="552E947C" w:rsidR="009E20D0" w:rsidRPr="00120600" w:rsidRDefault="009E20D0" w:rsidP="009E20D0">
      <w:pPr>
        <w:pStyle w:val="Heading2"/>
        <w:spacing w:before="120" w:after="120" w:line="480" w:lineRule="auto"/>
        <w:jc w:val="center"/>
        <w:rPr>
          <w:rFonts w:cs="Times New Roman"/>
          <w:b/>
          <w:bCs/>
          <w:szCs w:val="28"/>
        </w:rPr>
      </w:pPr>
      <w:bookmarkStart w:id="1" w:name="_Toc138231874"/>
      <w:r w:rsidRPr="00120600">
        <w:rPr>
          <w:rFonts w:cs="Times New Roman"/>
          <w:b/>
          <w:bCs/>
          <w:szCs w:val="28"/>
        </w:rPr>
        <w:lastRenderedPageBreak/>
        <w:t>Section 1. Supplementary Methods and Results</w:t>
      </w:r>
      <w:bookmarkEnd w:id="1"/>
    </w:p>
    <w:p w14:paraId="3939D7F3" w14:textId="77777777" w:rsidR="001D0C33" w:rsidRPr="00120600" w:rsidRDefault="001D0C33" w:rsidP="009E20D0">
      <w:pPr>
        <w:pStyle w:val="Heading3"/>
        <w:spacing w:before="120" w:after="120" w:line="480" w:lineRule="auto"/>
        <w:rPr>
          <w:rFonts w:cs="Times New Roman"/>
        </w:rPr>
      </w:pPr>
      <w:bookmarkStart w:id="2" w:name="_Toc138231875"/>
      <w:r w:rsidRPr="00120600">
        <w:rPr>
          <w:rFonts w:cs="Times New Roman"/>
          <w:b/>
          <w:bCs/>
        </w:rPr>
        <w:t xml:space="preserve">Appendix S1. </w:t>
      </w:r>
      <w:r w:rsidRPr="00120600">
        <w:rPr>
          <w:rFonts w:cs="Times New Roman"/>
        </w:rPr>
        <w:t>Propensity score matching</w:t>
      </w:r>
      <w:bookmarkEnd w:id="2"/>
    </w:p>
    <w:p w14:paraId="7B1E5BF7" w14:textId="56835BE9" w:rsidR="001D0C33" w:rsidRPr="00120600" w:rsidRDefault="001D0C33" w:rsidP="009E20D0">
      <w:pPr>
        <w:spacing w:before="120" w:after="120" w:line="480" w:lineRule="auto"/>
      </w:pPr>
      <w:r w:rsidRPr="00120600">
        <w:t>Propensity score matching (1:1)</w:t>
      </w:r>
      <w:r w:rsidRPr="00120600" w:rsidDel="00B1752D">
        <w:t xml:space="preserve"> </w:t>
      </w:r>
      <w:r w:rsidRPr="00120600">
        <w:t>was used to closely match patients from the exposed and unexposed cohorts on several important confounding factors including age, sex, body mass index (BMI), smoking status, ethnic group, socioeconomic status (Index of Multiple Deprivation, IMD),</w:t>
      </w:r>
      <w:r w:rsidRPr="00120600">
        <w:rPr>
          <w:vertAlign w:val="superscript"/>
        </w:rPr>
        <w:fldChar w:fldCharType="begin"/>
      </w:r>
      <w:r w:rsidRPr="00120600">
        <w:rPr>
          <w:vertAlign w:val="superscript"/>
        </w:rPr>
        <w:instrText xml:space="preserve"> REF _Ref119855069 \r \h  \* MERGEFORMAT </w:instrText>
      </w:r>
      <w:r w:rsidRPr="00120600">
        <w:rPr>
          <w:vertAlign w:val="superscript"/>
        </w:rPr>
      </w:r>
      <w:r w:rsidRPr="00120600">
        <w:rPr>
          <w:vertAlign w:val="superscript"/>
        </w:rPr>
        <w:fldChar w:fldCharType="separate"/>
      </w:r>
      <w:r w:rsidR="00E33CFA" w:rsidRPr="00120600">
        <w:rPr>
          <w:vertAlign w:val="superscript"/>
        </w:rPr>
        <w:t>1</w:t>
      </w:r>
      <w:r w:rsidRPr="00120600">
        <w:rPr>
          <w:vertAlign w:val="superscript"/>
        </w:rPr>
        <w:fldChar w:fldCharType="end"/>
      </w:r>
      <w:r w:rsidRPr="00120600">
        <w:t xml:space="preserve"> index date, follow-up time from the index date, registered general practice, the number of primary care consultations in the 12 months prior to the index date (to account for informed presence bias),</w:t>
      </w:r>
      <w:r w:rsidRPr="00120600">
        <w:rPr>
          <w:vertAlign w:val="superscript"/>
        </w:rPr>
        <w:fldChar w:fldCharType="begin"/>
      </w:r>
      <w:r w:rsidRPr="00120600">
        <w:rPr>
          <w:vertAlign w:val="superscript"/>
        </w:rPr>
        <w:instrText xml:space="preserve"> REF _Ref124867334 \r \h  \* MERGEFORMAT </w:instrText>
      </w:r>
      <w:r w:rsidRPr="00120600">
        <w:rPr>
          <w:vertAlign w:val="superscript"/>
        </w:rPr>
      </w:r>
      <w:r w:rsidRPr="00120600">
        <w:rPr>
          <w:vertAlign w:val="superscript"/>
        </w:rPr>
        <w:fldChar w:fldCharType="separate"/>
      </w:r>
      <w:r w:rsidR="00E33CFA" w:rsidRPr="00120600">
        <w:rPr>
          <w:vertAlign w:val="superscript"/>
        </w:rPr>
        <w:t>2</w:t>
      </w:r>
      <w:r w:rsidRPr="00120600">
        <w:rPr>
          <w:vertAlign w:val="superscript"/>
        </w:rPr>
        <w:fldChar w:fldCharType="end"/>
      </w:r>
      <w:r w:rsidRPr="00120600">
        <w:t xml:space="preserve"> comorbidities and geographical region (Supplementary Table </w:t>
      </w:r>
      <w:r w:rsidR="00E33CFA" w:rsidRPr="00120600">
        <w:t>2</w:t>
      </w:r>
      <w:r w:rsidRPr="00120600">
        <w:t xml:space="preserve">). </w:t>
      </w:r>
    </w:p>
    <w:p w14:paraId="0D2718BF" w14:textId="7AABCE1D" w:rsidR="001D0C33" w:rsidRPr="00120600" w:rsidRDefault="001D0C33" w:rsidP="001D0C33">
      <w:pPr>
        <w:spacing w:before="120" w:after="120" w:line="480" w:lineRule="auto"/>
      </w:pPr>
      <w:r w:rsidRPr="00120600">
        <w:t xml:space="preserve">Propensity scores were derived from a logistic regression model of the probability of having a COVID-19 diagnosis as a function of 10 categories of covariates (Supplementary Table </w:t>
      </w:r>
      <w:r w:rsidR="00E33CFA" w:rsidRPr="00120600">
        <w:t>2</w:t>
      </w:r>
      <w:r w:rsidRPr="00120600">
        <w:t>), with a calliper width of one-quarter of the standard deviation of the propensity score (0.04).</w:t>
      </w:r>
      <w:r w:rsidR="00E33CFA" w:rsidRPr="00120600">
        <w:rPr>
          <w:vertAlign w:val="superscript"/>
        </w:rPr>
        <w:fldChar w:fldCharType="begin"/>
      </w:r>
      <w:r w:rsidR="00E33CFA" w:rsidRPr="00120600">
        <w:rPr>
          <w:vertAlign w:val="superscript"/>
        </w:rPr>
        <w:instrText xml:space="preserve"> REF _Ref138192290 \r \h  \* MERGEFORMAT </w:instrText>
      </w:r>
      <w:r w:rsidR="00E33CFA" w:rsidRPr="00120600">
        <w:rPr>
          <w:vertAlign w:val="superscript"/>
        </w:rPr>
      </w:r>
      <w:r w:rsidR="00E33CFA" w:rsidRPr="00120600">
        <w:rPr>
          <w:vertAlign w:val="superscript"/>
        </w:rPr>
        <w:fldChar w:fldCharType="separate"/>
      </w:r>
      <w:r w:rsidR="00552844" w:rsidRPr="00120600">
        <w:rPr>
          <w:vertAlign w:val="superscript"/>
        </w:rPr>
        <w:t>3</w:t>
      </w:r>
      <w:r w:rsidR="00E33CFA" w:rsidRPr="00120600">
        <w:rPr>
          <w:vertAlign w:val="superscript"/>
        </w:rPr>
        <w:fldChar w:fldCharType="end"/>
      </w:r>
      <w:r w:rsidRPr="00120600">
        <w:rPr>
          <w:vertAlign w:val="superscript"/>
        </w:rPr>
        <w:t xml:space="preserve"> </w:t>
      </w:r>
      <w:r w:rsidRPr="00120600">
        <w:t>If matching is implemented properly, it can be assumed that the only systematic difference between the exposed and unexposed cohorts is the diagnosis of COVID-19, identifying the costs specifically caused by the disease.</w:t>
      </w:r>
      <w:r w:rsidR="00552844" w:rsidRPr="00120600">
        <w:rPr>
          <w:vertAlign w:val="superscript"/>
        </w:rPr>
        <w:fldChar w:fldCharType="begin"/>
      </w:r>
      <w:r w:rsidR="00552844" w:rsidRPr="00120600">
        <w:rPr>
          <w:vertAlign w:val="superscript"/>
        </w:rPr>
        <w:instrText xml:space="preserve"> REF _Ref138192386 \r \h  \* MERGEFORMAT </w:instrText>
      </w:r>
      <w:r w:rsidR="00552844" w:rsidRPr="00120600">
        <w:rPr>
          <w:vertAlign w:val="superscript"/>
        </w:rPr>
      </w:r>
      <w:r w:rsidR="00552844" w:rsidRPr="00120600">
        <w:rPr>
          <w:vertAlign w:val="superscript"/>
        </w:rPr>
        <w:fldChar w:fldCharType="separate"/>
      </w:r>
      <w:r w:rsidR="00552844" w:rsidRPr="00120600">
        <w:rPr>
          <w:vertAlign w:val="superscript"/>
        </w:rPr>
        <w:t>4</w:t>
      </w:r>
      <w:r w:rsidR="00552844" w:rsidRPr="00120600">
        <w:rPr>
          <w:vertAlign w:val="superscript"/>
        </w:rPr>
        <w:fldChar w:fldCharType="end"/>
      </w:r>
      <w:r w:rsidRPr="00120600">
        <w:t xml:space="preserve"> The matching performance was evaluated by comparing kernel density plots before and after matching to check the distribution of propensity scores and using the standardised differences between the groups for each variable, where a value greater than 0.1 was considered to indicate imbalance in baseline characteristics. </w:t>
      </w:r>
    </w:p>
    <w:p w14:paraId="3B495EAC" w14:textId="2BBE24DF" w:rsidR="001D0C33" w:rsidRPr="00120600" w:rsidRDefault="001D0C33" w:rsidP="001D0C33"/>
    <w:p w14:paraId="08C1B2B2" w14:textId="77777777" w:rsidR="001D0C33" w:rsidRPr="00120600" w:rsidRDefault="001D0C33" w:rsidP="001D0C33">
      <w:pPr>
        <w:sectPr w:rsidR="001D0C33" w:rsidRPr="00120600" w:rsidSect="003751A5">
          <w:pgSz w:w="11906" w:h="16838"/>
          <w:pgMar w:top="1440" w:right="1440" w:bottom="1440" w:left="1440" w:header="708" w:footer="708" w:gutter="0"/>
          <w:cols w:space="708"/>
          <w:docGrid w:linePitch="360"/>
        </w:sectPr>
      </w:pPr>
    </w:p>
    <w:p w14:paraId="09315E5A" w14:textId="2582F69C" w:rsidR="008556C9" w:rsidRPr="00120600" w:rsidRDefault="008556C9" w:rsidP="009E20D0">
      <w:pPr>
        <w:pStyle w:val="Heading3"/>
        <w:spacing w:before="120" w:after="120" w:line="480" w:lineRule="auto"/>
        <w:rPr>
          <w:rFonts w:cs="Times New Roman"/>
        </w:rPr>
      </w:pPr>
      <w:bookmarkStart w:id="3" w:name="_Toc138231876"/>
      <w:r w:rsidRPr="00120600">
        <w:rPr>
          <w:rFonts w:cs="Times New Roman"/>
          <w:b/>
          <w:bCs/>
        </w:rPr>
        <w:lastRenderedPageBreak/>
        <w:t>A</w:t>
      </w:r>
      <w:r w:rsidR="4F94079B" w:rsidRPr="00120600">
        <w:rPr>
          <w:rFonts w:cs="Times New Roman"/>
          <w:b/>
          <w:bCs/>
        </w:rPr>
        <w:t xml:space="preserve">ppendix </w:t>
      </w:r>
      <w:r w:rsidR="001D0C33" w:rsidRPr="00120600">
        <w:rPr>
          <w:rFonts w:cs="Times New Roman"/>
          <w:b/>
          <w:bCs/>
        </w:rPr>
        <w:t>S</w:t>
      </w:r>
      <w:r w:rsidR="3990EED9" w:rsidRPr="00120600">
        <w:rPr>
          <w:rFonts w:cs="Times New Roman"/>
          <w:b/>
          <w:bCs/>
        </w:rPr>
        <w:t>2</w:t>
      </w:r>
      <w:r w:rsidRPr="00120600">
        <w:rPr>
          <w:rFonts w:cs="Times New Roman"/>
          <w:b/>
          <w:bCs/>
        </w:rPr>
        <w:t xml:space="preserve">. </w:t>
      </w:r>
      <w:r w:rsidRPr="00120600">
        <w:rPr>
          <w:rFonts w:cs="Times New Roman"/>
        </w:rPr>
        <w:t>Costing method</w:t>
      </w:r>
      <w:bookmarkEnd w:id="3"/>
    </w:p>
    <w:p w14:paraId="45FD6010" w14:textId="291112C6" w:rsidR="008556C9" w:rsidRPr="00120600" w:rsidRDefault="008556C9" w:rsidP="009E20D0">
      <w:pPr>
        <w:spacing w:before="120" w:after="120" w:line="480" w:lineRule="auto"/>
        <w:rPr>
          <w:shd w:val="clear" w:color="auto" w:fill="FFFFFF"/>
        </w:rPr>
      </w:pPr>
      <w:r w:rsidRPr="00120600">
        <w:t xml:space="preserve">The costs of these consultations were estimated. Costs were assigned to the most specific cost data available. </w:t>
      </w:r>
      <w:r w:rsidRPr="00120600">
        <w:rPr>
          <w:shd w:val="clear" w:color="auto" w:fill="FFFFFF"/>
        </w:rPr>
        <w:t>Unit costs for healthcare resources were taken from the Personal Social Services Research Unit’s (PSSRU) Unit Costs of Health and Social Care 2021, to account for inflation and variations in pricing over time, and to represent the cost perspective of the UK National Health Service (NHS).</w:t>
      </w:r>
      <w:r w:rsidRPr="00120600">
        <w:rPr>
          <w:shd w:val="clear" w:color="auto" w:fill="FFFFFF"/>
          <w:vertAlign w:val="superscript"/>
        </w:rPr>
        <w:fldChar w:fldCharType="begin"/>
      </w:r>
      <w:r w:rsidRPr="00120600">
        <w:rPr>
          <w:shd w:val="clear" w:color="auto" w:fill="FFFFFF"/>
          <w:vertAlign w:val="superscript"/>
        </w:rPr>
        <w:instrText xml:space="preserve"> REF _Ref119854458 \r \h  \* MERGEFORMAT </w:instrText>
      </w:r>
      <w:r w:rsidRPr="00120600">
        <w:rPr>
          <w:shd w:val="clear" w:color="auto" w:fill="FFFFFF"/>
          <w:vertAlign w:val="superscript"/>
        </w:rPr>
      </w:r>
      <w:r w:rsidRPr="00120600">
        <w:rPr>
          <w:shd w:val="clear" w:color="auto" w:fill="FFFFFF"/>
          <w:vertAlign w:val="superscript"/>
        </w:rPr>
        <w:fldChar w:fldCharType="separate"/>
      </w:r>
      <w:r w:rsidR="004A5FCB" w:rsidRPr="00120600">
        <w:rPr>
          <w:shd w:val="clear" w:color="auto" w:fill="FFFFFF"/>
          <w:vertAlign w:val="superscript"/>
        </w:rPr>
        <w:t>5</w:t>
      </w:r>
      <w:r w:rsidRPr="00120600">
        <w:rPr>
          <w:shd w:val="clear" w:color="auto" w:fill="FFFFFF"/>
          <w:vertAlign w:val="superscript"/>
        </w:rPr>
        <w:fldChar w:fldCharType="end"/>
      </w:r>
      <w:r w:rsidRPr="00120600">
        <w:t xml:space="preserve"> The hourly cost was available for each healthcare professional and the</w:t>
      </w:r>
      <w:r w:rsidRPr="00120600" w:rsidDel="0041264D">
        <w:t xml:space="preserve"> </w:t>
      </w:r>
      <w:r w:rsidRPr="00120600">
        <w:t xml:space="preserve">average consultation duration was used to calculate consultation costs. Multiple consultations on the same day with the same healthcare professional were counted as a single consultation. Further details are provided in Supplementary Tables 7-9. </w:t>
      </w:r>
    </w:p>
    <w:p w14:paraId="245B1696" w14:textId="775E6C69" w:rsidR="008556C9" w:rsidRPr="00120600" w:rsidRDefault="008556C9" w:rsidP="009E20D0">
      <w:pPr>
        <w:spacing w:before="120" w:after="120" w:line="480" w:lineRule="auto"/>
      </w:pPr>
      <w:r w:rsidRPr="00120600">
        <w:t>The incremental cost of primary care consultations between the exposed and unexposed cohorts was then estimated. The primary costing method was an ‘incremental cost’ approach. Bottom-up costing was adopted to estimate the healthcare use, with each patient’s resource utilisation calculated using individual-level data on consultations from CPRD Aurum.</w:t>
      </w:r>
      <w:r w:rsidR="007C4F7E" w:rsidRPr="00120600">
        <w:rPr>
          <w:vertAlign w:val="superscript"/>
        </w:rPr>
        <w:fldChar w:fldCharType="begin"/>
      </w:r>
      <w:r w:rsidR="007C4F7E" w:rsidRPr="00120600">
        <w:rPr>
          <w:vertAlign w:val="superscript"/>
        </w:rPr>
        <w:instrText xml:space="preserve"> REF _Ref138192587 \r \h  \* MERGEFORMAT </w:instrText>
      </w:r>
      <w:r w:rsidR="007C4F7E" w:rsidRPr="00120600">
        <w:rPr>
          <w:vertAlign w:val="superscript"/>
        </w:rPr>
      </w:r>
      <w:r w:rsidR="007C4F7E" w:rsidRPr="00120600">
        <w:rPr>
          <w:vertAlign w:val="superscript"/>
        </w:rPr>
        <w:fldChar w:fldCharType="separate"/>
      </w:r>
      <w:r w:rsidR="007C4F7E" w:rsidRPr="00120600">
        <w:rPr>
          <w:vertAlign w:val="superscript"/>
        </w:rPr>
        <w:t>6</w:t>
      </w:r>
      <w:r w:rsidR="007C4F7E" w:rsidRPr="00120600">
        <w:rPr>
          <w:vertAlign w:val="superscript"/>
        </w:rPr>
        <w:fldChar w:fldCharType="end"/>
      </w:r>
      <w:r w:rsidRPr="00120600">
        <w:t xml:space="preserve"> The healthcare utilisation was then multiplied by its respective unit cost and summed to obtain a patient’s total cost as follows:</w:t>
      </w:r>
    </w:p>
    <w:p w14:paraId="557E4AFD" w14:textId="77777777" w:rsidR="008556C9" w:rsidRPr="00120600" w:rsidRDefault="008556C9" w:rsidP="009E20D0">
      <w:pPr>
        <w:spacing w:before="120" w:after="120" w:line="480" w:lineRule="auto"/>
      </w:pPr>
      <m:oMathPara>
        <m:oMath>
          <m:r>
            <w:rPr>
              <w:rFonts w:ascii="Cambria Math" w:hAnsi="Cambria Math"/>
            </w:rPr>
            <m:t>Total</m:t>
          </m:r>
          <m:r>
            <m:rPr>
              <m:sty m:val="p"/>
            </m:rPr>
            <w:rPr>
              <w:rFonts w:ascii="Cambria Math" w:hAnsi="Cambria Math"/>
            </w:rPr>
            <m:t> </m:t>
          </m:r>
          <m:r>
            <w:rPr>
              <w:rFonts w:ascii="Cambria Math" w:hAnsi="Cambria Math"/>
            </w:rPr>
            <m:t>patient</m:t>
          </m:r>
          <m:r>
            <m:rPr>
              <m:sty m:val="p"/>
            </m:rPr>
            <w:rPr>
              <w:rFonts w:ascii="Cambria Math" w:hAnsi="Cambria Math"/>
            </w:rPr>
            <m:t> </m:t>
          </m:r>
          <m:r>
            <w:rPr>
              <w:rFonts w:ascii="Cambria Math" w:hAnsi="Cambria Math"/>
            </w:rPr>
            <m:t>cost</m:t>
          </m:r>
          <m:r>
            <m:rPr>
              <m:sty m:val="p"/>
            </m:rPr>
            <w:rPr>
              <w:rFonts w:ascii="Cambria Math" w:hAnsi="Cambria Math"/>
            </w:rPr>
            <m:t>=</m:t>
          </m:r>
          <m:nary>
            <m:naryPr>
              <m:chr m:val="∑"/>
              <m:ctrlPr>
                <w:rPr>
                  <w:rFonts w:ascii="Cambria Math" w:hAnsi="Cambria Math"/>
                </w:rPr>
              </m:ctrlPr>
            </m:naryPr>
            <m:sub>
              <m:r>
                <w:rPr>
                  <w:rFonts w:ascii="Cambria Math" w:hAnsi="Cambria Math"/>
                </w:rPr>
                <m:t>i</m:t>
              </m:r>
              <m:r>
                <m:rPr>
                  <m:sty m:val="p"/>
                </m:rPr>
                <w:rPr>
                  <w:rFonts w:ascii="Cambria Math" w:hAnsi="Cambria Math"/>
                </w:rPr>
                <m:t> </m:t>
              </m:r>
            </m:sub>
            <m:sup>
              <m:r>
                <m:rPr>
                  <m:sty m:val="p"/>
                </m:rPr>
                <w:rPr>
                  <w:rFonts w:ascii="Cambria Math" w:hAnsi="Cambria Math"/>
                </w:rPr>
                <m:t> </m:t>
              </m:r>
            </m:sup>
            <m:e>
              <m:sSub>
                <m:sSubPr>
                  <m:ctrlPr>
                    <w:rPr>
                      <w:rFonts w:ascii="Cambria Math" w:hAnsi="Cambria Math"/>
                    </w:rPr>
                  </m:ctrlPr>
                </m:sSubPr>
                <m:e>
                  <m:d>
                    <m:dPr>
                      <m:ctrlPr>
                        <w:rPr>
                          <w:rFonts w:ascii="Cambria Math" w:hAnsi="Cambria Math"/>
                        </w:rPr>
                      </m:ctrlPr>
                    </m:dPr>
                    <m:e>
                      <m:r>
                        <w:rPr>
                          <w:rFonts w:ascii="Cambria Math" w:hAnsi="Cambria Math"/>
                        </w:rPr>
                        <m:t>Resource</m:t>
                      </m:r>
                      <m:r>
                        <m:rPr>
                          <m:sty m:val="p"/>
                        </m:rPr>
                        <w:rPr>
                          <w:rFonts w:ascii="Cambria Math" w:hAnsi="Cambria Math"/>
                        </w:rPr>
                        <m:t> </m:t>
                      </m:r>
                      <m:r>
                        <w:rPr>
                          <w:rFonts w:ascii="Cambria Math" w:hAnsi="Cambria Math"/>
                        </w:rPr>
                        <m:t>utilisation</m:t>
                      </m:r>
                    </m:e>
                  </m:d>
                </m:e>
                <m:sub>
                  <m:r>
                    <w:rPr>
                      <w:rFonts w:ascii="Cambria Math" w:hAnsi="Cambria Math"/>
                    </w:rPr>
                    <m:t>j</m:t>
                  </m:r>
                </m:sub>
              </m:sSub>
            </m:e>
          </m:nary>
          <m:r>
            <m:rPr>
              <m:sty m:val="p"/>
            </m:rPr>
            <w:rPr>
              <w:rFonts w:ascii="Cambria Math" w:hAnsi="Cambria Math"/>
            </w:rPr>
            <m:t> ×</m:t>
          </m:r>
          <m:sSub>
            <m:sSubPr>
              <m:ctrlPr>
                <w:rPr>
                  <w:rFonts w:ascii="Cambria Math" w:hAnsi="Cambria Math"/>
                </w:rPr>
              </m:ctrlPr>
            </m:sSubPr>
            <m:e>
              <m:d>
                <m:dPr>
                  <m:ctrlPr>
                    <w:rPr>
                      <w:rFonts w:ascii="Cambria Math" w:hAnsi="Cambria Math"/>
                    </w:rPr>
                  </m:ctrlPr>
                </m:dPr>
                <m:e>
                  <m:r>
                    <w:rPr>
                      <w:rFonts w:ascii="Cambria Math" w:hAnsi="Cambria Math"/>
                    </w:rPr>
                    <m:t>Resource</m:t>
                  </m:r>
                  <m:r>
                    <m:rPr>
                      <m:sty m:val="p"/>
                    </m:rPr>
                    <w:rPr>
                      <w:rFonts w:ascii="Cambria Math" w:hAnsi="Cambria Math"/>
                    </w:rPr>
                    <m:t> </m:t>
                  </m:r>
                  <m:func>
                    <m:funcPr>
                      <m:ctrlPr>
                        <w:rPr>
                          <w:rFonts w:ascii="Cambria Math" w:hAnsi="Cambria Math"/>
                        </w:rPr>
                      </m:ctrlPr>
                    </m:funcPr>
                    <m:fName>
                      <m:r>
                        <m:rPr>
                          <m:sty m:val="p"/>
                        </m:rPr>
                        <w:rPr>
                          <w:rFonts w:ascii="Cambria Math" w:hAnsi="Cambria Math"/>
                        </w:rPr>
                        <m:t>cos</m:t>
                      </m:r>
                    </m:fName>
                    <m:e>
                      <m:r>
                        <w:rPr>
                          <w:rFonts w:ascii="Cambria Math" w:hAnsi="Cambria Math"/>
                        </w:rPr>
                        <m:t>t</m:t>
                      </m:r>
                    </m:e>
                  </m:func>
                </m:e>
              </m:d>
            </m:e>
            <m:sub>
              <m:r>
                <w:rPr>
                  <w:rFonts w:ascii="Cambria Math" w:hAnsi="Cambria Math"/>
                </w:rPr>
                <m:t>j</m:t>
              </m:r>
            </m:sub>
          </m:sSub>
        </m:oMath>
      </m:oMathPara>
    </w:p>
    <w:p w14:paraId="690FA539" w14:textId="77777777" w:rsidR="008556C9" w:rsidRPr="00120600" w:rsidRDefault="008556C9" w:rsidP="009E20D0">
      <w:pPr>
        <w:spacing w:before="120" w:after="120" w:line="480" w:lineRule="auto"/>
        <w:jc w:val="right"/>
      </w:pPr>
      <m:oMath>
        <m:r>
          <w:rPr>
            <w:rFonts w:ascii="Cambria Math" w:hAnsi="Cambria Math"/>
          </w:rPr>
          <m:t>i=Patient, j=Type of resource </m:t>
        </m:r>
      </m:oMath>
      <w:r w:rsidRPr="00120600">
        <w:t xml:space="preserve">                                   (1)</w:t>
      </w:r>
    </w:p>
    <w:p w14:paraId="18426954" w14:textId="77777777" w:rsidR="008556C9" w:rsidRPr="00120600" w:rsidRDefault="008556C9" w:rsidP="009E20D0">
      <w:pPr>
        <w:spacing w:before="120" w:after="120" w:line="480" w:lineRule="auto"/>
      </w:pPr>
      <w:r w:rsidRPr="00120600">
        <w:t>The incremental cost associated with long COVID was then obtained by subtracting the sum of each patient’s total healthcare cost between the matched groups, 12 weeks after the index date:</w:t>
      </w:r>
    </w:p>
    <w:p w14:paraId="46CF8B64" w14:textId="77777777" w:rsidR="008556C9" w:rsidRPr="00120600" w:rsidRDefault="008556C9" w:rsidP="009E20D0">
      <w:pPr>
        <w:spacing w:before="120" w:after="120" w:line="480" w:lineRule="auto"/>
        <w:jc w:val="center"/>
      </w:pPr>
      <m:oMathPara>
        <m:oMath>
          <m:r>
            <w:rPr>
              <w:rFonts w:ascii="Cambria Math" w:hAnsi="Cambria Math"/>
            </w:rPr>
            <m:t>Incremental cost</m:t>
          </m:r>
          <m:sSub>
            <m:sSubPr>
              <m:ctrlPr>
                <w:rPr>
                  <w:rFonts w:ascii="Cambria Math" w:hAnsi="Cambria Math"/>
                </w:rPr>
              </m:ctrlPr>
            </m:sSubPr>
            <m:e>
              <m:r>
                <w:rPr>
                  <w:rFonts w:ascii="Cambria Math" w:hAnsi="Cambria Math"/>
                </w:rPr>
                <m:t> </m:t>
              </m:r>
            </m:e>
            <m:sub>
              <m:r>
                <w:rPr>
                  <w:rFonts w:ascii="Cambria Math" w:hAnsi="Cambria Math"/>
                </w:rPr>
                <m:t>Long COVID</m:t>
              </m:r>
            </m:sub>
          </m:sSub>
          <m:r>
            <w:rPr>
              <w:rFonts w:ascii="Cambria Math" w:hAnsi="Cambria Math"/>
            </w:rPr>
            <m:t>=</m:t>
          </m:r>
          <m:nary>
            <m:naryPr>
              <m:chr m:val="∑"/>
              <m:ctrlPr>
                <w:rPr>
                  <w:rFonts w:ascii="Cambria Math" w:hAnsi="Cambria Math"/>
                </w:rPr>
              </m:ctrlPr>
            </m:naryPr>
            <m:sub>
              <m:r>
                <w:rPr>
                  <w:rFonts w:ascii="Cambria Math" w:hAnsi="Cambria Math"/>
                </w:rPr>
                <m:t>i</m:t>
              </m:r>
            </m:sub>
            <m:sup>
              <m:r>
                <w:rPr>
                  <w:rFonts w:ascii="Cambria Math" w:hAnsi="Cambria Math"/>
                </w:rPr>
                <m:t>N</m:t>
              </m:r>
            </m:sup>
            <m:e>
              <m:sSub>
                <m:sSubPr>
                  <m:ctrlPr>
                    <w:rPr>
                      <w:rFonts w:ascii="Cambria Math" w:hAnsi="Cambria Math"/>
                    </w:rPr>
                  </m:ctrlPr>
                </m:sSubPr>
                <m:e>
                  <m:d>
                    <m:dPr>
                      <m:ctrlPr>
                        <w:rPr>
                          <w:rFonts w:ascii="Cambria Math" w:hAnsi="Cambria Math"/>
                        </w:rPr>
                      </m:ctrlPr>
                    </m:dPr>
                    <m:e>
                      <m:r>
                        <w:rPr>
                          <w:rFonts w:ascii="Cambria Math" w:hAnsi="Cambria Math"/>
                        </w:rPr>
                        <m:t>Total cost</m:t>
                      </m:r>
                    </m:e>
                  </m:d>
                </m:e>
                <m:sub>
                  <m:r>
                    <w:rPr>
                      <w:rFonts w:ascii="Cambria Math" w:hAnsi="Cambria Math"/>
                    </w:rPr>
                    <m:t>i, exposed</m:t>
                  </m:r>
                </m:sub>
              </m:sSub>
            </m:e>
          </m:nary>
          <m:r>
            <w:rPr>
              <w:rFonts w:ascii="Cambria Math" w:hAnsi="Cambria Math"/>
            </w:rPr>
            <m:t> -</m:t>
          </m:r>
          <m:nary>
            <m:naryPr>
              <m:chr m:val="∑"/>
              <m:ctrlPr>
                <w:rPr>
                  <w:rFonts w:ascii="Cambria Math" w:hAnsi="Cambria Math"/>
                </w:rPr>
              </m:ctrlPr>
            </m:naryPr>
            <m:sub>
              <m:r>
                <w:rPr>
                  <w:rFonts w:ascii="Cambria Math" w:hAnsi="Cambria Math"/>
                </w:rPr>
                <m:t>i</m:t>
              </m:r>
            </m:sub>
            <m:sup>
              <m:r>
                <w:rPr>
                  <w:rFonts w:ascii="Cambria Math" w:hAnsi="Cambria Math"/>
                </w:rPr>
                <m:t>N</m:t>
              </m:r>
            </m:sup>
            <m:e>
              <m:sSub>
                <m:sSubPr>
                  <m:ctrlPr>
                    <w:rPr>
                      <w:rFonts w:ascii="Cambria Math" w:hAnsi="Cambria Math"/>
                    </w:rPr>
                  </m:ctrlPr>
                </m:sSubPr>
                <m:e>
                  <m:d>
                    <m:dPr>
                      <m:ctrlPr>
                        <w:rPr>
                          <w:rFonts w:ascii="Cambria Math" w:hAnsi="Cambria Math"/>
                        </w:rPr>
                      </m:ctrlPr>
                    </m:dPr>
                    <m:e>
                      <m:r>
                        <w:rPr>
                          <w:rFonts w:ascii="Cambria Math" w:hAnsi="Cambria Math"/>
                        </w:rPr>
                        <m:t>Total cost</m:t>
                      </m:r>
                    </m:e>
                  </m:d>
                </m:e>
                <m:sub>
                  <m:r>
                    <w:rPr>
                      <w:rFonts w:ascii="Cambria Math" w:hAnsi="Cambria Math"/>
                    </w:rPr>
                    <m:t>i, unexposed</m:t>
                  </m:r>
                </m:sub>
              </m:sSub>
            </m:e>
          </m:nary>
        </m:oMath>
      </m:oMathPara>
    </w:p>
    <w:p w14:paraId="232346EF" w14:textId="77777777" w:rsidR="008556C9" w:rsidRPr="00120600" w:rsidRDefault="008556C9" w:rsidP="009E20D0">
      <w:pPr>
        <w:spacing w:before="120" w:after="120" w:line="480" w:lineRule="auto"/>
        <w:jc w:val="right"/>
      </w:pPr>
      <m:oMath>
        <m:r>
          <w:rPr>
            <w:rFonts w:ascii="Cambria Math" w:hAnsi="Cambria Math"/>
          </w:rPr>
          <m:t>i=Patient, N=Total number of patients </m:t>
        </m:r>
      </m:oMath>
      <w:r w:rsidRPr="00120600">
        <w:t xml:space="preserve">                      (2)</w:t>
      </w:r>
    </w:p>
    <w:p w14:paraId="1B64FCDE" w14:textId="001A777A" w:rsidR="008556C9" w:rsidRPr="00120600" w:rsidRDefault="008556C9" w:rsidP="009E20D0">
      <w:pPr>
        <w:spacing w:before="120" w:after="120" w:line="480" w:lineRule="auto"/>
        <w:rPr>
          <w:shd w:val="clear" w:color="auto" w:fill="FFFFFF"/>
        </w:rPr>
      </w:pPr>
      <w:r w:rsidRPr="00120600">
        <w:rPr>
          <w:shd w:val="clear" w:color="auto" w:fill="FFFFFF"/>
        </w:rPr>
        <w:lastRenderedPageBreak/>
        <w:t xml:space="preserve">Usually, a cost of illness (COI) study includes a full year of data on all patients, as otherwise different follow-up times could be a major confounder. However, time since infection was included as a variable within the propensity score matching model to ensure similar follow-up time distributions in both cohorts. </w:t>
      </w:r>
    </w:p>
    <w:p w14:paraId="0C45936A" w14:textId="77777777" w:rsidR="008556C9" w:rsidRPr="00120600" w:rsidRDefault="008556C9" w:rsidP="009E20D0">
      <w:pPr>
        <w:spacing w:before="120" w:after="120" w:line="480" w:lineRule="auto"/>
      </w:pPr>
      <w:r w:rsidRPr="00120600">
        <w:t>To estimate the national incremental costs attributed to primary care consultations for non-hospitalised patients with long COVID across the whole UK population, cumulative COVID-19 incidence estimates produced by the UK Office for National Statistics (ONS) in the COVID-19 Infection Survey were used. This was done by multiplying the population size by the cumulative incidence of COVID-19, as well as the 90% credible intervals. This provided the cumulative frequency of COVID-19. This was multiplied by the proportion of non-hospitalised patients with COVID-19 who had received at least one primary care consultation within the follow-up period in our study data. This value was then multiplied by the incremental cost estimated in the first part of the analysis to provide the national incremental cost of primary care consultations associated with long COVID. This was done for England, Wales, Scotland, and Northern Ireland, and for the total UK population. This was done separately using the estimated incremental costs from both the primary and sensitivity analyses. We assumed that the incremental costs would remain constant throughout the pandemic.</w:t>
      </w:r>
    </w:p>
    <w:p w14:paraId="6434F6EA" w14:textId="77777777" w:rsidR="008556C9" w:rsidRPr="00120600" w:rsidRDefault="008556C9" w:rsidP="009E20D0">
      <w:pPr>
        <w:spacing w:before="120" w:after="120" w:line="480" w:lineRule="auto"/>
      </w:pPr>
    </w:p>
    <w:p w14:paraId="5EF14BB1" w14:textId="77777777" w:rsidR="008556C9" w:rsidRPr="00120600" w:rsidRDefault="008556C9" w:rsidP="009E20D0">
      <w:pPr>
        <w:spacing w:before="120" w:after="120" w:line="480" w:lineRule="auto"/>
        <w:sectPr w:rsidR="008556C9" w:rsidRPr="00120600" w:rsidSect="003751A5">
          <w:pgSz w:w="11906" w:h="16838"/>
          <w:pgMar w:top="1440" w:right="1440" w:bottom="1440" w:left="1440" w:header="708" w:footer="708" w:gutter="0"/>
          <w:cols w:space="708"/>
          <w:docGrid w:linePitch="360"/>
        </w:sectPr>
      </w:pPr>
    </w:p>
    <w:p w14:paraId="0EF092DC" w14:textId="77777777" w:rsidR="002B7BE9" w:rsidRPr="00120600" w:rsidRDefault="002B7BE9" w:rsidP="009E20D0">
      <w:pPr>
        <w:pStyle w:val="Heading3"/>
        <w:spacing w:before="120" w:after="120" w:line="480" w:lineRule="auto"/>
        <w:rPr>
          <w:rFonts w:cs="Times New Roman"/>
        </w:rPr>
      </w:pPr>
      <w:bookmarkStart w:id="4" w:name="_Toc138231877"/>
      <w:r w:rsidRPr="00120600">
        <w:rPr>
          <w:rFonts w:cs="Times New Roman"/>
          <w:b/>
          <w:bCs/>
        </w:rPr>
        <w:lastRenderedPageBreak/>
        <w:t xml:space="preserve">Appendix S3. </w:t>
      </w:r>
      <w:r w:rsidRPr="00120600">
        <w:rPr>
          <w:rFonts w:cs="Times New Roman"/>
        </w:rPr>
        <w:t>Sensitivity analysis</w:t>
      </w:r>
      <w:bookmarkEnd w:id="4"/>
    </w:p>
    <w:p w14:paraId="3E3EB7F2" w14:textId="77777777" w:rsidR="002B7BE9" w:rsidRPr="00120600" w:rsidRDefault="002B7BE9" w:rsidP="009E20D0">
      <w:pPr>
        <w:spacing w:before="120" w:after="120" w:line="480" w:lineRule="auto"/>
      </w:pPr>
      <w:r w:rsidRPr="00120600">
        <w:t xml:space="preserve">A sensitivity analysis was conducted to assess the assumption that follow-up time does not confound the costs. The dataset was restricted to only patients who had at least six months of follow-up time from their index date. Only cost data from three to six months from the index date was included in the sensitivity analysis. </w:t>
      </w:r>
    </w:p>
    <w:p w14:paraId="07239755" w14:textId="0EED8C6F" w:rsidR="002B7BE9" w:rsidRPr="00120600" w:rsidRDefault="002B7BE9" w:rsidP="0039158A">
      <w:pPr>
        <w:spacing w:before="120" w:after="120" w:line="480" w:lineRule="auto"/>
      </w:pPr>
      <w:r w:rsidRPr="00120600">
        <w:t xml:space="preserve">The results of the sensitivity analysis are presented in Supplementary Table 14 and Supplementary Figure </w:t>
      </w:r>
      <w:r w:rsidR="00D02AFC" w:rsidRPr="00120600">
        <w:t>6</w:t>
      </w:r>
      <w:r w:rsidRPr="00120600">
        <w:t>, which relate to costs among participants who had a minimum of six months of follow-up from their index date. These followed a similar trend to the cost per person year estimates in the main analysis although the overall incremental costs were higher. The exposed cohort was more costly than the unexposed cohort, with an incremental cost of £5.72 per patient. Patients in the DLC subgroup were the most expensive, followed by the SLC subgroup, with incremental costs per patient of £68.55 and £46.98, respectively when compared to the unexposed cohort.</w:t>
      </w:r>
      <w:r w:rsidR="009E20D0" w:rsidRPr="00120600">
        <w:t xml:space="preserve"> </w:t>
      </w:r>
    </w:p>
    <w:p w14:paraId="4BD603C1" w14:textId="496B63B5" w:rsidR="00E33CFA" w:rsidRPr="00120600" w:rsidRDefault="00E33CFA" w:rsidP="0096702A">
      <w:pPr>
        <w:spacing w:before="120" w:after="120" w:line="480" w:lineRule="auto"/>
        <w:rPr>
          <w:b/>
          <w:bCs/>
        </w:rPr>
      </w:pPr>
      <w:r w:rsidRPr="00120600">
        <w:rPr>
          <w:b/>
          <w:bCs/>
        </w:rPr>
        <w:t xml:space="preserve">References: </w:t>
      </w:r>
    </w:p>
    <w:p w14:paraId="1E7A66B8" w14:textId="77777777" w:rsidR="00E33CFA" w:rsidRPr="00120600" w:rsidRDefault="00E33CFA" w:rsidP="0096702A">
      <w:pPr>
        <w:pStyle w:val="ListParagraph"/>
        <w:numPr>
          <w:ilvl w:val="0"/>
          <w:numId w:val="2"/>
        </w:numPr>
        <w:snapToGrid w:val="0"/>
        <w:spacing w:before="120" w:after="120" w:line="480" w:lineRule="auto"/>
        <w:contextualSpacing w:val="0"/>
      </w:pPr>
      <w:bookmarkStart w:id="5" w:name="_Ref119855069"/>
      <w:r w:rsidRPr="00120600">
        <w:t xml:space="preserve">Ministry of Housing, Communities, Local Government. English indices of deprivation 2019. GOV.UK; 2019. [cited 2022 Nov 20]. </w:t>
      </w:r>
      <w:bookmarkEnd w:id="5"/>
      <w:r w:rsidRPr="00120600">
        <w:t xml:space="preserve">Available from: </w:t>
      </w:r>
      <w:hyperlink r:id="rId9" w:history="1">
        <w:r w:rsidRPr="00120600">
          <w:rPr>
            <w:rStyle w:val="Hyperlink"/>
            <w:color w:val="auto"/>
          </w:rPr>
          <w:t>https://www.gov.uk/government/statistics/english-indices-of-deprivation-2019</w:t>
        </w:r>
      </w:hyperlink>
    </w:p>
    <w:p w14:paraId="0ABA83AF" w14:textId="2CDBC477" w:rsidR="00E33CFA" w:rsidRPr="00120600" w:rsidRDefault="00E33CFA" w:rsidP="0096702A">
      <w:pPr>
        <w:pStyle w:val="ListParagraph"/>
        <w:numPr>
          <w:ilvl w:val="0"/>
          <w:numId w:val="2"/>
        </w:numPr>
        <w:snapToGrid w:val="0"/>
        <w:spacing w:before="120" w:after="120" w:line="480" w:lineRule="auto"/>
        <w:contextualSpacing w:val="0"/>
      </w:pPr>
      <w:bookmarkStart w:id="6" w:name="_Ref124867334"/>
      <w:bookmarkStart w:id="7" w:name="_Ref119857449"/>
      <w:r w:rsidRPr="00120600">
        <w:t xml:space="preserve">Goldstein BA, Bhavsar NA, Phelan M, </w:t>
      </w:r>
      <w:proofErr w:type="spellStart"/>
      <w:r w:rsidRPr="00120600">
        <w:t>Pencina</w:t>
      </w:r>
      <w:proofErr w:type="spellEnd"/>
      <w:r w:rsidRPr="00120600">
        <w:t xml:space="preserve"> MJ. Controlling for informed presence bias due to the number of health encounters in an electronic health record. American journal of epidemiology. 2016;184(11):847–55. DOI: </w:t>
      </w:r>
      <w:hyperlink r:id="rId10" w:history="1">
        <w:r w:rsidRPr="00120600">
          <w:rPr>
            <w:rStyle w:val="Hyperlink"/>
            <w:color w:val="auto"/>
          </w:rPr>
          <w:t>http://dx.doi.org/10.1093/aje/kww112</w:t>
        </w:r>
      </w:hyperlink>
      <w:bookmarkEnd w:id="6"/>
      <w:bookmarkEnd w:id="7"/>
    </w:p>
    <w:p w14:paraId="3E42F12C" w14:textId="0A51CDAE" w:rsidR="00552844" w:rsidRPr="00120600" w:rsidRDefault="00E33CFA" w:rsidP="0096702A">
      <w:pPr>
        <w:pStyle w:val="ListParagraph"/>
        <w:numPr>
          <w:ilvl w:val="0"/>
          <w:numId w:val="2"/>
        </w:numPr>
        <w:snapToGrid w:val="0"/>
        <w:spacing w:before="120" w:after="120" w:line="480" w:lineRule="auto"/>
        <w:contextualSpacing w:val="0"/>
      </w:pPr>
      <w:bookmarkStart w:id="8" w:name="_Ref138192290"/>
      <w:r w:rsidRPr="00120600">
        <w:t xml:space="preserve">Stuart EA, Rubin DB. Best practices in quasi-experimental designs. Best practices in quantitative methods. 2008:155-76. DOI: </w:t>
      </w:r>
      <w:hyperlink r:id="rId11" w:history="1">
        <w:r w:rsidR="00552844" w:rsidRPr="00120600">
          <w:rPr>
            <w:rStyle w:val="Hyperlink"/>
            <w:color w:val="auto"/>
          </w:rPr>
          <w:t>https://dx.doi.org/10.4135/9781412995627.d14</w:t>
        </w:r>
      </w:hyperlink>
      <w:bookmarkStart w:id="9" w:name="_Ref125022606"/>
      <w:bookmarkEnd w:id="8"/>
    </w:p>
    <w:p w14:paraId="6B0920A1" w14:textId="14D1AAA9" w:rsidR="00552844" w:rsidRPr="00120600" w:rsidRDefault="00552844" w:rsidP="0096702A">
      <w:pPr>
        <w:pStyle w:val="ListParagraph"/>
        <w:numPr>
          <w:ilvl w:val="0"/>
          <w:numId w:val="2"/>
        </w:numPr>
        <w:snapToGrid w:val="0"/>
        <w:spacing w:before="120" w:after="120" w:line="480" w:lineRule="auto"/>
        <w:contextualSpacing w:val="0"/>
      </w:pPr>
      <w:bookmarkStart w:id="10" w:name="_Ref138192386"/>
      <w:proofErr w:type="spellStart"/>
      <w:r w:rsidRPr="00120600">
        <w:lastRenderedPageBreak/>
        <w:t>Akobundu</w:t>
      </w:r>
      <w:proofErr w:type="spellEnd"/>
      <w:r w:rsidRPr="00120600">
        <w:t xml:space="preserve"> E, Ju J, Blatt L, Mullins CD. Cost-of-illness studies. Pharmacoeconomics. 2006 Sep;24(9):869-90. DOI:</w:t>
      </w:r>
      <w:hyperlink r:id="rId12" w:history="1">
        <w:r w:rsidRPr="00120600">
          <w:rPr>
            <w:rStyle w:val="Hyperlink"/>
            <w:color w:val="auto"/>
          </w:rPr>
          <w:t xml:space="preserve"> https://do</w:t>
        </w:r>
      </w:hyperlink>
      <w:r w:rsidRPr="00120600">
        <w:t>i.org/10.2165/00019053-200624090-00005</w:t>
      </w:r>
      <w:bookmarkEnd w:id="9"/>
      <w:bookmarkEnd w:id="10"/>
    </w:p>
    <w:p w14:paraId="404288AA" w14:textId="77777777" w:rsidR="007C4F7E" w:rsidRPr="00120600" w:rsidRDefault="004A5FCB" w:rsidP="0096702A">
      <w:pPr>
        <w:pStyle w:val="ListParagraph"/>
        <w:numPr>
          <w:ilvl w:val="0"/>
          <w:numId w:val="2"/>
        </w:numPr>
        <w:snapToGrid w:val="0"/>
        <w:spacing w:before="120" w:after="120" w:line="480" w:lineRule="auto"/>
        <w:contextualSpacing w:val="0"/>
        <w:rPr>
          <w:rStyle w:val="Hyperlink"/>
          <w:color w:val="auto"/>
          <w:u w:val="none"/>
        </w:rPr>
      </w:pPr>
      <w:bookmarkStart w:id="11" w:name="_Ref119854458"/>
      <w:bookmarkStart w:id="12" w:name="_Ref119856466"/>
      <w:r w:rsidRPr="00120600">
        <w:t xml:space="preserve">Personal Social Services Unit. Unit Costs of Health and Social Care 2021 [Internet]. 2022 Jan 31. [Cited 22/04/2022]. </w:t>
      </w:r>
      <w:bookmarkEnd w:id="11"/>
      <w:bookmarkEnd w:id="12"/>
      <w:r w:rsidRPr="00120600">
        <w:t xml:space="preserve">Available from: DOI: </w:t>
      </w:r>
      <w:hyperlink r:id="rId13" w:history="1">
        <w:r w:rsidRPr="00120600">
          <w:rPr>
            <w:rStyle w:val="Hyperlink"/>
            <w:color w:val="auto"/>
          </w:rPr>
          <w:t>10.22024/</w:t>
        </w:r>
        <w:proofErr w:type="spellStart"/>
        <w:r w:rsidRPr="00120600">
          <w:rPr>
            <w:rStyle w:val="Hyperlink"/>
            <w:color w:val="auto"/>
          </w:rPr>
          <w:t>UniKent</w:t>
        </w:r>
        <w:proofErr w:type="spellEnd"/>
        <w:r w:rsidRPr="00120600">
          <w:rPr>
            <w:rStyle w:val="Hyperlink"/>
            <w:color w:val="auto"/>
          </w:rPr>
          <w:t>/01.02.92342</w:t>
        </w:r>
      </w:hyperlink>
      <w:bookmarkStart w:id="13" w:name="_Ref119854499"/>
    </w:p>
    <w:p w14:paraId="73D3C6B1" w14:textId="4F3773DE" w:rsidR="00E33CFA" w:rsidRPr="00120600" w:rsidRDefault="007C4F7E" w:rsidP="0096702A">
      <w:pPr>
        <w:pStyle w:val="ListParagraph"/>
        <w:numPr>
          <w:ilvl w:val="0"/>
          <w:numId w:val="2"/>
        </w:numPr>
        <w:snapToGrid w:val="0"/>
        <w:spacing w:before="120" w:after="120" w:line="480" w:lineRule="auto"/>
        <w:contextualSpacing w:val="0"/>
      </w:pPr>
      <w:bookmarkStart w:id="14" w:name="_Ref138192587"/>
      <w:r w:rsidRPr="00120600">
        <w:t xml:space="preserve">Pagano E, Brunetti M, </w:t>
      </w:r>
      <w:proofErr w:type="spellStart"/>
      <w:r w:rsidRPr="00120600">
        <w:t>Tediosi</w:t>
      </w:r>
      <w:proofErr w:type="spellEnd"/>
      <w:r w:rsidRPr="00120600">
        <w:t xml:space="preserve"> F, </w:t>
      </w:r>
      <w:proofErr w:type="spellStart"/>
      <w:r w:rsidRPr="00120600">
        <w:t>Garattini</w:t>
      </w:r>
      <w:proofErr w:type="spellEnd"/>
      <w:r w:rsidRPr="00120600">
        <w:t xml:space="preserve"> L. Costs of diabetes. Pharmacoeconomics. 1999 Jun;15(6):583-95.</w:t>
      </w:r>
      <w:bookmarkEnd w:id="13"/>
      <w:r w:rsidRPr="00120600">
        <w:t xml:space="preserve"> DOI: </w:t>
      </w:r>
      <w:hyperlink r:id="rId14">
        <w:r w:rsidRPr="00120600">
          <w:rPr>
            <w:rStyle w:val="Hyperlink"/>
            <w:color w:val="auto"/>
          </w:rPr>
          <w:t>https://doi.org/10.2165/00019053-199915060-00006</w:t>
        </w:r>
      </w:hyperlink>
      <w:bookmarkEnd w:id="14"/>
    </w:p>
    <w:p w14:paraId="46531D7D" w14:textId="77777777" w:rsidR="002B7BE9" w:rsidRPr="00120600" w:rsidRDefault="002B7BE9" w:rsidP="0096702A">
      <w:pPr>
        <w:spacing w:before="120" w:after="120" w:line="480" w:lineRule="auto"/>
        <w:sectPr w:rsidR="002B7BE9" w:rsidRPr="00120600" w:rsidSect="00B44D73">
          <w:pgSz w:w="11906" w:h="16838"/>
          <w:pgMar w:top="1440" w:right="1440" w:bottom="1440" w:left="1440" w:header="708" w:footer="708" w:gutter="0"/>
          <w:cols w:space="708"/>
          <w:docGrid w:linePitch="360"/>
        </w:sectPr>
      </w:pPr>
    </w:p>
    <w:p w14:paraId="622C6B87" w14:textId="0792025E" w:rsidR="003A7102" w:rsidRPr="00120600" w:rsidRDefault="002B7BE9" w:rsidP="00536DBD">
      <w:pPr>
        <w:pStyle w:val="Heading2"/>
        <w:jc w:val="center"/>
        <w:rPr>
          <w:rFonts w:cs="Times New Roman"/>
          <w:b/>
          <w:bCs/>
          <w:szCs w:val="28"/>
        </w:rPr>
      </w:pPr>
      <w:bookmarkStart w:id="15" w:name="_Toc138164315"/>
      <w:bookmarkStart w:id="16" w:name="_Toc138231878"/>
      <w:r w:rsidRPr="00120600">
        <w:rPr>
          <w:rFonts w:cs="Times New Roman"/>
          <w:b/>
          <w:bCs/>
          <w:szCs w:val="28"/>
        </w:rPr>
        <w:lastRenderedPageBreak/>
        <w:t>Section 2</w:t>
      </w:r>
      <w:r w:rsidR="00536DBD" w:rsidRPr="00120600">
        <w:rPr>
          <w:rFonts w:cs="Times New Roman"/>
          <w:b/>
          <w:bCs/>
          <w:szCs w:val="28"/>
        </w:rPr>
        <w:t>. Supplementary Figures</w:t>
      </w:r>
      <w:bookmarkEnd w:id="15"/>
      <w:bookmarkEnd w:id="16"/>
    </w:p>
    <w:p w14:paraId="5D25FD65" w14:textId="77777777" w:rsidR="003A7102" w:rsidRPr="00120600" w:rsidRDefault="003A7102" w:rsidP="003A7102">
      <w:pPr>
        <w:rPr>
          <w:lang w:eastAsia="en-US"/>
        </w:rPr>
      </w:pPr>
    </w:p>
    <w:p w14:paraId="1577065A" w14:textId="77777777" w:rsidR="003A7102" w:rsidRPr="00120600" w:rsidRDefault="003A7102" w:rsidP="003A7102">
      <w:pPr>
        <w:rPr>
          <w:lang w:eastAsia="en-US"/>
        </w:rPr>
      </w:pPr>
    </w:p>
    <w:p w14:paraId="123B6B70" w14:textId="77777777" w:rsidR="003A7102" w:rsidRPr="00120600" w:rsidRDefault="003A7102" w:rsidP="003A7102">
      <w:pPr>
        <w:rPr>
          <w:lang w:eastAsia="en-US"/>
        </w:rPr>
      </w:pPr>
    </w:p>
    <w:p w14:paraId="0C9558C5" w14:textId="77777777" w:rsidR="003A7102" w:rsidRPr="00120600" w:rsidRDefault="003A7102" w:rsidP="003A7102">
      <w:pPr>
        <w:rPr>
          <w:lang w:eastAsia="en-US"/>
        </w:rPr>
      </w:pPr>
    </w:p>
    <w:p w14:paraId="587B3011" w14:textId="77777777" w:rsidR="003A7102" w:rsidRPr="00120600" w:rsidRDefault="003A7102" w:rsidP="003A7102">
      <w:pPr>
        <w:rPr>
          <w:lang w:eastAsia="en-US"/>
        </w:rPr>
      </w:pPr>
    </w:p>
    <w:p w14:paraId="08EFE65A" w14:textId="781D8EB5" w:rsidR="003A7102" w:rsidRPr="00120600" w:rsidRDefault="003A7102" w:rsidP="00225C9B">
      <w:pPr>
        <w:pStyle w:val="Heading3"/>
        <w:rPr>
          <w:rFonts w:cs="Times New Roman"/>
          <w:i/>
          <w:iCs/>
          <w:shd w:val="clear" w:color="auto" w:fill="FFFFFF"/>
        </w:rPr>
      </w:pPr>
      <w:bookmarkStart w:id="17" w:name="_Toc126849502"/>
      <w:bookmarkStart w:id="18" w:name="_Toc138231879"/>
      <w:r w:rsidRPr="00120600">
        <w:rPr>
          <w:rFonts w:cs="Times New Roman"/>
          <w:b/>
          <w:bCs/>
          <w:shd w:val="clear" w:color="auto" w:fill="FFFFFF"/>
        </w:rPr>
        <w:t xml:space="preserve">Supplementary </w:t>
      </w:r>
      <w:r w:rsidRPr="00120600">
        <w:rPr>
          <w:rFonts w:cs="Times New Roman"/>
          <w:b/>
          <w:bCs/>
        </w:rPr>
        <w:t xml:space="preserve">Figure </w:t>
      </w:r>
      <w:r w:rsidR="00225C9B" w:rsidRPr="00120600">
        <w:rPr>
          <w:rFonts w:cs="Times New Roman"/>
          <w:b/>
          <w:bCs/>
          <w:i/>
          <w:iCs/>
          <w:shd w:val="clear" w:color="auto" w:fill="FFFFFF"/>
        </w:rPr>
        <w:fldChar w:fldCharType="begin"/>
      </w:r>
      <w:r w:rsidR="00225C9B" w:rsidRPr="00120600">
        <w:rPr>
          <w:rFonts w:cs="Times New Roman"/>
          <w:b/>
          <w:bCs/>
          <w:shd w:val="clear" w:color="auto" w:fill="FFFFFF"/>
        </w:rPr>
        <w:instrText xml:space="preserve"> SEQ Figure \* ARABIC </w:instrText>
      </w:r>
      <w:r w:rsidR="00225C9B" w:rsidRPr="00120600">
        <w:rPr>
          <w:rFonts w:cs="Times New Roman"/>
          <w:b/>
          <w:bCs/>
          <w:i/>
          <w:iCs/>
          <w:shd w:val="clear" w:color="auto" w:fill="FFFFFF"/>
        </w:rPr>
        <w:fldChar w:fldCharType="separate"/>
      </w:r>
      <w:r w:rsidR="00225C9B" w:rsidRPr="00120600">
        <w:rPr>
          <w:rFonts w:cs="Times New Roman"/>
          <w:b/>
          <w:bCs/>
          <w:noProof/>
          <w:shd w:val="clear" w:color="auto" w:fill="FFFFFF"/>
        </w:rPr>
        <w:t>1</w:t>
      </w:r>
      <w:r w:rsidR="00225C9B" w:rsidRPr="00120600">
        <w:rPr>
          <w:rFonts w:cs="Times New Roman"/>
          <w:b/>
          <w:bCs/>
          <w:i/>
          <w:iCs/>
          <w:shd w:val="clear" w:color="auto" w:fill="FFFFFF"/>
        </w:rPr>
        <w:fldChar w:fldCharType="end"/>
      </w:r>
      <w:r w:rsidRPr="00120600">
        <w:rPr>
          <w:rFonts w:cs="Times New Roman"/>
          <w:b/>
          <w:bCs/>
          <w:shd w:val="clear" w:color="auto" w:fill="FFFFFF"/>
        </w:rPr>
        <w:t xml:space="preserve">. </w:t>
      </w:r>
      <w:r w:rsidRPr="00120600">
        <w:rPr>
          <w:rFonts w:cs="Times New Roman"/>
          <w:shd w:val="clear" w:color="auto" w:fill="FFFFFF"/>
        </w:rPr>
        <w:t>Timeline of the dates and time periods of interest throughout the study</w:t>
      </w:r>
      <w:bookmarkEnd w:id="17"/>
      <w:bookmarkEnd w:id="18"/>
    </w:p>
    <w:p w14:paraId="7664CCEE" w14:textId="77777777" w:rsidR="003A7102" w:rsidRPr="00120600" w:rsidRDefault="003A7102" w:rsidP="003A7102">
      <w:r w:rsidRPr="00120600">
        <w:rPr>
          <w:noProof/>
          <w:shd w:val="clear" w:color="auto" w:fill="FFFFFF"/>
        </w:rPr>
        <w:drawing>
          <wp:anchor distT="0" distB="0" distL="114300" distR="114300" simplePos="0" relativeHeight="251660293" behindDoc="0" locked="0" layoutInCell="1" allowOverlap="1" wp14:anchorId="45389886" wp14:editId="27402625">
            <wp:simplePos x="0" y="0"/>
            <wp:positionH relativeFrom="margin">
              <wp:posOffset>135082</wp:posOffset>
            </wp:positionH>
            <wp:positionV relativeFrom="margin">
              <wp:posOffset>824098</wp:posOffset>
            </wp:positionV>
            <wp:extent cx="8591550" cy="3343275"/>
            <wp:effectExtent l="0" t="0" r="6350" b="0"/>
            <wp:wrapSquare wrapText="bothSides"/>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14:sizeRelH relativeFrom="margin">
              <wp14:pctWidth>0</wp14:pctWidth>
            </wp14:sizeRelH>
            <wp14:sizeRelV relativeFrom="margin">
              <wp14:pctHeight>0</wp14:pctHeight>
            </wp14:sizeRelV>
          </wp:anchor>
        </w:drawing>
      </w:r>
    </w:p>
    <w:p w14:paraId="1416B62F" w14:textId="77777777" w:rsidR="003A7102" w:rsidRPr="00120600" w:rsidRDefault="003A7102" w:rsidP="003A7102">
      <w:pPr>
        <w:sectPr w:rsidR="003A7102" w:rsidRPr="00120600" w:rsidSect="00E376F7">
          <w:pgSz w:w="16838" w:h="11906" w:orient="landscape"/>
          <w:pgMar w:top="1440" w:right="1440" w:bottom="1440" w:left="1440" w:header="708" w:footer="708" w:gutter="0"/>
          <w:cols w:space="708"/>
          <w:docGrid w:linePitch="360"/>
        </w:sectPr>
      </w:pPr>
    </w:p>
    <w:p w14:paraId="4A5156BD" w14:textId="77777777" w:rsidR="003A7102" w:rsidRPr="00120600" w:rsidRDefault="003A7102" w:rsidP="003A7102">
      <w:pPr>
        <w:spacing w:line="256" w:lineRule="auto"/>
        <w:rPr>
          <w:i/>
          <w:iCs/>
        </w:rPr>
      </w:pPr>
      <w:r w:rsidRPr="00120600">
        <w:rPr>
          <w:i/>
          <w:iCs/>
          <w:noProof/>
        </w:rPr>
        <w:lastRenderedPageBreak/>
        <mc:AlternateContent>
          <mc:Choice Requires="wpg">
            <w:drawing>
              <wp:anchor distT="0" distB="0" distL="114300" distR="114300" simplePos="0" relativeHeight="251661317" behindDoc="0" locked="0" layoutInCell="1" allowOverlap="1" wp14:anchorId="23A75330" wp14:editId="652F0F6F">
                <wp:simplePos x="0" y="0"/>
                <wp:positionH relativeFrom="margin">
                  <wp:posOffset>-546847</wp:posOffset>
                </wp:positionH>
                <wp:positionV relativeFrom="paragraph">
                  <wp:posOffset>-134471</wp:posOffset>
                </wp:positionV>
                <wp:extent cx="6543675" cy="7826189"/>
                <wp:effectExtent l="0" t="0" r="9525" b="10160"/>
                <wp:wrapNone/>
                <wp:docPr id="90" name="Group 90"/>
                <wp:cNvGraphicFramePr/>
                <a:graphic xmlns:a="http://schemas.openxmlformats.org/drawingml/2006/main">
                  <a:graphicData uri="http://schemas.microsoft.com/office/word/2010/wordprocessingGroup">
                    <wpg:wgp>
                      <wpg:cNvGrpSpPr/>
                      <wpg:grpSpPr>
                        <a:xfrm>
                          <a:off x="0" y="0"/>
                          <a:ext cx="6543675" cy="7826189"/>
                          <a:chOff x="-19756" y="0"/>
                          <a:chExt cx="6786316" cy="8948431"/>
                        </a:xfrm>
                      </wpg:grpSpPr>
                      <wpg:grpSp>
                        <wpg:cNvPr id="53" name="Group 53"/>
                        <wpg:cNvGrpSpPr/>
                        <wpg:grpSpPr>
                          <a:xfrm>
                            <a:off x="-19756" y="0"/>
                            <a:ext cx="6786316" cy="8948431"/>
                            <a:chOff x="-19756" y="0"/>
                            <a:chExt cx="6786316" cy="8948431"/>
                          </a:xfrm>
                        </wpg:grpSpPr>
                        <wpg:grpSp>
                          <wpg:cNvPr id="43" name="Group 43"/>
                          <wpg:cNvGrpSpPr/>
                          <wpg:grpSpPr>
                            <a:xfrm>
                              <a:off x="0" y="0"/>
                              <a:ext cx="6766560" cy="6680200"/>
                              <a:chOff x="0" y="0"/>
                              <a:chExt cx="6766560" cy="6680200"/>
                            </a:xfrm>
                          </wpg:grpSpPr>
                          <wps:wsp>
                            <wps:cNvPr id="5" name="Text Box 5"/>
                            <wps:cNvSpPr txBox="1"/>
                            <wps:spPr>
                              <a:xfrm>
                                <a:off x="520700" y="0"/>
                                <a:ext cx="1573200" cy="558800"/>
                              </a:xfrm>
                              <a:prstGeom prst="rect">
                                <a:avLst/>
                              </a:prstGeom>
                              <a:solidFill>
                                <a:schemeClr val="lt1"/>
                              </a:solidFill>
                              <a:ln w="6350">
                                <a:solidFill>
                                  <a:prstClr val="black"/>
                                </a:solidFill>
                              </a:ln>
                            </wps:spPr>
                            <wps:txbx>
                              <w:txbxContent>
                                <w:p w14:paraId="2DA496AC" w14:textId="77777777" w:rsidR="003A7102" w:rsidRPr="001A490A" w:rsidRDefault="003A7102" w:rsidP="003A7102">
                                  <w:pPr>
                                    <w:jc w:val="center"/>
                                    <w:rPr>
                                      <w:rFonts w:asciiTheme="minorHAnsi" w:hAnsiTheme="minorHAnsi" w:cstheme="minorHAnsi"/>
                                      <w:sz w:val="22"/>
                                      <w:szCs w:val="22"/>
                                    </w:rPr>
                                  </w:pPr>
                                  <w:r w:rsidRPr="001A490A">
                                    <w:rPr>
                                      <w:rFonts w:asciiTheme="minorHAnsi" w:hAnsiTheme="minorHAnsi" w:cstheme="minorHAnsi"/>
                                      <w:sz w:val="22"/>
                                      <w:szCs w:val="22"/>
                                    </w:rPr>
                                    <w:t>472,173 eligible exposed patients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 name="Text Box 6"/>
                            <wps:cNvSpPr txBox="1"/>
                            <wps:spPr>
                              <a:xfrm>
                                <a:off x="5054600" y="0"/>
                                <a:ext cx="1711960" cy="558800"/>
                              </a:xfrm>
                              <a:prstGeom prst="rect">
                                <a:avLst/>
                              </a:prstGeom>
                              <a:solidFill>
                                <a:schemeClr val="lt1"/>
                              </a:solidFill>
                              <a:ln w="6350">
                                <a:solidFill>
                                  <a:prstClr val="black"/>
                                </a:solidFill>
                              </a:ln>
                            </wps:spPr>
                            <wps:txbx>
                              <w:txbxContent>
                                <w:p w14:paraId="1E351FAD" w14:textId="77777777" w:rsidR="003A7102" w:rsidRPr="001A490A" w:rsidRDefault="003A7102" w:rsidP="003A7102">
                                  <w:pPr>
                                    <w:jc w:val="center"/>
                                    <w:rPr>
                                      <w:rFonts w:asciiTheme="minorHAnsi" w:hAnsiTheme="minorHAnsi" w:cstheme="minorHAnsi"/>
                                      <w:sz w:val="22"/>
                                      <w:szCs w:val="22"/>
                                    </w:rPr>
                                  </w:pPr>
                                  <w:r w:rsidRPr="001A490A">
                                    <w:rPr>
                                      <w:rFonts w:asciiTheme="minorHAnsi" w:hAnsiTheme="minorHAnsi" w:cstheme="minorHAnsi"/>
                                      <w:sz w:val="22"/>
                                      <w:szCs w:val="22"/>
                                    </w:rPr>
                                    <w:t>8,549,416 unexposed patients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 name="Text Box 7"/>
                            <wps:cNvSpPr txBox="1"/>
                            <wps:spPr>
                              <a:xfrm>
                                <a:off x="2171700" y="711199"/>
                                <a:ext cx="2806700" cy="2497116"/>
                              </a:xfrm>
                              <a:prstGeom prst="rect">
                                <a:avLst/>
                              </a:prstGeom>
                              <a:solidFill>
                                <a:schemeClr val="lt1"/>
                              </a:solidFill>
                              <a:ln w="6350">
                                <a:solidFill>
                                  <a:prstClr val="black"/>
                                </a:solidFill>
                              </a:ln>
                            </wps:spPr>
                            <wps:txbx>
                              <w:txbxContent>
                                <w:p w14:paraId="770CE57E" w14:textId="77777777" w:rsidR="003A7102" w:rsidRPr="001A490A" w:rsidRDefault="003A7102" w:rsidP="003A7102">
                                  <w:pPr>
                                    <w:rPr>
                                      <w:rFonts w:asciiTheme="minorHAnsi" w:hAnsiTheme="minorHAnsi" w:cstheme="minorHAnsi"/>
                                      <w:sz w:val="22"/>
                                      <w:szCs w:val="22"/>
                                    </w:rPr>
                                  </w:pPr>
                                  <w:r w:rsidRPr="001A490A">
                                    <w:rPr>
                                      <w:rFonts w:asciiTheme="minorHAnsi" w:hAnsiTheme="minorHAnsi" w:cstheme="minorHAnsi"/>
                                      <w:sz w:val="22"/>
                                      <w:szCs w:val="22"/>
                                    </w:rPr>
                                    <w:t>Excluded unexposed patients because:</w:t>
                                  </w:r>
                                </w:p>
                                <w:p w14:paraId="44CD1513" w14:textId="77777777" w:rsidR="003A7102" w:rsidRPr="001A490A" w:rsidRDefault="003A7102" w:rsidP="003A7102">
                                  <w:pPr>
                                    <w:pStyle w:val="ListParagraph"/>
                                    <w:numPr>
                                      <w:ilvl w:val="0"/>
                                      <w:numId w:val="1"/>
                                    </w:numPr>
                                    <w:rPr>
                                      <w:rFonts w:asciiTheme="minorHAnsi" w:hAnsiTheme="minorHAnsi" w:cstheme="minorHAnsi"/>
                                      <w:sz w:val="22"/>
                                      <w:szCs w:val="22"/>
                                    </w:rPr>
                                  </w:pPr>
                                  <w:r w:rsidRPr="001A490A">
                                    <w:rPr>
                                      <w:rFonts w:asciiTheme="minorHAnsi" w:hAnsiTheme="minorHAnsi" w:cstheme="minorHAnsi"/>
                                      <w:sz w:val="22"/>
                                      <w:szCs w:val="22"/>
                                    </w:rPr>
                                    <w:t>Hospitalised within the exclusion timer period.</w:t>
                                  </w:r>
                                </w:p>
                                <w:p w14:paraId="0AAE4EF3" w14:textId="77777777" w:rsidR="003A7102" w:rsidRPr="001A490A" w:rsidRDefault="003A7102" w:rsidP="003A7102">
                                  <w:pPr>
                                    <w:pStyle w:val="ListParagraph"/>
                                    <w:numPr>
                                      <w:ilvl w:val="1"/>
                                      <w:numId w:val="1"/>
                                    </w:numPr>
                                    <w:rPr>
                                      <w:rFonts w:asciiTheme="minorHAnsi" w:hAnsiTheme="minorHAnsi" w:cstheme="minorHAnsi"/>
                                      <w:sz w:val="22"/>
                                      <w:szCs w:val="22"/>
                                    </w:rPr>
                                  </w:pPr>
                                  <w:r w:rsidRPr="001A490A">
                                    <w:rPr>
                                      <w:rFonts w:asciiTheme="minorHAnsi" w:hAnsiTheme="minorHAnsi" w:cstheme="minorHAnsi"/>
                                      <w:sz w:val="22"/>
                                      <w:szCs w:val="22"/>
                                    </w:rPr>
                                    <w:t>33,043</w:t>
                                  </w:r>
                                </w:p>
                                <w:p w14:paraId="5C1779F9" w14:textId="77777777" w:rsidR="003A7102" w:rsidRPr="001A490A" w:rsidRDefault="003A7102" w:rsidP="003A7102">
                                  <w:pPr>
                                    <w:pStyle w:val="ListParagraph"/>
                                    <w:numPr>
                                      <w:ilvl w:val="0"/>
                                      <w:numId w:val="1"/>
                                    </w:numPr>
                                    <w:rPr>
                                      <w:rFonts w:asciiTheme="minorHAnsi" w:hAnsiTheme="minorHAnsi" w:cstheme="minorHAnsi"/>
                                      <w:sz w:val="22"/>
                                      <w:szCs w:val="22"/>
                                    </w:rPr>
                                  </w:pPr>
                                  <w:r w:rsidRPr="001A490A">
                                    <w:rPr>
                                      <w:rFonts w:asciiTheme="minorHAnsi" w:hAnsiTheme="minorHAnsi" w:cstheme="minorHAnsi"/>
                                      <w:sz w:val="22"/>
                                      <w:szCs w:val="22"/>
                                    </w:rPr>
                                    <w:t>Transferred out of practice before index date.</w:t>
                                  </w:r>
                                </w:p>
                                <w:p w14:paraId="0BAF1A0E" w14:textId="77777777" w:rsidR="003A7102" w:rsidRPr="001A490A" w:rsidRDefault="003A7102" w:rsidP="003A7102">
                                  <w:pPr>
                                    <w:pStyle w:val="ListParagraph"/>
                                    <w:numPr>
                                      <w:ilvl w:val="1"/>
                                      <w:numId w:val="1"/>
                                    </w:numPr>
                                    <w:rPr>
                                      <w:rFonts w:asciiTheme="minorHAnsi" w:hAnsiTheme="minorHAnsi" w:cstheme="minorHAnsi"/>
                                      <w:sz w:val="22"/>
                                      <w:szCs w:val="22"/>
                                    </w:rPr>
                                  </w:pPr>
                                  <w:r w:rsidRPr="001A490A">
                                    <w:rPr>
                                      <w:rFonts w:asciiTheme="minorHAnsi" w:hAnsiTheme="minorHAnsi" w:cstheme="minorHAnsi"/>
                                      <w:sz w:val="22"/>
                                      <w:szCs w:val="22"/>
                                    </w:rPr>
                                    <w:t>4,996</w:t>
                                  </w:r>
                                </w:p>
                                <w:p w14:paraId="57874155" w14:textId="77777777" w:rsidR="003A7102" w:rsidRPr="001A490A" w:rsidRDefault="003A7102" w:rsidP="003A7102">
                                  <w:pPr>
                                    <w:pStyle w:val="ListParagraph"/>
                                    <w:numPr>
                                      <w:ilvl w:val="0"/>
                                      <w:numId w:val="1"/>
                                    </w:numPr>
                                    <w:rPr>
                                      <w:rFonts w:asciiTheme="minorHAnsi" w:hAnsiTheme="minorHAnsi" w:cstheme="minorHAnsi"/>
                                      <w:sz w:val="22"/>
                                      <w:szCs w:val="22"/>
                                    </w:rPr>
                                  </w:pPr>
                                  <w:r w:rsidRPr="001A490A">
                                    <w:rPr>
                                      <w:rFonts w:asciiTheme="minorHAnsi" w:hAnsiTheme="minorHAnsi" w:cstheme="minorHAnsi"/>
                                      <w:sz w:val="22"/>
                                      <w:szCs w:val="22"/>
                                    </w:rPr>
                                    <w:t>Died before index date.</w:t>
                                  </w:r>
                                </w:p>
                                <w:p w14:paraId="7AE24732" w14:textId="77777777" w:rsidR="003A7102" w:rsidRPr="001A490A" w:rsidRDefault="003A7102" w:rsidP="003A7102">
                                  <w:pPr>
                                    <w:pStyle w:val="ListParagraph"/>
                                    <w:numPr>
                                      <w:ilvl w:val="1"/>
                                      <w:numId w:val="1"/>
                                    </w:numPr>
                                    <w:rPr>
                                      <w:rFonts w:asciiTheme="minorHAnsi" w:hAnsiTheme="minorHAnsi" w:cstheme="minorHAnsi"/>
                                      <w:sz w:val="22"/>
                                      <w:szCs w:val="22"/>
                                    </w:rPr>
                                  </w:pPr>
                                  <w:r w:rsidRPr="001A490A">
                                    <w:rPr>
                                      <w:rFonts w:asciiTheme="minorHAnsi" w:hAnsiTheme="minorHAnsi" w:cstheme="minorHAnsi"/>
                                      <w:sz w:val="22"/>
                                      <w:szCs w:val="22"/>
                                    </w:rPr>
                                    <w:t>266</w:t>
                                  </w:r>
                                </w:p>
                                <w:p w14:paraId="55D249E4" w14:textId="77777777" w:rsidR="003A7102" w:rsidRPr="001A490A" w:rsidRDefault="003A7102" w:rsidP="003A7102">
                                  <w:pPr>
                                    <w:pStyle w:val="ListParagraph"/>
                                    <w:numPr>
                                      <w:ilvl w:val="0"/>
                                      <w:numId w:val="1"/>
                                    </w:numPr>
                                    <w:rPr>
                                      <w:rFonts w:asciiTheme="minorHAnsi" w:hAnsiTheme="minorHAnsi" w:cstheme="minorHAnsi"/>
                                      <w:sz w:val="22"/>
                                      <w:szCs w:val="22"/>
                                    </w:rPr>
                                  </w:pPr>
                                  <w:r w:rsidRPr="001A490A">
                                    <w:rPr>
                                      <w:rFonts w:asciiTheme="minorHAnsi" w:hAnsiTheme="minorHAnsi" w:cstheme="minorHAnsi"/>
                                      <w:sz w:val="22"/>
                                      <w:szCs w:val="22"/>
                                    </w:rPr>
                                    <w:t>Transferred out of practice for reasons other than death.</w:t>
                                  </w:r>
                                </w:p>
                                <w:p w14:paraId="7F698C10" w14:textId="77777777" w:rsidR="003A7102" w:rsidRPr="001A490A" w:rsidRDefault="003A7102" w:rsidP="003A7102">
                                  <w:pPr>
                                    <w:pStyle w:val="ListParagraph"/>
                                    <w:numPr>
                                      <w:ilvl w:val="1"/>
                                      <w:numId w:val="1"/>
                                    </w:numPr>
                                    <w:rPr>
                                      <w:rFonts w:asciiTheme="minorHAnsi" w:hAnsiTheme="minorHAnsi" w:cstheme="minorHAnsi"/>
                                      <w:sz w:val="22"/>
                                      <w:szCs w:val="22"/>
                                    </w:rPr>
                                  </w:pPr>
                                  <w:r w:rsidRPr="001A490A">
                                    <w:rPr>
                                      <w:rFonts w:asciiTheme="minorHAnsi" w:hAnsiTheme="minorHAnsi" w:cstheme="minorHAnsi"/>
                                      <w:sz w:val="22"/>
                                      <w:szCs w:val="22"/>
                                    </w:rPr>
                                    <w:t>399,152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 name="Text Box 15"/>
                            <wps:cNvSpPr txBox="1"/>
                            <wps:spPr>
                              <a:xfrm>
                                <a:off x="5054600" y="3289300"/>
                                <a:ext cx="1572895" cy="558800"/>
                              </a:xfrm>
                              <a:prstGeom prst="rect">
                                <a:avLst/>
                              </a:prstGeom>
                              <a:solidFill>
                                <a:schemeClr val="lt1"/>
                              </a:solidFill>
                              <a:ln w="6350">
                                <a:solidFill>
                                  <a:prstClr val="black"/>
                                </a:solidFill>
                              </a:ln>
                            </wps:spPr>
                            <wps:txbx>
                              <w:txbxContent>
                                <w:p w14:paraId="0F2F32A8" w14:textId="77777777" w:rsidR="003A7102" w:rsidRPr="001A490A" w:rsidRDefault="003A7102" w:rsidP="003A7102">
                                  <w:pPr>
                                    <w:jc w:val="center"/>
                                    <w:rPr>
                                      <w:rFonts w:asciiTheme="minorHAnsi" w:hAnsiTheme="minorHAnsi" w:cstheme="minorHAnsi"/>
                                      <w:sz w:val="22"/>
                                      <w:szCs w:val="22"/>
                                    </w:rPr>
                                  </w:pPr>
                                  <w:r w:rsidRPr="001A490A">
                                    <w:rPr>
                                      <w:rFonts w:asciiTheme="minorHAnsi" w:hAnsiTheme="minorHAnsi" w:cstheme="minorHAnsi"/>
                                      <w:sz w:val="22"/>
                                      <w:szCs w:val="22"/>
                                    </w:rPr>
                                    <w:t>8,118,797 eligible unexposed patients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 name="Text Box 19"/>
                            <wps:cNvSpPr txBox="1"/>
                            <wps:spPr>
                              <a:xfrm>
                                <a:off x="5054600" y="4711700"/>
                                <a:ext cx="1572895" cy="558800"/>
                              </a:xfrm>
                              <a:prstGeom prst="rect">
                                <a:avLst/>
                              </a:prstGeom>
                              <a:solidFill>
                                <a:schemeClr val="lt1"/>
                              </a:solidFill>
                              <a:ln w="6350">
                                <a:solidFill>
                                  <a:prstClr val="black"/>
                                </a:solidFill>
                              </a:ln>
                            </wps:spPr>
                            <wps:txbx>
                              <w:txbxContent>
                                <w:p w14:paraId="20B71FCA" w14:textId="77777777" w:rsidR="003A7102" w:rsidRPr="001A490A" w:rsidRDefault="003A7102" w:rsidP="003A7102">
                                  <w:pPr>
                                    <w:jc w:val="center"/>
                                    <w:rPr>
                                      <w:rFonts w:asciiTheme="minorHAnsi" w:hAnsiTheme="minorHAnsi" w:cstheme="minorHAnsi"/>
                                      <w:sz w:val="22"/>
                                      <w:szCs w:val="22"/>
                                    </w:rPr>
                                  </w:pPr>
                                  <w:r w:rsidRPr="001A490A">
                                    <w:rPr>
                                      <w:rFonts w:asciiTheme="minorHAnsi" w:hAnsiTheme="minorHAnsi" w:cstheme="minorHAnsi"/>
                                      <w:sz w:val="22"/>
                                      <w:szCs w:val="22"/>
                                    </w:rPr>
                                    <w:t>472,173 matched unexposed patients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7" name="Straight Arrow Connector 27"/>
                            <wps:cNvCnPr/>
                            <wps:spPr>
                              <a:xfrm>
                                <a:off x="1295400" y="558800"/>
                                <a:ext cx="0" cy="27305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8" name="Straight Arrow Connector 28"/>
                            <wps:cNvCnPr/>
                            <wps:spPr>
                              <a:xfrm>
                                <a:off x="5867400" y="558800"/>
                                <a:ext cx="0" cy="27180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1" name="Straight Arrow Connector 31"/>
                            <wps:cNvCnPr/>
                            <wps:spPr>
                              <a:xfrm rot="10800000" flipV="1">
                                <a:off x="4991100" y="1866900"/>
                                <a:ext cx="87630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3" name="Straight Arrow Connector 33"/>
                            <wps:cNvCnPr/>
                            <wps:spPr>
                              <a:xfrm>
                                <a:off x="5867400" y="3848100"/>
                                <a:ext cx="0" cy="8640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5" name="Straight Arrow Connector 35"/>
                            <wps:cNvCnPr/>
                            <wps:spPr>
                              <a:xfrm rot="10800000" flipV="1">
                                <a:off x="4991100" y="4305300"/>
                                <a:ext cx="87630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grpSp>
                            <wpg:cNvPr id="42" name="Group 42"/>
                            <wpg:cNvGrpSpPr/>
                            <wpg:grpSpPr>
                              <a:xfrm>
                                <a:off x="0" y="3289300"/>
                                <a:ext cx="4978400" cy="3390900"/>
                                <a:chOff x="0" y="0"/>
                                <a:chExt cx="4978400" cy="3390900"/>
                              </a:xfrm>
                            </wpg:grpSpPr>
                            <wpg:grpSp>
                              <wpg:cNvPr id="41" name="Group 41"/>
                              <wpg:cNvGrpSpPr/>
                              <wpg:grpSpPr>
                                <a:xfrm>
                                  <a:off x="0" y="0"/>
                                  <a:ext cx="4978400" cy="3390900"/>
                                  <a:chOff x="0" y="0"/>
                                  <a:chExt cx="4978400" cy="3390900"/>
                                </a:xfrm>
                              </wpg:grpSpPr>
                              <wps:wsp>
                                <wps:cNvPr id="8" name="Text Box 8"/>
                                <wps:cNvSpPr txBox="1"/>
                                <wps:spPr>
                                  <a:xfrm>
                                    <a:off x="520700" y="0"/>
                                    <a:ext cx="1572895" cy="558800"/>
                                  </a:xfrm>
                                  <a:prstGeom prst="rect">
                                    <a:avLst/>
                                  </a:prstGeom>
                                  <a:solidFill>
                                    <a:schemeClr val="lt1"/>
                                  </a:solidFill>
                                  <a:ln w="6350">
                                    <a:solidFill>
                                      <a:prstClr val="black"/>
                                    </a:solidFill>
                                  </a:ln>
                                </wps:spPr>
                                <wps:txbx>
                                  <w:txbxContent>
                                    <w:p w14:paraId="2C4B4A2C" w14:textId="77777777" w:rsidR="003A7102" w:rsidRPr="001A490A" w:rsidRDefault="003A7102" w:rsidP="003A7102">
                                      <w:pPr>
                                        <w:jc w:val="center"/>
                                        <w:rPr>
                                          <w:rFonts w:asciiTheme="minorHAnsi" w:hAnsiTheme="minorHAnsi" w:cstheme="minorHAnsi"/>
                                          <w:sz w:val="22"/>
                                          <w:szCs w:val="22"/>
                                        </w:rPr>
                                      </w:pPr>
                                      <w:r w:rsidRPr="001A490A">
                                        <w:rPr>
                                          <w:rFonts w:asciiTheme="minorHAnsi" w:hAnsiTheme="minorHAnsi" w:cstheme="minorHAnsi"/>
                                          <w:sz w:val="22"/>
                                          <w:szCs w:val="22"/>
                                        </w:rPr>
                                        <w:t>472,173 eligible exposed patients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 name="Text Box 12"/>
                                <wps:cNvSpPr txBox="1"/>
                                <wps:spPr>
                                  <a:xfrm>
                                    <a:off x="0" y="2298700"/>
                                    <a:ext cx="2148840" cy="1087200"/>
                                  </a:xfrm>
                                  <a:prstGeom prst="rect">
                                    <a:avLst/>
                                  </a:prstGeom>
                                  <a:solidFill>
                                    <a:schemeClr val="lt1"/>
                                  </a:solidFill>
                                  <a:ln w="6350">
                                    <a:solidFill>
                                      <a:prstClr val="black"/>
                                    </a:solidFill>
                                  </a:ln>
                                </wps:spPr>
                                <wps:txbx>
                                  <w:txbxContent>
                                    <w:p w14:paraId="5F693FE4" w14:textId="77777777" w:rsidR="003A7102" w:rsidRPr="001A490A" w:rsidRDefault="003A7102" w:rsidP="003A7102">
                                      <w:pPr>
                                        <w:jc w:val="center"/>
                                        <w:rPr>
                                          <w:rFonts w:asciiTheme="minorHAnsi" w:hAnsiTheme="minorHAnsi" w:cstheme="minorHAnsi"/>
                                          <w:sz w:val="22"/>
                                          <w:szCs w:val="22"/>
                                        </w:rPr>
                                      </w:pPr>
                                      <w:r w:rsidRPr="001A490A">
                                        <w:rPr>
                                          <w:rFonts w:asciiTheme="minorHAnsi" w:hAnsiTheme="minorHAnsi" w:cstheme="minorHAnsi"/>
                                          <w:sz w:val="22"/>
                                          <w:szCs w:val="22"/>
                                        </w:rPr>
                                        <w:t>3,871 exposed patients with a record of diagnosed Long COVID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 name="Text Box 14"/>
                                <wps:cNvSpPr txBox="1"/>
                                <wps:spPr>
                                  <a:xfrm>
                                    <a:off x="2425700" y="2298700"/>
                                    <a:ext cx="2146300" cy="1092200"/>
                                  </a:xfrm>
                                  <a:prstGeom prst="rect">
                                    <a:avLst/>
                                  </a:prstGeom>
                                  <a:solidFill>
                                    <a:schemeClr val="lt1"/>
                                  </a:solidFill>
                                  <a:ln w="6350">
                                    <a:solidFill>
                                      <a:prstClr val="black"/>
                                    </a:solidFill>
                                  </a:ln>
                                </wps:spPr>
                                <wps:txbx>
                                  <w:txbxContent>
                                    <w:p w14:paraId="63C4F9B9" w14:textId="77777777" w:rsidR="003A7102" w:rsidRPr="001A490A" w:rsidRDefault="003A7102" w:rsidP="003A7102">
                                      <w:pPr>
                                        <w:jc w:val="center"/>
                                        <w:rPr>
                                          <w:rFonts w:asciiTheme="minorHAnsi" w:hAnsiTheme="minorHAnsi" w:cstheme="minorHAnsi"/>
                                          <w:sz w:val="22"/>
                                          <w:szCs w:val="22"/>
                                        </w:rPr>
                                      </w:pPr>
                                      <w:r w:rsidRPr="001A490A">
                                        <w:rPr>
                                          <w:rFonts w:asciiTheme="minorHAnsi" w:hAnsiTheme="minorHAnsi" w:cstheme="minorHAnsi"/>
                                          <w:sz w:val="22"/>
                                          <w:szCs w:val="22"/>
                                        </w:rPr>
                                        <w:t>30,174 exposed patients with reported WHO symptoms of Long COVID after 12 weeks since index date, but without a record of Long COVID diagnosis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 name="Text Box 18"/>
                                <wps:cNvSpPr txBox="1"/>
                                <wps:spPr>
                                  <a:xfrm>
                                    <a:off x="520700" y="1435100"/>
                                    <a:ext cx="1572895" cy="558800"/>
                                  </a:xfrm>
                                  <a:prstGeom prst="rect">
                                    <a:avLst/>
                                  </a:prstGeom>
                                  <a:solidFill>
                                    <a:schemeClr val="lt1"/>
                                  </a:solidFill>
                                  <a:ln w="6350">
                                    <a:solidFill>
                                      <a:prstClr val="black"/>
                                    </a:solidFill>
                                  </a:ln>
                                </wps:spPr>
                                <wps:txbx>
                                  <w:txbxContent>
                                    <w:p w14:paraId="16AD1DA1" w14:textId="77777777" w:rsidR="003A7102" w:rsidRPr="001A490A" w:rsidRDefault="003A7102" w:rsidP="003A7102">
                                      <w:pPr>
                                        <w:jc w:val="center"/>
                                        <w:rPr>
                                          <w:rFonts w:asciiTheme="minorHAnsi" w:hAnsiTheme="minorHAnsi" w:cstheme="minorHAnsi"/>
                                          <w:sz w:val="22"/>
                                          <w:szCs w:val="22"/>
                                        </w:rPr>
                                      </w:pPr>
                                      <w:r w:rsidRPr="001A490A">
                                        <w:rPr>
                                          <w:rFonts w:asciiTheme="minorHAnsi" w:hAnsiTheme="minorHAnsi" w:cstheme="minorHAnsi"/>
                                          <w:sz w:val="22"/>
                                          <w:szCs w:val="22"/>
                                        </w:rPr>
                                        <w:t>472,173 matched exposed patients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6" name="Text Box 26"/>
                                <wps:cNvSpPr txBox="1"/>
                                <wps:spPr>
                                  <a:xfrm>
                                    <a:off x="2171700" y="711200"/>
                                    <a:ext cx="2806700" cy="558800"/>
                                  </a:xfrm>
                                  <a:prstGeom prst="rect">
                                    <a:avLst/>
                                  </a:prstGeom>
                                  <a:solidFill>
                                    <a:schemeClr val="lt1"/>
                                  </a:solidFill>
                                  <a:ln w="6350">
                                    <a:solidFill>
                                      <a:prstClr val="black"/>
                                    </a:solidFill>
                                  </a:ln>
                                </wps:spPr>
                                <wps:txbx>
                                  <w:txbxContent>
                                    <w:p w14:paraId="0A5660CA" w14:textId="77777777" w:rsidR="003A7102" w:rsidRPr="001A490A" w:rsidRDefault="003A7102" w:rsidP="003A7102">
                                      <w:pPr>
                                        <w:rPr>
                                          <w:rFonts w:asciiTheme="minorHAnsi" w:hAnsiTheme="minorHAnsi" w:cstheme="minorHAnsi"/>
                                          <w:sz w:val="22"/>
                                          <w:szCs w:val="22"/>
                                        </w:rPr>
                                      </w:pPr>
                                      <w:r w:rsidRPr="001A490A">
                                        <w:rPr>
                                          <w:rFonts w:asciiTheme="minorHAnsi" w:hAnsiTheme="minorHAnsi" w:cstheme="minorHAnsi"/>
                                          <w:sz w:val="22"/>
                                          <w:szCs w:val="22"/>
                                        </w:rPr>
                                        <w:t>Excluded 7,646,624 unexposed patients due to 1:1 propensity score matching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2" name="Straight Arrow Connector 32"/>
                                <wps:cNvCnPr/>
                                <wps:spPr>
                                  <a:xfrm>
                                    <a:off x="1308100" y="558800"/>
                                    <a:ext cx="0" cy="8763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7" name="Straight Connector 37"/>
                                <wps:cNvCnPr/>
                                <wps:spPr>
                                  <a:xfrm flipH="1">
                                    <a:off x="1028700" y="2159000"/>
                                    <a:ext cx="2527300" cy="0"/>
                                  </a:xfrm>
                                  <a:prstGeom prst="line">
                                    <a:avLst/>
                                  </a:prstGeom>
                                </wps:spPr>
                                <wps:style>
                                  <a:lnRef idx="1">
                                    <a:schemeClr val="dk1"/>
                                  </a:lnRef>
                                  <a:fillRef idx="0">
                                    <a:schemeClr val="dk1"/>
                                  </a:fillRef>
                                  <a:effectRef idx="0">
                                    <a:schemeClr val="dk1"/>
                                  </a:effectRef>
                                  <a:fontRef idx="minor">
                                    <a:schemeClr val="tx1"/>
                                  </a:fontRef>
                                </wps:style>
                                <wps:bodyPr/>
                              </wps:wsp>
                            </wpg:grpSp>
                            <wps:wsp>
                              <wps:cNvPr id="38" name="Straight Arrow Connector 38"/>
                              <wps:cNvCnPr/>
                              <wps:spPr>
                                <a:xfrm>
                                  <a:off x="1028700" y="2159000"/>
                                  <a:ext cx="0" cy="139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40" name="Straight Arrow Connector 40"/>
                              <wps:cNvCnPr/>
                              <wps:spPr>
                                <a:xfrm>
                                  <a:off x="3556000" y="2159000"/>
                                  <a:ext cx="0" cy="139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grpSp>
                        </wpg:grpSp>
                        <wps:wsp>
                          <wps:cNvPr id="44" name="Text Box 44"/>
                          <wps:cNvSpPr txBox="1"/>
                          <wps:spPr>
                            <a:xfrm>
                              <a:off x="-19756" y="8128000"/>
                              <a:ext cx="2149200" cy="820431"/>
                            </a:xfrm>
                            <a:prstGeom prst="rect">
                              <a:avLst/>
                            </a:prstGeom>
                            <a:solidFill>
                              <a:schemeClr val="lt1"/>
                            </a:solidFill>
                            <a:ln w="6350">
                              <a:solidFill>
                                <a:prstClr val="black"/>
                              </a:solidFill>
                              <a:prstDash val="lgDash"/>
                            </a:ln>
                          </wps:spPr>
                          <wps:txbx>
                            <w:txbxContent>
                              <w:p w14:paraId="2ECBDACF" w14:textId="77777777" w:rsidR="003A7102" w:rsidRPr="001A490A" w:rsidRDefault="003A7102" w:rsidP="003A7102">
                                <w:pPr>
                                  <w:jc w:val="center"/>
                                  <w:rPr>
                                    <w:rFonts w:asciiTheme="minorHAnsi" w:hAnsiTheme="minorHAnsi" w:cstheme="minorHAnsi"/>
                                    <w:sz w:val="22"/>
                                    <w:szCs w:val="22"/>
                                  </w:rPr>
                                </w:pPr>
                                <w:r w:rsidRPr="001A490A">
                                  <w:rPr>
                                    <w:rFonts w:asciiTheme="minorHAnsi" w:hAnsiTheme="minorHAnsi" w:cstheme="minorHAnsi"/>
                                    <w:sz w:val="22"/>
                                    <w:szCs w:val="22"/>
                                  </w:rPr>
                                  <w:t>66,303 exposed patients</w:t>
                                </w:r>
                              </w:p>
                              <w:p w14:paraId="5D95FE3B" w14:textId="77777777" w:rsidR="003A7102" w:rsidRPr="001A490A" w:rsidRDefault="003A7102" w:rsidP="003A7102">
                                <w:pPr>
                                  <w:jc w:val="center"/>
                                  <w:rPr>
                                    <w:rFonts w:asciiTheme="minorHAnsi" w:hAnsiTheme="minorHAnsi" w:cstheme="minorHAnsi"/>
                                    <w:sz w:val="22"/>
                                    <w:szCs w:val="22"/>
                                  </w:rPr>
                                </w:pPr>
                                <w:r w:rsidRPr="001A490A">
                                  <w:rPr>
                                    <w:rFonts w:asciiTheme="minorHAnsi" w:hAnsiTheme="minorHAnsi" w:cstheme="minorHAnsi"/>
                                    <w:sz w:val="22"/>
                                    <w:szCs w:val="22"/>
                                  </w:rPr>
                                  <w:t>444 Long COVID diagnosed</w:t>
                                </w:r>
                              </w:p>
                              <w:p w14:paraId="5E46FEC4" w14:textId="77777777" w:rsidR="003A7102" w:rsidRPr="001A490A" w:rsidRDefault="003A7102" w:rsidP="003A7102">
                                <w:pPr>
                                  <w:jc w:val="center"/>
                                  <w:rPr>
                                    <w:rFonts w:asciiTheme="minorHAnsi" w:hAnsiTheme="minorHAnsi" w:cstheme="minorHAnsi"/>
                                    <w:sz w:val="22"/>
                                    <w:szCs w:val="22"/>
                                  </w:rPr>
                                </w:pPr>
                                <w:r w:rsidRPr="001A490A">
                                  <w:rPr>
                                    <w:rFonts w:asciiTheme="minorHAnsi" w:hAnsiTheme="minorHAnsi" w:cstheme="minorHAnsi"/>
                                    <w:sz w:val="22"/>
                                    <w:szCs w:val="22"/>
                                  </w:rPr>
                                  <w:t>10,310 symptoms of Long COVID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5" name="Text Box 45"/>
                          <wps:cNvSpPr txBox="1"/>
                          <wps:spPr>
                            <a:xfrm>
                              <a:off x="5054600" y="8318500"/>
                              <a:ext cx="1572895" cy="558800"/>
                            </a:xfrm>
                            <a:prstGeom prst="rect">
                              <a:avLst/>
                            </a:prstGeom>
                            <a:solidFill>
                              <a:schemeClr val="lt1"/>
                            </a:solidFill>
                            <a:ln w="6350">
                              <a:solidFill>
                                <a:prstClr val="black"/>
                              </a:solidFill>
                              <a:prstDash val="lgDash"/>
                            </a:ln>
                          </wps:spPr>
                          <wps:txbx>
                            <w:txbxContent>
                              <w:p w14:paraId="64A87D2B" w14:textId="77777777" w:rsidR="003A7102" w:rsidRPr="001A490A" w:rsidRDefault="003A7102" w:rsidP="003A7102">
                                <w:pPr>
                                  <w:jc w:val="center"/>
                                  <w:rPr>
                                    <w:rFonts w:asciiTheme="minorHAnsi" w:hAnsiTheme="minorHAnsi" w:cstheme="minorHAnsi"/>
                                    <w:sz w:val="22"/>
                                    <w:szCs w:val="22"/>
                                  </w:rPr>
                                </w:pPr>
                                <w:r w:rsidRPr="001A490A">
                                  <w:rPr>
                                    <w:rFonts w:asciiTheme="minorHAnsi" w:hAnsiTheme="minorHAnsi" w:cstheme="minorHAnsi"/>
                                    <w:sz w:val="22"/>
                                    <w:szCs w:val="22"/>
                                  </w:rPr>
                                  <w:t>64,604 unexposed patients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6" name="Text Box 46"/>
                          <wps:cNvSpPr txBox="1"/>
                          <wps:spPr>
                            <a:xfrm>
                              <a:off x="2171700" y="6895704"/>
                              <a:ext cx="2806700" cy="1365962"/>
                            </a:xfrm>
                            <a:prstGeom prst="rect">
                              <a:avLst/>
                            </a:prstGeom>
                            <a:solidFill>
                              <a:schemeClr val="lt1"/>
                            </a:solidFill>
                            <a:ln w="6350">
                              <a:solidFill>
                                <a:prstClr val="black"/>
                              </a:solidFill>
                              <a:prstDash val="lgDash"/>
                            </a:ln>
                          </wps:spPr>
                          <wps:txbx>
                            <w:txbxContent>
                              <w:p w14:paraId="2ED6BDE7" w14:textId="77777777" w:rsidR="003A7102" w:rsidRPr="001A490A" w:rsidRDefault="003A7102" w:rsidP="003A7102">
                                <w:pPr>
                                  <w:jc w:val="center"/>
                                  <w:rPr>
                                    <w:rFonts w:asciiTheme="minorHAnsi" w:hAnsiTheme="minorHAnsi" w:cstheme="minorHAnsi"/>
                                    <w:sz w:val="22"/>
                                    <w:szCs w:val="22"/>
                                  </w:rPr>
                                </w:pPr>
                                <w:r w:rsidRPr="001A490A">
                                  <w:rPr>
                                    <w:rFonts w:asciiTheme="minorHAnsi" w:hAnsiTheme="minorHAnsi" w:cstheme="minorHAnsi"/>
                                    <w:sz w:val="22"/>
                                    <w:szCs w:val="22"/>
                                  </w:rPr>
                                  <w:t>Excluded 405,870 exposed patients, 407,569 unexposed patients, 3,427 Long COVID diagnosed patients and 19,864 symptoms of Long COVID patients due to them not having 3 months of follow-up after 12 weeks post index date.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8" name="Straight Arrow Connector 48"/>
                          <wps:cNvCnPr/>
                          <wps:spPr>
                            <a:xfrm>
                              <a:off x="5867400" y="5295900"/>
                              <a:ext cx="0" cy="3035300"/>
                            </a:xfrm>
                            <a:prstGeom prst="straightConnector1">
                              <a:avLst/>
                            </a:prstGeom>
                            <a:ln>
                              <a:prstDash val="lgDash"/>
                              <a:tailEnd type="triangle"/>
                            </a:ln>
                          </wps:spPr>
                          <wps:style>
                            <a:lnRef idx="1">
                              <a:schemeClr val="dk1"/>
                            </a:lnRef>
                            <a:fillRef idx="0">
                              <a:schemeClr val="dk1"/>
                            </a:fillRef>
                            <a:effectRef idx="0">
                              <a:schemeClr val="dk1"/>
                            </a:effectRef>
                            <a:fontRef idx="minor">
                              <a:schemeClr val="tx1"/>
                            </a:fontRef>
                          </wps:style>
                          <wps:bodyPr/>
                        </wps:wsp>
                        <wps:wsp>
                          <wps:cNvPr id="49" name="Straight Arrow Connector 49"/>
                          <wps:cNvCnPr>
                            <a:stCxn id="12" idx="2"/>
                            <a:endCxn id="44" idx="0"/>
                          </wps:cNvCnPr>
                          <wps:spPr>
                            <a:xfrm flipH="1">
                              <a:off x="1054845" y="6675200"/>
                              <a:ext cx="19576" cy="1452800"/>
                            </a:xfrm>
                            <a:prstGeom prst="straightConnector1">
                              <a:avLst/>
                            </a:prstGeom>
                            <a:ln>
                              <a:prstDash val="lgDash"/>
                              <a:tailEnd type="triangle"/>
                            </a:ln>
                          </wps:spPr>
                          <wps:style>
                            <a:lnRef idx="1">
                              <a:schemeClr val="dk1"/>
                            </a:lnRef>
                            <a:fillRef idx="0">
                              <a:schemeClr val="dk1"/>
                            </a:fillRef>
                            <a:effectRef idx="0">
                              <a:schemeClr val="dk1"/>
                            </a:effectRef>
                            <a:fontRef idx="minor">
                              <a:schemeClr val="tx1"/>
                            </a:fontRef>
                          </wps:style>
                          <wps:bodyPr/>
                        </wps:wsp>
                        <wps:wsp>
                          <wps:cNvPr id="51" name="Straight Arrow Connector 51"/>
                          <wps:cNvCnPr/>
                          <wps:spPr>
                            <a:xfrm rot="10800000">
                              <a:off x="5003800" y="7505700"/>
                              <a:ext cx="863600" cy="0"/>
                            </a:xfrm>
                            <a:prstGeom prst="straightConnector1">
                              <a:avLst/>
                            </a:prstGeom>
                            <a:ln>
                              <a:prstDash val="lgDash"/>
                              <a:tailEnd type="triangle"/>
                            </a:ln>
                          </wps:spPr>
                          <wps:style>
                            <a:lnRef idx="1">
                              <a:schemeClr val="dk1"/>
                            </a:lnRef>
                            <a:fillRef idx="0">
                              <a:schemeClr val="dk1"/>
                            </a:fillRef>
                            <a:effectRef idx="0">
                              <a:schemeClr val="dk1"/>
                            </a:effectRef>
                            <a:fontRef idx="minor">
                              <a:schemeClr val="tx1"/>
                            </a:fontRef>
                          </wps:style>
                          <wps:bodyPr/>
                        </wps:wsp>
                        <wps:wsp>
                          <wps:cNvPr id="52" name="Straight Arrow Connector 52"/>
                          <wps:cNvCnPr/>
                          <wps:spPr>
                            <a:xfrm flipV="1">
                              <a:off x="1074421" y="7505700"/>
                              <a:ext cx="1074419" cy="1"/>
                            </a:xfrm>
                            <a:prstGeom prst="straightConnector1">
                              <a:avLst/>
                            </a:prstGeom>
                            <a:ln>
                              <a:prstDash val="lgDash"/>
                              <a:tailEnd type="triangle"/>
                            </a:ln>
                          </wps:spPr>
                          <wps:style>
                            <a:lnRef idx="1">
                              <a:schemeClr val="dk1"/>
                            </a:lnRef>
                            <a:fillRef idx="0">
                              <a:schemeClr val="dk1"/>
                            </a:fillRef>
                            <a:effectRef idx="0">
                              <a:schemeClr val="dk1"/>
                            </a:effectRef>
                            <a:fontRef idx="minor">
                              <a:schemeClr val="tx1"/>
                            </a:fontRef>
                          </wps:style>
                          <wps:bodyPr/>
                        </wps:wsp>
                      </wpg:grpSp>
                      <wps:wsp>
                        <wps:cNvPr id="59" name="Text Box 59"/>
                        <wps:cNvSpPr txBox="1"/>
                        <wps:spPr>
                          <a:xfrm>
                            <a:off x="3009900" y="4800600"/>
                            <a:ext cx="1066800" cy="342900"/>
                          </a:xfrm>
                          <a:prstGeom prst="rect">
                            <a:avLst/>
                          </a:prstGeom>
                          <a:solidFill>
                            <a:schemeClr val="lt1"/>
                          </a:solidFill>
                          <a:ln w="6350">
                            <a:noFill/>
                          </a:ln>
                        </wps:spPr>
                        <wps:txbx>
                          <w:txbxContent>
                            <w:p w14:paraId="7F40143E" w14:textId="77777777" w:rsidR="003A7102" w:rsidRPr="001A490A" w:rsidRDefault="003A7102" w:rsidP="003A7102">
                              <w:pPr>
                                <w:rPr>
                                  <w:rFonts w:asciiTheme="minorHAnsi" w:hAnsiTheme="minorHAnsi" w:cstheme="minorHAnsi"/>
                                  <w:b/>
                                  <w:bCs/>
                                  <w:sz w:val="22"/>
                                  <w:szCs w:val="22"/>
                                </w:rPr>
                              </w:pPr>
                              <w:r w:rsidRPr="001A490A">
                                <w:rPr>
                                  <w:rFonts w:asciiTheme="minorHAnsi" w:hAnsiTheme="minorHAnsi" w:cstheme="minorHAnsi"/>
                                  <w:b/>
                                  <w:bCs/>
                                  <w:sz w:val="22"/>
                                  <w:szCs w:val="22"/>
                                </w:rPr>
                                <w:t>Main analysis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0" name="Text Box 60"/>
                        <wps:cNvSpPr txBox="1"/>
                        <wps:spPr>
                          <a:xfrm>
                            <a:off x="2933700" y="8534400"/>
                            <a:ext cx="1435100" cy="342900"/>
                          </a:xfrm>
                          <a:prstGeom prst="rect">
                            <a:avLst/>
                          </a:prstGeom>
                          <a:solidFill>
                            <a:schemeClr val="lt1"/>
                          </a:solidFill>
                          <a:ln w="6350">
                            <a:noFill/>
                          </a:ln>
                        </wps:spPr>
                        <wps:txbx>
                          <w:txbxContent>
                            <w:p w14:paraId="585579BF" w14:textId="77777777" w:rsidR="003A7102" w:rsidRPr="001A490A" w:rsidRDefault="003A7102" w:rsidP="003A7102">
                              <w:pPr>
                                <w:rPr>
                                  <w:rFonts w:asciiTheme="minorHAnsi" w:hAnsiTheme="minorHAnsi" w:cstheme="minorHAnsi"/>
                                  <w:b/>
                                  <w:bCs/>
                                  <w:sz w:val="22"/>
                                  <w:szCs w:val="22"/>
                                </w:rPr>
                              </w:pPr>
                              <w:r w:rsidRPr="001A490A">
                                <w:rPr>
                                  <w:rFonts w:asciiTheme="minorHAnsi" w:hAnsiTheme="minorHAnsi" w:cstheme="minorHAnsi"/>
                                  <w:b/>
                                  <w:bCs/>
                                  <w:sz w:val="22"/>
                                  <w:szCs w:val="22"/>
                                </w:rPr>
                                <w:t>Sensitivity analysis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3A75330" id="Group 90" o:spid="_x0000_s1026" style="position:absolute;margin-left:-43.05pt;margin-top:-10.6pt;width:515.25pt;height:616.25pt;z-index:251661317;mso-position-horizontal-relative:margin;mso-width-relative:margin;mso-height-relative:margin" coordorigin="-197" coordsize="67863,8948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">
                <v:group id="Group 53" o:spid="_x0000_s1027" style="position:absolute;left:-197;width:67862;height:89484" coordorigin="-197" coordsize="67863,8948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">
                  <v:group id="Group 43" o:spid="_x0000_s1028" style="position:absolute;width:67665;height:66802" coordsize="67665,6680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">
                    <v:shapetype id="_x0000_t202" coordsize="21600,21600" o:spt="202" path="m,l,21600r21600,l21600,xe">
                      <v:stroke joinstyle="miter"/>
                      <v:path gradientshapeok="t" o:connecttype="rect"/>
                    </v:shapetype>
                    <v:shape id="Text Box 5" o:spid="_x0000_s1029" type="#_x0000_t202" style="position:absolute;left:5207;width:15732;height:558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" fillcolor="white [3201]" strokeweight=".5pt">
                      <v:textbox>
                        <w:txbxContent>
                          <w:p w14:paraId="2DA496AC" w14:textId="77777777" w:rsidR="003A7102" w:rsidRPr="001A490A" w:rsidRDefault="003A7102" w:rsidP="003A7102">
                            <w:pPr>
                              <w:jc w:val="center"/>
                              <w:rPr>
                                <w:rFonts w:asciiTheme="minorHAnsi" w:hAnsiTheme="minorHAnsi" w:cstheme="minorHAnsi"/>
                                <w:sz w:val="22"/>
                                <w:szCs w:val="22"/>
                              </w:rPr>
                            </w:pPr>
                            <w:r w:rsidRPr="001A490A">
                              <w:rPr>
                                <w:rFonts w:asciiTheme="minorHAnsi" w:hAnsiTheme="minorHAnsi" w:cstheme="minorHAnsi"/>
                                <w:sz w:val="22"/>
                                <w:szCs w:val="22"/>
                              </w:rPr>
                              <w:t>472,173 eligible exposed patients</w:t>
                            </w:r>
                          </w:p>
                        </w:txbxContent>
                      </v:textbox>
                    </v:shape>
                    <v:shape id="Text Box 6" o:spid="_x0000_s1030" type="#_x0000_t202" style="position:absolute;left:50546;width:17119;height:558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" fillcolor="white [3201]" strokeweight=".5pt">
                      <v:textbox>
                        <w:txbxContent>
                          <w:p w14:paraId="1E351FAD" w14:textId="77777777" w:rsidR="003A7102" w:rsidRPr="001A490A" w:rsidRDefault="003A7102" w:rsidP="003A7102">
                            <w:pPr>
                              <w:jc w:val="center"/>
                              <w:rPr>
                                <w:rFonts w:asciiTheme="minorHAnsi" w:hAnsiTheme="minorHAnsi" w:cstheme="minorHAnsi"/>
                                <w:sz w:val="22"/>
                                <w:szCs w:val="22"/>
                              </w:rPr>
                            </w:pPr>
                            <w:r w:rsidRPr="001A490A">
                              <w:rPr>
                                <w:rFonts w:asciiTheme="minorHAnsi" w:hAnsiTheme="minorHAnsi" w:cstheme="minorHAnsi"/>
                                <w:sz w:val="22"/>
                                <w:szCs w:val="22"/>
                              </w:rPr>
                              <w:t>8,549,416 unexposed patients</w:t>
                            </w:r>
                          </w:p>
                        </w:txbxContent>
                      </v:textbox>
                    </v:shape>
                    <v:shape id="Text Box 7" o:spid="_x0000_s1031" type="#_x0000_t202" style="position:absolute;left:21717;top:7111;width:28067;height:249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" fillcolor="white [3201]" strokeweight=".5pt">
                      <v:textbox>
                        <w:txbxContent>
                          <w:p w14:paraId="770CE57E" w14:textId="77777777" w:rsidR="003A7102" w:rsidRPr="001A490A" w:rsidRDefault="003A7102" w:rsidP="003A7102">
                            <w:pPr>
                              <w:rPr>
                                <w:rFonts w:asciiTheme="minorHAnsi" w:hAnsiTheme="minorHAnsi" w:cstheme="minorHAnsi"/>
                                <w:sz w:val="22"/>
                                <w:szCs w:val="22"/>
                              </w:rPr>
                            </w:pPr>
                            <w:r w:rsidRPr="001A490A">
                              <w:rPr>
                                <w:rFonts w:asciiTheme="minorHAnsi" w:hAnsiTheme="minorHAnsi" w:cstheme="minorHAnsi"/>
                                <w:sz w:val="22"/>
                                <w:szCs w:val="22"/>
                              </w:rPr>
                              <w:t>Excluded unexposed patients because:</w:t>
                            </w:r>
                          </w:p>
                          <w:p w14:paraId="44CD1513" w14:textId="77777777" w:rsidR="003A7102" w:rsidRPr="001A490A" w:rsidRDefault="003A7102" w:rsidP="003A7102">
                            <w:pPr>
                              <w:pStyle w:val="ListParagraph"/>
                              <w:numPr>
                                <w:ilvl w:val="0"/>
                                <w:numId w:val="1"/>
                              </w:numPr>
                              <w:rPr>
                                <w:rFonts w:asciiTheme="minorHAnsi" w:hAnsiTheme="minorHAnsi" w:cstheme="minorHAnsi"/>
                                <w:sz w:val="22"/>
                                <w:szCs w:val="22"/>
                              </w:rPr>
                            </w:pPr>
                            <w:r w:rsidRPr="001A490A">
                              <w:rPr>
                                <w:rFonts w:asciiTheme="minorHAnsi" w:hAnsiTheme="minorHAnsi" w:cstheme="minorHAnsi"/>
                                <w:sz w:val="22"/>
                                <w:szCs w:val="22"/>
                              </w:rPr>
                              <w:t>Hospitalised within the exclusion timer period.</w:t>
                            </w:r>
                          </w:p>
                          <w:p w14:paraId="0AAE4EF3" w14:textId="77777777" w:rsidR="003A7102" w:rsidRPr="001A490A" w:rsidRDefault="003A7102" w:rsidP="003A7102">
                            <w:pPr>
                              <w:pStyle w:val="ListParagraph"/>
                              <w:numPr>
                                <w:ilvl w:val="1"/>
                                <w:numId w:val="1"/>
                              </w:numPr>
                              <w:rPr>
                                <w:rFonts w:asciiTheme="minorHAnsi" w:hAnsiTheme="minorHAnsi" w:cstheme="minorHAnsi"/>
                                <w:sz w:val="22"/>
                                <w:szCs w:val="22"/>
                              </w:rPr>
                            </w:pPr>
                            <w:r w:rsidRPr="001A490A">
                              <w:rPr>
                                <w:rFonts w:asciiTheme="minorHAnsi" w:hAnsiTheme="minorHAnsi" w:cstheme="minorHAnsi"/>
                                <w:sz w:val="22"/>
                                <w:szCs w:val="22"/>
                              </w:rPr>
                              <w:t>33,043</w:t>
                            </w:r>
                          </w:p>
                          <w:p w14:paraId="5C1779F9" w14:textId="77777777" w:rsidR="003A7102" w:rsidRPr="001A490A" w:rsidRDefault="003A7102" w:rsidP="003A7102">
                            <w:pPr>
                              <w:pStyle w:val="ListParagraph"/>
                              <w:numPr>
                                <w:ilvl w:val="0"/>
                                <w:numId w:val="1"/>
                              </w:numPr>
                              <w:rPr>
                                <w:rFonts w:asciiTheme="minorHAnsi" w:hAnsiTheme="minorHAnsi" w:cstheme="minorHAnsi"/>
                                <w:sz w:val="22"/>
                                <w:szCs w:val="22"/>
                              </w:rPr>
                            </w:pPr>
                            <w:r w:rsidRPr="001A490A">
                              <w:rPr>
                                <w:rFonts w:asciiTheme="minorHAnsi" w:hAnsiTheme="minorHAnsi" w:cstheme="minorHAnsi"/>
                                <w:sz w:val="22"/>
                                <w:szCs w:val="22"/>
                              </w:rPr>
                              <w:t>Transferred out of practice before index date.</w:t>
                            </w:r>
                          </w:p>
                          <w:p w14:paraId="0BAF1A0E" w14:textId="77777777" w:rsidR="003A7102" w:rsidRPr="001A490A" w:rsidRDefault="003A7102" w:rsidP="003A7102">
                            <w:pPr>
                              <w:pStyle w:val="ListParagraph"/>
                              <w:numPr>
                                <w:ilvl w:val="1"/>
                                <w:numId w:val="1"/>
                              </w:numPr>
                              <w:rPr>
                                <w:rFonts w:asciiTheme="minorHAnsi" w:hAnsiTheme="minorHAnsi" w:cstheme="minorHAnsi"/>
                                <w:sz w:val="22"/>
                                <w:szCs w:val="22"/>
                              </w:rPr>
                            </w:pPr>
                            <w:r w:rsidRPr="001A490A">
                              <w:rPr>
                                <w:rFonts w:asciiTheme="minorHAnsi" w:hAnsiTheme="minorHAnsi" w:cstheme="minorHAnsi"/>
                                <w:sz w:val="22"/>
                                <w:szCs w:val="22"/>
                              </w:rPr>
                              <w:t>4,996</w:t>
                            </w:r>
                          </w:p>
                          <w:p w14:paraId="57874155" w14:textId="77777777" w:rsidR="003A7102" w:rsidRPr="001A490A" w:rsidRDefault="003A7102" w:rsidP="003A7102">
                            <w:pPr>
                              <w:pStyle w:val="ListParagraph"/>
                              <w:numPr>
                                <w:ilvl w:val="0"/>
                                <w:numId w:val="1"/>
                              </w:numPr>
                              <w:rPr>
                                <w:rFonts w:asciiTheme="minorHAnsi" w:hAnsiTheme="minorHAnsi" w:cstheme="minorHAnsi"/>
                                <w:sz w:val="22"/>
                                <w:szCs w:val="22"/>
                              </w:rPr>
                            </w:pPr>
                            <w:r w:rsidRPr="001A490A">
                              <w:rPr>
                                <w:rFonts w:asciiTheme="minorHAnsi" w:hAnsiTheme="minorHAnsi" w:cstheme="minorHAnsi"/>
                                <w:sz w:val="22"/>
                                <w:szCs w:val="22"/>
                              </w:rPr>
                              <w:t>Died before index date.</w:t>
                            </w:r>
                          </w:p>
                          <w:p w14:paraId="7AE24732" w14:textId="77777777" w:rsidR="003A7102" w:rsidRPr="001A490A" w:rsidRDefault="003A7102" w:rsidP="003A7102">
                            <w:pPr>
                              <w:pStyle w:val="ListParagraph"/>
                              <w:numPr>
                                <w:ilvl w:val="1"/>
                                <w:numId w:val="1"/>
                              </w:numPr>
                              <w:rPr>
                                <w:rFonts w:asciiTheme="minorHAnsi" w:hAnsiTheme="minorHAnsi" w:cstheme="minorHAnsi"/>
                                <w:sz w:val="22"/>
                                <w:szCs w:val="22"/>
                              </w:rPr>
                            </w:pPr>
                            <w:r w:rsidRPr="001A490A">
                              <w:rPr>
                                <w:rFonts w:asciiTheme="minorHAnsi" w:hAnsiTheme="minorHAnsi" w:cstheme="minorHAnsi"/>
                                <w:sz w:val="22"/>
                                <w:szCs w:val="22"/>
                              </w:rPr>
                              <w:t>266</w:t>
                            </w:r>
                          </w:p>
                          <w:p w14:paraId="55D249E4" w14:textId="77777777" w:rsidR="003A7102" w:rsidRPr="001A490A" w:rsidRDefault="003A7102" w:rsidP="003A7102">
                            <w:pPr>
                              <w:pStyle w:val="ListParagraph"/>
                              <w:numPr>
                                <w:ilvl w:val="0"/>
                                <w:numId w:val="1"/>
                              </w:numPr>
                              <w:rPr>
                                <w:rFonts w:asciiTheme="minorHAnsi" w:hAnsiTheme="minorHAnsi" w:cstheme="minorHAnsi"/>
                                <w:sz w:val="22"/>
                                <w:szCs w:val="22"/>
                              </w:rPr>
                            </w:pPr>
                            <w:r w:rsidRPr="001A490A">
                              <w:rPr>
                                <w:rFonts w:asciiTheme="minorHAnsi" w:hAnsiTheme="minorHAnsi" w:cstheme="minorHAnsi"/>
                                <w:sz w:val="22"/>
                                <w:szCs w:val="22"/>
                              </w:rPr>
                              <w:t>Transferred out of practice for reasons other than death.</w:t>
                            </w:r>
                          </w:p>
                          <w:p w14:paraId="7F698C10" w14:textId="77777777" w:rsidR="003A7102" w:rsidRPr="001A490A" w:rsidRDefault="003A7102" w:rsidP="003A7102">
                            <w:pPr>
                              <w:pStyle w:val="ListParagraph"/>
                              <w:numPr>
                                <w:ilvl w:val="1"/>
                                <w:numId w:val="1"/>
                              </w:numPr>
                              <w:rPr>
                                <w:rFonts w:asciiTheme="minorHAnsi" w:hAnsiTheme="minorHAnsi" w:cstheme="minorHAnsi"/>
                                <w:sz w:val="22"/>
                                <w:szCs w:val="22"/>
                              </w:rPr>
                            </w:pPr>
                            <w:r w:rsidRPr="001A490A">
                              <w:rPr>
                                <w:rFonts w:asciiTheme="minorHAnsi" w:hAnsiTheme="minorHAnsi" w:cstheme="minorHAnsi"/>
                                <w:sz w:val="22"/>
                                <w:szCs w:val="22"/>
                              </w:rPr>
                              <w:t>399,152</w:t>
                            </w:r>
                          </w:p>
                        </w:txbxContent>
                      </v:textbox>
                    </v:shape>
                    <v:shape id="Text Box 15" o:spid="_x0000_s1032" type="#_x0000_t202" style="position:absolute;left:50546;top:32893;width:15728;height:558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" fillcolor="white [3201]" strokeweight=".5pt">
                      <v:textbox>
                        <w:txbxContent>
                          <w:p w14:paraId="0F2F32A8" w14:textId="77777777" w:rsidR="003A7102" w:rsidRPr="001A490A" w:rsidRDefault="003A7102" w:rsidP="003A7102">
                            <w:pPr>
                              <w:jc w:val="center"/>
                              <w:rPr>
                                <w:rFonts w:asciiTheme="minorHAnsi" w:hAnsiTheme="minorHAnsi" w:cstheme="minorHAnsi"/>
                                <w:sz w:val="22"/>
                                <w:szCs w:val="22"/>
                              </w:rPr>
                            </w:pPr>
                            <w:r w:rsidRPr="001A490A">
                              <w:rPr>
                                <w:rFonts w:asciiTheme="minorHAnsi" w:hAnsiTheme="minorHAnsi" w:cstheme="minorHAnsi"/>
                                <w:sz w:val="22"/>
                                <w:szCs w:val="22"/>
                              </w:rPr>
                              <w:t>8,118,797 eligible unexposed patients</w:t>
                            </w:r>
                          </w:p>
                        </w:txbxContent>
                      </v:textbox>
                    </v:shape>
                    <v:shape id="Text Box 19" o:spid="_x0000_s1033" type="#_x0000_t202" style="position:absolute;left:50546;top:47117;width:15728;height:558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" fillcolor="white [3201]" strokeweight=".5pt">
                      <v:textbox>
                        <w:txbxContent>
                          <w:p w14:paraId="20B71FCA" w14:textId="77777777" w:rsidR="003A7102" w:rsidRPr="001A490A" w:rsidRDefault="003A7102" w:rsidP="003A7102">
                            <w:pPr>
                              <w:jc w:val="center"/>
                              <w:rPr>
                                <w:rFonts w:asciiTheme="minorHAnsi" w:hAnsiTheme="minorHAnsi" w:cstheme="minorHAnsi"/>
                                <w:sz w:val="22"/>
                                <w:szCs w:val="22"/>
                              </w:rPr>
                            </w:pPr>
                            <w:r w:rsidRPr="001A490A">
                              <w:rPr>
                                <w:rFonts w:asciiTheme="minorHAnsi" w:hAnsiTheme="minorHAnsi" w:cstheme="minorHAnsi"/>
                                <w:sz w:val="22"/>
                                <w:szCs w:val="22"/>
                              </w:rPr>
                              <w:t>472,173 matched unexposed patients</w:t>
                            </w:r>
                          </w:p>
                        </w:txbxContent>
                      </v:textbox>
                    </v:shape>
                    <v:shapetype id="_x0000_t32" coordsize="21600,21600" o:spt="32" o:oned="t" path="m,l21600,21600e" filled="f">
                      <v:path arrowok="t" fillok="f" o:connecttype="none"/>
                      <o:lock v:ext="edit" shapetype="t"/>
                    </v:shapetype>
                    <v:shape id="Straight Arrow Connector 27" o:spid="_x0000_s1034" type="#_x0000_t32" style="position:absolute;left:12954;top:5588;width:0;height:27305;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" strokecolor="black [3200]" strokeweight=".5pt">
                      <v:stroke endarrow="block" joinstyle="miter"/>
                    </v:shape>
                    <v:shape id="Straight Arrow Connector 28" o:spid="_x0000_s1035" type="#_x0000_t32" style="position:absolute;left:58674;top:5588;width:0;height:2718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" strokecolor="black [3200]" strokeweight=".5pt">
                      <v:stroke endarrow="block" joinstyle="miter"/>
                    </v:shape>
                    <v:shape id="Straight Arrow Connector 31" o:spid="_x0000_s1036" type="#_x0000_t32" style="position:absolute;left:49911;top:18669;width:8763;height:0;rotation:180;flip:y;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" strokecolor="black [3200]" strokeweight=".5pt">
                      <v:stroke endarrow="block" joinstyle="miter"/>
                    </v:shape>
                    <v:shape id="Straight Arrow Connector 33" o:spid="_x0000_s1037" type="#_x0000_t32" style="position:absolute;left:58674;top:38481;width:0;height:864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" strokecolor="black [3200]" strokeweight=".5pt">
                      <v:stroke endarrow="block" joinstyle="miter"/>
                    </v:shape>
                    <v:shape id="Straight Arrow Connector 35" o:spid="_x0000_s1038" type="#_x0000_t32" style="position:absolute;left:49911;top:43053;width:8763;height:0;rotation:180;flip:y;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" strokecolor="black [3200]" strokeweight=".5pt">
                      <v:stroke endarrow="block" joinstyle="miter"/>
                    </v:shape>
                    <v:group id="Group 42" o:spid="_x0000_s1039" style="position:absolute;top:32893;width:49784;height:33909" coordsize="49784,3390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">
                      <v:group id="Group 41" o:spid="_x0000_s1040" style="position:absolute;width:49784;height:33909" coordsize="49784,3390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">
                        <v:shape id="Text Box 8" o:spid="_x0000_s1041" type="#_x0000_t202" style="position:absolute;left:5207;width:15728;height:558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" fillcolor="white [3201]" strokeweight=".5pt">
                          <v:textbox>
                            <w:txbxContent>
                              <w:p w14:paraId="2C4B4A2C" w14:textId="77777777" w:rsidR="003A7102" w:rsidRPr="001A490A" w:rsidRDefault="003A7102" w:rsidP="003A7102">
                                <w:pPr>
                                  <w:jc w:val="center"/>
                                  <w:rPr>
                                    <w:rFonts w:asciiTheme="minorHAnsi" w:hAnsiTheme="minorHAnsi" w:cstheme="minorHAnsi"/>
                                    <w:sz w:val="22"/>
                                    <w:szCs w:val="22"/>
                                  </w:rPr>
                                </w:pPr>
                                <w:r w:rsidRPr="001A490A">
                                  <w:rPr>
                                    <w:rFonts w:asciiTheme="minorHAnsi" w:hAnsiTheme="minorHAnsi" w:cstheme="minorHAnsi"/>
                                    <w:sz w:val="22"/>
                                    <w:szCs w:val="22"/>
                                  </w:rPr>
                                  <w:t>472,173 eligible exposed patients</w:t>
                                </w:r>
                              </w:p>
                            </w:txbxContent>
                          </v:textbox>
                        </v:shape>
                        <v:shape id="Text Box 12" o:spid="_x0000_s1042" type="#_x0000_t202" style="position:absolute;top:22987;width:21488;height:108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" fillcolor="white [3201]" strokeweight=".5pt">
                          <v:textbox>
                            <w:txbxContent>
                              <w:p w14:paraId="5F693FE4" w14:textId="77777777" w:rsidR="003A7102" w:rsidRPr="001A490A" w:rsidRDefault="003A7102" w:rsidP="003A7102">
                                <w:pPr>
                                  <w:jc w:val="center"/>
                                  <w:rPr>
                                    <w:rFonts w:asciiTheme="minorHAnsi" w:hAnsiTheme="minorHAnsi" w:cstheme="minorHAnsi"/>
                                    <w:sz w:val="22"/>
                                    <w:szCs w:val="22"/>
                                  </w:rPr>
                                </w:pPr>
                                <w:r w:rsidRPr="001A490A">
                                  <w:rPr>
                                    <w:rFonts w:asciiTheme="minorHAnsi" w:hAnsiTheme="minorHAnsi" w:cstheme="minorHAnsi"/>
                                    <w:sz w:val="22"/>
                                    <w:szCs w:val="22"/>
                                  </w:rPr>
                                  <w:t>3,871 exposed patients with a record of diagnosed Long COVID</w:t>
                                </w:r>
                              </w:p>
                            </w:txbxContent>
                          </v:textbox>
                        </v:shape>
                        <v:shape id="Text Box 14" o:spid="_x0000_s1043" type="#_x0000_t202" style="position:absolute;left:24257;top:22987;width:21463;height:1092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" fillcolor="white [3201]" strokeweight=".5pt">
                          <v:textbox>
                            <w:txbxContent>
                              <w:p w14:paraId="63C4F9B9" w14:textId="77777777" w:rsidR="003A7102" w:rsidRPr="001A490A" w:rsidRDefault="003A7102" w:rsidP="003A7102">
                                <w:pPr>
                                  <w:jc w:val="center"/>
                                  <w:rPr>
                                    <w:rFonts w:asciiTheme="minorHAnsi" w:hAnsiTheme="minorHAnsi" w:cstheme="minorHAnsi"/>
                                    <w:sz w:val="22"/>
                                    <w:szCs w:val="22"/>
                                  </w:rPr>
                                </w:pPr>
                                <w:r w:rsidRPr="001A490A">
                                  <w:rPr>
                                    <w:rFonts w:asciiTheme="minorHAnsi" w:hAnsiTheme="minorHAnsi" w:cstheme="minorHAnsi"/>
                                    <w:sz w:val="22"/>
                                    <w:szCs w:val="22"/>
                                  </w:rPr>
                                  <w:t>30,174 exposed patients with reported WHO symptoms of Long COVID after 12 weeks since index date, but without a record of Long COVID diagnosis</w:t>
                                </w:r>
                              </w:p>
                            </w:txbxContent>
                          </v:textbox>
                        </v:shape>
                        <v:shape id="Text Box 18" o:spid="_x0000_s1044" type="#_x0000_t202" style="position:absolute;left:5207;top:14351;width:15728;height:558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" fillcolor="white [3201]" strokeweight=".5pt">
                          <v:textbox>
                            <w:txbxContent>
                              <w:p w14:paraId="16AD1DA1" w14:textId="77777777" w:rsidR="003A7102" w:rsidRPr="001A490A" w:rsidRDefault="003A7102" w:rsidP="003A7102">
                                <w:pPr>
                                  <w:jc w:val="center"/>
                                  <w:rPr>
                                    <w:rFonts w:asciiTheme="minorHAnsi" w:hAnsiTheme="minorHAnsi" w:cstheme="minorHAnsi"/>
                                    <w:sz w:val="22"/>
                                    <w:szCs w:val="22"/>
                                  </w:rPr>
                                </w:pPr>
                                <w:r w:rsidRPr="001A490A">
                                  <w:rPr>
                                    <w:rFonts w:asciiTheme="minorHAnsi" w:hAnsiTheme="minorHAnsi" w:cstheme="minorHAnsi"/>
                                    <w:sz w:val="22"/>
                                    <w:szCs w:val="22"/>
                                  </w:rPr>
                                  <w:t>472,173 matched exposed patients</w:t>
                                </w:r>
                              </w:p>
                            </w:txbxContent>
                          </v:textbox>
                        </v:shape>
                        <v:shape id="Text Box 26" o:spid="_x0000_s1045" type="#_x0000_t202" style="position:absolute;left:21717;top:7112;width:28067;height:558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" fillcolor="white [3201]" strokeweight=".5pt">
                          <v:textbox>
                            <w:txbxContent>
                              <w:p w14:paraId="0A5660CA" w14:textId="77777777" w:rsidR="003A7102" w:rsidRPr="001A490A" w:rsidRDefault="003A7102" w:rsidP="003A7102">
                                <w:pPr>
                                  <w:rPr>
                                    <w:rFonts w:asciiTheme="minorHAnsi" w:hAnsiTheme="minorHAnsi" w:cstheme="minorHAnsi"/>
                                    <w:sz w:val="22"/>
                                    <w:szCs w:val="22"/>
                                  </w:rPr>
                                </w:pPr>
                                <w:r w:rsidRPr="001A490A">
                                  <w:rPr>
                                    <w:rFonts w:asciiTheme="minorHAnsi" w:hAnsiTheme="minorHAnsi" w:cstheme="minorHAnsi"/>
                                    <w:sz w:val="22"/>
                                    <w:szCs w:val="22"/>
                                  </w:rPr>
                                  <w:t>Excluded 7,646,624 unexposed patients due to 1:1 propensity score matching</w:t>
                                </w:r>
                              </w:p>
                            </w:txbxContent>
                          </v:textbox>
                        </v:shape>
                        <v:shape id="Straight Arrow Connector 32" o:spid="_x0000_s1046" type="#_x0000_t32" style="position:absolute;left:13081;top:5588;width:0;height:8763;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" strokecolor="black [3200]" strokeweight=".5pt">
                          <v:stroke endarrow="block" joinstyle="miter"/>
                        </v:shape>
                        <v:line id="Straight Connector 37" o:spid="_x0000_s1047" style="position:absolute;flip:x;visibility:visible;mso-wrap-style:square" from="10287,21590" to="35560,2159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" strokecolor="black [3200]" strokeweight=".5pt">
                          <v:stroke joinstyle="miter"/>
                        </v:line>
                      </v:group>
                      <v:shape id="Straight Arrow Connector 38" o:spid="_x0000_s1048" type="#_x0000_t32" style="position:absolute;left:10287;top:21590;width:0;height:1397;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" strokecolor="black [3200]" strokeweight=".5pt">
                        <v:stroke endarrow="block" joinstyle="miter"/>
                      </v:shape>
                      <v:shape id="Straight Arrow Connector 40" o:spid="_x0000_s1049" type="#_x0000_t32" style="position:absolute;left:35560;top:21590;width:0;height:1397;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" strokecolor="black [3200]" strokeweight=".5pt">
                        <v:stroke endarrow="block" joinstyle="miter"/>
                      </v:shape>
                    </v:group>
                  </v:group>
                  <v:shape id="Text Box 44" o:spid="_x0000_s1050" type="#_x0000_t202" style="position:absolute;left:-197;top:81280;width:21491;height:820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" fillcolor="white [3201]" strokeweight=".5pt">
                    <v:stroke dashstyle="longDash"/>
                    <v:textbox>
                      <w:txbxContent>
                        <w:p w14:paraId="2ECBDACF" w14:textId="77777777" w:rsidR="003A7102" w:rsidRPr="001A490A" w:rsidRDefault="003A7102" w:rsidP="003A7102">
                          <w:pPr>
                            <w:jc w:val="center"/>
                            <w:rPr>
                              <w:rFonts w:asciiTheme="minorHAnsi" w:hAnsiTheme="minorHAnsi" w:cstheme="minorHAnsi"/>
                              <w:sz w:val="22"/>
                              <w:szCs w:val="22"/>
                            </w:rPr>
                          </w:pPr>
                          <w:r w:rsidRPr="001A490A">
                            <w:rPr>
                              <w:rFonts w:asciiTheme="minorHAnsi" w:hAnsiTheme="minorHAnsi" w:cstheme="minorHAnsi"/>
                              <w:sz w:val="22"/>
                              <w:szCs w:val="22"/>
                            </w:rPr>
                            <w:t>66,303 exposed patients</w:t>
                          </w:r>
                        </w:p>
                        <w:p w14:paraId="5D95FE3B" w14:textId="77777777" w:rsidR="003A7102" w:rsidRPr="001A490A" w:rsidRDefault="003A7102" w:rsidP="003A7102">
                          <w:pPr>
                            <w:jc w:val="center"/>
                            <w:rPr>
                              <w:rFonts w:asciiTheme="minorHAnsi" w:hAnsiTheme="minorHAnsi" w:cstheme="minorHAnsi"/>
                              <w:sz w:val="22"/>
                              <w:szCs w:val="22"/>
                            </w:rPr>
                          </w:pPr>
                          <w:r w:rsidRPr="001A490A">
                            <w:rPr>
                              <w:rFonts w:asciiTheme="minorHAnsi" w:hAnsiTheme="minorHAnsi" w:cstheme="minorHAnsi"/>
                              <w:sz w:val="22"/>
                              <w:szCs w:val="22"/>
                            </w:rPr>
                            <w:t>444 Long COVID diagnosed</w:t>
                          </w:r>
                        </w:p>
                        <w:p w14:paraId="5E46FEC4" w14:textId="77777777" w:rsidR="003A7102" w:rsidRPr="001A490A" w:rsidRDefault="003A7102" w:rsidP="003A7102">
                          <w:pPr>
                            <w:jc w:val="center"/>
                            <w:rPr>
                              <w:rFonts w:asciiTheme="minorHAnsi" w:hAnsiTheme="minorHAnsi" w:cstheme="minorHAnsi"/>
                              <w:sz w:val="22"/>
                              <w:szCs w:val="22"/>
                            </w:rPr>
                          </w:pPr>
                          <w:r w:rsidRPr="001A490A">
                            <w:rPr>
                              <w:rFonts w:asciiTheme="minorHAnsi" w:hAnsiTheme="minorHAnsi" w:cstheme="minorHAnsi"/>
                              <w:sz w:val="22"/>
                              <w:szCs w:val="22"/>
                            </w:rPr>
                            <w:t>10,310 symptoms of Long COVID</w:t>
                          </w:r>
                        </w:p>
                      </w:txbxContent>
                    </v:textbox>
                  </v:shape>
                  <v:shape id="Text Box 45" o:spid="_x0000_s1051" type="#_x0000_t202" style="position:absolute;left:50546;top:83185;width:15728;height:558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" fillcolor="white [3201]" strokeweight=".5pt">
                    <v:stroke dashstyle="longDash"/>
                    <v:textbox>
                      <w:txbxContent>
                        <w:p w14:paraId="64A87D2B" w14:textId="77777777" w:rsidR="003A7102" w:rsidRPr="001A490A" w:rsidRDefault="003A7102" w:rsidP="003A7102">
                          <w:pPr>
                            <w:jc w:val="center"/>
                            <w:rPr>
                              <w:rFonts w:asciiTheme="minorHAnsi" w:hAnsiTheme="minorHAnsi" w:cstheme="minorHAnsi"/>
                              <w:sz w:val="22"/>
                              <w:szCs w:val="22"/>
                            </w:rPr>
                          </w:pPr>
                          <w:r w:rsidRPr="001A490A">
                            <w:rPr>
                              <w:rFonts w:asciiTheme="minorHAnsi" w:hAnsiTheme="minorHAnsi" w:cstheme="minorHAnsi"/>
                              <w:sz w:val="22"/>
                              <w:szCs w:val="22"/>
                            </w:rPr>
                            <w:t>64,604 unexposed patients</w:t>
                          </w:r>
                        </w:p>
                      </w:txbxContent>
                    </v:textbox>
                  </v:shape>
                  <v:shape id="Text Box 46" o:spid="_x0000_s1052" type="#_x0000_t202" style="position:absolute;left:21717;top:68957;width:28067;height:1365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" fillcolor="white [3201]" strokeweight=".5pt">
                    <v:stroke dashstyle="longDash"/>
                    <v:textbox>
                      <w:txbxContent>
                        <w:p w14:paraId="2ED6BDE7" w14:textId="77777777" w:rsidR="003A7102" w:rsidRPr="001A490A" w:rsidRDefault="003A7102" w:rsidP="003A7102">
                          <w:pPr>
                            <w:jc w:val="center"/>
                            <w:rPr>
                              <w:rFonts w:asciiTheme="minorHAnsi" w:hAnsiTheme="minorHAnsi" w:cstheme="minorHAnsi"/>
                              <w:sz w:val="22"/>
                              <w:szCs w:val="22"/>
                            </w:rPr>
                          </w:pPr>
                          <w:r w:rsidRPr="001A490A">
                            <w:rPr>
                              <w:rFonts w:asciiTheme="minorHAnsi" w:hAnsiTheme="minorHAnsi" w:cstheme="minorHAnsi"/>
                              <w:sz w:val="22"/>
                              <w:szCs w:val="22"/>
                            </w:rPr>
                            <w:t>Excluded 405,870 exposed patients, 407,569 unexposed patients, 3,427 Long COVID diagnosed patients and 19,864 symptoms of Long COVID patients due to them not having 3 months of follow-up after 12 weeks post index date.</w:t>
                          </w:r>
                        </w:p>
                      </w:txbxContent>
                    </v:textbox>
                  </v:shape>
                  <v:shape id="Straight Arrow Connector 48" o:spid="_x0000_s1053" type="#_x0000_t32" style="position:absolute;left:58674;top:52959;width:0;height:30353;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" strokecolor="black [3200]" strokeweight=".5pt">
                    <v:stroke dashstyle="longDash" endarrow="block" joinstyle="miter"/>
                  </v:shape>
                  <v:shape id="Straight Arrow Connector 49" o:spid="_x0000_s1054" type="#_x0000_t32" style="position:absolute;left:10548;top:66752;width:196;height:14528;flip:x;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" strokecolor="black [3200]" strokeweight=".5pt">
                    <v:stroke dashstyle="longDash" endarrow="block" joinstyle="miter"/>
                  </v:shape>
                  <v:shape id="Straight Arrow Connector 51" o:spid="_x0000_s1055" type="#_x0000_t32" style="position:absolute;left:50038;top:75057;width:8636;height:0;rotation:18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" strokecolor="black [3200]" strokeweight=".5pt">
                    <v:stroke dashstyle="longDash" endarrow="block" joinstyle="miter"/>
                  </v:shape>
                  <v:shape id="Straight Arrow Connector 52" o:spid="_x0000_s1056" type="#_x0000_t32" style="position:absolute;left:10744;top:75057;width:10744;height:0;flip:y;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" strokecolor="black [3200]" strokeweight=".5pt">
                    <v:stroke dashstyle="longDash" endarrow="block" joinstyle="miter"/>
                  </v:shape>
                </v:group>
                <v:shape id="Text Box 59" o:spid="_x0000_s1057" type="#_x0000_t202" style="position:absolute;left:30099;top:48006;width:10668;height:342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" fillcolor="white [3201]" stroked="f" strokeweight=".5pt">
                  <v:textbox>
                    <w:txbxContent>
                      <w:p w14:paraId="7F40143E" w14:textId="77777777" w:rsidR="003A7102" w:rsidRPr="001A490A" w:rsidRDefault="003A7102" w:rsidP="003A7102">
                        <w:pPr>
                          <w:rPr>
                            <w:rFonts w:asciiTheme="minorHAnsi" w:hAnsiTheme="minorHAnsi" w:cstheme="minorHAnsi"/>
                            <w:b/>
                            <w:bCs/>
                            <w:sz w:val="22"/>
                            <w:szCs w:val="22"/>
                          </w:rPr>
                        </w:pPr>
                        <w:r w:rsidRPr="001A490A">
                          <w:rPr>
                            <w:rFonts w:asciiTheme="minorHAnsi" w:hAnsiTheme="minorHAnsi" w:cstheme="minorHAnsi"/>
                            <w:b/>
                            <w:bCs/>
                            <w:sz w:val="22"/>
                            <w:szCs w:val="22"/>
                          </w:rPr>
                          <w:t>Main analysis</w:t>
                        </w:r>
                      </w:p>
                    </w:txbxContent>
                  </v:textbox>
                </v:shape>
                <v:shape id="Text Box 60" o:spid="_x0000_s1058" type="#_x0000_t202" style="position:absolute;left:29337;top:85344;width:14351;height:342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" fillcolor="white [3201]" stroked="f" strokeweight=".5pt">
                  <v:textbox>
                    <w:txbxContent>
                      <w:p w14:paraId="585579BF" w14:textId="77777777" w:rsidR="003A7102" w:rsidRPr="001A490A" w:rsidRDefault="003A7102" w:rsidP="003A7102">
                        <w:pPr>
                          <w:rPr>
                            <w:rFonts w:asciiTheme="minorHAnsi" w:hAnsiTheme="minorHAnsi" w:cstheme="minorHAnsi"/>
                            <w:b/>
                            <w:bCs/>
                            <w:sz w:val="22"/>
                            <w:szCs w:val="22"/>
                          </w:rPr>
                        </w:pPr>
                        <w:r w:rsidRPr="001A490A">
                          <w:rPr>
                            <w:rFonts w:asciiTheme="minorHAnsi" w:hAnsiTheme="minorHAnsi" w:cstheme="minorHAnsi"/>
                            <w:b/>
                            <w:bCs/>
                            <w:sz w:val="22"/>
                            <w:szCs w:val="22"/>
                          </w:rPr>
                          <w:t>Sensitivity analysis</w:t>
                        </w:r>
                      </w:p>
                    </w:txbxContent>
                  </v:textbox>
                </v:shape>
                <w10:wrap anchorx="margin"/>
              </v:group>
            </w:pict>
          </mc:Fallback>
        </mc:AlternateContent>
      </w:r>
    </w:p>
    <w:p w14:paraId="2D7972E5" w14:textId="77777777" w:rsidR="003A7102" w:rsidRPr="00120600" w:rsidRDefault="003A7102" w:rsidP="003A7102">
      <w:pPr>
        <w:spacing w:line="256" w:lineRule="auto"/>
        <w:rPr>
          <w:i/>
          <w:iCs/>
        </w:rPr>
      </w:pPr>
    </w:p>
    <w:p w14:paraId="273973B0" w14:textId="77777777" w:rsidR="003A7102" w:rsidRPr="00120600" w:rsidRDefault="003A7102" w:rsidP="003A7102">
      <w:pPr>
        <w:spacing w:line="256" w:lineRule="auto"/>
        <w:rPr>
          <w:i/>
          <w:iCs/>
        </w:rPr>
      </w:pPr>
    </w:p>
    <w:p w14:paraId="6217FF20" w14:textId="77777777" w:rsidR="003A7102" w:rsidRPr="00120600" w:rsidRDefault="003A7102" w:rsidP="003A7102">
      <w:pPr>
        <w:spacing w:line="256" w:lineRule="auto"/>
        <w:rPr>
          <w:i/>
          <w:iCs/>
        </w:rPr>
      </w:pPr>
    </w:p>
    <w:p w14:paraId="4DA366CF" w14:textId="77777777" w:rsidR="003A7102" w:rsidRPr="00120600" w:rsidRDefault="003A7102" w:rsidP="003A7102">
      <w:pPr>
        <w:spacing w:line="256" w:lineRule="auto"/>
        <w:rPr>
          <w:i/>
          <w:iCs/>
        </w:rPr>
      </w:pPr>
    </w:p>
    <w:p w14:paraId="10ABFA87" w14:textId="77777777" w:rsidR="003A7102" w:rsidRPr="00120600" w:rsidRDefault="003A7102" w:rsidP="003A7102">
      <w:pPr>
        <w:spacing w:line="256" w:lineRule="auto"/>
        <w:rPr>
          <w:i/>
          <w:iCs/>
        </w:rPr>
      </w:pPr>
    </w:p>
    <w:p w14:paraId="30B6D307" w14:textId="77777777" w:rsidR="003A7102" w:rsidRPr="00120600" w:rsidRDefault="003A7102" w:rsidP="003A7102">
      <w:pPr>
        <w:spacing w:line="256" w:lineRule="auto"/>
        <w:rPr>
          <w:i/>
          <w:iCs/>
        </w:rPr>
      </w:pPr>
    </w:p>
    <w:p w14:paraId="70CA800B" w14:textId="77777777" w:rsidR="003A7102" w:rsidRPr="00120600" w:rsidRDefault="003A7102" w:rsidP="003A7102">
      <w:pPr>
        <w:spacing w:line="256" w:lineRule="auto"/>
        <w:rPr>
          <w:i/>
          <w:iCs/>
        </w:rPr>
      </w:pPr>
    </w:p>
    <w:p w14:paraId="239F114C" w14:textId="77777777" w:rsidR="003A7102" w:rsidRPr="00120600" w:rsidRDefault="003A7102" w:rsidP="003A7102">
      <w:pPr>
        <w:spacing w:line="256" w:lineRule="auto"/>
        <w:rPr>
          <w:i/>
          <w:iCs/>
        </w:rPr>
      </w:pPr>
    </w:p>
    <w:p w14:paraId="28674848" w14:textId="77777777" w:rsidR="003A7102" w:rsidRPr="00120600" w:rsidRDefault="003A7102" w:rsidP="003A7102">
      <w:pPr>
        <w:spacing w:line="256" w:lineRule="auto"/>
        <w:rPr>
          <w:i/>
          <w:iCs/>
        </w:rPr>
      </w:pPr>
    </w:p>
    <w:p w14:paraId="1D4CCA6D" w14:textId="77777777" w:rsidR="003A7102" w:rsidRPr="00120600" w:rsidRDefault="003A7102" w:rsidP="003A7102">
      <w:pPr>
        <w:spacing w:line="256" w:lineRule="auto"/>
        <w:rPr>
          <w:i/>
          <w:iCs/>
        </w:rPr>
      </w:pPr>
    </w:p>
    <w:p w14:paraId="25FE6A07" w14:textId="77777777" w:rsidR="003A7102" w:rsidRPr="00120600" w:rsidRDefault="003A7102" w:rsidP="003A7102">
      <w:pPr>
        <w:spacing w:line="256" w:lineRule="auto"/>
        <w:rPr>
          <w:i/>
          <w:iCs/>
        </w:rPr>
      </w:pPr>
    </w:p>
    <w:p w14:paraId="2C364B63" w14:textId="77777777" w:rsidR="003A7102" w:rsidRPr="00120600" w:rsidRDefault="003A7102" w:rsidP="003A7102">
      <w:pPr>
        <w:spacing w:line="256" w:lineRule="auto"/>
        <w:rPr>
          <w:i/>
          <w:iCs/>
        </w:rPr>
      </w:pPr>
    </w:p>
    <w:p w14:paraId="39F6DB53" w14:textId="77777777" w:rsidR="003A7102" w:rsidRPr="00120600" w:rsidRDefault="003A7102" w:rsidP="003A7102">
      <w:pPr>
        <w:spacing w:line="256" w:lineRule="auto"/>
        <w:rPr>
          <w:i/>
          <w:iCs/>
        </w:rPr>
      </w:pPr>
    </w:p>
    <w:p w14:paraId="4E48C822" w14:textId="77777777" w:rsidR="003A7102" w:rsidRPr="00120600" w:rsidRDefault="003A7102" w:rsidP="003A7102">
      <w:pPr>
        <w:spacing w:line="256" w:lineRule="auto"/>
        <w:rPr>
          <w:i/>
          <w:iCs/>
        </w:rPr>
      </w:pPr>
    </w:p>
    <w:p w14:paraId="5932970B" w14:textId="77777777" w:rsidR="003A7102" w:rsidRPr="00120600" w:rsidRDefault="003A7102" w:rsidP="003A7102">
      <w:pPr>
        <w:spacing w:line="256" w:lineRule="auto"/>
        <w:rPr>
          <w:i/>
          <w:iCs/>
        </w:rPr>
      </w:pPr>
    </w:p>
    <w:p w14:paraId="04D960E9" w14:textId="77777777" w:rsidR="003A7102" w:rsidRPr="00120600" w:rsidRDefault="003A7102" w:rsidP="003A7102">
      <w:pPr>
        <w:spacing w:line="256" w:lineRule="auto"/>
        <w:rPr>
          <w:i/>
          <w:iCs/>
        </w:rPr>
      </w:pPr>
    </w:p>
    <w:p w14:paraId="22676AF1" w14:textId="77777777" w:rsidR="003A7102" w:rsidRPr="00120600" w:rsidRDefault="003A7102" w:rsidP="003A7102">
      <w:pPr>
        <w:spacing w:line="256" w:lineRule="auto"/>
        <w:rPr>
          <w:i/>
          <w:iCs/>
        </w:rPr>
      </w:pPr>
    </w:p>
    <w:p w14:paraId="747E5E0A" w14:textId="77777777" w:rsidR="003A7102" w:rsidRPr="00120600" w:rsidRDefault="003A7102" w:rsidP="003A7102">
      <w:pPr>
        <w:spacing w:line="256" w:lineRule="auto"/>
        <w:rPr>
          <w:i/>
          <w:iCs/>
        </w:rPr>
      </w:pPr>
    </w:p>
    <w:p w14:paraId="2EEA9235" w14:textId="77777777" w:rsidR="003A7102" w:rsidRPr="00120600" w:rsidRDefault="003A7102" w:rsidP="003A7102">
      <w:pPr>
        <w:spacing w:line="256" w:lineRule="auto"/>
        <w:rPr>
          <w:i/>
          <w:iCs/>
        </w:rPr>
      </w:pPr>
    </w:p>
    <w:p w14:paraId="77F7B65F" w14:textId="77777777" w:rsidR="003A7102" w:rsidRPr="00120600" w:rsidRDefault="003A7102" w:rsidP="003A7102">
      <w:pPr>
        <w:spacing w:line="256" w:lineRule="auto"/>
        <w:rPr>
          <w:i/>
          <w:iCs/>
        </w:rPr>
      </w:pPr>
    </w:p>
    <w:p w14:paraId="751C4069" w14:textId="77777777" w:rsidR="003A7102" w:rsidRPr="00120600" w:rsidRDefault="003A7102" w:rsidP="003A7102">
      <w:pPr>
        <w:spacing w:line="256" w:lineRule="auto"/>
        <w:rPr>
          <w:i/>
          <w:iCs/>
        </w:rPr>
      </w:pPr>
    </w:p>
    <w:p w14:paraId="57DFFD8B" w14:textId="77777777" w:rsidR="003A7102" w:rsidRPr="00120600" w:rsidRDefault="003A7102" w:rsidP="003A7102">
      <w:pPr>
        <w:spacing w:line="256" w:lineRule="auto"/>
        <w:rPr>
          <w:i/>
          <w:iCs/>
        </w:rPr>
      </w:pPr>
    </w:p>
    <w:p w14:paraId="470EB202" w14:textId="77777777" w:rsidR="003A7102" w:rsidRPr="00120600" w:rsidRDefault="003A7102" w:rsidP="003A7102">
      <w:pPr>
        <w:spacing w:line="256" w:lineRule="auto"/>
        <w:rPr>
          <w:i/>
          <w:iCs/>
        </w:rPr>
      </w:pPr>
    </w:p>
    <w:p w14:paraId="19CFE1E0" w14:textId="77777777" w:rsidR="003A7102" w:rsidRPr="00120600" w:rsidRDefault="003A7102" w:rsidP="003A7102">
      <w:pPr>
        <w:spacing w:line="256" w:lineRule="auto"/>
        <w:rPr>
          <w:i/>
          <w:iCs/>
        </w:rPr>
      </w:pPr>
    </w:p>
    <w:p w14:paraId="57191E79" w14:textId="77777777" w:rsidR="003A7102" w:rsidRPr="00120600" w:rsidRDefault="003A7102" w:rsidP="003A7102">
      <w:pPr>
        <w:spacing w:line="256" w:lineRule="auto"/>
        <w:rPr>
          <w:i/>
          <w:iCs/>
        </w:rPr>
      </w:pPr>
    </w:p>
    <w:p w14:paraId="79B2E876" w14:textId="77777777" w:rsidR="003A7102" w:rsidRPr="00120600" w:rsidRDefault="003A7102" w:rsidP="003A7102">
      <w:pPr>
        <w:spacing w:line="256" w:lineRule="auto"/>
        <w:rPr>
          <w:i/>
          <w:iCs/>
        </w:rPr>
      </w:pPr>
    </w:p>
    <w:p w14:paraId="5F8CF545" w14:textId="77777777" w:rsidR="003A7102" w:rsidRPr="00120600" w:rsidRDefault="003A7102" w:rsidP="003A7102">
      <w:pPr>
        <w:spacing w:line="256" w:lineRule="auto"/>
        <w:rPr>
          <w:i/>
          <w:iCs/>
        </w:rPr>
      </w:pPr>
    </w:p>
    <w:p w14:paraId="3DAA4264" w14:textId="77777777" w:rsidR="003A7102" w:rsidRPr="00120600" w:rsidRDefault="003A7102" w:rsidP="003A7102">
      <w:pPr>
        <w:spacing w:line="256" w:lineRule="auto"/>
        <w:rPr>
          <w:i/>
          <w:iCs/>
        </w:rPr>
      </w:pPr>
    </w:p>
    <w:p w14:paraId="47C1C680" w14:textId="77777777" w:rsidR="003A7102" w:rsidRPr="00120600" w:rsidRDefault="003A7102" w:rsidP="003A7102">
      <w:pPr>
        <w:spacing w:line="256" w:lineRule="auto"/>
        <w:rPr>
          <w:i/>
          <w:iCs/>
        </w:rPr>
      </w:pPr>
    </w:p>
    <w:p w14:paraId="6FE903F9" w14:textId="77777777" w:rsidR="003A7102" w:rsidRPr="00120600" w:rsidRDefault="003A7102" w:rsidP="003A7102">
      <w:pPr>
        <w:spacing w:line="256" w:lineRule="auto"/>
        <w:rPr>
          <w:i/>
          <w:iCs/>
        </w:rPr>
      </w:pPr>
    </w:p>
    <w:p w14:paraId="594A61BD" w14:textId="77777777" w:rsidR="003A7102" w:rsidRPr="00120600" w:rsidRDefault="003A7102" w:rsidP="003A7102">
      <w:pPr>
        <w:spacing w:line="256" w:lineRule="auto"/>
        <w:rPr>
          <w:i/>
          <w:iCs/>
        </w:rPr>
      </w:pPr>
    </w:p>
    <w:p w14:paraId="15947A49" w14:textId="77777777" w:rsidR="003A7102" w:rsidRPr="00120600" w:rsidRDefault="003A7102" w:rsidP="003A7102">
      <w:pPr>
        <w:spacing w:line="256" w:lineRule="auto"/>
        <w:rPr>
          <w:i/>
          <w:iCs/>
        </w:rPr>
      </w:pPr>
    </w:p>
    <w:p w14:paraId="7C240833" w14:textId="77777777" w:rsidR="003A7102" w:rsidRPr="00120600" w:rsidRDefault="003A7102" w:rsidP="003A7102">
      <w:pPr>
        <w:spacing w:line="256" w:lineRule="auto"/>
        <w:rPr>
          <w:i/>
          <w:iCs/>
        </w:rPr>
      </w:pPr>
    </w:p>
    <w:p w14:paraId="0D5B89E3" w14:textId="77777777" w:rsidR="003A7102" w:rsidRPr="00120600" w:rsidRDefault="003A7102" w:rsidP="003A7102">
      <w:pPr>
        <w:spacing w:line="256" w:lineRule="auto"/>
        <w:rPr>
          <w:i/>
          <w:iCs/>
        </w:rPr>
      </w:pPr>
    </w:p>
    <w:p w14:paraId="0BC57899" w14:textId="77777777" w:rsidR="003A7102" w:rsidRPr="00120600" w:rsidRDefault="003A7102" w:rsidP="003A7102">
      <w:pPr>
        <w:spacing w:line="256" w:lineRule="auto"/>
        <w:rPr>
          <w:i/>
          <w:iCs/>
        </w:rPr>
      </w:pPr>
    </w:p>
    <w:p w14:paraId="31B042BA" w14:textId="77777777" w:rsidR="003A7102" w:rsidRPr="00120600" w:rsidRDefault="003A7102" w:rsidP="003A7102">
      <w:pPr>
        <w:spacing w:line="256" w:lineRule="auto"/>
        <w:rPr>
          <w:i/>
          <w:iCs/>
        </w:rPr>
      </w:pPr>
    </w:p>
    <w:p w14:paraId="51FC9570" w14:textId="77777777" w:rsidR="003A7102" w:rsidRPr="00120600" w:rsidRDefault="003A7102" w:rsidP="003A7102">
      <w:pPr>
        <w:spacing w:line="256" w:lineRule="auto"/>
        <w:rPr>
          <w:i/>
          <w:iCs/>
        </w:rPr>
      </w:pPr>
    </w:p>
    <w:p w14:paraId="61FDC88C" w14:textId="77777777" w:rsidR="003A7102" w:rsidRPr="00120600" w:rsidRDefault="003A7102" w:rsidP="003A7102">
      <w:pPr>
        <w:spacing w:line="256" w:lineRule="auto"/>
        <w:rPr>
          <w:i/>
          <w:iCs/>
        </w:rPr>
      </w:pPr>
    </w:p>
    <w:p w14:paraId="60037B0C" w14:textId="77777777" w:rsidR="003A7102" w:rsidRPr="00120600" w:rsidRDefault="003A7102" w:rsidP="003A7102">
      <w:pPr>
        <w:spacing w:line="256" w:lineRule="auto"/>
        <w:rPr>
          <w:i/>
          <w:iCs/>
        </w:rPr>
      </w:pPr>
    </w:p>
    <w:p w14:paraId="0094738C" w14:textId="77777777" w:rsidR="003A7102" w:rsidRPr="00120600" w:rsidRDefault="003A7102" w:rsidP="003A7102">
      <w:pPr>
        <w:spacing w:line="256" w:lineRule="auto"/>
        <w:rPr>
          <w:i/>
          <w:iCs/>
        </w:rPr>
      </w:pPr>
    </w:p>
    <w:p w14:paraId="59F7A0E3" w14:textId="77777777" w:rsidR="00A105D4" w:rsidRPr="00120600" w:rsidRDefault="00A105D4" w:rsidP="003A7102">
      <w:pPr>
        <w:pStyle w:val="Caption"/>
        <w:rPr>
          <w:b/>
          <w:bCs/>
          <w:i w:val="0"/>
          <w:iCs w:val="0"/>
          <w:color w:val="auto"/>
          <w:sz w:val="22"/>
          <w:szCs w:val="22"/>
          <w:shd w:val="clear" w:color="auto" w:fill="FFFFFF"/>
        </w:rPr>
      </w:pPr>
      <w:bookmarkStart w:id="19" w:name="_Toc126849503"/>
    </w:p>
    <w:p w14:paraId="5A2182D2" w14:textId="035C9B30" w:rsidR="003A7102" w:rsidRPr="00120600" w:rsidRDefault="003A7102" w:rsidP="00A105D4">
      <w:pPr>
        <w:pStyle w:val="Heading3"/>
        <w:rPr>
          <w:rFonts w:cs="Times New Roman"/>
          <w:b/>
          <w:bCs/>
          <w:i/>
          <w:iCs/>
          <w:shd w:val="clear" w:color="auto" w:fill="FFFFFF"/>
        </w:rPr>
      </w:pPr>
      <w:bookmarkStart w:id="20" w:name="_Toc138231880"/>
      <w:r w:rsidRPr="00120600">
        <w:rPr>
          <w:rFonts w:cs="Times New Roman"/>
          <w:b/>
          <w:bCs/>
          <w:shd w:val="clear" w:color="auto" w:fill="FFFFFF"/>
        </w:rPr>
        <w:t xml:space="preserve">Supplementary Figure </w:t>
      </w:r>
      <w:r w:rsidRPr="00120600">
        <w:rPr>
          <w:rFonts w:cs="Times New Roman"/>
          <w:b/>
          <w:bCs/>
          <w:i/>
          <w:iCs/>
          <w:shd w:val="clear" w:color="auto" w:fill="FFFFFF"/>
        </w:rPr>
        <w:fldChar w:fldCharType="begin"/>
      </w:r>
      <w:r w:rsidRPr="00120600">
        <w:rPr>
          <w:rFonts w:cs="Times New Roman"/>
          <w:b/>
          <w:bCs/>
          <w:shd w:val="clear" w:color="auto" w:fill="FFFFFF"/>
        </w:rPr>
        <w:instrText xml:space="preserve"> SEQ Figure \* ARABIC </w:instrText>
      </w:r>
      <w:r w:rsidRPr="00120600">
        <w:rPr>
          <w:rFonts w:cs="Times New Roman"/>
          <w:b/>
          <w:bCs/>
          <w:i/>
          <w:iCs/>
          <w:shd w:val="clear" w:color="auto" w:fill="FFFFFF"/>
        </w:rPr>
        <w:fldChar w:fldCharType="separate"/>
      </w:r>
      <w:r w:rsidR="00044C0B" w:rsidRPr="00120600">
        <w:rPr>
          <w:rFonts w:cs="Times New Roman"/>
          <w:b/>
          <w:bCs/>
          <w:noProof/>
          <w:shd w:val="clear" w:color="auto" w:fill="FFFFFF"/>
        </w:rPr>
        <w:t>2</w:t>
      </w:r>
      <w:r w:rsidRPr="00120600">
        <w:rPr>
          <w:rFonts w:cs="Times New Roman"/>
          <w:b/>
          <w:bCs/>
          <w:i/>
          <w:iCs/>
          <w:shd w:val="clear" w:color="auto" w:fill="FFFFFF"/>
        </w:rPr>
        <w:fldChar w:fldCharType="end"/>
      </w:r>
      <w:r w:rsidRPr="00120600">
        <w:rPr>
          <w:rFonts w:cs="Times New Roman"/>
          <w:b/>
          <w:bCs/>
          <w:shd w:val="clear" w:color="auto" w:fill="FFFFFF"/>
        </w:rPr>
        <w:t xml:space="preserve">. </w:t>
      </w:r>
      <w:r w:rsidRPr="00120600">
        <w:rPr>
          <w:rFonts w:cs="Times New Roman"/>
          <w:shd w:val="clear" w:color="auto" w:fill="FFFFFF"/>
        </w:rPr>
        <w:t>Flow chart of the selection of the study population</w:t>
      </w:r>
      <w:bookmarkEnd w:id="19"/>
      <w:bookmarkEnd w:id="20"/>
    </w:p>
    <w:p w14:paraId="52A49EA3" w14:textId="77777777" w:rsidR="003A7102" w:rsidRPr="00120600" w:rsidRDefault="003A7102" w:rsidP="003A7102">
      <w:pPr>
        <w:spacing w:line="360" w:lineRule="auto"/>
        <w:rPr>
          <w:shd w:val="clear" w:color="auto" w:fill="FFFFFF"/>
        </w:rPr>
      </w:pPr>
    </w:p>
    <w:p w14:paraId="1066AB2F" w14:textId="77777777" w:rsidR="003A7102" w:rsidRPr="00120600" w:rsidRDefault="003A7102" w:rsidP="003A7102">
      <w:pPr>
        <w:spacing w:line="360" w:lineRule="auto"/>
        <w:rPr>
          <w:shd w:val="clear" w:color="auto" w:fill="FFFFFF"/>
        </w:rPr>
        <w:sectPr w:rsidR="003A7102" w:rsidRPr="00120600">
          <w:pgSz w:w="11906" w:h="16838"/>
          <w:pgMar w:top="1440" w:right="1440" w:bottom="1440" w:left="1440" w:header="708" w:footer="708" w:gutter="0"/>
          <w:cols w:space="708"/>
          <w:docGrid w:linePitch="360"/>
        </w:sectPr>
      </w:pPr>
    </w:p>
    <w:p w14:paraId="4DC1E6FE" w14:textId="12BA24EE" w:rsidR="003A7102" w:rsidRPr="00120600" w:rsidRDefault="003A7102" w:rsidP="00513B0B">
      <w:pPr>
        <w:spacing w:before="120" w:after="120" w:line="480" w:lineRule="auto"/>
      </w:pPr>
      <w:r w:rsidRPr="00120600">
        <w:lastRenderedPageBreak/>
        <w:t>The kernel density plots show that the matching was well-balanced because the density estimation lines for the two groups coincide. The standardised differences across covariates were less than 0.1 for all variables after matching (Supplementary Figure 5), which is further evidence of balanced matching.</w:t>
      </w:r>
    </w:p>
    <w:p w14:paraId="22C76B9A" w14:textId="77777777" w:rsidR="003A7102" w:rsidRPr="00120600" w:rsidRDefault="003A7102" w:rsidP="003A7102">
      <w:pPr>
        <w:jc w:val="both"/>
        <w:rPr>
          <w:b/>
          <w:iCs/>
        </w:rPr>
      </w:pPr>
      <w:r w:rsidRPr="00120600">
        <w:rPr>
          <w:b/>
          <w:noProof/>
        </w:rPr>
        <w:drawing>
          <wp:anchor distT="0" distB="0" distL="114300" distR="114300" simplePos="0" relativeHeight="251662341" behindDoc="0" locked="0" layoutInCell="1" allowOverlap="1" wp14:anchorId="596FFB9A" wp14:editId="38141A76">
            <wp:simplePos x="0" y="0"/>
            <wp:positionH relativeFrom="margin">
              <wp:posOffset>-360045</wp:posOffset>
            </wp:positionH>
            <wp:positionV relativeFrom="paragraph">
              <wp:posOffset>235528</wp:posOffset>
            </wp:positionV>
            <wp:extent cx="6245860" cy="4542155"/>
            <wp:effectExtent l="0" t="0" r="2540" b="0"/>
            <wp:wrapThrough wrapText="bothSides">
              <wp:wrapPolygon edited="0">
                <wp:start x="0" y="0"/>
                <wp:lineTo x="0" y="21470"/>
                <wp:lineTo x="21543" y="21470"/>
                <wp:lineTo x="21543"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20">
                      <a:extLst>
                        <a:ext uri="{28A0092B-C50C-407E-A947-70E740481C1C}">
                          <a14:useLocalDpi xmlns:a14="http://schemas.microsoft.com/office/drawing/2010/main" val="0"/>
                        </a:ext>
                      </a:extLst>
                    </a:blip>
                    <a:stretch>
                      <a:fillRect/>
                    </a:stretch>
                  </pic:blipFill>
                  <pic:spPr>
                    <a:xfrm>
                      <a:off x="0" y="0"/>
                      <a:ext cx="6245860" cy="4542155"/>
                    </a:xfrm>
                    <a:prstGeom prst="rect">
                      <a:avLst/>
                    </a:prstGeom>
                  </pic:spPr>
                </pic:pic>
              </a:graphicData>
            </a:graphic>
            <wp14:sizeRelH relativeFrom="page">
              <wp14:pctWidth>0</wp14:pctWidth>
            </wp14:sizeRelH>
            <wp14:sizeRelV relativeFrom="page">
              <wp14:pctHeight>0</wp14:pctHeight>
            </wp14:sizeRelV>
          </wp:anchor>
        </w:drawing>
      </w:r>
    </w:p>
    <w:p w14:paraId="5777B7CE" w14:textId="77777777" w:rsidR="003A7102" w:rsidRPr="00120600" w:rsidRDefault="003A7102" w:rsidP="003A7102">
      <w:pPr>
        <w:jc w:val="both"/>
        <w:rPr>
          <w:b/>
          <w:iCs/>
        </w:rPr>
      </w:pPr>
    </w:p>
    <w:p w14:paraId="26D330E8" w14:textId="09D394F1" w:rsidR="003A7102" w:rsidRPr="00120600" w:rsidRDefault="003A7102" w:rsidP="00B168DD">
      <w:pPr>
        <w:pStyle w:val="Heading3"/>
        <w:rPr>
          <w:rFonts w:cs="Times New Roman"/>
          <w:i/>
          <w:iCs/>
        </w:rPr>
        <w:sectPr w:rsidR="003A7102" w:rsidRPr="00120600">
          <w:pgSz w:w="11906" w:h="16838"/>
          <w:pgMar w:top="1440" w:right="1440" w:bottom="1440" w:left="1440" w:header="708" w:footer="708" w:gutter="0"/>
          <w:cols w:space="708"/>
          <w:docGrid w:linePitch="360"/>
        </w:sectPr>
      </w:pPr>
      <w:bookmarkStart w:id="21" w:name="_Toc126849504"/>
      <w:bookmarkStart w:id="22" w:name="_Toc138231881"/>
      <w:r w:rsidRPr="00120600">
        <w:rPr>
          <w:rFonts w:cs="Times New Roman"/>
          <w:b/>
          <w:bCs/>
        </w:rPr>
        <w:t>Supplementary</w:t>
      </w:r>
      <w:r w:rsidRPr="00120600">
        <w:rPr>
          <w:rFonts w:cs="Times New Roman"/>
          <w:b/>
          <w:bCs/>
          <w:sz w:val="36"/>
          <w:szCs w:val="36"/>
        </w:rPr>
        <w:t xml:space="preserve"> </w:t>
      </w:r>
      <w:r w:rsidRPr="00120600">
        <w:rPr>
          <w:rFonts w:cs="Times New Roman"/>
          <w:b/>
          <w:bCs/>
        </w:rPr>
        <w:t xml:space="preserve">Figure </w:t>
      </w:r>
      <w:r w:rsidRPr="00120600">
        <w:rPr>
          <w:rFonts w:cs="Times New Roman"/>
          <w:b/>
          <w:bCs/>
          <w:i/>
          <w:iCs/>
        </w:rPr>
        <w:fldChar w:fldCharType="begin"/>
      </w:r>
      <w:r w:rsidRPr="00120600">
        <w:rPr>
          <w:rFonts w:cs="Times New Roman"/>
          <w:b/>
          <w:bCs/>
        </w:rPr>
        <w:instrText xml:space="preserve"> SEQ Figure \* ARABIC </w:instrText>
      </w:r>
      <w:r w:rsidRPr="00120600">
        <w:rPr>
          <w:rFonts w:cs="Times New Roman"/>
          <w:b/>
          <w:bCs/>
          <w:i/>
          <w:iCs/>
        </w:rPr>
        <w:fldChar w:fldCharType="separate"/>
      </w:r>
      <w:r w:rsidR="00044C0B" w:rsidRPr="00120600">
        <w:rPr>
          <w:rFonts w:cs="Times New Roman"/>
          <w:b/>
          <w:bCs/>
          <w:noProof/>
        </w:rPr>
        <w:t>3</w:t>
      </w:r>
      <w:r w:rsidRPr="00120600">
        <w:rPr>
          <w:rFonts w:cs="Times New Roman"/>
          <w:b/>
          <w:bCs/>
          <w:i/>
          <w:iCs/>
        </w:rPr>
        <w:fldChar w:fldCharType="end"/>
      </w:r>
      <w:r w:rsidRPr="00120600">
        <w:rPr>
          <w:rFonts w:cs="Times New Roman"/>
        </w:rPr>
        <w:t>. Kernel density plot before and after propensity score matching to show the comparison in the distribution of the propensity scores between the exposed and unexposed groups</w:t>
      </w:r>
      <w:bookmarkEnd w:id="21"/>
      <w:bookmarkEnd w:id="22"/>
    </w:p>
    <w:p w14:paraId="0F07EA4F" w14:textId="77777777" w:rsidR="003A7102" w:rsidRPr="00120600" w:rsidRDefault="003A7102" w:rsidP="003A7102">
      <w:pPr>
        <w:jc w:val="both"/>
        <w:rPr>
          <w:b/>
          <w:iCs/>
        </w:rPr>
      </w:pPr>
    </w:p>
    <w:p w14:paraId="3DB48AC0" w14:textId="77777777" w:rsidR="003A7102" w:rsidRPr="00120600" w:rsidRDefault="003A7102" w:rsidP="003A7102">
      <w:pPr>
        <w:jc w:val="both"/>
        <w:rPr>
          <w:b/>
          <w:iCs/>
        </w:rPr>
      </w:pPr>
    </w:p>
    <w:p w14:paraId="523BCE7A" w14:textId="77777777" w:rsidR="003A7102" w:rsidRPr="00120600" w:rsidRDefault="003A7102" w:rsidP="003A7102">
      <w:pPr>
        <w:jc w:val="both"/>
        <w:rPr>
          <w:b/>
          <w:iCs/>
        </w:rPr>
      </w:pPr>
      <w:r w:rsidRPr="00120600">
        <w:rPr>
          <w:b/>
          <w:iCs/>
          <w:noProof/>
        </w:rPr>
        <w:drawing>
          <wp:anchor distT="0" distB="0" distL="114300" distR="114300" simplePos="0" relativeHeight="251664389" behindDoc="0" locked="0" layoutInCell="1" allowOverlap="1" wp14:anchorId="764800B3" wp14:editId="434FB914">
            <wp:simplePos x="0" y="0"/>
            <wp:positionH relativeFrom="column">
              <wp:posOffset>221226</wp:posOffset>
            </wp:positionH>
            <wp:positionV relativeFrom="paragraph">
              <wp:posOffset>62967</wp:posOffset>
            </wp:positionV>
            <wp:extent cx="5652654" cy="3806035"/>
            <wp:effectExtent l="0" t="0" r="0" b="444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pic:cNvPicPr>
                  </pic:nvPicPr>
                  <pic:blipFill rotWithShape="1">
                    <a:blip r:embed="rId21">
                      <a:extLst>
                        <a:ext uri="{28A0092B-C50C-407E-A947-70E740481C1C}">
                          <a14:useLocalDpi xmlns:a14="http://schemas.microsoft.com/office/drawing/2010/main" val="0"/>
                        </a:ext>
                      </a:extLst>
                    </a:blip>
                    <a:srcRect t="8045" b="8635"/>
                    <a:stretch/>
                  </pic:blipFill>
                  <pic:spPr bwMode="auto">
                    <a:xfrm>
                      <a:off x="0" y="0"/>
                      <a:ext cx="5652654" cy="3806035"/>
                    </a:xfrm>
                    <a:prstGeom prst="rect">
                      <a:avLst/>
                    </a:prstGeom>
                    <a:ln>
                      <a:noFill/>
                    </a:ln>
                    <a:extLst>
                      <a:ext uri="{53640926-AAD7-44D8-BBD7-CCE9431645EC}">
                        <a14:shadowObscured xmlns:a14="http://schemas.microsoft.com/office/drawing/2010/main"/>
                      </a:ext>
                    </a:extLst>
                  </pic:spPr>
                </pic:pic>
              </a:graphicData>
            </a:graphic>
          </wp:anchor>
        </w:drawing>
      </w:r>
    </w:p>
    <w:p w14:paraId="5B6CF948" w14:textId="77777777" w:rsidR="003A7102" w:rsidRPr="00120600" w:rsidRDefault="003A7102" w:rsidP="003A7102">
      <w:pPr>
        <w:jc w:val="both"/>
        <w:rPr>
          <w:b/>
          <w:iCs/>
        </w:rPr>
      </w:pPr>
    </w:p>
    <w:p w14:paraId="7EA42C9F" w14:textId="77777777" w:rsidR="003A7102" w:rsidRPr="00120600" w:rsidRDefault="003A7102" w:rsidP="003A7102">
      <w:pPr>
        <w:jc w:val="both"/>
        <w:rPr>
          <w:b/>
          <w:iCs/>
        </w:rPr>
      </w:pPr>
    </w:p>
    <w:p w14:paraId="7B50DE6C" w14:textId="77777777" w:rsidR="003A7102" w:rsidRPr="00120600" w:rsidRDefault="003A7102" w:rsidP="003A7102">
      <w:pPr>
        <w:jc w:val="both"/>
        <w:rPr>
          <w:b/>
          <w:iCs/>
        </w:rPr>
      </w:pPr>
    </w:p>
    <w:p w14:paraId="6871CF71" w14:textId="77777777" w:rsidR="003A7102" w:rsidRPr="00120600" w:rsidRDefault="003A7102" w:rsidP="003A7102">
      <w:pPr>
        <w:jc w:val="both"/>
        <w:rPr>
          <w:b/>
          <w:iCs/>
        </w:rPr>
      </w:pPr>
    </w:p>
    <w:p w14:paraId="713005C7" w14:textId="77777777" w:rsidR="003A7102" w:rsidRPr="00120600" w:rsidRDefault="003A7102" w:rsidP="003A7102">
      <w:pPr>
        <w:jc w:val="both"/>
        <w:rPr>
          <w:b/>
          <w:iCs/>
        </w:rPr>
      </w:pPr>
    </w:p>
    <w:p w14:paraId="5A5A9A6D" w14:textId="77777777" w:rsidR="003A7102" w:rsidRPr="00120600" w:rsidRDefault="003A7102" w:rsidP="003A7102">
      <w:pPr>
        <w:jc w:val="both"/>
        <w:rPr>
          <w:b/>
          <w:iCs/>
        </w:rPr>
      </w:pPr>
    </w:p>
    <w:p w14:paraId="60E3409B" w14:textId="77777777" w:rsidR="003A7102" w:rsidRPr="00120600" w:rsidRDefault="003A7102" w:rsidP="003A7102">
      <w:pPr>
        <w:jc w:val="both"/>
        <w:rPr>
          <w:b/>
          <w:iCs/>
        </w:rPr>
      </w:pPr>
    </w:p>
    <w:p w14:paraId="09326190" w14:textId="77777777" w:rsidR="003A7102" w:rsidRPr="00120600" w:rsidRDefault="003A7102" w:rsidP="003A7102">
      <w:pPr>
        <w:jc w:val="both"/>
        <w:rPr>
          <w:b/>
          <w:iCs/>
        </w:rPr>
      </w:pPr>
    </w:p>
    <w:p w14:paraId="6CD59053" w14:textId="77777777" w:rsidR="003A7102" w:rsidRPr="00120600" w:rsidRDefault="003A7102" w:rsidP="003A7102">
      <w:pPr>
        <w:jc w:val="both"/>
        <w:rPr>
          <w:b/>
          <w:iCs/>
        </w:rPr>
      </w:pPr>
    </w:p>
    <w:p w14:paraId="580EB723" w14:textId="77777777" w:rsidR="003A7102" w:rsidRPr="00120600" w:rsidRDefault="003A7102" w:rsidP="003A7102">
      <w:pPr>
        <w:jc w:val="both"/>
        <w:rPr>
          <w:b/>
          <w:iCs/>
        </w:rPr>
      </w:pPr>
    </w:p>
    <w:p w14:paraId="4794A4A3" w14:textId="77777777" w:rsidR="003A7102" w:rsidRPr="00120600" w:rsidRDefault="003A7102" w:rsidP="003A7102">
      <w:pPr>
        <w:jc w:val="both"/>
        <w:rPr>
          <w:b/>
          <w:iCs/>
        </w:rPr>
      </w:pPr>
    </w:p>
    <w:p w14:paraId="2C7CE2C6" w14:textId="77777777" w:rsidR="003A7102" w:rsidRPr="00120600" w:rsidRDefault="003A7102" w:rsidP="003A7102">
      <w:pPr>
        <w:jc w:val="both"/>
        <w:rPr>
          <w:b/>
          <w:iCs/>
        </w:rPr>
      </w:pPr>
    </w:p>
    <w:p w14:paraId="4E148C70" w14:textId="77777777" w:rsidR="003A7102" w:rsidRPr="00120600" w:rsidRDefault="003A7102" w:rsidP="003A7102">
      <w:pPr>
        <w:jc w:val="both"/>
        <w:rPr>
          <w:b/>
          <w:iCs/>
        </w:rPr>
      </w:pPr>
    </w:p>
    <w:p w14:paraId="055C7B9C" w14:textId="77777777" w:rsidR="003A7102" w:rsidRPr="00120600" w:rsidRDefault="003A7102" w:rsidP="003A7102">
      <w:pPr>
        <w:jc w:val="both"/>
        <w:rPr>
          <w:b/>
          <w:iCs/>
        </w:rPr>
      </w:pPr>
    </w:p>
    <w:p w14:paraId="47FEB7C2" w14:textId="77777777" w:rsidR="003A7102" w:rsidRPr="00120600" w:rsidRDefault="003A7102" w:rsidP="003A7102">
      <w:pPr>
        <w:jc w:val="both"/>
        <w:rPr>
          <w:b/>
          <w:iCs/>
        </w:rPr>
      </w:pPr>
    </w:p>
    <w:p w14:paraId="11DC6E23" w14:textId="77777777" w:rsidR="003A7102" w:rsidRPr="00120600" w:rsidRDefault="003A7102" w:rsidP="003A7102">
      <w:pPr>
        <w:jc w:val="both"/>
        <w:rPr>
          <w:b/>
          <w:iCs/>
        </w:rPr>
      </w:pPr>
    </w:p>
    <w:p w14:paraId="5079F454" w14:textId="77777777" w:rsidR="003A7102" w:rsidRPr="00120600" w:rsidRDefault="003A7102" w:rsidP="003A7102">
      <w:pPr>
        <w:jc w:val="both"/>
        <w:rPr>
          <w:b/>
          <w:iCs/>
        </w:rPr>
      </w:pPr>
    </w:p>
    <w:p w14:paraId="719F1C85" w14:textId="77777777" w:rsidR="003A7102" w:rsidRPr="00120600" w:rsidRDefault="003A7102" w:rsidP="003A7102">
      <w:pPr>
        <w:jc w:val="both"/>
        <w:rPr>
          <w:b/>
          <w:iCs/>
        </w:rPr>
      </w:pPr>
    </w:p>
    <w:p w14:paraId="00160AA3" w14:textId="77777777" w:rsidR="003A7102" w:rsidRPr="00120600" w:rsidRDefault="003A7102" w:rsidP="003A7102">
      <w:pPr>
        <w:jc w:val="both"/>
        <w:rPr>
          <w:b/>
          <w:iCs/>
        </w:rPr>
      </w:pPr>
    </w:p>
    <w:p w14:paraId="68A2CD7A" w14:textId="77777777" w:rsidR="003A7102" w:rsidRPr="00120600" w:rsidRDefault="003A7102" w:rsidP="003A7102">
      <w:pPr>
        <w:jc w:val="both"/>
        <w:rPr>
          <w:b/>
          <w:iCs/>
        </w:rPr>
      </w:pPr>
    </w:p>
    <w:p w14:paraId="48B1BF5A" w14:textId="77777777" w:rsidR="003A7102" w:rsidRPr="00120600" w:rsidRDefault="003A7102" w:rsidP="003A7102">
      <w:pPr>
        <w:jc w:val="both"/>
        <w:rPr>
          <w:b/>
          <w:iCs/>
        </w:rPr>
      </w:pPr>
    </w:p>
    <w:p w14:paraId="6606B4BD" w14:textId="77777777" w:rsidR="003A7102" w:rsidRPr="00120600" w:rsidRDefault="003A7102" w:rsidP="003A7102">
      <w:pPr>
        <w:jc w:val="both"/>
        <w:rPr>
          <w:b/>
          <w:iCs/>
        </w:rPr>
      </w:pPr>
    </w:p>
    <w:p w14:paraId="2A5096B8" w14:textId="33179DCF" w:rsidR="003A7102" w:rsidRPr="00120600" w:rsidRDefault="003A7102" w:rsidP="00DD3C65">
      <w:pPr>
        <w:pStyle w:val="Heading3"/>
        <w:rPr>
          <w:rFonts w:cs="Times New Roman"/>
          <w:b/>
          <w:bCs/>
        </w:rPr>
      </w:pPr>
      <w:bookmarkStart w:id="23" w:name="_Toc126849505"/>
      <w:bookmarkStart w:id="24" w:name="_Toc138231882"/>
      <w:r w:rsidRPr="00120600">
        <w:rPr>
          <w:rFonts w:cs="Times New Roman"/>
          <w:b/>
          <w:bCs/>
        </w:rPr>
        <w:t xml:space="preserve">Supplementary Figure </w:t>
      </w:r>
      <w:r w:rsidRPr="00120600">
        <w:rPr>
          <w:rFonts w:cs="Times New Roman"/>
          <w:b/>
          <w:bCs/>
        </w:rPr>
        <w:fldChar w:fldCharType="begin"/>
      </w:r>
      <w:r w:rsidRPr="00120600">
        <w:rPr>
          <w:rFonts w:cs="Times New Roman"/>
          <w:b/>
          <w:bCs/>
        </w:rPr>
        <w:instrText xml:space="preserve"> SEQ Figure \* ARABIC </w:instrText>
      </w:r>
      <w:r w:rsidRPr="00120600">
        <w:rPr>
          <w:rFonts w:cs="Times New Roman"/>
          <w:b/>
          <w:bCs/>
        </w:rPr>
        <w:fldChar w:fldCharType="separate"/>
      </w:r>
      <w:r w:rsidR="00445A81" w:rsidRPr="00120600">
        <w:rPr>
          <w:rFonts w:cs="Times New Roman"/>
          <w:b/>
          <w:bCs/>
          <w:noProof/>
        </w:rPr>
        <w:t>4</w:t>
      </w:r>
      <w:r w:rsidRPr="00120600">
        <w:rPr>
          <w:rFonts w:cs="Times New Roman"/>
          <w:b/>
          <w:bCs/>
        </w:rPr>
        <w:fldChar w:fldCharType="end"/>
      </w:r>
      <w:r w:rsidRPr="00120600">
        <w:rPr>
          <w:rFonts w:cs="Times New Roman"/>
          <w:b/>
          <w:bCs/>
        </w:rPr>
        <w:t xml:space="preserve">. </w:t>
      </w:r>
      <w:r w:rsidRPr="00120600">
        <w:rPr>
          <w:rFonts w:cs="Times New Roman"/>
        </w:rPr>
        <w:t>Standardised differences across covariates in the matched groups</w:t>
      </w:r>
      <w:bookmarkEnd w:id="23"/>
      <w:bookmarkEnd w:id="24"/>
    </w:p>
    <w:p w14:paraId="70B2E56F" w14:textId="77777777" w:rsidR="003A7102" w:rsidRPr="00120600" w:rsidRDefault="003A7102" w:rsidP="003A7102">
      <w:pPr>
        <w:spacing w:line="360" w:lineRule="auto"/>
      </w:pPr>
    </w:p>
    <w:p w14:paraId="1A18D64D" w14:textId="77777777" w:rsidR="003A7102" w:rsidRPr="00120600" w:rsidRDefault="003A7102" w:rsidP="003A7102">
      <w:pPr>
        <w:spacing w:line="360" w:lineRule="auto"/>
        <w:rPr>
          <w:shd w:val="clear" w:color="auto" w:fill="FFFFFF"/>
        </w:rPr>
        <w:sectPr w:rsidR="003A7102" w:rsidRPr="00120600">
          <w:pgSz w:w="11906" w:h="16838"/>
          <w:pgMar w:top="1440" w:right="1440" w:bottom="1440" w:left="1440" w:header="708" w:footer="708" w:gutter="0"/>
          <w:cols w:space="708"/>
          <w:docGrid w:linePitch="360"/>
        </w:sectPr>
      </w:pPr>
    </w:p>
    <w:p w14:paraId="45E20EEE" w14:textId="77777777" w:rsidR="003A7102" w:rsidRPr="00120600" w:rsidRDefault="003A7102" w:rsidP="003A7102">
      <w:pPr>
        <w:jc w:val="both"/>
        <w:rPr>
          <w:b/>
        </w:rPr>
      </w:pPr>
      <w:r w:rsidRPr="00120600">
        <w:rPr>
          <w:i/>
          <w:iCs/>
          <w:noProof/>
        </w:rPr>
        <w:lastRenderedPageBreak/>
        <w:drawing>
          <wp:anchor distT="0" distB="0" distL="114300" distR="114300" simplePos="0" relativeHeight="251663365" behindDoc="0" locked="0" layoutInCell="1" allowOverlap="1" wp14:anchorId="647C1D63" wp14:editId="0880591A">
            <wp:simplePos x="0" y="0"/>
            <wp:positionH relativeFrom="margin">
              <wp:posOffset>-323850</wp:posOffset>
            </wp:positionH>
            <wp:positionV relativeFrom="paragraph">
              <wp:posOffset>112134</wp:posOffset>
            </wp:positionV>
            <wp:extent cx="6451600" cy="6819900"/>
            <wp:effectExtent l="0" t="0" r="6350" b="0"/>
            <wp:wrapThrough wrapText="bothSides">
              <wp:wrapPolygon edited="0">
                <wp:start x="0" y="0"/>
                <wp:lineTo x="0" y="21540"/>
                <wp:lineTo x="21557" y="21540"/>
                <wp:lineTo x="21557" y="0"/>
                <wp:lineTo x="0" y="0"/>
              </wp:wrapPolygon>
            </wp:wrapThrough>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rotWithShape="1">
                    <a:blip r:embed="rId22">
                      <a:extLst>
                        <a:ext uri="{28A0092B-C50C-407E-A947-70E740481C1C}">
                          <a14:useLocalDpi xmlns:a14="http://schemas.microsoft.com/office/drawing/2010/main" val="0"/>
                        </a:ext>
                      </a:extLst>
                    </a:blip>
                    <a:srcRect t="4095" b="1938"/>
                    <a:stretch/>
                  </pic:blipFill>
                  <pic:spPr bwMode="auto">
                    <a:xfrm>
                      <a:off x="0" y="0"/>
                      <a:ext cx="6451600" cy="68199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C639AD4" w14:textId="30A98DAE" w:rsidR="003A7102" w:rsidRPr="00120600" w:rsidRDefault="003A7102" w:rsidP="00DD3C65">
      <w:pPr>
        <w:pStyle w:val="Heading3"/>
        <w:rPr>
          <w:rFonts w:cs="Times New Roman"/>
        </w:rPr>
      </w:pPr>
      <w:bookmarkStart w:id="25" w:name="_Toc126849506"/>
      <w:bookmarkStart w:id="26" w:name="_Toc138231883"/>
      <w:r w:rsidRPr="00120600">
        <w:rPr>
          <w:rFonts w:cs="Times New Roman"/>
          <w:b/>
          <w:bCs/>
        </w:rPr>
        <w:t xml:space="preserve">Supplementary Figure </w:t>
      </w:r>
      <w:r w:rsidRPr="00120600">
        <w:rPr>
          <w:rFonts w:cs="Times New Roman"/>
          <w:b/>
          <w:bCs/>
        </w:rPr>
        <w:fldChar w:fldCharType="begin"/>
      </w:r>
      <w:r w:rsidRPr="00120600">
        <w:rPr>
          <w:rFonts w:cs="Times New Roman"/>
          <w:b/>
          <w:bCs/>
        </w:rPr>
        <w:instrText xml:space="preserve"> SEQ Figure \* ARABIC </w:instrText>
      </w:r>
      <w:r w:rsidRPr="00120600">
        <w:rPr>
          <w:rFonts w:cs="Times New Roman"/>
          <w:b/>
          <w:bCs/>
        </w:rPr>
        <w:fldChar w:fldCharType="separate"/>
      </w:r>
      <w:r w:rsidR="00E62CDB" w:rsidRPr="00120600">
        <w:rPr>
          <w:rFonts w:cs="Times New Roman"/>
          <w:b/>
          <w:bCs/>
          <w:noProof/>
        </w:rPr>
        <w:t>5</w:t>
      </w:r>
      <w:r w:rsidRPr="00120600">
        <w:rPr>
          <w:rFonts w:cs="Times New Roman"/>
          <w:b/>
          <w:bCs/>
        </w:rPr>
        <w:fldChar w:fldCharType="end"/>
      </w:r>
      <w:r w:rsidRPr="00120600">
        <w:rPr>
          <w:rFonts w:cs="Times New Roman"/>
          <w:b/>
          <w:bCs/>
        </w:rPr>
        <w:t xml:space="preserve">. </w:t>
      </w:r>
      <w:r w:rsidRPr="00120600">
        <w:rPr>
          <w:rFonts w:cs="Times New Roman"/>
        </w:rPr>
        <w:t>Heatmap of the difference in mean cost per patient (who had a consultation) between the unexposed patients and COVID-19 groups’ patients, stratified by demographic characteristics</w:t>
      </w:r>
      <w:bookmarkEnd w:id="25"/>
      <w:bookmarkEnd w:id="26"/>
    </w:p>
    <w:p w14:paraId="64376CBD" w14:textId="77777777" w:rsidR="003A7102" w:rsidRPr="00120600" w:rsidRDefault="003A7102" w:rsidP="003A7102">
      <w:pPr>
        <w:rPr>
          <w:i/>
          <w:iCs/>
          <w:sz w:val="21"/>
          <w:szCs w:val="21"/>
        </w:rPr>
      </w:pPr>
      <w:r w:rsidRPr="00120600">
        <w:rPr>
          <w:i/>
          <w:iCs/>
          <w:sz w:val="21"/>
          <w:szCs w:val="21"/>
        </w:rPr>
        <w:t>Note: Yellow and red represent a greater cost difference from the unexposed.</w:t>
      </w:r>
    </w:p>
    <w:p w14:paraId="3D537191" w14:textId="77777777" w:rsidR="003A7102" w:rsidRPr="00120600" w:rsidRDefault="003A7102" w:rsidP="003A7102">
      <w:pPr>
        <w:rPr>
          <w:i/>
          <w:iCs/>
          <w:sz w:val="21"/>
          <w:szCs w:val="22"/>
        </w:rPr>
        <w:sectPr w:rsidR="003A7102" w:rsidRPr="00120600">
          <w:pgSz w:w="11906" w:h="16838"/>
          <w:pgMar w:top="1440" w:right="1440" w:bottom="1440" w:left="1440" w:header="708" w:footer="708" w:gutter="0"/>
          <w:cols w:space="708"/>
          <w:docGrid w:linePitch="360"/>
        </w:sectPr>
      </w:pPr>
    </w:p>
    <w:p w14:paraId="6D610D59" w14:textId="77777777" w:rsidR="003A7102" w:rsidRPr="00120600" w:rsidRDefault="003A7102" w:rsidP="003A7102">
      <w:pPr>
        <w:jc w:val="both"/>
        <w:rPr>
          <w:b/>
          <w:bCs/>
          <w:sz w:val="22"/>
          <w:szCs w:val="22"/>
        </w:rPr>
      </w:pPr>
      <w:r w:rsidRPr="00120600">
        <w:rPr>
          <w:b/>
          <w:noProof/>
        </w:rPr>
        <w:lastRenderedPageBreak/>
        <w:drawing>
          <wp:anchor distT="0" distB="0" distL="114300" distR="114300" simplePos="0" relativeHeight="251666437" behindDoc="0" locked="0" layoutInCell="1" allowOverlap="1" wp14:anchorId="639AA066" wp14:editId="3E08600B">
            <wp:simplePos x="0" y="0"/>
            <wp:positionH relativeFrom="margin">
              <wp:align>center</wp:align>
            </wp:positionH>
            <wp:positionV relativeFrom="paragraph">
              <wp:posOffset>48260</wp:posOffset>
            </wp:positionV>
            <wp:extent cx="6176642" cy="6545290"/>
            <wp:effectExtent l="0" t="0" r="0" b="0"/>
            <wp:wrapThrough wrapText="bothSides">
              <wp:wrapPolygon edited="0">
                <wp:start x="0" y="0"/>
                <wp:lineTo x="0" y="21518"/>
                <wp:lineTo x="21559" y="21518"/>
                <wp:lineTo x="21559" y="0"/>
                <wp:lineTo x="0" y="0"/>
              </wp:wrapPolygon>
            </wp:wrapThrough>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pic:cNvPicPr/>
                  </pic:nvPicPr>
                  <pic:blipFill rotWithShape="1">
                    <a:blip r:embed="rId23">
                      <a:extLst>
                        <a:ext uri="{28A0092B-C50C-407E-A947-70E740481C1C}">
                          <a14:useLocalDpi xmlns:a14="http://schemas.microsoft.com/office/drawing/2010/main" val="0"/>
                        </a:ext>
                      </a:extLst>
                    </a:blip>
                    <a:srcRect t="3915" b="1893"/>
                    <a:stretch/>
                  </pic:blipFill>
                  <pic:spPr bwMode="auto">
                    <a:xfrm>
                      <a:off x="0" y="0"/>
                      <a:ext cx="6176642" cy="65452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F4A05A5" w14:textId="438CB1F7" w:rsidR="003A7102" w:rsidRPr="00120600" w:rsidRDefault="003A7102" w:rsidP="00DD3C65">
      <w:pPr>
        <w:pStyle w:val="Heading3"/>
        <w:rPr>
          <w:rFonts w:cs="Times New Roman"/>
          <w:b/>
          <w:bCs/>
        </w:rPr>
      </w:pPr>
      <w:bookmarkStart w:id="27" w:name="_Toc126849507"/>
      <w:bookmarkStart w:id="28" w:name="_Toc138231884"/>
      <w:r w:rsidRPr="00120600">
        <w:rPr>
          <w:rFonts w:cs="Times New Roman"/>
          <w:b/>
          <w:bCs/>
        </w:rPr>
        <w:t xml:space="preserve">Supplementary Figure </w:t>
      </w:r>
      <w:r w:rsidRPr="00120600">
        <w:rPr>
          <w:rFonts w:cs="Times New Roman"/>
          <w:b/>
          <w:bCs/>
        </w:rPr>
        <w:fldChar w:fldCharType="begin"/>
      </w:r>
      <w:r w:rsidRPr="00120600">
        <w:rPr>
          <w:rFonts w:cs="Times New Roman"/>
          <w:b/>
          <w:bCs/>
        </w:rPr>
        <w:instrText xml:space="preserve"> SEQ Figure \* ARABIC </w:instrText>
      </w:r>
      <w:r w:rsidRPr="00120600">
        <w:rPr>
          <w:rFonts w:cs="Times New Roman"/>
          <w:b/>
          <w:bCs/>
        </w:rPr>
        <w:fldChar w:fldCharType="separate"/>
      </w:r>
      <w:r w:rsidR="00E62CDB" w:rsidRPr="00120600">
        <w:rPr>
          <w:rFonts w:cs="Times New Roman"/>
          <w:b/>
          <w:bCs/>
          <w:noProof/>
        </w:rPr>
        <w:t>6</w:t>
      </w:r>
      <w:r w:rsidRPr="00120600">
        <w:rPr>
          <w:rFonts w:cs="Times New Roman"/>
          <w:b/>
          <w:bCs/>
        </w:rPr>
        <w:fldChar w:fldCharType="end"/>
      </w:r>
      <w:r w:rsidRPr="00120600">
        <w:rPr>
          <w:rFonts w:cs="Times New Roman"/>
          <w:b/>
          <w:bCs/>
        </w:rPr>
        <w:t xml:space="preserve">. </w:t>
      </w:r>
      <w:r w:rsidRPr="00120600">
        <w:rPr>
          <w:rFonts w:cs="Times New Roman"/>
        </w:rPr>
        <w:t>Heatmap of the difference in mean cost per patient (who had a consultation) between the unexposed patients and COVID-19 groups’ patients, stratified by demographics. – Sensitivity analysis</w:t>
      </w:r>
      <w:bookmarkStart w:id="29" w:name="_Toc126849488"/>
      <w:bookmarkStart w:id="30" w:name="_Toc126849485"/>
      <w:bookmarkEnd w:id="27"/>
      <w:bookmarkEnd w:id="28"/>
    </w:p>
    <w:p w14:paraId="15C75D97" w14:textId="77777777" w:rsidR="003A7102" w:rsidRPr="00120600" w:rsidRDefault="003A7102" w:rsidP="003A7102">
      <w:pPr>
        <w:rPr>
          <w:i/>
          <w:iCs/>
        </w:rPr>
      </w:pPr>
    </w:p>
    <w:p w14:paraId="1C5E2ABF" w14:textId="77777777" w:rsidR="003A7102" w:rsidRPr="00120600" w:rsidRDefault="003A7102" w:rsidP="003A7102">
      <w:pPr>
        <w:rPr>
          <w:i/>
          <w:iCs/>
        </w:rPr>
        <w:sectPr w:rsidR="003A7102" w:rsidRPr="00120600">
          <w:pgSz w:w="11906" w:h="16838"/>
          <w:pgMar w:top="1440" w:right="1440" w:bottom="1440" w:left="1440" w:header="708" w:footer="708" w:gutter="0"/>
          <w:cols w:space="708"/>
          <w:docGrid w:linePitch="360"/>
        </w:sectPr>
      </w:pPr>
    </w:p>
    <w:p w14:paraId="77F586E1" w14:textId="25A67436" w:rsidR="009E20D0" w:rsidRPr="00120600" w:rsidRDefault="009E20D0" w:rsidP="009E20D0">
      <w:pPr>
        <w:pStyle w:val="Heading2"/>
        <w:jc w:val="center"/>
        <w:rPr>
          <w:rFonts w:cs="Times New Roman"/>
          <w:b/>
          <w:bCs/>
          <w:szCs w:val="28"/>
        </w:rPr>
      </w:pPr>
      <w:bookmarkStart w:id="31" w:name="_Toc138164316"/>
      <w:bookmarkStart w:id="32" w:name="_Toc138231885"/>
      <w:r w:rsidRPr="00120600">
        <w:rPr>
          <w:rFonts w:cs="Times New Roman"/>
          <w:b/>
          <w:bCs/>
          <w:szCs w:val="28"/>
        </w:rPr>
        <w:lastRenderedPageBreak/>
        <w:t>Section 3. Supplementary Tables</w:t>
      </w:r>
      <w:bookmarkEnd w:id="31"/>
      <w:bookmarkEnd w:id="32"/>
    </w:p>
    <w:p w14:paraId="0476A2D0" w14:textId="77777777" w:rsidR="009E20D0" w:rsidRPr="00120600" w:rsidRDefault="009E20D0" w:rsidP="0091571D">
      <w:pPr>
        <w:pStyle w:val="Caption"/>
        <w:spacing w:after="0" w:line="360" w:lineRule="auto"/>
        <w:jc w:val="both"/>
        <w:rPr>
          <w:b/>
          <w:bCs/>
          <w:i w:val="0"/>
          <w:iCs w:val="0"/>
          <w:color w:val="auto"/>
          <w:sz w:val="22"/>
          <w:szCs w:val="22"/>
          <w:lang w:eastAsia="en-GB"/>
        </w:rPr>
      </w:pPr>
    </w:p>
    <w:p w14:paraId="50B99979" w14:textId="57BCE3A9" w:rsidR="0091571D" w:rsidRPr="00120600" w:rsidRDefault="0091571D" w:rsidP="00DD3C65">
      <w:pPr>
        <w:pStyle w:val="Heading3"/>
        <w:rPr>
          <w:rFonts w:cs="Times New Roman"/>
          <w:i/>
          <w:iCs/>
          <w:lang w:eastAsia="en-GB"/>
        </w:rPr>
      </w:pPr>
      <w:bookmarkStart w:id="33" w:name="_Toc138231886"/>
      <w:r w:rsidRPr="00120600">
        <w:rPr>
          <w:rFonts w:cs="Times New Roman"/>
          <w:b/>
          <w:bCs/>
          <w:lang w:eastAsia="en-GB"/>
        </w:rPr>
        <w:t xml:space="preserve">Supplementary Table </w:t>
      </w:r>
      <w:r w:rsidRPr="00120600">
        <w:rPr>
          <w:rFonts w:cs="Times New Roman"/>
          <w:b/>
          <w:bCs/>
          <w:lang w:eastAsia="en-GB"/>
        </w:rPr>
        <w:fldChar w:fldCharType="begin"/>
      </w:r>
      <w:r w:rsidRPr="00120600">
        <w:rPr>
          <w:rFonts w:cs="Times New Roman"/>
          <w:b/>
          <w:bCs/>
          <w:lang w:eastAsia="en-GB"/>
        </w:rPr>
        <w:instrText xml:space="preserve"> SEQ Table \* ARABIC </w:instrText>
      </w:r>
      <w:r w:rsidRPr="00120600">
        <w:rPr>
          <w:rFonts w:cs="Times New Roman"/>
          <w:b/>
          <w:bCs/>
          <w:lang w:eastAsia="en-GB"/>
        </w:rPr>
        <w:fldChar w:fldCharType="separate"/>
      </w:r>
      <w:r w:rsidRPr="00120600">
        <w:rPr>
          <w:rFonts w:cs="Times New Roman"/>
          <w:b/>
          <w:bCs/>
          <w:noProof/>
          <w:lang w:eastAsia="en-GB"/>
        </w:rPr>
        <w:t>1</w:t>
      </w:r>
      <w:r w:rsidRPr="00120600">
        <w:rPr>
          <w:rFonts w:cs="Times New Roman"/>
          <w:b/>
          <w:bCs/>
          <w:lang w:eastAsia="en-GB"/>
        </w:rPr>
        <w:fldChar w:fldCharType="end"/>
      </w:r>
      <w:r w:rsidRPr="00120600">
        <w:rPr>
          <w:rFonts w:cs="Times New Roman"/>
          <w:b/>
          <w:bCs/>
          <w:lang w:eastAsia="en-GB"/>
        </w:rPr>
        <w:t xml:space="preserve">. </w:t>
      </w:r>
      <w:r w:rsidRPr="00120600">
        <w:rPr>
          <w:rFonts w:cs="Times New Roman"/>
          <w:lang w:eastAsia="en-GB"/>
        </w:rPr>
        <w:t>Table of all descriptions of COVID-19 and relevant SNOMED CT codes used to define whether a patient had COVID-19</w:t>
      </w:r>
      <w:bookmarkEnd w:id="29"/>
      <w:bookmarkEnd w:id="33"/>
    </w:p>
    <w:tbl>
      <w:tblPr>
        <w:tblStyle w:val="TableGrid"/>
        <w:tblW w:w="1020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82"/>
        <w:gridCol w:w="2124"/>
      </w:tblGrid>
      <w:tr w:rsidR="007F0D56" w:rsidRPr="00120600" w14:paraId="43C7BC11" w14:textId="77777777" w:rsidTr="0098178B">
        <w:trPr>
          <w:trHeight w:val="517"/>
          <w:jc w:val="center"/>
        </w:trPr>
        <w:tc>
          <w:tcPr>
            <w:tcW w:w="8082" w:type="dxa"/>
            <w:tcBorders>
              <w:top w:val="single" w:sz="4" w:space="0" w:color="auto"/>
              <w:bottom w:val="single" w:sz="4" w:space="0" w:color="auto"/>
            </w:tcBorders>
            <w:noWrap/>
            <w:vAlign w:val="center"/>
            <w:hideMark/>
          </w:tcPr>
          <w:p w14:paraId="7B41852E" w14:textId="77777777" w:rsidR="0091571D" w:rsidRPr="00120600" w:rsidRDefault="0091571D" w:rsidP="0098178B">
            <w:pPr>
              <w:rPr>
                <w:b/>
                <w:sz w:val="22"/>
                <w:szCs w:val="22"/>
              </w:rPr>
            </w:pPr>
            <w:r w:rsidRPr="00120600">
              <w:rPr>
                <w:b/>
                <w:sz w:val="22"/>
                <w:szCs w:val="22"/>
              </w:rPr>
              <w:t>Description</w:t>
            </w:r>
          </w:p>
        </w:tc>
        <w:tc>
          <w:tcPr>
            <w:tcW w:w="2124" w:type="dxa"/>
            <w:tcBorders>
              <w:top w:val="single" w:sz="4" w:space="0" w:color="auto"/>
              <w:bottom w:val="single" w:sz="4" w:space="0" w:color="auto"/>
            </w:tcBorders>
            <w:noWrap/>
            <w:vAlign w:val="center"/>
            <w:hideMark/>
          </w:tcPr>
          <w:p w14:paraId="1B9F27D4" w14:textId="77777777" w:rsidR="0091571D" w:rsidRPr="00120600" w:rsidRDefault="0091571D" w:rsidP="0098178B">
            <w:pPr>
              <w:rPr>
                <w:b/>
                <w:sz w:val="22"/>
                <w:szCs w:val="22"/>
              </w:rPr>
            </w:pPr>
            <w:r w:rsidRPr="00120600">
              <w:rPr>
                <w:b/>
                <w:sz w:val="22"/>
                <w:szCs w:val="22"/>
              </w:rPr>
              <w:t>SNOMED CT Code</w:t>
            </w:r>
          </w:p>
        </w:tc>
      </w:tr>
      <w:tr w:rsidR="007F0D56" w:rsidRPr="00120600" w14:paraId="036E9F93" w14:textId="77777777" w:rsidTr="0098178B">
        <w:trPr>
          <w:trHeight w:val="290"/>
          <w:jc w:val="center"/>
        </w:trPr>
        <w:tc>
          <w:tcPr>
            <w:tcW w:w="8082" w:type="dxa"/>
            <w:tcBorders>
              <w:top w:val="single" w:sz="4" w:space="0" w:color="auto"/>
            </w:tcBorders>
            <w:noWrap/>
            <w:vAlign w:val="center"/>
            <w:hideMark/>
          </w:tcPr>
          <w:p w14:paraId="6086C006" w14:textId="77777777" w:rsidR="0091571D" w:rsidRPr="00120600" w:rsidRDefault="0091571D" w:rsidP="0098178B">
            <w:pPr>
              <w:rPr>
                <w:sz w:val="22"/>
                <w:szCs w:val="22"/>
              </w:rPr>
            </w:pPr>
            <w:r w:rsidRPr="00120600">
              <w:rPr>
                <w:sz w:val="22"/>
                <w:szCs w:val="22"/>
              </w:rPr>
              <w:t>Detection of 2019 novel coronavirus using polymerase chain reaction technique</w:t>
            </w:r>
          </w:p>
        </w:tc>
        <w:tc>
          <w:tcPr>
            <w:tcW w:w="2124" w:type="dxa"/>
            <w:tcBorders>
              <w:top w:val="single" w:sz="4" w:space="0" w:color="auto"/>
            </w:tcBorders>
            <w:noWrap/>
            <w:vAlign w:val="center"/>
            <w:hideMark/>
          </w:tcPr>
          <w:p w14:paraId="2C819CF1" w14:textId="77777777" w:rsidR="0091571D" w:rsidRPr="00120600" w:rsidRDefault="0091571D" w:rsidP="0098178B">
            <w:pPr>
              <w:rPr>
                <w:sz w:val="22"/>
                <w:szCs w:val="22"/>
              </w:rPr>
            </w:pPr>
            <w:r w:rsidRPr="00120600">
              <w:rPr>
                <w:sz w:val="22"/>
                <w:szCs w:val="22"/>
              </w:rPr>
              <w:t>1240511000000100</w:t>
            </w:r>
          </w:p>
        </w:tc>
      </w:tr>
      <w:tr w:rsidR="007F0D56" w:rsidRPr="00120600" w14:paraId="0A349237" w14:textId="77777777" w:rsidTr="0098178B">
        <w:trPr>
          <w:trHeight w:val="290"/>
          <w:jc w:val="center"/>
        </w:trPr>
        <w:tc>
          <w:tcPr>
            <w:tcW w:w="8082" w:type="dxa"/>
            <w:noWrap/>
            <w:vAlign w:val="center"/>
            <w:hideMark/>
          </w:tcPr>
          <w:p w14:paraId="45EC6B98" w14:textId="77777777" w:rsidR="0091571D" w:rsidRPr="00120600" w:rsidRDefault="0091571D" w:rsidP="0098178B">
            <w:pPr>
              <w:rPr>
                <w:sz w:val="22"/>
                <w:szCs w:val="22"/>
              </w:rPr>
            </w:pPr>
            <w:r w:rsidRPr="00120600">
              <w:rPr>
                <w:sz w:val="22"/>
                <w:szCs w:val="22"/>
              </w:rPr>
              <w:t>Detection of 2019-nCoV (novel coronavirus) using polymerase chain reaction technique</w:t>
            </w:r>
          </w:p>
        </w:tc>
        <w:tc>
          <w:tcPr>
            <w:tcW w:w="2124" w:type="dxa"/>
            <w:noWrap/>
            <w:vAlign w:val="center"/>
            <w:hideMark/>
          </w:tcPr>
          <w:p w14:paraId="19E891F8" w14:textId="77777777" w:rsidR="0091571D" w:rsidRPr="00120600" w:rsidRDefault="0091571D" w:rsidP="0098178B">
            <w:pPr>
              <w:rPr>
                <w:sz w:val="22"/>
                <w:szCs w:val="22"/>
              </w:rPr>
            </w:pPr>
            <w:r w:rsidRPr="00120600">
              <w:rPr>
                <w:sz w:val="22"/>
                <w:szCs w:val="22"/>
              </w:rPr>
              <w:t>1240511000000100</w:t>
            </w:r>
          </w:p>
        </w:tc>
      </w:tr>
      <w:tr w:rsidR="007F0D56" w:rsidRPr="00120600" w14:paraId="7433F522" w14:textId="77777777" w:rsidTr="0098178B">
        <w:trPr>
          <w:trHeight w:val="290"/>
          <w:jc w:val="center"/>
        </w:trPr>
        <w:tc>
          <w:tcPr>
            <w:tcW w:w="8082" w:type="dxa"/>
            <w:noWrap/>
            <w:vAlign w:val="center"/>
            <w:hideMark/>
          </w:tcPr>
          <w:p w14:paraId="1DDA0786" w14:textId="77777777" w:rsidR="0091571D" w:rsidRPr="00120600" w:rsidRDefault="0091571D" w:rsidP="0098178B">
            <w:pPr>
              <w:rPr>
                <w:sz w:val="22"/>
                <w:szCs w:val="22"/>
              </w:rPr>
            </w:pPr>
            <w:r w:rsidRPr="00120600">
              <w:rPr>
                <w:sz w:val="22"/>
                <w:szCs w:val="22"/>
              </w:rPr>
              <w:t>Detection of SARS-CoV-2 (severe acute respiratory syndrome coronavirus 2) using polymerase chain reaction technique</w:t>
            </w:r>
          </w:p>
        </w:tc>
        <w:tc>
          <w:tcPr>
            <w:tcW w:w="2124" w:type="dxa"/>
            <w:noWrap/>
            <w:vAlign w:val="center"/>
            <w:hideMark/>
          </w:tcPr>
          <w:p w14:paraId="505F545B" w14:textId="77777777" w:rsidR="0091571D" w:rsidRPr="00120600" w:rsidRDefault="0091571D" w:rsidP="0098178B">
            <w:pPr>
              <w:rPr>
                <w:sz w:val="22"/>
                <w:szCs w:val="22"/>
              </w:rPr>
            </w:pPr>
            <w:r w:rsidRPr="00120600">
              <w:rPr>
                <w:sz w:val="22"/>
                <w:szCs w:val="22"/>
              </w:rPr>
              <w:t>1240511000000100</w:t>
            </w:r>
          </w:p>
        </w:tc>
      </w:tr>
      <w:tr w:rsidR="007F0D56" w:rsidRPr="00120600" w14:paraId="3BACA021" w14:textId="77777777" w:rsidTr="0098178B">
        <w:trPr>
          <w:trHeight w:val="290"/>
          <w:jc w:val="center"/>
        </w:trPr>
        <w:tc>
          <w:tcPr>
            <w:tcW w:w="8082" w:type="dxa"/>
            <w:noWrap/>
            <w:vAlign w:val="center"/>
            <w:hideMark/>
          </w:tcPr>
          <w:p w14:paraId="084FFD89" w14:textId="77777777" w:rsidR="0091571D" w:rsidRPr="00120600" w:rsidRDefault="0091571D" w:rsidP="0098178B">
            <w:pPr>
              <w:rPr>
                <w:sz w:val="22"/>
                <w:szCs w:val="22"/>
              </w:rPr>
            </w:pPr>
            <w:r w:rsidRPr="00120600">
              <w:rPr>
                <w:sz w:val="22"/>
                <w:szCs w:val="22"/>
              </w:rPr>
              <w:t>Detection of Wuhan 2019-nCoV (novel coronavirus) using polymerase chain reaction technique</w:t>
            </w:r>
          </w:p>
        </w:tc>
        <w:tc>
          <w:tcPr>
            <w:tcW w:w="2124" w:type="dxa"/>
            <w:noWrap/>
            <w:vAlign w:val="center"/>
            <w:hideMark/>
          </w:tcPr>
          <w:p w14:paraId="7FBE1EB2" w14:textId="77777777" w:rsidR="0091571D" w:rsidRPr="00120600" w:rsidRDefault="0091571D" w:rsidP="0098178B">
            <w:pPr>
              <w:rPr>
                <w:sz w:val="22"/>
                <w:szCs w:val="22"/>
              </w:rPr>
            </w:pPr>
            <w:r w:rsidRPr="00120600">
              <w:rPr>
                <w:sz w:val="22"/>
                <w:szCs w:val="22"/>
              </w:rPr>
              <w:t>1240511000000100</w:t>
            </w:r>
          </w:p>
        </w:tc>
      </w:tr>
      <w:tr w:rsidR="007F0D56" w:rsidRPr="00120600" w14:paraId="1006FDD4" w14:textId="77777777" w:rsidTr="0098178B">
        <w:trPr>
          <w:trHeight w:val="290"/>
          <w:jc w:val="center"/>
        </w:trPr>
        <w:tc>
          <w:tcPr>
            <w:tcW w:w="8082" w:type="dxa"/>
            <w:noWrap/>
            <w:vAlign w:val="center"/>
            <w:hideMark/>
          </w:tcPr>
          <w:p w14:paraId="6887E96D" w14:textId="77777777" w:rsidR="0091571D" w:rsidRPr="00120600" w:rsidRDefault="0091571D" w:rsidP="0098178B">
            <w:pPr>
              <w:rPr>
                <w:sz w:val="22"/>
                <w:szCs w:val="22"/>
              </w:rPr>
            </w:pPr>
            <w:r w:rsidRPr="00120600">
              <w:rPr>
                <w:sz w:val="22"/>
                <w:szCs w:val="22"/>
              </w:rPr>
              <w:t>Wuhan 2019-nCoV (novel coronavirus) detected</w:t>
            </w:r>
          </w:p>
        </w:tc>
        <w:tc>
          <w:tcPr>
            <w:tcW w:w="2124" w:type="dxa"/>
            <w:noWrap/>
            <w:vAlign w:val="center"/>
            <w:hideMark/>
          </w:tcPr>
          <w:p w14:paraId="4112F9D3" w14:textId="77777777" w:rsidR="0091571D" w:rsidRPr="00120600" w:rsidRDefault="0091571D" w:rsidP="0098178B">
            <w:pPr>
              <w:rPr>
                <w:sz w:val="22"/>
                <w:szCs w:val="22"/>
              </w:rPr>
            </w:pPr>
            <w:r w:rsidRPr="00120600">
              <w:rPr>
                <w:sz w:val="22"/>
                <w:szCs w:val="22"/>
              </w:rPr>
              <w:t>1240581000000100</w:t>
            </w:r>
          </w:p>
        </w:tc>
      </w:tr>
      <w:tr w:rsidR="007F0D56" w:rsidRPr="00120600" w14:paraId="05B09B58" w14:textId="77777777" w:rsidTr="0098178B">
        <w:trPr>
          <w:trHeight w:val="290"/>
          <w:jc w:val="center"/>
        </w:trPr>
        <w:tc>
          <w:tcPr>
            <w:tcW w:w="8082" w:type="dxa"/>
            <w:noWrap/>
            <w:vAlign w:val="center"/>
            <w:hideMark/>
          </w:tcPr>
          <w:p w14:paraId="77447040" w14:textId="77777777" w:rsidR="0091571D" w:rsidRPr="00120600" w:rsidRDefault="0091571D" w:rsidP="0098178B">
            <w:pPr>
              <w:rPr>
                <w:sz w:val="22"/>
                <w:szCs w:val="22"/>
              </w:rPr>
            </w:pPr>
            <w:r w:rsidRPr="00120600">
              <w:rPr>
                <w:sz w:val="22"/>
                <w:szCs w:val="22"/>
              </w:rPr>
              <w:t>2019-nCoV (novel coronavirus) detected</w:t>
            </w:r>
          </w:p>
        </w:tc>
        <w:tc>
          <w:tcPr>
            <w:tcW w:w="2124" w:type="dxa"/>
            <w:noWrap/>
            <w:vAlign w:val="center"/>
            <w:hideMark/>
          </w:tcPr>
          <w:p w14:paraId="179336F9" w14:textId="77777777" w:rsidR="0091571D" w:rsidRPr="00120600" w:rsidRDefault="0091571D" w:rsidP="0098178B">
            <w:pPr>
              <w:rPr>
                <w:sz w:val="22"/>
                <w:szCs w:val="22"/>
              </w:rPr>
            </w:pPr>
            <w:r w:rsidRPr="00120600">
              <w:rPr>
                <w:sz w:val="22"/>
                <w:szCs w:val="22"/>
              </w:rPr>
              <w:t>1240581000000100</w:t>
            </w:r>
          </w:p>
        </w:tc>
      </w:tr>
      <w:tr w:rsidR="007F0D56" w:rsidRPr="00120600" w14:paraId="7AE48B6C" w14:textId="77777777" w:rsidTr="0098178B">
        <w:trPr>
          <w:trHeight w:val="290"/>
          <w:jc w:val="center"/>
        </w:trPr>
        <w:tc>
          <w:tcPr>
            <w:tcW w:w="8082" w:type="dxa"/>
            <w:noWrap/>
            <w:vAlign w:val="center"/>
            <w:hideMark/>
          </w:tcPr>
          <w:p w14:paraId="63442AE0" w14:textId="77777777" w:rsidR="0091571D" w:rsidRPr="00120600" w:rsidRDefault="0091571D" w:rsidP="0098178B">
            <w:pPr>
              <w:rPr>
                <w:sz w:val="22"/>
                <w:szCs w:val="22"/>
              </w:rPr>
            </w:pPr>
            <w:r w:rsidRPr="00120600">
              <w:rPr>
                <w:sz w:val="22"/>
                <w:szCs w:val="22"/>
              </w:rPr>
              <w:t>2019 novel coronavirus detected</w:t>
            </w:r>
          </w:p>
        </w:tc>
        <w:tc>
          <w:tcPr>
            <w:tcW w:w="2124" w:type="dxa"/>
            <w:noWrap/>
            <w:vAlign w:val="center"/>
            <w:hideMark/>
          </w:tcPr>
          <w:p w14:paraId="492DBE26" w14:textId="77777777" w:rsidR="0091571D" w:rsidRPr="00120600" w:rsidRDefault="0091571D" w:rsidP="0098178B">
            <w:pPr>
              <w:rPr>
                <w:sz w:val="22"/>
                <w:szCs w:val="22"/>
              </w:rPr>
            </w:pPr>
            <w:r w:rsidRPr="00120600">
              <w:rPr>
                <w:sz w:val="22"/>
                <w:szCs w:val="22"/>
              </w:rPr>
              <w:t>1240581000000100</w:t>
            </w:r>
          </w:p>
        </w:tc>
      </w:tr>
      <w:tr w:rsidR="007F0D56" w:rsidRPr="00120600" w14:paraId="03B0DADE" w14:textId="77777777" w:rsidTr="0098178B">
        <w:trPr>
          <w:trHeight w:val="290"/>
          <w:jc w:val="center"/>
        </w:trPr>
        <w:tc>
          <w:tcPr>
            <w:tcW w:w="8082" w:type="dxa"/>
            <w:noWrap/>
            <w:vAlign w:val="center"/>
            <w:hideMark/>
          </w:tcPr>
          <w:p w14:paraId="2CC5A359" w14:textId="77777777" w:rsidR="0091571D" w:rsidRPr="00120600" w:rsidRDefault="0091571D" w:rsidP="0098178B">
            <w:pPr>
              <w:rPr>
                <w:sz w:val="22"/>
                <w:szCs w:val="22"/>
              </w:rPr>
            </w:pPr>
            <w:r w:rsidRPr="00120600">
              <w:rPr>
                <w:sz w:val="22"/>
                <w:szCs w:val="22"/>
              </w:rPr>
              <w:t>SARS-CoV-2 (severe acute respiratory syndrome coronavirus 2) detected</w:t>
            </w:r>
          </w:p>
        </w:tc>
        <w:tc>
          <w:tcPr>
            <w:tcW w:w="2124" w:type="dxa"/>
            <w:noWrap/>
            <w:vAlign w:val="center"/>
            <w:hideMark/>
          </w:tcPr>
          <w:p w14:paraId="35186393" w14:textId="77777777" w:rsidR="0091571D" w:rsidRPr="00120600" w:rsidRDefault="0091571D" w:rsidP="0098178B">
            <w:pPr>
              <w:rPr>
                <w:sz w:val="22"/>
                <w:szCs w:val="22"/>
              </w:rPr>
            </w:pPr>
            <w:r w:rsidRPr="00120600">
              <w:rPr>
                <w:sz w:val="22"/>
                <w:szCs w:val="22"/>
              </w:rPr>
              <w:t>1240581000000100</w:t>
            </w:r>
          </w:p>
        </w:tc>
      </w:tr>
      <w:tr w:rsidR="007F0D56" w:rsidRPr="00120600" w14:paraId="281ADBE9" w14:textId="77777777" w:rsidTr="0098178B">
        <w:trPr>
          <w:trHeight w:val="290"/>
          <w:jc w:val="center"/>
        </w:trPr>
        <w:tc>
          <w:tcPr>
            <w:tcW w:w="8082" w:type="dxa"/>
            <w:noWrap/>
            <w:vAlign w:val="center"/>
            <w:hideMark/>
          </w:tcPr>
          <w:p w14:paraId="32C92FAC" w14:textId="77777777" w:rsidR="0091571D" w:rsidRPr="00120600" w:rsidRDefault="0091571D" w:rsidP="0098178B">
            <w:pPr>
              <w:rPr>
                <w:sz w:val="22"/>
                <w:szCs w:val="22"/>
              </w:rPr>
            </w:pPr>
            <w:r w:rsidRPr="00120600">
              <w:rPr>
                <w:sz w:val="22"/>
                <w:szCs w:val="22"/>
              </w:rPr>
              <w:t>SARS-CoV-2 (severe acute respiratory syndrome coronavirus 2) detection result positive</w:t>
            </w:r>
          </w:p>
        </w:tc>
        <w:tc>
          <w:tcPr>
            <w:tcW w:w="2124" w:type="dxa"/>
            <w:noWrap/>
            <w:vAlign w:val="center"/>
            <w:hideMark/>
          </w:tcPr>
          <w:p w14:paraId="6B3695B9" w14:textId="77777777" w:rsidR="0091571D" w:rsidRPr="00120600" w:rsidRDefault="0091571D" w:rsidP="0098178B">
            <w:pPr>
              <w:rPr>
                <w:sz w:val="22"/>
                <w:szCs w:val="22"/>
              </w:rPr>
            </w:pPr>
            <w:r w:rsidRPr="00120600">
              <w:rPr>
                <w:sz w:val="22"/>
                <w:szCs w:val="22"/>
              </w:rPr>
              <w:t>1240581000000100</w:t>
            </w:r>
          </w:p>
        </w:tc>
      </w:tr>
      <w:tr w:rsidR="007F0D56" w:rsidRPr="00120600" w14:paraId="3A1D3599" w14:textId="77777777" w:rsidTr="0098178B">
        <w:trPr>
          <w:trHeight w:val="290"/>
          <w:jc w:val="center"/>
        </w:trPr>
        <w:tc>
          <w:tcPr>
            <w:tcW w:w="8082" w:type="dxa"/>
            <w:noWrap/>
            <w:vAlign w:val="center"/>
            <w:hideMark/>
          </w:tcPr>
          <w:p w14:paraId="29733D4E" w14:textId="77777777" w:rsidR="0091571D" w:rsidRPr="00120600" w:rsidRDefault="0091571D" w:rsidP="0098178B">
            <w:pPr>
              <w:rPr>
                <w:sz w:val="22"/>
                <w:szCs w:val="22"/>
              </w:rPr>
            </w:pPr>
            <w:r w:rsidRPr="00120600">
              <w:rPr>
                <w:sz w:val="22"/>
                <w:szCs w:val="22"/>
              </w:rPr>
              <w:t>SARS-CoV-2 (severe acute respiratory syndrome coronavirus 2) RNA (ribonucleic acid) detection result positive</w:t>
            </w:r>
          </w:p>
        </w:tc>
        <w:tc>
          <w:tcPr>
            <w:tcW w:w="2124" w:type="dxa"/>
            <w:noWrap/>
            <w:vAlign w:val="center"/>
            <w:hideMark/>
          </w:tcPr>
          <w:p w14:paraId="4503B400" w14:textId="77777777" w:rsidR="0091571D" w:rsidRPr="00120600" w:rsidRDefault="0091571D" w:rsidP="0098178B">
            <w:pPr>
              <w:rPr>
                <w:sz w:val="22"/>
                <w:szCs w:val="22"/>
              </w:rPr>
            </w:pPr>
            <w:r w:rsidRPr="00120600">
              <w:rPr>
                <w:sz w:val="22"/>
                <w:szCs w:val="22"/>
              </w:rPr>
              <w:t>1240581000000100</w:t>
            </w:r>
          </w:p>
        </w:tc>
      </w:tr>
      <w:tr w:rsidR="007F0D56" w:rsidRPr="00120600" w14:paraId="7279F27E" w14:textId="77777777" w:rsidTr="0098178B">
        <w:trPr>
          <w:trHeight w:val="290"/>
          <w:jc w:val="center"/>
        </w:trPr>
        <w:tc>
          <w:tcPr>
            <w:tcW w:w="8082" w:type="dxa"/>
            <w:noWrap/>
            <w:vAlign w:val="center"/>
            <w:hideMark/>
          </w:tcPr>
          <w:p w14:paraId="0D9E0102" w14:textId="77777777" w:rsidR="0091571D" w:rsidRPr="00120600" w:rsidRDefault="0091571D" w:rsidP="0098178B">
            <w:pPr>
              <w:rPr>
                <w:sz w:val="22"/>
                <w:szCs w:val="22"/>
              </w:rPr>
            </w:pPr>
            <w:r w:rsidRPr="00120600">
              <w:rPr>
                <w:sz w:val="22"/>
                <w:szCs w:val="22"/>
              </w:rPr>
              <w:t>COVID-19 detected</w:t>
            </w:r>
          </w:p>
        </w:tc>
        <w:tc>
          <w:tcPr>
            <w:tcW w:w="2124" w:type="dxa"/>
            <w:noWrap/>
            <w:vAlign w:val="center"/>
            <w:hideMark/>
          </w:tcPr>
          <w:p w14:paraId="019955B7" w14:textId="77777777" w:rsidR="0091571D" w:rsidRPr="00120600" w:rsidRDefault="0091571D" w:rsidP="0098178B">
            <w:pPr>
              <w:rPr>
                <w:sz w:val="22"/>
                <w:szCs w:val="22"/>
              </w:rPr>
            </w:pPr>
            <w:r w:rsidRPr="00120600">
              <w:rPr>
                <w:sz w:val="22"/>
                <w:szCs w:val="22"/>
              </w:rPr>
              <w:t>1240581000000100</w:t>
            </w:r>
          </w:p>
        </w:tc>
      </w:tr>
      <w:tr w:rsidR="007F0D56" w:rsidRPr="00120600" w14:paraId="2E72BD35" w14:textId="77777777" w:rsidTr="0098178B">
        <w:trPr>
          <w:trHeight w:val="290"/>
          <w:jc w:val="center"/>
        </w:trPr>
        <w:tc>
          <w:tcPr>
            <w:tcW w:w="8082" w:type="dxa"/>
            <w:noWrap/>
            <w:vAlign w:val="center"/>
            <w:hideMark/>
          </w:tcPr>
          <w:p w14:paraId="4B58C1A3" w14:textId="77777777" w:rsidR="0091571D" w:rsidRPr="00120600" w:rsidRDefault="0091571D" w:rsidP="0098178B">
            <w:pPr>
              <w:rPr>
                <w:sz w:val="22"/>
                <w:szCs w:val="22"/>
              </w:rPr>
            </w:pPr>
            <w:r w:rsidRPr="00120600">
              <w:rPr>
                <w:sz w:val="22"/>
                <w:szCs w:val="22"/>
              </w:rPr>
              <w:t>COVID-19 confirmed by laboratory test</w:t>
            </w:r>
          </w:p>
        </w:tc>
        <w:tc>
          <w:tcPr>
            <w:tcW w:w="2124" w:type="dxa"/>
            <w:noWrap/>
            <w:vAlign w:val="center"/>
            <w:hideMark/>
          </w:tcPr>
          <w:p w14:paraId="270964F4" w14:textId="77777777" w:rsidR="0091571D" w:rsidRPr="00120600" w:rsidRDefault="0091571D" w:rsidP="0098178B">
            <w:pPr>
              <w:rPr>
                <w:sz w:val="22"/>
                <w:szCs w:val="22"/>
              </w:rPr>
            </w:pPr>
            <w:r w:rsidRPr="00120600">
              <w:rPr>
                <w:sz w:val="22"/>
                <w:szCs w:val="22"/>
              </w:rPr>
              <w:t>1300721000000100</w:t>
            </w:r>
          </w:p>
        </w:tc>
      </w:tr>
      <w:tr w:rsidR="007F0D56" w:rsidRPr="00120600" w14:paraId="6E8AB88E" w14:textId="77777777" w:rsidTr="0098178B">
        <w:trPr>
          <w:trHeight w:val="290"/>
          <w:jc w:val="center"/>
        </w:trPr>
        <w:tc>
          <w:tcPr>
            <w:tcW w:w="8082" w:type="dxa"/>
            <w:noWrap/>
            <w:vAlign w:val="center"/>
            <w:hideMark/>
          </w:tcPr>
          <w:p w14:paraId="02D1688F" w14:textId="77777777" w:rsidR="0091571D" w:rsidRPr="00120600" w:rsidRDefault="0091571D" w:rsidP="0098178B">
            <w:pPr>
              <w:rPr>
                <w:sz w:val="22"/>
                <w:szCs w:val="22"/>
              </w:rPr>
            </w:pPr>
            <w:r w:rsidRPr="00120600">
              <w:rPr>
                <w:sz w:val="22"/>
                <w:szCs w:val="22"/>
              </w:rPr>
              <w:t>SARS-CoV-2 (severe acute respiratory syndrome coronavirus 2) RNA (ribonucleic acid) qualitative existence in specimen</w:t>
            </w:r>
          </w:p>
        </w:tc>
        <w:tc>
          <w:tcPr>
            <w:tcW w:w="2124" w:type="dxa"/>
            <w:noWrap/>
            <w:vAlign w:val="center"/>
            <w:hideMark/>
          </w:tcPr>
          <w:p w14:paraId="36A4E24F" w14:textId="77777777" w:rsidR="0091571D" w:rsidRPr="00120600" w:rsidRDefault="0091571D" w:rsidP="0098178B">
            <w:pPr>
              <w:rPr>
                <w:sz w:val="22"/>
                <w:szCs w:val="22"/>
              </w:rPr>
            </w:pPr>
            <w:r w:rsidRPr="00120600">
              <w:rPr>
                <w:sz w:val="22"/>
                <w:szCs w:val="22"/>
              </w:rPr>
              <w:t>1321301000000100</w:t>
            </w:r>
          </w:p>
        </w:tc>
      </w:tr>
      <w:tr w:rsidR="007F0D56" w:rsidRPr="00120600" w14:paraId="7BC5ABEF" w14:textId="77777777" w:rsidTr="0098178B">
        <w:trPr>
          <w:trHeight w:val="290"/>
          <w:jc w:val="center"/>
        </w:trPr>
        <w:tc>
          <w:tcPr>
            <w:tcW w:w="8082" w:type="dxa"/>
            <w:noWrap/>
            <w:vAlign w:val="center"/>
            <w:hideMark/>
          </w:tcPr>
          <w:p w14:paraId="5AD717D8" w14:textId="77777777" w:rsidR="0091571D" w:rsidRPr="00120600" w:rsidRDefault="0091571D" w:rsidP="0098178B">
            <w:pPr>
              <w:rPr>
                <w:sz w:val="22"/>
                <w:szCs w:val="22"/>
              </w:rPr>
            </w:pPr>
            <w:r w:rsidRPr="00120600">
              <w:rPr>
                <w:sz w:val="22"/>
                <w:szCs w:val="22"/>
              </w:rPr>
              <w:t>SARS-CoV-2 (severe acute respiratory syndrome coronavirus 2) antigen detection result positive</w:t>
            </w:r>
          </w:p>
        </w:tc>
        <w:tc>
          <w:tcPr>
            <w:tcW w:w="2124" w:type="dxa"/>
            <w:noWrap/>
            <w:vAlign w:val="center"/>
            <w:hideMark/>
          </w:tcPr>
          <w:p w14:paraId="08BAA7D8" w14:textId="77777777" w:rsidR="0091571D" w:rsidRPr="00120600" w:rsidRDefault="0091571D" w:rsidP="0098178B">
            <w:pPr>
              <w:rPr>
                <w:sz w:val="22"/>
                <w:szCs w:val="22"/>
              </w:rPr>
            </w:pPr>
            <w:r w:rsidRPr="00120600">
              <w:rPr>
                <w:sz w:val="22"/>
                <w:szCs w:val="22"/>
              </w:rPr>
              <w:t>1322781000000100</w:t>
            </w:r>
          </w:p>
        </w:tc>
      </w:tr>
      <w:tr w:rsidR="007F0D56" w:rsidRPr="00120600" w14:paraId="6374BE2B" w14:textId="77777777" w:rsidTr="0098178B">
        <w:trPr>
          <w:trHeight w:val="290"/>
          <w:jc w:val="center"/>
        </w:trPr>
        <w:tc>
          <w:tcPr>
            <w:tcW w:w="8082" w:type="dxa"/>
            <w:noWrap/>
            <w:vAlign w:val="center"/>
            <w:hideMark/>
          </w:tcPr>
          <w:p w14:paraId="6961DEF1" w14:textId="77777777" w:rsidR="0091571D" w:rsidRPr="00120600" w:rsidRDefault="0091571D" w:rsidP="0098178B">
            <w:pPr>
              <w:rPr>
                <w:sz w:val="22"/>
                <w:szCs w:val="22"/>
              </w:rPr>
            </w:pPr>
            <w:r w:rsidRPr="00120600">
              <w:rPr>
                <w:sz w:val="22"/>
                <w:szCs w:val="22"/>
              </w:rPr>
              <w:t>2019-nCoV (novel coronavirus) antigen detection result positive</w:t>
            </w:r>
          </w:p>
        </w:tc>
        <w:tc>
          <w:tcPr>
            <w:tcW w:w="2124" w:type="dxa"/>
            <w:noWrap/>
            <w:vAlign w:val="center"/>
            <w:hideMark/>
          </w:tcPr>
          <w:p w14:paraId="6AB2ABC6" w14:textId="77777777" w:rsidR="0091571D" w:rsidRPr="00120600" w:rsidRDefault="0091571D" w:rsidP="0098178B">
            <w:pPr>
              <w:rPr>
                <w:sz w:val="22"/>
                <w:szCs w:val="22"/>
              </w:rPr>
            </w:pPr>
            <w:r w:rsidRPr="00120600">
              <w:rPr>
                <w:sz w:val="22"/>
                <w:szCs w:val="22"/>
              </w:rPr>
              <w:t>1322781000000100</w:t>
            </w:r>
          </w:p>
        </w:tc>
      </w:tr>
      <w:tr w:rsidR="007F0D56" w:rsidRPr="00120600" w14:paraId="509B902F" w14:textId="77777777" w:rsidTr="0098178B">
        <w:trPr>
          <w:trHeight w:val="290"/>
          <w:jc w:val="center"/>
        </w:trPr>
        <w:tc>
          <w:tcPr>
            <w:tcW w:w="8082" w:type="dxa"/>
            <w:noWrap/>
            <w:vAlign w:val="center"/>
            <w:hideMark/>
          </w:tcPr>
          <w:p w14:paraId="10B05F66" w14:textId="77777777" w:rsidR="0091571D" w:rsidRPr="00120600" w:rsidRDefault="0091571D" w:rsidP="0098178B">
            <w:pPr>
              <w:rPr>
                <w:sz w:val="22"/>
                <w:szCs w:val="22"/>
              </w:rPr>
            </w:pPr>
            <w:r w:rsidRPr="00120600">
              <w:rPr>
                <w:sz w:val="22"/>
                <w:szCs w:val="22"/>
              </w:rPr>
              <w:t>SARS-CoV-2 (severe acute respiratory syndrome coronavirus 2) RNA (ribonucleic acid) detection result positive</w:t>
            </w:r>
          </w:p>
        </w:tc>
        <w:tc>
          <w:tcPr>
            <w:tcW w:w="2124" w:type="dxa"/>
            <w:noWrap/>
            <w:vAlign w:val="center"/>
            <w:hideMark/>
          </w:tcPr>
          <w:p w14:paraId="5948957C" w14:textId="77777777" w:rsidR="0091571D" w:rsidRPr="00120600" w:rsidRDefault="0091571D" w:rsidP="0098178B">
            <w:pPr>
              <w:rPr>
                <w:sz w:val="22"/>
                <w:szCs w:val="22"/>
              </w:rPr>
            </w:pPr>
            <w:r w:rsidRPr="00120600">
              <w:rPr>
                <w:sz w:val="22"/>
                <w:szCs w:val="22"/>
              </w:rPr>
              <w:t>1324601000000100</w:t>
            </w:r>
          </w:p>
        </w:tc>
      </w:tr>
      <w:tr w:rsidR="007F0D56" w:rsidRPr="00120600" w14:paraId="3AEAA3EC" w14:textId="77777777" w:rsidTr="0098178B">
        <w:trPr>
          <w:trHeight w:val="290"/>
          <w:jc w:val="center"/>
        </w:trPr>
        <w:tc>
          <w:tcPr>
            <w:tcW w:w="8082" w:type="dxa"/>
            <w:noWrap/>
            <w:vAlign w:val="center"/>
            <w:hideMark/>
          </w:tcPr>
          <w:p w14:paraId="7AF7489E" w14:textId="77777777" w:rsidR="0091571D" w:rsidRPr="00120600" w:rsidRDefault="0091571D" w:rsidP="0098178B">
            <w:pPr>
              <w:rPr>
                <w:sz w:val="22"/>
                <w:szCs w:val="22"/>
              </w:rPr>
            </w:pPr>
            <w:r w:rsidRPr="00120600">
              <w:rPr>
                <w:sz w:val="22"/>
                <w:szCs w:val="22"/>
              </w:rPr>
              <w:t>2019-nCoV (novel coronavirus) ribonucleic acid detected</w:t>
            </w:r>
          </w:p>
        </w:tc>
        <w:tc>
          <w:tcPr>
            <w:tcW w:w="2124" w:type="dxa"/>
            <w:noWrap/>
            <w:vAlign w:val="center"/>
            <w:hideMark/>
          </w:tcPr>
          <w:p w14:paraId="7BA9C4AA" w14:textId="77777777" w:rsidR="0091571D" w:rsidRPr="00120600" w:rsidRDefault="0091571D" w:rsidP="0098178B">
            <w:pPr>
              <w:rPr>
                <w:sz w:val="22"/>
                <w:szCs w:val="22"/>
              </w:rPr>
            </w:pPr>
            <w:r w:rsidRPr="00120600">
              <w:rPr>
                <w:sz w:val="22"/>
                <w:szCs w:val="22"/>
              </w:rPr>
              <w:t>1324601000000100</w:t>
            </w:r>
          </w:p>
        </w:tc>
      </w:tr>
      <w:tr w:rsidR="007F0D56" w:rsidRPr="00120600" w14:paraId="72C1401F" w14:textId="77777777" w:rsidTr="0098178B">
        <w:trPr>
          <w:trHeight w:val="290"/>
          <w:jc w:val="center"/>
        </w:trPr>
        <w:tc>
          <w:tcPr>
            <w:tcW w:w="8082" w:type="dxa"/>
            <w:noWrap/>
            <w:vAlign w:val="center"/>
            <w:hideMark/>
          </w:tcPr>
          <w:p w14:paraId="569F5971" w14:textId="77777777" w:rsidR="0091571D" w:rsidRPr="00120600" w:rsidRDefault="0091571D" w:rsidP="0098178B">
            <w:pPr>
              <w:rPr>
                <w:sz w:val="22"/>
                <w:szCs w:val="22"/>
              </w:rPr>
            </w:pPr>
            <w:r w:rsidRPr="00120600">
              <w:rPr>
                <w:sz w:val="22"/>
                <w:szCs w:val="22"/>
              </w:rPr>
              <w:t>SARS-CoV-2 (severe acute respiratory syndrome coronavirus 2) RNA (ribonucleic acid) detection result positive at the limit of detection</w:t>
            </w:r>
          </w:p>
        </w:tc>
        <w:tc>
          <w:tcPr>
            <w:tcW w:w="2124" w:type="dxa"/>
            <w:noWrap/>
            <w:vAlign w:val="center"/>
            <w:hideMark/>
          </w:tcPr>
          <w:p w14:paraId="3A37338B" w14:textId="77777777" w:rsidR="0091571D" w:rsidRPr="00120600" w:rsidRDefault="0091571D" w:rsidP="0098178B">
            <w:pPr>
              <w:rPr>
                <w:sz w:val="22"/>
                <w:szCs w:val="22"/>
              </w:rPr>
            </w:pPr>
            <w:r w:rsidRPr="00120600">
              <w:rPr>
                <w:sz w:val="22"/>
                <w:szCs w:val="22"/>
              </w:rPr>
              <w:t>1324881000000100</w:t>
            </w:r>
          </w:p>
        </w:tc>
      </w:tr>
      <w:tr w:rsidR="007F0D56" w:rsidRPr="00120600" w14:paraId="5E73534B" w14:textId="77777777" w:rsidTr="0098178B">
        <w:trPr>
          <w:trHeight w:val="290"/>
          <w:jc w:val="center"/>
        </w:trPr>
        <w:tc>
          <w:tcPr>
            <w:tcW w:w="8082" w:type="dxa"/>
            <w:noWrap/>
            <w:vAlign w:val="center"/>
            <w:hideMark/>
          </w:tcPr>
          <w:p w14:paraId="7AC5E34A" w14:textId="77777777" w:rsidR="0091571D" w:rsidRPr="00120600" w:rsidRDefault="0091571D" w:rsidP="0098178B">
            <w:pPr>
              <w:rPr>
                <w:sz w:val="22"/>
                <w:szCs w:val="22"/>
              </w:rPr>
            </w:pPr>
            <w:r w:rsidRPr="00120600">
              <w:rPr>
                <w:sz w:val="22"/>
                <w:szCs w:val="22"/>
              </w:rPr>
              <w:t>2019-nCoV (novel coronavirus) detection result positive at the limit of detection</w:t>
            </w:r>
          </w:p>
        </w:tc>
        <w:tc>
          <w:tcPr>
            <w:tcW w:w="2124" w:type="dxa"/>
            <w:noWrap/>
            <w:vAlign w:val="center"/>
            <w:hideMark/>
          </w:tcPr>
          <w:p w14:paraId="14AD7BCE" w14:textId="77777777" w:rsidR="0091571D" w:rsidRPr="00120600" w:rsidRDefault="0091571D" w:rsidP="0098178B">
            <w:pPr>
              <w:rPr>
                <w:sz w:val="22"/>
                <w:szCs w:val="22"/>
              </w:rPr>
            </w:pPr>
            <w:r w:rsidRPr="00120600">
              <w:rPr>
                <w:sz w:val="22"/>
                <w:szCs w:val="22"/>
              </w:rPr>
              <w:t>1324881000000100</w:t>
            </w:r>
          </w:p>
        </w:tc>
      </w:tr>
      <w:tr w:rsidR="007F0D56" w:rsidRPr="00120600" w14:paraId="65EF32D3" w14:textId="77777777" w:rsidTr="0098178B">
        <w:trPr>
          <w:trHeight w:val="290"/>
          <w:jc w:val="center"/>
        </w:trPr>
        <w:tc>
          <w:tcPr>
            <w:tcW w:w="8082" w:type="dxa"/>
            <w:noWrap/>
            <w:vAlign w:val="center"/>
            <w:hideMark/>
          </w:tcPr>
          <w:p w14:paraId="094F4CB3" w14:textId="77777777" w:rsidR="0091571D" w:rsidRPr="00120600" w:rsidRDefault="0091571D" w:rsidP="0098178B">
            <w:pPr>
              <w:rPr>
                <w:sz w:val="22"/>
                <w:szCs w:val="22"/>
              </w:rPr>
            </w:pPr>
            <w:r w:rsidRPr="00120600">
              <w:rPr>
                <w:sz w:val="22"/>
                <w:szCs w:val="22"/>
              </w:rPr>
              <w:t>Detection of SARS-CoV-2 (severe acute respiratory syndrome coronavirus 2) antigen</w:t>
            </w:r>
          </w:p>
        </w:tc>
        <w:tc>
          <w:tcPr>
            <w:tcW w:w="2124" w:type="dxa"/>
            <w:noWrap/>
            <w:vAlign w:val="center"/>
            <w:hideMark/>
          </w:tcPr>
          <w:p w14:paraId="423E2A72" w14:textId="77777777" w:rsidR="0091571D" w:rsidRPr="00120600" w:rsidRDefault="0091571D" w:rsidP="0098178B">
            <w:pPr>
              <w:rPr>
                <w:sz w:val="22"/>
                <w:szCs w:val="22"/>
              </w:rPr>
            </w:pPr>
            <w:r w:rsidRPr="00120600">
              <w:rPr>
                <w:sz w:val="22"/>
                <w:szCs w:val="22"/>
              </w:rPr>
              <w:t>871553007</w:t>
            </w:r>
          </w:p>
        </w:tc>
      </w:tr>
      <w:tr w:rsidR="007F0D56" w:rsidRPr="00120600" w14:paraId="1C298E21" w14:textId="77777777" w:rsidTr="0098178B">
        <w:trPr>
          <w:trHeight w:val="290"/>
          <w:jc w:val="center"/>
        </w:trPr>
        <w:tc>
          <w:tcPr>
            <w:tcW w:w="8082" w:type="dxa"/>
            <w:noWrap/>
            <w:vAlign w:val="center"/>
            <w:hideMark/>
          </w:tcPr>
          <w:p w14:paraId="247DB992" w14:textId="77777777" w:rsidR="0091571D" w:rsidRPr="00120600" w:rsidRDefault="0091571D" w:rsidP="0098178B">
            <w:pPr>
              <w:rPr>
                <w:sz w:val="22"/>
                <w:szCs w:val="22"/>
              </w:rPr>
            </w:pPr>
            <w:r w:rsidRPr="00120600">
              <w:rPr>
                <w:sz w:val="22"/>
                <w:szCs w:val="22"/>
              </w:rPr>
              <w:t>Detection of ribonucleic acid of 2019 novel coronavirus in nasopharyngeal swab</w:t>
            </w:r>
          </w:p>
        </w:tc>
        <w:tc>
          <w:tcPr>
            <w:tcW w:w="2124" w:type="dxa"/>
            <w:noWrap/>
            <w:vAlign w:val="center"/>
            <w:hideMark/>
          </w:tcPr>
          <w:p w14:paraId="0644E59E" w14:textId="77777777" w:rsidR="0091571D" w:rsidRPr="00120600" w:rsidRDefault="0091571D" w:rsidP="0098178B">
            <w:pPr>
              <w:rPr>
                <w:sz w:val="22"/>
                <w:szCs w:val="22"/>
              </w:rPr>
            </w:pPr>
            <w:r w:rsidRPr="00120600">
              <w:rPr>
                <w:sz w:val="22"/>
                <w:szCs w:val="22"/>
              </w:rPr>
              <w:t>871556004</w:t>
            </w:r>
          </w:p>
        </w:tc>
      </w:tr>
      <w:tr w:rsidR="007F0D56" w:rsidRPr="00120600" w14:paraId="73AC6AD6" w14:textId="77777777" w:rsidTr="0098178B">
        <w:trPr>
          <w:trHeight w:val="290"/>
          <w:jc w:val="center"/>
        </w:trPr>
        <w:tc>
          <w:tcPr>
            <w:tcW w:w="8082" w:type="dxa"/>
            <w:noWrap/>
            <w:vAlign w:val="center"/>
            <w:hideMark/>
          </w:tcPr>
          <w:p w14:paraId="013E5684" w14:textId="77777777" w:rsidR="0091571D" w:rsidRPr="00120600" w:rsidRDefault="0091571D" w:rsidP="0098178B">
            <w:pPr>
              <w:rPr>
                <w:sz w:val="22"/>
                <w:szCs w:val="22"/>
              </w:rPr>
            </w:pPr>
            <w:r w:rsidRPr="00120600">
              <w:rPr>
                <w:sz w:val="22"/>
                <w:szCs w:val="22"/>
              </w:rPr>
              <w:t>Detection of RNA (ribonucleic acid) of SARS-CoV-2 (severe acute respiratory syndrome coronavirus 2) in nasopharyngeal swab</w:t>
            </w:r>
          </w:p>
        </w:tc>
        <w:tc>
          <w:tcPr>
            <w:tcW w:w="2124" w:type="dxa"/>
            <w:noWrap/>
            <w:vAlign w:val="center"/>
            <w:hideMark/>
          </w:tcPr>
          <w:p w14:paraId="4F89C737" w14:textId="77777777" w:rsidR="0091571D" w:rsidRPr="00120600" w:rsidRDefault="0091571D" w:rsidP="0098178B">
            <w:pPr>
              <w:rPr>
                <w:sz w:val="22"/>
                <w:szCs w:val="22"/>
              </w:rPr>
            </w:pPr>
            <w:r w:rsidRPr="00120600">
              <w:rPr>
                <w:sz w:val="22"/>
                <w:szCs w:val="22"/>
              </w:rPr>
              <w:t>871556004</w:t>
            </w:r>
          </w:p>
        </w:tc>
      </w:tr>
      <w:tr w:rsidR="007F0D56" w:rsidRPr="00120600" w14:paraId="59D5C869" w14:textId="77777777" w:rsidTr="0098178B">
        <w:trPr>
          <w:trHeight w:val="290"/>
          <w:jc w:val="center"/>
        </w:trPr>
        <w:tc>
          <w:tcPr>
            <w:tcW w:w="8082" w:type="dxa"/>
            <w:noWrap/>
            <w:vAlign w:val="center"/>
            <w:hideMark/>
          </w:tcPr>
          <w:p w14:paraId="388B8196" w14:textId="77777777" w:rsidR="0091571D" w:rsidRPr="00120600" w:rsidRDefault="0091571D" w:rsidP="0098178B">
            <w:pPr>
              <w:rPr>
                <w:sz w:val="22"/>
                <w:szCs w:val="22"/>
              </w:rPr>
            </w:pPr>
            <w:r w:rsidRPr="00120600">
              <w:rPr>
                <w:sz w:val="22"/>
                <w:szCs w:val="22"/>
              </w:rPr>
              <w:t>Detection of RNA (ribonucleic acid) of SARS-CoV-2 (severe acute respiratory syndrome coronavirus 2) in oropharyngeal swab</w:t>
            </w:r>
          </w:p>
        </w:tc>
        <w:tc>
          <w:tcPr>
            <w:tcW w:w="2124" w:type="dxa"/>
            <w:noWrap/>
            <w:vAlign w:val="center"/>
            <w:hideMark/>
          </w:tcPr>
          <w:p w14:paraId="5AF73C6B" w14:textId="77777777" w:rsidR="0091571D" w:rsidRPr="00120600" w:rsidRDefault="0091571D" w:rsidP="0098178B">
            <w:pPr>
              <w:rPr>
                <w:sz w:val="22"/>
                <w:szCs w:val="22"/>
              </w:rPr>
            </w:pPr>
            <w:r w:rsidRPr="00120600">
              <w:rPr>
                <w:sz w:val="22"/>
                <w:szCs w:val="22"/>
              </w:rPr>
              <w:t>871557008</w:t>
            </w:r>
          </w:p>
        </w:tc>
      </w:tr>
      <w:tr w:rsidR="007F0D56" w:rsidRPr="00120600" w14:paraId="7B194AB3" w14:textId="77777777" w:rsidTr="0098178B">
        <w:trPr>
          <w:trHeight w:val="290"/>
          <w:jc w:val="center"/>
        </w:trPr>
        <w:tc>
          <w:tcPr>
            <w:tcW w:w="8082" w:type="dxa"/>
            <w:noWrap/>
            <w:vAlign w:val="center"/>
            <w:hideMark/>
          </w:tcPr>
          <w:p w14:paraId="7976416D" w14:textId="77777777" w:rsidR="0091571D" w:rsidRPr="00120600" w:rsidRDefault="0091571D" w:rsidP="0098178B">
            <w:pPr>
              <w:rPr>
                <w:sz w:val="22"/>
                <w:szCs w:val="22"/>
              </w:rPr>
            </w:pPr>
            <w:r w:rsidRPr="00120600">
              <w:rPr>
                <w:sz w:val="22"/>
                <w:szCs w:val="22"/>
              </w:rPr>
              <w:t>Detection of RNA (ribonucleic acid) of SARS-CoV-2 (severe acute respiratory syndrome coronavirus 2) using polymerase chain reaction</w:t>
            </w:r>
          </w:p>
        </w:tc>
        <w:tc>
          <w:tcPr>
            <w:tcW w:w="2124" w:type="dxa"/>
            <w:noWrap/>
            <w:vAlign w:val="center"/>
            <w:hideMark/>
          </w:tcPr>
          <w:p w14:paraId="48B8F845" w14:textId="77777777" w:rsidR="0091571D" w:rsidRPr="00120600" w:rsidRDefault="0091571D" w:rsidP="0098178B">
            <w:pPr>
              <w:rPr>
                <w:sz w:val="22"/>
                <w:szCs w:val="22"/>
              </w:rPr>
            </w:pPr>
            <w:r w:rsidRPr="00120600">
              <w:rPr>
                <w:sz w:val="22"/>
                <w:szCs w:val="22"/>
              </w:rPr>
              <w:t>871560001</w:t>
            </w:r>
          </w:p>
        </w:tc>
      </w:tr>
      <w:tr w:rsidR="0091571D" w:rsidRPr="00120600" w14:paraId="45062CBD" w14:textId="77777777" w:rsidTr="0098178B">
        <w:trPr>
          <w:trHeight w:val="290"/>
          <w:jc w:val="center"/>
        </w:trPr>
        <w:tc>
          <w:tcPr>
            <w:tcW w:w="8082" w:type="dxa"/>
            <w:tcBorders>
              <w:bottom w:val="single" w:sz="4" w:space="0" w:color="auto"/>
            </w:tcBorders>
            <w:noWrap/>
            <w:vAlign w:val="center"/>
            <w:hideMark/>
          </w:tcPr>
          <w:p w14:paraId="1453BADA" w14:textId="77777777" w:rsidR="0091571D" w:rsidRPr="00120600" w:rsidRDefault="0091571D" w:rsidP="0098178B">
            <w:pPr>
              <w:rPr>
                <w:sz w:val="22"/>
                <w:szCs w:val="22"/>
              </w:rPr>
            </w:pPr>
            <w:r w:rsidRPr="00120600">
              <w:rPr>
                <w:sz w:val="22"/>
                <w:szCs w:val="22"/>
              </w:rPr>
              <w:t>Detection of ribonucleic acid of COVID-19 using polymerase chain reaction</w:t>
            </w:r>
          </w:p>
        </w:tc>
        <w:tc>
          <w:tcPr>
            <w:tcW w:w="2124" w:type="dxa"/>
            <w:tcBorders>
              <w:bottom w:val="single" w:sz="4" w:space="0" w:color="auto"/>
            </w:tcBorders>
            <w:noWrap/>
            <w:vAlign w:val="center"/>
            <w:hideMark/>
          </w:tcPr>
          <w:p w14:paraId="6B34008E" w14:textId="77777777" w:rsidR="0091571D" w:rsidRPr="00120600" w:rsidRDefault="0091571D" w:rsidP="0098178B">
            <w:pPr>
              <w:rPr>
                <w:sz w:val="22"/>
                <w:szCs w:val="22"/>
              </w:rPr>
            </w:pPr>
            <w:r w:rsidRPr="00120600">
              <w:rPr>
                <w:sz w:val="22"/>
                <w:szCs w:val="22"/>
              </w:rPr>
              <w:t>871560001</w:t>
            </w:r>
          </w:p>
        </w:tc>
      </w:tr>
    </w:tbl>
    <w:p w14:paraId="18EF30E5" w14:textId="77777777" w:rsidR="0091571D" w:rsidRPr="00120600" w:rsidRDefault="0091571D" w:rsidP="0091571D"/>
    <w:p w14:paraId="2B3379B0" w14:textId="77777777" w:rsidR="0091571D" w:rsidRPr="00120600" w:rsidRDefault="0091571D" w:rsidP="0091571D">
      <w:pPr>
        <w:sectPr w:rsidR="0091571D" w:rsidRPr="00120600">
          <w:pgSz w:w="11906" w:h="16838"/>
          <w:pgMar w:top="1440" w:right="1440" w:bottom="1440" w:left="1440" w:header="708" w:footer="708" w:gutter="0"/>
          <w:cols w:space="708"/>
          <w:docGrid w:linePitch="360"/>
        </w:sectPr>
      </w:pPr>
    </w:p>
    <w:p w14:paraId="64F5630E" w14:textId="483FB91A" w:rsidR="00570F00" w:rsidRPr="00120600" w:rsidRDefault="00064634" w:rsidP="00443B1F">
      <w:pPr>
        <w:pStyle w:val="Heading3"/>
        <w:rPr>
          <w:rFonts w:cs="Times New Roman"/>
          <w:lang w:eastAsia="en-GB"/>
        </w:rPr>
      </w:pPr>
      <w:bookmarkStart w:id="34" w:name="_Toc138231887"/>
      <w:r w:rsidRPr="00120600">
        <w:rPr>
          <w:rFonts w:cs="Times New Roman"/>
          <w:b/>
          <w:bCs/>
          <w:lang w:eastAsia="en-GB"/>
        </w:rPr>
        <w:lastRenderedPageBreak/>
        <w:t>Supplementary</w:t>
      </w:r>
      <w:r w:rsidRPr="00120600">
        <w:rPr>
          <w:rFonts w:cs="Times New Roman"/>
          <w:b/>
          <w:bCs/>
        </w:rPr>
        <w:t xml:space="preserve"> Table </w:t>
      </w:r>
      <w:r w:rsidRPr="00120600">
        <w:rPr>
          <w:rFonts w:cs="Times New Roman"/>
          <w:b/>
          <w:bCs/>
        </w:rPr>
        <w:fldChar w:fldCharType="begin"/>
      </w:r>
      <w:r w:rsidRPr="00120600">
        <w:rPr>
          <w:rFonts w:cs="Times New Roman"/>
          <w:b/>
          <w:bCs/>
        </w:rPr>
        <w:instrText xml:space="preserve"> SEQ Table \* ARABIC </w:instrText>
      </w:r>
      <w:r w:rsidRPr="00120600">
        <w:rPr>
          <w:rFonts w:cs="Times New Roman"/>
          <w:b/>
          <w:bCs/>
        </w:rPr>
        <w:fldChar w:fldCharType="separate"/>
      </w:r>
      <w:r w:rsidR="0091571D" w:rsidRPr="00120600">
        <w:rPr>
          <w:rFonts w:cs="Times New Roman"/>
          <w:b/>
          <w:bCs/>
          <w:noProof/>
        </w:rPr>
        <w:t>2</w:t>
      </w:r>
      <w:r w:rsidRPr="00120600">
        <w:rPr>
          <w:rFonts w:cs="Times New Roman"/>
          <w:b/>
          <w:bCs/>
        </w:rPr>
        <w:fldChar w:fldCharType="end"/>
      </w:r>
      <w:r w:rsidR="00570F00" w:rsidRPr="00120600">
        <w:rPr>
          <w:rFonts w:cs="Times New Roman"/>
          <w:b/>
          <w:bCs/>
          <w:lang w:eastAsia="en-GB"/>
        </w:rPr>
        <w:t xml:space="preserve">. </w:t>
      </w:r>
      <w:r w:rsidR="00570F00" w:rsidRPr="00120600">
        <w:rPr>
          <w:rFonts w:cs="Times New Roman"/>
          <w:lang w:eastAsia="en-GB"/>
        </w:rPr>
        <w:t>Table of explanatory variables included in the study</w:t>
      </w:r>
      <w:bookmarkEnd w:id="30"/>
      <w:bookmarkEnd w:id="34"/>
    </w:p>
    <w:tbl>
      <w:tblPr>
        <w:tblW w:w="5000" w:type="pct"/>
        <w:tblBorders>
          <w:top w:val="single" w:sz="18" w:space="0" w:color="auto"/>
          <w:bottom w:val="single" w:sz="6" w:space="0" w:color="auto"/>
        </w:tblBorders>
        <w:tblLayout w:type="fixed"/>
        <w:tblCellMar>
          <w:left w:w="0" w:type="dxa"/>
          <w:right w:w="0" w:type="dxa"/>
        </w:tblCellMar>
        <w:tblLook w:val="04A0" w:firstRow="1" w:lastRow="0" w:firstColumn="1" w:lastColumn="0" w:noHBand="0" w:noVBand="1"/>
      </w:tblPr>
      <w:tblGrid>
        <w:gridCol w:w="1986"/>
        <w:gridCol w:w="4677"/>
        <w:gridCol w:w="1560"/>
        <w:gridCol w:w="803"/>
      </w:tblGrid>
      <w:tr w:rsidR="007F0D56" w:rsidRPr="00120600" w14:paraId="3DBA4F76" w14:textId="77777777" w:rsidTr="00406275">
        <w:trPr>
          <w:trHeight w:val="361"/>
        </w:trPr>
        <w:tc>
          <w:tcPr>
            <w:tcW w:w="1100" w:type="pct"/>
            <w:tcBorders>
              <w:top w:val="single" w:sz="18" w:space="0" w:color="auto"/>
              <w:bottom w:val="single" w:sz="4" w:space="0" w:color="auto"/>
            </w:tcBorders>
            <w:shd w:val="clear" w:color="auto" w:fill="auto"/>
            <w:vAlign w:val="center"/>
            <w:hideMark/>
          </w:tcPr>
          <w:p w14:paraId="34E5EE46" w14:textId="77777777" w:rsidR="00570F00" w:rsidRPr="00120600" w:rsidRDefault="00570F00" w:rsidP="00B930B2">
            <w:pPr>
              <w:textAlignment w:val="baseline"/>
              <w:rPr>
                <w:sz w:val="22"/>
                <w:szCs w:val="22"/>
                <w:lang w:eastAsia="en-GB"/>
              </w:rPr>
            </w:pPr>
            <w:r w:rsidRPr="00120600">
              <w:rPr>
                <w:b/>
                <w:bCs/>
                <w:sz w:val="22"/>
                <w:szCs w:val="22"/>
                <w:lang w:eastAsia="en-GB"/>
              </w:rPr>
              <w:t>Variable</w:t>
            </w:r>
            <w:r w:rsidRPr="00120600">
              <w:rPr>
                <w:sz w:val="22"/>
                <w:szCs w:val="22"/>
                <w:lang w:eastAsia="en-GB"/>
              </w:rPr>
              <w:t> </w:t>
            </w:r>
          </w:p>
        </w:tc>
        <w:tc>
          <w:tcPr>
            <w:tcW w:w="2591" w:type="pct"/>
            <w:tcBorders>
              <w:top w:val="single" w:sz="18" w:space="0" w:color="auto"/>
              <w:bottom w:val="single" w:sz="4" w:space="0" w:color="auto"/>
            </w:tcBorders>
            <w:shd w:val="clear" w:color="auto" w:fill="auto"/>
            <w:vAlign w:val="center"/>
            <w:hideMark/>
          </w:tcPr>
          <w:p w14:paraId="73F2B344" w14:textId="77777777" w:rsidR="00570F00" w:rsidRPr="00120600" w:rsidRDefault="00570F00" w:rsidP="00B930B2">
            <w:pPr>
              <w:textAlignment w:val="baseline"/>
              <w:rPr>
                <w:sz w:val="22"/>
                <w:szCs w:val="22"/>
                <w:lang w:eastAsia="en-GB"/>
              </w:rPr>
            </w:pPr>
            <w:r w:rsidRPr="00120600">
              <w:rPr>
                <w:b/>
                <w:bCs/>
                <w:sz w:val="22"/>
                <w:szCs w:val="22"/>
                <w:lang w:eastAsia="en-GB"/>
              </w:rPr>
              <w:t>Description</w:t>
            </w:r>
            <w:r w:rsidRPr="00120600">
              <w:rPr>
                <w:sz w:val="22"/>
                <w:szCs w:val="22"/>
                <w:lang w:eastAsia="en-GB"/>
              </w:rPr>
              <w:t> </w:t>
            </w:r>
          </w:p>
        </w:tc>
        <w:tc>
          <w:tcPr>
            <w:tcW w:w="864" w:type="pct"/>
            <w:tcBorders>
              <w:top w:val="single" w:sz="18" w:space="0" w:color="auto"/>
              <w:bottom w:val="single" w:sz="4" w:space="0" w:color="auto"/>
            </w:tcBorders>
            <w:shd w:val="clear" w:color="auto" w:fill="auto"/>
            <w:vAlign w:val="center"/>
            <w:hideMark/>
          </w:tcPr>
          <w:p w14:paraId="40D42E9D" w14:textId="77777777" w:rsidR="00570F00" w:rsidRPr="00120600" w:rsidRDefault="00570F00" w:rsidP="00B930B2">
            <w:pPr>
              <w:textAlignment w:val="baseline"/>
              <w:rPr>
                <w:sz w:val="22"/>
                <w:szCs w:val="22"/>
                <w:lang w:eastAsia="en-GB"/>
              </w:rPr>
            </w:pPr>
            <w:r w:rsidRPr="00120600">
              <w:rPr>
                <w:b/>
                <w:bCs/>
                <w:sz w:val="22"/>
                <w:szCs w:val="22"/>
                <w:lang w:eastAsia="en-GB"/>
              </w:rPr>
              <w:t>Specification</w:t>
            </w:r>
            <w:r w:rsidRPr="00120600">
              <w:rPr>
                <w:sz w:val="22"/>
                <w:szCs w:val="22"/>
                <w:lang w:eastAsia="en-GB"/>
              </w:rPr>
              <w:t> </w:t>
            </w:r>
          </w:p>
        </w:tc>
        <w:tc>
          <w:tcPr>
            <w:tcW w:w="445" w:type="pct"/>
            <w:tcBorders>
              <w:top w:val="single" w:sz="18" w:space="0" w:color="auto"/>
              <w:bottom w:val="single" w:sz="4" w:space="0" w:color="auto"/>
            </w:tcBorders>
            <w:shd w:val="clear" w:color="auto" w:fill="auto"/>
            <w:vAlign w:val="center"/>
            <w:hideMark/>
          </w:tcPr>
          <w:p w14:paraId="270D2111" w14:textId="77777777" w:rsidR="00570F00" w:rsidRPr="00120600" w:rsidRDefault="00570F00" w:rsidP="00B930B2">
            <w:pPr>
              <w:textAlignment w:val="baseline"/>
              <w:rPr>
                <w:sz w:val="22"/>
                <w:szCs w:val="22"/>
                <w:lang w:eastAsia="en-GB"/>
              </w:rPr>
            </w:pPr>
            <w:r w:rsidRPr="00120600">
              <w:rPr>
                <w:b/>
                <w:bCs/>
                <w:sz w:val="22"/>
                <w:szCs w:val="22"/>
                <w:lang w:eastAsia="en-GB"/>
              </w:rPr>
              <w:t>Models</w:t>
            </w:r>
            <w:r w:rsidRPr="00120600">
              <w:rPr>
                <w:sz w:val="22"/>
                <w:szCs w:val="22"/>
                <w:lang w:eastAsia="en-GB"/>
              </w:rPr>
              <w:t> </w:t>
            </w:r>
          </w:p>
        </w:tc>
      </w:tr>
      <w:tr w:rsidR="007F0D56" w:rsidRPr="00120600" w14:paraId="641938FF" w14:textId="77777777" w:rsidTr="00406275">
        <w:trPr>
          <w:trHeight w:val="416"/>
        </w:trPr>
        <w:tc>
          <w:tcPr>
            <w:tcW w:w="1100" w:type="pct"/>
            <w:tcBorders>
              <w:top w:val="single" w:sz="4" w:space="0" w:color="auto"/>
            </w:tcBorders>
            <w:shd w:val="clear" w:color="auto" w:fill="auto"/>
            <w:vAlign w:val="center"/>
            <w:hideMark/>
          </w:tcPr>
          <w:p w14:paraId="2F8723E1" w14:textId="77777777" w:rsidR="00570F00" w:rsidRPr="00120600" w:rsidRDefault="00570F00" w:rsidP="00B930B2">
            <w:pPr>
              <w:textAlignment w:val="baseline"/>
              <w:rPr>
                <w:sz w:val="22"/>
                <w:szCs w:val="22"/>
                <w:lang w:eastAsia="en-GB"/>
              </w:rPr>
            </w:pPr>
            <w:r w:rsidRPr="00120600">
              <w:rPr>
                <w:sz w:val="22"/>
                <w:szCs w:val="22"/>
                <w:lang w:eastAsia="en-GB"/>
              </w:rPr>
              <w:t>Age </w:t>
            </w:r>
          </w:p>
        </w:tc>
        <w:tc>
          <w:tcPr>
            <w:tcW w:w="2591" w:type="pct"/>
            <w:tcBorders>
              <w:top w:val="single" w:sz="4" w:space="0" w:color="auto"/>
            </w:tcBorders>
            <w:shd w:val="clear" w:color="auto" w:fill="auto"/>
            <w:vAlign w:val="center"/>
            <w:hideMark/>
          </w:tcPr>
          <w:p w14:paraId="6E78498D" w14:textId="77777777" w:rsidR="00570F00" w:rsidRPr="00120600" w:rsidRDefault="00570F00" w:rsidP="00B930B2">
            <w:pPr>
              <w:textAlignment w:val="baseline"/>
              <w:rPr>
                <w:sz w:val="22"/>
                <w:szCs w:val="22"/>
                <w:lang w:eastAsia="en-GB"/>
              </w:rPr>
            </w:pPr>
            <w:r w:rsidRPr="00120600">
              <w:rPr>
                <w:sz w:val="22"/>
                <w:szCs w:val="22"/>
                <w:lang w:eastAsia="en-GB"/>
              </w:rPr>
              <w:t>Age in years at index date </w:t>
            </w:r>
          </w:p>
        </w:tc>
        <w:tc>
          <w:tcPr>
            <w:tcW w:w="864" w:type="pct"/>
            <w:tcBorders>
              <w:top w:val="single" w:sz="4" w:space="0" w:color="auto"/>
            </w:tcBorders>
            <w:shd w:val="clear" w:color="auto" w:fill="auto"/>
            <w:vAlign w:val="center"/>
            <w:hideMark/>
          </w:tcPr>
          <w:p w14:paraId="17AA85C2" w14:textId="77777777" w:rsidR="00570F00" w:rsidRPr="00120600" w:rsidRDefault="00570F00" w:rsidP="00B930B2">
            <w:pPr>
              <w:textAlignment w:val="baseline"/>
              <w:rPr>
                <w:sz w:val="22"/>
                <w:szCs w:val="22"/>
                <w:lang w:eastAsia="en-GB"/>
              </w:rPr>
            </w:pPr>
            <w:r w:rsidRPr="00120600">
              <w:rPr>
                <w:sz w:val="22"/>
                <w:szCs w:val="22"/>
                <w:lang w:eastAsia="en-GB"/>
              </w:rPr>
              <w:t>Continuous </w:t>
            </w:r>
          </w:p>
        </w:tc>
        <w:tc>
          <w:tcPr>
            <w:tcW w:w="445" w:type="pct"/>
            <w:tcBorders>
              <w:top w:val="single" w:sz="4" w:space="0" w:color="auto"/>
            </w:tcBorders>
            <w:shd w:val="clear" w:color="auto" w:fill="auto"/>
            <w:vAlign w:val="center"/>
            <w:hideMark/>
          </w:tcPr>
          <w:p w14:paraId="03DA2DBC" w14:textId="77777777" w:rsidR="00570F00" w:rsidRPr="00120600" w:rsidRDefault="00570F00" w:rsidP="00B930B2">
            <w:pPr>
              <w:textAlignment w:val="baseline"/>
              <w:rPr>
                <w:sz w:val="22"/>
                <w:szCs w:val="22"/>
                <w:lang w:eastAsia="en-GB"/>
              </w:rPr>
            </w:pPr>
            <w:r w:rsidRPr="00120600">
              <w:rPr>
                <w:sz w:val="22"/>
                <w:szCs w:val="22"/>
                <w:lang w:eastAsia="en-GB"/>
              </w:rPr>
              <w:t>* f  </w:t>
            </w:r>
          </w:p>
        </w:tc>
      </w:tr>
      <w:tr w:rsidR="007F0D56" w:rsidRPr="00120600" w14:paraId="52B5F66B" w14:textId="77777777" w:rsidTr="00406275">
        <w:trPr>
          <w:trHeight w:val="855"/>
        </w:trPr>
        <w:tc>
          <w:tcPr>
            <w:tcW w:w="1100" w:type="pct"/>
            <w:shd w:val="clear" w:color="auto" w:fill="auto"/>
            <w:vAlign w:val="center"/>
            <w:hideMark/>
          </w:tcPr>
          <w:p w14:paraId="36AC7537" w14:textId="77777777" w:rsidR="00570F00" w:rsidRPr="00120600" w:rsidRDefault="00570F00" w:rsidP="00B930B2">
            <w:pPr>
              <w:textAlignment w:val="baseline"/>
              <w:rPr>
                <w:sz w:val="22"/>
                <w:szCs w:val="22"/>
                <w:lang w:eastAsia="en-GB"/>
              </w:rPr>
            </w:pPr>
            <w:r w:rsidRPr="00120600">
              <w:rPr>
                <w:sz w:val="22"/>
                <w:szCs w:val="22"/>
                <w:lang w:eastAsia="en-GB"/>
              </w:rPr>
              <w:t>Age group </w:t>
            </w:r>
          </w:p>
        </w:tc>
        <w:tc>
          <w:tcPr>
            <w:tcW w:w="2591" w:type="pct"/>
            <w:shd w:val="clear" w:color="auto" w:fill="auto"/>
            <w:vAlign w:val="center"/>
            <w:hideMark/>
          </w:tcPr>
          <w:p w14:paraId="11198C03" w14:textId="77777777" w:rsidR="00570F00" w:rsidRPr="00120600" w:rsidRDefault="00570F00" w:rsidP="00B930B2">
            <w:pPr>
              <w:textAlignment w:val="baseline"/>
              <w:rPr>
                <w:sz w:val="22"/>
                <w:szCs w:val="22"/>
                <w:lang w:eastAsia="en-GB"/>
              </w:rPr>
            </w:pPr>
            <w:r w:rsidRPr="00120600">
              <w:rPr>
                <w:sz w:val="22"/>
                <w:szCs w:val="22"/>
                <w:lang w:eastAsia="en-GB"/>
              </w:rPr>
              <w:t>Age categorised into 8 groups: </w:t>
            </w:r>
          </w:p>
          <w:p w14:paraId="1C1CF814" w14:textId="77777777" w:rsidR="00570F00" w:rsidRPr="00120600" w:rsidRDefault="00570F00" w:rsidP="00B930B2">
            <w:pPr>
              <w:textAlignment w:val="baseline"/>
              <w:rPr>
                <w:sz w:val="22"/>
                <w:szCs w:val="22"/>
                <w:lang w:eastAsia="en-GB"/>
              </w:rPr>
            </w:pPr>
            <w:r w:rsidRPr="00120600">
              <w:rPr>
                <w:sz w:val="22"/>
                <w:szCs w:val="22"/>
                <w:lang w:eastAsia="en-GB"/>
              </w:rPr>
              <w:t>18-29, 30-49, 50-59, 60-69, 70-79, 80+ </w:t>
            </w:r>
          </w:p>
        </w:tc>
        <w:tc>
          <w:tcPr>
            <w:tcW w:w="864" w:type="pct"/>
            <w:shd w:val="clear" w:color="auto" w:fill="auto"/>
            <w:vAlign w:val="center"/>
            <w:hideMark/>
          </w:tcPr>
          <w:p w14:paraId="1E65D875" w14:textId="77777777" w:rsidR="00570F00" w:rsidRPr="00120600" w:rsidRDefault="00570F00" w:rsidP="00B930B2">
            <w:pPr>
              <w:textAlignment w:val="baseline"/>
              <w:rPr>
                <w:sz w:val="22"/>
                <w:szCs w:val="22"/>
                <w:lang w:eastAsia="en-GB"/>
              </w:rPr>
            </w:pPr>
            <w:r w:rsidRPr="00120600">
              <w:rPr>
                <w:sz w:val="22"/>
                <w:szCs w:val="22"/>
                <w:lang w:eastAsia="en-GB"/>
              </w:rPr>
              <w:t>Derived categorical  </w:t>
            </w:r>
          </w:p>
          <w:p w14:paraId="442DB507" w14:textId="77777777" w:rsidR="00570F00" w:rsidRPr="00120600" w:rsidRDefault="00570F00" w:rsidP="00B930B2">
            <w:pPr>
              <w:textAlignment w:val="baseline"/>
              <w:rPr>
                <w:sz w:val="22"/>
                <w:szCs w:val="22"/>
                <w:lang w:eastAsia="en-GB"/>
              </w:rPr>
            </w:pPr>
            <w:r w:rsidRPr="00120600">
              <w:rPr>
                <w:sz w:val="22"/>
                <w:szCs w:val="22"/>
                <w:lang w:eastAsia="en-GB"/>
              </w:rPr>
              <w:t> </w:t>
            </w:r>
          </w:p>
        </w:tc>
        <w:tc>
          <w:tcPr>
            <w:tcW w:w="445" w:type="pct"/>
            <w:shd w:val="clear" w:color="auto" w:fill="auto"/>
            <w:vAlign w:val="center"/>
            <w:hideMark/>
          </w:tcPr>
          <w:p w14:paraId="2886B40C" w14:textId="77777777" w:rsidR="00570F00" w:rsidRPr="00120600" w:rsidRDefault="00570F00" w:rsidP="00B930B2">
            <w:pPr>
              <w:textAlignment w:val="baseline"/>
              <w:rPr>
                <w:sz w:val="22"/>
                <w:szCs w:val="22"/>
                <w:lang w:eastAsia="en-GB"/>
              </w:rPr>
            </w:pPr>
            <w:r w:rsidRPr="00120600">
              <w:rPr>
                <w:sz w:val="22"/>
                <w:szCs w:val="22"/>
                <w:lang w:eastAsia="en-GB"/>
              </w:rPr>
              <w:t>g </w:t>
            </w:r>
          </w:p>
        </w:tc>
      </w:tr>
      <w:tr w:rsidR="007F0D56" w:rsidRPr="00120600" w14:paraId="5795DAEB" w14:textId="77777777" w:rsidTr="00406275">
        <w:trPr>
          <w:trHeight w:val="429"/>
        </w:trPr>
        <w:tc>
          <w:tcPr>
            <w:tcW w:w="1100" w:type="pct"/>
            <w:shd w:val="clear" w:color="auto" w:fill="auto"/>
            <w:vAlign w:val="center"/>
            <w:hideMark/>
          </w:tcPr>
          <w:p w14:paraId="29BB3A58" w14:textId="77777777" w:rsidR="00570F00" w:rsidRPr="00120600" w:rsidRDefault="00570F00" w:rsidP="00B930B2">
            <w:pPr>
              <w:textAlignment w:val="baseline"/>
              <w:rPr>
                <w:sz w:val="22"/>
                <w:szCs w:val="22"/>
                <w:lang w:eastAsia="en-GB"/>
              </w:rPr>
            </w:pPr>
            <w:r w:rsidRPr="00120600">
              <w:rPr>
                <w:sz w:val="22"/>
                <w:szCs w:val="22"/>
                <w:lang w:eastAsia="en-GB"/>
              </w:rPr>
              <w:t>Sex </w:t>
            </w:r>
          </w:p>
        </w:tc>
        <w:tc>
          <w:tcPr>
            <w:tcW w:w="2591" w:type="pct"/>
            <w:shd w:val="clear" w:color="auto" w:fill="auto"/>
            <w:vAlign w:val="center"/>
            <w:hideMark/>
          </w:tcPr>
          <w:p w14:paraId="0EBA02C9" w14:textId="77777777" w:rsidR="00570F00" w:rsidRPr="00120600" w:rsidRDefault="00570F00" w:rsidP="00B930B2">
            <w:pPr>
              <w:textAlignment w:val="baseline"/>
              <w:rPr>
                <w:sz w:val="22"/>
                <w:szCs w:val="22"/>
                <w:lang w:eastAsia="en-GB"/>
              </w:rPr>
            </w:pPr>
            <w:r w:rsidRPr="00120600">
              <w:rPr>
                <w:sz w:val="22"/>
                <w:szCs w:val="22"/>
                <w:lang w:eastAsia="en-GB"/>
              </w:rPr>
              <w:t>Male or Female </w:t>
            </w:r>
          </w:p>
        </w:tc>
        <w:tc>
          <w:tcPr>
            <w:tcW w:w="864" w:type="pct"/>
            <w:shd w:val="clear" w:color="auto" w:fill="auto"/>
            <w:vAlign w:val="center"/>
            <w:hideMark/>
          </w:tcPr>
          <w:p w14:paraId="11099112" w14:textId="77777777" w:rsidR="00570F00" w:rsidRPr="00120600" w:rsidRDefault="00570F00" w:rsidP="00B930B2">
            <w:pPr>
              <w:textAlignment w:val="baseline"/>
              <w:rPr>
                <w:sz w:val="22"/>
                <w:szCs w:val="22"/>
                <w:lang w:eastAsia="en-GB"/>
              </w:rPr>
            </w:pPr>
            <w:r w:rsidRPr="00120600">
              <w:rPr>
                <w:sz w:val="22"/>
                <w:szCs w:val="22"/>
                <w:lang w:eastAsia="en-GB"/>
              </w:rPr>
              <w:t>Binary </w:t>
            </w:r>
          </w:p>
        </w:tc>
        <w:tc>
          <w:tcPr>
            <w:tcW w:w="445" w:type="pct"/>
            <w:shd w:val="clear" w:color="auto" w:fill="auto"/>
            <w:vAlign w:val="center"/>
            <w:hideMark/>
          </w:tcPr>
          <w:p w14:paraId="370F0DEC" w14:textId="77777777" w:rsidR="00570F00" w:rsidRPr="00120600" w:rsidRDefault="00570F00" w:rsidP="00B930B2">
            <w:pPr>
              <w:textAlignment w:val="baseline"/>
              <w:rPr>
                <w:sz w:val="22"/>
                <w:szCs w:val="22"/>
                <w:lang w:eastAsia="en-GB"/>
              </w:rPr>
            </w:pPr>
            <w:r w:rsidRPr="00120600">
              <w:rPr>
                <w:sz w:val="22"/>
                <w:szCs w:val="22"/>
                <w:lang w:eastAsia="en-GB"/>
              </w:rPr>
              <w:t>* g f </w:t>
            </w:r>
          </w:p>
        </w:tc>
      </w:tr>
      <w:tr w:rsidR="007F0D56" w:rsidRPr="00120600" w14:paraId="7D9B3F0E" w14:textId="77777777" w:rsidTr="00406275">
        <w:trPr>
          <w:trHeight w:val="1706"/>
        </w:trPr>
        <w:tc>
          <w:tcPr>
            <w:tcW w:w="1100" w:type="pct"/>
            <w:shd w:val="clear" w:color="auto" w:fill="auto"/>
            <w:vAlign w:val="center"/>
            <w:hideMark/>
          </w:tcPr>
          <w:p w14:paraId="2AFC4E73" w14:textId="77777777" w:rsidR="00570F00" w:rsidRPr="00120600" w:rsidRDefault="00570F00" w:rsidP="00B930B2">
            <w:pPr>
              <w:textAlignment w:val="baseline"/>
              <w:rPr>
                <w:sz w:val="22"/>
                <w:szCs w:val="22"/>
                <w:lang w:eastAsia="en-GB"/>
              </w:rPr>
            </w:pPr>
            <w:r w:rsidRPr="00120600">
              <w:rPr>
                <w:sz w:val="22"/>
                <w:szCs w:val="22"/>
                <w:lang w:eastAsia="en-GB"/>
              </w:rPr>
              <w:t>BMI category </w:t>
            </w:r>
          </w:p>
        </w:tc>
        <w:tc>
          <w:tcPr>
            <w:tcW w:w="2591" w:type="pct"/>
            <w:shd w:val="clear" w:color="auto" w:fill="auto"/>
            <w:vAlign w:val="center"/>
            <w:hideMark/>
          </w:tcPr>
          <w:p w14:paraId="2C5A6CE4" w14:textId="77777777" w:rsidR="00570F00" w:rsidRPr="00120600" w:rsidRDefault="00570F00" w:rsidP="00B930B2">
            <w:pPr>
              <w:textAlignment w:val="baseline"/>
              <w:rPr>
                <w:sz w:val="22"/>
                <w:szCs w:val="22"/>
                <w:lang w:eastAsia="en-GB"/>
              </w:rPr>
            </w:pPr>
            <w:r w:rsidRPr="00120600">
              <w:rPr>
                <w:sz w:val="22"/>
                <w:szCs w:val="22"/>
                <w:lang w:eastAsia="en-GB"/>
              </w:rPr>
              <w:t>Underweight &lt;18.5 kg/m2, </w:t>
            </w:r>
          </w:p>
          <w:p w14:paraId="24103BE0" w14:textId="77777777" w:rsidR="00570F00" w:rsidRPr="00120600" w:rsidRDefault="00570F00" w:rsidP="00B930B2">
            <w:pPr>
              <w:textAlignment w:val="baseline"/>
              <w:rPr>
                <w:sz w:val="22"/>
                <w:szCs w:val="22"/>
                <w:lang w:eastAsia="en-GB"/>
              </w:rPr>
            </w:pPr>
            <w:r w:rsidRPr="00120600">
              <w:rPr>
                <w:sz w:val="22"/>
                <w:szCs w:val="22"/>
                <w:lang w:eastAsia="en-GB"/>
              </w:rPr>
              <w:t>Normal weight 18.5-24 kg/m2 </w:t>
            </w:r>
          </w:p>
          <w:p w14:paraId="1DD5BA12" w14:textId="77777777" w:rsidR="00570F00" w:rsidRPr="00120600" w:rsidRDefault="00570F00" w:rsidP="00B930B2">
            <w:pPr>
              <w:textAlignment w:val="baseline"/>
              <w:rPr>
                <w:sz w:val="22"/>
                <w:szCs w:val="22"/>
                <w:lang w:eastAsia="en-GB"/>
              </w:rPr>
            </w:pPr>
            <w:r w:rsidRPr="00120600">
              <w:rPr>
                <w:sz w:val="22"/>
                <w:szCs w:val="22"/>
                <w:lang w:eastAsia="en-GB"/>
              </w:rPr>
              <w:t>Overweight 25-29 kg/m </w:t>
            </w:r>
          </w:p>
          <w:p w14:paraId="2B501922" w14:textId="77777777" w:rsidR="00570F00" w:rsidRPr="00120600" w:rsidRDefault="00570F00" w:rsidP="00B930B2">
            <w:pPr>
              <w:textAlignment w:val="baseline"/>
              <w:rPr>
                <w:sz w:val="22"/>
                <w:szCs w:val="22"/>
                <w:lang w:eastAsia="en-GB"/>
              </w:rPr>
            </w:pPr>
            <w:r w:rsidRPr="00120600">
              <w:rPr>
                <w:sz w:val="22"/>
                <w:szCs w:val="22"/>
                <w:lang w:eastAsia="en-GB"/>
              </w:rPr>
              <w:t>Obese ≥30 kg/m2 </w:t>
            </w:r>
          </w:p>
          <w:p w14:paraId="3AE109F7" w14:textId="77777777" w:rsidR="00570F00" w:rsidRPr="00120600" w:rsidRDefault="00570F00" w:rsidP="00B930B2">
            <w:pPr>
              <w:textAlignment w:val="baseline"/>
              <w:rPr>
                <w:sz w:val="22"/>
                <w:szCs w:val="22"/>
                <w:lang w:eastAsia="en-GB"/>
              </w:rPr>
            </w:pPr>
            <w:r w:rsidRPr="00120600">
              <w:rPr>
                <w:sz w:val="22"/>
                <w:szCs w:val="22"/>
                <w:lang w:eastAsia="en-GB"/>
              </w:rPr>
              <w:t>BMI Missing </w:t>
            </w:r>
          </w:p>
        </w:tc>
        <w:tc>
          <w:tcPr>
            <w:tcW w:w="864" w:type="pct"/>
            <w:shd w:val="clear" w:color="auto" w:fill="auto"/>
            <w:vAlign w:val="center"/>
            <w:hideMark/>
          </w:tcPr>
          <w:p w14:paraId="66480FB0" w14:textId="77777777" w:rsidR="00570F00" w:rsidRPr="00120600" w:rsidRDefault="00570F00" w:rsidP="00B930B2">
            <w:pPr>
              <w:textAlignment w:val="baseline"/>
              <w:rPr>
                <w:sz w:val="22"/>
                <w:szCs w:val="22"/>
                <w:lang w:eastAsia="en-GB"/>
              </w:rPr>
            </w:pPr>
            <w:r w:rsidRPr="00120600">
              <w:rPr>
                <w:sz w:val="22"/>
                <w:szCs w:val="22"/>
                <w:lang w:eastAsia="en-GB"/>
              </w:rPr>
              <w:t>Derived categorical </w:t>
            </w:r>
          </w:p>
        </w:tc>
        <w:tc>
          <w:tcPr>
            <w:tcW w:w="445" w:type="pct"/>
            <w:shd w:val="clear" w:color="auto" w:fill="auto"/>
            <w:vAlign w:val="center"/>
            <w:hideMark/>
          </w:tcPr>
          <w:p w14:paraId="758EAD4C" w14:textId="77777777" w:rsidR="00570F00" w:rsidRPr="00120600" w:rsidRDefault="00570F00" w:rsidP="00B930B2">
            <w:pPr>
              <w:textAlignment w:val="baseline"/>
              <w:rPr>
                <w:sz w:val="22"/>
                <w:szCs w:val="22"/>
                <w:lang w:eastAsia="en-GB"/>
              </w:rPr>
            </w:pPr>
            <w:r w:rsidRPr="00120600">
              <w:rPr>
                <w:sz w:val="22"/>
                <w:szCs w:val="22"/>
                <w:lang w:eastAsia="en-GB"/>
              </w:rPr>
              <w:t>* g f  </w:t>
            </w:r>
          </w:p>
        </w:tc>
      </w:tr>
      <w:tr w:rsidR="007F0D56" w:rsidRPr="00120600" w14:paraId="5D52DE3F" w14:textId="77777777" w:rsidTr="00406275">
        <w:trPr>
          <w:trHeight w:val="1433"/>
        </w:trPr>
        <w:tc>
          <w:tcPr>
            <w:tcW w:w="1100" w:type="pct"/>
            <w:shd w:val="clear" w:color="auto" w:fill="auto"/>
            <w:vAlign w:val="center"/>
            <w:hideMark/>
          </w:tcPr>
          <w:p w14:paraId="47CF056E" w14:textId="77777777" w:rsidR="00570F00" w:rsidRPr="00120600" w:rsidRDefault="00570F00" w:rsidP="00B930B2">
            <w:pPr>
              <w:textAlignment w:val="baseline"/>
              <w:rPr>
                <w:sz w:val="22"/>
                <w:szCs w:val="22"/>
                <w:lang w:eastAsia="en-GB"/>
              </w:rPr>
            </w:pPr>
            <w:r w:rsidRPr="00120600">
              <w:rPr>
                <w:sz w:val="22"/>
                <w:szCs w:val="22"/>
                <w:lang w:eastAsia="en-GB"/>
              </w:rPr>
              <w:t>Index of Multiple Deprivation  </w:t>
            </w:r>
          </w:p>
        </w:tc>
        <w:tc>
          <w:tcPr>
            <w:tcW w:w="2591" w:type="pct"/>
            <w:shd w:val="clear" w:color="auto" w:fill="auto"/>
            <w:vAlign w:val="center"/>
            <w:hideMark/>
          </w:tcPr>
          <w:p w14:paraId="6C1024D9" w14:textId="77777777" w:rsidR="00570F00" w:rsidRPr="00120600" w:rsidRDefault="00570F00" w:rsidP="00B930B2">
            <w:pPr>
              <w:textAlignment w:val="baseline"/>
              <w:rPr>
                <w:sz w:val="22"/>
                <w:szCs w:val="22"/>
                <w:lang w:eastAsia="en-GB"/>
              </w:rPr>
            </w:pPr>
            <w:r w:rsidRPr="00120600">
              <w:rPr>
                <w:sz w:val="22"/>
                <w:szCs w:val="22"/>
                <w:lang w:eastAsia="en-GB"/>
              </w:rPr>
              <w:t>Measure of socio-economic status from 1 to 5:  </w:t>
            </w:r>
          </w:p>
          <w:p w14:paraId="42629B82" w14:textId="77777777" w:rsidR="00570F00" w:rsidRPr="00120600" w:rsidRDefault="00570F00" w:rsidP="00B930B2">
            <w:pPr>
              <w:textAlignment w:val="baseline"/>
              <w:rPr>
                <w:sz w:val="22"/>
                <w:szCs w:val="22"/>
                <w:lang w:eastAsia="en-GB"/>
              </w:rPr>
            </w:pPr>
            <w:r w:rsidRPr="00120600">
              <w:rPr>
                <w:sz w:val="22"/>
                <w:szCs w:val="22"/>
                <w:lang w:eastAsia="en-GB"/>
              </w:rPr>
              <w:t>1 – Least deprived </w:t>
            </w:r>
          </w:p>
          <w:p w14:paraId="5BF49BAC" w14:textId="77777777" w:rsidR="00570F00" w:rsidRPr="00120600" w:rsidRDefault="00570F00" w:rsidP="00B930B2">
            <w:pPr>
              <w:textAlignment w:val="baseline"/>
              <w:rPr>
                <w:sz w:val="22"/>
                <w:szCs w:val="22"/>
                <w:lang w:eastAsia="en-GB"/>
              </w:rPr>
            </w:pPr>
            <w:r w:rsidRPr="00120600">
              <w:rPr>
                <w:sz w:val="22"/>
                <w:szCs w:val="22"/>
                <w:lang w:eastAsia="en-GB"/>
              </w:rPr>
              <w:t>5 – Most deprived </w:t>
            </w:r>
          </w:p>
          <w:p w14:paraId="52050055" w14:textId="77777777" w:rsidR="00570F00" w:rsidRPr="00120600" w:rsidRDefault="00570F00" w:rsidP="00B930B2">
            <w:pPr>
              <w:textAlignment w:val="baseline"/>
              <w:rPr>
                <w:sz w:val="22"/>
                <w:szCs w:val="22"/>
                <w:lang w:eastAsia="en-GB"/>
              </w:rPr>
            </w:pPr>
            <w:r w:rsidRPr="00120600">
              <w:rPr>
                <w:sz w:val="22"/>
                <w:szCs w:val="22"/>
                <w:lang w:eastAsia="en-GB"/>
              </w:rPr>
              <w:t>IMD missing </w:t>
            </w:r>
          </w:p>
        </w:tc>
        <w:tc>
          <w:tcPr>
            <w:tcW w:w="864" w:type="pct"/>
            <w:shd w:val="clear" w:color="auto" w:fill="auto"/>
            <w:vAlign w:val="center"/>
            <w:hideMark/>
          </w:tcPr>
          <w:p w14:paraId="24EA9778" w14:textId="77777777" w:rsidR="00570F00" w:rsidRPr="00120600" w:rsidRDefault="00570F00" w:rsidP="00B930B2">
            <w:pPr>
              <w:textAlignment w:val="baseline"/>
              <w:rPr>
                <w:sz w:val="22"/>
                <w:szCs w:val="22"/>
                <w:lang w:eastAsia="en-GB"/>
              </w:rPr>
            </w:pPr>
            <w:r w:rsidRPr="00120600">
              <w:rPr>
                <w:sz w:val="22"/>
                <w:szCs w:val="22"/>
                <w:lang w:eastAsia="en-GB"/>
              </w:rPr>
              <w:t>Categorial </w:t>
            </w:r>
          </w:p>
        </w:tc>
        <w:tc>
          <w:tcPr>
            <w:tcW w:w="445" w:type="pct"/>
            <w:shd w:val="clear" w:color="auto" w:fill="auto"/>
            <w:vAlign w:val="center"/>
            <w:hideMark/>
          </w:tcPr>
          <w:p w14:paraId="56C1A139" w14:textId="77777777" w:rsidR="00570F00" w:rsidRPr="00120600" w:rsidRDefault="00570F00" w:rsidP="00B930B2">
            <w:pPr>
              <w:textAlignment w:val="baseline"/>
              <w:rPr>
                <w:sz w:val="22"/>
                <w:szCs w:val="22"/>
                <w:lang w:eastAsia="en-GB"/>
              </w:rPr>
            </w:pPr>
            <w:r w:rsidRPr="00120600">
              <w:rPr>
                <w:sz w:val="22"/>
                <w:szCs w:val="22"/>
                <w:lang w:eastAsia="en-GB"/>
              </w:rPr>
              <w:t>* g f  </w:t>
            </w:r>
          </w:p>
        </w:tc>
      </w:tr>
      <w:tr w:rsidR="007F0D56" w:rsidRPr="00120600" w14:paraId="3B2D3E5E" w14:textId="77777777" w:rsidTr="00406275">
        <w:trPr>
          <w:trHeight w:val="1491"/>
        </w:trPr>
        <w:tc>
          <w:tcPr>
            <w:tcW w:w="1100" w:type="pct"/>
            <w:shd w:val="clear" w:color="auto" w:fill="auto"/>
            <w:vAlign w:val="center"/>
            <w:hideMark/>
          </w:tcPr>
          <w:p w14:paraId="4F250F39" w14:textId="77777777" w:rsidR="00570F00" w:rsidRPr="00120600" w:rsidRDefault="00570F00" w:rsidP="00B930B2">
            <w:pPr>
              <w:textAlignment w:val="baseline"/>
              <w:rPr>
                <w:sz w:val="22"/>
                <w:szCs w:val="22"/>
                <w:lang w:eastAsia="en-GB"/>
              </w:rPr>
            </w:pPr>
            <w:r w:rsidRPr="00120600">
              <w:rPr>
                <w:sz w:val="22"/>
                <w:szCs w:val="22"/>
                <w:lang w:eastAsia="en-GB"/>
              </w:rPr>
              <w:t>Smoking status </w:t>
            </w:r>
          </w:p>
        </w:tc>
        <w:tc>
          <w:tcPr>
            <w:tcW w:w="2591" w:type="pct"/>
            <w:shd w:val="clear" w:color="auto" w:fill="auto"/>
            <w:vAlign w:val="center"/>
            <w:hideMark/>
          </w:tcPr>
          <w:p w14:paraId="5BC5CC9B" w14:textId="77777777" w:rsidR="00570F00" w:rsidRPr="00120600" w:rsidRDefault="00570F00" w:rsidP="00B930B2">
            <w:pPr>
              <w:textAlignment w:val="baseline"/>
              <w:rPr>
                <w:sz w:val="22"/>
                <w:szCs w:val="22"/>
                <w:lang w:eastAsia="en-GB"/>
              </w:rPr>
            </w:pPr>
            <w:r w:rsidRPr="00120600">
              <w:rPr>
                <w:sz w:val="22"/>
                <w:szCs w:val="22"/>
                <w:lang w:eastAsia="en-GB"/>
              </w:rPr>
              <w:t>Never smoked </w:t>
            </w:r>
          </w:p>
          <w:p w14:paraId="4E473A6A" w14:textId="77777777" w:rsidR="00570F00" w:rsidRPr="00120600" w:rsidRDefault="00570F00" w:rsidP="00B930B2">
            <w:pPr>
              <w:textAlignment w:val="baseline"/>
              <w:rPr>
                <w:sz w:val="22"/>
                <w:szCs w:val="22"/>
                <w:lang w:eastAsia="en-GB"/>
              </w:rPr>
            </w:pPr>
            <w:r w:rsidRPr="00120600">
              <w:rPr>
                <w:sz w:val="22"/>
                <w:szCs w:val="22"/>
                <w:lang w:eastAsia="en-GB"/>
              </w:rPr>
              <w:t>Ex-smoker </w:t>
            </w:r>
          </w:p>
          <w:p w14:paraId="1D98C1C3" w14:textId="77777777" w:rsidR="00570F00" w:rsidRPr="00120600" w:rsidRDefault="00570F00" w:rsidP="00B930B2">
            <w:pPr>
              <w:textAlignment w:val="baseline"/>
              <w:rPr>
                <w:sz w:val="22"/>
                <w:szCs w:val="22"/>
                <w:lang w:eastAsia="en-GB"/>
              </w:rPr>
            </w:pPr>
            <w:r w:rsidRPr="00120600">
              <w:rPr>
                <w:sz w:val="22"/>
                <w:szCs w:val="22"/>
                <w:lang w:eastAsia="en-GB"/>
              </w:rPr>
              <w:t>Current smoker </w:t>
            </w:r>
          </w:p>
          <w:p w14:paraId="084E13BC" w14:textId="77777777" w:rsidR="00570F00" w:rsidRPr="00120600" w:rsidRDefault="00570F00" w:rsidP="00B930B2">
            <w:pPr>
              <w:textAlignment w:val="baseline"/>
              <w:rPr>
                <w:sz w:val="22"/>
                <w:szCs w:val="22"/>
                <w:lang w:eastAsia="en-GB"/>
              </w:rPr>
            </w:pPr>
            <w:r w:rsidRPr="00120600">
              <w:rPr>
                <w:sz w:val="22"/>
                <w:szCs w:val="22"/>
                <w:lang w:eastAsia="en-GB"/>
              </w:rPr>
              <w:t>Smoker Missing </w:t>
            </w:r>
          </w:p>
        </w:tc>
        <w:tc>
          <w:tcPr>
            <w:tcW w:w="864" w:type="pct"/>
            <w:shd w:val="clear" w:color="auto" w:fill="auto"/>
            <w:vAlign w:val="center"/>
            <w:hideMark/>
          </w:tcPr>
          <w:p w14:paraId="3657C81F" w14:textId="77777777" w:rsidR="00570F00" w:rsidRPr="00120600" w:rsidRDefault="00570F00" w:rsidP="00B930B2">
            <w:pPr>
              <w:textAlignment w:val="baseline"/>
              <w:rPr>
                <w:sz w:val="22"/>
                <w:szCs w:val="22"/>
                <w:lang w:eastAsia="en-GB"/>
              </w:rPr>
            </w:pPr>
            <w:r w:rsidRPr="00120600">
              <w:rPr>
                <w:sz w:val="22"/>
                <w:szCs w:val="22"/>
                <w:lang w:eastAsia="en-GB"/>
              </w:rPr>
              <w:t>Categorial </w:t>
            </w:r>
          </w:p>
        </w:tc>
        <w:tc>
          <w:tcPr>
            <w:tcW w:w="445" w:type="pct"/>
            <w:shd w:val="clear" w:color="auto" w:fill="auto"/>
            <w:vAlign w:val="center"/>
            <w:hideMark/>
          </w:tcPr>
          <w:p w14:paraId="60A52946" w14:textId="77777777" w:rsidR="00570F00" w:rsidRPr="00120600" w:rsidRDefault="00570F00" w:rsidP="00B930B2">
            <w:pPr>
              <w:textAlignment w:val="baseline"/>
              <w:rPr>
                <w:sz w:val="22"/>
                <w:szCs w:val="22"/>
                <w:lang w:eastAsia="en-GB"/>
              </w:rPr>
            </w:pPr>
            <w:r w:rsidRPr="00120600">
              <w:rPr>
                <w:sz w:val="22"/>
                <w:szCs w:val="22"/>
                <w:lang w:eastAsia="en-GB"/>
              </w:rPr>
              <w:t>* g f </w:t>
            </w:r>
          </w:p>
        </w:tc>
      </w:tr>
      <w:tr w:rsidR="007F0D56" w:rsidRPr="00120600" w14:paraId="7138653D" w14:textId="77777777" w:rsidTr="00406275">
        <w:trPr>
          <w:trHeight w:val="1914"/>
        </w:trPr>
        <w:tc>
          <w:tcPr>
            <w:tcW w:w="1100" w:type="pct"/>
            <w:shd w:val="clear" w:color="auto" w:fill="auto"/>
            <w:vAlign w:val="center"/>
            <w:hideMark/>
          </w:tcPr>
          <w:p w14:paraId="51BE711E" w14:textId="77777777" w:rsidR="00570F00" w:rsidRPr="00120600" w:rsidRDefault="00570F00" w:rsidP="00B930B2">
            <w:pPr>
              <w:textAlignment w:val="baseline"/>
              <w:rPr>
                <w:sz w:val="22"/>
                <w:szCs w:val="22"/>
                <w:lang w:eastAsia="en-GB"/>
              </w:rPr>
            </w:pPr>
            <w:r w:rsidRPr="00120600">
              <w:rPr>
                <w:sz w:val="22"/>
                <w:szCs w:val="22"/>
                <w:lang w:eastAsia="en-GB"/>
              </w:rPr>
              <w:t>Ethnicity </w:t>
            </w:r>
          </w:p>
        </w:tc>
        <w:tc>
          <w:tcPr>
            <w:tcW w:w="2591" w:type="pct"/>
            <w:shd w:val="clear" w:color="auto" w:fill="auto"/>
            <w:vAlign w:val="center"/>
            <w:hideMark/>
          </w:tcPr>
          <w:p w14:paraId="120664FE" w14:textId="77777777" w:rsidR="00570F00" w:rsidRPr="00120600" w:rsidRDefault="00570F00" w:rsidP="00B930B2">
            <w:pPr>
              <w:textAlignment w:val="baseline"/>
              <w:rPr>
                <w:sz w:val="22"/>
                <w:szCs w:val="22"/>
                <w:lang w:eastAsia="en-GB"/>
              </w:rPr>
            </w:pPr>
            <w:r w:rsidRPr="00120600">
              <w:rPr>
                <w:sz w:val="22"/>
                <w:szCs w:val="22"/>
                <w:lang w:eastAsia="en-GB"/>
              </w:rPr>
              <w:t>White </w:t>
            </w:r>
          </w:p>
          <w:p w14:paraId="1A5D16A1" w14:textId="77777777" w:rsidR="00570F00" w:rsidRPr="00120600" w:rsidRDefault="00570F00" w:rsidP="00B930B2">
            <w:pPr>
              <w:textAlignment w:val="baseline"/>
              <w:rPr>
                <w:sz w:val="22"/>
                <w:szCs w:val="22"/>
                <w:lang w:eastAsia="en-GB"/>
              </w:rPr>
            </w:pPr>
            <w:r w:rsidRPr="00120600">
              <w:rPr>
                <w:sz w:val="22"/>
                <w:szCs w:val="22"/>
                <w:lang w:eastAsia="en-GB"/>
              </w:rPr>
              <w:t>Black </w:t>
            </w:r>
          </w:p>
          <w:p w14:paraId="0039D45E" w14:textId="77777777" w:rsidR="00570F00" w:rsidRPr="00120600" w:rsidRDefault="00570F00" w:rsidP="00B930B2">
            <w:pPr>
              <w:textAlignment w:val="baseline"/>
              <w:rPr>
                <w:sz w:val="22"/>
                <w:szCs w:val="22"/>
                <w:lang w:eastAsia="en-GB"/>
              </w:rPr>
            </w:pPr>
            <w:r w:rsidRPr="00120600">
              <w:rPr>
                <w:sz w:val="22"/>
                <w:szCs w:val="22"/>
                <w:lang w:eastAsia="en-GB"/>
              </w:rPr>
              <w:t>Mixed </w:t>
            </w:r>
          </w:p>
          <w:p w14:paraId="4594BE44" w14:textId="77777777" w:rsidR="00570F00" w:rsidRPr="00120600" w:rsidRDefault="00570F00" w:rsidP="00B930B2">
            <w:pPr>
              <w:textAlignment w:val="baseline"/>
              <w:rPr>
                <w:sz w:val="22"/>
                <w:szCs w:val="22"/>
                <w:lang w:eastAsia="en-GB"/>
              </w:rPr>
            </w:pPr>
            <w:r w:rsidRPr="00120600">
              <w:rPr>
                <w:sz w:val="22"/>
                <w:szCs w:val="22"/>
                <w:lang w:eastAsia="en-GB"/>
              </w:rPr>
              <w:t>Asian </w:t>
            </w:r>
          </w:p>
          <w:p w14:paraId="7653FF4F" w14:textId="77777777" w:rsidR="00570F00" w:rsidRPr="00120600" w:rsidRDefault="00570F00" w:rsidP="00B930B2">
            <w:pPr>
              <w:textAlignment w:val="baseline"/>
              <w:rPr>
                <w:sz w:val="22"/>
                <w:szCs w:val="22"/>
                <w:lang w:eastAsia="en-GB"/>
              </w:rPr>
            </w:pPr>
            <w:r w:rsidRPr="00120600">
              <w:rPr>
                <w:sz w:val="22"/>
                <w:szCs w:val="22"/>
                <w:lang w:eastAsia="en-GB"/>
              </w:rPr>
              <w:t>Other </w:t>
            </w:r>
          </w:p>
          <w:p w14:paraId="0F76624D" w14:textId="77777777" w:rsidR="00570F00" w:rsidRPr="00120600" w:rsidRDefault="00570F00" w:rsidP="00B930B2">
            <w:pPr>
              <w:textAlignment w:val="baseline"/>
              <w:rPr>
                <w:sz w:val="22"/>
                <w:szCs w:val="22"/>
                <w:lang w:eastAsia="en-GB"/>
              </w:rPr>
            </w:pPr>
            <w:r w:rsidRPr="00120600">
              <w:rPr>
                <w:sz w:val="22"/>
                <w:szCs w:val="22"/>
                <w:lang w:eastAsia="en-GB"/>
              </w:rPr>
              <w:t>Ethnicity Missing </w:t>
            </w:r>
          </w:p>
        </w:tc>
        <w:tc>
          <w:tcPr>
            <w:tcW w:w="864" w:type="pct"/>
            <w:shd w:val="clear" w:color="auto" w:fill="auto"/>
            <w:vAlign w:val="center"/>
            <w:hideMark/>
          </w:tcPr>
          <w:p w14:paraId="4BA5ED54" w14:textId="77777777" w:rsidR="00570F00" w:rsidRPr="00120600" w:rsidRDefault="00570F00" w:rsidP="00B930B2">
            <w:pPr>
              <w:textAlignment w:val="baseline"/>
              <w:rPr>
                <w:sz w:val="22"/>
                <w:szCs w:val="22"/>
                <w:lang w:eastAsia="en-GB"/>
              </w:rPr>
            </w:pPr>
            <w:r w:rsidRPr="00120600">
              <w:rPr>
                <w:sz w:val="22"/>
                <w:szCs w:val="22"/>
                <w:lang w:eastAsia="en-GB"/>
              </w:rPr>
              <w:t>Categorical </w:t>
            </w:r>
          </w:p>
        </w:tc>
        <w:tc>
          <w:tcPr>
            <w:tcW w:w="445" w:type="pct"/>
            <w:shd w:val="clear" w:color="auto" w:fill="auto"/>
            <w:vAlign w:val="center"/>
            <w:hideMark/>
          </w:tcPr>
          <w:p w14:paraId="378E82B0" w14:textId="77777777" w:rsidR="00570F00" w:rsidRPr="00120600" w:rsidRDefault="00570F00" w:rsidP="00B930B2">
            <w:pPr>
              <w:textAlignment w:val="baseline"/>
              <w:rPr>
                <w:sz w:val="22"/>
                <w:szCs w:val="22"/>
                <w:lang w:eastAsia="en-GB"/>
              </w:rPr>
            </w:pPr>
            <w:r w:rsidRPr="00120600">
              <w:rPr>
                <w:sz w:val="22"/>
                <w:szCs w:val="22"/>
                <w:lang w:eastAsia="en-GB"/>
              </w:rPr>
              <w:t>* g f  </w:t>
            </w:r>
          </w:p>
        </w:tc>
      </w:tr>
      <w:tr w:rsidR="007F0D56" w:rsidRPr="00120600" w14:paraId="7E689462" w14:textId="77777777" w:rsidTr="00406275">
        <w:trPr>
          <w:trHeight w:val="838"/>
        </w:trPr>
        <w:tc>
          <w:tcPr>
            <w:tcW w:w="1100" w:type="pct"/>
            <w:shd w:val="clear" w:color="auto" w:fill="auto"/>
            <w:vAlign w:val="center"/>
            <w:hideMark/>
          </w:tcPr>
          <w:p w14:paraId="1B90C40E" w14:textId="77777777" w:rsidR="00570F00" w:rsidRPr="00120600" w:rsidRDefault="00570F00" w:rsidP="00B930B2">
            <w:pPr>
              <w:textAlignment w:val="baseline"/>
              <w:rPr>
                <w:sz w:val="22"/>
                <w:szCs w:val="22"/>
                <w:lang w:eastAsia="en-GB"/>
              </w:rPr>
            </w:pPr>
            <w:r w:rsidRPr="00120600">
              <w:rPr>
                <w:sz w:val="22"/>
                <w:szCs w:val="22"/>
                <w:lang w:eastAsia="en-GB"/>
              </w:rPr>
              <w:t>Time since index </w:t>
            </w:r>
          </w:p>
        </w:tc>
        <w:tc>
          <w:tcPr>
            <w:tcW w:w="2591" w:type="pct"/>
            <w:shd w:val="clear" w:color="auto" w:fill="auto"/>
            <w:vAlign w:val="center"/>
            <w:hideMark/>
          </w:tcPr>
          <w:p w14:paraId="1BBE2055" w14:textId="77777777" w:rsidR="00570F00" w:rsidRPr="00120600" w:rsidRDefault="00570F00" w:rsidP="00B930B2">
            <w:pPr>
              <w:textAlignment w:val="baseline"/>
              <w:rPr>
                <w:sz w:val="22"/>
                <w:szCs w:val="22"/>
                <w:lang w:eastAsia="en-GB"/>
              </w:rPr>
            </w:pPr>
            <w:r w:rsidRPr="00120600">
              <w:rPr>
                <w:sz w:val="22"/>
                <w:szCs w:val="22"/>
                <w:lang w:eastAsia="en-GB"/>
              </w:rPr>
              <w:t>Number of weeks from index date to patient’s end of study period </w:t>
            </w:r>
          </w:p>
        </w:tc>
        <w:tc>
          <w:tcPr>
            <w:tcW w:w="864" w:type="pct"/>
            <w:shd w:val="clear" w:color="auto" w:fill="auto"/>
            <w:vAlign w:val="center"/>
            <w:hideMark/>
          </w:tcPr>
          <w:p w14:paraId="67EB2F26" w14:textId="352AD2C8" w:rsidR="00570F00" w:rsidRPr="00120600" w:rsidRDefault="00570F00" w:rsidP="00B930B2">
            <w:pPr>
              <w:textAlignment w:val="baseline"/>
              <w:rPr>
                <w:sz w:val="22"/>
                <w:szCs w:val="22"/>
                <w:lang w:eastAsia="en-GB"/>
              </w:rPr>
            </w:pPr>
            <w:r w:rsidRPr="00120600">
              <w:rPr>
                <w:sz w:val="22"/>
                <w:szCs w:val="22"/>
                <w:lang w:eastAsia="en-GB"/>
              </w:rPr>
              <w:t>Derived continuous </w:t>
            </w:r>
          </w:p>
        </w:tc>
        <w:tc>
          <w:tcPr>
            <w:tcW w:w="445" w:type="pct"/>
            <w:shd w:val="clear" w:color="auto" w:fill="auto"/>
            <w:vAlign w:val="center"/>
            <w:hideMark/>
          </w:tcPr>
          <w:p w14:paraId="447CAF94" w14:textId="77777777" w:rsidR="00570F00" w:rsidRPr="00120600" w:rsidRDefault="00570F00" w:rsidP="00B930B2">
            <w:pPr>
              <w:textAlignment w:val="baseline"/>
              <w:rPr>
                <w:sz w:val="22"/>
                <w:szCs w:val="22"/>
                <w:lang w:eastAsia="en-GB"/>
              </w:rPr>
            </w:pPr>
            <w:r w:rsidRPr="00120600">
              <w:rPr>
                <w:sz w:val="22"/>
                <w:szCs w:val="22"/>
                <w:lang w:eastAsia="en-GB"/>
              </w:rPr>
              <w:t>* f  </w:t>
            </w:r>
          </w:p>
        </w:tc>
      </w:tr>
      <w:tr w:rsidR="007F0D56" w:rsidRPr="00120600" w14:paraId="30414936" w14:textId="77777777" w:rsidTr="00406275">
        <w:trPr>
          <w:trHeight w:val="566"/>
        </w:trPr>
        <w:tc>
          <w:tcPr>
            <w:tcW w:w="1100" w:type="pct"/>
            <w:shd w:val="clear" w:color="auto" w:fill="auto"/>
            <w:vAlign w:val="center"/>
            <w:hideMark/>
          </w:tcPr>
          <w:p w14:paraId="0D1168B8" w14:textId="77777777" w:rsidR="00570F00" w:rsidRPr="00120600" w:rsidRDefault="00570F00" w:rsidP="00B930B2">
            <w:pPr>
              <w:textAlignment w:val="baseline"/>
              <w:rPr>
                <w:sz w:val="22"/>
                <w:szCs w:val="22"/>
                <w:lang w:eastAsia="en-GB"/>
              </w:rPr>
            </w:pPr>
            <w:r w:rsidRPr="00120600">
              <w:rPr>
                <w:sz w:val="22"/>
                <w:szCs w:val="22"/>
                <w:lang w:eastAsia="en-GB"/>
              </w:rPr>
              <w:t>Practice ID </w:t>
            </w:r>
          </w:p>
        </w:tc>
        <w:tc>
          <w:tcPr>
            <w:tcW w:w="2591" w:type="pct"/>
            <w:shd w:val="clear" w:color="auto" w:fill="auto"/>
            <w:vAlign w:val="center"/>
            <w:hideMark/>
          </w:tcPr>
          <w:p w14:paraId="6FEB0AB8" w14:textId="77777777" w:rsidR="00570F00" w:rsidRPr="00120600" w:rsidRDefault="00570F00" w:rsidP="00B930B2">
            <w:pPr>
              <w:textAlignment w:val="baseline"/>
              <w:rPr>
                <w:sz w:val="22"/>
                <w:szCs w:val="22"/>
                <w:lang w:eastAsia="en-GB"/>
              </w:rPr>
            </w:pPr>
            <w:r w:rsidRPr="00120600">
              <w:rPr>
                <w:sz w:val="22"/>
                <w:szCs w:val="22"/>
                <w:lang w:eastAsia="en-GB"/>
              </w:rPr>
              <w:t>Indicates which practice a patient belongs to. </w:t>
            </w:r>
          </w:p>
        </w:tc>
        <w:tc>
          <w:tcPr>
            <w:tcW w:w="864" w:type="pct"/>
            <w:shd w:val="clear" w:color="auto" w:fill="auto"/>
            <w:vAlign w:val="center"/>
            <w:hideMark/>
          </w:tcPr>
          <w:p w14:paraId="270737AC" w14:textId="77777777" w:rsidR="00570F00" w:rsidRPr="00120600" w:rsidRDefault="00570F00" w:rsidP="00B930B2">
            <w:pPr>
              <w:textAlignment w:val="baseline"/>
              <w:rPr>
                <w:sz w:val="22"/>
                <w:szCs w:val="22"/>
                <w:lang w:eastAsia="en-GB"/>
              </w:rPr>
            </w:pPr>
            <w:r w:rsidRPr="00120600">
              <w:rPr>
                <w:sz w:val="22"/>
                <w:szCs w:val="22"/>
                <w:lang w:eastAsia="en-GB"/>
              </w:rPr>
              <w:t>Categorial </w:t>
            </w:r>
          </w:p>
        </w:tc>
        <w:tc>
          <w:tcPr>
            <w:tcW w:w="445" w:type="pct"/>
            <w:shd w:val="clear" w:color="auto" w:fill="auto"/>
            <w:vAlign w:val="center"/>
            <w:hideMark/>
          </w:tcPr>
          <w:p w14:paraId="5AEF7AA7" w14:textId="77777777" w:rsidR="00570F00" w:rsidRPr="00120600" w:rsidRDefault="00570F00" w:rsidP="00B930B2">
            <w:pPr>
              <w:textAlignment w:val="baseline"/>
              <w:rPr>
                <w:sz w:val="22"/>
                <w:szCs w:val="22"/>
                <w:lang w:eastAsia="en-GB"/>
              </w:rPr>
            </w:pPr>
            <w:r w:rsidRPr="00120600">
              <w:rPr>
                <w:sz w:val="22"/>
                <w:szCs w:val="22"/>
                <w:lang w:eastAsia="en-GB"/>
              </w:rPr>
              <w:t>* </w:t>
            </w:r>
          </w:p>
        </w:tc>
      </w:tr>
      <w:tr w:rsidR="007F0D56" w:rsidRPr="00120600" w14:paraId="6CCF34EC" w14:textId="77777777" w:rsidTr="00406275">
        <w:trPr>
          <w:trHeight w:val="2150"/>
        </w:trPr>
        <w:tc>
          <w:tcPr>
            <w:tcW w:w="1100" w:type="pct"/>
            <w:shd w:val="clear" w:color="auto" w:fill="auto"/>
            <w:vAlign w:val="center"/>
            <w:hideMark/>
          </w:tcPr>
          <w:p w14:paraId="53A26FB6" w14:textId="77777777" w:rsidR="00570F00" w:rsidRPr="00120600" w:rsidRDefault="00570F00" w:rsidP="00B930B2">
            <w:pPr>
              <w:textAlignment w:val="baseline"/>
              <w:rPr>
                <w:sz w:val="22"/>
                <w:szCs w:val="22"/>
                <w:lang w:eastAsia="en-GB"/>
              </w:rPr>
            </w:pPr>
            <w:r w:rsidRPr="00120600">
              <w:rPr>
                <w:sz w:val="22"/>
                <w:szCs w:val="22"/>
                <w:lang w:eastAsia="en-GB"/>
              </w:rPr>
              <w:t>Prior healthcare utilisation </w:t>
            </w:r>
          </w:p>
        </w:tc>
        <w:tc>
          <w:tcPr>
            <w:tcW w:w="2591" w:type="pct"/>
            <w:shd w:val="clear" w:color="auto" w:fill="auto"/>
            <w:vAlign w:val="center"/>
            <w:hideMark/>
          </w:tcPr>
          <w:p w14:paraId="19A483D1" w14:textId="77777777" w:rsidR="00570F00" w:rsidRPr="00120600" w:rsidRDefault="00570F00" w:rsidP="00B930B2">
            <w:pPr>
              <w:textAlignment w:val="baseline"/>
              <w:rPr>
                <w:sz w:val="22"/>
                <w:szCs w:val="22"/>
                <w:lang w:eastAsia="en-GB"/>
              </w:rPr>
            </w:pPr>
            <w:r w:rsidRPr="00120600">
              <w:rPr>
                <w:sz w:val="22"/>
                <w:szCs w:val="22"/>
                <w:lang w:eastAsia="en-GB"/>
              </w:rPr>
              <w:t>Number of consultations had with a healthcare professional in the 3 to 12 months prior to a patient’s index date: </w:t>
            </w:r>
          </w:p>
          <w:p w14:paraId="5761B594" w14:textId="77777777" w:rsidR="00570F00" w:rsidRPr="00120600" w:rsidRDefault="00570F00" w:rsidP="00B930B2">
            <w:pPr>
              <w:textAlignment w:val="baseline"/>
              <w:rPr>
                <w:sz w:val="22"/>
                <w:szCs w:val="22"/>
                <w:lang w:eastAsia="en-GB"/>
              </w:rPr>
            </w:pPr>
            <w:r w:rsidRPr="00120600">
              <w:rPr>
                <w:sz w:val="22"/>
                <w:szCs w:val="22"/>
                <w:lang w:eastAsia="en-GB"/>
              </w:rPr>
              <w:t>GP </w:t>
            </w:r>
          </w:p>
          <w:p w14:paraId="5A7FC1A3" w14:textId="77777777" w:rsidR="00570F00" w:rsidRPr="00120600" w:rsidRDefault="00570F00" w:rsidP="00B930B2">
            <w:pPr>
              <w:textAlignment w:val="baseline"/>
              <w:rPr>
                <w:sz w:val="22"/>
                <w:szCs w:val="22"/>
                <w:lang w:eastAsia="en-GB"/>
              </w:rPr>
            </w:pPr>
            <w:r w:rsidRPr="00120600">
              <w:rPr>
                <w:sz w:val="22"/>
                <w:szCs w:val="22"/>
                <w:lang w:eastAsia="en-GB"/>
              </w:rPr>
              <w:t>Nurse  </w:t>
            </w:r>
          </w:p>
          <w:p w14:paraId="72346001" w14:textId="77777777" w:rsidR="00570F00" w:rsidRPr="00120600" w:rsidRDefault="00570F00" w:rsidP="00B930B2">
            <w:pPr>
              <w:textAlignment w:val="baseline"/>
              <w:rPr>
                <w:sz w:val="22"/>
                <w:szCs w:val="22"/>
                <w:lang w:eastAsia="en-GB"/>
              </w:rPr>
            </w:pPr>
            <w:r w:rsidRPr="00120600">
              <w:rPr>
                <w:sz w:val="22"/>
                <w:szCs w:val="22"/>
                <w:lang w:eastAsia="en-GB"/>
              </w:rPr>
              <w:t>Physiotherapist </w:t>
            </w:r>
          </w:p>
        </w:tc>
        <w:tc>
          <w:tcPr>
            <w:tcW w:w="864" w:type="pct"/>
            <w:shd w:val="clear" w:color="auto" w:fill="auto"/>
            <w:vAlign w:val="center"/>
            <w:hideMark/>
          </w:tcPr>
          <w:p w14:paraId="5E5405BD" w14:textId="77777777" w:rsidR="00570F00" w:rsidRPr="00120600" w:rsidRDefault="00570F00" w:rsidP="00B930B2">
            <w:pPr>
              <w:textAlignment w:val="baseline"/>
              <w:rPr>
                <w:sz w:val="22"/>
                <w:szCs w:val="22"/>
                <w:lang w:eastAsia="en-GB"/>
              </w:rPr>
            </w:pPr>
            <w:r w:rsidRPr="00120600">
              <w:rPr>
                <w:sz w:val="22"/>
                <w:szCs w:val="22"/>
                <w:lang w:eastAsia="en-GB"/>
              </w:rPr>
              <w:t>Continuous </w:t>
            </w:r>
          </w:p>
        </w:tc>
        <w:tc>
          <w:tcPr>
            <w:tcW w:w="445" w:type="pct"/>
            <w:shd w:val="clear" w:color="auto" w:fill="auto"/>
            <w:vAlign w:val="center"/>
            <w:hideMark/>
          </w:tcPr>
          <w:p w14:paraId="586D1BC5" w14:textId="77777777" w:rsidR="00570F00" w:rsidRPr="00120600" w:rsidRDefault="00570F00" w:rsidP="00B930B2">
            <w:pPr>
              <w:textAlignment w:val="baseline"/>
              <w:rPr>
                <w:sz w:val="22"/>
                <w:szCs w:val="22"/>
                <w:lang w:eastAsia="en-GB"/>
              </w:rPr>
            </w:pPr>
            <w:r w:rsidRPr="00120600">
              <w:rPr>
                <w:sz w:val="22"/>
                <w:szCs w:val="22"/>
                <w:lang w:eastAsia="en-GB"/>
              </w:rPr>
              <w:t>* f  </w:t>
            </w:r>
          </w:p>
        </w:tc>
      </w:tr>
    </w:tbl>
    <w:p w14:paraId="5C7DCC49" w14:textId="77777777" w:rsidR="004021F5" w:rsidRPr="00120600" w:rsidRDefault="004021F5" w:rsidP="004021F5">
      <w:pPr>
        <w:spacing w:line="480" w:lineRule="auto"/>
        <w:textAlignment w:val="baseline"/>
        <w:rPr>
          <w:b/>
          <w:iCs/>
          <w:lang w:eastAsia="en-GB"/>
        </w:rPr>
      </w:pPr>
      <w:r w:rsidRPr="00120600">
        <w:rPr>
          <w:b/>
          <w:iCs/>
          <w:lang w:eastAsia="en-GB"/>
        </w:rPr>
        <w:br w:type="page"/>
      </w:r>
    </w:p>
    <w:p w14:paraId="239BCA08" w14:textId="3832F10E" w:rsidR="004021F5" w:rsidRPr="00120600" w:rsidRDefault="004021F5" w:rsidP="00443B1F">
      <w:pPr>
        <w:rPr>
          <w:lang w:eastAsia="en-GB"/>
        </w:rPr>
      </w:pPr>
      <w:r w:rsidRPr="00120600">
        <w:rPr>
          <w:b/>
          <w:bCs/>
          <w:lang w:eastAsia="en-GB"/>
        </w:rPr>
        <w:lastRenderedPageBreak/>
        <w:t xml:space="preserve">Supplementary Table </w:t>
      </w:r>
      <w:r w:rsidR="0091571D" w:rsidRPr="00120600">
        <w:rPr>
          <w:b/>
          <w:bCs/>
          <w:lang w:eastAsia="en-GB"/>
        </w:rPr>
        <w:t>2</w:t>
      </w:r>
      <w:r w:rsidRPr="00120600">
        <w:rPr>
          <w:b/>
          <w:bCs/>
          <w:lang w:eastAsia="en-GB"/>
        </w:rPr>
        <w:t xml:space="preserve">. </w:t>
      </w:r>
      <w:r w:rsidRPr="00120600">
        <w:rPr>
          <w:lang w:eastAsia="en-GB"/>
        </w:rPr>
        <w:t>Table of explanatory variables included in the study (Continued)</w:t>
      </w:r>
    </w:p>
    <w:tbl>
      <w:tblPr>
        <w:tblW w:w="5000" w:type="pct"/>
        <w:tblBorders>
          <w:top w:val="single" w:sz="18" w:space="0" w:color="auto"/>
          <w:bottom w:val="single" w:sz="6" w:space="0" w:color="auto"/>
        </w:tblBorders>
        <w:tblCellMar>
          <w:left w:w="0" w:type="dxa"/>
          <w:right w:w="0" w:type="dxa"/>
        </w:tblCellMar>
        <w:tblLook w:val="04A0" w:firstRow="1" w:lastRow="0" w:firstColumn="1" w:lastColumn="0" w:noHBand="0" w:noVBand="1"/>
      </w:tblPr>
      <w:tblGrid>
        <w:gridCol w:w="1632"/>
        <w:gridCol w:w="5172"/>
        <w:gridCol w:w="1491"/>
        <w:gridCol w:w="731"/>
      </w:tblGrid>
      <w:tr w:rsidR="007F0D56" w:rsidRPr="00120600" w14:paraId="31C05857" w14:textId="77777777" w:rsidTr="1C4B3D93">
        <w:trPr>
          <w:trHeight w:val="361"/>
        </w:trPr>
        <w:tc>
          <w:tcPr>
            <w:tcW w:w="904" w:type="pct"/>
            <w:tcBorders>
              <w:top w:val="single" w:sz="18" w:space="0" w:color="auto"/>
              <w:bottom w:val="single" w:sz="4" w:space="0" w:color="auto"/>
            </w:tcBorders>
            <w:shd w:val="clear" w:color="auto" w:fill="auto"/>
            <w:vAlign w:val="center"/>
            <w:hideMark/>
          </w:tcPr>
          <w:p w14:paraId="5C61FE71" w14:textId="77777777" w:rsidR="00A7230F" w:rsidRPr="00120600" w:rsidRDefault="00A7230F" w:rsidP="008271F1">
            <w:pPr>
              <w:textAlignment w:val="baseline"/>
              <w:rPr>
                <w:sz w:val="22"/>
                <w:szCs w:val="22"/>
                <w:lang w:eastAsia="en-GB"/>
              </w:rPr>
            </w:pPr>
            <w:r w:rsidRPr="00120600">
              <w:rPr>
                <w:b/>
                <w:bCs/>
                <w:sz w:val="22"/>
                <w:szCs w:val="22"/>
                <w:lang w:eastAsia="en-GB"/>
              </w:rPr>
              <w:t>Variable</w:t>
            </w:r>
            <w:r w:rsidRPr="00120600">
              <w:rPr>
                <w:sz w:val="22"/>
                <w:szCs w:val="22"/>
                <w:lang w:eastAsia="en-GB"/>
              </w:rPr>
              <w:t> </w:t>
            </w:r>
          </w:p>
        </w:tc>
        <w:tc>
          <w:tcPr>
            <w:tcW w:w="2865" w:type="pct"/>
            <w:tcBorders>
              <w:top w:val="single" w:sz="18" w:space="0" w:color="auto"/>
              <w:bottom w:val="single" w:sz="4" w:space="0" w:color="auto"/>
            </w:tcBorders>
            <w:shd w:val="clear" w:color="auto" w:fill="auto"/>
            <w:vAlign w:val="center"/>
            <w:hideMark/>
          </w:tcPr>
          <w:p w14:paraId="366B2179" w14:textId="77777777" w:rsidR="00A7230F" w:rsidRPr="00120600" w:rsidRDefault="00A7230F" w:rsidP="008271F1">
            <w:pPr>
              <w:textAlignment w:val="baseline"/>
              <w:rPr>
                <w:sz w:val="22"/>
                <w:szCs w:val="22"/>
                <w:lang w:eastAsia="en-GB"/>
              </w:rPr>
            </w:pPr>
            <w:r w:rsidRPr="00120600">
              <w:rPr>
                <w:b/>
                <w:bCs/>
                <w:sz w:val="22"/>
                <w:szCs w:val="22"/>
                <w:lang w:eastAsia="en-GB"/>
              </w:rPr>
              <w:t>Description</w:t>
            </w:r>
            <w:r w:rsidRPr="00120600">
              <w:rPr>
                <w:sz w:val="22"/>
                <w:szCs w:val="22"/>
                <w:lang w:eastAsia="en-GB"/>
              </w:rPr>
              <w:t> </w:t>
            </w:r>
          </w:p>
        </w:tc>
        <w:tc>
          <w:tcPr>
            <w:tcW w:w="826" w:type="pct"/>
            <w:tcBorders>
              <w:top w:val="single" w:sz="18" w:space="0" w:color="auto"/>
              <w:bottom w:val="single" w:sz="4" w:space="0" w:color="auto"/>
            </w:tcBorders>
            <w:shd w:val="clear" w:color="auto" w:fill="auto"/>
            <w:vAlign w:val="center"/>
            <w:hideMark/>
          </w:tcPr>
          <w:p w14:paraId="46EFF26D" w14:textId="77777777" w:rsidR="00A7230F" w:rsidRPr="00120600" w:rsidRDefault="00A7230F" w:rsidP="008271F1">
            <w:pPr>
              <w:textAlignment w:val="baseline"/>
              <w:rPr>
                <w:sz w:val="22"/>
                <w:szCs w:val="22"/>
                <w:lang w:eastAsia="en-GB"/>
              </w:rPr>
            </w:pPr>
            <w:r w:rsidRPr="00120600">
              <w:rPr>
                <w:b/>
                <w:bCs/>
                <w:sz w:val="22"/>
                <w:szCs w:val="22"/>
                <w:lang w:eastAsia="en-GB"/>
              </w:rPr>
              <w:t>Specification</w:t>
            </w:r>
            <w:r w:rsidRPr="00120600">
              <w:rPr>
                <w:sz w:val="22"/>
                <w:szCs w:val="22"/>
                <w:lang w:eastAsia="en-GB"/>
              </w:rPr>
              <w:t> </w:t>
            </w:r>
          </w:p>
        </w:tc>
        <w:tc>
          <w:tcPr>
            <w:tcW w:w="405" w:type="pct"/>
            <w:tcBorders>
              <w:top w:val="single" w:sz="18" w:space="0" w:color="auto"/>
              <w:bottom w:val="single" w:sz="4" w:space="0" w:color="auto"/>
            </w:tcBorders>
            <w:shd w:val="clear" w:color="auto" w:fill="auto"/>
            <w:vAlign w:val="center"/>
            <w:hideMark/>
          </w:tcPr>
          <w:p w14:paraId="7E3426C5" w14:textId="11021CC4" w:rsidR="00A7230F" w:rsidRPr="00120600" w:rsidRDefault="00A7230F" w:rsidP="1C4B3D93">
            <w:pPr>
              <w:textAlignment w:val="baseline"/>
              <w:rPr>
                <w:sz w:val="22"/>
                <w:szCs w:val="22"/>
                <w:lang w:eastAsia="en-GB"/>
              </w:rPr>
            </w:pPr>
            <w:r w:rsidRPr="00120600">
              <w:rPr>
                <w:b/>
                <w:bCs/>
                <w:sz w:val="22"/>
                <w:szCs w:val="22"/>
                <w:lang w:eastAsia="en-GB"/>
              </w:rPr>
              <w:t>Model</w:t>
            </w:r>
            <w:r w:rsidR="15DABE2C" w:rsidRPr="00120600">
              <w:rPr>
                <w:b/>
                <w:bCs/>
                <w:sz w:val="22"/>
                <w:szCs w:val="22"/>
                <w:lang w:eastAsia="en-GB"/>
              </w:rPr>
              <w:t>s</w:t>
            </w:r>
          </w:p>
        </w:tc>
      </w:tr>
      <w:tr w:rsidR="007F0D56" w:rsidRPr="00120600" w14:paraId="4FFB5859" w14:textId="77777777" w:rsidTr="1C4B3D93">
        <w:trPr>
          <w:trHeight w:val="1495"/>
        </w:trPr>
        <w:tc>
          <w:tcPr>
            <w:tcW w:w="904" w:type="pct"/>
            <w:shd w:val="clear" w:color="auto" w:fill="auto"/>
            <w:vAlign w:val="center"/>
            <w:hideMark/>
          </w:tcPr>
          <w:p w14:paraId="642E3233" w14:textId="77777777" w:rsidR="00570F00" w:rsidRPr="00120600" w:rsidRDefault="00570F00" w:rsidP="00B930B2">
            <w:pPr>
              <w:textAlignment w:val="baseline"/>
              <w:rPr>
                <w:sz w:val="22"/>
                <w:szCs w:val="22"/>
                <w:lang w:eastAsia="en-GB"/>
              </w:rPr>
            </w:pPr>
            <w:r w:rsidRPr="00120600">
              <w:rPr>
                <w:sz w:val="22"/>
                <w:szCs w:val="22"/>
                <w:lang w:eastAsia="en-GB"/>
              </w:rPr>
              <w:t>87 Comorbidities </w:t>
            </w:r>
          </w:p>
        </w:tc>
        <w:tc>
          <w:tcPr>
            <w:tcW w:w="2865" w:type="pct"/>
            <w:shd w:val="clear" w:color="auto" w:fill="auto"/>
            <w:vAlign w:val="center"/>
            <w:hideMark/>
          </w:tcPr>
          <w:p w14:paraId="5B48C117" w14:textId="77777777" w:rsidR="00570F00" w:rsidRPr="00120600" w:rsidRDefault="00570F00" w:rsidP="00B930B2">
            <w:pPr>
              <w:textAlignment w:val="baseline"/>
              <w:rPr>
                <w:sz w:val="22"/>
                <w:szCs w:val="22"/>
                <w:lang w:eastAsia="en-GB"/>
              </w:rPr>
            </w:pPr>
            <w:r w:rsidRPr="00120600">
              <w:rPr>
                <w:sz w:val="22"/>
                <w:szCs w:val="22"/>
                <w:lang w:eastAsia="en-GB"/>
              </w:rPr>
              <w:t>Chronic health conditions, one category with patient numbers ≤5 was suppressed in accordance with CPRD guidelines for data protection. The list of comorbidities can be found in Supplementary Table 11. </w:t>
            </w:r>
          </w:p>
        </w:tc>
        <w:tc>
          <w:tcPr>
            <w:tcW w:w="826" w:type="pct"/>
            <w:shd w:val="clear" w:color="auto" w:fill="auto"/>
            <w:vAlign w:val="center"/>
            <w:hideMark/>
          </w:tcPr>
          <w:p w14:paraId="11248525" w14:textId="77777777" w:rsidR="00570F00" w:rsidRPr="00120600" w:rsidRDefault="00570F00" w:rsidP="00B930B2">
            <w:pPr>
              <w:textAlignment w:val="baseline"/>
              <w:rPr>
                <w:sz w:val="22"/>
                <w:szCs w:val="22"/>
                <w:lang w:eastAsia="en-GB"/>
              </w:rPr>
            </w:pPr>
            <w:r w:rsidRPr="00120600">
              <w:rPr>
                <w:sz w:val="22"/>
                <w:szCs w:val="22"/>
                <w:lang w:eastAsia="en-GB"/>
              </w:rPr>
              <w:t>Binary </w:t>
            </w:r>
          </w:p>
        </w:tc>
        <w:tc>
          <w:tcPr>
            <w:tcW w:w="405" w:type="pct"/>
            <w:shd w:val="clear" w:color="auto" w:fill="auto"/>
            <w:vAlign w:val="center"/>
            <w:hideMark/>
          </w:tcPr>
          <w:p w14:paraId="4114A499" w14:textId="77777777" w:rsidR="00570F00" w:rsidRPr="00120600" w:rsidRDefault="00570F00" w:rsidP="00B930B2">
            <w:pPr>
              <w:textAlignment w:val="baseline"/>
              <w:rPr>
                <w:sz w:val="22"/>
                <w:szCs w:val="22"/>
                <w:lang w:eastAsia="en-GB"/>
              </w:rPr>
            </w:pPr>
            <w:r w:rsidRPr="00120600">
              <w:rPr>
                <w:sz w:val="22"/>
                <w:szCs w:val="22"/>
                <w:lang w:eastAsia="en-GB"/>
              </w:rPr>
              <w:t>* </w:t>
            </w:r>
          </w:p>
        </w:tc>
      </w:tr>
      <w:tr w:rsidR="007F0D56" w:rsidRPr="00120600" w14:paraId="0E6FEF77" w14:textId="77777777" w:rsidTr="1C4B3D93">
        <w:trPr>
          <w:trHeight w:val="1418"/>
        </w:trPr>
        <w:tc>
          <w:tcPr>
            <w:tcW w:w="904" w:type="pct"/>
            <w:shd w:val="clear" w:color="auto" w:fill="auto"/>
            <w:vAlign w:val="center"/>
            <w:hideMark/>
          </w:tcPr>
          <w:p w14:paraId="78793535" w14:textId="77777777" w:rsidR="00570F00" w:rsidRPr="00120600" w:rsidRDefault="00570F00" w:rsidP="00B930B2">
            <w:pPr>
              <w:textAlignment w:val="baseline"/>
              <w:rPr>
                <w:sz w:val="22"/>
                <w:szCs w:val="22"/>
                <w:lang w:eastAsia="en-GB"/>
              </w:rPr>
            </w:pPr>
            <w:proofErr w:type="spellStart"/>
            <w:r w:rsidRPr="00120600">
              <w:rPr>
                <w:sz w:val="22"/>
                <w:szCs w:val="22"/>
                <w:lang w:eastAsia="en-GB"/>
              </w:rPr>
              <w:t>Charlson</w:t>
            </w:r>
            <w:proofErr w:type="spellEnd"/>
            <w:r w:rsidRPr="00120600">
              <w:rPr>
                <w:sz w:val="22"/>
                <w:szCs w:val="22"/>
                <w:lang w:eastAsia="en-GB"/>
              </w:rPr>
              <w:t xml:space="preserve"> Comorbidity Index </w:t>
            </w:r>
          </w:p>
          <w:p w14:paraId="5CFB1B27" w14:textId="77777777" w:rsidR="00570F00" w:rsidRPr="00120600" w:rsidRDefault="00570F00" w:rsidP="00B930B2">
            <w:pPr>
              <w:textAlignment w:val="baseline"/>
              <w:rPr>
                <w:sz w:val="22"/>
                <w:szCs w:val="22"/>
                <w:lang w:eastAsia="en-GB"/>
              </w:rPr>
            </w:pPr>
            <w:r w:rsidRPr="00120600">
              <w:rPr>
                <w:sz w:val="22"/>
                <w:szCs w:val="22"/>
                <w:lang w:eastAsia="en-GB"/>
              </w:rPr>
              <w:t>(CCI) </w:t>
            </w:r>
          </w:p>
        </w:tc>
        <w:tc>
          <w:tcPr>
            <w:tcW w:w="2865" w:type="pct"/>
            <w:shd w:val="clear" w:color="auto" w:fill="auto"/>
            <w:vAlign w:val="center"/>
            <w:hideMark/>
          </w:tcPr>
          <w:p w14:paraId="284D8C66" w14:textId="77777777" w:rsidR="00570F00" w:rsidRPr="00120600" w:rsidRDefault="00570F00" w:rsidP="00B930B2">
            <w:pPr>
              <w:textAlignment w:val="baseline"/>
              <w:rPr>
                <w:sz w:val="22"/>
                <w:szCs w:val="22"/>
                <w:lang w:eastAsia="en-GB"/>
              </w:rPr>
            </w:pPr>
            <w:r w:rsidRPr="00120600">
              <w:rPr>
                <w:sz w:val="22"/>
                <w:szCs w:val="22"/>
                <w:lang w:eastAsia="en-GB"/>
              </w:rPr>
              <w:t>Using a CCI R package, CCI was calculated for each patient. 17 comorbidities are included and are given different scores dependant on the range a patient has.  </w:t>
            </w:r>
          </w:p>
        </w:tc>
        <w:tc>
          <w:tcPr>
            <w:tcW w:w="826" w:type="pct"/>
            <w:shd w:val="clear" w:color="auto" w:fill="auto"/>
            <w:vAlign w:val="center"/>
            <w:hideMark/>
          </w:tcPr>
          <w:p w14:paraId="420FE7BE" w14:textId="77777777" w:rsidR="00570F00" w:rsidRPr="00120600" w:rsidRDefault="00570F00" w:rsidP="00B930B2">
            <w:pPr>
              <w:textAlignment w:val="baseline"/>
              <w:rPr>
                <w:sz w:val="22"/>
                <w:szCs w:val="22"/>
                <w:lang w:eastAsia="en-GB"/>
              </w:rPr>
            </w:pPr>
            <w:r w:rsidRPr="00120600">
              <w:rPr>
                <w:sz w:val="22"/>
                <w:szCs w:val="22"/>
                <w:lang w:eastAsia="en-GB"/>
              </w:rPr>
              <w:t>Derived continuous </w:t>
            </w:r>
          </w:p>
        </w:tc>
        <w:tc>
          <w:tcPr>
            <w:tcW w:w="405" w:type="pct"/>
            <w:shd w:val="clear" w:color="auto" w:fill="auto"/>
            <w:vAlign w:val="center"/>
            <w:hideMark/>
          </w:tcPr>
          <w:p w14:paraId="773A30D2" w14:textId="77777777" w:rsidR="00570F00" w:rsidRPr="00120600" w:rsidRDefault="00570F00" w:rsidP="00B930B2">
            <w:pPr>
              <w:textAlignment w:val="baseline"/>
              <w:rPr>
                <w:sz w:val="22"/>
                <w:szCs w:val="22"/>
                <w:lang w:eastAsia="en-GB"/>
              </w:rPr>
            </w:pPr>
            <w:r w:rsidRPr="00120600">
              <w:rPr>
                <w:sz w:val="22"/>
                <w:szCs w:val="22"/>
                <w:lang w:eastAsia="en-GB"/>
              </w:rPr>
              <w:t>f  </w:t>
            </w:r>
          </w:p>
        </w:tc>
      </w:tr>
      <w:tr w:rsidR="007F0D56" w:rsidRPr="00120600" w14:paraId="703F8B65" w14:textId="77777777" w:rsidTr="1C4B3D93">
        <w:trPr>
          <w:trHeight w:val="1567"/>
        </w:trPr>
        <w:tc>
          <w:tcPr>
            <w:tcW w:w="904" w:type="pct"/>
            <w:shd w:val="clear" w:color="auto" w:fill="auto"/>
            <w:vAlign w:val="center"/>
            <w:hideMark/>
          </w:tcPr>
          <w:p w14:paraId="77424F6A" w14:textId="77777777" w:rsidR="00570F00" w:rsidRPr="00120600" w:rsidRDefault="00570F00" w:rsidP="00B930B2">
            <w:pPr>
              <w:textAlignment w:val="baseline"/>
              <w:rPr>
                <w:sz w:val="22"/>
                <w:szCs w:val="22"/>
                <w:lang w:eastAsia="en-GB"/>
              </w:rPr>
            </w:pPr>
            <w:r w:rsidRPr="00120600">
              <w:rPr>
                <w:sz w:val="22"/>
                <w:szCs w:val="22"/>
                <w:lang w:eastAsia="en-GB"/>
              </w:rPr>
              <w:t>Region </w:t>
            </w:r>
          </w:p>
        </w:tc>
        <w:tc>
          <w:tcPr>
            <w:tcW w:w="2865" w:type="pct"/>
            <w:shd w:val="clear" w:color="auto" w:fill="auto"/>
            <w:vAlign w:val="center"/>
            <w:hideMark/>
          </w:tcPr>
          <w:p w14:paraId="45ED95A3" w14:textId="77777777" w:rsidR="00570F00" w:rsidRPr="00120600" w:rsidRDefault="00570F00" w:rsidP="00B930B2">
            <w:pPr>
              <w:textAlignment w:val="baseline"/>
              <w:rPr>
                <w:sz w:val="22"/>
                <w:szCs w:val="22"/>
                <w:lang w:eastAsia="en-GB"/>
              </w:rPr>
            </w:pPr>
            <w:r w:rsidRPr="00120600">
              <w:rPr>
                <w:sz w:val="22"/>
                <w:szCs w:val="22"/>
                <w:lang w:eastAsia="en-GB"/>
              </w:rPr>
              <w:t>11 regions from England and Northern Ireland: </w:t>
            </w:r>
          </w:p>
          <w:p w14:paraId="46925911" w14:textId="0ECF4980" w:rsidR="00570F00" w:rsidRPr="00120600" w:rsidRDefault="00AD38EE" w:rsidP="00B930B2">
            <w:pPr>
              <w:textAlignment w:val="baseline"/>
              <w:rPr>
                <w:sz w:val="22"/>
                <w:szCs w:val="22"/>
                <w:lang w:eastAsia="en-GB"/>
              </w:rPr>
            </w:pPr>
            <w:r w:rsidRPr="00120600">
              <w:rPr>
                <w:sz w:val="22"/>
                <w:szCs w:val="22"/>
                <w:lang w:eastAsia="en-GB"/>
              </w:rPr>
              <w:t>Northeast</w:t>
            </w:r>
            <w:r w:rsidR="00570F00" w:rsidRPr="00120600">
              <w:rPr>
                <w:sz w:val="22"/>
                <w:szCs w:val="22"/>
                <w:lang w:eastAsia="en-GB"/>
              </w:rPr>
              <w:t xml:space="preserve">, </w:t>
            </w:r>
            <w:proofErr w:type="gramStart"/>
            <w:r w:rsidR="00570F00" w:rsidRPr="00120600">
              <w:rPr>
                <w:sz w:val="22"/>
                <w:szCs w:val="22"/>
                <w:lang w:eastAsia="en-GB"/>
              </w:rPr>
              <w:t>North West</w:t>
            </w:r>
            <w:proofErr w:type="gramEnd"/>
            <w:r w:rsidR="00570F00" w:rsidRPr="00120600">
              <w:rPr>
                <w:sz w:val="22"/>
                <w:szCs w:val="22"/>
                <w:lang w:eastAsia="en-GB"/>
              </w:rPr>
              <w:t>, East Midlands, West Midlands, South East, South West, East of England, South Central, London, Northern Ireland </w:t>
            </w:r>
          </w:p>
        </w:tc>
        <w:tc>
          <w:tcPr>
            <w:tcW w:w="826" w:type="pct"/>
            <w:shd w:val="clear" w:color="auto" w:fill="auto"/>
            <w:vAlign w:val="center"/>
            <w:hideMark/>
          </w:tcPr>
          <w:p w14:paraId="776FCC9F" w14:textId="77777777" w:rsidR="00570F00" w:rsidRPr="00120600" w:rsidRDefault="00570F00" w:rsidP="00B930B2">
            <w:pPr>
              <w:textAlignment w:val="baseline"/>
              <w:rPr>
                <w:sz w:val="22"/>
                <w:szCs w:val="22"/>
                <w:lang w:eastAsia="en-GB"/>
              </w:rPr>
            </w:pPr>
            <w:r w:rsidRPr="00120600">
              <w:rPr>
                <w:sz w:val="22"/>
                <w:szCs w:val="22"/>
                <w:lang w:eastAsia="en-GB"/>
              </w:rPr>
              <w:t>Categorial </w:t>
            </w:r>
          </w:p>
        </w:tc>
        <w:tc>
          <w:tcPr>
            <w:tcW w:w="405" w:type="pct"/>
            <w:shd w:val="clear" w:color="auto" w:fill="auto"/>
            <w:vAlign w:val="center"/>
            <w:hideMark/>
          </w:tcPr>
          <w:p w14:paraId="1709DBBC" w14:textId="77777777" w:rsidR="00570F00" w:rsidRPr="00120600" w:rsidRDefault="00570F00" w:rsidP="00B930B2">
            <w:pPr>
              <w:textAlignment w:val="baseline"/>
              <w:rPr>
                <w:sz w:val="22"/>
                <w:szCs w:val="22"/>
                <w:lang w:eastAsia="en-GB"/>
              </w:rPr>
            </w:pPr>
            <w:r w:rsidRPr="00120600">
              <w:rPr>
                <w:sz w:val="22"/>
                <w:szCs w:val="22"/>
                <w:lang w:eastAsia="en-GB"/>
              </w:rPr>
              <w:t>g f  </w:t>
            </w:r>
          </w:p>
        </w:tc>
      </w:tr>
    </w:tbl>
    <w:p w14:paraId="5A9C6EC0" w14:textId="31758F5A" w:rsidR="00570F00" w:rsidRPr="00120600" w:rsidRDefault="00B930B2" w:rsidP="550BBD18">
      <w:pPr>
        <w:textAlignment w:val="baseline"/>
        <w:rPr>
          <w:i/>
          <w:iCs/>
          <w:sz w:val="21"/>
          <w:szCs w:val="21"/>
          <w:lang w:eastAsia="en-GB"/>
        </w:rPr>
        <w:sectPr w:rsidR="00570F00" w:rsidRPr="00120600">
          <w:pgSz w:w="11906" w:h="16838"/>
          <w:pgMar w:top="1440" w:right="1440" w:bottom="1440" w:left="1440" w:header="708" w:footer="708" w:gutter="0"/>
          <w:cols w:space="708"/>
          <w:docGrid w:linePitch="360"/>
        </w:sectPr>
      </w:pPr>
      <w:r w:rsidRPr="00120600">
        <w:rPr>
          <w:i/>
          <w:iCs/>
          <w:sz w:val="21"/>
          <w:szCs w:val="21"/>
          <w:lang w:eastAsia="en-GB"/>
        </w:rPr>
        <w:t xml:space="preserve">Note: </w:t>
      </w:r>
      <w:r w:rsidR="00570F00" w:rsidRPr="00120600">
        <w:rPr>
          <w:i/>
          <w:iCs/>
          <w:sz w:val="21"/>
          <w:szCs w:val="21"/>
          <w:lang w:eastAsia="en-GB"/>
        </w:rPr>
        <w:t>* Included in propensity score matching</w:t>
      </w:r>
      <w:r w:rsidR="00547EA7" w:rsidRPr="00120600">
        <w:rPr>
          <w:i/>
          <w:iCs/>
          <w:sz w:val="21"/>
          <w:szCs w:val="21"/>
          <w:lang w:eastAsia="en-GB"/>
        </w:rPr>
        <w:t>.</w:t>
      </w:r>
      <w:r w:rsidR="00570F00" w:rsidRPr="00120600">
        <w:rPr>
          <w:i/>
          <w:iCs/>
          <w:sz w:val="21"/>
          <w:szCs w:val="21"/>
          <w:lang w:eastAsia="en-GB"/>
        </w:rPr>
        <w:t xml:space="preserve"> g</w:t>
      </w:r>
      <w:r w:rsidR="00F54378" w:rsidRPr="00120600">
        <w:rPr>
          <w:i/>
          <w:iCs/>
          <w:sz w:val="21"/>
          <w:szCs w:val="21"/>
          <w:lang w:eastAsia="en-GB"/>
        </w:rPr>
        <w:t>:</w:t>
      </w:r>
      <w:r w:rsidR="00570F00" w:rsidRPr="00120600">
        <w:rPr>
          <w:i/>
          <w:iCs/>
          <w:sz w:val="21"/>
          <w:szCs w:val="21"/>
          <w:lang w:eastAsia="en-GB"/>
        </w:rPr>
        <w:t xml:space="preserve"> Included in stratification of costs</w:t>
      </w:r>
      <w:r w:rsidR="00547EA7" w:rsidRPr="00120600">
        <w:rPr>
          <w:i/>
          <w:iCs/>
          <w:sz w:val="21"/>
          <w:szCs w:val="21"/>
          <w:lang w:eastAsia="en-GB"/>
        </w:rPr>
        <w:t xml:space="preserve">. </w:t>
      </w:r>
      <w:r w:rsidR="00570F00" w:rsidRPr="00120600">
        <w:rPr>
          <w:i/>
          <w:iCs/>
          <w:sz w:val="21"/>
          <w:szCs w:val="21"/>
          <w:lang w:eastAsia="en-GB"/>
        </w:rPr>
        <w:t>f</w:t>
      </w:r>
      <w:r w:rsidR="00F54378" w:rsidRPr="00120600">
        <w:rPr>
          <w:i/>
          <w:iCs/>
          <w:sz w:val="21"/>
          <w:szCs w:val="21"/>
          <w:lang w:eastAsia="en-GB"/>
        </w:rPr>
        <w:t>:</w:t>
      </w:r>
      <w:r w:rsidR="00547EA7" w:rsidRPr="00120600">
        <w:rPr>
          <w:i/>
          <w:iCs/>
          <w:sz w:val="21"/>
          <w:szCs w:val="21"/>
          <w:lang w:eastAsia="en-GB"/>
        </w:rPr>
        <w:t xml:space="preserve"> </w:t>
      </w:r>
      <w:r w:rsidR="00570F00" w:rsidRPr="00120600">
        <w:rPr>
          <w:i/>
          <w:iCs/>
          <w:sz w:val="21"/>
          <w:szCs w:val="21"/>
          <w:lang w:eastAsia="en-GB"/>
        </w:rPr>
        <w:t>Included in the regression specification. </w:t>
      </w:r>
    </w:p>
    <w:p w14:paraId="600AC5D5" w14:textId="56BA051D" w:rsidR="00570F00" w:rsidRPr="00120600" w:rsidRDefault="00570F00" w:rsidP="00443B1F">
      <w:pPr>
        <w:pStyle w:val="Heading3"/>
        <w:rPr>
          <w:rFonts w:cs="Times New Roman"/>
          <w:lang w:eastAsia="en-GB"/>
        </w:rPr>
      </w:pPr>
      <w:bookmarkStart w:id="35" w:name="_Toc126849486"/>
      <w:bookmarkStart w:id="36" w:name="_Toc138231888"/>
      <w:r w:rsidRPr="00120600">
        <w:rPr>
          <w:rFonts w:cs="Times New Roman"/>
          <w:b/>
          <w:bCs/>
          <w:lang w:eastAsia="en-GB"/>
        </w:rPr>
        <w:lastRenderedPageBreak/>
        <w:t xml:space="preserve">Supplementary </w:t>
      </w:r>
      <w:r w:rsidR="00064634" w:rsidRPr="00120600">
        <w:rPr>
          <w:rFonts w:cs="Times New Roman"/>
          <w:b/>
          <w:bCs/>
          <w:lang w:eastAsia="en-GB"/>
        </w:rPr>
        <w:t xml:space="preserve">Table </w:t>
      </w:r>
      <w:r w:rsidRPr="00120600">
        <w:rPr>
          <w:rFonts w:cs="Times New Roman"/>
          <w:b/>
          <w:bCs/>
          <w:lang w:eastAsia="en-GB"/>
        </w:rPr>
        <w:fldChar w:fldCharType="begin"/>
      </w:r>
      <w:r w:rsidRPr="00120600">
        <w:rPr>
          <w:rFonts w:cs="Times New Roman"/>
          <w:b/>
          <w:bCs/>
          <w:lang w:eastAsia="en-GB"/>
        </w:rPr>
        <w:instrText xml:space="preserve"> SEQ Table \* ARABIC </w:instrText>
      </w:r>
      <w:r w:rsidRPr="00120600">
        <w:rPr>
          <w:rFonts w:cs="Times New Roman"/>
          <w:b/>
          <w:bCs/>
          <w:lang w:eastAsia="en-GB"/>
        </w:rPr>
        <w:fldChar w:fldCharType="separate"/>
      </w:r>
      <w:r w:rsidR="000A59A7" w:rsidRPr="00120600">
        <w:rPr>
          <w:rFonts w:cs="Times New Roman"/>
          <w:b/>
          <w:bCs/>
          <w:noProof/>
          <w:lang w:eastAsia="en-GB"/>
        </w:rPr>
        <w:t>3</w:t>
      </w:r>
      <w:r w:rsidRPr="00120600">
        <w:rPr>
          <w:rFonts w:cs="Times New Roman"/>
          <w:b/>
          <w:bCs/>
          <w:lang w:eastAsia="en-GB"/>
        </w:rPr>
        <w:fldChar w:fldCharType="end"/>
      </w:r>
      <w:r w:rsidRPr="00120600">
        <w:rPr>
          <w:rFonts w:cs="Times New Roman"/>
          <w:b/>
          <w:bCs/>
          <w:lang w:eastAsia="en-GB"/>
        </w:rPr>
        <w:t>.</w:t>
      </w:r>
      <w:r w:rsidRPr="00120600">
        <w:rPr>
          <w:rFonts w:cs="Times New Roman"/>
          <w:lang w:eastAsia="en-GB"/>
        </w:rPr>
        <w:t xml:space="preserve"> Study group definitions and titles</w:t>
      </w:r>
      <w:bookmarkEnd w:id="35"/>
      <w:bookmarkEnd w:id="36"/>
    </w:p>
    <w:tbl>
      <w:tblPr>
        <w:tblW w:w="5000" w:type="pct"/>
        <w:tblBorders>
          <w:top w:val="single" w:sz="4" w:space="0" w:color="auto"/>
          <w:bottom w:val="single" w:sz="6" w:space="0" w:color="auto"/>
        </w:tblBorders>
        <w:tblCellMar>
          <w:left w:w="0" w:type="dxa"/>
          <w:right w:w="0" w:type="dxa"/>
        </w:tblCellMar>
        <w:tblLook w:val="04A0" w:firstRow="1" w:lastRow="0" w:firstColumn="1" w:lastColumn="0" w:noHBand="0" w:noVBand="1"/>
      </w:tblPr>
      <w:tblGrid>
        <w:gridCol w:w="1535"/>
        <w:gridCol w:w="2434"/>
        <w:gridCol w:w="2552"/>
        <w:gridCol w:w="3685"/>
        <w:gridCol w:w="3752"/>
      </w:tblGrid>
      <w:tr w:rsidR="007F0D56" w:rsidRPr="00120600" w14:paraId="0282025B" w14:textId="77777777" w:rsidTr="00623329">
        <w:trPr>
          <w:trHeight w:val="679"/>
        </w:trPr>
        <w:tc>
          <w:tcPr>
            <w:tcW w:w="550" w:type="pct"/>
            <w:tcBorders>
              <w:top w:val="single" w:sz="4" w:space="0" w:color="auto"/>
              <w:bottom w:val="single" w:sz="4" w:space="0" w:color="auto"/>
              <w:right w:val="nil"/>
            </w:tcBorders>
            <w:shd w:val="clear" w:color="auto" w:fill="auto"/>
            <w:vAlign w:val="center"/>
            <w:hideMark/>
          </w:tcPr>
          <w:p w14:paraId="18545EC3" w14:textId="77777777" w:rsidR="00570F00" w:rsidRPr="00120600" w:rsidRDefault="00570F00" w:rsidP="00FA463C">
            <w:pPr>
              <w:textAlignment w:val="baseline"/>
              <w:rPr>
                <w:sz w:val="22"/>
                <w:szCs w:val="22"/>
                <w:lang w:eastAsia="en-GB"/>
              </w:rPr>
            </w:pPr>
            <w:r w:rsidRPr="00120600">
              <w:rPr>
                <w:sz w:val="22"/>
                <w:szCs w:val="22"/>
                <w:lang w:eastAsia="en-GB"/>
              </w:rPr>
              <w:t> </w:t>
            </w:r>
          </w:p>
        </w:tc>
        <w:tc>
          <w:tcPr>
            <w:tcW w:w="1786" w:type="pct"/>
            <w:gridSpan w:val="2"/>
            <w:tcBorders>
              <w:top w:val="single" w:sz="4" w:space="0" w:color="auto"/>
              <w:left w:val="nil"/>
              <w:bottom w:val="single" w:sz="4" w:space="0" w:color="auto"/>
            </w:tcBorders>
            <w:shd w:val="clear" w:color="auto" w:fill="auto"/>
            <w:vAlign w:val="center"/>
            <w:hideMark/>
          </w:tcPr>
          <w:p w14:paraId="77C42545" w14:textId="290DC0C2" w:rsidR="00570F00" w:rsidRPr="00120600" w:rsidRDefault="00570F00" w:rsidP="00FA463C">
            <w:pPr>
              <w:jc w:val="center"/>
              <w:textAlignment w:val="baseline"/>
              <w:rPr>
                <w:sz w:val="22"/>
                <w:szCs w:val="22"/>
                <w:lang w:eastAsia="en-GB"/>
              </w:rPr>
            </w:pPr>
            <w:r w:rsidRPr="00120600">
              <w:rPr>
                <w:b/>
                <w:bCs/>
                <w:sz w:val="22"/>
                <w:szCs w:val="22"/>
                <w:lang w:eastAsia="en-GB"/>
              </w:rPr>
              <w:t>Main groups</w:t>
            </w:r>
          </w:p>
        </w:tc>
        <w:tc>
          <w:tcPr>
            <w:tcW w:w="2664" w:type="pct"/>
            <w:gridSpan w:val="2"/>
            <w:tcBorders>
              <w:top w:val="single" w:sz="4" w:space="0" w:color="auto"/>
              <w:bottom w:val="single" w:sz="4" w:space="0" w:color="auto"/>
            </w:tcBorders>
            <w:shd w:val="clear" w:color="auto" w:fill="auto"/>
            <w:hideMark/>
          </w:tcPr>
          <w:p w14:paraId="3AD6BE61" w14:textId="0FA893BE" w:rsidR="00570F00" w:rsidRPr="00120600" w:rsidRDefault="00570F00" w:rsidP="00FA463C">
            <w:pPr>
              <w:jc w:val="center"/>
              <w:textAlignment w:val="baseline"/>
              <w:rPr>
                <w:sz w:val="22"/>
                <w:szCs w:val="22"/>
                <w:lang w:eastAsia="en-GB"/>
              </w:rPr>
            </w:pPr>
            <w:r w:rsidRPr="00120600">
              <w:rPr>
                <w:b/>
                <w:bCs/>
                <w:sz w:val="22"/>
                <w:szCs w:val="22"/>
                <w:lang w:eastAsia="en-GB"/>
              </w:rPr>
              <w:t>Sub-groups</w:t>
            </w:r>
          </w:p>
          <w:p w14:paraId="5B5261E2" w14:textId="51389B84" w:rsidR="00570F00" w:rsidRPr="00120600" w:rsidRDefault="00570F00" w:rsidP="00FA463C">
            <w:pPr>
              <w:jc w:val="center"/>
              <w:textAlignment w:val="baseline"/>
              <w:rPr>
                <w:sz w:val="22"/>
                <w:szCs w:val="22"/>
                <w:lang w:eastAsia="en-GB"/>
              </w:rPr>
            </w:pPr>
            <w:r w:rsidRPr="00120600">
              <w:rPr>
                <w:sz w:val="22"/>
                <w:szCs w:val="22"/>
                <w:lang w:eastAsia="en-GB"/>
              </w:rPr>
              <w:t>(Patients with a diagnosis of COVID-19…)</w:t>
            </w:r>
          </w:p>
        </w:tc>
      </w:tr>
      <w:tr w:rsidR="007F0D56" w:rsidRPr="00120600" w14:paraId="52C34DAD" w14:textId="77777777" w:rsidTr="00623329">
        <w:trPr>
          <w:trHeight w:val="432"/>
        </w:trPr>
        <w:tc>
          <w:tcPr>
            <w:tcW w:w="550" w:type="pct"/>
            <w:tcBorders>
              <w:top w:val="single" w:sz="4" w:space="0" w:color="auto"/>
              <w:bottom w:val="single" w:sz="4" w:space="0" w:color="auto"/>
              <w:right w:val="nil"/>
            </w:tcBorders>
            <w:shd w:val="clear" w:color="auto" w:fill="auto"/>
            <w:vAlign w:val="center"/>
            <w:hideMark/>
          </w:tcPr>
          <w:p w14:paraId="50A11C13" w14:textId="51F282B0" w:rsidR="00570F00" w:rsidRPr="00120600" w:rsidRDefault="00CE45D4" w:rsidP="00FA463C">
            <w:pPr>
              <w:textAlignment w:val="baseline"/>
              <w:rPr>
                <w:sz w:val="22"/>
                <w:szCs w:val="22"/>
                <w:lang w:eastAsia="en-GB"/>
              </w:rPr>
            </w:pPr>
            <w:r w:rsidRPr="00120600">
              <w:rPr>
                <w:b/>
                <w:bCs/>
                <w:sz w:val="22"/>
                <w:szCs w:val="22"/>
                <w:lang w:eastAsia="en-GB"/>
              </w:rPr>
              <w:t>Group t</w:t>
            </w:r>
            <w:r w:rsidR="00570F00" w:rsidRPr="00120600">
              <w:rPr>
                <w:b/>
                <w:bCs/>
                <w:sz w:val="22"/>
                <w:szCs w:val="22"/>
                <w:lang w:eastAsia="en-GB"/>
              </w:rPr>
              <w:t>itle</w:t>
            </w:r>
            <w:r w:rsidR="00570F00" w:rsidRPr="00120600">
              <w:rPr>
                <w:sz w:val="22"/>
                <w:szCs w:val="22"/>
                <w:lang w:eastAsia="en-GB"/>
              </w:rPr>
              <w:t> </w:t>
            </w:r>
          </w:p>
        </w:tc>
        <w:tc>
          <w:tcPr>
            <w:tcW w:w="872" w:type="pct"/>
            <w:tcBorders>
              <w:top w:val="single" w:sz="4" w:space="0" w:color="auto"/>
              <w:left w:val="nil"/>
              <w:bottom w:val="single" w:sz="4" w:space="0" w:color="auto"/>
            </w:tcBorders>
            <w:shd w:val="clear" w:color="auto" w:fill="auto"/>
            <w:vAlign w:val="center"/>
            <w:hideMark/>
          </w:tcPr>
          <w:p w14:paraId="4FBED587" w14:textId="77777777" w:rsidR="00570F00" w:rsidRPr="00120600" w:rsidRDefault="00570F00" w:rsidP="00FA463C">
            <w:pPr>
              <w:textAlignment w:val="baseline"/>
              <w:rPr>
                <w:sz w:val="22"/>
                <w:szCs w:val="22"/>
                <w:lang w:eastAsia="en-GB"/>
              </w:rPr>
            </w:pPr>
            <w:r w:rsidRPr="00120600">
              <w:rPr>
                <w:b/>
                <w:bCs/>
                <w:sz w:val="22"/>
                <w:szCs w:val="22"/>
                <w:lang w:eastAsia="en-GB"/>
              </w:rPr>
              <w:t>Unexposed group</w:t>
            </w:r>
            <w:r w:rsidRPr="00120600">
              <w:rPr>
                <w:sz w:val="22"/>
                <w:szCs w:val="22"/>
                <w:lang w:eastAsia="en-GB"/>
              </w:rPr>
              <w:t> </w:t>
            </w:r>
          </w:p>
        </w:tc>
        <w:tc>
          <w:tcPr>
            <w:tcW w:w="914" w:type="pct"/>
            <w:tcBorders>
              <w:top w:val="single" w:sz="4" w:space="0" w:color="auto"/>
              <w:bottom w:val="single" w:sz="4" w:space="0" w:color="auto"/>
            </w:tcBorders>
            <w:shd w:val="clear" w:color="auto" w:fill="auto"/>
            <w:vAlign w:val="center"/>
            <w:hideMark/>
          </w:tcPr>
          <w:p w14:paraId="6712779A" w14:textId="77777777" w:rsidR="00570F00" w:rsidRPr="00120600" w:rsidRDefault="00570F00" w:rsidP="00FA463C">
            <w:pPr>
              <w:textAlignment w:val="baseline"/>
              <w:rPr>
                <w:sz w:val="22"/>
                <w:szCs w:val="22"/>
                <w:lang w:eastAsia="en-GB"/>
              </w:rPr>
            </w:pPr>
            <w:r w:rsidRPr="00120600">
              <w:rPr>
                <w:b/>
                <w:bCs/>
                <w:sz w:val="22"/>
                <w:szCs w:val="22"/>
                <w:lang w:eastAsia="en-GB"/>
              </w:rPr>
              <w:t>Exposed group</w:t>
            </w:r>
            <w:r w:rsidRPr="00120600">
              <w:rPr>
                <w:sz w:val="22"/>
                <w:szCs w:val="22"/>
                <w:lang w:eastAsia="en-GB"/>
              </w:rPr>
              <w:t> </w:t>
            </w:r>
          </w:p>
        </w:tc>
        <w:tc>
          <w:tcPr>
            <w:tcW w:w="1320" w:type="pct"/>
            <w:tcBorders>
              <w:top w:val="single" w:sz="4" w:space="0" w:color="auto"/>
              <w:bottom w:val="single" w:sz="4" w:space="0" w:color="auto"/>
            </w:tcBorders>
            <w:shd w:val="clear" w:color="auto" w:fill="auto"/>
            <w:vAlign w:val="center"/>
            <w:hideMark/>
          </w:tcPr>
          <w:p w14:paraId="4A834DCC" w14:textId="77777777" w:rsidR="00570F00" w:rsidRPr="00120600" w:rsidRDefault="00570F00" w:rsidP="00FA463C">
            <w:pPr>
              <w:textAlignment w:val="baseline"/>
              <w:rPr>
                <w:sz w:val="22"/>
                <w:szCs w:val="22"/>
                <w:lang w:eastAsia="en-GB"/>
              </w:rPr>
            </w:pPr>
            <w:r w:rsidRPr="00120600">
              <w:rPr>
                <w:b/>
                <w:bCs/>
                <w:sz w:val="22"/>
                <w:szCs w:val="22"/>
                <w:lang w:eastAsia="en-GB"/>
              </w:rPr>
              <w:t>Diagnosed Long COVID (DLC) group</w:t>
            </w:r>
            <w:r w:rsidRPr="00120600">
              <w:rPr>
                <w:sz w:val="22"/>
                <w:szCs w:val="22"/>
                <w:lang w:eastAsia="en-GB"/>
              </w:rPr>
              <w:t> </w:t>
            </w:r>
          </w:p>
        </w:tc>
        <w:tc>
          <w:tcPr>
            <w:tcW w:w="1344" w:type="pct"/>
            <w:tcBorders>
              <w:top w:val="single" w:sz="4" w:space="0" w:color="auto"/>
              <w:bottom w:val="single" w:sz="4" w:space="0" w:color="auto"/>
            </w:tcBorders>
            <w:shd w:val="clear" w:color="auto" w:fill="auto"/>
            <w:vAlign w:val="center"/>
            <w:hideMark/>
          </w:tcPr>
          <w:p w14:paraId="2A4C78CE" w14:textId="77777777" w:rsidR="00570F00" w:rsidRPr="00120600" w:rsidRDefault="00570F00" w:rsidP="00FA463C">
            <w:pPr>
              <w:textAlignment w:val="baseline"/>
              <w:rPr>
                <w:sz w:val="22"/>
                <w:szCs w:val="22"/>
                <w:lang w:eastAsia="en-GB"/>
              </w:rPr>
            </w:pPr>
            <w:r w:rsidRPr="00120600">
              <w:rPr>
                <w:b/>
                <w:bCs/>
                <w:sz w:val="22"/>
                <w:szCs w:val="22"/>
                <w:lang w:eastAsia="en-GB"/>
              </w:rPr>
              <w:t>Symptoms of Long COVID (SLC) group</w:t>
            </w:r>
            <w:r w:rsidRPr="00120600">
              <w:rPr>
                <w:sz w:val="22"/>
                <w:szCs w:val="22"/>
                <w:lang w:eastAsia="en-GB"/>
              </w:rPr>
              <w:t> </w:t>
            </w:r>
          </w:p>
        </w:tc>
      </w:tr>
      <w:tr w:rsidR="00FA463C" w:rsidRPr="00120600" w14:paraId="7D1572F5" w14:textId="77777777" w:rsidTr="00623329">
        <w:trPr>
          <w:trHeight w:val="978"/>
        </w:trPr>
        <w:tc>
          <w:tcPr>
            <w:tcW w:w="550" w:type="pct"/>
            <w:tcBorders>
              <w:top w:val="single" w:sz="4" w:space="0" w:color="auto"/>
              <w:bottom w:val="single" w:sz="6" w:space="0" w:color="auto"/>
              <w:right w:val="nil"/>
            </w:tcBorders>
            <w:shd w:val="clear" w:color="auto" w:fill="auto"/>
            <w:vAlign w:val="center"/>
            <w:hideMark/>
          </w:tcPr>
          <w:p w14:paraId="2987D3B2" w14:textId="77777777" w:rsidR="00570F00" w:rsidRPr="00120600" w:rsidRDefault="00570F00" w:rsidP="00FA463C">
            <w:pPr>
              <w:textAlignment w:val="baseline"/>
              <w:rPr>
                <w:sz w:val="22"/>
                <w:szCs w:val="22"/>
                <w:lang w:eastAsia="en-GB"/>
              </w:rPr>
            </w:pPr>
            <w:r w:rsidRPr="00120600">
              <w:rPr>
                <w:b/>
                <w:bCs/>
                <w:sz w:val="22"/>
                <w:szCs w:val="22"/>
                <w:lang w:eastAsia="en-GB"/>
              </w:rPr>
              <w:t>Definition</w:t>
            </w:r>
            <w:r w:rsidRPr="00120600">
              <w:rPr>
                <w:sz w:val="22"/>
                <w:szCs w:val="22"/>
                <w:lang w:eastAsia="en-GB"/>
              </w:rPr>
              <w:t> </w:t>
            </w:r>
          </w:p>
        </w:tc>
        <w:tc>
          <w:tcPr>
            <w:tcW w:w="872" w:type="pct"/>
            <w:tcBorders>
              <w:top w:val="single" w:sz="4" w:space="0" w:color="auto"/>
              <w:left w:val="nil"/>
            </w:tcBorders>
            <w:shd w:val="clear" w:color="auto" w:fill="auto"/>
            <w:vAlign w:val="center"/>
            <w:hideMark/>
          </w:tcPr>
          <w:p w14:paraId="5AD11214" w14:textId="77777777" w:rsidR="00570F00" w:rsidRPr="00120600" w:rsidRDefault="00570F00" w:rsidP="00FA463C">
            <w:pPr>
              <w:textAlignment w:val="baseline"/>
              <w:rPr>
                <w:sz w:val="22"/>
                <w:szCs w:val="22"/>
                <w:lang w:eastAsia="en-GB"/>
              </w:rPr>
            </w:pPr>
            <w:r w:rsidRPr="00120600">
              <w:rPr>
                <w:sz w:val="22"/>
                <w:szCs w:val="22"/>
                <w:lang w:eastAsia="en-GB"/>
              </w:rPr>
              <w:t>Patients without a diagnosis of COVID-19 </w:t>
            </w:r>
          </w:p>
        </w:tc>
        <w:tc>
          <w:tcPr>
            <w:tcW w:w="914" w:type="pct"/>
            <w:tcBorders>
              <w:top w:val="single" w:sz="4" w:space="0" w:color="auto"/>
            </w:tcBorders>
            <w:shd w:val="clear" w:color="auto" w:fill="auto"/>
            <w:vAlign w:val="center"/>
            <w:hideMark/>
          </w:tcPr>
          <w:p w14:paraId="21AF6EDF" w14:textId="77777777" w:rsidR="00570F00" w:rsidRPr="00120600" w:rsidRDefault="00570F00" w:rsidP="00FA463C">
            <w:pPr>
              <w:textAlignment w:val="baseline"/>
              <w:rPr>
                <w:sz w:val="22"/>
                <w:szCs w:val="22"/>
                <w:lang w:eastAsia="en-GB"/>
              </w:rPr>
            </w:pPr>
            <w:r w:rsidRPr="00120600">
              <w:rPr>
                <w:sz w:val="22"/>
                <w:szCs w:val="22"/>
                <w:lang w:eastAsia="en-GB"/>
              </w:rPr>
              <w:t>Patients with a diagnosis of COVID-19 </w:t>
            </w:r>
          </w:p>
        </w:tc>
        <w:tc>
          <w:tcPr>
            <w:tcW w:w="1320" w:type="pct"/>
            <w:tcBorders>
              <w:top w:val="single" w:sz="4" w:space="0" w:color="auto"/>
            </w:tcBorders>
            <w:shd w:val="clear" w:color="auto" w:fill="auto"/>
            <w:vAlign w:val="center"/>
            <w:hideMark/>
          </w:tcPr>
          <w:p w14:paraId="623D202D" w14:textId="77777777" w:rsidR="00570F00" w:rsidRPr="00120600" w:rsidRDefault="00570F00" w:rsidP="00FA463C">
            <w:pPr>
              <w:textAlignment w:val="baseline"/>
              <w:rPr>
                <w:sz w:val="22"/>
                <w:szCs w:val="22"/>
                <w:lang w:eastAsia="en-GB"/>
              </w:rPr>
            </w:pPr>
            <w:r w:rsidRPr="00120600">
              <w:rPr>
                <w:sz w:val="22"/>
                <w:szCs w:val="22"/>
                <w:lang w:eastAsia="en-GB"/>
              </w:rPr>
              <w:t>… and a diagnosis of Long COVID  </w:t>
            </w:r>
          </w:p>
        </w:tc>
        <w:tc>
          <w:tcPr>
            <w:tcW w:w="1344" w:type="pct"/>
            <w:tcBorders>
              <w:top w:val="single" w:sz="4" w:space="0" w:color="auto"/>
            </w:tcBorders>
            <w:shd w:val="clear" w:color="auto" w:fill="auto"/>
            <w:vAlign w:val="center"/>
            <w:hideMark/>
          </w:tcPr>
          <w:p w14:paraId="5E083CE8" w14:textId="77777777" w:rsidR="00570F00" w:rsidRPr="00120600" w:rsidRDefault="00570F00" w:rsidP="00FA463C">
            <w:pPr>
              <w:textAlignment w:val="baseline"/>
              <w:rPr>
                <w:sz w:val="22"/>
                <w:szCs w:val="22"/>
                <w:lang w:eastAsia="en-GB"/>
              </w:rPr>
            </w:pPr>
            <w:r w:rsidRPr="00120600">
              <w:rPr>
                <w:sz w:val="22"/>
                <w:szCs w:val="22"/>
                <w:lang w:eastAsia="en-GB"/>
              </w:rPr>
              <w:t>… and show at least one of the WHO symptoms of Long COVID after 12 weeks post infection </w:t>
            </w:r>
          </w:p>
        </w:tc>
      </w:tr>
    </w:tbl>
    <w:p w14:paraId="6FB11177" w14:textId="4D0A322C" w:rsidR="00570F00" w:rsidRPr="00120600" w:rsidRDefault="00570F00" w:rsidP="0050640C"/>
    <w:p w14:paraId="79CA087D" w14:textId="77777777" w:rsidR="00570F00" w:rsidRPr="00120600" w:rsidRDefault="00570F00" w:rsidP="0050640C">
      <w:pPr>
        <w:sectPr w:rsidR="00570F00" w:rsidRPr="00120600" w:rsidSect="00FA463C">
          <w:pgSz w:w="16838" w:h="11906" w:orient="landscape"/>
          <w:pgMar w:top="1440" w:right="1440" w:bottom="1440" w:left="1440" w:header="708" w:footer="708" w:gutter="0"/>
          <w:cols w:space="708"/>
          <w:docGrid w:linePitch="360"/>
        </w:sectPr>
      </w:pPr>
    </w:p>
    <w:p w14:paraId="4456CBE3" w14:textId="1788DB27" w:rsidR="00570F00" w:rsidRPr="00120600" w:rsidRDefault="00570F00" w:rsidP="00443B1F">
      <w:pPr>
        <w:pStyle w:val="Heading3"/>
        <w:rPr>
          <w:rFonts w:cs="Times New Roman"/>
          <w:i/>
          <w:iCs/>
          <w:lang w:eastAsia="en-GB"/>
        </w:rPr>
      </w:pPr>
      <w:bookmarkStart w:id="37" w:name="_Toc126849487"/>
      <w:bookmarkStart w:id="38" w:name="_Toc138231889"/>
      <w:r w:rsidRPr="00120600">
        <w:rPr>
          <w:rFonts w:cs="Times New Roman"/>
          <w:b/>
          <w:bCs/>
          <w:lang w:eastAsia="en-GB"/>
        </w:rPr>
        <w:lastRenderedPageBreak/>
        <w:t xml:space="preserve">Supplementary </w:t>
      </w:r>
      <w:r w:rsidR="00F426C7" w:rsidRPr="00120600">
        <w:rPr>
          <w:rFonts w:cs="Times New Roman"/>
          <w:b/>
          <w:bCs/>
          <w:lang w:eastAsia="en-GB"/>
        </w:rPr>
        <w:t xml:space="preserve">Table </w:t>
      </w:r>
      <w:r w:rsidRPr="00120600">
        <w:rPr>
          <w:rFonts w:cs="Times New Roman"/>
          <w:b/>
          <w:bCs/>
          <w:lang w:eastAsia="en-GB"/>
        </w:rPr>
        <w:fldChar w:fldCharType="begin"/>
      </w:r>
      <w:r w:rsidRPr="00120600">
        <w:rPr>
          <w:rFonts w:cs="Times New Roman"/>
          <w:b/>
          <w:bCs/>
          <w:lang w:eastAsia="en-GB"/>
        </w:rPr>
        <w:instrText xml:space="preserve"> SEQ Table \* ARABIC </w:instrText>
      </w:r>
      <w:r w:rsidRPr="00120600">
        <w:rPr>
          <w:rFonts w:cs="Times New Roman"/>
          <w:b/>
          <w:bCs/>
          <w:lang w:eastAsia="en-GB"/>
        </w:rPr>
        <w:fldChar w:fldCharType="separate"/>
      </w:r>
      <w:r w:rsidR="000A59A7" w:rsidRPr="00120600">
        <w:rPr>
          <w:rFonts w:cs="Times New Roman"/>
          <w:b/>
          <w:bCs/>
          <w:noProof/>
          <w:lang w:eastAsia="en-GB"/>
        </w:rPr>
        <w:t>4</w:t>
      </w:r>
      <w:r w:rsidRPr="00120600">
        <w:rPr>
          <w:rFonts w:cs="Times New Roman"/>
          <w:b/>
          <w:bCs/>
          <w:lang w:eastAsia="en-GB"/>
        </w:rPr>
        <w:fldChar w:fldCharType="end"/>
      </w:r>
      <w:r w:rsidRPr="00120600">
        <w:rPr>
          <w:rFonts w:cs="Times New Roman"/>
          <w:b/>
          <w:bCs/>
          <w:lang w:eastAsia="en-GB"/>
        </w:rPr>
        <w:t xml:space="preserve">. </w:t>
      </w:r>
      <w:r w:rsidRPr="00120600">
        <w:rPr>
          <w:rFonts w:cs="Times New Roman"/>
          <w:lang w:eastAsia="en-GB"/>
        </w:rPr>
        <w:t>Table of Long COVID symptoms classified by WHO Symptoms must be shown by a COVID-19 patient 12 weeks after their index date</w:t>
      </w:r>
      <w:bookmarkEnd w:id="37"/>
      <w:bookmarkEnd w:id="38"/>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12"/>
        <w:gridCol w:w="3914"/>
      </w:tblGrid>
      <w:tr w:rsidR="007F0D56" w:rsidRPr="00120600" w14:paraId="6D9F70B3" w14:textId="77777777" w:rsidTr="00570AED">
        <w:trPr>
          <w:trHeight w:val="518"/>
          <w:jc w:val="center"/>
        </w:trPr>
        <w:tc>
          <w:tcPr>
            <w:tcW w:w="2832" w:type="pct"/>
            <w:tcBorders>
              <w:top w:val="single" w:sz="4" w:space="0" w:color="auto"/>
              <w:bottom w:val="single" w:sz="4" w:space="0" w:color="auto"/>
            </w:tcBorders>
            <w:vAlign w:val="center"/>
          </w:tcPr>
          <w:p w14:paraId="50D8ACAA" w14:textId="77777777" w:rsidR="00570F00" w:rsidRPr="00120600" w:rsidRDefault="00570F00" w:rsidP="00570AED">
            <w:pPr>
              <w:rPr>
                <w:b/>
                <w:bCs/>
                <w:sz w:val="22"/>
                <w:szCs w:val="22"/>
              </w:rPr>
            </w:pPr>
            <w:r w:rsidRPr="00120600">
              <w:rPr>
                <w:b/>
                <w:bCs/>
                <w:sz w:val="22"/>
                <w:szCs w:val="22"/>
              </w:rPr>
              <w:t>Symptom</w:t>
            </w:r>
          </w:p>
        </w:tc>
        <w:tc>
          <w:tcPr>
            <w:tcW w:w="2168" w:type="pct"/>
            <w:tcBorders>
              <w:top w:val="single" w:sz="4" w:space="0" w:color="auto"/>
              <w:bottom w:val="single" w:sz="4" w:space="0" w:color="auto"/>
            </w:tcBorders>
            <w:vAlign w:val="center"/>
          </w:tcPr>
          <w:p w14:paraId="2364D07F" w14:textId="77777777" w:rsidR="00570F00" w:rsidRPr="00120600" w:rsidRDefault="00570F00" w:rsidP="00570AED">
            <w:pPr>
              <w:rPr>
                <w:b/>
                <w:bCs/>
                <w:sz w:val="22"/>
                <w:szCs w:val="22"/>
              </w:rPr>
            </w:pPr>
            <w:r w:rsidRPr="00120600">
              <w:rPr>
                <w:b/>
                <w:bCs/>
                <w:sz w:val="22"/>
                <w:szCs w:val="22"/>
              </w:rPr>
              <w:t>SNOMED CT Code</w:t>
            </w:r>
          </w:p>
        </w:tc>
      </w:tr>
      <w:tr w:rsidR="007F0D56" w:rsidRPr="00120600" w14:paraId="7C5551E7" w14:textId="77777777" w:rsidTr="00570AED">
        <w:trPr>
          <w:jc w:val="center"/>
        </w:trPr>
        <w:tc>
          <w:tcPr>
            <w:tcW w:w="2832" w:type="pct"/>
            <w:tcBorders>
              <w:top w:val="single" w:sz="4" w:space="0" w:color="auto"/>
            </w:tcBorders>
            <w:vAlign w:val="center"/>
          </w:tcPr>
          <w:p w14:paraId="18B377B2" w14:textId="77777777" w:rsidR="00570F00" w:rsidRPr="00120600" w:rsidRDefault="00570F00" w:rsidP="00570AED">
            <w:pPr>
              <w:rPr>
                <w:sz w:val="22"/>
                <w:szCs w:val="22"/>
              </w:rPr>
            </w:pPr>
            <w:r w:rsidRPr="00120600">
              <w:rPr>
                <w:sz w:val="22"/>
                <w:szCs w:val="22"/>
              </w:rPr>
              <w:t>Anosmia</w:t>
            </w:r>
          </w:p>
        </w:tc>
        <w:tc>
          <w:tcPr>
            <w:tcW w:w="2168" w:type="pct"/>
            <w:tcBorders>
              <w:top w:val="single" w:sz="4" w:space="0" w:color="auto"/>
            </w:tcBorders>
            <w:vAlign w:val="center"/>
          </w:tcPr>
          <w:p w14:paraId="38039419" w14:textId="77777777" w:rsidR="00570F00" w:rsidRPr="00120600" w:rsidRDefault="00570F00" w:rsidP="00570AED">
            <w:pPr>
              <w:rPr>
                <w:sz w:val="22"/>
                <w:szCs w:val="22"/>
              </w:rPr>
            </w:pPr>
            <w:r w:rsidRPr="00120600">
              <w:rPr>
                <w:sz w:val="22"/>
                <w:szCs w:val="22"/>
              </w:rPr>
              <w:t>44169009</w:t>
            </w:r>
          </w:p>
        </w:tc>
      </w:tr>
      <w:tr w:rsidR="007F0D56" w:rsidRPr="00120600" w14:paraId="36253E59" w14:textId="77777777" w:rsidTr="00570AED">
        <w:trPr>
          <w:jc w:val="center"/>
        </w:trPr>
        <w:tc>
          <w:tcPr>
            <w:tcW w:w="2832" w:type="pct"/>
            <w:vAlign w:val="center"/>
          </w:tcPr>
          <w:p w14:paraId="70340E6A" w14:textId="77777777" w:rsidR="00570F00" w:rsidRPr="00120600" w:rsidRDefault="00570F00" w:rsidP="00570AED">
            <w:pPr>
              <w:rPr>
                <w:sz w:val="22"/>
                <w:szCs w:val="22"/>
              </w:rPr>
            </w:pPr>
            <w:r w:rsidRPr="00120600">
              <w:rPr>
                <w:sz w:val="22"/>
                <w:szCs w:val="22"/>
              </w:rPr>
              <w:t>Fatigue</w:t>
            </w:r>
          </w:p>
        </w:tc>
        <w:tc>
          <w:tcPr>
            <w:tcW w:w="2168" w:type="pct"/>
            <w:vAlign w:val="center"/>
          </w:tcPr>
          <w:p w14:paraId="1819F052" w14:textId="77777777" w:rsidR="00570F00" w:rsidRPr="00120600" w:rsidRDefault="00570F00" w:rsidP="00570AED">
            <w:pPr>
              <w:rPr>
                <w:sz w:val="22"/>
                <w:szCs w:val="22"/>
              </w:rPr>
            </w:pPr>
            <w:r w:rsidRPr="00120600">
              <w:rPr>
                <w:sz w:val="22"/>
                <w:szCs w:val="22"/>
              </w:rPr>
              <w:t>84229001</w:t>
            </w:r>
          </w:p>
        </w:tc>
      </w:tr>
      <w:tr w:rsidR="007F0D56" w:rsidRPr="00120600" w14:paraId="5F47AC28" w14:textId="77777777" w:rsidTr="00570AED">
        <w:trPr>
          <w:jc w:val="center"/>
        </w:trPr>
        <w:tc>
          <w:tcPr>
            <w:tcW w:w="2832" w:type="pct"/>
            <w:vAlign w:val="center"/>
          </w:tcPr>
          <w:p w14:paraId="4DD5BDE3" w14:textId="77777777" w:rsidR="00570F00" w:rsidRPr="00120600" w:rsidRDefault="00570F00" w:rsidP="00570AED">
            <w:pPr>
              <w:rPr>
                <w:sz w:val="22"/>
                <w:szCs w:val="22"/>
              </w:rPr>
            </w:pPr>
            <w:r w:rsidRPr="00120600">
              <w:rPr>
                <w:sz w:val="22"/>
                <w:szCs w:val="22"/>
              </w:rPr>
              <w:t>Fever</w:t>
            </w:r>
          </w:p>
        </w:tc>
        <w:tc>
          <w:tcPr>
            <w:tcW w:w="2168" w:type="pct"/>
            <w:vAlign w:val="center"/>
          </w:tcPr>
          <w:p w14:paraId="1BE29A57" w14:textId="77777777" w:rsidR="00570F00" w:rsidRPr="00120600" w:rsidRDefault="00570F00" w:rsidP="00570AED">
            <w:pPr>
              <w:rPr>
                <w:sz w:val="22"/>
                <w:szCs w:val="22"/>
              </w:rPr>
            </w:pPr>
            <w:r w:rsidRPr="00120600">
              <w:rPr>
                <w:sz w:val="22"/>
                <w:szCs w:val="22"/>
              </w:rPr>
              <w:t>386661006</w:t>
            </w:r>
          </w:p>
        </w:tc>
      </w:tr>
      <w:tr w:rsidR="007F0D56" w:rsidRPr="00120600" w14:paraId="7D0AD719" w14:textId="77777777" w:rsidTr="00570AED">
        <w:trPr>
          <w:jc w:val="center"/>
        </w:trPr>
        <w:tc>
          <w:tcPr>
            <w:tcW w:w="2832" w:type="pct"/>
            <w:vAlign w:val="center"/>
          </w:tcPr>
          <w:p w14:paraId="5BA46F58" w14:textId="77777777" w:rsidR="00570F00" w:rsidRPr="00120600" w:rsidRDefault="00570F00" w:rsidP="00570AED">
            <w:pPr>
              <w:rPr>
                <w:sz w:val="22"/>
                <w:szCs w:val="22"/>
              </w:rPr>
            </w:pPr>
            <w:r w:rsidRPr="00120600">
              <w:rPr>
                <w:sz w:val="22"/>
                <w:szCs w:val="22"/>
              </w:rPr>
              <w:t>Palpitations</w:t>
            </w:r>
          </w:p>
        </w:tc>
        <w:tc>
          <w:tcPr>
            <w:tcW w:w="2168" w:type="pct"/>
            <w:vAlign w:val="center"/>
          </w:tcPr>
          <w:p w14:paraId="4E5063A0" w14:textId="77777777" w:rsidR="00570F00" w:rsidRPr="00120600" w:rsidRDefault="00570F00" w:rsidP="00570AED">
            <w:pPr>
              <w:rPr>
                <w:sz w:val="22"/>
                <w:szCs w:val="22"/>
              </w:rPr>
            </w:pPr>
            <w:r w:rsidRPr="00120600">
              <w:rPr>
                <w:sz w:val="22"/>
                <w:szCs w:val="22"/>
              </w:rPr>
              <w:t>80313002</w:t>
            </w:r>
          </w:p>
        </w:tc>
      </w:tr>
      <w:tr w:rsidR="007F0D56" w:rsidRPr="00120600" w14:paraId="29D3EB46" w14:textId="77777777" w:rsidTr="00570AED">
        <w:trPr>
          <w:jc w:val="center"/>
        </w:trPr>
        <w:tc>
          <w:tcPr>
            <w:tcW w:w="2832" w:type="pct"/>
            <w:vAlign w:val="center"/>
          </w:tcPr>
          <w:p w14:paraId="23EAE274" w14:textId="77777777" w:rsidR="00570F00" w:rsidRPr="00120600" w:rsidRDefault="00570F00" w:rsidP="00570AED">
            <w:pPr>
              <w:rPr>
                <w:sz w:val="22"/>
                <w:szCs w:val="22"/>
              </w:rPr>
            </w:pPr>
            <w:r w:rsidRPr="00120600">
              <w:rPr>
                <w:sz w:val="22"/>
                <w:szCs w:val="22"/>
              </w:rPr>
              <w:t>Blurred vision/diplopia</w:t>
            </w:r>
          </w:p>
        </w:tc>
        <w:tc>
          <w:tcPr>
            <w:tcW w:w="2168" w:type="pct"/>
            <w:vAlign w:val="center"/>
          </w:tcPr>
          <w:p w14:paraId="04FE4619" w14:textId="77777777" w:rsidR="00570F00" w:rsidRPr="00120600" w:rsidRDefault="00570F00" w:rsidP="00570AED">
            <w:pPr>
              <w:rPr>
                <w:sz w:val="22"/>
                <w:szCs w:val="22"/>
              </w:rPr>
            </w:pPr>
            <w:r w:rsidRPr="00120600">
              <w:rPr>
                <w:sz w:val="22"/>
                <w:szCs w:val="22"/>
              </w:rPr>
              <w:t>24982008</w:t>
            </w:r>
          </w:p>
        </w:tc>
      </w:tr>
      <w:tr w:rsidR="007F0D56" w:rsidRPr="00120600" w14:paraId="503E2363" w14:textId="77777777" w:rsidTr="00570AED">
        <w:trPr>
          <w:jc w:val="center"/>
        </w:trPr>
        <w:tc>
          <w:tcPr>
            <w:tcW w:w="2832" w:type="pct"/>
            <w:vAlign w:val="center"/>
          </w:tcPr>
          <w:p w14:paraId="41F5AD21" w14:textId="77777777" w:rsidR="00570F00" w:rsidRPr="00120600" w:rsidRDefault="00570F00" w:rsidP="00570AED">
            <w:pPr>
              <w:rPr>
                <w:sz w:val="22"/>
                <w:szCs w:val="22"/>
              </w:rPr>
            </w:pPr>
            <w:r w:rsidRPr="00120600">
              <w:rPr>
                <w:sz w:val="22"/>
                <w:szCs w:val="22"/>
              </w:rPr>
              <w:t>Chest pain</w:t>
            </w:r>
          </w:p>
        </w:tc>
        <w:tc>
          <w:tcPr>
            <w:tcW w:w="2168" w:type="pct"/>
            <w:vAlign w:val="center"/>
          </w:tcPr>
          <w:p w14:paraId="08FF9685" w14:textId="77777777" w:rsidR="00570F00" w:rsidRPr="00120600" w:rsidRDefault="00570F00" w:rsidP="00570AED">
            <w:pPr>
              <w:rPr>
                <w:sz w:val="22"/>
                <w:szCs w:val="22"/>
              </w:rPr>
            </w:pPr>
            <w:r w:rsidRPr="00120600">
              <w:rPr>
                <w:sz w:val="22"/>
                <w:szCs w:val="22"/>
              </w:rPr>
              <w:t>29857009</w:t>
            </w:r>
          </w:p>
        </w:tc>
      </w:tr>
      <w:tr w:rsidR="007F0D56" w:rsidRPr="00120600" w14:paraId="46DA7C5F" w14:textId="77777777" w:rsidTr="00570AED">
        <w:trPr>
          <w:jc w:val="center"/>
        </w:trPr>
        <w:tc>
          <w:tcPr>
            <w:tcW w:w="2832" w:type="pct"/>
            <w:vAlign w:val="center"/>
          </w:tcPr>
          <w:p w14:paraId="7AE07A35" w14:textId="77777777" w:rsidR="00570F00" w:rsidRPr="00120600" w:rsidRDefault="00570F00" w:rsidP="00570AED">
            <w:pPr>
              <w:rPr>
                <w:sz w:val="22"/>
                <w:szCs w:val="22"/>
              </w:rPr>
            </w:pPr>
            <w:r w:rsidRPr="00120600">
              <w:rPr>
                <w:sz w:val="22"/>
                <w:szCs w:val="22"/>
              </w:rPr>
              <w:t>Shortness of breath</w:t>
            </w:r>
          </w:p>
        </w:tc>
        <w:tc>
          <w:tcPr>
            <w:tcW w:w="2168" w:type="pct"/>
            <w:vAlign w:val="center"/>
          </w:tcPr>
          <w:p w14:paraId="10BD3D04" w14:textId="77777777" w:rsidR="00570F00" w:rsidRPr="00120600" w:rsidRDefault="00570F00" w:rsidP="00570AED">
            <w:pPr>
              <w:rPr>
                <w:sz w:val="22"/>
                <w:szCs w:val="22"/>
              </w:rPr>
            </w:pPr>
            <w:r w:rsidRPr="00120600">
              <w:rPr>
                <w:sz w:val="22"/>
                <w:szCs w:val="22"/>
              </w:rPr>
              <w:t>267036007</w:t>
            </w:r>
          </w:p>
        </w:tc>
      </w:tr>
      <w:tr w:rsidR="007F0D56" w:rsidRPr="00120600" w14:paraId="5B606AAF" w14:textId="77777777" w:rsidTr="00570AED">
        <w:trPr>
          <w:jc w:val="center"/>
        </w:trPr>
        <w:tc>
          <w:tcPr>
            <w:tcW w:w="2832" w:type="pct"/>
            <w:vAlign w:val="center"/>
          </w:tcPr>
          <w:p w14:paraId="46E23203" w14:textId="77777777" w:rsidR="00570F00" w:rsidRPr="00120600" w:rsidRDefault="00570F00" w:rsidP="00570AED">
            <w:pPr>
              <w:rPr>
                <w:sz w:val="22"/>
                <w:szCs w:val="22"/>
              </w:rPr>
            </w:pPr>
            <w:r w:rsidRPr="00120600">
              <w:rPr>
                <w:sz w:val="22"/>
                <w:szCs w:val="22"/>
              </w:rPr>
              <w:t>Paraesthesia</w:t>
            </w:r>
          </w:p>
        </w:tc>
        <w:tc>
          <w:tcPr>
            <w:tcW w:w="2168" w:type="pct"/>
            <w:vAlign w:val="center"/>
          </w:tcPr>
          <w:p w14:paraId="6EA56D56" w14:textId="77777777" w:rsidR="00570F00" w:rsidRPr="00120600" w:rsidRDefault="00570F00" w:rsidP="00570AED">
            <w:pPr>
              <w:rPr>
                <w:sz w:val="22"/>
                <w:szCs w:val="22"/>
              </w:rPr>
            </w:pPr>
            <w:r w:rsidRPr="00120600">
              <w:rPr>
                <w:sz w:val="22"/>
                <w:szCs w:val="22"/>
              </w:rPr>
              <w:t>91019004</w:t>
            </w:r>
          </w:p>
        </w:tc>
      </w:tr>
      <w:tr w:rsidR="007F0D56" w:rsidRPr="00120600" w14:paraId="39254D8E" w14:textId="77777777" w:rsidTr="00570AED">
        <w:trPr>
          <w:jc w:val="center"/>
        </w:trPr>
        <w:tc>
          <w:tcPr>
            <w:tcW w:w="2832" w:type="pct"/>
            <w:vAlign w:val="center"/>
          </w:tcPr>
          <w:p w14:paraId="1CE9B1E3" w14:textId="77777777" w:rsidR="00570F00" w:rsidRPr="00120600" w:rsidRDefault="00570F00" w:rsidP="00570AED">
            <w:pPr>
              <w:rPr>
                <w:sz w:val="22"/>
                <w:szCs w:val="22"/>
              </w:rPr>
            </w:pPr>
            <w:r w:rsidRPr="00120600">
              <w:rPr>
                <w:sz w:val="22"/>
                <w:szCs w:val="22"/>
              </w:rPr>
              <w:t>Diarrhoea</w:t>
            </w:r>
          </w:p>
        </w:tc>
        <w:tc>
          <w:tcPr>
            <w:tcW w:w="2168" w:type="pct"/>
            <w:vAlign w:val="center"/>
          </w:tcPr>
          <w:p w14:paraId="4C5A2409" w14:textId="77777777" w:rsidR="00570F00" w:rsidRPr="00120600" w:rsidRDefault="00570F00" w:rsidP="00570AED">
            <w:pPr>
              <w:rPr>
                <w:sz w:val="22"/>
                <w:szCs w:val="22"/>
              </w:rPr>
            </w:pPr>
            <w:r w:rsidRPr="00120600">
              <w:rPr>
                <w:sz w:val="22"/>
                <w:szCs w:val="22"/>
              </w:rPr>
              <w:t>62315008</w:t>
            </w:r>
          </w:p>
        </w:tc>
      </w:tr>
      <w:tr w:rsidR="007F0D56" w:rsidRPr="00120600" w14:paraId="1B2C7096" w14:textId="77777777" w:rsidTr="00570AED">
        <w:trPr>
          <w:jc w:val="center"/>
        </w:trPr>
        <w:tc>
          <w:tcPr>
            <w:tcW w:w="2832" w:type="pct"/>
            <w:vAlign w:val="center"/>
          </w:tcPr>
          <w:p w14:paraId="671D03B8" w14:textId="77777777" w:rsidR="00570F00" w:rsidRPr="00120600" w:rsidRDefault="00570F00" w:rsidP="00570AED">
            <w:pPr>
              <w:rPr>
                <w:sz w:val="22"/>
                <w:szCs w:val="22"/>
              </w:rPr>
            </w:pPr>
            <w:r w:rsidRPr="00120600">
              <w:rPr>
                <w:sz w:val="22"/>
                <w:szCs w:val="22"/>
              </w:rPr>
              <w:t>Headache</w:t>
            </w:r>
          </w:p>
        </w:tc>
        <w:tc>
          <w:tcPr>
            <w:tcW w:w="2168" w:type="pct"/>
            <w:vAlign w:val="center"/>
          </w:tcPr>
          <w:p w14:paraId="5F24A074" w14:textId="77777777" w:rsidR="00570F00" w:rsidRPr="00120600" w:rsidRDefault="00570F00" w:rsidP="00570AED">
            <w:pPr>
              <w:rPr>
                <w:sz w:val="22"/>
                <w:szCs w:val="22"/>
              </w:rPr>
            </w:pPr>
            <w:r w:rsidRPr="00120600">
              <w:rPr>
                <w:sz w:val="22"/>
                <w:szCs w:val="22"/>
              </w:rPr>
              <w:t>25064002</w:t>
            </w:r>
          </w:p>
        </w:tc>
      </w:tr>
      <w:tr w:rsidR="007F0D56" w:rsidRPr="00120600" w14:paraId="24C24744" w14:textId="77777777" w:rsidTr="00570AED">
        <w:trPr>
          <w:jc w:val="center"/>
        </w:trPr>
        <w:tc>
          <w:tcPr>
            <w:tcW w:w="2832" w:type="pct"/>
            <w:vAlign w:val="center"/>
          </w:tcPr>
          <w:p w14:paraId="12E7FA4B" w14:textId="77777777" w:rsidR="00570F00" w:rsidRPr="00120600" w:rsidRDefault="00570F00" w:rsidP="00570AED">
            <w:pPr>
              <w:rPr>
                <w:sz w:val="22"/>
                <w:szCs w:val="22"/>
              </w:rPr>
            </w:pPr>
            <w:r w:rsidRPr="00120600">
              <w:rPr>
                <w:sz w:val="22"/>
                <w:szCs w:val="22"/>
              </w:rPr>
              <w:t>Allergies</w:t>
            </w:r>
          </w:p>
        </w:tc>
        <w:tc>
          <w:tcPr>
            <w:tcW w:w="2168" w:type="pct"/>
            <w:vAlign w:val="center"/>
          </w:tcPr>
          <w:p w14:paraId="6879D3E1" w14:textId="77777777" w:rsidR="00570F00" w:rsidRPr="00120600" w:rsidRDefault="00570F00" w:rsidP="00570AED">
            <w:pPr>
              <w:rPr>
                <w:sz w:val="22"/>
                <w:szCs w:val="22"/>
              </w:rPr>
            </w:pPr>
            <w:r w:rsidRPr="00120600">
              <w:rPr>
                <w:sz w:val="22"/>
                <w:szCs w:val="22"/>
              </w:rPr>
              <w:t>370860007</w:t>
            </w:r>
          </w:p>
        </w:tc>
      </w:tr>
      <w:tr w:rsidR="007F0D56" w:rsidRPr="00120600" w14:paraId="62955E3B" w14:textId="77777777" w:rsidTr="00570AED">
        <w:trPr>
          <w:jc w:val="center"/>
        </w:trPr>
        <w:tc>
          <w:tcPr>
            <w:tcW w:w="2832" w:type="pct"/>
            <w:vAlign w:val="center"/>
          </w:tcPr>
          <w:p w14:paraId="4C34BE17" w14:textId="77777777" w:rsidR="00570F00" w:rsidRPr="00120600" w:rsidRDefault="00570F00" w:rsidP="00570AED">
            <w:pPr>
              <w:rPr>
                <w:sz w:val="22"/>
                <w:szCs w:val="22"/>
              </w:rPr>
            </w:pPr>
            <w:r w:rsidRPr="00120600">
              <w:rPr>
                <w:sz w:val="22"/>
                <w:szCs w:val="22"/>
              </w:rPr>
              <w:t>Insomnia</w:t>
            </w:r>
          </w:p>
        </w:tc>
        <w:tc>
          <w:tcPr>
            <w:tcW w:w="2168" w:type="pct"/>
            <w:vAlign w:val="center"/>
          </w:tcPr>
          <w:p w14:paraId="1E6D4FA6" w14:textId="77777777" w:rsidR="00570F00" w:rsidRPr="00120600" w:rsidRDefault="00570F00" w:rsidP="00570AED">
            <w:pPr>
              <w:rPr>
                <w:sz w:val="22"/>
                <w:szCs w:val="22"/>
              </w:rPr>
            </w:pPr>
            <w:r w:rsidRPr="00120600">
              <w:rPr>
                <w:sz w:val="22"/>
                <w:szCs w:val="22"/>
              </w:rPr>
              <w:t>193462001</w:t>
            </w:r>
          </w:p>
        </w:tc>
      </w:tr>
      <w:tr w:rsidR="007F0D56" w:rsidRPr="00120600" w14:paraId="2189ECF9" w14:textId="77777777" w:rsidTr="00570AED">
        <w:trPr>
          <w:jc w:val="center"/>
        </w:trPr>
        <w:tc>
          <w:tcPr>
            <w:tcW w:w="2832" w:type="pct"/>
            <w:vAlign w:val="center"/>
          </w:tcPr>
          <w:p w14:paraId="174CEFDA" w14:textId="77777777" w:rsidR="00570F00" w:rsidRPr="00120600" w:rsidRDefault="00570F00" w:rsidP="00570AED">
            <w:pPr>
              <w:rPr>
                <w:sz w:val="22"/>
                <w:szCs w:val="22"/>
              </w:rPr>
            </w:pPr>
            <w:r w:rsidRPr="00120600">
              <w:rPr>
                <w:sz w:val="22"/>
                <w:szCs w:val="22"/>
              </w:rPr>
              <w:t>Constipation</w:t>
            </w:r>
          </w:p>
        </w:tc>
        <w:tc>
          <w:tcPr>
            <w:tcW w:w="2168" w:type="pct"/>
            <w:vAlign w:val="center"/>
          </w:tcPr>
          <w:p w14:paraId="7D9A3FAE" w14:textId="77777777" w:rsidR="00570F00" w:rsidRPr="00120600" w:rsidRDefault="00570F00" w:rsidP="00570AED">
            <w:pPr>
              <w:rPr>
                <w:sz w:val="22"/>
                <w:szCs w:val="22"/>
              </w:rPr>
            </w:pPr>
            <w:r w:rsidRPr="00120600">
              <w:rPr>
                <w:sz w:val="22"/>
                <w:szCs w:val="22"/>
              </w:rPr>
              <w:t>14760008</w:t>
            </w:r>
          </w:p>
        </w:tc>
      </w:tr>
      <w:tr w:rsidR="007F0D56" w:rsidRPr="00120600" w14:paraId="2676CC04" w14:textId="77777777" w:rsidTr="00570AED">
        <w:trPr>
          <w:jc w:val="center"/>
        </w:trPr>
        <w:tc>
          <w:tcPr>
            <w:tcW w:w="2832" w:type="pct"/>
            <w:vAlign w:val="center"/>
          </w:tcPr>
          <w:p w14:paraId="4354E28D" w14:textId="77777777" w:rsidR="00570F00" w:rsidRPr="00120600" w:rsidRDefault="00570F00" w:rsidP="00570AED">
            <w:pPr>
              <w:rPr>
                <w:sz w:val="22"/>
                <w:szCs w:val="22"/>
              </w:rPr>
            </w:pPr>
            <w:r w:rsidRPr="00120600">
              <w:rPr>
                <w:sz w:val="22"/>
                <w:szCs w:val="22"/>
              </w:rPr>
              <w:t>Joint pain</w:t>
            </w:r>
          </w:p>
        </w:tc>
        <w:tc>
          <w:tcPr>
            <w:tcW w:w="2168" w:type="pct"/>
            <w:vAlign w:val="center"/>
          </w:tcPr>
          <w:p w14:paraId="2A8409C0" w14:textId="77777777" w:rsidR="00570F00" w:rsidRPr="00120600" w:rsidRDefault="00570F00" w:rsidP="00570AED">
            <w:pPr>
              <w:rPr>
                <w:sz w:val="22"/>
                <w:szCs w:val="22"/>
              </w:rPr>
            </w:pPr>
            <w:r w:rsidRPr="00120600">
              <w:rPr>
                <w:sz w:val="22"/>
                <w:szCs w:val="22"/>
              </w:rPr>
              <w:t>57676002</w:t>
            </w:r>
          </w:p>
        </w:tc>
      </w:tr>
      <w:tr w:rsidR="007F0D56" w:rsidRPr="00120600" w14:paraId="3BC3E80B" w14:textId="77777777" w:rsidTr="00570AED">
        <w:trPr>
          <w:jc w:val="center"/>
        </w:trPr>
        <w:tc>
          <w:tcPr>
            <w:tcW w:w="2832" w:type="pct"/>
            <w:vAlign w:val="center"/>
          </w:tcPr>
          <w:p w14:paraId="367D70F2" w14:textId="77777777" w:rsidR="00570F00" w:rsidRPr="00120600" w:rsidRDefault="00570F00" w:rsidP="00570AED">
            <w:pPr>
              <w:rPr>
                <w:sz w:val="22"/>
                <w:szCs w:val="22"/>
              </w:rPr>
            </w:pPr>
            <w:r w:rsidRPr="00120600">
              <w:rPr>
                <w:sz w:val="22"/>
                <w:szCs w:val="22"/>
              </w:rPr>
              <w:t>Difficulty thinking</w:t>
            </w:r>
          </w:p>
        </w:tc>
        <w:tc>
          <w:tcPr>
            <w:tcW w:w="2168" w:type="pct"/>
            <w:vAlign w:val="center"/>
          </w:tcPr>
          <w:p w14:paraId="0562D64C" w14:textId="77777777" w:rsidR="00570F00" w:rsidRPr="00120600" w:rsidRDefault="00570F00" w:rsidP="00570AED">
            <w:pPr>
              <w:rPr>
                <w:sz w:val="22"/>
                <w:szCs w:val="22"/>
              </w:rPr>
            </w:pPr>
            <w:r w:rsidRPr="00120600">
              <w:rPr>
                <w:sz w:val="22"/>
                <w:szCs w:val="22"/>
              </w:rPr>
              <w:t>285257002</w:t>
            </w:r>
          </w:p>
        </w:tc>
      </w:tr>
      <w:tr w:rsidR="007F0D56" w:rsidRPr="00120600" w14:paraId="6B06D854" w14:textId="77777777" w:rsidTr="00570AED">
        <w:trPr>
          <w:jc w:val="center"/>
        </w:trPr>
        <w:tc>
          <w:tcPr>
            <w:tcW w:w="2832" w:type="pct"/>
            <w:vAlign w:val="center"/>
          </w:tcPr>
          <w:p w14:paraId="65A9BDF1" w14:textId="77777777" w:rsidR="00570F00" w:rsidRPr="00120600" w:rsidRDefault="00570F00" w:rsidP="00570AED">
            <w:pPr>
              <w:rPr>
                <w:sz w:val="22"/>
                <w:szCs w:val="22"/>
              </w:rPr>
            </w:pPr>
            <w:r w:rsidRPr="00120600">
              <w:rPr>
                <w:sz w:val="22"/>
                <w:szCs w:val="22"/>
              </w:rPr>
              <w:t>Abdominal pain</w:t>
            </w:r>
          </w:p>
        </w:tc>
        <w:tc>
          <w:tcPr>
            <w:tcW w:w="2168" w:type="pct"/>
            <w:vAlign w:val="center"/>
          </w:tcPr>
          <w:p w14:paraId="3BE8BF7C" w14:textId="77777777" w:rsidR="00570F00" w:rsidRPr="00120600" w:rsidRDefault="00570F00" w:rsidP="00570AED">
            <w:pPr>
              <w:rPr>
                <w:sz w:val="22"/>
                <w:szCs w:val="22"/>
              </w:rPr>
            </w:pPr>
            <w:r w:rsidRPr="00120600">
              <w:rPr>
                <w:sz w:val="22"/>
                <w:szCs w:val="22"/>
              </w:rPr>
              <w:t>21522001</w:t>
            </w:r>
          </w:p>
        </w:tc>
      </w:tr>
      <w:tr w:rsidR="007F0D56" w:rsidRPr="00120600" w14:paraId="7F049E78" w14:textId="77777777" w:rsidTr="00570AED">
        <w:trPr>
          <w:jc w:val="center"/>
        </w:trPr>
        <w:tc>
          <w:tcPr>
            <w:tcW w:w="2832" w:type="pct"/>
            <w:vAlign w:val="center"/>
          </w:tcPr>
          <w:p w14:paraId="00A5F805" w14:textId="77777777" w:rsidR="00570F00" w:rsidRPr="00120600" w:rsidRDefault="00570F00" w:rsidP="00570AED">
            <w:pPr>
              <w:rPr>
                <w:sz w:val="22"/>
                <w:szCs w:val="22"/>
              </w:rPr>
            </w:pPr>
            <w:r w:rsidRPr="00120600">
              <w:rPr>
                <w:sz w:val="22"/>
                <w:szCs w:val="22"/>
              </w:rPr>
              <w:t>Gastritis</w:t>
            </w:r>
          </w:p>
        </w:tc>
        <w:tc>
          <w:tcPr>
            <w:tcW w:w="2168" w:type="pct"/>
            <w:vAlign w:val="center"/>
          </w:tcPr>
          <w:p w14:paraId="7A2881B3" w14:textId="77777777" w:rsidR="00570F00" w:rsidRPr="00120600" w:rsidRDefault="00570F00" w:rsidP="00570AED">
            <w:pPr>
              <w:rPr>
                <w:sz w:val="22"/>
                <w:szCs w:val="22"/>
              </w:rPr>
            </w:pPr>
            <w:r w:rsidRPr="00120600">
              <w:rPr>
                <w:sz w:val="22"/>
                <w:szCs w:val="22"/>
              </w:rPr>
              <w:t>4556007</w:t>
            </w:r>
          </w:p>
        </w:tc>
      </w:tr>
      <w:tr w:rsidR="007F0D56" w:rsidRPr="00120600" w14:paraId="484C17CE" w14:textId="77777777" w:rsidTr="00570AED">
        <w:trPr>
          <w:jc w:val="center"/>
        </w:trPr>
        <w:tc>
          <w:tcPr>
            <w:tcW w:w="2832" w:type="pct"/>
            <w:vAlign w:val="center"/>
          </w:tcPr>
          <w:p w14:paraId="6F40634B" w14:textId="77777777" w:rsidR="00570F00" w:rsidRPr="00120600" w:rsidRDefault="00570F00" w:rsidP="00570AED">
            <w:pPr>
              <w:rPr>
                <w:sz w:val="22"/>
                <w:szCs w:val="22"/>
              </w:rPr>
            </w:pPr>
            <w:r w:rsidRPr="00120600">
              <w:rPr>
                <w:sz w:val="22"/>
                <w:szCs w:val="22"/>
              </w:rPr>
              <w:t>Dizziness</w:t>
            </w:r>
          </w:p>
        </w:tc>
        <w:tc>
          <w:tcPr>
            <w:tcW w:w="2168" w:type="pct"/>
            <w:vAlign w:val="center"/>
          </w:tcPr>
          <w:p w14:paraId="142E1E46" w14:textId="77777777" w:rsidR="00570F00" w:rsidRPr="00120600" w:rsidRDefault="00570F00" w:rsidP="00570AED">
            <w:pPr>
              <w:rPr>
                <w:sz w:val="22"/>
                <w:szCs w:val="22"/>
              </w:rPr>
            </w:pPr>
            <w:r w:rsidRPr="00120600">
              <w:rPr>
                <w:sz w:val="22"/>
                <w:szCs w:val="22"/>
              </w:rPr>
              <w:t>404640003</w:t>
            </w:r>
          </w:p>
        </w:tc>
      </w:tr>
      <w:tr w:rsidR="007F0D56" w:rsidRPr="00120600" w14:paraId="1A5AB091" w14:textId="77777777" w:rsidTr="00570AED">
        <w:trPr>
          <w:jc w:val="center"/>
        </w:trPr>
        <w:tc>
          <w:tcPr>
            <w:tcW w:w="2832" w:type="pct"/>
            <w:vAlign w:val="center"/>
          </w:tcPr>
          <w:p w14:paraId="2A3A1267" w14:textId="77777777" w:rsidR="00570F00" w:rsidRPr="00120600" w:rsidRDefault="00570F00" w:rsidP="00570AED">
            <w:pPr>
              <w:rPr>
                <w:sz w:val="22"/>
                <w:szCs w:val="22"/>
              </w:rPr>
            </w:pPr>
            <w:r w:rsidRPr="00120600">
              <w:rPr>
                <w:sz w:val="22"/>
                <w:szCs w:val="22"/>
              </w:rPr>
              <w:t>Menorrhagia</w:t>
            </w:r>
          </w:p>
        </w:tc>
        <w:tc>
          <w:tcPr>
            <w:tcW w:w="2168" w:type="pct"/>
            <w:vAlign w:val="center"/>
          </w:tcPr>
          <w:p w14:paraId="10E0C7B9" w14:textId="77777777" w:rsidR="00570F00" w:rsidRPr="00120600" w:rsidRDefault="00570F00" w:rsidP="00570AED">
            <w:pPr>
              <w:rPr>
                <w:sz w:val="22"/>
                <w:szCs w:val="22"/>
              </w:rPr>
            </w:pPr>
            <w:r w:rsidRPr="00120600">
              <w:rPr>
                <w:sz w:val="22"/>
                <w:szCs w:val="22"/>
              </w:rPr>
              <w:t>386692008</w:t>
            </w:r>
          </w:p>
        </w:tc>
      </w:tr>
      <w:tr w:rsidR="007F0D56" w:rsidRPr="00120600" w14:paraId="195EC6C2" w14:textId="77777777" w:rsidTr="00570AED">
        <w:trPr>
          <w:jc w:val="center"/>
        </w:trPr>
        <w:tc>
          <w:tcPr>
            <w:tcW w:w="2832" w:type="pct"/>
            <w:vAlign w:val="center"/>
          </w:tcPr>
          <w:p w14:paraId="24347289" w14:textId="77777777" w:rsidR="00570F00" w:rsidRPr="00120600" w:rsidRDefault="00570F00" w:rsidP="00570AED">
            <w:pPr>
              <w:rPr>
                <w:sz w:val="22"/>
                <w:szCs w:val="22"/>
              </w:rPr>
            </w:pPr>
            <w:r w:rsidRPr="00120600">
              <w:rPr>
                <w:sz w:val="22"/>
                <w:szCs w:val="22"/>
              </w:rPr>
              <w:t>Hyperacusis</w:t>
            </w:r>
          </w:p>
        </w:tc>
        <w:tc>
          <w:tcPr>
            <w:tcW w:w="2168" w:type="pct"/>
            <w:vAlign w:val="center"/>
          </w:tcPr>
          <w:p w14:paraId="0B1AACAB" w14:textId="77777777" w:rsidR="00570F00" w:rsidRPr="00120600" w:rsidRDefault="00570F00" w:rsidP="00570AED">
            <w:pPr>
              <w:rPr>
                <w:sz w:val="22"/>
                <w:szCs w:val="22"/>
              </w:rPr>
            </w:pPr>
            <w:r w:rsidRPr="00120600">
              <w:rPr>
                <w:sz w:val="22"/>
                <w:szCs w:val="22"/>
              </w:rPr>
              <w:t>25289003</w:t>
            </w:r>
          </w:p>
        </w:tc>
      </w:tr>
      <w:tr w:rsidR="007F0D56" w:rsidRPr="00120600" w14:paraId="2924D9AA" w14:textId="77777777" w:rsidTr="00570AED">
        <w:trPr>
          <w:jc w:val="center"/>
        </w:trPr>
        <w:tc>
          <w:tcPr>
            <w:tcW w:w="2832" w:type="pct"/>
            <w:vAlign w:val="center"/>
          </w:tcPr>
          <w:p w14:paraId="63FBC183" w14:textId="77777777" w:rsidR="00570F00" w:rsidRPr="00120600" w:rsidRDefault="00570F00" w:rsidP="00570AED">
            <w:pPr>
              <w:rPr>
                <w:sz w:val="22"/>
                <w:szCs w:val="22"/>
              </w:rPr>
            </w:pPr>
            <w:r w:rsidRPr="00120600">
              <w:rPr>
                <w:sz w:val="22"/>
                <w:szCs w:val="22"/>
              </w:rPr>
              <w:t>Muscle pain</w:t>
            </w:r>
          </w:p>
        </w:tc>
        <w:tc>
          <w:tcPr>
            <w:tcW w:w="2168" w:type="pct"/>
            <w:vAlign w:val="center"/>
          </w:tcPr>
          <w:p w14:paraId="4C3BB1E7" w14:textId="77777777" w:rsidR="00570F00" w:rsidRPr="00120600" w:rsidRDefault="00570F00" w:rsidP="00570AED">
            <w:pPr>
              <w:rPr>
                <w:sz w:val="22"/>
                <w:szCs w:val="22"/>
              </w:rPr>
            </w:pPr>
            <w:r w:rsidRPr="00120600">
              <w:rPr>
                <w:sz w:val="22"/>
                <w:szCs w:val="22"/>
              </w:rPr>
              <w:t>68962001</w:t>
            </w:r>
          </w:p>
        </w:tc>
      </w:tr>
      <w:tr w:rsidR="007F0D56" w:rsidRPr="00120600" w14:paraId="39AE0BF6" w14:textId="77777777" w:rsidTr="00570AED">
        <w:trPr>
          <w:jc w:val="center"/>
        </w:trPr>
        <w:tc>
          <w:tcPr>
            <w:tcW w:w="2832" w:type="pct"/>
            <w:vAlign w:val="center"/>
          </w:tcPr>
          <w:p w14:paraId="05BF1412" w14:textId="77777777" w:rsidR="00570F00" w:rsidRPr="00120600" w:rsidRDefault="00570F00" w:rsidP="00570AED">
            <w:pPr>
              <w:rPr>
                <w:sz w:val="22"/>
                <w:szCs w:val="22"/>
              </w:rPr>
            </w:pPr>
            <w:r w:rsidRPr="00120600">
              <w:rPr>
                <w:sz w:val="22"/>
                <w:szCs w:val="22"/>
              </w:rPr>
              <w:t>Amnesia</w:t>
            </w:r>
          </w:p>
        </w:tc>
        <w:tc>
          <w:tcPr>
            <w:tcW w:w="2168" w:type="pct"/>
            <w:vAlign w:val="center"/>
          </w:tcPr>
          <w:p w14:paraId="0E71AAB1" w14:textId="77777777" w:rsidR="00570F00" w:rsidRPr="00120600" w:rsidRDefault="00570F00" w:rsidP="00570AED">
            <w:pPr>
              <w:rPr>
                <w:sz w:val="22"/>
                <w:szCs w:val="22"/>
              </w:rPr>
            </w:pPr>
            <w:r w:rsidRPr="00120600">
              <w:rPr>
                <w:sz w:val="22"/>
                <w:szCs w:val="22"/>
              </w:rPr>
              <w:t>48167000</w:t>
            </w:r>
          </w:p>
        </w:tc>
      </w:tr>
      <w:tr w:rsidR="007F0D56" w:rsidRPr="00120600" w14:paraId="04AF4A4A" w14:textId="77777777" w:rsidTr="00570AED">
        <w:trPr>
          <w:jc w:val="center"/>
        </w:trPr>
        <w:tc>
          <w:tcPr>
            <w:tcW w:w="2832" w:type="pct"/>
            <w:vAlign w:val="center"/>
          </w:tcPr>
          <w:p w14:paraId="650DB707" w14:textId="77777777" w:rsidR="00570F00" w:rsidRPr="00120600" w:rsidRDefault="00570F00" w:rsidP="00570AED">
            <w:pPr>
              <w:rPr>
                <w:sz w:val="22"/>
                <w:szCs w:val="22"/>
              </w:rPr>
            </w:pPr>
            <w:r w:rsidRPr="00120600">
              <w:rPr>
                <w:sz w:val="22"/>
                <w:szCs w:val="22"/>
              </w:rPr>
              <w:t>Muscle cramping</w:t>
            </w:r>
          </w:p>
        </w:tc>
        <w:tc>
          <w:tcPr>
            <w:tcW w:w="2168" w:type="pct"/>
            <w:vAlign w:val="center"/>
          </w:tcPr>
          <w:p w14:paraId="5A337F80" w14:textId="77777777" w:rsidR="00570F00" w:rsidRPr="00120600" w:rsidRDefault="00570F00" w:rsidP="00570AED">
            <w:pPr>
              <w:rPr>
                <w:sz w:val="22"/>
                <w:szCs w:val="22"/>
              </w:rPr>
            </w:pPr>
            <w:r w:rsidRPr="00120600">
              <w:rPr>
                <w:sz w:val="22"/>
                <w:szCs w:val="22"/>
              </w:rPr>
              <w:t>55300003</w:t>
            </w:r>
          </w:p>
        </w:tc>
      </w:tr>
      <w:tr w:rsidR="007F0D56" w:rsidRPr="00120600" w14:paraId="6647700A" w14:textId="77777777" w:rsidTr="00570AED">
        <w:trPr>
          <w:jc w:val="center"/>
        </w:trPr>
        <w:tc>
          <w:tcPr>
            <w:tcW w:w="2832" w:type="pct"/>
            <w:vAlign w:val="center"/>
          </w:tcPr>
          <w:p w14:paraId="53C1A4DD" w14:textId="77777777" w:rsidR="00570F00" w:rsidRPr="00120600" w:rsidRDefault="00570F00" w:rsidP="00570AED">
            <w:pPr>
              <w:rPr>
                <w:sz w:val="22"/>
                <w:szCs w:val="22"/>
              </w:rPr>
            </w:pPr>
            <w:r w:rsidRPr="00120600">
              <w:rPr>
                <w:sz w:val="22"/>
                <w:szCs w:val="22"/>
              </w:rPr>
              <w:t>Gastric reflux</w:t>
            </w:r>
          </w:p>
        </w:tc>
        <w:tc>
          <w:tcPr>
            <w:tcW w:w="2168" w:type="pct"/>
            <w:vAlign w:val="center"/>
          </w:tcPr>
          <w:p w14:paraId="46DEA407" w14:textId="77777777" w:rsidR="00570F00" w:rsidRPr="00120600" w:rsidRDefault="00570F00" w:rsidP="00570AED">
            <w:pPr>
              <w:rPr>
                <w:sz w:val="22"/>
                <w:szCs w:val="22"/>
              </w:rPr>
            </w:pPr>
            <w:r w:rsidRPr="00120600">
              <w:rPr>
                <w:sz w:val="22"/>
                <w:szCs w:val="22"/>
              </w:rPr>
              <w:t>225587003</w:t>
            </w:r>
          </w:p>
        </w:tc>
      </w:tr>
      <w:tr w:rsidR="007F0D56" w:rsidRPr="00120600" w14:paraId="5CD1F388" w14:textId="77777777" w:rsidTr="00570AED">
        <w:trPr>
          <w:jc w:val="center"/>
        </w:trPr>
        <w:tc>
          <w:tcPr>
            <w:tcW w:w="2832" w:type="pct"/>
            <w:vAlign w:val="center"/>
          </w:tcPr>
          <w:p w14:paraId="5DA2251E" w14:textId="77777777" w:rsidR="00570F00" w:rsidRPr="00120600" w:rsidRDefault="00570F00" w:rsidP="00570AED">
            <w:pPr>
              <w:rPr>
                <w:sz w:val="22"/>
                <w:szCs w:val="22"/>
              </w:rPr>
            </w:pPr>
            <w:r w:rsidRPr="00120600">
              <w:rPr>
                <w:sz w:val="22"/>
                <w:szCs w:val="22"/>
              </w:rPr>
              <w:t>Depression</w:t>
            </w:r>
          </w:p>
        </w:tc>
        <w:tc>
          <w:tcPr>
            <w:tcW w:w="2168" w:type="pct"/>
            <w:vAlign w:val="center"/>
          </w:tcPr>
          <w:p w14:paraId="3076E8E9" w14:textId="77777777" w:rsidR="00570F00" w:rsidRPr="00120600" w:rsidRDefault="00570F00" w:rsidP="00570AED">
            <w:pPr>
              <w:rPr>
                <w:sz w:val="22"/>
                <w:szCs w:val="22"/>
              </w:rPr>
            </w:pPr>
            <w:r w:rsidRPr="00120600">
              <w:rPr>
                <w:sz w:val="22"/>
                <w:szCs w:val="22"/>
              </w:rPr>
              <w:t>255339005</w:t>
            </w:r>
          </w:p>
        </w:tc>
      </w:tr>
      <w:tr w:rsidR="007F0D56" w:rsidRPr="00120600" w14:paraId="0FF80681" w14:textId="77777777" w:rsidTr="00570AED">
        <w:trPr>
          <w:jc w:val="center"/>
        </w:trPr>
        <w:tc>
          <w:tcPr>
            <w:tcW w:w="2832" w:type="pct"/>
            <w:vAlign w:val="center"/>
          </w:tcPr>
          <w:p w14:paraId="7D788DC8" w14:textId="77777777" w:rsidR="00570F00" w:rsidRPr="00120600" w:rsidRDefault="00570F00" w:rsidP="00570AED">
            <w:pPr>
              <w:rPr>
                <w:sz w:val="22"/>
                <w:szCs w:val="22"/>
              </w:rPr>
            </w:pPr>
            <w:r w:rsidRPr="00120600">
              <w:rPr>
                <w:sz w:val="22"/>
                <w:szCs w:val="22"/>
              </w:rPr>
              <w:t>Dysgeusia</w:t>
            </w:r>
          </w:p>
        </w:tc>
        <w:tc>
          <w:tcPr>
            <w:tcW w:w="2168" w:type="pct"/>
            <w:vAlign w:val="center"/>
          </w:tcPr>
          <w:p w14:paraId="14E428A5" w14:textId="77777777" w:rsidR="00570F00" w:rsidRPr="00120600" w:rsidRDefault="00570F00" w:rsidP="00570AED">
            <w:pPr>
              <w:rPr>
                <w:sz w:val="22"/>
                <w:szCs w:val="22"/>
              </w:rPr>
            </w:pPr>
            <w:r w:rsidRPr="00120600">
              <w:rPr>
                <w:sz w:val="22"/>
                <w:szCs w:val="22"/>
              </w:rPr>
              <w:t>271801002</w:t>
            </w:r>
          </w:p>
        </w:tc>
      </w:tr>
      <w:tr w:rsidR="007F0D56" w:rsidRPr="00120600" w14:paraId="18E90CEC" w14:textId="77777777" w:rsidTr="00570AED">
        <w:trPr>
          <w:jc w:val="center"/>
        </w:trPr>
        <w:tc>
          <w:tcPr>
            <w:tcW w:w="2832" w:type="pct"/>
            <w:vAlign w:val="center"/>
          </w:tcPr>
          <w:p w14:paraId="391E3E0F" w14:textId="77777777" w:rsidR="00570F00" w:rsidRPr="00120600" w:rsidRDefault="00570F00" w:rsidP="00570AED">
            <w:pPr>
              <w:rPr>
                <w:sz w:val="22"/>
                <w:szCs w:val="22"/>
              </w:rPr>
            </w:pPr>
            <w:r w:rsidRPr="00120600">
              <w:rPr>
                <w:sz w:val="22"/>
                <w:szCs w:val="22"/>
              </w:rPr>
              <w:t>Anxiety</w:t>
            </w:r>
          </w:p>
        </w:tc>
        <w:tc>
          <w:tcPr>
            <w:tcW w:w="2168" w:type="pct"/>
            <w:vAlign w:val="center"/>
          </w:tcPr>
          <w:p w14:paraId="583F8BF5" w14:textId="77777777" w:rsidR="00570F00" w:rsidRPr="00120600" w:rsidRDefault="00570F00" w:rsidP="00570AED">
            <w:pPr>
              <w:rPr>
                <w:sz w:val="22"/>
                <w:szCs w:val="22"/>
              </w:rPr>
            </w:pPr>
            <w:r w:rsidRPr="00120600">
              <w:rPr>
                <w:sz w:val="22"/>
                <w:szCs w:val="22"/>
              </w:rPr>
              <w:t>48694002</w:t>
            </w:r>
          </w:p>
        </w:tc>
      </w:tr>
      <w:tr w:rsidR="007F0D56" w:rsidRPr="00120600" w14:paraId="158312EA" w14:textId="77777777" w:rsidTr="00570AED">
        <w:trPr>
          <w:jc w:val="center"/>
        </w:trPr>
        <w:tc>
          <w:tcPr>
            <w:tcW w:w="2832" w:type="pct"/>
            <w:vAlign w:val="center"/>
          </w:tcPr>
          <w:p w14:paraId="3FA1882F" w14:textId="77777777" w:rsidR="00570F00" w:rsidRPr="00120600" w:rsidRDefault="00570F00" w:rsidP="00570AED">
            <w:pPr>
              <w:rPr>
                <w:sz w:val="22"/>
                <w:szCs w:val="22"/>
              </w:rPr>
            </w:pPr>
            <w:r w:rsidRPr="00120600">
              <w:rPr>
                <w:sz w:val="22"/>
                <w:szCs w:val="22"/>
              </w:rPr>
              <w:t>Menstrual changes</w:t>
            </w:r>
          </w:p>
        </w:tc>
        <w:tc>
          <w:tcPr>
            <w:tcW w:w="2168" w:type="pct"/>
            <w:vAlign w:val="center"/>
          </w:tcPr>
          <w:p w14:paraId="32F253BC" w14:textId="77777777" w:rsidR="00570F00" w:rsidRPr="00120600" w:rsidRDefault="00570F00" w:rsidP="00570AED">
            <w:pPr>
              <w:rPr>
                <w:sz w:val="22"/>
                <w:szCs w:val="22"/>
              </w:rPr>
            </w:pPr>
            <w:r w:rsidRPr="00120600">
              <w:rPr>
                <w:sz w:val="22"/>
                <w:szCs w:val="22"/>
              </w:rPr>
              <w:t>80182007</w:t>
            </w:r>
          </w:p>
        </w:tc>
      </w:tr>
      <w:tr w:rsidR="007F0D56" w:rsidRPr="00120600" w14:paraId="1283CE52" w14:textId="77777777" w:rsidTr="00570AED">
        <w:trPr>
          <w:jc w:val="center"/>
        </w:trPr>
        <w:tc>
          <w:tcPr>
            <w:tcW w:w="2832" w:type="pct"/>
            <w:vAlign w:val="center"/>
          </w:tcPr>
          <w:p w14:paraId="607956A6" w14:textId="77777777" w:rsidR="00570F00" w:rsidRPr="00120600" w:rsidRDefault="00570F00" w:rsidP="00570AED">
            <w:pPr>
              <w:rPr>
                <w:sz w:val="22"/>
                <w:szCs w:val="22"/>
              </w:rPr>
            </w:pPr>
            <w:r w:rsidRPr="00120600">
              <w:rPr>
                <w:sz w:val="22"/>
                <w:szCs w:val="22"/>
              </w:rPr>
              <w:t>Pre-menstrual syndrome</w:t>
            </w:r>
          </w:p>
        </w:tc>
        <w:tc>
          <w:tcPr>
            <w:tcW w:w="2168" w:type="pct"/>
            <w:vAlign w:val="center"/>
          </w:tcPr>
          <w:p w14:paraId="29FE0EA0" w14:textId="77777777" w:rsidR="00570F00" w:rsidRPr="00120600" w:rsidRDefault="00570F00" w:rsidP="00570AED">
            <w:pPr>
              <w:rPr>
                <w:sz w:val="22"/>
                <w:szCs w:val="22"/>
              </w:rPr>
            </w:pPr>
            <w:r w:rsidRPr="00120600">
              <w:rPr>
                <w:sz w:val="22"/>
                <w:szCs w:val="22"/>
              </w:rPr>
              <w:t>289896006</w:t>
            </w:r>
          </w:p>
        </w:tc>
      </w:tr>
      <w:tr w:rsidR="007F0D56" w:rsidRPr="00120600" w14:paraId="6B1F2A9A" w14:textId="77777777" w:rsidTr="00570AED">
        <w:trPr>
          <w:jc w:val="center"/>
        </w:trPr>
        <w:tc>
          <w:tcPr>
            <w:tcW w:w="2832" w:type="pct"/>
            <w:vAlign w:val="center"/>
          </w:tcPr>
          <w:p w14:paraId="658ECA1F" w14:textId="77777777" w:rsidR="00570F00" w:rsidRPr="00120600" w:rsidRDefault="00570F00" w:rsidP="00570AED">
            <w:pPr>
              <w:rPr>
                <w:sz w:val="22"/>
                <w:szCs w:val="22"/>
              </w:rPr>
            </w:pPr>
            <w:r w:rsidRPr="00120600">
              <w:rPr>
                <w:sz w:val="22"/>
                <w:szCs w:val="22"/>
              </w:rPr>
              <w:t>Excessive sleep</w:t>
            </w:r>
          </w:p>
        </w:tc>
        <w:tc>
          <w:tcPr>
            <w:tcW w:w="2168" w:type="pct"/>
            <w:vAlign w:val="center"/>
          </w:tcPr>
          <w:p w14:paraId="31ECF927" w14:textId="77777777" w:rsidR="00570F00" w:rsidRPr="00120600" w:rsidRDefault="00570F00" w:rsidP="00570AED">
            <w:pPr>
              <w:rPr>
                <w:sz w:val="22"/>
                <w:szCs w:val="22"/>
              </w:rPr>
            </w:pPr>
            <w:r w:rsidRPr="00120600">
              <w:rPr>
                <w:sz w:val="22"/>
                <w:szCs w:val="22"/>
              </w:rPr>
              <w:t>77692006</w:t>
            </w:r>
          </w:p>
        </w:tc>
      </w:tr>
      <w:tr w:rsidR="007F0D56" w:rsidRPr="00120600" w14:paraId="213D581E" w14:textId="77777777" w:rsidTr="00570AED">
        <w:trPr>
          <w:trHeight w:val="100"/>
          <w:jc w:val="center"/>
        </w:trPr>
        <w:tc>
          <w:tcPr>
            <w:tcW w:w="2832" w:type="pct"/>
            <w:vAlign w:val="center"/>
          </w:tcPr>
          <w:p w14:paraId="25B24331" w14:textId="77777777" w:rsidR="00570F00" w:rsidRPr="00120600" w:rsidRDefault="00570F00" w:rsidP="00570AED">
            <w:pPr>
              <w:rPr>
                <w:sz w:val="22"/>
                <w:szCs w:val="22"/>
              </w:rPr>
            </w:pPr>
            <w:r w:rsidRPr="00120600">
              <w:rPr>
                <w:sz w:val="22"/>
                <w:szCs w:val="22"/>
              </w:rPr>
              <w:t>Hearing loss</w:t>
            </w:r>
          </w:p>
        </w:tc>
        <w:tc>
          <w:tcPr>
            <w:tcW w:w="2168" w:type="pct"/>
            <w:vAlign w:val="center"/>
          </w:tcPr>
          <w:p w14:paraId="42C88259" w14:textId="77777777" w:rsidR="00570F00" w:rsidRPr="00120600" w:rsidRDefault="00570F00" w:rsidP="00570AED">
            <w:pPr>
              <w:rPr>
                <w:sz w:val="22"/>
                <w:szCs w:val="22"/>
              </w:rPr>
            </w:pPr>
            <w:r w:rsidRPr="00120600">
              <w:rPr>
                <w:sz w:val="22"/>
                <w:szCs w:val="22"/>
              </w:rPr>
              <w:t>15188001</w:t>
            </w:r>
          </w:p>
        </w:tc>
      </w:tr>
      <w:tr w:rsidR="00570F00" w:rsidRPr="00120600" w14:paraId="6EBF2D97" w14:textId="77777777" w:rsidTr="00570AED">
        <w:trPr>
          <w:jc w:val="center"/>
        </w:trPr>
        <w:tc>
          <w:tcPr>
            <w:tcW w:w="2832" w:type="pct"/>
            <w:tcBorders>
              <w:bottom w:val="single" w:sz="4" w:space="0" w:color="auto"/>
            </w:tcBorders>
            <w:vAlign w:val="center"/>
          </w:tcPr>
          <w:p w14:paraId="496A2AD3" w14:textId="77777777" w:rsidR="00570F00" w:rsidRPr="00120600" w:rsidRDefault="00570F00" w:rsidP="00570AED">
            <w:pPr>
              <w:rPr>
                <w:sz w:val="22"/>
                <w:szCs w:val="22"/>
              </w:rPr>
            </w:pPr>
            <w:r w:rsidRPr="00120600">
              <w:rPr>
                <w:sz w:val="22"/>
                <w:szCs w:val="22"/>
              </w:rPr>
              <w:t>Post exert fatigue</w:t>
            </w:r>
          </w:p>
        </w:tc>
        <w:tc>
          <w:tcPr>
            <w:tcW w:w="2168" w:type="pct"/>
            <w:tcBorders>
              <w:bottom w:val="single" w:sz="4" w:space="0" w:color="auto"/>
            </w:tcBorders>
            <w:vAlign w:val="center"/>
          </w:tcPr>
          <w:p w14:paraId="08F9B5C6" w14:textId="77777777" w:rsidR="00570F00" w:rsidRPr="00120600" w:rsidRDefault="00570F00" w:rsidP="00570AED">
            <w:pPr>
              <w:rPr>
                <w:sz w:val="22"/>
                <w:szCs w:val="22"/>
              </w:rPr>
            </w:pPr>
            <w:r w:rsidRPr="00120600">
              <w:rPr>
                <w:sz w:val="22"/>
                <w:szCs w:val="22"/>
              </w:rPr>
              <w:t>444042007</w:t>
            </w:r>
          </w:p>
        </w:tc>
      </w:tr>
    </w:tbl>
    <w:p w14:paraId="1B339502" w14:textId="3744F0B1" w:rsidR="00570F00" w:rsidRPr="00120600" w:rsidRDefault="00570F00" w:rsidP="0050640C"/>
    <w:p w14:paraId="5C88807A" w14:textId="77777777" w:rsidR="00570F00" w:rsidRPr="00120600" w:rsidRDefault="00570F00" w:rsidP="0050640C">
      <w:pPr>
        <w:sectPr w:rsidR="00570F00" w:rsidRPr="00120600">
          <w:pgSz w:w="11906" w:h="16838"/>
          <w:pgMar w:top="1440" w:right="1440" w:bottom="1440" w:left="1440" w:header="708" w:footer="708" w:gutter="0"/>
          <w:cols w:space="708"/>
          <w:docGrid w:linePitch="360"/>
        </w:sectPr>
      </w:pPr>
    </w:p>
    <w:p w14:paraId="1C85F4D8" w14:textId="70E1EA2F" w:rsidR="00570F00" w:rsidRPr="00120600" w:rsidRDefault="00570F00" w:rsidP="00443B1F">
      <w:pPr>
        <w:pStyle w:val="Heading3"/>
        <w:rPr>
          <w:rFonts w:cs="Times New Roman"/>
          <w:b/>
          <w:bCs/>
        </w:rPr>
      </w:pPr>
      <w:bookmarkStart w:id="39" w:name="_Toc126849489"/>
      <w:bookmarkStart w:id="40" w:name="_Toc138231890"/>
      <w:r w:rsidRPr="00120600">
        <w:rPr>
          <w:rFonts w:cs="Times New Roman"/>
          <w:b/>
          <w:bCs/>
        </w:rPr>
        <w:lastRenderedPageBreak/>
        <w:t xml:space="preserve">Supplementary </w:t>
      </w:r>
      <w:r w:rsidR="006E668E" w:rsidRPr="00120600">
        <w:rPr>
          <w:rFonts w:cs="Times New Roman"/>
          <w:b/>
          <w:bCs/>
        </w:rPr>
        <w:t xml:space="preserve">Table </w:t>
      </w:r>
      <w:r w:rsidRPr="00120600">
        <w:rPr>
          <w:rFonts w:cs="Times New Roman"/>
          <w:b/>
          <w:bCs/>
        </w:rPr>
        <w:fldChar w:fldCharType="begin"/>
      </w:r>
      <w:r w:rsidRPr="00120600">
        <w:rPr>
          <w:rFonts w:cs="Times New Roman"/>
          <w:b/>
          <w:bCs/>
        </w:rPr>
        <w:instrText xml:space="preserve"> SEQ Table \* ARABIC </w:instrText>
      </w:r>
      <w:r w:rsidRPr="00120600">
        <w:rPr>
          <w:rFonts w:cs="Times New Roman"/>
          <w:b/>
          <w:bCs/>
        </w:rPr>
        <w:fldChar w:fldCharType="separate"/>
      </w:r>
      <w:r w:rsidR="000A59A7" w:rsidRPr="00120600">
        <w:rPr>
          <w:rFonts w:cs="Times New Roman"/>
          <w:b/>
          <w:bCs/>
          <w:noProof/>
        </w:rPr>
        <w:t>5</w:t>
      </w:r>
      <w:r w:rsidRPr="00120600">
        <w:rPr>
          <w:rFonts w:cs="Times New Roman"/>
          <w:b/>
          <w:bCs/>
        </w:rPr>
        <w:fldChar w:fldCharType="end"/>
      </w:r>
      <w:r w:rsidRPr="00120600">
        <w:rPr>
          <w:rFonts w:cs="Times New Roman"/>
          <w:b/>
          <w:bCs/>
        </w:rPr>
        <w:t xml:space="preserve">. </w:t>
      </w:r>
      <w:r w:rsidRPr="00120600">
        <w:rPr>
          <w:rFonts w:cs="Times New Roman"/>
        </w:rPr>
        <w:t xml:space="preserve">Table of the CPRD </w:t>
      </w:r>
      <w:proofErr w:type="spellStart"/>
      <w:r w:rsidRPr="00120600">
        <w:rPr>
          <w:rFonts w:cs="Times New Roman"/>
        </w:rPr>
        <w:t>Aurum</w:t>
      </w:r>
      <w:proofErr w:type="spellEnd"/>
      <w:r w:rsidRPr="00120600">
        <w:rPr>
          <w:rFonts w:cs="Times New Roman"/>
        </w:rPr>
        <w:t xml:space="preserve"> codes and descriptions of healthcare professionals included in the study, grouped by the healthcare professional category</w:t>
      </w:r>
      <w:bookmarkEnd w:id="39"/>
      <w:bookmarkEnd w:id="40"/>
    </w:p>
    <w:tbl>
      <w:tblPr>
        <w:tblW w:w="5000" w:type="pct"/>
        <w:jc w:val="center"/>
        <w:tblLook w:val="04A0" w:firstRow="1" w:lastRow="0" w:firstColumn="1" w:lastColumn="0" w:noHBand="0" w:noVBand="1"/>
      </w:tblPr>
      <w:tblGrid>
        <w:gridCol w:w="4246"/>
        <w:gridCol w:w="4780"/>
      </w:tblGrid>
      <w:tr w:rsidR="007F0D56" w:rsidRPr="00120600" w14:paraId="6A389AE8" w14:textId="77777777" w:rsidTr="237E2AD6">
        <w:trPr>
          <w:trHeight w:val="386"/>
          <w:jc w:val="center"/>
        </w:trPr>
        <w:tc>
          <w:tcPr>
            <w:tcW w:w="2352" w:type="pct"/>
            <w:tcBorders>
              <w:top w:val="single" w:sz="4" w:space="0" w:color="auto"/>
              <w:bottom w:val="single" w:sz="4" w:space="0" w:color="auto"/>
            </w:tcBorders>
            <w:shd w:val="clear" w:color="auto" w:fill="auto"/>
            <w:noWrap/>
            <w:vAlign w:val="center"/>
            <w:hideMark/>
          </w:tcPr>
          <w:p w14:paraId="5A0EC980" w14:textId="77777777" w:rsidR="006C4FF1" w:rsidRPr="00120600" w:rsidRDefault="006C4FF1" w:rsidP="00995339">
            <w:pPr>
              <w:rPr>
                <w:b/>
                <w:bCs/>
                <w:sz w:val="22"/>
                <w:szCs w:val="22"/>
              </w:rPr>
            </w:pPr>
            <w:r w:rsidRPr="00120600">
              <w:rPr>
                <w:b/>
                <w:bCs/>
                <w:sz w:val="22"/>
                <w:szCs w:val="22"/>
              </w:rPr>
              <w:t xml:space="preserve">CPRD </w:t>
            </w:r>
            <w:proofErr w:type="spellStart"/>
            <w:r w:rsidRPr="00120600">
              <w:rPr>
                <w:b/>
                <w:bCs/>
                <w:sz w:val="22"/>
                <w:szCs w:val="22"/>
              </w:rPr>
              <w:t>Aurum</w:t>
            </w:r>
            <w:proofErr w:type="spellEnd"/>
            <w:r w:rsidRPr="00120600">
              <w:rPr>
                <w:b/>
                <w:bCs/>
                <w:sz w:val="22"/>
                <w:szCs w:val="22"/>
              </w:rPr>
              <w:t xml:space="preserve"> codes: </w:t>
            </w:r>
            <w:proofErr w:type="spellStart"/>
            <w:r w:rsidRPr="00120600">
              <w:rPr>
                <w:b/>
                <w:bCs/>
                <w:sz w:val="22"/>
                <w:szCs w:val="22"/>
              </w:rPr>
              <w:t>jobcatid</w:t>
            </w:r>
            <w:proofErr w:type="spellEnd"/>
          </w:p>
        </w:tc>
        <w:tc>
          <w:tcPr>
            <w:tcW w:w="2648" w:type="pct"/>
            <w:tcBorders>
              <w:top w:val="single" w:sz="4" w:space="0" w:color="auto"/>
              <w:bottom w:val="single" w:sz="4" w:space="0" w:color="auto"/>
            </w:tcBorders>
            <w:shd w:val="clear" w:color="auto" w:fill="auto"/>
            <w:noWrap/>
            <w:vAlign w:val="center"/>
            <w:hideMark/>
          </w:tcPr>
          <w:p w14:paraId="527F7FA4" w14:textId="77777777" w:rsidR="006C4FF1" w:rsidRPr="00120600" w:rsidRDefault="006C4FF1" w:rsidP="00995339">
            <w:pPr>
              <w:rPr>
                <w:b/>
                <w:bCs/>
                <w:sz w:val="22"/>
                <w:szCs w:val="22"/>
              </w:rPr>
            </w:pPr>
            <w:r w:rsidRPr="00120600">
              <w:rPr>
                <w:b/>
                <w:bCs/>
                <w:sz w:val="22"/>
                <w:szCs w:val="22"/>
              </w:rPr>
              <w:t>Description</w:t>
            </w:r>
          </w:p>
        </w:tc>
      </w:tr>
      <w:tr w:rsidR="007F0D56" w:rsidRPr="00120600" w14:paraId="057D3AA3" w14:textId="77777777" w:rsidTr="237E2AD6">
        <w:trPr>
          <w:trHeight w:val="278"/>
          <w:jc w:val="center"/>
        </w:trPr>
        <w:tc>
          <w:tcPr>
            <w:tcW w:w="2352" w:type="pct"/>
            <w:tcBorders>
              <w:top w:val="single" w:sz="4" w:space="0" w:color="auto"/>
              <w:bottom w:val="single" w:sz="4" w:space="0" w:color="auto"/>
            </w:tcBorders>
            <w:shd w:val="clear" w:color="auto" w:fill="auto"/>
            <w:noWrap/>
            <w:vAlign w:val="center"/>
          </w:tcPr>
          <w:p w14:paraId="3CCFB2E4" w14:textId="609EC760" w:rsidR="006C4FF1" w:rsidRPr="00120600" w:rsidRDefault="006C4FF1" w:rsidP="00995339">
            <w:pPr>
              <w:rPr>
                <w:b/>
                <w:bCs/>
                <w:sz w:val="22"/>
                <w:szCs w:val="22"/>
              </w:rPr>
            </w:pPr>
            <w:r w:rsidRPr="00120600">
              <w:rPr>
                <w:b/>
                <w:sz w:val="22"/>
                <w:szCs w:val="22"/>
              </w:rPr>
              <w:t>GP</w:t>
            </w:r>
          </w:p>
        </w:tc>
        <w:tc>
          <w:tcPr>
            <w:tcW w:w="2648" w:type="pct"/>
            <w:tcBorders>
              <w:top w:val="single" w:sz="4" w:space="0" w:color="auto"/>
              <w:bottom w:val="single" w:sz="4" w:space="0" w:color="auto"/>
            </w:tcBorders>
            <w:shd w:val="clear" w:color="auto" w:fill="auto"/>
            <w:noWrap/>
            <w:vAlign w:val="center"/>
          </w:tcPr>
          <w:p w14:paraId="070EA77A" w14:textId="77777777" w:rsidR="006C4FF1" w:rsidRPr="00120600" w:rsidRDefault="006C4FF1" w:rsidP="00995339">
            <w:pPr>
              <w:rPr>
                <w:b/>
                <w:bCs/>
                <w:sz w:val="22"/>
                <w:szCs w:val="22"/>
              </w:rPr>
            </w:pPr>
          </w:p>
        </w:tc>
      </w:tr>
      <w:tr w:rsidR="007F0D56" w:rsidRPr="00120600" w14:paraId="4BF60EC9" w14:textId="77777777" w:rsidTr="237E2AD6">
        <w:trPr>
          <w:trHeight w:val="320"/>
          <w:jc w:val="center"/>
        </w:trPr>
        <w:tc>
          <w:tcPr>
            <w:tcW w:w="2352" w:type="pct"/>
            <w:tcBorders>
              <w:top w:val="single" w:sz="4" w:space="0" w:color="auto"/>
            </w:tcBorders>
            <w:shd w:val="clear" w:color="auto" w:fill="auto"/>
            <w:noWrap/>
            <w:vAlign w:val="center"/>
            <w:hideMark/>
          </w:tcPr>
          <w:p w14:paraId="189B9FDC" w14:textId="77777777" w:rsidR="006C4FF1" w:rsidRPr="00120600" w:rsidRDefault="006C4FF1" w:rsidP="00995339">
            <w:pPr>
              <w:rPr>
                <w:sz w:val="22"/>
                <w:szCs w:val="22"/>
              </w:rPr>
            </w:pPr>
            <w:r w:rsidRPr="00120600">
              <w:rPr>
                <w:sz w:val="22"/>
                <w:szCs w:val="22"/>
              </w:rPr>
              <w:t>4</w:t>
            </w:r>
          </w:p>
        </w:tc>
        <w:tc>
          <w:tcPr>
            <w:tcW w:w="2648" w:type="pct"/>
            <w:tcBorders>
              <w:top w:val="single" w:sz="4" w:space="0" w:color="auto"/>
            </w:tcBorders>
            <w:shd w:val="clear" w:color="auto" w:fill="auto"/>
            <w:noWrap/>
            <w:vAlign w:val="center"/>
            <w:hideMark/>
          </w:tcPr>
          <w:p w14:paraId="25506BC7" w14:textId="77777777" w:rsidR="006C4FF1" w:rsidRPr="00120600" w:rsidRDefault="006C4FF1" w:rsidP="00995339">
            <w:pPr>
              <w:rPr>
                <w:sz w:val="22"/>
                <w:szCs w:val="22"/>
              </w:rPr>
            </w:pPr>
            <w:r w:rsidRPr="00120600">
              <w:rPr>
                <w:sz w:val="22"/>
                <w:szCs w:val="22"/>
              </w:rPr>
              <w:t>General Medical Practitioner</w:t>
            </w:r>
          </w:p>
        </w:tc>
      </w:tr>
      <w:tr w:rsidR="007F0D56" w:rsidRPr="00120600" w14:paraId="79886ACC" w14:textId="77777777" w:rsidTr="237E2AD6">
        <w:trPr>
          <w:trHeight w:val="320"/>
          <w:jc w:val="center"/>
        </w:trPr>
        <w:tc>
          <w:tcPr>
            <w:tcW w:w="2352" w:type="pct"/>
            <w:shd w:val="clear" w:color="auto" w:fill="auto"/>
            <w:noWrap/>
            <w:vAlign w:val="center"/>
            <w:hideMark/>
          </w:tcPr>
          <w:p w14:paraId="39A21C7F" w14:textId="77777777" w:rsidR="006C4FF1" w:rsidRPr="00120600" w:rsidRDefault="006C4FF1" w:rsidP="00995339">
            <w:pPr>
              <w:rPr>
                <w:sz w:val="22"/>
                <w:szCs w:val="22"/>
              </w:rPr>
            </w:pPr>
            <w:r w:rsidRPr="00120600">
              <w:rPr>
                <w:sz w:val="22"/>
                <w:szCs w:val="22"/>
              </w:rPr>
              <w:t>5</w:t>
            </w:r>
          </w:p>
        </w:tc>
        <w:tc>
          <w:tcPr>
            <w:tcW w:w="2648" w:type="pct"/>
            <w:shd w:val="clear" w:color="auto" w:fill="auto"/>
            <w:noWrap/>
            <w:vAlign w:val="center"/>
            <w:hideMark/>
          </w:tcPr>
          <w:p w14:paraId="1B2C080F" w14:textId="77777777" w:rsidR="006C4FF1" w:rsidRPr="00120600" w:rsidRDefault="006C4FF1" w:rsidP="00995339">
            <w:pPr>
              <w:rPr>
                <w:sz w:val="22"/>
                <w:szCs w:val="22"/>
              </w:rPr>
            </w:pPr>
            <w:r w:rsidRPr="00120600">
              <w:rPr>
                <w:sz w:val="22"/>
                <w:szCs w:val="22"/>
              </w:rPr>
              <w:t>Salaried General Practitioner</w:t>
            </w:r>
          </w:p>
        </w:tc>
      </w:tr>
      <w:tr w:rsidR="007F0D56" w:rsidRPr="00120600" w14:paraId="5C674164" w14:textId="77777777" w:rsidTr="237E2AD6">
        <w:trPr>
          <w:trHeight w:val="320"/>
          <w:jc w:val="center"/>
        </w:trPr>
        <w:tc>
          <w:tcPr>
            <w:tcW w:w="2352" w:type="pct"/>
            <w:shd w:val="clear" w:color="auto" w:fill="auto"/>
            <w:noWrap/>
            <w:vAlign w:val="center"/>
            <w:hideMark/>
          </w:tcPr>
          <w:p w14:paraId="01761179" w14:textId="77777777" w:rsidR="006C4FF1" w:rsidRPr="00120600" w:rsidRDefault="006C4FF1" w:rsidP="00995339">
            <w:pPr>
              <w:rPr>
                <w:sz w:val="22"/>
                <w:szCs w:val="22"/>
              </w:rPr>
            </w:pPr>
            <w:r w:rsidRPr="00120600">
              <w:rPr>
                <w:sz w:val="22"/>
                <w:szCs w:val="22"/>
              </w:rPr>
              <w:t>15</w:t>
            </w:r>
          </w:p>
        </w:tc>
        <w:tc>
          <w:tcPr>
            <w:tcW w:w="2648" w:type="pct"/>
            <w:shd w:val="clear" w:color="auto" w:fill="auto"/>
            <w:noWrap/>
            <w:vAlign w:val="center"/>
            <w:hideMark/>
          </w:tcPr>
          <w:p w14:paraId="2988EEA7" w14:textId="77777777" w:rsidR="006C4FF1" w:rsidRPr="00120600" w:rsidRDefault="006C4FF1" w:rsidP="00995339">
            <w:pPr>
              <w:rPr>
                <w:sz w:val="22"/>
                <w:szCs w:val="22"/>
              </w:rPr>
            </w:pPr>
            <w:r w:rsidRPr="00120600">
              <w:rPr>
                <w:sz w:val="22"/>
                <w:szCs w:val="22"/>
              </w:rPr>
              <w:t>Associate Practitioner - General Practitioner</w:t>
            </w:r>
          </w:p>
        </w:tc>
      </w:tr>
      <w:tr w:rsidR="007F0D56" w:rsidRPr="00120600" w14:paraId="18C148E5" w14:textId="77777777" w:rsidTr="237E2AD6">
        <w:trPr>
          <w:trHeight w:val="320"/>
          <w:jc w:val="center"/>
        </w:trPr>
        <w:tc>
          <w:tcPr>
            <w:tcW w:w="2352" w:type="pct"/>
            <w:shd w:val="clear" w:color="auto" w:fill="auto"/>
            <w:noWrap/>
            <w:vAlign w:val="center"/>
            <w:hideMark/>
          </w:tcPr>
          <w:p w14:paraId="00448664" w14:textId="77777777" w:rsidR="006C4FF1" w:rsidRPr="00120600" w:rsidRDefault="006C4FF1" w:rsidP="00995339">
            <w:pPr>
              <w:rPr>
                <w:sz w:val="22"/>
                <w:szCs w:val="22"/>
              </w:rPr>
            </w:pPr>
            <w:r w:rsidRPr="00120600">
              <w:rPr>
                <w:sz w:val="22"/>
                <w:szCs w:val="22"/>
              </w:rPr>
              <w:t>24</w:t>
            </w:r>
          </w:p>
        </w:tc>
        <w:tc>
          <w:tcPr>
            <w:tcW w:w="2648" w:type="pct"/>
            <w:shd w:val="clear" w:color="auto" w:fill="auto"/>
            <w:noWrap/>
            <w:vAlign w:val="center"/>
            <w:hideMark/>
          </w:tcPr>
          <w:p w14:paraId="5FE45915" w14:textId="77777777" w:rsidR="006C4FF1" w:rsidRPr="00120600" w:rsidRDefault="006C4FF1" w:rsidP="00995339">
            <w:pPr>
              <w:rPr>
                <w:sz w:val="22"/>
                <w:szCs w:val="22"/>
              </w:rPr>
            </w:pPr>
            <w:r w:rsidRPr="00120600">
              <w:rPr>
                <w:sz w:val="22"/>
                <w:szCs w:val="22"/>
              </w:rPr>
              <w:t>GP Registrar</w:t>
            </w:r>
          </w:p>
        </w:tc>
      </w:tr>
      <w:tr w:rsidR="007F0D56" w:rsidRPr="00120600" w14:paraId="27E3CE7B" w14:textId="77777777" w:rsidTr="237E2AD6">
        <w:trPr>
          <w:trHeight w:val="320"/>
          <w:jc w:val="center"/>
        </w:trPr>
        <w:tc>
          <w:tcPr>
            <w:tcW w:w="2352" w:type="pct"/>
            <w:shd w:val="clear" w:color="auto" w:fill="auto"/>
            <w:noWrap/>
            <w:vAlign w:val="center"/>
            <w:hideMark/>
          </w:tcPr>
          <w:p w14:paraId="4A162B05" w14:textId="77777777" w:rsidR="006C4FF1" w:rsidRPr="00120600" w:rsidRDefault="006C4FF1" w:rsidP="00995339">
            <w:pPr>
              <w:rPr>
                <w:sz w:val="22"/>
                <w:szCs w:val="22"/>
              </w:rPr>
            </w:pPr>
            <w:r w:rsidRPr="00120600">
              <w:rPr>
                <w:sz w:val="22"/>
                <w:szCs w:val="22"/>
              </w:rPr>
              <w:t>31</w:t>
            </w:r>
          </w:p>
        </w:tc>
        <w:tc>
          <w:tcPr>
            <w:tcW w:w="2648" w:type="pct"/>
            <w:shd w:val="clear" w:color="auto" w:fill="auto"/>
            <w:noWrap/>
            <w:vAlign w:val="center"/>
            <w:hideMark/>
          </w:tcPr>
          <w:p w14:paraId="4F7D30A3" w14:textId="77777777" w:rsidR="006C4FF1" w:rsidRPr="00120600" w:rsidRDefault="006C4FF1" w:rsidP="00995339">
            <w:pPr>
              <w:rPr>
                <w:sz w:val="22"/>
                <w:szCs w:val="22"/>
              </w:rPr>
            </w:pPr>
            <w:r w:rsidRPr="00120600">
              <w:rPr>
                <w:sz w:val="22"/>
                <w:szCs w:val="22"/>
              </w:rPr>
              <w:t>Sessional GP</w:t>
            </w:r>
          </w:p>
        </w:tc>
      </w:tr>
      <w:tr w:rsidR="007F0D56" w:rsidRPr="00120600" w14:paraId="0AB1C021" w14:textId="77777777" w:rsidTr="237E2AD6">
        <w:trPr>
          <w:trHeight w:val="320"/>
          <w:jc w:val="center"/>
        </w:trPr>
        <w:tc>
          <w:tcPr>
            <w:tcW w:w="2352" w:type="pct"/>
            <w:shd w:val="clear" w:color="auto" w:fill="auto"/>
            <w:noWrap/>
            <w:vAlign w:val="center"/>
            <w:hideMark/>
          </w:tcPr>
          <w:p w14:paraId="6975112F" w14:textId="77777777" w:rsidR="006C4FF1" w:rsidRPr="00120600" w:rsidRDefault="006C4FF1" w:rsidP="00995339">
            <w:pPr>
              <w:rPr>
                <w:sz w:val="22"/>
                <w:szCs w:val="22"/>
              </w:rPr>
            </w:pPr>
            <w:r w:rsidRPr="00120600">
              <w:rPr>
                <w:sz w:val="22"/>
                <w:szCs w:val="22"/>
              </w:rPr>
              <w:t>181</w:t>
            </w:r>
          </w:p>
        </w:tc>
        <w:tc>
          <w:tcPr>
            <w:tcW w:w="2648" w:type="pct"/>
            <w:shd w:val="clear" w:color="auto" w:fill="auto"/>
            <w:noWrap/>
            <w:vAlign w:val="center"/>
            <w:hideMark/>
          </w:tcPr>
          <w:p w14:paraId="4B21235F" w14:textId="77777777" w:rsidR="006C4FF1" w:rsidRPr="00120600" w:rsidRDefault="006C4FF1" w:rsidP="00995339">
            <w:pPr>
              <w:rPr>
                <w:sz w:val="22"/>
                <w:szCs w:val="22"/>
              </w:rPr>
            </w:pPr>
            <w:r w:rsidRPr="00120600">
              <w:rPr>
                <w:sz w:val="22"/>
                <w:szCs w:val="22"/>
              </w:rPr>
              <w:t>Locum GP</w:t>
            </w:r>
          </w:p>
        </w:tc>
      </w:tr>
      <w:tr w:rsidR="007F0D56" w:rsidRPr="00120600" w14:paraId="2D10CC29" w14:textId="77777777" w:rsidTr="237E2AD6">
        <w:trPr>
          <w:trHeight w:val="320"/>
          <w:jc w:val="center"/>
        </w:trPr>
        <w:tc>
          <w:tcPr>
            <w:tcW w:w="2352" w:type="pct"/>
            <w:tcBorders>
              <w:bottom w:val="single" w:sz="4" w:space="0" w:color="auto"/>
            </w:tcBorders>
            <w:shd w:val="clear" w:color="auto" w:fill="auto"/>
            <w:noWrap/>
            <w:vAlign w:val="center"/>
            <w:hideMark/>
          </w:tcPr>
          <w:p w14:paraId="6024646A" w14:textId="77777777" w:rsidR="006C4FF1" w:rsidRPr="00120600" w:rsidRDefault="006C4FF1" w:rsidP="00995339">
            <w:pPr>
              <w:rPr>
                <w:sz w:val="22"/>
                <w:szCs w:val="22"/>
              </w:rPr>
            </w:pPr>
            <w:r w:rsidRPr="00120600">
              <w:rPr>
                <w:sz w:val="22"/>
                <w:szCs w:val="22"/>
              </w:rPr>
              <w:t>183</w:t>
            </w:r>
          </w:p>
        </w:tc>
        <w:tc>
          <w:tcPr>
            <w:tcW w:w="2648" w:type="pct"/>
            <w:tcBorders>
              <w:bottom w:val="single" w:sz="4" w:space="0" w:color="auto"/>
            </w:tcBorders>
            <w:shd w:val="clear" w:color="auto" w:fill="auto"/>
            <w:noWrap/>
            <w:vAlign w:val="center"/>
            <w:hideMark/>
          </w:tcPr>
          <w:p w14:paraId="6F2D19B6" w14:textId="77777777" w:rsidR="006C4FF1" w:rsidRPr="00120600" w:rsidRDefault="006C4FF1" w:rsidP="00995339">
            <w:pPr>
              <w:rPr>
                <w:sz w:val="22"/>
                <w:szCs w:val="22"/>
              </w:rPr>
            </w:pPr>
            <w:r w:rsidRPr="00120600">
              <w:rPr>
                <w:sz w:val="22"/>
                <w:szCs w:val="22"/>
              </w:rPr>
              <w:t>Assistant GP</w:t>
            </w:r>
          </w:p>
        </w:tc>
      </w:tr>
      <w:tr w:rsidR="007F0D56" w:rsidRPr="00120600" w14:paraId="77014D36" w14:textId="77777777" w:rsidTr="237E2AD6">
        <w:trPr>
          <w:trHeight w:val="399"/>
          <w:jc w:val="center"/>
        </w:trPr>
        <w:tc>
          <w:tcPr>
            <w:tcW w:w="2352" w:type="pct"/>
            <w:tcBorders>
              <w:top w:val="single" w:sz="4" w:space="0" w:color="auto"/>
              <w:bottom w:val="single" w:sz="4" w:space="0" w:color="auto"/>
            </w:tcBorders>
            <w:shd w:val="clear" w:color="auto" w:fill="auto"/>
            <w:noWrap/>
            <w:vAlign w:val="center"/>
          </w:tcPr>
          <w:p w14:paraId="7D600BC6" w14:textId="4A9DDD8F" w:rsidR="006C4FF1" w:rsidRPr="00120600" w:rsidRDefault="006C4FF1" w:rsidP="00995339">
            <w:pPr>
              <w:rPr>
                <w:b/>
                <w:sz w:val="22"/>
                <w:szCs w:val="22"/>
              </w:rPr>
            </w:pPr>
            <w:r w:rsidRPr="00120600">
              <w:rPr>
                <w:b/>
                <w:sz w:val="22"/>
                <w:szCs w:val="22"/>
              </w:rPr>
              <w:t>General Nurse</w:t>
            </w:r>
          </w:p>
        </w:tc>
        <w:tc>
          <w:tcPr>
            <w:tcW w:w="2648" w:type="pct"/>
            <w:tcBorders>
              <w:top w:val="single" w:sz="4" w:space="0" w:color="auto"/>
              <w:bottom w:val="single" w:sz="4" w:space="0" w:color="auto"/>
            </w:tcBorders>
            <w:shd w:val="clear" w:color="auto" w:fill="auto"/>
            <w:noWrap/>
            <w:vAlign w:val="center"/>
          </w:tcPr>
          <w:p w14:paraId="68B09CE5" w14:textId="77777777" w:rsidR="006C4FF1" w:rsidRPr="00120600" w:rsidRDefault="006C4FF1" w:rsidP="00995339">
            <w:pPr>
              <w:rPr>
                <w:sz w:val="22"/>
                <w:szCs w:val="22"/>
              </w:rPr>
            </w:pPr>
          </w:p>
        </w:tc>
      </w:tr>
      <w:tr w:rsidR="007F0D56" w:rsidRPr="00120600" w14:paraId="2E847B7C" w14:textId="77777777" w:rsidTr="237E2AD6">
        <w:trPr>
          <w:trHeight w:val="320"/>
          <w:jc w:val="center"/>
        </w:trPr>
        <w:tc>
          <w:tcPr>
            <w:tcW w:w="2352" w:type="pct"/>
            <w:tcBorders>
              <w:top w:val="single" w:sz="4" w:space="0" w:color="auto"/>
            </w:tcBorders>
            <w:shd w:val="clear" w:color="auto" w:fill="auto"/>
            <w:noWrap/>
            <w:vAlign w:val="center"/>
            <w:hideMark/>
          </w:tcPr>
          <w:p w14:paraId="78751E8D" w14:textId="77777777" w:rsidR="006C4FF1" w:rsidRPr="00120600" w:rsidRDefault="006C4FF1" w:rsidP="00995339">
            <w:pPr>
              <w:rPr>
                <w:sz w:val="22"/>
                <w:szCs w:val="22"/>
              </w:rPr>
            </w:pPr>
            <w:r w:rsidRPr="00120600">
              <w:rPr>
                <w:sz w:val="22"/>
                <w:szCs w:val="22"/>
              </w:rPr>
              <w:t>9</w:t>
            </w:r>
          </w:p>
        </w:tc>
        <w:tc>
          <w:tcPr>
            <w:tcW w:w="2648" w:type="pct"/>
            <w:tcBorders>
              <w:top w:val="single" w:sz="4" w:space="0" w:color="auto"/>
            </w:tcBorders>
            <w:shd w:val="clear" w:color="auto" w:fill="auto"/>
            <w:noWrap/>
            <w:vAlign w:val="center"/>
            <w:hideMark/>
          </w:tcPr>
          <w:p w14:paraId="40220960" w14:textId="77777777" w:rsidR="006C4FF1" w:rsidRPr="00120600" w:rsidRDefault="006C4FF1" w:rsidP="00995339">
            <w:pPr>
              <w:rPr>
                <w:sz w:val="22"/>
                <w:szCs w:val="22"/>
              </w:rPr>
            </w:pPr>
            <w:r w:rsidRPr="00120600">
              <w:rPr>
                <w:sz w:val="22"/>
                <w:szCs w:val="22"/>
              </w:rPr>
              <w:t>Community Nurse</w:t>
            </w:r>
          </w:p>
        </w:tc>
      </w:tr>
      <w:tr w:rsidR="007F0D56" w:rsidRPr="00120600" w14:paraId="155118D1" w14:textId="77777777" w:rsidTr="237E2AD6">
        <w:trPr>
          <w:trHeight w:val="320"/>
          <w:jc w:val="center"/>
        </w:trPr>
        <w:tc>
          <w:tcPr>
            <w:tcW w:w="2352" w:type="pct"/>
            <w:shd w:val="clear" w:color="auto" w:fill="auto"/>
            <w:noWrap/>
            <w:vAlign w:val="center"/>
            <w:hideMark/>
          </w:tcPr>
          <w:p w14:paraId="2B8217E5" w14:textId="77777777" w:rsidR="006C4FF1" w:rsidRPr="00120600" w:rsidRDefault="006C4FF1" w:rsidP="00995339">
            <w:pPr>
              <w:rPr>
                <w:sz w:val="22"/>
                <w:szCs w:val="22"/>
              </w:rPr>
            </w:pPr>
            <w:r w:rsidRPr="00120600">
              <w:rPr>
                <w:sz w:val="22"/>
                <w:szCs w:val="22"/>
              </w:rPr>
              <w:t>48</w:t>
            </w:r>
          </w:p>
        </w:tc>
        <w:tc>
          <w:tcPr>
            <w:tcW w:w="2648" w:type="pct"/>
            <w:shd w:val="clear" w:color="auto" w:fill="auto"/>
            <w:noWrap/>
            <w:vAlign w:val="center"/>
            <w:hideMark/>
          </w:tcPr>
          <w:p w14:paraId="38DB697C" w14:textId="77777777" w:rsidR="006C4FF1" w:rsidRPr="00120600" w:rsidRDefault="006C4FF1" w:rsidP="00995339">
            <w:pPr>
              <w:rPr>
                <w:sz w:val="22"/>
                <w:szCs w:val="22"/>
              </w:rPr>
            </w:pPr>
            <w:r w:rsidRPr="00120600">
              <w:rPr>
                <w:sz w:val="22"/>
                <w:szCs w:val="22"/>
              </w:rPr>
              <w:t>Enrolled Nurse</w:t>
            </w:r>
          </w:p>
        </w:tc>
      </w:tr>
      <w:tr w:rsidR="007F0D56" w:rsidRPr="00120600" w14:paraId="6A6FA42D" w14:textId="77777777" w:rsidTr="237E2AD6">
        <w:trPr>
          <w:trHeight w:val="320"/>
          <w:jc w:val="center"/>
        </w:trPr>
        <w:tc>
          <w:tcPr>
            <w:tcW w:w="2352" w:type="pct"/>
            <w:shd w:val="clear" w:color="auto" w:fill="auto"/>
            <w:noWrap/>
            <w:vAlign w:val="center"/>
            <w:hideMark/>
          </w:tcPr>
          <w:p w14:paraId="6331BC80" w14:textId="77777777" w:rsidR="006C4FF1" w:rsidRPr="00120600" w:rsidRDefault="006C4FF1" w:rsidP="00995339">
            <w:pPr>
              <w:rPr>
                <w:sz w:val="22"/>
                <w:szCs w:val="22"/>
              </w:rPr>
            </w:pPr>
            <w:r w:rsidRPr="00120600">
              <w:rPr>
                <w:sz w:val="22"/>
                <w:szCs w:val="22"/>
              </w:rPr>
              <w:t>52</w:t>
            </w:r>
          </w:p>
        </w:tc>
        <w:tc>
          <w:tcPr>
            <w:tcW w:w="2648" w:type="pct"/>
            <w:shd w:val="clear" w:color="auto" w:fill="auto"/>
            <w:noWrap/>
            <w:vAlign w:val="center"/>
            <w:hideMark/>
          </w:tcPr>
          <w:p w14:paraId="06196BA5" w14:textId="77777777" w:rsidR="006C4FF1" w:rsidRPr="00120600" w:rsidRDefault="006C4FF1" w:rsidP="00995339">
            <w:pPr>
              <w:rPr>
                <w:sz w:val="22"/>
                <w:szCs w:val="22"/>
              </w:rPr>
            </w:pPr>
            <w:r w:rsidRPr="00120600">
              <w:rPr>
                <w:sz w:val="22"/>
                <w:szCs w:val="22"/>
              </w:rPr>
              <w:t>Community Mental Health Nurse</w:t>
            </w:r>
          </w:p>
        </w:tc>
      </w:tr>
      <w:tr w:rsidR="007F0D56" w:rsidRPr="00120600" w14:paraId="043B64C8" w14:textId="77777777" w:rsidTr="237E2AD6">
        <w:trPr>
          <w:trHeight w:val="320"/>
          <w:jc w:val="center"/>
        </w:trPr>
        <w:tc>
          <w:tcPr>
            <w:tcW w:w="2352" w:type="pct"/>
            <w:tcBorders>
              <w:bottom w:val="single" w:sz="4" w:space="0" w:color="auto"/>
            </w:tcBorders>
            <w:shd w:val="clear" w:color="auto" w:fill="auto"/>
            <w:noWrap/>
            <w:vAlign w:val="center"/>
            <w:hideMark/>
          </w:tcPr>
          <w:p w14:paraId="57FA485C" w14:textId="77777777" w:rsidR="006C4FF1" w:rsidRPr="00120600" w:rsidRDefault="006C4FF1" w:rsidP="00995339">
            <w:pPr>
              <w:rPr>
                <w:sz w:val="22"/>
                <w:szCs w:val="22"/>
              </w:rPr>
            </w:pPr>
            <w:r w:rsidRPr="00120600">
              <w:rPr>
                <w:sz w:val="22"/>
                <w:szCs w:val="22"/>
              </w:rPr>
              <w:t>61</w:t>
            </w:r>
          </w:p>
        </w:tc>
        <w:tc>
          <w:tcPr>
            <w:tcW w:w="2648" w:type="pct"/>
            <w:tcBorders>
              <w:bottom w:val="single" w:sz="4" w:space="0" w:color="auto"/>
            </w:tcBorders>
            <w:shd w:val="clear" w:color="auto" w:fill="auto"/>
            <w:noWrap/>
            <w:vAlign w:val="center"/>
            <w:hideMark/>
          </w:tcPr>
          <w:p w14:paraId="37B6CE7C" w14:textId="77777777" w:rsidR="006C4FF1" w:rsidRPr="00120600" w:rsidRDefault="006C4FF1" w:rsidP="00995339">
            <w:pPr>
              <w:rPr>
                <w:sz w:val="22"/>
                <w:szCs w:val="22"/>
              </w:rPr>
            </w:pPr>
            <w:r w:rsidRPr="00120600">
              <w:rPr>
                <w:sz w:val="22"/>
                <w:szCs w:val="22"/>
              </w:rPr>
              <w:t>Sister/Charge Nurse</w:t>
            </w:r>
          </w:p>
        </w:tc>
      </w:tr>
      <w:tr w:rsidR="007F0D56" w:rsidRPr="00120600" w14:paraId="074B2627" w14:textId="77777777" w:rsidTr="237E2AD6">
        <w:trPr>
          <w:trHeight w:val="369"/>
          <w:jc w:val="center"/>
        </w:trPr>
        <w:tc>
          <w:tcPr>
            <w:tcW w:w="2352" w:type="pct"/>
            <w:tcBorders>
              <w:top w:val="single" w:sz="4" w:space="0" w:color="auto"/>
              <w:bottom w:val="single" w:sz="4" w:space="0" w:color="auto"/>
            </w:tcBorders>
            <w:shd w:val="clear" w:color="auto" w:fill="auto"/>
            <w:noWrap/>
            <w:vAlign w:val="center"/>
          </w:tcPr>
          <w:p w14:paraId="0599D1D1" w14:textId="26BB5F8F" w:rsidR="006C4FF1" w:rsidRPr="00120600" w:rsidRDefault="006C4FF1" w:rsidP="00995339">
            <w:pPr>
              <w:rPr>
                <w:b/>
                <w:sz w:val="22"/>
                <w:szCs w:val="22"/>
              </w:rPr>
            </w:pPr>
            <w:r w:rsidRPr="00120600">
              <w:rPr>
                <w:b/>
                <w:sz w:val="22"/>
                <w:szCs w:val="22"/>
              </w:rPr>
              <w:t>Staff Nurse</w:t>
            </w:r>
          </w:p>
        </w:tc>
        <w:tc>
          <w:tcPr>
            <w:tcW w:w="2648" w:type="pct"/>
            <w:tcBorders>
              <w:top w:val="single" w:sz="4" w:space="0" w:color="auto"/>
              <w:bottom w:val="single" w:sz="4" w:space="0" w:color="auto"/>
            </w:tcBorders>
            <w:shd w:val="clear" w:color="auto" w:fill="auto"/>
            <w:noWrap/>
            <w:vAlign w:val="center"/>
          </w:tcPr>
          <w:p w14:paraId="7912F6F8" w14:textId="77777777" w:rsidR="006C4FF1" w:rsidRPr="00120600" w:rsidRDefault="006C4FF1" w:rsidP="00995339">
            <w:pPr>
              <w:rPr>
                <w:sz w:val="22"/>
                <w:szCs w:val="22"/>
              </w:rPr>
            </w:pPr>
          </w:p>
        </w:tc>
      </w:tr>
      <w:tr w:rsidR="007F0D56" w:rsidRPr="00120600" w14:paraId="4C24582C" w14:textId="77777777" w:rsidTr="237E2AD6">
        <w:trPr>
          <w:trHeight w:val="320"/>
          <w:jc w:val="center"/>
        </w:trPr>
        <w:tc>
          <w:tcPr>
            <w:tcW w:w="2352" w:type="pct"/>
            <w:tcBorders>
              <w:top w:val="single" w:sz="4" w:space="0" w:color="auto"/>
            </w:tcBorders>
            <w:shd w:val="clear" w:color="auto" w:fill="auto"/>
            <w:noWrap/>
            <w:vAlign w:val="center"/>
            <w:hideMark/>
          </w:tcPr>
          <w:p w14:paraId="759604A0" w14:textId="77777777" w:rsidR="006C4FF1" w:rsidRPr="00120600" w:rsidRDefault="006C4FF1" w:rsidP="00995339">
            <w:pPr>
              <w:rPr>
                <w:sz w:val="22"/>
                <w:szCs w:val="22"/>
              </w:rPr>
            </w:pPr>
            <w:r w:rsidRPr="00120600">
              <w:rPr>
                <w:sz w:val="22"/>
                <w:szCs w:val="22"/>
              </w:rPr>
              <w:t>47</w:t>
            </w:r>
          </w:p>
        </w:tc>
        <w:tc>
          <w:tcPr>
            <w:tcW w:w="2648" w:type="pct"/>
            <w:tcBorders>
              <w:top w:val="single" w:sz="4" w:space="0" w:color="auto"/>
            </w:tcBorders>
            <w:shd w:val="clear" w:color="auto" w:fill="auto"/>
            <w:noWrap/>
            <w:vAlign w:val="center"/>
            <w:hideMark/>
          </w:tcPr>
          <w:p w14:paraId="173C6244" w14:textId="77777777" w:rsidR="006C4FF1" w:rsidRPr="00120600" w:rsidRDefault="006C4FF1" w:rsidP="00995339">
            <w:pPr>
              <w:rPr>
                <w:sz w:val="22"/>
                <w:szCs w:val="22"/>
              </w:rPr>
            </w:pPr>
            <w:r w:rsidRPr="00120600">
              <w:rPr>
                <w:sz w:val="22"/>
                <w:szCs w:val="22"/>
              </w:rPr>
              <w:t>Staff Nurse</w:t>
            </w:r>
          </w:p>
        </w:tc>
      </w:tr>
      <w:tr w:rsidR="007F0D56" w:rsidRPr="00120600" w14:paraId="3332B7D4" w14:textId="77777777" w:rsidTr="237E2AD6">
        <w:trPr>
          <w:trHeight w:val="320"/>
          <w:jc w:val="center"/>
        </w:trPr>
        <w:tc>
          <w:tcPr>
            <w:tcW w:w="2352" w:type="pct"/>
            <w:shd w:val="clear" w:color="auto" w:fill="auto"/>
            <w:noWrap/>
            <w:vAlign w:val="center"/>
            <w:hideMark/>
          </w:tcPr>
          <w:p w14:paraId="29576661" w14:textId="77777777" w:rsidR="006C4FF1" w:rsidRPr="00120600" w:rsidRDefault="006C4FF1" w:rsidP="00995339">
            <w:pPr>
              <w:rPr>
                <w:sz w:val="22"/>
                <w:szCs w:val="22"/>
              </w:rPr>
            </w:pPr>
            <w:r w:rsidRPr="00120600">
              <w:rPr>
                <w:sz w:val="22"/>
                <w:szCs w:val="22"/>
              </w:rPr>
              <w:t>59</w:t>
            </w:r>
          </w:p>
        </w:tc>
        <w:tc>
          <w:tcPr>
            <w:tcW w:w="2648" w:type="pct"/>
            <w:shd w:val="clear" w:color="auto" w:fill="auto"/>
            <w:noWrap/>
            <w:vAlign w:val="center"/>
            <w:hideMark/>
          </w:tcPr>
          <w:p w14:paraId="18FF7247" w14:textId="77777777" w:rsidR="006C4FF1" w:rsidRPr="00120600" w:rsidRDefault="006C4FF1" w:rsidP="00995339">
            <w:pPr>
              <w:rPr>
                <w:sz w:val="22"/>
                <w:szCs w:val="22"/>
              </w:rPr>
            </w:pPr>
            <w:r w:rsidRPr="00120600">
              <w:rPr>
                <w:sz w:val="22"/>
                <w:szCs w:val="22"/>
              </w:rPr>
              <w:t>Student Practice Nurse</w:t>
            </w:r>
          </w:p>
        </w:tc>
      </w:tr>
      <w:tr w:rsidR="007F0D56" w:rsidRPr="00120600" w14:paraId="095555AC" w14:textId="77777777" w:rsidTr="237E2AD6">
        <w:trPr>
          <w:trHeight w:val="320"/>
          <w:jc w:val="center"/>
        </w:trPr>
        <w:tc>
          <w:tcPr>
            <w:tcW w:w="2352" w:type="pct"/>
            <w:shd w:val="clear" w:color="auto" w:fill="auto"/>
            <w:noWrap/>
            <w:vAlign w:val="center"/>
            <w:hideMark/>
          </w:tcPr>
          <w:p w14:paraId="3BC3143C" w14:textId="77777777" w:rsidR="006C4FF1" w:rsidRPr="00120600" w:rsidRDefault="006C4FF1" w:rsidP="00995339">
            <w:pPr>
              <w:rPr>
                <w:sz w:val="22"/>
                <w:szCs w:val="22"/>
              </w:rPr>
            </w:pPr>
            <w:r w:rsidRPr="00120600">
              <w:rPr>
                <w:sz w:val="22"/>
                <w:szCs w:val="22"/>
              </w:rPr>
              <w:t>115</w:t>
            </w:r>
          </w:p>
        </w:tc>
        <w:tc>
          <w:tcPr>
            <w:tcW w:w="2648" w:type="pct"/>
            <w:shd w:val="clear" w:color="auto" w:fill="auto"/>
            <w:noWrap/>
            <w:vAlign w:val="center"/>
            <w:hideMark/>
          </w:tcPr>
          <w:p w14:paraId="45EC21EE" w14:textId="77777777" w:rsidR="006C4FF1" w:rsidRPr="00120600" w:rsidRDefault="006C4FF1" w:rsidP="00995339">
            <w:pPr>
              <w:rPr>
                <w:sz w:val="22"/>
                <w:szCs w:val="22"/>
              </w:rPr>
            </w:pPr>
            <w:r w:rsidRPr="00120600">
              <w:rPr>
                <w:sz w:val="22"/>
                <w:szCs w:val="22"/>
              </w:rPr>
              <w:t>Student District Nurse</w:t>
            </w:r>
          </w:p>
        </w:tc>
      </w:tr>
      <w:tr w:rsidR="007F0D56" w:rsidRPr="00120600" w14:paraId="78D43849" w14:textId="77777777" w:rsidTr="237E2AD6">
        <w:trPr>
          <w:trHeight w:val="320"/>
          <w:jc w:val="center"/>
        </w:trPr>
        <w:tc>
          <w:tcPr>
            <w:tcW w:w="2352" w:type="pct"/>
            <w:shd w:val="clear" w:color="auto" w:fill="auto"/>
            <w:noWrap/>
            <w:vAlign w:val="center"/>
            <w:hideMark/>
          </w:tcPr>
          <w:p w14:paraId="29C46ED1" w14:textId="77777777" w:rsidR="006C4FF1" w:rsidRPr="00120600" w:rsidRDefault="006C4FF1" w:rsidP="00995339">
            <w:pPr>
              <w:rPr>
                <w:sz w:val="22"/>
                <w:szCs w:val="22"/>
              </w:rPr>
            </w:pPr>
            <w:r w:rsidRPr="00120600">
              <w:rPr>
                <w:sz w:val="22"/>
                <w:szCs w:val="22"/>
              </w:rPr>
              <w:t>169</w:t>
            </w:r>
          </w:p>
        </w:tc>
        <w:tc>
          <w:tcPr>
            <w:tcW w:w="2648" w:type="pct"/>
            <w:shd w:val="clear" w:color="auto" w:fill="auto"/>
            <w:noWrap/>
            <w:vAlign w:val="center"/>
            <w:hideMark/>
          </w:tcPr>
          <w:p w14:paraId="6FDC1EC4" w14:textId="77777777" w:rsidR="006C4FF1" w:rsidRPr="00120600" w:rsidRDefault="006C4FF1" w:rsidP="00995339">
            <w:pPr>
              <w:rPr>
                <w:sz w:val="22"/>
                <w:szCs w:val="22"/>
              </w:rPr>
            </w:pPr>
            <w:r w:rsidRPr="00120600">
              <w:rPr>
                <w:sz w:val="22"/>
                <w:szCs w:val="22"/>
              </w:rPr>
              <w:t>Student Community Mental Health Nurse</w:t>
            </w:r>
          </w:p>
        </w:tc>
      </w:tr>
      <w:tr w:rsidR="007F0D56" w:rsidRPr="00120600" w14:paraId="5D261C31" w14:textId="77777777" w:rsidTr="237E2AD6">
        <w:trPr>
          <w:trHeight w:val="320"/>
          <w:jc w:val="center"/>
        </w:trPr>
        <w:tc>
          <w:tcPr>
            <w:tcW w:w="2352" w:type="pct"/>
            <w:tcBorders>
              <w:bottom w:val="single" w:sz="4" w:space="0" w:color="auto"/>
            </w:tcBorders>
            <w:shd w:val="clear" w:color="auto" w:fill="auto"/>
            <w:noWrap/>
            <w:vAlign w:val="center"/>
            <w:hideMark/>
          </w:tcPr>
          <w:p w14:paraId="00803C10" w14:textId="77777777" w:rsidR="006C4FF1" w:rsidRPr="00120600" w:rsidRDefault="006C4FF1" w:rsidP="00995339">
            <w:pPr>
              <w:rPr>
                <w:sz w:val="22"/>
                <w:szCs w:val="22"/>
              </w:rPr>
            </w:pPr>
            <w:r w:rsidRPr="00120600">
              <w:rPr>
                <w:sz w:val="22"/>
                <w:szCs w:val="22"/>
              </w:rPr>
              <w:t>191</w:t>
            </w:r>
          </w:p>
        </w:tc>
        <w:tc>
          <w:tcPr>
            <w:tcW w:w="2648" w:type="pct"/>
            <w:tcBorders>
              <w:bottom w:val="single" w:sz="4" w:space="0" w:color="auto"/>
            </w:tcBorders>
            <w:shd w:val="clear" w:color="auto" w:fill="auto"/>
            <w:noWrap/>
            <w:vAlign w:val="center"/>
            <w:hideMark/>
          </w:tcPr>
          <w:p w14:paraId="528CE8E2" w14:textId="77777777" w:rsidR="006C4FF1" w:rsidRPr="00120600" w:rsidRDefault="006C4FF1" w:rsidP="00995339">
            <w:pPr>
              <w:rPr>
                <w:sz w:val="22"/>
                <w:szCs w:val="22"/>
              </w:rPr>
            </w:pPr>
            <w:r w:rsidRPr="00120600">
              <w:rPr>
                <w:sz w:val="22"/>
                <w:szCs w:val="22"/>
              </w:rPr>
              <w:t>Student Occupational Health Nurse</w:t>
            </w:r>
          </w:p>
        </w:tc>
      </w:tr>
      <w:tr w:rsidR="007F0D56" w:rsidRPr="00120600" w14:paraId="472B3AF8" w14:textId="77777777" w:rsidTr="237E2AD6">
        <w:trPr>
          <w:trHeight w:val="409"/>
          <w:jc w:val="center"/>
        </w:trPr>
        <w:tc>
          <w:tcPr>
            <w:tcW w:w="2352" w:type="pct"/>
            <w:tcBorders>
              <w:top w:val="single" w:sz="4" w:space="0" w:color="auto"/>
              <w:bottom w:val="single" w:sz="4" w:space="0" w:color="auto"/>
            </w:tcBorders>
            <w:shd w:val="clear" w:color="auto" w:fill="auto"/>
            <w:noWrap/>
            <w:vAlign w:val="center"/>
          </w:tcPr>
          <w:p w14:paraId="3FBE5417" w14:textId="24CD4136" w:rsidR="006C4FF1" w:rsidRPr="00120600" w:rsidRDefault="006C4FF1" w:rsidP="00995339">
            <w:pPr>
              <w:rPr>
                <w:b/>
                <w:sz w:val="22"/>
                <w:szCs w:val="22"/>
              </w:rPr>
            </w:pPr>
            <w:r w:rsidRPr="00120600">
              <w:rPr>
                <w:b/>
                <w:sz w:val="22"/>
                <w:szCs w:val="22"/>
              </w:rPr>
              <w:t>Specialist Nurse</w:t>
            </w:r>
          </w:p>
        </w:tc>
        <w:tc>
          <w:tcPr>
            <w:tcW w:w="2648" w:type="pct"/>
            <w:tcBorders>
              <w:top w:val="single" w:sz="4" w:space="0" w:color="auto"/>
              <w:bottom w:val="single" w:sz="4" w:space="0" w:color="auto"/>
            </w:tcBorders>
            <w:shd w:val="clear" w:color="auto" w:fill="auto"/>
            <w:noWrap/>
            <w:vAlign w:val="center"/>
          </w:tcPr>
          <w:p w14:paraId="03ACC4A9" w14:textId="77777777" w:rsidR="006C4FF1" w:rsidRPr="00120600" w:rsidRDefault="006C4FF1" w:rsidP="00995339">
            <w:pPr>
              <w:rPr>
                <w:sz w:val="22"/>
                <w:szCs w:val="22"/>
              </w:rPr>
            </w:pPr>
          </w:p>
        </w:tc>
      </w:tr>
      <w:tr w:rsidR="007F0D56" w:rsidRPr="00120600" w14:paraId="15C947C7" w14:textId="77777777" w:rsidTr="237E2AD6">
        <w:trPr>
          <w:trHeight w:val="320"/>
          <w:jc w:val="center"/>
        </w:trPr>
        <w:tc>
          <w:tcPr>
            <w:tcW w:w="2352" w:type="pct"/>
            <w:tcBorders>
              <w:top w:val="single" w:sz="4" w:space="0" w:color="auto"/>
            </w:tcBorders>
            <w:shd w:val="clear" w:color="auto" w:fill="auto"/>
            <w:noWrap/>
            <w:vAlign w:val="center"/>
            <w:hideMark/>
          </w:tcPr>
          <w:p w14:paraId="1A145BFF" w14:textId="77777777" w:rsidR="006C4FF1" w:rsidRPr="00120600" w:rsidRDefault="006C4FF1" w:rsidP="00995339">
            <w:pPr>
              <w:rPr>
                <w:sz w:val="22"/>
                <w:szCs w:val="22"/>
              </w:rPr>
            </w:pPr>
            <w:r w:rsidRPr="00120600">
              <w:rPr>
                <w:sz w:val="22"/>
                <w:szCs w:val="22"/>
              </w:rPr>
              <w:t>27</w:t>
            </w:r>
          </w:p>
        </w:tc>
        <w:tc>
          <w:tcPr>
            <w:tcW w:w="2648" w:type="pct"/>
            <w:tcBorders>
              <w:top w:val="single" w:sz="4" w:space="0" w:color="auto"/>
            </w:tcBorders>
            <w:shd w:val="clear" w:color="auto" w:fill="auto"/>
            <w:noWrap/>
            <w:vAlign w:val="center"/>
            <w:hideMark/>
          </w:tcPr>
          <w:p w14:paraId="1A1A081A" w14:textId="77777777" w:rsidR="006C4FF1" w:rsidRPr="00120600" w:rsidRDefault="006C4FF1" w:rsidP="00995339">
            <w:pPr>
              <w:rPr>
                <w:sz w:val="22"/>
                <w:szCs w:val="22"/>
              </w:rPr>
            </w:pPr>
            <w:r w:rsidRPr="00120600">
              <w:rPr>
                <w:sz w:val="22"/>
                <w:szCs w:val="22"/>
              </w:rPr>
              <w:t>Specialist Nurse Practitioner</w:t>
            </w:r>
          </w:p>
        </w:tc>
      </w:tr>
      <w:tr w:rsidR="007F0D56" w:rsidRPr="00120600" w14:paraId="06575B40" w14:textId="77777777" w:rsidTr="002E2E06">
        <w:trPr>
          <w:trHeight w:val="320"/>
          <w:jc w:val="center"/>
        </w:trPr>
        <w:tc>
          <w:tcPr>
            <w:tcW w:w="2352" w:type="pct"/>
            <w:tcBorders>
              <w:bottom w:val="single" w:sz="4" w:space="0" w:color="auto"/>
            </w:tcBorders>
            <w:shd w:val="clear" w:color="auto" w:fill="auto"/>
            <w:noWrap/>
            <w:vAlign w:val="center"/>
            <w:hideMark/>
          </w:tcPr>
          <w:p w14:paraId="65D369CB" w14:textId="77777777" w:rsidR="006C4FF1" w:rsidRPr="00120600" w:rsidRDefault="006C4FF1" w:rsidP="00995339">
            <w:pPr>
              <w:rPr>
                <w:sz w:val="22"/>
                <w:szCs w:val="22"/>
              </w:rPr>
            </w:pPr>
            <w:r w:rsidRPr="00120600">
              <w:rPr>
                <w:sz w:val="22"/>
                <w:szCs w:val="22"/>
              </w:rPr>
              <w:t>55</w:t>
            </w:r>
          </w:p>
        </w:tc>
        <w:tc>
          <w:tcPr>
            <w:tcW w:w="2648" w:type="pct"/>
            <w:tcBorders>
              <w:bottom w:val="single" w:sz="4" w:space="0" w:color="auto"/>
            </w:tcBorders>
            <w:shd w:val="clear" w:color="auto" w:fill="auto"/>
            <w:noWrap/>
            <w:vAlign w:val="center"/>
            <w:hideMark/>
          </w:tcPr>
          <w:p w14:paraId="7A8E7C0A" w14:textId="77777777" w:rsidR="006C4FF1" w:rsidRPr="00120600" w:rsidRDefault="006C4FF1" w:rsidP="00995339">
            <w:pPr>
              <w:rPr>
                <w:sz w:val="22"/>
                <w:szCs w:val="22"/>
              </w:rPr>
            </w:pPr>
            <w:r w:rsidRPr="00120600">
              <w:rPr>
                <w:sz w:val="22"/>
                <w:szCs w:val="22"/>
              </w:rPr>
              <w:t>Associate Practitioner - Nurse</w:t>
            </w:r>
          </w:p>
        </w:tc>
      </w:tr>
      <w:tr w:rsidR="007F0D56" w:rsidRPr="00120600" w14:paraId="29ABE6AA" w14:textId="77777777" w:rsidTr="002E2E06">
        <w:trPr>
          <w:trHeight w:val="320"/>
          <w:jc w:val="center"/>
        </w:trPr>
        <w:tc>
          <w:tcPr>
            <w:tcW w:w="2352" w:type="pct"/>
            <w:tcBorders>
              <w:top w:val="single" w:sz="4" w:space="0" w:color="auto"/>
              <w:bottom w:val="single" w:sz="4" w:space="0" w:color="auto"/>
            </w:tcBorders>
            <w:shd w:val="clear" w:color="auto" w:fill="auto"/>
            <w:noWrap/>
            <w:vAlign w:val="center"/>
          </w:tcPr>
          <w:p w14:paraId="505289A3" w14:textId="6DDE941C" w:rsidR="006C4FF1" w:rsidRPr="00120600" w:rsidRDefault="29170993" w:rsidP="237E2AD6">
            <w:pPr>
              <w:rPr>
                <w:b/>
                <w:bCs/>
                <w:sz w:val="22"/>
                <w:szCs w:val="22"/>
              </w:rPr>
            </w:pPr>
            <w:r w:rsidRPr="00120600">
              <w:rPr>
                <w:b/>
                <w:bCs/>
                <w:sz w:val="22"/>
                <w:szCs w:val="22"/>
              </w:rPr>
              <w:t>Nurse consultant</w:t>
            </w:r>
          </w:p>
        </w:tc>
        <w:tc>
          <w:tcPr>
            <w:tcW w:w="2648" w:type="pct"/>
            <w:tcBorders>
              <w:top w:val="single" w:sz="4" w:space="0" w:color="auto"/>
              <w:bottom w:val="single" w:sz="4" w:space="0" w:color="auto"/>
            </w:tcBorders>
            <w:shd w:val="clear" w:color="auto" w:fill="auto"/>
            <w:noWrap/>
            <w:vAlign w:val="center"/>
          </w:tcPr>
          <w:p w14:paraId="09770CE2" w14:textId="77777777" w:rsidR="006C4FF1" w:rsidRPr="00120600" w:rsidRDefault="006C4FF1" w:rsidP="00995339">
            <w:pPr>
              <w:rPr>
                <w:sz w:val="22"/>
                <w:szCs w:val="22"/>
              </w:rPr>
            </w:pPr>
          </w:p>
        </w:tc>
      </w:tr>
      <w:tr w:rsidR="007F0D56" w:rsidRPr="00120600" w14:paraId="4EC70C40" w14:textId="77777777" w:rsidTr="002E2E06">
        <w:trPr>
          <w:trHeight w:val="320"/>
          <w:jc w:val="center"/>
        </w:trPr>
        <w:tc>
          <w:tcPr>
            <w:tcW w:w="2352" w:type="pct"/>
            <w:tcBorders>
              <w:top w:val="single" w:sz="4" w:space="0" w:color="auto"/>
              <w:bottom w:val="single" w:sz="4" w:space="0" w:color="auto"/>
            </w:tcBorders>
            <w:shd w:val="clear" w:color="auto" w:fill="auto"/>
            <w:noWrap/>
            <w:vAlign w:val="center"/>
            <w:hideMark/>
          </w:tcPr>
          <w:p w14:paraId="60545FA5" w14:textId="77777777" w:rsidR="006C4FF1" w:rsidRPr="00120600" w:rsidRDefault="006C4FF1" w:rsidP="00995339">
            <w:pPr>
              <w:rPr>
                <w:sz w:val="22"/>
                <w:szCs w:val="22"/>
              </w:rPr>
            </w:pPr>
            <w:r w:rsidRPr="00120600">
              <w:rPr>
                <w:sz w:val="22"/>
                <w:szCs w:val="22"/>
              </w:rPr>
              <w:t>33</w:t>
            </w:r>
          </w:p>
        </w:tc>
        <w:tc>
          <w:tcPr>
            <w:tcW w:w="2648" w:type="pct"/>
            <w:tcBorders>
              <w:top w:val="single" w:sz="4" w:space="0" w:color="auto"/>
              <w:bottom w:val="single" w:sz="4" w:space="0" w:color="auto"/>
            </w:tcBorders>
            <w:shd w:val="clear" w:color="auto" w:fill="auto"/>
            <w:noWrap/>
            <w:vAlign w:val="center"/>
            <w:hideMark/>
          </w:tcPr>
          <w:p w14:paraId="1FE61C07" w14:textId="77777777" w:rsidR="006C4FF1" w:rsidRPr="00120600" w:rsidRDefault="006C4FF1" w:rsidP="00995339">
            <w:pPr>
              <w:rPr>
                <w:sz w:val="22"/>
                <w:szCs w:val="22"/>
              </w:rPr>
            </w:pPr>
            <w:r w:rsidRPr="00120600">
              <w:rPr>
                <w:sz w:val="22"/>
                <w:szCs w:val="22"/>
              </w:rPr>
              <w:t>Nurse Consultant</w:t>
            </w:r>
          </w:p>
        </w:tc>
      </w:tr>
      <w:tr w:rsidR="007F0D56" w:rsidRPr="00120600" w14:paraId="56B944D8" w14:textId="77777777" w:rsidTr="237E2AD6">
        <w:trPr>
          <w:trHeight w:val="363"/>
          <w:jc w:val="center"/>
        </w:trPr>
        <w:tc>
          <w:tcPr>
            <w:tcW w:w="2352" w:type="pct"/>
            <w:tcBorders>
              <w:top w:val="single" w:sz="4" w:space="0" w:color="auto"/>
              <w:bottom w:val="single" w:sz="4" w:space="0" w:color="auto"/>
            </w:tcBorders>
            <w:shd w:val="clear" w:color="auto" w:fill="auto"/>
            <w:noWrap/>
            <w:vAlign w:val="center"/>
          </w:tcPr>
          <w:p w14:paraId="2DCE4496" w14:textId="2F041073" w:rsidR="006C4FF1" w:rsidRPr="00120600" w:rsidRDefault="006C4FF1" w:rsidP="00995339">
            <w:pPr>
              <w:rPr>
                <w:b/>
                <w:sz w:val="22"/>
                <w:szCs w:val="22"/>
              </w:rPr>
            </w:pPr>
            <w:r w:rsidRPr="00120600">
              <w:rPr>
                <w:b/>
                <w:sz w:val="22"/>
                <w:szCs w:val="22"/>
              </w:rPr>
              <w:t>Nurse Manager</w:t>
            </w:r>
          </w:p>
        </w:tc>
        <w:tc>
          <w:tcPr>
            <w:tcW w:w="2648" w:type="pct"/>
            <w:tcBorders>
              <w:top w:val="single" w:sz="4" w:space="0" w:color="auto"/>
              <w:bottom w:val="single" w:sz="4" w:space="0" w:color="auto"/>
            </w:tcBorders>
            <w:shd w:val="clear" w:color="auto" w:fill="auto"/>
            <w:noWrap/>
            <w:vAlign w:val="center"/>
          </w:tcPr>
          <w:p w14:paraId="5D2A040F" w14:textId="77777777" w:rsidR="006C4FF1" w:rsidRPr="00120600" w:rsidRDefault="006C4FF1" w:rsidP="00995339">
            <w:pPr>
              <w:rPr>
                <w:sz w:val="22"/>
                <w:szCs w:val="22"/>
              </w:rPr>
            </w:pPr>
          </w:p>
        </w:tc>
      </w:tr>
      <w:tr w:rsidR="007F0D56" w:rsidRPr="00120600" w14:paraId="19624C97" w14:textId="77777777" w:rsidTr="237E2AD6">
        <w:trPr>
          <w:trHeight w:val="320"/>
          <w:jc w:val="center"/>
        </w:trPr>
        <w:tc>
          <w:tcPr>
            <w:tcW w:w="2352" w:type="pct"/>
            <w:tcBorders>
              <w:top w:val="single" w:sz="4" w:space="0" w:color="auto"/>
              <w:bottom w:val="single" w:sz="4" w:space="0" w:color="auto"/>
            </w:tcBorders>
            <w:shd w:val="clear" w:color="auto" w:fill="auto"/>
            <w:noWrap/>
            <w:vAlign w:val="center"/>
            <w:hideMark/>
          </w:tcPr>
          <w:p w14:paraId="452DDBB3" w14:textId="77777777" w:rsidR="006C4FF1" w:rsidRPr="00120600" w:rsidRDefault="006C4FF1" w:rsidP="00995339">
            <w:pPr>
              <w:rPr>
                <w:sz w:val="22"/>
                <w:szCs w:val="22"/>
              </w:rPr>
            </w:pPr>
            <w:r w:rsidRPr="00120600">
              <w:rPr>
                <w:sz w:val="22"/>
                <w:szCs w:val="22"/>
              </w:rPr>
              <w:t>60</w:t>
            </w:r>
          </w:p>
        </w:tc>
        <w:tc>
          <w:tcPr>
            <w:tcW w:w="2648" w:type="pct"/>
            <w:tcBorders>
              <w:top w:val="single" w:sz="4" w:space="0" w:color="auto"/>
              <w:bottom w:val="single" w:sz="4" w:space="0" w:color="auto"/>
            </w:tcBorders>
            <w:shd w:val="clear" w:color="auto" w:fill="auto"/>
            <w:noWrap/>
            <w:vAlign w:val="center"/>
            <w:hideMark/>
          </w:tcPr>
          <w:p w14:paraId="0B5243D0" w14:textId="77777777" w:rsidR="006C4FF1" w:rsidRPr="00120600" w:rsidRDefault="006C4FF1" w:rsidP="00995339">
            <w:pPr>
              <w:rPr>
                <w:sz w:val="22"/>
                <w:szCs w:val="22"/>
              </w:rPr>
            </w:pPr>
            <w:r w:rsidRPr="00120600">
              <w:rPr>
                <w:sz w:val="22"/>
                <w:szCs w:val="22"/>
              </w:rPr>
              <w:t>Nurse Manager</w:t>
            </w:r>
          </w:p>
        </w:tc>
      </w:tr>
      <w:tr w:rsidR="007F0D56" w:rsidRPr="00120600" w14:paraId="7D3FC07D" w14:textId="77777777" w:rsidTr="237E2AD6">
        <w:trPr>
          <w:trHeight w:val="359"/>
          <w:jc w:val="center"/>
        </w:trPr>
        <w:tc>
          <w:tcPr>
            <w:tcW w:w="2352" w:type="pct"/>
            <w:tcBorders>
              <w:top w:val="single" w:sz="4" w:space="0" w:color="auto"/>
              <w:bottom w:val="single" w:sz="4" w:space="0" w:color="auto"/>
            </w:tcBorders>
            <w:shd w:val="clear" w:color="auto" w:fill="auto"/>
            <w:noWrap/>
            <w:vAlign w:val="center"/>
          </w:tcPr>
          <w:p w14:paraId="732DBD87" w14:textId="3B38F693" w:rsidR="006C4FF1" w:rsidRPr="00120600" w:rsidRDefault="006C4FF1" w:rsidP="00995339">
            <w:pPr>
              <w:rPr>
                <w:b/>
                <w:sz w:val="22"/>
                <w:szCs w:val="22"/>
              </w:rPr>
            </w:pPr>
            <w:r w:rsidRPr="00120600">
              <w:rPr>
                <w:b/>
                <w:sz w:val="22"/>
                <w:szCs w:val="22"/>
              </w:rPr>
              <w:t>Physiotherapist Consultant</w:t>
            </w:r>
          </w:p>
        </w:tc>
        <w:tc>
          <w:tcPr>
            <w:tcW w:w="2648" w:type="pct"/>
            <w:tcBorders>
              <w:top w:val="single" w:sz="4" w:space="0" w:color="auto"/>
              <w:bottom w:val="single" w:sz="4" w:space="0" w:color="auto"/>
            </w:tcBorders>
            <w:shd w:val="clear" w:color="auto" w:fill="auto"/>
            <w:noWrap/>
            <w:vAlign w:val="center"/>
          </w:tcPr>
          <w:p w14:paraId="3CCCD017" w14:textId="77777777" w:rsidR="006C4FF1" w:rsidRPr="00120600" w:rsidRDefault="006C4FF1" w:rsidP="00995339">
            <w:pPr>
              <w:rPr>
                <w:sz w:val="22"/>
                <w:szCs w:val="22"/>
              </w:rPr>
            </w:pPr>
          </w:p>
        </w:tc>
      </w:tr>
      <w:tr w:rsidR="007F0D56" w:rsidRPr="00120600" w14:paraId="13BEE152" w14:textId="77777777" w:rsidTr="237E2AD6">
        <w:trPr>
          <w:trHeight w:val="320"/>
          <w:jc w:val="center"/>
        </w:trPr>
        <w:tc>
          <w:tcPr>
            <w:tcW w:w="2352" w:type="pct"/>
            <w:tcBorders>
              <w:top w:val="single" w:sz="4" w:space="0" w:color="auto"/>
              <w:bottom w:val="single" w:sz="4" w:space="0" w:color="auto"/>
            </w:tcBorders>
            <w:shd w:val="clear" w:color="auto" w:fill="auto"/>
            <w:noWrap/>
            <w:vAlign w:val="center"/>
            <w:hideMark/>
          </w:tcPr>
          <w:p w14:paraId="6B210C80" w14:textId="77777777" w:rsidR="006C4FF1" w:rsidRPr="00120600" w:rsidRDefault="006C4FF1" w:rsidP="00995339">
            <w:pPr>
              <w:rPr>
                <w:sz w:val="22"/>
                <w:szCs w:val="22"/>
              </w:rPr>
            </w:pPr>
            <w:r w:rsidRPr="00120600">
              <w:rPr>
                <w:sz w:val="22"/>
                <w:szCs w:val="22"/>
              </w:rPr>
              <w:t>106</w:t>
            </w:r>
          </w:p>
        </w:tc>
        <w:tc>
          <w:tcPr>
            <w:tcW w:w="2648" w:type="pct"/>
            <w:tcBorders>
              <w:top w:val="single" w:sz="4" w:space="0" w:color="auto"/>
              <w:bottom w:val="single" w:sz="4" w:space="0" w:color="auto"/>
            </w:tcBorders>
            <w:shd w:val="clear" w:color="auto" w:fill="auto"/>
            <w:noWrap/>
            <w:vAlign w:val="center"/>
            <w:hideMark/>
          </w:tcPr>
          <w:p w14:paraId="6DE98DEC" w14:textId="77777777" w:rsidR="006C4FF1" w:rsidRPr="00120600" w:rsidRDefault="006C4FF1" w:rsidP="00995339">
            <w:pPr>
              <w:rPr>
                <w:sz w:val="22"/>
                <w:szCs w:val="22"/>
              </w:rPr>
            </w:pPr>
            <w:r w:rsidRPr="00120600">
              <w:rPr>
                <w:sz w:val="22"/>
                <w:szCs w:val="22"/>
              </w:rPr>
              <w:t>Physiotherapist Consultant</w:t>
            </w:r>
          </w:p>
        </w:tc>
      </w:tr>
      <w:tr w:rsidR="007F0D56" w:rsidRPr="00120600" w14:paraId="3C8A54FD" w14:textId="77777777" w:rsidTr="237E2AD6">
        <w:trPr>
          <w:trHeight w:val="369"/>
          <w:jc w:val="center"/>
        </w:trPr>
        <w:tc>
          <w:tcPr>
            <w:tcW w:w="2352" w:type="pct"/>
            <w:tcBorders>
              <w:top w:val="single" w:sz="4" w:space="0" w:color="auto"/>
              <w:bottom w:val="single" w:sz="4" w:space="0" w:color="auto"/>
            </w:tcBorders>
            <w:shd w:val="clear" w:color="auto" w:fill="auto"/>
            <w:noWrap/>
            <w:vAlign w:val="center"/>
          </w:tcPr>
          <w:p w14:paraId="40583434" w14:textId="0725D585" w:rsidR="006C4FF1" w:rsidRPr="00120600" w:rsidRDefault="006C4FF1" w:rsidP="00995339">
            <w:pPr>
              <w:rPr>
                <w:b/>
                <w:sz w:val="22"/>
                <w:szCs w:val="22"/>
              </w:rPr>
            </w:pPr>
            <w:r w:rsidRPr="00120600">
              <w:rPr>
                <w:b/>
                <w:sz w:val="22"/>
                <w:szCs w:val="22"/>
              </w:rPr>
              <w:t>Physiotherapist Specialist Practitioner</w:t>
            </w:r>
          </w:p>
        </w:tc>
        <w:tc>
          <w:tcPr>
            <w:tcW w:w="2648" w:type="pct"/>
            <w:tcBorders>
              <w:top w:val="single" w:sz="4" w:space="0" w:color="auto"/>
              <w:bottom w:val="single" w:sz="4" w:space="0" w:color="auto"/>
            </w:tcBorders>
            <w:shd w:val="clear" w:color="auto" w:fill="auto"/>
            <w:noWrap/>
            <w:vAlign w:val="center"/>
          </w:tcPr>
          <w:p w14:paraId="12D77D92" w14:textId="77777777" w:rsidR="006C4FF1" w:rsidRPr="00120600" w:rsidRDefault="006C4FF1" w:rsidP="00995339">
            <w:pPr>
              <w:rPr>
                <w:sz w:val="22"/>
                <w:szCs w:val="22"/>
              </w:rPr>
            </w:pPr>
          </w:p>
        </w:tc>
      </w:tr>
      <w:tr w:rsidR="007F0D56" w:rsidRPr="00120600" w14:paraId="6BC177A5" w14:textId="77777777" w:rsidTr="237E2AD6">
        <w:trPr>
          <w:trHeight w:val="320"/>
          <w:jc w:val="center"/>
        </w:trPr>
        <w:tc>
          <w:tcPr>
            <w:tcW w:w="2352" w:type="pct"/>
            <w:tcBorders>
              <w:top w:val="single" w:sz="4" w:space="0" w:color="auto"/>
              <w:bottom w:val="single" w:sz="4" w:space="0" w:color="auto"/>
            </w:tcBorders>
            <w:shd w:val="clear" w:color="auto" w:fill="auto"/>
            <w:noWrap/>
            <w:vAlign w:val="center"/>
            <w:hideMark/>
          </w:tcPr>
          <w:p w14:paraId="1CD6BD7D" w14:textId="77777777" w:rsidR="006C4FF1" w:rsidRPr="00120600" w:rsidRDefault="006C4FF1" w:rsidP="00995339">
            <w:pPr>
              <w:rPr>
                <w:sz w:val="22"/>
                <w:szCs w:val="22"/>
              </w:rPr>
            </w:pPr>
            <w:r w:rsidRPr="00120600">
              <w:rPr>
                <w:sz w:val="22"/>
                <w:szCs w:val="22"/>
              </w:rPr>
              <w:t>80</w:t>
            </w:r>
          </w:p>
        </w:tc>
        <w:tc>
          <w:tcPr>
            <w:tcW w:w="2648" w:type="pct"/>
            <w:tcBorders>
              <w:top w:val="single" w:sz="4" w:space="0" w:color="auto"/>
              <w:bottom w:val="single" w:sz="4" w:space="0" w:color="auto"/>
            </w:tcBorders>
            <w:shd w:val="clear" w:color="auto" w:fill="auto"/>
            <w:noWrap/>
            <w:vAlign w:val="center"/>
            <w:hideMark/>
          </w:tcPr>
          <w:p w14:paraId="75302ED0" w14:textId="77777777" w:rsidR="006C4FF1" w:rsidRPr="00120600" w:rsidRDefault="006C4FF1" w:rsidP="00995339">
            <w:pPr>
              <w:rPr>
                <w:sz w:val="22"/>
                <w:szCs w:val="22"/>
              </w:rPr>
            </w:pPr>
            <w:r w:rsidRPr="00120600">
              <w:rPr>
                <w:sz w:val="22"/>
                <w:szCs w:val="22"/>
              </w:rPr>
              <w:t>Physiotherapist Specialist Practitioner</w:t>
            </w:r>
          </w:p>
        </w:tc>
      </w:tr>
      <w:tr w:rsidR="007F0D56" w:rsidRPr="00120600" w14:paraId="3A38D7B6" w14:textId="77777777" w:rsidTr="237E2AD6">
        <w:trPr>
          <w:trHeight w:val="365"/>
          <w:jc w:val="center"/>
        </w:trPr>
        <w:tc>
          <w:tcPr>
            <w:tcW w:w="2352" w:type="pct"/>
            <w:tcBorders>
              <w:top w:val="single" w:sz="4" w:space="0" w:color="auto"/>
              <w:bottom w:val="single" w:sz="4" w:space="0" w:color="auto"/>
            </w:tcBorders>
            <w:shd w:val="clear" w:color="auto" w:fill="auto"/>
            <w:noWrap/>
            <w:vAlign w:val="center"/>
          </w:tcPr>
          <w:p w14:paraId="0C99E33A" w14:textId="068B39DB" w:rsidR="006C4FF1" w:rsidRPr="00120600" w:rsidRDefault="006C4FF1" w:rsidP="00995339">
            <w:pPr>
              <w:rPr>
                <w:b/>
                <w:sz w:val="22"/>
                <w:szCs w:val="22"/>
              </w:rPr>
            </w:pPr>
            <w:r w:rsidRPr="00120600">
              <w:rPr>
                <w:b/>
                <w:sz w:val="22"/>
                <w:szCs w:val="22"/>
              </w:rPr>
              <w:t>Physiotherapist Manager</w:t>
            </w:r>
          </w:p>
        </w:tc>
        <w:tc>
          <w:tcPr>
            <w:tcW w:w="2648" w:type="pct"/>
            <w:tcBorders>
              <w:top w:val="single" w:sz="4" w:space="0" w:color="auto"/>
              <w:bottom w:val="single" w:sz="4" w:space="0" w:color="auto"/>
            </w:tcBorders>
            <w:shd w:val="clear" w:color="auto" w:fill="auto"/>
            <w:noWrap/>
            <w:vAlign w:val="center"/>
          </w:tcPr>
          <w:p w14:paraId="06AEEAAF" w14:textId="77777777" w:rsidR="006C4FF1" w:rsidRPr="00120600" w:rsidRDefault="006C4FF1" w:rsidP="00995339">
            <w:pPr>
              <w:rPr>
                <w:sz w:val="22"/>
                <w:szCs w:val="22"/>
              </w:rPr>
            </w:pPr>
          </w:p>
        </w:tc>
      </w:tr>
      <w:tr w:rsidR="007F0D56" w:rsidRPr="00120600" w14:paraId="793A3054" w14:textId="77777777" w:rsidTr="237E2AD6">
        <w:trPr>
          <w:trHeight w:val="320"/>
          <w:jc w:val="center"/>
        </w:trPr>
        <w:tc>
          <w:tcPr>
            <w:tcW w:w="2352" w:type="pct"/>
            <w:tcBorders>
              <w:top w:val="single" w:sz="4" w:space="0" w:color="auto"/>
              <w:bottom w:val="single" w:sz="4" w:space="0" w:color="auto"/>
            </w:tcBorders>
            <w:shd w:val="clear" w:color="auto" w:fill="auto"/>
            <w:noWrap/>
            <w:vAlign w:val="center"/>
            <w:hideMark/>
          </w:tcPr>
          <w:p w14:paraId="7817E914" w14:textId="77777777" w:rsidR="006C4FF1" w:rsidRPr="00120600" w:rsidRDefault="006C4FF1" w:rsidP="00995339">
            <w:pPr>
              <w:rPr>
                <w:sz w:val="22"/>
                <w:szCs w:val="22"/>
              </w:rPr>
            </w:pPr>
            <w:r w:rsidRPr="00120600">
              <w:rPr>
                <w:sz w:val="22"/>
                <w:szCs w:val="22"/>
              </w:rPr>
              <w:t>136</w:t>
            </w:r>
          </w:p>
        </w:tc>
        <w:tc>
          <w:tcPr>
            <w:tcW w:w="2648" w:type="pct"/>
            <w:tcBorders>
              <w:top w:val="single" w:sz="4" w:space="0" w:color="auto"/>
              <w:bottom w:val="single" w:sz="4" w:space="0" w:color="auto"/>
            </w:tcBorders>
            <w:shd w:val="clear" w:color="auto" w:fill="auto"/>
            <w:noWrap/>
            <w:vAlign w:val="center"/>
            <w:hideMark/>
          </w:tcPr>
          <w:p w14:paraId="48559316" w14:textId="77777777" w:rsidR="006C4FF1" w:rsidRPr="00120600" w:rsidRDefault="006C4FF1" w:rsidP="00995339">
            <w:pPr>
              <w:rPr>
                <w:sz w:val="22"/>
                <w:szCs w:val="22"/>
              </w:rPr>
            </w:pPr>
            <w:r w:rsidRPr="00120600">
              <w:rPr>
                <w:sz w:val="22"/>
                <w:szCs w:val="22"/>
              </w:rPr>
              <w:t>Physiotherapist Manager</w:t>
            </w:r>
          </w:p>
        </w:tc>
      </w:tr>
      <w:tr w:rsidR="007F0D56" w:rsidRPr="00120600" w14:paraId="4FB15581" w14:textId="77777777" w:rsidTr="237E2AD6">
        <w:trPr>
          <w:trHeight w:val="383"/>
          <w:jc w:val="center"/>
        </w:trPr>
        <w:tc>
          <w:tcPr>
            <w:tcW w:w="2352" w:type="pct"/>
            <w:tcBorders>
              <w:top w:val="single" w:sz="4" w:space="0" w:color="auto"/>
              <w:bottom w:val="single" w:sz="4" w:space="0" w:color="auto"/>
            </w:tcBorders>
            <w:shd w:val="clear" w:color="auto" w:fill="auto"/>
            <w:noWrap/>
            <w:vAlign w:val="center"/>
          </w:tcPr>
          <w:p w14:paraId="047CADE9" w14:textId="273897C9" w:rsidR="006C4FF1" w:rsidRPr="00120600" w:rsidRDefault="006C4FF1" w:rsidP="00995339">
            <w:pPr>
              <w:rPr>
                <w:b/>
                <w:sz w:val="22"/>
                <w:szCs w:val="22"/>
              </w:rPr>
            </w:pPr>
            <w:r w:rsidRPr="00120600">
              <w:rPr>
                <w:b/>
                <w:sz w:val="22"/>
                <w:szCs w:val="22"/>
              </w:rPr>
              <w:t>Physiotherapist</w:t>
            </w:r>
          </w:p>
        </w:tc>
        <w:tc>
          <w:tcPr>
            <w:tcW w:w="2648" w:type="pct"/>
            <w:tcBorders>
              <w:top w:val="single" w:sz="4" w:space="0" w:color="auto"/>
              <w:bottom w:val="single" w:sz="4" w:space="0" w:color="auto"/>
            </w:tcBorders>
            <w:shd w:val="clear" w:color="auto" w:fill="auto"/>
            <w:noWrap/>
            <w:vAlign w:val="center"/>
          </w:tcPr>
          <w:p w14:paraId="3E286BF5" w14:textId="77777777" w:rsidR="006C4FF1" w:rsidRPr="00120600" w:rsidRDefault="006C4FF1" w:rsidP="00995339">
            <w:pPr>
              <w:rPr>
                <w:sz w:val="22"/>
                <w:szCs w:val="22"/>
              </w:rPr>
            </w:pPr>
          </w:p>
        </w:tc>
      </w:tr>
      <w:tr w:rsidR="007F0D56" w:rsidRPr="00120600" w14:paraId="100820EE" w14:textId="77777777" w:rsidTr="237E2AD6">
        <w:trPr>
          <w:trHeight w:val="100"/>
          <w:jc w:val="center"/>
        </w:trPr>
        <w:tc>
          <w:tcPr>
            <w:tcW w:w="2352" w:type="pct"/>
            <w:tcBorders>
              <w:top w:val="single" w:sz="4" w:space="0" w:color="auto"/>
            </w:tcBorders>
            <w:shd w:val="clear" w:color="auto" w:fill="auto"/>
            <w:noWrap/>
            <w:vAlign w:val="center"/>
            <w:hideMark/>
          </w:tcPr>
          <w:p w14:paraId="485CECCB" w14:textId="77777777" w:rsidR="006C4FF1" w:rsidRPr="00120600" w:rsidRDefault="006C4FF1" w:rsidP="00995339">
            <w:pPr>
              <w:rPr>
                <w:sz w:val="22"/>
                <w:szCs w:val="22"/>
              </w:rPr>
            </w:pPr>
            <w:r w:rsidRPr="00120600">
              <w:rPr>
                <w:sz w:val="22"/>
                <w:szCs w:val="22"/>
              </w:rPr>
              <w:t>34</w:t>
            </w:r>
          </w:p>
        </w:tc>
        <w:tc>
          <w:tcPr>
            <w:tcW w:w="2648" w:type="pct"/>
            <w:tcBorders>
              <w:top w:val="single" w:sz="4" w:space="0" w:color="auto"/>
            </w:tcBorders>
            <w:shd w:val="clear" w:color="auto" w:fill="auto"/>
            <w:noWrap/>
            <w:vAlign w:val="center"/>
            <w:hideMark/>
          </w:tcPr>
          <w:p w14:paraId="2FF4FF57" w14:textId="77777777" w:rsidR="006C4FF1" w:rsidRPr="00120600" w:rsidRDefault="006C4FF1" w:rsidP="00995339">
            <w:pPr>
              <w:rPr>
                <w:sz w:val="22"/>
                <w:szCs w:val="22"/>
              </w:rPr>
            </w:pPr>
            <w:r w:rsidRPr="00120600">
              <w:rPr>
                <w:sz w:val="22"/>
                <w:szCs w:val="22"/>
              </w:rPr>
              <w:t>Physiotherapist</w:t>
            </w:r>
          </w:p>
        </w:tc>
      </w:tr>
      <w:tr w:rsidR="006C4FF1" w:rsidRPr="00120600" w14:paraId="5A898B42" w14:textId="77777777" w:rsidTr="237E2AD6">
        <w:trPr>
          <w:trHeight w:val="321"/>
          <w:jc w:val="center"/>
        </w:trPr>
        <w:tc>
          <w:tcPr>
            <w:tcW w:w="2352" w:type="pct"/>
            <w:tcBorders>
              <w:bottom w:val="single" w:sz="4" w:space="0" w:color="auto"/>
            </w:tcBorders>
            <w:shd w:val="clear" w:color="auto" w:fill="auto"/>
            <w:noWrap/>
            <w:vAlign w:val="center"/>
          </w:tcPr>
          <w:p w14:paraId="22E40D73" w14:textId="77777777" w:rsidR="006C4FF1" w:rsidRPr="00120600" w:rsidRDefault="006C4FF1" w:rsidP="00995339">
            <w:pPr>
              <w:rPr>
                <w:sz w:val="22"/>
                <w:szCs w:val="22"/>
              </w:rPr>
            </w:pPr>
            <w:r w:rsidRPr="00120600">
              <w:rPr>
                <w:sz w:val="22"/>
                <w:szCs w:val="22"/>
              </w:rPr>
              <w:t>77</w:t>
            </w:r>
          </w:p>
        </w:tc>
        <w:tc>
          <w:tcPr>
            <w:tcW w:w="2648" w:type="pct"/>
            <w:tcBorders>
              <w:bottom w:val="single" w:sz="4" w:space="0" w:color="auto"/>
            </w:tcBorders>
            <w:shd w:val="clear" w:color="auto" w:fill="auto"/>
            <w:noWrap/>
            <w:vAlign w:val="center"/>
          </w:tcPr>
          <w:p w14:paraId="21E4B717" w14:textId="77777777" w:rsidR="006C4FF1" w:rsidRPr="00120600" w:rsidRDefault="006C4FF1" w:rsidP="00995339">
            <w:pPr>
              <w:rPr>
                <w:sz w:val="22"/>
                <w:szCs w:val="22"/>
              </w:rPr>
            </w:pPr>
            <w:r w:rsidRPr="00120600">
              <w:rPr>
                <w:sz w:val="22"/>
                <w:szCs w:val="22"/>
              </w:rPr>
              <w:t>Student Physiotherapist</w:t>
            </w:r>
          </w:p>
        </w:tc>
      </w:tr>
    </w:tbl>
    <w:p w14:paraId="05E134A9" w14:textId="77777777" w:rsidR="00570F00" w:rsidRPr="00120600" w:rsidRDefault="00570F00" w:rsidP="00570F00">
      <w:pPr>
        <w:sectPr w:rsidR="00570F00" w:rsidRPr="00120600">
          <w:pgSz w:w="11906" w:h="16838"/>
          <w:pgMar w:top="1440" w:right="1440" w:bottom="1440" w:left="1440" w:header="708" w:footer="708" w:gutter="0"/>
          <w:cols w:space="708"/>
          <w:docGrid w:linePitch="360"/>
        </w:sectPr>
      </w:pPr>
    </w:p>
    <w:p w14:paraId="35339D35" w14:textId="47C8CD02" w:rsidR="00570F00" w:rsidRPr="00120600" w:rsidRDefault="00570F00" w:rsidP="00443B1F">
      <w:pPr>
        <w:pStyle w:val="Heading3"/>
        <w:rPr>
          <w:rFonts w:cs="Times New Roman"/>
          <w:b/>
          <w:bCs/>
        </w:rPr>
      </w:pPr>
      <w:bookmarkStart w:id="41" w:name="_Toc126849490"/>
      <w:bookmarkStart w:id="42" w:name="_Toc138231891"/>
      <w:r w:rsidRPr="00120600">
        <w:rPr>
          <w:rFonts w:cs="Times New Roman"/>
          <w:b/>
          <w:bCs/>
        </w:rPr>
        <w:lastRenderedPageBreak/>
        <w:t xml:space="preserve">Supplementary </w:t>
      </w:r>
      <w:r w:rsidR="00AE72E1" w:rsidRPr="00120600">
        <w:rPr>
          <w:rFonts w:cs="Times New Roman"/>
          <w:b/>
          <w:bCs/>
        </w:rPr>
        <w:t xml:space="preserve">Table </w:t>
      </w:r>
      <w:r w:rsidRPr="00120600">
        <w:rPr>
          <w:rFonts w:cs="Times New Roman"/>
          <w:b/>
          <w:bCs/>
        </w:rPr>
        <w:fldChar w:fldCharType="begin"/>
      </w:r>
      <w:r w:rsidRPr="00120600">
        <w:rPr>
          <w:rFonts w:cs="Times New Roman"/>
          <w:b/>
          <w:bCs/>
        </w:rPr>
        <w:instrText xml:space="preserve"> SEQ Table \* ARABIC </w:instrText>
      </w:r>
      <w:r w:rsidRPr="00120600">
        <w:rPr>
          <w:rFonts w:cs="Times New Roman"/>
          <w:b/>
          <w:bCs/>
        </w:rPr>
        <w:fldChar w:fldCharType="separate"/>
      </w:r>
      <w:r w:rsidR="009A76E5" w:rsidRPr="00120600">
        <w:rPr>
          <w:rFonts w:cs="Times New Roman"/>
          <w:b/>
          <w:bCs/>
          <w:noProof/>
        </w:rPr>
        <w:t>6</w:t>
      </w:r>
      <w:r w:rsidRPr="00120600">
        <w:rPr>
          <w:rFonts w:cs="Times New Roman"/>
          <w:b/>
          <w:bCs/>
        </w:rPr>
        <w:fldChar w:fldCharType="end"/>
      </w:r>
      <w:r w:rsidRPr="00120600">
        <w:rPr>
          <w:rFonts w:cs="Times New Roman"/>
          <w:b/>
          <w:bCs/>
        </w:rPr>
        <w:t xml:space="preserve">. </w:t>
      </w:r>
      <w:r w:rsidRPr="00120600">
        <w:rPr>
          <w:rFonts w:cs="Times New Roman"/>
        </w:rPr>
        <w:t xml:space="preserve">Table of the CPRD </w:t>
      </w:r>
      <w:proofErr w:type="spellStart"/>
      <w:r w:rsidRPr="00120600">
        <w:rPr>
          <w:rFonts w:cs="Times New Roman"/>
        </w:rPr>
        <w:t>Aurum</w:t>
      </w:r>
      <w:proofErr w:type="spellEnd"/>
      <w:r w:rsidRPr="00120600">
        <w:rPr>
          <w:rFonts w:cs="Times New Roman"/>
        </w:rPr>
        <w:t xml:space="preserve"> codes and descriptions of consultation types included in the study, grouped by the consultation type category</w:t>
      </w:r>
      <w:bookmarkEnd w:id="41"/>
      <w:bookmarkEnd w:id="42"/>
    </w:p>
    <w:tbl>
      <w:tblPr>
        <w:tblW w:w="8113" w:type="dxa"/>
        <w:jc w:val="center"/>
        <w:tblLayout w:type="fixed"/>
        <w:tblLook w:val="04A0" w:firstRow="1" w:lastRow="0" w:firstColumn="1" w:lastColumn="0" w:noHBand="0" w:noVBand="1"/>
      </w:tblPr>
      <w:tblGrid>
        <w:gridCol w:w="3118"/>
        <w:gridCol w:w="4995"/>
      </w:tblGrid>
      <w:tr w:rsidR="007F0D56" w:rsidRPr="00120600" w14:paraId="229F8A63" w14:textId="77777777" w:rsidTr="237E2AD6">
        <w:trPr>
          <w:trHeight w:val="320"/>
          <w:jc w:val="center"/>
        </w:trPr>
        <w:tc>
          <w:tcPr>
            <w:tcW w:w="3118" w:type="dxa"/>
            <w:tcBorders>
              <w:top w:val="single" w:sz="18" w:space="0" w:color="auto"/>
              <w:bottom w:val="single" w:sz="18" w:space="0" w:color="auto"/>
            </w:tcBorders>
            <w:shd w:val="clear" w:color="auto" w:fill="auto"/>
            <w:noWrap/>
            <w:vAlign w:val="center"/>
            <w:hideMark/>
          </w:tcPr>
          <w:p w14:paraId="0763DA1B" w14:textId="2BD6C9A1" w:rsidR="00E66932" w:rsidRPr="00120600" w:rsidRDefault="00E66932" w:rsidP="00DB6057">
            <w:pPr>
              <w:rPr>
                <w:b/>
                <w:bCs/>
                <w:sz w:val="22"/>
                <w:szCs w:val="22"/>
              </w:rPr>
            </w:pPr>
            <w:r w:rsidRPr="00120600">
              <w:rPr>
                <w:b/>
                <w:bCs/>
                <w:sz w:val="22"/>
                <w:szCs w:val="22"/>
              </w:rPr>
              <w:t xml:space="preserve">CPRD </w:t>
            </w:r>
            <w:proofErr w:type="spellStart"/>
            <w:r w:rsidRPr="00120600">
              <w:rPr>
                <w:b/>
                <w:bCs/>
                <w:sz w:val="22"/>
                <w:szCs w:val="22"/>
              </w:rPr>
              <w:t>Aurum</w:t>
            </w:r>
            <w:proofErr w:type="spellEnd"/>
            <w:r w:rsidRPr="00120600">
              <w:rPr>
                <w:b/>
                <w:bCs/>
                <w:sz w:val="22"/>
                <w:szCs w:val="22"/>
              </w:rPr>
              <w:t xml:space="preserve"> codes: Consultation Source Id</w:t>
            </w:r>
          </w:p>
        </w:tc>
        <w:tc>
          <w:tcPr>
            <w:tcW w:w="4995" w:type="dxa"/>
            <w:tcBorders>
              <w:top w:val="single" w:sz="18" w:space="0" w:color="auto"/>
              <w:bottom w:val="single" w:sz="18" w:space="0" w:color="auto"/>
              <w:right w:val="nil"/>
            </w:tcBorders>
            <w:shd w:val="clear" w:color="auto" w:fill="auto"/>
            <w:noWrap/>
            <w:vAlign w:val="center"/>
            <w:hideMark/>
          </w:tcPr>
          <w:p w14:paraId="19943B89" w14:textId="77777777" w:rsidR="00E66932" w:rsidRPr="00120600" w:rsidRDefault="00E66932" w:rsidP="00DB6057">
            <w:pPr>
              <w:rPr>
                <w:b/>
                <w:bCs/>
                <w:sz w:val="22"/>
                <w:szCs w:val="22"/>
              </w:rPr>
            </w:pPr>
            <w:r w:rsidRPr="00120600">
              <w:rPr>
                <w:b/>
                <w:bCs/>
                <w:sz w:val="22"/>
                <w:szCs w:val="22"/>
              </w:rPr>
              <w:t>Description</w:t>
            </w:r>
          </w:p>
        </w:tc>
      </w:tr>
      <w:tr w:rsidR="007F0D56" w:rsidRPr="00120600" w14:paraId="47D29321" w14:textId="77777777" w:rsidTr="237E2AD6">
        <w:trPr>
          <w:trHeight w:val="320"/>
          <w:jc w:val="center"/>
        </w:trPr>
        <w:tc>
          <w:tcPr>
            <w:tcW w:w="3118" w:type="dxa"/>
            <w:tcBorders>
              <w:top w:val="single" w:sz="18" w:space="0" w:color="auto"/>
              <w:bottom w:val="single" w:sz="4" w:space="0" w:color="auto"/>
            </w:tcBorders>
            <w:shd w:val="clear" w:color="auto" w:fill="auto"/>
            <w:noWrap/>
            <w:vAlign w:val="center"/>
          </w:tcPr>
          <w:p w14:paraId="2041A752" w14:textId="20CDACB2" w:rsidR="00E66932" w:rsidRPr="00120600" w:rsidRDefault="001C09BA" w:rsidP="00DB6057">
            <w:pPr>
              <w:rPr>
                <w:b/>
                <w:bCs/>
                <w:sz w:val="22"/>
                <w:szCs w:val="22"/>
              </w:rPr>
            </w:pPr>
            <w:r w:rsidRPr="00120600">
              <w:rPr>
                <w:b/>
                <w:bCs/>
                <w:sz w:val="22"/>
                <w:szCs w:val="22"/>
              </w:rPr>
              <w:t>Surgery</w:t>
            </w:r>
          </w:p>
        </w:tc>
        <w:tc>
          <w:tcPr>
            <w:tcW w:w="4995" w:type="dxa"/>
            <w:tcBorders>
              <w:top w:val="single" w:sz="18" w:space="0" w:color="auto"/>
              <w:bottom w:val="single" w:sz="4" w:space="0" w:color="auto"/>
              <w:right w:val="nil"/>
            </w:tcBorders>
            <w:shd w:val="clear" w:color="auto" w:fill="auto"/>
            <w:noWrap/>
            <w:vAlign w:val="center"/>
          </w:tcPr>
          <w:p w14:paraId="11BCC108" w14:textId="77777777" w:rsidR="00E66932" w:rsidRPr="00120600" w:rsidRDefault="00E66932" w:rsidP="00DB6057">
            <w:pPr>
              <w:rPr>
                <w:b/>
                <w:bCs/>
                <w:sz w:val="22"/>
                <w:szCs w:val="22"/>
              </w:rPr>
            </w:pPr>
          </w:p>
        </w:tc>
      </w:tr>
      <w:tr w:rsidR="007F0D56" w:rsidRPr="00120600" w14:paraId="29FFDCE2" w14:textId="77777777" w:rsidTr="237E2AD6">
        <w:trPr>
          <w:trHeight w:val="320"/>
          <w:jc w:val="center"/>
        </w:trPr>
        <w:tc>
          <w:tcPr>
            <w:tcW w:w="3118" w:type="dxa"/>
            <w:tcBorders>
              <w:top w:val="single" w:sz="4" w:space="0" w:color="auto"/>
              <w:bottom w:val="nil"/>
            </w:tcBorders>
            <w:shd w:val="clear" w:color="auto" w:fill="auto"/>
            <w:noWrap/>
            <w:vAlign w:val="center"/>
            <w:hideMark/>
          </w:tcPr>
          <w:p w14:paraId="5D8CAB70" w14:textId="0B90C3F3" w:rsidR="00E66932" w:rsidRPr="00120600" w:rsidRDefault="00E66932" w:rsidP="00DB6057">
            <w:pPr>
              <w:rPr>
                <w:sz w:val="22"/>
                <w:szCs w:val="22"/>
              </w:rPr>
            </w:pPr>
            <w:r w:rsidRPr="00120600">
              <w:rPr>
                <w:sz w:val="22"/>
                <w:szCs w:val="22"/>
              </w:rPr>
              <w:t>751</w:t>
            </w:r>
          </w:p>
        </w:tc>
        <w:tc>
          <w:tcPr>
            <w:tcW w:w="4995" w:type="dxa"/>
            <w:tcBorders>
              <w:top w:val="single" w:sz="4" w:space="0" w:color="auto"/>
              <w:bottom w:val="nil"/>
              <w:right w:val="nil"/>
            </w:tcBorders>
            <w:shd w:val="clear" w:color="auto" w:fill="auto"/>
            <w:noWrap/>
            <w:vAlign w:val="center"/>
            <w:hideMark/>
          </w:tcPr>
          <w:p w14:paraId="7899DFB8" w14:textId="77777777" w:rsidR="00E66932" w:rsidRPr="00120600" w:rsidRDefault="00E66932" w:rsidP="00DB6057">
            <w:pPr>
              <w:rPr>
                <w:sz w:val="22"/>
                <w:szCs w:val="22"/>
              </w:rPr>
            </w:pPr>
            <w:r w:rsidRPr="00120600">
              <w:rPr>
                <w:sz w:val="22"/>
                <w:szCs w:val="22"/>
              </w:rPr>
              <w:t>G.P. Evening Surgery</w:t>
            </w:r>
          </w:p>
        </w:tc>
      </w:tr>
      <w:tr w:rsidR="007F0D56" w:rsidRPr="00120600" w14:paraId="4782F432" w14:textId="77777777" w:rsidTr="237E2AD6">
        <w:trPr>
          <w:trHeight w:val="320"/>
          <w:jc w:val="center"/>
        </w:trPr>
        <w:tc>
          <w:tcPr>
            <w:tcW w:w="3118" w:type="dxa"/>
            <w:tcBorders>
              <w:top w:val="nil"/>
              <w:bottom w:val="nil"/>
            </w:tcBorders>
            <w:shd w:val="clear" w:color="auto" w:fill="auto"/>
            <w:noWrap/>
            <w:vAlign w:val="center"/>
            <w:hideMark/>
          </w:tcPr>
          <w:p w14:paraId="57C99CD2" w14:textId="384E3D85" w:rsidR="00E66932" w:rsidRPr="00120600" w:rsidRDefault="00E66932" w:rsidP="00DB6057">
            <w:pPr>
              <w:rPr>
                <w:sz w:val="22"/>
                <w:szCs w:val="22"/>
              </w:rPr>
            </w:pPr>
            <w:r w:rsidRPr="00120600">
              <w:rPr>
                <w:sz w:val="22"/>
                <w:szCs w:val="22"/>
              </w:rPr>
              <w:t>4221</w:t>
            </w:r>
          </w:p>
        </w:tc>
        <w:tc>
          <w:tcPr>
            <w:tcW w:w="4995" w:type="dxa"/>
            <w:tcBorders>
              <w:top w:val="nil"/>
              <w:bottom w:val="nil"/>
              <w:right w:val="nil"/>
            </w:tcBorders>
            <w:shd w:val="clear" w:color="auto" w:fill="auto"/>
            <w:noWrap/>
            <w:vAlign w:val="center"/>
            <w:hideMark/>
          </w:tcPr>
          <w:p w14:paraId="6C921282" w14:textId="77777777" w:rsidR="00E66932" w:rsidRPr="00120600" w:rsidRDefault="00E66932" w:rsidP="00DB6057">
            <w:pPr>
              <w:rPr>
                <w:sz w:val="22"/>
                <w:szCs w:val="22"/>
              </w:rPr>
            </w:pPr>
            <w:r w:rsidRPr="00120600">
              <w:rPr>
                <w:sz w:val="22"/>
                <w:szCs w:val="22"/>
              </w:rPr>
              <w:t>Surgery consultation</w:t>
            </w:r>
          </w:p>
        </w:tc>
      </w:tr>
      <w:tr w:rsidR="007F0D56" w:rsidRPr="00120600" w14:paraId="0B028239" w14:textId="77777777" w:rsidTr="237E2AD6">
        <w:trPr>
          <w:trHeight w:val="320"/>
          <w:jc w:val="center"/>
        </w:trPr>
        <w:tc>
          <w:tcPr>
            <w:tcW w:w="3118" w:type="dxa"/>
            <w:tcBorders>
              <w:top w:val="nil"/>
              <w:bottom w:val="nil"/>
            </w:tcBorders>
            <w:shd w:val="clear" w:color="auto" w:fill="auto"/>
            <w:noWrap/>
            <w:vAlign w:val="center"/>
            <w:hideMark/>
          </w:tcPr>
          <w:p w14:paraId="05DEF124" w14:textId="4BEF2210" w:rsidR="00E66932" w:rsidRPr="00120600" w:rsidRDefault="00E66932" w:rsidP="00DB6057">
            <w:pPr>
              <w:rPr>
                <w:sz w:val="22"/>
                <w:szCs w:val="22"/>
              </w:rPr>
            </w:pPr>
            <w:r w:rsidRPr="00120600">
              <w:rPr>
                <w:sz w:val="22"/>
                <w:szCs w:val="22"/>
              </w:rPr>
              <w:t>3509</w:t>
            </w:r>
          </w:p>
        </w:tc>
        <w:tc>
          <w:tcPr>
            <w:tcW w:w="4995" w:type="dxa"/>
            <w:tcBorders>
              <w:top w:val="nil"/>
              <w:bottom w:val="nil"/>
              <w:right w:val="nil"/>
            </w:tcBorders>
            <w:shd w:val="clear" w:color="auto" w:fill="auto"/>
            <w:noWrap/>
            <w:vAlign w:val="center"/>
            <w:hideMark/>
          </w:tcPr>
          <w:p w14:paraId="54D5B6C9" w14:textId="77777777" w:rsidR="00E66932" w:rsidRPr="00120600" w:rsidRDefault="00E66932" w:rsidP="00DB6057">
            <w:pPr>
              <w:rPr>
                <w:sz w:val="22"/>
                <w:szCs w:val="22"/>
              </w:rPr>
            </w:pPr>
            <w:r w:rsidRPr="00120600">
              <w:rPr>
                <w:sz w:val="22"/>
                <w:szCs w:val="22"/>
              </w:rPr>
              <w:t>Nurse Surgery</w:t>
            </w:r>
          </w:p>
        </w:tc>
      </w:tr>
      <w:tr w:rsidR="007F0D56" w:rsidRPr="00120600" w14:paraId="4AA11682" w14:textId="77777777" w:rsidTr="237E2AD6">
        <w:trPr>
          <w:trHeight w:val="320"/>
          <w:jc w:val="center"/>
        </w:trPr>
        <w:tc>
          <w:tcPr>
            <w:tcW w:w="3118" w:type="dxa"/>
            <w:tcBorders>
              <w:top w:val="nil"/>
              <w:bottom w:val="nil"/>
            </w:tcBorders>
            <w:shd w:val="clear" w:color="auto" w:fill="auto"/>
            <w:noWrap/>
            <w:vAlign w:val="center"/>
            <w:hideMark/>
          </w:tcPr>
          <w:p w14:paraId="7A4A7602" w14:textId="399DE798" w:rsidR="00E66932" w:rsidRPr="00120600" w:rsidRDefault="00E66932" w:rsidP="00DB6057">
            <w:pPr>
              <w:rPr>
                <w:sz w:val="22"/>
                <w:szCs w:val="22"/>
              </w:rPr>
            </w:pPr>
            <w:r w:rsidRPr="00120600">
              <w:rPr>
                <w:sz w:val="22"/>
                <w:szCs w:val="22"/>
              </w:rPr>
              <w:t>10310</w:t>
            </w:r>
          </w:p>
        </w:tc>
        <w:tc>
          <w:tcPr>
            <w:tcW w:w="4995" w:type="dxa"/>
            <w:tcBorders>
              <w:top w:val="nil"/>
              <w:bottom w:val="nil"/>
              <w:right w:val="nil"/>
            </w:tcBorders>
            <w:shd w:val="clear" w:color="auto" w:fill="auto"/>
            <w:noWrap/>
            <w:vAlign w:val="center"/>
            <w:hideMark/>
          </w:tcPr>
          <w:p w14:paraId="159E1880" w14:textId="77777777" w:rsidR="00E66932" w:rsidRPr="00120600" w:rsidRDefault="00E66932" w:rsidP="00DB6057">
            <w:pPr>
              <w:rPr>
                <w:sz w:val="22"/>
                <w:szCs w:val="22"/>
              </w:rPr>
            </w:pPr>
            <w:r w:rsidRPr="00120600">
              <w:rPr>
                <w:sz w:val="22"/>
                <w:szCs w:val="22"/>
              </w:rPr>
              <w:t>Surgery Clinic</w:t>
            </w:r>
          </w:p>
        </w:tc>
      </w:tr>
      <w:tr w:rsidR="007F0D56" w:rsidRPr="00120600" w14:paraId="43423666" w14:textId="77777777" w:rsidTr="237E2AD6">
        <w:trPr>
          <w:trHeight w:val="320"/>
          <w:jc w:val="center"/>
        </w:trPr>
        <w:tc>
          <w:tcPr>
            <w:tcW w:w="3118" w:type="dxa"/>
            <w:tcBorders>
              <w:top w:val="nil"/>
              <w:bottom w:val="nil"/>
            </w:tcBorders>
            <w:shd w:val="clear" w:color="auto" w:fill="auto"/>
            <w:noWrap/>
            <w:vAlign w:val="center"/>
            <w:hideMark/>
          </w:tcPr>
          <w:p w14:paraId="20E95A43" w14:textId="693E1AB3" w:rsidR="00E66932" w:rsidRPr="00120600" w:rsidRDefault="00E66932" w:rsidP="00DB6057">
            <w:pPr>
              <w:rPr>
                <w:sz w:val="22"/>
                <w:szCs w:val="22"/>
              </w:rPr>
            </w:pPr>
            <w:r w:rsidRPr="00120600">
              <w:rPr>
                <w:sz w:val="22"/>
                <w:szCs w:val="22"/>
              </w:rPr>
              <w:t>5266</w:t>
            </w:r>
          </w:p>
        </w:tc>
        <w:tc>
          <w:tcPr>
            <w:tcW w:w="4995" w:type="dxa"/>
            <w:tcBorders>
              <w:top w:val="nil"/>
              <w:bottom w:val="nil"/>
              <w:right w:val="nil"/>
            </w:tcBorders>
            <w:shd w:val="clear" w:color="auto" w:fill="auto"/>
            <w:noWrap/>
            <w:vAlign w:val="center"/>
            <w:hideMark/>
          </w:tcPr>
          <w:p w14:paraId="3338786F" w14:textId="77777777" w:rsidR="00E66932" w:rsidRPr="00120600" w:rsidRDefault="00E66932" w:rsidP="00DB6057">
            <w:pPr>
              <w:rPr>
                <w:sz w:val="22"/>
                <w:szCs w:val="22"/>
              </w:rPr>
            </w:pPr>
            <w:r w:rsidRPr="00120600">
              <w:rPr>
                <w:sz w:val="22"/>
                <w:szCs w:val="22"/>
              </w:rPr>
              <w:t>GP Surgery</w:t>
            </w:r>
          </w:p>
        </w:tc>
      </w:tr>
      <w:tr w:rsidR="007F0D56" w:rsidRPr="00120600" w14:paraId="7517156A" w14:textId="77777777" w:rsidTr="237E2AD6">
        <w:trPr>
          <w:trHeight w:val="320"/>
          <w:jc w:val="center"/>
        </w:trPr>
        <w:tc>
          <w:tcPr>
            <w:tcW w:w="3118" w:type="dxa"/>
            <w:tcBorders>
              <w:top w:val="nil"/>
              <w:bottom w:val="nil"/>
            </w:tcBorders>
            <w:shd w:val="clear" w:color="auto" w:fill="auto"/>
            <w:noWrap/>
            <w:vAlign w:val="center"/>
            <w:hideMark/>
          </w:tcPr>
          <w:p w14:paraId="5E2DBA00" w14:textId="3EA0AA79" w:rsidR="00E66932" w:rsidRPr="00120600" w:rsidRDefault="00E66932" w:rsidP="00DB6057">
            <w:pPr>
              <w:rPr>
                <w:sz w:val="22"/>
                <w:szCs w:val="22"/>
              </w:rPr>
            </w:pPr>
            <w:r w:rsidRPr="00120600">
              <w:rPr>
                <w:sz w:val="22"/>
                <w:szCs w:val="22"/>
              </w:rPr>
              <w:t>2706</w:t>
            </w:r>
          </w:p>
        </w:tc>
        <w:tc>
          <w:tcPr>
            <w:tcW w:w="4995" w:type="dxa"/>
            <w:tcBorders>
              <w:top w:val="nil"/>
              <w:bottom w:val="nil"/>
              <w:right w:val="nil"/>
            </w:tcBorders>
            <w:shd w:val="clear" w:color="auto" w:fill="auto"/>
            <w:noWrap/>
            <w:vAlign w:val="center"/>
            <w:hideMark/>
          </w:tcPr>
          <w:p w14:paraId="1B456EC4" w14:textId="77777777" w:rsidR="00E66932" w:rsidRPr="00120600" w:rsidRDefault="00E66932" w:rsidP="00DB6057">
            <w:pPr>
              <w:rPr>
                <w:sz w:val="22"/>
                <w:szCs w:val="22"/>
              </w:rPr>
            </w:pPr>
            <w:r w:rsidRPr="00120600">
              <w:rPr>
                <w:sz w:val="22"/>
                <w:szCs w:val="22"/>
              </w:rPr>
              <w:t>GP Surgery</w:t>
            </w:r>
          </w:p>
        </w:tc>
      </w:tr>
      <w:tr w:rsidR="007F0D56" w:rsidRPr="00120600" w14:paraId="465BF028" w14:textId="77777777" w:rsidTr="237E2AD6">
        <w:trPr>
          <w:trHeight w:val="320"/>
          <w:jc w:val="center"/>
        </w:trPr>
        <w:tc>
          <w:tcPr>
            <w:tcW w:w="3118" w:type="dxa"/>
            <w:tcBorders>
              <w:top w:val="nil"/>
              <w:bottom w:val="nil"/>
            </w:tcBorders>
            <w:shd w:val="clear" w:color="auto" w:fill="auto"/>
            <w:noWrap/>
            <w:vAlign w:val="center"/>
            <w:hideMark/>
          </w:tcPr>
          <w:p w14:paraId="119D86B6" w14:textId="2F4781EB" w:rsidR="00E66932" w:rsidRPr="00120600" w:rsidRDefault="00E66932" w:rsidP="00DB6057">
            <w:pPr>
              <w:rPr>
                <w:sz w:val="22"/>
                <w:szCs w:val="22"/>
              </w:rPr>
            </w:pPr>
            <w:r w:rsidRPr="00120600">
              <w:rPr>
                <w:sz w:val="22"/>
                <w:szCs w:val="22"/>
              </w:rPr>
              <w:t>4231</w:t>
            </w:r>
          </w:p>
        </w:tc>
        <w:tc>
          <w:tcPr>
            <w:tcW w:w="4995" w:type="dxa"/>
            <w:tcBorders>
              <w:top w:val="nil"/>
              <w:bottom w:val="nil"/>
              <w:right w:val="nil"/>
            </w:tcBorders>
            <w:shd w:val="clear" w:color="auto" w:fill="auto"/>
            <w:noWrap/>
            <w:vAlign w:val="center"/>
            <w:hideMark/>
          </w:tcPr>
          <w:p w14:paraId="6345A9B0" w14:textId="77777777" w:rsidR="00E66932" w:rsidRPr="00120600" w:rsidRDefault="00E66932" w:rsidP="00DB6057">
            <w:pPr>
              <w:rPr>
                <w:sz w:val="22"/>
                <w:szCs w:val="22"/>
              </w:rPr>
            </w:pPr>
            <w:r w:rsidRPr="00120600">
              <w:rPr>
                <w:sz w:val="22"/>
                <w:szCs w:val="22"/>
              </w:rPr>
              <w:t>GP Surgery</w:t>
            </w:r>
          </w:p>
        </w:tc>
      </w:tr>
      <w:tr w:rsidR="007F0D56" w:rsidRPr="00120600" w14:paraId="5C79E6EC" w14:textId="77777777" w:rsidTr="237E2AD6">
        <w:trPr>
          <w:trHeight w:val="320"/>
          <w:jc w:val="center"/>
        </w:trPr>
        <w:tc>
          <w:tcPr>
            <w:tcW w:w="3118" w:type="dxa"/>
            <w:tcBorders>
              <w:top w:val="nil"/>
              <w:bottom w:val="nil"/>
            </w:tcBorders>
            <w:shd w:val="clear" w:color="auto" w:fill="auto"/>
            <w:noWrap/>
            <w:vAlign w:val="center"/>
            <w:hideMark/>
          </w:tcPr>
          <w:p w14:paraId="5019073F" w14:textId="463EA19E" w:rsidR="00E66932" w:rsidRPr="00120600" w:rsidRDefault="00E66932" w:rsidP="00DB6057">
            <w:pPr>
              <w:rPr>
                <w:sz w:val="22"/>
                <w:szCs w:val="22"/>
              </w:rPr>
            </w:pPr>
            <w:r w:rsidRPr="00120600">
              <w:rPr>
                <w:sz w:val="22"/>
                <w:szCs w:val="22"/>
              </w:rPr>
              <w:t>754</w:t>
            </w:r>
          </w:p>
        </w:tc>
        <w:tc>
          <w:tcPr>
            <w:tcW w:w="4995" w:type="dxa"/>
            <w:tcBorders>
              <w:top w:val="nil"/>
              <w:bottom w:val="nil"/>
              <w:right w:val="nil"/>
            </w:tcBorders>
            <w:shd w:val="clear" w:color="auto" w:fill="auto"/>
            <w:noWrap/>
            <w:vAlign w:val="center"/>
            <w:hideMark/>
          </w:tcPr>
          <w:p w14:paraId="6B37EF20" w14:textId="77777777" w:rsidR="00E66932" w:rsidRPr="00120600" w:rsidRDefault="00E66932" w:rsidP="00DB6057">
            <w:pPr>
              <w:rPr>
                <w:sz w:val="22"/>
                <w:szCs w:val="22"/>
              </w:rPr>
            </w:pPr>
            <w:r w:rsidRPr="00120600">
              <w:rPr>
                <w:sz w:val="22"/>
                <w:szCs w:val="22"/>
              </w:rPr>
              <w:t>GP Surgery</w:t>
            </w:r>
          </w:p>
        </w:tc>
      </w:tr>
      <w:tr w:rsidR="007F0D56" w:rsidRPr="00120600" w14:paraId="46AB5324" w14:textId="77777777" w:rsidTr="237E2AD6">
        <w:trPr>
          <w:trHeight w:val="320"/>
          <w:jc w:val="center"/>
        </w:trPr>
        <w:tc>
          <w:tcPr>
            <w:tcW w:w="3118" w:type="dxa"/>
            <w:tcBorders>
              <w:top w:val="nil"/>
              <w:bottom w:val="nil"/>
            </w:tcBorders>
            <w:shd w:val="clear" w:color="auto" w:fill="auto"/>
            <w:noWrap/>
            <w:vAlign w:val="center"/>
            <w:hideMark/>
          </w:tcPr>
          <w:p w14:paraId="4B9CCCD7" w14:textId="65FB6F01" w:rsidR="00E66932" w:rsidRPr="00120600" w:rsidRDefault="00E66932" w:rsidP="00DB6057">
            <w:pPr>
              <w:rPr>
                <w:sz w:val="22"/>
                <w:szCs w:val="22"/>
              </w:rPr>
            </w:pPr>
            <w:r w:rsidRPr="00120600">
              <w:rPr>
                <w:sz w:val="22"/>
                <w:szCs w:val="22"/>
              </w:rPr>
              <w:t>7632</w:t>
            </w:r>
          </w:p>
        </w:tc>
        <w:tc>
          <w:tcPr>
            <w:tcW w:w="4995" w:type="dxa"/>
            <w:tcBorders>
              <w:top w:val="nil"/>
              <w:bottom w:val="nil"/>
              <w:right w:val="nil"/>
            </w:tcBorders>
            <w:shd w:val="clear" w:color="auto" w:fill="auto"/>
            <w:noWrap/>
            <w:vAlign w:val="center"/>
            <w:hideMark/>
          </w:tcPr>
          <w:p w14:paraId="596B3D87" w14:textId="77777777" w:rsidR="00E66932" w:rsidRPr="00120600" w:rsidRDefault="00E66932" w:rsidP="00DB6057">
            <w:pPr>
              <w:rPr>
                <w:sz w:val="22"/>
                <w:szCs w:val="22"/>
              </w:rPr>
            </w:pPr>
            <w:r w:rsidRPr="00120600">
              <w:rPr>
                <w:sz w:val="22"/>
                <w:szCs w:val="22"/>
              </w:rPr>
              <w:t>GP Surgery</w:t>
            </w:r>
          </w:p>
        </w:tc>
      </w:tr>
      <w:tr w:rsidR="007F0D56" w:rsidRPr="00120600" w14:paraId="72A64170" w14:textId="77777777" w:rsidTr="237E2AD6">
        <w:trPr>
          <w:trHeight w:val="320"/>
          <w:jc w:val="center"/>
        </w:trPr>
        <w:tc>
          <w:tcPr>
            <w:tcW w:w="3118" w:type="dxa"/>
            <w:tcBorders>
              <w:top w:val="nil"/>
              <w:bottom w:val="nil"/>
            </w:tcBorders>
            <w:shd w:val="clear" w:color="auto" w:fill="auto"/>
            <w:noWrap/>
            <w:vAlign w:val="center"/>
            <w:hideMark/>
          </w:tcPr>
          <w:p w14:paraId="35A15B81" w14:textId="62D4306C" w:rsidR="00E66932" w:rsidRPr="00120600" w:rsidRDefault="00E66932" w:rsidP="00DB6057">
            <w:pPr>
              <w:rPr>
                <w:sz w:val="22"/>
                <w:szCs w:val="22"/>
              </w:rPr>
            </w:pPr>
            <w:r w:rsidRPr="00120600">
              <w:rPr>
                <w:sz w:val="22"/>
                <w:szCs w:val="22"/>
              </w:rPr>
              <w:t>7659</w:t>
            </w:r>
          </w:p>
        </w:tc>
        <w:tc>
          <w:tcPr>
            <w:tcW w:w="4995" w:type="dxa"/>
            <w:tcBorders>
              <w:top w:val="nil"/>
              <w:bottom w:val="nil"/>
              <w:right w:val="nil"/>
            </w:tcBorders>
            <w:shd w:val="clear" w:color="auto" w:fill="auto"/>
            <w:noWrap/>
            <w:vAlign w:val="center"/>
            <w:hideMark/>
          </w:tcPr>
          <w:p w14:paraId="0A404307" w14:textId="77777777" w:rsidR="00E66932" w:rsidRPr="00120600" w:rsidRDefault="00E66932" w:rsidP="00DB6057">
            <w:pPr>
              <w:rPr>
                <w:sz w:val="22"/>
                <w:szCs w:val="22"/>
              </w:rPr>
            </w:pPr>
            <w:r w:rsidRPr="00120600">
              <w:rPr>
                <w:sz w:val="22"/>
                <w:szCs w:val="22"/>
              </w:rPr>
              <w:t>GP Surgery</w:t>
            </w:r>
          </w:p>
        </w:tc>
      </w:tr>
      <w:tr w:rsidR="007F0D56" w:rsidRPr="00120600" w14:paraId="6DC9E38D" w14:textId="77777777" w:rsidTr="237E2AD6">
        <w:trPr>
          <w:trHeight w:val="320"/>
          <w:jc w:val="center"/>
        </w:trPr>
        <w:tc>
          <w:tcPr>
            <w:tcW w:w="3118" w:type="dxa"/>
            <w:tcBorders>
              <w:top w:val="nil"/>
              <w:bottom w:val="nil"/>
            </w:tcBorders>
            <w:shd w:val="clear" w:color="auto" w:fill="auto"/>
            <w:noWrap/>
            <w:vAlign w:val="center"/>
            <w:hideMark/>
          </w:tcPr>
          <w:p w14:paraId="6F294E82" w14:textId="5485995E" w:rsidR="00E66932" w:rsidRPr="00120600" w:rsidRDefault="00E66932" w:rsidP="00DB6057">
            <w:pPr>
              <w:rPr>
                <w:sz w:val="22"/>
                <w:szCs w:val="22"/>
              </w:rPr>
            </w:pPr>
            <w:r w:rsidRPr="00120600">
              <w:rPr>
                <w:sz w:val="22"/>
                <w:szCs w:val="22"/>
              </w:rPr>
              <w:t>7732</w:t>
            </w:r>
          </w:p>
        </w:tc>
        <w:tc>
          <w:tcPr>
            <w:tcW w:w="4995" w:type="dxa"/>
            <w:tcBorders>
              <w:top w:val="nil"/>
              <w:bottom w:val="nil"/>
              <w:right w:val="nil"/>
            </w:tcBorders>
            <w:shd w:val="clear" w:color="auto" w:fill="auto"/>
            <w:noWrap/>
            <w:vAlign w:val="center"/>
            <w:hideMark/>
          </w:tcPr>
          <w:p w14:paraId="1EB5D5ED" w14:textId="77777777" w:rsidR="00E66932" w:rsidRPr="00120600" w:rsidRDefault="00E66932" w:rsidP="00DB6057">
            <w:pPr>
              <w:rPr>
                <w:sz w:val="22"/>
                <w:szCs w:val="22"/>
              </w:rPr>
            </w:pPr>
            <w:r w:rsidRPr="00120600">
              <w:rPr>
                <w:sz w:val="22"/>
                <w:szCs w:val="22"/>
              </w:rPr>
              <w:t>GP Surgery</w:t>
            </w:r>
          </w:p>
        </w:tc>
      </w:tr>
      <w:tr w:rsidR="007F0D56" w:rsidRPr="00120600" w14:paraId="6B7071EC" w14:textId="77777777" w:rsidTr="237E2AD6">
        <w:trPr>
          <w:trHeight w:val="320"/>
          <w:jc w:val="center"/>
        </w:trPr>
        <w:tc>
          <w:tcPr>
            <w:tcW w:w="3118" w:type="dxa"/>
            <w:tcBorders>
              <w:top w:val="nil"/>
              <w:bottom w:val="nil"/>
            </w:tcBorders>
            <w:shd w:val="clear" w:color="auto" w:fill="auto"/>
            <w:noWrap/>
            <w:vAlign w:val="center"/>
            <w:hideMark/>
          </w:tcPr>
          <w:p w14:paraId="752B78CD" w14:textId="1858862C" w:rsidR="00E66932" w:rsidRPr="00120600" w:rsidRDefault="00E66932" w:rsidP="00DB6057">
            <w:pPr>
              <w:rPr>
                <w:sz w:val="22"/>
                <w:szCs w:val="22"/>
              </w:rPr>
            </w:pPr>
            <w:r w:rsidRPr="00120600">
              <w:rPr>
                <w:sz w:val="22"/>
                <w:szCs w:val="22"/>
              </w:rPr>
              <w:t>9361</w:t>
            </w:r>
          </w:p>
        </w:tc>
        <w:tc>
          <w:tcPr>
            <w:tcW w:w="4995" w:type="dxa"/>
            <w:tcBorders>
              <w:top w:val="nil"/>
              <w:bottom w:val="nil"/>
              <w:right w:val="nil"/>
            </w:tcBorders>
            <w:shd w:val="clear" w:color="auto" w:fill="auto"/>
            <w:noWrap/>
            <w:vAlign w:val="center"/>
            <w:hideMark/>
          </w:tcPr>
          <w:p w14:paraId="1FC655EC" w14:textId="77777777" w:rsidR="00E66932" w:rsidRPr="00120600" w:rsidRDefault="00E66932" w:rsidP="00DB6057">
            <w:pPr>
              <w:rPr>
                <w:sz w:val="22"/>
                <w:szCs w:val="22"/>
              </w:rPr>
            </w:pPr>
            <w:r w:rsidRPr="00120600">
              <w:rPr>
                <w:sz w:val="22"/>
                <w:szCs w:val="22"/>
              </w:rPr>
              <w:t>Surgery or Clinic</w:t>
            </w:r>
          </w:p>
        </w:tc>
      </w:tr>
      <w:tr w:rsidR="007F0D56" w:rsidRPr="00120600" w14:paraId="0BF7B0C1" w14:textId="77777777" w:rsidTr="237E2AD6">
        <w:trPr>
          <w:trHeight w:val="320"/>
          <w:jc w:val="center"/>
        </w:trPr>
        <w:tc>
          <w:tcPr>
            <w:tcW w:w="3118" w:type="dxa"/>
            <w:tcBorders>
              <w:top w:val="nil"/>
              <w:bottom w:val="nil"/>
            </w:tcBorders>
            <w:shd w:val="clear" w:color="auto" w:fill="auto"/>
            <w:noWrap/>
            <w:vAlign w:val="center"/>
            <w:hideMark/>
          </w:tcPr>
          <w:p w14:paraId="53CF4F10" w14:textId="40CBD460" w:rsidR="00E66932" w:rsidRPr="00120600" w:rsidRDefault="00E66932" w:rsidP="00DB6057">
            <w:pPr>
              <w:rPr>
                <w:sz w:val="22"/>
                <w:szCs w:val="22"/>
              </w:rPr>
            </w:pPr>
            <w:r w:rsidRPr="00120600">
              <w:rPr>
                <w:sz w:val="22"/>
                <w:szCs w:val="22"/>
              </w:rPr>
              <w:t>2711</w:t>
            </w:r>
          </w:p>
        </w:tc>
        <w:tc>
          <w:tcPr>
            <w:tcW w:w="4995" w:type="dxa"/>
            <w:tcBorders>
              <w:top w:val="nil"/>
              <w:bottom w:val="nil"/>
              <w:right w:val="nil"/>
            </w:tcBorders>
            <w:shd w:val="clear" w:color="auto" w:fill="auto"/>
            <w:noWrap/>
            <w:vAlign w:val="center"/>
            <w:hideMark/>
          </w:tcPr>
          <w:p w14:paraId="5318FB0B" w14:textId="77777777" w:rsidR="00E66932" w:rsidRPr="00120600" w:rsidRDefault="00E66932" w:rsidP="00DB6057">
            <w:pPr>
              <w:rPr>
                <w:sz w:val="22"/>
                <w:szCs w:val="22"/>
              </w:rPr>
            </w:pPr>
            <w:r w:rsidRPr="00120600">
              <w:rPr>
                <w:sz w:val="22"/>
                <w:szCs w:val="22"/>
              </w:rPr>
              <w:t>G.P Surgery (Pm)</w:t>
            </w:r>
          </w:p>
        </w:tc>
      </w:tr>
      <w:tr w:rsidR="007F0D56" w:rsidRPr="00120600" w14:paraId="334705AD" w14:textId="77777777" w:rsidTr="237E2AD6">
        <w:trPr>
          <w:trHeight w:val="320"/>
          <w:jc w:val="center"/>
        </w:trPr>
        <w:tc>
          <w:tcPr>
            <w:tcW w:w="3118" w:type="dxa"/>
            <w:tcBorders>
              <w:top w:val="nil"/>
              <w:bottom w:val="nil"/>
            </w:tcBorders>
            <w:shd w:val="clear" w:color="auto" w:fill="auto"/>
            <w:noWrap/>
            <w:vAlign w:val="center"/>
            <w:hideMark/>
          </w:tcPr>
          <w:p w14:paraId="38448793" w14:textId="06A21CBC" w:rsidR="00E66932" w:rsidRPr="00120600" w:rsidRDefault="00E66932" w:rsidP="00DB6057">
            <w:pPr>
              <w:rPr>
                <w:sz w:val="22"/>
                <w:szCs w:val="22"/>
              </w:rPr>
            </w:pPr>
            <w:r w:rsidRPr="00120600">
              <w:rPr>
                <w:sz w:val="22"/>
                <w:szCs w:val="22"/>
              </w:rPr>
              <w:t>4215</w:t>
            </w:r>
          </w:p>
        </w:tc>
        <w:tc>
          <w:tcPr>
            <w:tcW w:w="4995" w:type="dxa"/>
            <w:tcBorders>
              <w:top w:val="nil"/>
              <w:bottom w:val="nil"/>
              <w:right w:val="nil"/>
            </w:tcBorders>
            <w:shd w:val="clear" w:color="auto" w:fill="auto"/>
            <w:noWrap/>
            <w:vAlign w:val="center"/>
            <w:hideMark/>
          </w:tcPr>
          <w:p w14:paraId="3811E1BE" w14:textId="77777777" w:rsidR="00E66932" w:rsidRPr="00120600" w:rsidRDefault="00E66932" w:rsidP="00DB6057">
            <w:pPr>
              <w:rPr>
                <w:sz w:val="22"/>
                <w:szCs w:val="22"/>
              </w:rPr>
            </w:pPr>
            <w:r w:rsidRPr="00120600">
              <w:rPr>
                <w:sz w:val="22"/>
                <w:szCs w:val="22"/>
              </w:rPr>
              <w:t>Surgery Attendance</w:t>
            </w:r>
          </w:p>
        </w:tc>
      </w:tr>
      <w:tr w:rsidR="007F0D56" w:rsidRPr="00120600" w14:paraId="3FD97391" w14:textId="77777777" w:rsidTr="237E2AD6">
        <w:trPr>
          <w:trHeight w:val="320"/>
          <w:jc w:val="center"/>
        </w:trPr>
        <w:tc>
          <w:tcPr>
            <w:tcW w:w="3118" w:type="dxa"/>
            <w:tcBorders>
              <w:top w:val="nil"/>
              <w:bottom w:val="nil"/>
            </w:tcBorders>
            <w:shd w:val="clear" w:color="auto" w:fill="auto"/>
            <w:noWrap/>
            <w:vAlign w:val="center"/>
            <w:hideMark/>
          </w:tcPr>
          <w:p w14:paraId="46B17AB0" w14:textId="50F4E967" w:rsidR="00E66932" w:rsidRPr="00120600" w:rsidRDefault="00E66932" w:rsidP="00DB6057">
            <w:pPr>
              <w:rPr>
                <w:sz w:val="22"/>
                <w:szCs w:val="22"/>
              </w:rPr>
            </w:pPr>
            <w:r w:rsidRPr="00120600">
              <w:rPr>
                <w:sz w:val="22"/>
                <w:szCs w:val="22"/>
              </w:rPr>
              <w:t>1865</w:t>
            </w:r>
          </w:p>
        </w:tc>
        <w:tc>
          <w:tcPr>
            <w:tcW w:w="4995" w:type="dxa"/>
            <w:tcBorders>
              <w:top w:val="nil"/>
              <w:bottom w:val="nil"/>
              <w:right w:val="nil"/>
            </w:tcBorders>
            <w:shd w:val="clear" w:color="auto" w:fill="auto"/>
            <w:noWrap/>
            <w:vAlign w:val="center"/>
            <w:hideMark/>
          </w:tcPr>
          <w:p w14:paraId="21BC9EA9" w14:textId="77777777" w:rsidR="00E66932" w:rsidRPr="00120600" w:rsidRDefault="00E66932" w:rsidP="00DB6057">
            <w:pPr>
              <w:rPr>
                <w:sz w:val="22"/>
                <w:szCs w:val="22"/>
              </w:rPr>
            </w:pPr>
            <w:r w:rsidRPr="00120600">
              <w:rPr>
                <w:sz w:val="22"/>
                <w:szCs w:val="22"/>
              </w:rPr>
              <w:t>Branch Surgery</w:t>
            </w:r>
          </w:p>
        </w:tc>
      </w:tr>
      <w:tr w:rsidR="007F0D56" w:rsidRPr="00120600" w14:paraId="039E859B" w14:textId="77777777" w:rsidTr="237E2AD6">
        <w:trPr>
          <w:trHeight w:val="320"/>
          <w:jc w:val="center"/>
        </w:trPr>
        <w:tc>
          <w:tcPr>
            <w:tcW w:w="3118" w:type="dxa"/>
            <w:tcBorders>
              <w:top w:val="nil"/>
              <w:bottom w:val="nil"/>
            </w:tcBorders>
            <w:shd w:val="clear" w:color="auto" w:fill="auto"/>
            <w:noWrap/>
            <w:vAlign w:val="center"/>
            <w:hideMark/>
          </w:tcPr>
          <w:p w14:paraId="14336196" w14:textId="62182264" w:rsidR="00E66932" w:rsidRPr="00120600" w:rsidRDefault="00E66932" w:rsidP="00DB6057">
            <w:pPr>
              <w:rPr>
                <w:sz w:val="22"/>
                <w:szCs w:val="22"/>
              </w:rPr>
            </w:pPr>
            <w:r w:rsidRPr="00120600">
              <w:rPr>
                <w:sz w:val="22"/>
                <w:szCs w:val="22"/>
              </w:rPr>
              <w:t>2719</w:t>
            </w:r>
          </w:p>
        </w:tc>
        <w:tc>
          <w:tcPr>
            <w:tcW w:w="4995" w:type="dxa"/>
            <w:tcBorders>
              <w:top w:val="nil"/>
              <w:bottom w:val="nil"/>
              <w:right w:val="nil"/>
            </w:tcBorders>
            <w:shd w:val="clear" w:color="auto" w:fill="auto"/>
            <w:noWrap/>
            <w:vAlign w:val="center"/>
            <w:hideMark/>
          </w:tcPr>
          <w:p w14:paraId="12337E27" w14:textId="77777777" w:rsidR="00E66932" w:rsidRPr="00120600" w:rsidRDefault="00E66932" w:rsidP="00DB6057">
            <w:pPr>
              <w:rPr>
                <w:sz w:val="22"/>
                <w:szCs w:val="22"/>
              </w:rPr>
            </w:pPr>
            <w:r w:rsidRPr="00120600">
              <w:rPr>
                <w:sz w:val="22"/>
                <w:szCs w:val="22"/>
              </w:rPr>
              <w:t>G.P. Morning Surgery</w:t>
            </w:r>
          </w:p>
        </w:tc>
      </w:tr>
      <w:tr w:rsidR="007F0D56" w:rsidRPr="00120600" w14:paraId="015D01E1" w14:textId="77777777" w:rsidTr="237E2AD6">
        <w:trPr>
          <w:trHeight w:val="320"/>
          <w:jc w:val="center"/>
        </w:trPr>
        <w:tc>
          <w:tcPr>
            <w:tcW w:w="3118" w:type="dxa"/>
            <w:tcBorders>
              <w:top w:val="nil"/>
              <w:bottom w:val="nil"/>
            </w:tcBorders>
            <w:shd w:val="clear" w:color="auto" w:fill="auto"/>
            <w:noWrap/>
            <w:vAlign w:val="center"/>
            <w:hideMark/>
          </w:tcPr>
          <w:p w14:paraId="73784659" w14:textId="4E256392" w:rsidR="00E66932" w:rsidRPr="00120600" w:rsidRDefault="00E66932" w:rsidP="00DB6057">
            <w:pPr>
              <w:rPr>
                <w:sz w:val="22"/>
                <w:szCs w:val="22"/>
              </w:rPr>
            </w:pPr>
            <w:r w:rsidRPr="00120600">
              <w:rPr>
                <w:sz w:val="22"/>
                <w:szCs w:val="22"/>
              </w:rPr>
              <w:t>3505</w:t>
            </w:r>
          </w:p>
        </w:tc>
        <w:tc>
          <w:tcPr>
            <w:tcW w:w="4995" w:type="dxa"/>
            <w:tcBorders>
              <w:top w:val="nil"/>
              <w:bottom w:val="nil"/>
              <w:right w:val="nil"/>
            </w:tcBorders>
            <w:shd w:val="clear" w:color="auto" w:fill="auto"/>
            <w:noWrap/>
            <w:vAlign w:val="center"/>
            <w:hideMark/>
          </w:tcPr>
          <w:p w14:paraId="682FC9A1" w14:textId="77777777" w:rsidR="00E66932" w:rsidRPr="00120600" w:rsidRDefault="00E66932" w:rsidP="00DB6057">
            <w:pPr>
              <w:rPr>
                <w:sz w:val="22"/>
                <w:szCs w:val="22"/>
              </w:rPr>
            </w:pPr>
            <w:r w:rsidRPr="00120600">
              <w:rPr>
                <w:sz w:val="22"/>
                <w:szCs w:val="22"/>
              </w:rPr>
              <w:t>Nurse Practitioner Surgery</w:t>
            </w:r>
          </w:p>
        </w:tc>
      </w:tr>
      <w:tr w:rsidR="007F0D56" w:rsidRPr="00120600" w14:paraId="6AFAA33F" w14:textId="77777777" w:rsidTr="237E2AD6">
        <w:trPr>
          <w:trHeight w:val="320"/>
          <w:jc w:val="center"/>
        </w:trPr>
        <w:tc>
          <w:tcPr>
            <w:tcW w:w="3118" w:type="dxa"/>
            <w:tcBorders>
              <w:top w:val="nil"/>
              <w:bottom w:val="nil"/>
            </w:tcBorders>
            <w:shd w:val="clear" w:color="auto" w:fill="auto"/>
            <w:noWrap/>
            <w:vAlign w:val="center"/>
            <w:hideMark/>
          </w:tcPr>
          <w:p w14:paraId="681DD1F4" w14:textId="72DC5F42" w:rsidR="00E66932" w:rsidRPr="00120600" w:rsidRDefault="00E66932" w:rsidP="00DB6057">
            <w:pPr>
              <w:rPr>
                <w:sz w:val="22"/>
                <w:szCs w:val="22"/>
              </w:rPr>
            </w:pPr>
            <w:r w:rsidRPr="00120600">
              <w:rPr>
                <w:sz w:val="22"/>
                <w:szCs w:val="22"/>
              </w:rPr>
              <w:t>6963</w:t>
            </w:r>
          </w:p>
        </w:tc>
        <w:tc>
          <w:tcPr>
            <w:tcW w:w="4995" w:type="dxa"/>
            <w:tcBorders>
              <w:top w:val="nil"/>
              <w:bottom w:val="nil"/>
              <w:right w:val="nil"/>
            </w:tcBorders>
            <w:shd w:val="clear" w:color="auto" w:fill="auto"/>
            <w:noWrap/>
            <w:vAlign w:val="center"/>
            <w:hideMark/>
          </w:tcPr>
          <w:p w14:paraId="5B0C66D7" w14:textId="77777777" w:rsidR="00E66932" w:rsidRPr="00120600" w:rsidRDefault="00E66932" w:rsidP="00DB6057">
            <w:pPr>
              <w:rPr>
                <w:sz w:val="22"/>
                <w:szCs w:val="22"/>
              </w:rPr>
            </w:pPr>
            <w:r w:rsidRPr="00120600">
              <w:rPr>
                <w:sz w:val="22"/>
                <w:szCs w:val="22"/>
              </w:rPr>
              <w:t>Walk-In Surgery</w:t>
            </w:r>
          </w:p>
        </w:tc>
      </w:tr>
      <w:tr w:rsidR="007F0D56" w:rsidRPr="00120600" w14:paraId="3F4B3363" w14:textId="77777777" w:rsidTr="237E2AD6">
        <w:trPr>
          <w:trHeight w:val="320"/>
          <w:jc w:val="center"/>
        </w:trPr>
        <w:tc>
          <w:tcPr>
            <w:tcW w:w="3118" w:type="dxa"/>
            <w:tcBorders>
              <w:top w:val="nil"/>
              <w:bottom w:val="nil"/>
            </w:tcBorders>
            <w:shd w:val="clear" w:color="auto" w:fill="auto"/>
            <w:noWrap/>
            <w:vAlign w:val="center"/>
            <w:hideMark/>
          </w:tcPr>
          <w:p w14:paraId="2C558BD8" w14:textId="1904914B" w:rsidR="00E66932" w:rsidRPr="00120600" w:rsidRDefault="00E66932" w:rsidP="00DB6057">
            <w:pPr>
              <w:rPr>
                <w:sz w:val="22"/>
                <w:szCs w:val="22"/>
              </w:rPr>
            </w:pPr>
            <w:r w:rsidRPr="00120600">
              <w:rPr>
                <w:sz w:val="22"/>
                <w:szCs w:val="22"/>
              </w:rPr>
              <w:t>426</w:t>
            </w:r>
          </w:p>
        </w:tc>
        <w:tc>
          <w:tcPr>
            <w:tcW w:w="4995" w:type="dxa"/>
            <w:tcBorders>
              <w:top w:val="nil"/>
              <w:bottom w:val="nil"/>
              <w:right w:val="nil"/>
            </w:tcBorders>
            <w:shd w:val="clear" w:color="auto" w:fill="auto"/>
            <w:noWrap/>
            <w:vAlign w:val="center"/>
            <w:hideMark/>
          </w:tcPr>
          <w:p w14:paraId="68E29CEE" w14:textId="77777777" w:rsidR="00E66932" w:rsidRPr="00120600" w:rsidRDefault="00E66932" w:rsidP="00DB6057">
            <w:pPr>
              <w:rPr>
                <w:sz w:val="22"/>
                <w:szCs w:val="22"/>
              </w:rPr>
            </w:pPr>
            <w:r w:rsidRPr="00120600">
              <w:rPr>
                <w:sz w:val="22"/>
                <w:szCs w:val="22"/>
              </w:rPr>
              <w:t xml:space="preserve">Contact method: </w:t>
            </w:r>
            <w:proofErr w:type="spellStart"/>
            <w:r w:rsidRPr="00120600">
              <w:rPr>
                <w:sz w:val="22"/>
                <w:szCs w:val="22"/>
              </w:rPr>
              <w:t>G.</w:t>
            </w:r>
            <w:proofErr w:type="gramStart"/>
            <w:r w:rsidRPr="00120600">
              <w:rPr>
                <w:sz w:val="22"/>
                <w:szCs w:val="22"/>
              </w:rPr>
              <w:t>P.Surgery</w:t>
            </w:r>
            <w:proofErr w:type="spellEnd"/>
            <w:proofErr w:type="gramEnd"/>
          </w:p>
        </w:tc>
      </w:tr>
      <w:tr w:rsidR="007F0D56" w:rsidRPr="00120600" w14:paraId="1269E898" w14:textId="77777777" w:rsidTr="237E2AD6">
        <w:trPr>
          <w:trHeight w:val="320"/>
          <w:jc w:val="center"/>
        </w:trPr>
        <w:tc>
          <w:tcPr>
            <w:tcW w:w="3118" w:type="dxa"/>
            <w:tcBorders>
              <w:top w:val="nil"/>
              <w:bottom w:val="nil"/>
            </w:tcBorders>
            <w:shd w:val="clear" w:color="auto" w:fill="auto"/>
            <w:noWrap/>
            <w:vAlign w:val="center"/>
            <w:hideMark/>
          </w:tcPr>
          <w:p w14:paraId="42FF40C5" w14:textId="3445A68F" w:rsidR="00E66932" w:rsidRPr="00120600" w:rsidRDefault="00E66932" w:rsidP="00DB6057">
            <w:pPr>
              <w:rPr>
                <w:sz w:val="22"/>
                <w:szCs w:val="22"/>
              </w:rPr>
            </w:pPr>
            <w:r w:rsidRPr="00120600">
              <w:rPr>
                <w:sz w:val="22"/>
                <w:szCs w:val="22"/>
              </w:rPr>
              <w:t>2580</w:t>
            </w:r>
          </w:p>
        </w:tc>
        <w:tc>
          <w:tcPr>
            <w:tcW w:w="4995" w:type="dxa"/>
            <w:tcBorders>
              <w:top w:val="nil"/>
              <w:bottom w:val="nil"/>
              <w:right w:val="nil"/>
            </w:tcBorders>
            <w:shd w:val="clear" w:color="auto" w:fill="auto"/>
            <w:noWrap/>
            <w:vAlign w:val="center"/>
            <w:hideMark/>
          </w:tcPr>
          <w:p w14:paraId="55649D4E" w14:textId="77777777" w:rsidR="00E66932" w:rsidRPr="00120600" w:rsidRDefault="00E66932" w:rsidP="00DB6057">
            <w:pPr>
              <w:rPr>
                <w:sz w:val="22"/>
                <w:szCs w:val="22"/>
              </w:rPr>
            </w:pPr>
            <w:r w:rsidRPr="00120600">
              <w:rPr>
                <w:sz w:val="22"/>
                <w:szCs w:val="22"/>
              </w:rPr>
              <w:t xml:space="preserve">Emergency </w:t>
            </w:r>
            <w:proofErr w:type="spellStart"/>
            <w:r w:rsidRPr="00120600">
              <w:rPr>
                <w:sz w:val="22"/>
                <w:szCs w:val="22"/>
              </w:rPr>
              <w:t>Gp</w:t>
            </w:r>
            <w:proofErr w:type="spellEnd"/>
            <w:r w:rsidRPr="00120600">
              <w:rPr>
                <w:sz w:val="22"/>
                <w:szCs w:val="22"/>
              </w:rPr>
              <w:t xml:space="preserve"> Surgery</w:t>
            </w:r>
          </w:p>
        </w:tc>
      </w:tr>
      <w:tr w:rsidR="007F0D56" w:rsidRPr="00120600" w14:paraId="7EEE1539" w14:textId="77777777" w:rsidTr="237E2AD6">
        <w:trPr>
          <w:trHeight w:val="320"/>
          <w:jc w:val="center"/>
        </w:trPr>
        <w:tc>
          <w:tcPr>
            <w:tcW w:w="3118" w:type="dxa"/>
            <w:tcBorders>
              <w:top w:val="nil"/>
              <w:bottom w:val="nil"/>
            </w:tcBorders>
            <w:shd w:val="clear" w:color="auto" w:fill="auto"/>
            <w:noWrap/>
            <w:vAlign w:val="center"/>
            <w:hideMark/>
          </w:tcPr>
          <w:p w14:paraId="040CD2F5" w14:textId="5CF61D19" w:rsidR="00E66932" w:rsidRPr="00120600" w:rsidRDefault="00E66932" w:rsidP="00DB6057">
            <w:pPr>
              <w:rPr>
                <w:sz w:val="22"/>
                <w:szCs w:val="22"/>
              </w:rPr>
            </w:pPr>
            <w:r w:rsidRPr="00120600">
              <w:rPr>
                <w:sz w:val="22"/>
                <w:szCs w:val="22"/>
              </w:rPr>
              <w:t>5252</w:t>
            </w:r>
          </w:p>
        </w:tc>
        <w:tc>
          <w:tcPr>
            <w:tcW w:w="4995" w:type="dxa"/>
            <w:tcBorders>
              <w:top w:val="nil"/>
              <w:bottom w:val="nil"/>
              <w:right w:val="nil"/>
            </w:tcBorders>
            <w:shd w:val="clear" w:color="auto" w:fill="auto"/>
            <w:noWrap/>
            <w:vAlign w:val="center"/>
            <w:hideMark/>
          </w:tcPr>
          <w:p w14:paraId="7B05BC45" w14:textId="77777777" w:rsidR="00E66932" w:rsidRPr="00120600" w:rsidRDefault="00E66932" w:rsidP="00DB6057">
            <w:pPr>
              <w:rPr>
                <w:sz w:val="22"/>
                <w:szCs w:val="22"/>
              </w:rPr>
            </w:pPr>
            <w:proofErr w:type="spellStart"/>
            <w:r w:rsidRPr="00120600">
              <w:rPr>
                <w:sz w:val="22"/>
                <w:szCs w:val="22"/>
              </w:rPr>
              <w:t>G.</w:t>
            </w:r>
            <w:proofErr w:type="gramStart"/>
            <w:r w:rsidRPr="00120600">
              <w:rPr>
                <w:sz w:val="22"/>
                <w:szCs w:val="22"/>
              </w:rPr>
              <w:t>P.Surgery</w:t>
            </w:r>
            <w:proofErr w:type="spellEnd"/>
            <w:proofErr w:type="gramEnd"/>
            <w:r w:rsidRPr="00120600">
              <w:rPr>
                <w:sz w:val="22"/>
                <w:szCs w:val="22"/>
              </w:rPr>
              <w:t xml:space="preserve"> Urgent Consultation</w:t>
            </w:r>
          </w:p>
        </w:tc>
      </w:tr>
      <w:tr w:rsidR="007F0D56" w:rsidRPr="00120600" w14:paraId="04292AD8" w14:textId="77777777" w:rsidTr="237E2AD6">
        <w:trPr>
          <w:trHeight w:val="320"/>
          <w:jc w:val="center"/>
        </w:trPr>
        <w:tc>
          <w:tcPr>
            <w:tcW w:w="3118" w:type="dxa"/>
            <w:tcBorders>
              <w:top w:val="nil"/>
              <w:bottom w:val="nil"/>
            </w:tcBorders>
            <w:shd w:val="clear" w:color="auto" w:fill="auto"/>
            <w:noWrap/>
            <w:vAlign w:val="center"/>
            <w:hideMark/>
          </w:tcPr>
          <w:p w14:paraId="0EB12ED6" w14:textId="3B75A082" w:rsidR="00E66932" w:rsidRPr="00120600" w:rsidRDefault="00E66932" w:rsidP="00DB6057">
            <w:pPr>
              <w:rPr>
                <w:sz w:val="22"/>
                <w:szCs w:val="22"/>
              </w:rPr>
            </w:pPr>
            <w:r w:rsidRPr="00120600">
              <w:rPr>
                <w:sz w:val="22"/>
                <w:szCs w:val="22"/>
              </w:rPr>
              <w:t>10303</w:t>
            </w:r>
          </w:p>
        </w:tc>
        <w:tc>
          <w:tcPr>
            <w:tcW w:w="4995" w:type="dxa"/>
            <w:tcBorders>
              <w:top w:val="nil"/>
              <w:bottom w:val="nil"/>
              <w:right w:val="nil"/>
            </w:tcBorders>
            <w:shd w:val="clear" w:color="auto" w:fill="auto"/>
            <w:noWrap/>
            <w:vAlign w:val="center"/>
            <w:hideMark/>
          </w:tcPr>
          <w:p w14:paraId="3E5E766C" w14:textId="77777777" w:rsidR="00E66932" w:rsidRPr="00120600" w:rsidRDefault="00E66932" w:rsidP="00DB6057">
            <w:pPr>
              <w:rPr>
                <w:sz w:val="22"/>
                <w:szCs w:val="22"/>
              </w:rPr>
            </w:pPr>
            <w:r w:rsidRPr="00120600">
              <w:rPr>
                <w:sz w:val="22"/>
                <w:szCs w:val="22"/>
              </w:rPr>
              <w:t>Surgery</w:t>
            </w:r>
          </w:p>
        </w:tc>
      </w:tr>
      <w:tr w:rsidR="007F0D56" w:rsidRPr="00120600" w14:paraId="661286D4" w14:textId="77777777" w:rsidTr="237E2AD6">
        <w:trPr>
          <w:trHeight w:val="320"/>
          <w:jc w:val="center"/>
        </w:trPr>
        <w:tc>
          <w:tcPr>
            <w:tcW w:w="3118" w:type="dxa"/>
            <w:tcBorders>
              <w:top w:val="nil"/>
              <w:bottom w:val="nil"/>
            </w:tcBorders>
            <w:shd w:val="clear" w:color="auto" w:fill="auto"/>
            <w:noWrap/>
            <w:vAlign w:val="center"/>
            <w:hideMark/>
          </w:tcPr>
          <w:p w14:paraId="3A5D56B8" w14:textId="298217DE" w:rsidR="00E66932" w:rsidRPr="00120600" w:rsidRDefault="00E66932" w:rsidP="00DB6057">
            <w:pPr>
              <w:rPr>
                <w:sz w:val="22"/>
                <w:szCs w:val="22"/>
              </w:rPr>
            </w:pPr>
            <w:r w:rsidRPr="00120600">
              <w:rPr>
                <w:sz w:val="22"/>
                <w:szCs w:val="22"/>
              </w:rPr>
              <w:t>9551</w:t>
            </w:r>
          </w:p>
        </w:tc>
        <w:tc>
          <w:tcPr>
            <w:tcW w:w="4995" w:type="dxa"/>
            <w:tcBorders>
              <w:top w:val="nil"/>
              <w:bottom w:val="nil"/>
              <w:right w:val="nil"/>
            </w:tcBorders>
            <w:shd w:val="clear" w:color="auto" w:fill="auto"/>
            <w:noWrap/>
            <w:vAlign w:val="center"/>
            <w:hideMark/>
          </w:tcPr>
          <w:p w14:paraId="29D497CD" w14:textId="77777777" w:rsidR="00E66932" w:rsidRPr="00120600" w:rsidRDefault="00E66932" w:rsidP="00DB6057">
            <w:pPr>
              <w:rPr>
                <w:sz w:val="22"/>
                <w:szCs w:val="22"/>
              </w:rPr>
            </w:pPr>
            <w:proofErr w:type="spellStart"/>
            <w:r w:rsidRPr="00120600">
              <w:rPr>
                <w:sz w:val="22"/>
                <w:szCs w:val="22"/>
              </w:rPr>
              <w:t>Unbooked</w:t>
            </w:r>
            <w:proofErr w:type="spellEnd"/>
            <w:r w:rsidRPr="00120600">
              <w:rPr>
                <w:sz w:val="22"/>
                <w:szCs w:val="22"/>
              </w:rPr>
              <w:t xml:space="preserve"> Clinic</w:t>
            </w:r>
          </w:p>
        </w:tc>
      </w:tr>
      <w:tr w:rsidR="007F0D56" w:rsidRPr="00120600" w14:paraId="04C69C49" w14:textId="77777777" w:rsidTr="237E2AD6">
        <w:trPr>
          <w:trHeight w:val="320"/>
          <w:jc w:val="center"/>
        </w:trPr>
        <w:tc>
          <w:tcPr>
            <w:tcW w:w="3118" w:type="dxa"/>
            <w:tcBorders>
              <w:top w:val="nil"/>
              <w:bottom w:val="nil"/>
            </w:tcBorders>
            <w:shd w:val="clear" w:color="auto" w:fill="auto"/>
            <w:noWrap/>
            <w:vAlign w:val="center"/>
            <w:hideMark/>
          </w:tcPr>
          <w:p w14:paraId="6FCB55EB" w14:textId="19C7B7E2" w:rsidR="00E66932" w:rsidRPr="00120600" w:rsidRDefault="00E66932" w:rsidP="00DB6057">
            <w:pPr>
              <w:rPr>
                <w:sz w:val="22"/>
                <w:szCs w:val="22"/>
              </w:rPr>
            </w:pPr>
            <w:r w:rsidRPr="00120600">
              <w:rPr>
                <w:sz w:val="22"/>
                <w:szCs w:val="22"/>
              </w:rPr>
              <w:t>3499</w:t>
            </w:r>
          </w:p>
        </w:tc>
        <w:tc>
          <w:tcPr>
            <w:tcW w:w="4995" w:type="dxa"/>
            <w:tcBorders>
              <w:top w:val="nil"/>
              <w:bottom w:val="nil"/>
              <w:right w:val="nil"/>
            </w:tcBorders>
            <w:shd w:val="clear" w:color="auto" w:fill="auto"/>
            <w:noWrap/>
            <w:vAlign w:val="center"/>
            <w:hideMark/>
          </w:tcPr>
          <w:p w14:paraId="66AC0F94" w14:textId="77777777" w:rsidR="00E66932" w:rsidRPr="00120600" w:rsidRDefault="00E66932" w:rsidP="00DB6057">
            <w:pPr>
              <w:rPr>
                <w:sz w:val="22"/>
                <w:szCs w:val="22"/>
              </w:rPr>
            </w:pPr>
            <w:r w:rsidRPr="00120600">
              <w:rPr>
                <w:sz w:val="22"/>
                <w:szCs w:val="22"/>
              </w:rPr>
              <w:t>Nurse Assessment Clinic</w:t>
            </w:r>
          </w:p>
        </w:tc>
      </w:tr>
      <w:tr w:rsidR="007F0D56" w:rsidRPr="00120600" w14:paraId="0C3CAF62" w14:textId="77777777" w:rsidTr="237E2AD6">
        <w:trPr>
          <w:trHeight w:val="320"/>
          <w:jc w:val="center"/>
        </w:trPr>
        <w:tc>
          <w:tcPr>
            <w:tcW w:w="3118" w:type="dxa"/>
            <w:tcBorders>
              <w:top w:val="nil"/>
              <w:bottom w:val="nil"/>
            </w:tcBorders>
            <w:shd w:val="clear" w:color="auto" w:fill="auto"/>
            <w:noWrap/>
            <w:vAlign w:val="center"/>
            <w:hideMark/>
          </w:tcPr>
          <w:p w14:paraId="5266602E" w14:textId="2165AE6F" w:rsidR="00E66932" w:rsidRPr="00120600" w:rsidRDefault="00E66932" w:rsidP="00DB6057">
            <w:pPr>
              <w:rPr>
                <w:sz w:val="22"/>
                <w:szCs w:val="22"/>
              </w:rPr>
            </w:pPr>
            <w:r w:rsidRPr="00120600">
              <w:rPr>
                <w:sz w:val="22"/>
                <w:szCs w:val="22"/>
              </w:rPr>
              <w:t>6140</w:t>
            </w:r>
          </w:p>
        </w:tc>
        <w:tc>
          <w:tcPr>
            <w:tcW w:w="4995" w:type="dxa"/>
            <w:tcBorders>
              <w:top w:val="nil"/>
              <w:bottom w:val="nil"/>
              <w:right w:val="nil"/>
            </w:tcBorders>
            <w:shd w:val="clear" w:color="auto" w:fill="auto"/>
            <w:noWrap/>
            <w:vAlign w:val="center"/>
            <w:hideMark/>
          </w:tcPr>
          <w:p w14:paraId="3C849F60" w14:textId="77777777" w:rsidR="00E66932" w:rsidRPr="00120600" w:rsidRDefault="00E66932" w:rsidP="00DB6057">
            <w:pPr>
              <w:rPr>
                <w:sz w:val="22"/>
                <w:szCs w:val="22"/>
              </w:rPr>
            </w:pPr>
            <w:proofErr w:type="spellStart"/>
            <w:proofErr w:type="gramStart"/>
            <w:r w:rsidRPr="00120600">
              <w:rPr>
                <w:sz w:val="22"/>
                <w:szCs w:val="22"/>
              </w:rPr>
              <w:t>P.Nurse</w:t>
            </w:r>
            <w:proofErr w:type="spellEnd"/>
            <w:proofErr w:type="gramEnd"/>
            <w:r w:rsidRPr="00120600">
              <w:rPr>
                <w:sz w:val="22"/>
                <w:szCs w:val="22"/>
              </w:rPr>
              <w:t xml:space="preserve"> Clinic</w:t>
            </w:r>
          </w:p>
        </w:tc>
      </w:tr>
      <w:tr w:rsidR="007F0D56" w:rsidRPr="00120600" w14:paraId="5ABE55CA" w14:textId="77777777" w:rsidTr="237E2AD6">
        <w:trPr>
          <w:trHeight w:val="320"/>
          <w:jc w:val="center"/>
        </w:trPr>
        <w:tc>
          <w:tcPr>
            <w:tcW w:w="3118" w:type="dxa"/>
            <w:tcBorders>
              <w:top w:val="nil"/>
              <w:bottom w:val="nil"/>
            </w:tcBorders>
            <w:shd w:val="clear" w:color="auto" w:fill="auto"/>
            <w:noWrap/>
            <w:vAlign w:val="center"/>
            <w:hideMark/>
          </w:tcPr>
          <w:p w14:paraId="0F20EE96" w14:textId="6F38210D" w:rsidR="00E66932" w:rsidRPr="00120600" w:rsidRDefault="00E66932" w:rsidP="00DB6057">
            <w:pPr>
              <w:rPr>
                <w:sz w:val="22"/>
                <w:szCs w:val="22"/>
              </w:rPr>
            </w:pPr>
            <w:r w:rsidRPr="00120600">
              <w:rPr>
                <w:sz w:val="22"/>
                <w:szCs w:val="22"/>
              </w:rPr>
              <w:t>364</w:t>
            </w:r>
          </w:p>
        </w:tc>
        <w:tc>
          <w:tcPr>
            <w:tcW w:w="4995" w:type="dxa"/>
            <w:tcBorders>
              <w:top w:val="nil"/>
              <w:bottom w:val="nil"/>
              <w:right w:val="nil"/>
            </w:tcBorders>
            <w:shd w:val="clear" w:color="auto" w:fill="auto"/>
            <w:noWrap/>
            <w:vAlign w:val="center"/>
            <w:hideMark/>
          </w:tcPr>
          <w:p w14:paraId="7D6DBBDE" w14:textId="77777777" w:rsidR="00E66932" w:rsidRPr="00120600" w:rsidRDefault="00E66932" w:rsidP="00DB6057">
            <w:pPr>
              <w:rPr>
                <w:sz w:val="22"/>
                <w:szCs w:val="22"/>
              </w:rPr>
            </w:pPr>
            <w:r w:rsidRPr="00120600">
              <w:rPr>
                <w:sz w:val="22"/>
                <w:szCs w:val="22"/>
              </w:rPr>
              <w:t>Clinic NHS</w:t>
            </w:r>
          </w:p>
        </w:tc>
      </w:tr>
      <w:tr w:rsidR="007F0D56" w:rsidRPr="00120600" w14:paraId="3962244F" w14:textId="77777777" w:rsidTr="237E2AD6">
        <w:trPr>
          <w:trHeight w:val="320"/>
          <w:jc w:val="center"/>
        </w:trPr>
        <w:tc>
          <w:tcPr>
            <w:tcW w:w="3118" w:type="dxa"/>
            <w:tcBorders>
              <w:top w:val="nil"/>
              <w:bottom w:val="nil"/>
            </w:tcBorders>
            <w:shd w:val="clear" w:color="auto" w:fill="auto"/>
            <w:noWrap/>
            <w:vAlign w:val="center"/>
            <w:hideMark/>
          </w:tcPr>
          <w:p w14:paraId="52EE0012" w14:textId="082D3D8A" w:rsidR="00E66932" w:rsidRPr="00120600" w:rsidRDefault="00E66932" w:rsidP="00DB6057">
            <w:pPr>
              <w:rPr>
                <w:sz w:val="22"/>
                <w:szCs w:val="22"/>
              </w:rPr>
            </w:pPr>
            <w:r w:rsidRPr="00120600">
              <w:rPr>
                <w:sz w:val="22"/>
                <w:szCs w:val="22"/>
              </w:rPr>
              <w:t>366</w:t>
            </w:r>
          </w:p>
        </w:tc>
        <w:tc>
          <w:tcPr>
            <w:tcW w:w="4995" w:type="dxa"/>
            <w:tcBorders>
              <w:top w:val="nil"/>
              <w:bottom w:val="nil"/>
              <w:right w:val="nil"/>
            </w:tcBorders>
            <w:shd w:val="clear" w:color="auto" w:fill="auto"/>
            <w:noWrap/>
            <w:vAlign w:val="center"/>
            <w:hideMark/>
          </w:tcPr>
          <w:p w14:paraId="0F859CA4" w14:textId="77777777" w:rsidR="00E66932" w:rsidRPr="00120600" w:rsidRDefault="00E66932" w:rsidP="00DB6057">
            <w:pPr>
              <w:rPr>
                <w:sz w:val="22"/>
                <w:szCs w:val="22"/>
              </w:rPr>
            </w:pPr>
            <w:r w:rsidRPr="00120600">
              <w:rPr>
                <w:sz w:val="22"/>
                <w:szCs w:val="22"/>
              </w:rPr>
              <w:t>Clinic note</w:t>
            </w:r>
          </w:p>
        </w:tc>
      </w:tr>
      <w:tr w:rsidR="007F0D56" w:rsidRPr="00120600" w14:paraId="40E86F50" w14:textId="77777777" w:rsidTr="237E2AD6">
        <w:trPr>
          <w:trHeight w:val="320"/>
          <w:jc w:val="center"/>
        </w:trPr>
        <w:tc>
          <w:tcPr>
            <w:tcW w:w="3118" w:type="dxa"/>
            <w:tcBorders>
              <w:top w:val="nil"/>
              <w:bottom w:val="nil"/>
            </w:tcBorders>
            <w:shd w:val="clear" w:color="auto" w:fill="auto"/>
            <w:noWrap/>
            <w:vAlign w:val="center"/>
            <w:hideMark/>
          </w:tcPr>
          <w:p w14:paraId="0517BD80" w14:textId="41465CAD" w:rsidR="00E66932" w:rsidRPr="00120600" w:rsidRDefault="00E66932" w:rsidP="00DB6057">
            <w:pPr>
              <w:rPr>
                <w:sz w:val="22"/>
                <w:szCs w:val="22"/>
              </w:rPr>
            </w:pPr>
            <w:r w:rsidRPr="00120600">
              <w:rPr>
                <w:sz w:val="22"/>
                <w:szCs w:val="22"/>
              </w:rPr>
              <w:t>3346</w:t>
            </w:r>
          </w:p>
        </w:tc>
        <w:tc>
          <w:tcPr>
            <w:tcW w:w="4995" w:type="dxa"/>
            <w:tcBorders>
              <w:top w:val="nil"/>
              <w:bottom w:val="nil"/>
              <w:right w:val="nil"/>
            </w:tcBorders>
            <w:shd w:val="clear" w:color="auto" w:fill="auto"/>
            <w:noWrap/>
            <w:vAlign w:val="center"/>
            <w:hideMark/>
          </w:tcPr>
          <w:p w14:paraId="7ACD7FF5" w14:textId="77777777" w:rsidR="00E66932" w:rsidRPr="00120600" w:rsidRDefault="00E66932" w:rsidP="00DB6057">
            <w:pPr>
              <w:rPr>
                <w:sz w:val="22"/>
                <w:szCs w:val="22"/>
              </w:rPr>
            </w:pPr>
            <w:r w:rsidRPr="00120600">
              <w:rPr>
                <w:sz w:val="22"/>
                <w:szCs w:val="22"/>
              </w:rPr>
              <w:t>Minor Operations Clinic</w:t>
            </w:r>
          </w:p>
        </w:tc>
      </w:tr>
      <w:tr w:rsidR="007F0D56" w:rsidRPr="00120600" w14:paraId="70693B52" w14:textId="77777777" w:rsidTr="237E2AD6">
        <w:trPr>
          <w:trHeight w:val="320"/>
          <w:jc w:val="center"/>
        </w:trPr>
        <w:tc>
          <w:tcPr>
            <w:tcW w:w="3118" w:type="dxa"/>
            <w:tcBorders>
              <w:top w:val="nil"/>
              <w:bottom w:val="nil"/>
            </w:tcBorders>
            <w:shd w:val="clear" w:color="auto" w:fill="auto"/>
            <w:noWrap/>
            <w:vAlign w:val="center"/>
            <w:hideMark/>
          </w:tcPr>
          <w:p w14:paraId="3003148C" w14:textId="11B125C2" w:rsidR="00E66932" w:rsidRPr="00120600" w:rsidRDefault="00E66932" w:rsidP="00DB6057">
            <w:pPr>
              <w:rPr>
                <w:sz w:val="22"/>
                <w:szCs w:val="22"/>
              </w:rPr>
            </w:pPr>
            <w:r w:rsidRPr="00120600">
              <w:rPr>
                <w:sz w:val="22"/>
                <w:szCs w:val="22"/>
              </w:rPr>
              <w:t>3503</w:t>
            </w:r>
          </w:p>
        </w:tc>
        <w:tc>
          <w:tcPr>
            <w:tcW w:w="4995" w:type="dxa"/>
            <w:tcBorders>
              <w:top w:val="nil"/>
              <w:bottom w:val="nil"/>
              <w:right w:val="nil"/>
            </w:tcBorders>
            <w:shd w:val="clear" w:color="auto" w:fill="auto"/>
            <w:noWrap/>
            <w:vAlign w:val="center"/>
            <w:hideMark/>
          </w:tcPr>
          <w:p w14:paraId="01381974" w14:textId="77777777" w:rsidR="00E66932" w:rsidRPr="00120600" w:rsidRDefault="00E66932" w:rsidP="00DB6057">
            <w:pPr>
              <w:rPr>
                <w:sz w:val="22"/>
                <w:szCs w:val="22"/>
              </w:rPr>
            </w:pPr>
            <w:r w:rsidRPr="00120600">
              <w:rPr>
                <w:sz w:val="22"/>
                <w:szCs w:val="22"/>
              </w:rPr>
              <w:t>Nurse Minor Illness Clinic</w:t>
            </w:r>
          </w:p>
        </w:tc>
      </w:tr>
      <w:tr w:rsidR="007F0D56" w:rsidRPr="00120600" w14:paraId="0D0FBC30" w14:textId="77777777" w:rsidTr="237E2AD6">
        <w:trPr>
          <w:trHeight w:val="320"/>
          <w:jc w:val="center"/>
        </w:trPr>
        <w:tc>
          <w:tcPr>
            <w:tcW w:w="3118" w:type="dxa"/>
            <w:tcBorders>
              <w:top w:val="nil"/>
              <w:bottom w:val="nil"/>
            </w:tcBorders>
            <w:shd w:val="clear" w:color="auto" w:fill="auto"/>
            <w:noWrap/>
            <w:vAlign w:val="center"/>
            <w:hideMark/>
          </w:tcPr>
          <w:p w14:paraId="1015BC97" w14:textId="730EAB4D" w:rsidR="00E66932" w:rsidRPr="00120600" w:rsidRDefault="00E66932" w:rsidP="00DB6057">
            <w:pPr>
              <w:rPr>
                <w:sz w:val="22"/>
                <w:szCs w:val="22"/>
              </w:rPr>
            </w:pPr>
            <w:r w:rsidRPr="00120600">
              <w:rPr>
                <w:sz w:val="22"/>
                <w:szCs w:val="22"/>
              </w:rPr>
              <w:t>5093</w:t>
            </w:r>
          </w:p>
        </w:tc>
        <w:tc>
          <w:tcPr>
            <w:tcW w:w="4995" w:type="dxa"/>
            <w:tcBorders>
              <w:top w:val="nil"/>
              <w:bottom w:val="nil"/>
              <w:right w:val="nil"/>
            </w:tcBorders>
            <w:shd w:val="clear" w:color="auto" w:fill="auto"/>
            <w:noWrap/>
            <w:vAlign w:val="center"/>
            <w:hideMark/>
          </w:tcPr>
          <w:p w14:paraId="2CF0B3D0" w14:textId="77777777" w:rsidR="00E66932" w:rsidRPr="00120600" w:rsidRDefault="00E66932" w:rsidP="00DB6057">
            <w:pPr>
              <w:rPr>
                <w:sz w:val="22"/>
                <w:szCs w:val="22"/>
              </w:rPr>
            </w:pPr>
            <w:r w:rsidRPr="00120600">
              <w:rPr>
                <w:sz w:val="22"/>
                <w:szCs w:val="22"/>
              </w:rPr>
              <w:t>Emergency Nurse Clinic</w:t>
            </w:r>
          </w:p>
        </w:tc>
      </w:tr>
      <w:tr w:rsidR="007F0D56" w:rsidRPr="00120600" w14:paraId="1AD3E8B5" w14:textId="77777777" w:rsidTr="237E2AD6">
        <w:trPr>
          <w:trHeight w:val="320"/>
          <w:jc w:val="center"/>
        </w:trPr>
        <w:tc>
          <w:tcPr>
            <w:tcW w:w="3118" w:type="dxa"/>
            <w:tcBorders>
              <w:top w:val="nil"/>
              <w:bottom w:val="nil"/>
            </w:tcBorders>
            <w:shd w:val="clear" w:color="auto" w:fill="auto"/>
            <w:noWrap/>
            <w:vAlign w:val="center"/>
            <w:hideMark/>
          </w:tcPr>
          <w:p w14:paraId="2FB339FB" w14:textId="57EC4D21" w:rsidR="00E66932" w:rsidRPr="00120600" w:rsidRDefault="00E66932" w:rsidP="00DB6057">
            <w:pPr>
              <w:rPr>
                <w:sz w:val="22"/>
                <w:szCs w:val="22"/>
              </w:rPr>
            </w:pPr>
            <w:r w:rsidRPr="00120600">
              <w:rPr>
                <w:sz w:val="22"/>
                <w:szCs w:val="22"/>
              </w:rPr>
              <w:t>6236</w:t>
            </w:r>
          </w:p>
        </w:tc>
        <w:tc>
          <w:tcPr>
            <w:tcW w:w="4995" w:type="dxa"/>
            <w:tcBorders>
              <w:top w:val="nil"/>
              <w:bottom w:val="nil"/>
              <w:right w:val="nil"/>
            </w:tcBorders>
            <w:shd w:val="clear" w:color="auto" w:fill="auto"/>
            <w:noWrap/>
            <w:vAlign w:val="center"/>
            <w:hideMark/>
          </w:tcPr>
          <w:p w14:paraId="09C42309" w14:textId="77777777" w:rsidR="00E66932" w:rsidRPr="00120600" w:rsidRDefault="00E66932" w:rsidP="00DB6057">
            <w:pPr>
              <w:rPr>
                <w:sz w:val="22"/>
                <w:szCs w:val="22"/>
              </w:rPr>
            </w:pPr>
            <w:r w:rsidRPr="00120600">
              <w:rPr>
                <w:sz w:val="22"/>
                <w:szCs w:val="22"/>
              </w:rPr>
              <w:t>Practice Nurse Clinic</w:t>
            </w:r>
          </w:p>
        </w:tc>
      </w:tr>
      <w:tr w:rsidR="007F0D56" w:rsidRPr="00120600" w14:paraId="79242271" w14:textId="77777777" w:rsidTr="237E2AD6">
        <w:trPr>
          <w:trHeight w:val="320"/>
          <w:jc w:val="center"/>
        </w:trPr>
        <w:tc>
          <w:tcPr>
            <w:tcW w:w="3118" w:type="dxa"/>
            <w:tcBorders>
              <w:top w:val="nil"/>
              <w:bottom w:val="nil"/>
            </w:tcBorders>
            <w:shd w:val="clear" w:color="auto" w:fill="auto"/>
            <w:noWrap/>
            <w:vAlign w:val="center"/>
            <w:hideMark/>
          </w:tcPr>
          <w:p w14:paraId="4E932F63" w14:textId="07A7CDDA" w:rsidR="00E66932" w:rsidRPr="00120600" w:rsidRDefault="00E66932" w:rsidP="00DB6057">
            <w:pPr>
              <w:rPr>
                <w:sz w:val="22"/>
                <w:szCs w:val="22"/>
              </w:rPr>
            </w:pPr>
            <w:r w:rsidRPr="00120600">
              <w:rPr>
                <w:sz w:val="22"/>
                <w:szCs w:val="22"/>
              </w:rPr>
              <w:t>7240</w:t>
            </w:r>
          </w:p>
        </w:tc>
        <w:tc>
          <w:tcPr>
            <w:tcW w:w="4995" w:type="dxa"/>
            <w:tcBorders>
              <w:top w:val="nil"/>
              <w:bottom w:val="nil"/>
              <w:right w:val="nil"/>
            </w:tcBorders>
            <w:shd w:val="clear" w:color="auto" w:fill="auto"/>
            <w:noWrap/>
            <w:vAlign w:val="center"/>
            <w:hideMark/>
          </w:tcPr>
          <w:p w14:paraId="7F8DB550" w14:textId="77777777" w:rsidR="00E66932" w:rsidRPr="00120600" w:rsidRDefault="00E66932" w:rsidP="00DB6057">
            <w:pPr>
              <w:rPr>
                <w:sz w:val="22"/>
                <w:szCs w:val="22"/>
              </w:rPr>
            </w:pPr>
            <w:r w:rsidRPr="00120600">
              <w:rPr>
                <w:sz w:val="22"/>
                <w:szCs w:val="22"/>
              </w:rPr>
              <w:t>Clinic Premises</w:t>
            </w:r>
          </w:p>
        </w:tc>
      </w:tr>
      <w:tr w:rsidR="007F0D56" w:rsidRPr="00120600" w14:paraId="20389B44" w14:textId="77777777" w:rsidTr="237E2AD6">
        <w:trPr>
          <w:trHeight w:val="320"/>
          <w:jc w:val="center"/>
        </w:trPr>
        <w:tc>
          <w:tcPr>
            <w:tcW w:w="3118" w:type="dxa"/>
            <w:tcBorders>
              <w:top w:val="nil"/>
              <w:bottom w:val="nil"/>
            </w:tcBorders>
            <w:shd w:val="clear" w:color="auto" w:fill="auto"/>
            <w:noWrap/>
            <w:vAlign w:val="center"/>
            <w:hideMark/>
          </w:tcPr>
          <w:p w14:paraId="7A4A54F0" w14:textId="0EDF90F6" w:rsidR="00E66932" w:rsidRPr="00120600" w:rsidRDefault="00E66932" w:rsidP="00DB6057">
            <w:pPr>
              <w:rPr>
                <w:sz w:val="22"/>
                <w:szCs w:val="22"/>
              </w:rPr>
            </w:pPr>
            <w:r w:rsidRPr="00120600">
              <w:rPr>
                <w:sz w:val="22"/>
                <w:szCs w:val="22"/>
              </w:rPr>
              <w:t>397</w:t>
            </w:r>
          </w:p>
        </w:tc>
        <w:tc>
          <w:tcPr>
            <w:tcW w:w="4995" w:type="dxa"/>
            <w:tcBorders>
              <w:top w:val="nil"/>
              <w:bottom w:val="nil"/>
              <w:right w:val="nil"/>
            </w:tcBorders>
            <w:shd w:val="clear" w:color="auto" w:fill="auto"/>
            <w:noWrap/>
            <w:vAlign w:val="center"/>
            <w:hideMark/>
          </w:tcPr>
          <w:p w14:paraId="10A98030" w14:textId="77777777" w:rsidR="00E66932" w:rsidRPr="00120600" w:rsidRDefault="00E66932" w:rsidP="00DB6057">
            <w:pPr>
              <w:rPr>
                <w:sz w:val="22"/>
                <w:szCs w:val="22"/>
              </w:rPr>
            </w:pPr>
            <w:r w:rsidRPr="00120600">
              <w:rPr>
                <w:sz w:val="22"/>
                <w:szCs w:val="22"/>
              </w:rPr>
              <w:t>Community Clinic</w:t>
            </w:r>
          </w:p>
        </w:tc>
      </w:tr>
      <w:tr w:rsidR="007F0D56" w:rsidRPr="00120600" w14:paraId="592BA1CD" w14:textId="77777777" w:rsidTr="237E2AD6">
        <w:trPr>
          <w:trHeight w:val="320"/>
          <w:jc w:val="center"/>
        </w:trPr>
        <w:tc>
          <w:tcPr>
            <w:tcW w:w="3118" w:type="dxa"/>
            <w:tcBorders>
              <w:top w:val="nil"/>
              <w:bottom w:val="nil"/>
            </w:tcBorders>
            <w:shd w:val="clear" w:color="auto" w:fill="auto"/>
            <w:noWrap/>
            <w:vAlign w:val="center"/>
            <w:hideMark/>
          </w:tcPr>
          <w:p w14:paraId="36A93B6C" w14:textId="03552569" w:rsidR="00E66932" w:rsidRPr="00120600" w:rsidRDefault="00E66932" w:rsidP="00DB6057">
            <w:pPr>
              <w:rPr>
                <w:sz w:val="22"/>
                <w:szCs w:val="22"/>
              </w:rPr>
            </w:pPr>
            <w:r w:rsidRPr="00120600">
              <w:rPr>
                <w:sz w:val="22"/>
                <w:szCs w:val="22"/>
              </w:rPr>
              <w:t>10310</w:t>
            </w:r>
          </w:p>
        </w:tc>
        <w:tc>
          <w:tcPr>
            <w:tcW w:w="4995" w:type="dxa"/>
            <w:tcBorders>
              <w:top w:val="nil"/>
              <w:bottom w:val="nil"/>
              <w:right w:val="nil"/>
            </w:tcBorders>
            <w:shd w:val="clear" w:color="auto" w:fill="auto"/>
            <w:noWrap/>
            <w:vAlign w:val="center"/>
            <w:hideMark/>
          </w:tcPr>
          <w:p w14:paraId="15596F29" w14:textId="77777777" w:rsidR="00E66932" w:rsidRPr="00120600" w:rsidRDefault="00E66932" w:rsidP="00DB6057">
            <w:pPr>
              <w:rPr>
                <w:sz w:val="22"/>
                <w:szCs w:val="22"/>
              </w:rPr>
            </w:pPr>
            <w:r w:rsidRPr="00120600">
              <w:rPr>
                <w:sz w:val="22"/>
                <w:szCs w:val="22"/>
              </w:rPr>
              <w:t>Surgery Clinic</w:t>
            </w:r>
          </w:p>
        </w:tc>
      </w:tr>
      <w:tr w:rsidR="007F0D56" w:rsidRPr="00120600" w14:paraId="4258DFB9" w14:textId="77777777" w:rsidTr="237E2AD6">
        <w:trPr>
          <w:trHeight w:val="320"/>
          <w:jc w:val="center"/>
        </w:trPr>
        <w:tc>
          <w:tcPr>
            <w:tcW w:w="3118" w:type="dxa"/>
            <w:tcBorders>
              <w:top w:val="nil"/>
              <w:bottom w:val="nil"/>
            </w:tcBorders>
            <w:shd w:val="clear" w:color="auto" w:fill="auto"/>
            <w:noWrap/>
            <w:vAlign w:val="center"/>
            <w:hideMark/>
          </w:tcPr>
          <w:p w14:paraId="79EB23D7" w14:textId="428860A7" w:rsidR="00E66932" w:rsidRPr="00120600" w:rsidRDefault="00E66932" w:rsidP="00DB6057">
            <w:pPr>
              <w:rPr>
                <w:sz w:val="22"/>
                <w:szCs w:val="22"/>
              </w:rPr>
            </w:pPr>
            <w:r w:rsidRPr="00120600">
              <w:rPr>
                <w:sz w:val="22"/>
                <w:szCs w:val="22"/>
              </w:rPr>
              <w:t>4773</w:t>
            </w:r>
          </w:p>
        </w:tc>
        <w:tc>
          <w:tcPr>
            <w:tcW w:w="4995" w:type="dxa"/>
            <w:tcBorders>
              <w:top w:val="nil"/>
              <w:bottom w:val="nil"/>
              <w:right w:val="nil"/>
            </w:tcBorders>
            <w:shd w:val="clear" w:color="auto" w:fill="auto"/>
            <w:noWrap/>
            <w:vAlign w:val="center"/>
            <w:hideMark/>
          </w:tcPr>
          <w:p w14:paraId="4CCADE4C" w14:textId="77777777" w:rsidR="00E66932" w:rsidRPr="00120600" w:rsidRDefault="00E66932" w:rsidP="00DB6057">
            <w:pPr>
              <w:rPr>
                <w:sz w:val="22"/>
                <w:szCs w:val="22"/>
              </w:rPr>
            </w:pPr>
            <w:r w:rsidRPr="00120600">
              <w:rPr>
                <w:sz w:val="22"/>
                <w:szCs w:val="22"/>
              </w:rPr>
              <w:t>Clinic</w:t>
            </w:r>
          </w:p>
        </w:tc>
      </w:tr>
      <w:tr w:rsidR="007F0D56" w:rsidRPr="00120600" w14:paraId="32B933E6" w14:textId="77777777" w:rsidTr="237E2AD6">
        <w:trPr>
          <w:trHeight w:val="320"/>
          <w:jc w:val="center"/>
        </w:trPr>
        <w:tc>
          <w:tcPr>
            <w:tcW w:w="3118" w:type="dxa"/>
            <w:tcBorders>
              <w:top w:val="nil"/>
            </w:tcBorders>
            <w:shd w:val="clear" w:color="auto" w:fill="auto"/>
            <w:noWrap/>
            <w:vAlign w:val="center"/>
            <w:hideMark/>
          </w:tcPr>
          <w:p w14:paraId="668B821D" w14:textId="20DCE682" w:rsidR="00E66932" w:rsidRPr="00120600" w:rsidRDefault="00E66932" w:rsidP="00DB6057">
            <w:pPr>
              <w:rPr>
                <w:sz w:val="22"/>
                <w:szCs w:val="22"/>
              </w:rPr>
            </w:pPr>
            <w:r w:rsidRPr="00120600">
              <w:rPr>
                <w:sz w:val="22"/>
                <w:szCs w:val="22"/>
              </w:rPr>
              <w:t>5952</w:t>
            </w:r>
          </w:p>
        </w:tc>
        <w:tc>
          <w:tcPr>
            <w:tcW w:w="4995" w:type="dxa"/>
            <w:tcBorders>
              <w:top w:val="nil"/>
              <w:right w:val="nil"/>
            </w:tcBorders>
            <w:shd w:val="clear" w:color="auto" w:fill="auto"/>
            <w:noWrap/>
            <w:vAlign w:val="center"/>
            <w:hideMark/>
          </w:tcPr>
          <w:p w14:paraId="110B7E6F" w14:textId="77777777" w:rsidR="00E66932" w:rsidRPr="00120600" w:rsidRDefault="00E66932" w:rsidP="00DB6057">
            <w:pPr>
              <w:rPr>
                <w:sz w:val="22"/>
                <w:szCs w:val="22"/>
              </w:rPr>
            </w:pPr>
            <w:r w:rsidRPr="00120600">
              <w:rPr>
                <w:sz w:val="22"/>
                <w:szCs w:val="22"/>
              </w:rPr>
              <w:t>Nurse's Treatment Room Clinic</w:t>
            </w:r>
          </w:p>
        </w:tc>
      </w:tr>
      <w:tr w:rsidR="007F0D56" w:rsidRPr="00120600" w14:paraId="69A0010F" w14:textId="77777777" w:rsidTr="237E2AD6">
        <w:trPr>
          <w:trHeight w:val="319"/>
          <w:jc w:val="center"/>
        </w:trPr>
        <w:tc>
          <w:tcPr>
            <w:tcW w:w="3118" w:type="dxa"/>
            <w:tcBorders>
              <w:top w:val="nil"/>
              <w:bottom w:val="single" w:sz="4" w:space="0" w:color="auto"/>
            </w:tcBorders>
            <w:shd w:val="clear" w:color="auto" w:fill="auto"/>
            <w:noWrap/>
            <w:vAlign w:val="center"/>
            <w:hideMark/>
          </w:tcPr>
          <w:p w14:paraId="0608DA59" w14:textId="3B6685FE" w:rsidR="00E66932" w:rsidRPr="00120600" w:rsidRDefault="00E66932" w:rsidP="00DB6057">
            <w:pPr>
              <w:rPr>
                <w:sz w:val="22"/>
                <w:szCs w:val="22"/>
              </w:rPr>
            </w:pPr>
            <w:r w:rsidRPr="00120600">
              <w:rPr>
                <w:sz w:val="22"/>
                <w:szCs w:val="22"/>
              </w:rPr>
              <w:t>3347</w:t>
            </w:r>
          </w:p>
        </w:tc>
        <w:tc>
          <w:tcPr>
            <w:tcW w:w="4995" w:type="dxa"/>
            <w:tcBorders>
              <w:top w:val="nil"/>
              <w:bottom w:val="single" w:sz="4" w:space="0" w:color="auto"/>
              <w:right w:val="nil"/>
            </w:tcBorders>
            <w:shd w:val="clear" w:color="auto" w:fill="auto"/>
            <w:noWrap/>
            <w:vAlign w:val="center"/>
            <w:hideMark/>
          </w:tcPr>
          <w:p w14:paraId="1CAD3481" w14:textId="77777777" w:rsidR="00E66932" w:rsidRPr="00120600" w:rsidRDefault="00E66932" w:rsidP="00DB6057">
            <w:pPr>
              <w:rPr>
                <w:sz w:val="22"/>
                <w:szCs w:val="22"/>
              </w:rPr>
            </w:pPr>
            <w:r w:rsidRPr="00120600">
              <w:rPr>
                <w:sz w:val="22"/>
                <w:szCs w:val="22"/>
              </w:rPr>
              <w:t>Minor Ops Clinic</w:t>
            </w:r>
          </w:p>
        </w:tc>
      </w:tr>
    </w:tbl>
    <w:p w14:paraId="627A5D5D" w14:textId="77777777" w:rsidR="00617240" w:rsidRPr="00120600" w:rsidRDefault="00617240" w:rsidP="00443B1F">
      <w:pPr>
        <w:rPr>
          <w:b/>
          <w:bCs/>
        </w:rPr>
      </w:pPr>
      <w:r w:rsidRPr="00120600">
        <w:rPr>
          <w:b/>
          <w:bCs/>
        </w:rPr>
        <w:br w:type="page"/>
      </w:r>
    </w:p>
    <w:p w14:paraId="59FBB990" w14:textId="16FF7D66" w:rsidR="00DB6057" w:rsidRPr="00120600" w:rsidRDefault="00DB6057" w:rsidP="00443B1F">
      <w:pPr>
        <w:rPr>
          <w:rFonts w:eastAsia="SimSun"/>
          <w:b/>
          <w:bCs/>
        </w:rPr>
      </w:pPr>
      <w:r w:rsidRPr="00120600">
        <w:rPr>
          <w:b/>
          <w:bCs/>
        </w:rPr>
        <w:lastRenderedPageBreak/>
        <w:t>Supplementary Table</w:t>
      </w:r>
      <w:r w:rsidR="00AD4FF9" w:rsidRPr="00120600">
        <w:rPr>
          <w:b/>
          <w:bCs/>
        </w:rPr>
        <w:t xml:space="preserve"> 6</w:t>
      </w:r>
      <w:r w:rsidRPr="00120600">
        <w:rPr>
          <w:b/>
          <w:bCs/>
        </w:rPr>
        <w:t xml:space="preserve">. </w:t>
      </w:r>
      <w:r w:rsidRPr="00120600">
        <w:t xml:space="preserve">Table of the CPRD </w:t>
      </w:r>
      <w:proofErr w:type="spellStart"/>
      <w:r w:rsidRPr="00120600">
        <w:t>Aurum</w:t>
      </w:r>
      <w:proofErr w:type="spellEnd"/>
      <w:r w:rsidRPr="00120600">
        <w:t xml:space="preserve"> codes and descriptions of consultation types included in the study, grouped by the consultation type category </w:t>
      </w:r>
      <w:r w:rsidRPr="00120600">
        <w:rPr>
          <w:rFonts w:eastAsia="SimSun"/>
          <w:b/>
          <w:bCs/>
        </w:rPr>
        <w:t>(Continued)</w:t>
      </w:r>
    </w:p>
    <w:tbl>
      <w:tblPr>
        <w:tblW w:w="5000" w:type="pct"/>
        <w:jc w:val="center"/>
        <w:tblLook w:val="04A0" w:firstRow="1" w:lastRow="0" w:firstColumn="1" w:lastColumn="0" w:noHBand="0" w:noVBand="1"/>
      </w:tblPr>
      <w:tblGrid>
        <w:gridCol w:w="4439"/>
        <w:gridCol w:w="4587"/>
      </w:tblGrid>
      <w:tr w:rsidR="007F0D56" w:rsidRPr="00120600" w14:paraId="5479E0E9" w14:textId="77777777" w:rsidTr="001C09BA">
        <w:trPr>
          <w:trHeight w:val="320"/>
          <w:jc w:val="center"/>
        </w:trPr>
        <w:tc>
          <w:tcPr>
            <w:tcW w:w="2314" w:type="pct"/>
            <w:tcBorders>
              <w:top w:val="single" w:sz="4" w:space="0" w:color="auto"/>
              <w:bottom w:val="single" w:sz="4" w:space="0" w:color="auto"/>
            </w:tcBorders>
            <w:shd w:val="clear" w:color="auto" w:fill="auto"/>
            <w:noWrap/>
            <w:vAlign w:val="center"/>
          </w:tcPr>
          <w:p w14:paraId="2BB0A899" w14:textId="0A66EC53" w:rsidR="001C09BA" w:rsidRPr="00120600" w:rsidRDefault="001C09BA" w:rsidP="00DB6057">
            <w:pPr>
              <w:rPr>
                <w:sz w:val="22"/>
                <w:szCs w:val="22"/>
              </w:rPr>
            </w:pPr>
            <w:r w:rsidRPr="00120600">
              <w:rPr>
                <w:b/>
                <w:bCs/>
                <w:sz w:val="22"/>
                <w:szCs w:val="22"/>
              </w:rPr>
              <w:t xml:space="preserve">CPRD </w:t>
            </w:r>
            <w:proofErr w:type="spellStart"/>
            <w:r w:rsidRPr="00120600">
              <w:rPr>
                <w:b/>
                <w:bCs/>
                <w:sz w:val="22"/>
                <w:szCs w:val="22"/>
              </w:rPr>
              <w:t>Aurum</w:t>
            </w:r>
            <w:proofErr w:type="spellEnd"/>
            <w:r w:rsidRPr="00120600">
              <w:rPr>
                <w:b/>
                <w:bCs/>
                <w:sz w:val="22"/>
                <w:szCs w:val="22"/>
              </w:rPr>
              <w:t xml:space="preserve"> codes: Consultation Source Id</w:t>
            </w:r>
          </w:p>
        </w:tc>
        <w:tc>
          <w:tcPr>
            <w:tcW w:w="2686" w:type="pct"/>
            <w:tcBorders>
              <w:top w:val="single" w:sz="4" w:space="0" w:color="auto"/>
              <w:bottom w:val="single" w:sz="4" w:space="0" w:color="auto"/>
              <w:right w:val="nil"/>
            </w:tcBorders>
            <w:shd w:val="clear" w:color="auto" w:fill="auto"/>
            <w:noWrap/>
            <w:vAlign w:val="center"/>
          </w:tcPr>
          <w:p w14:paraId="3340B559" w14:textId="2984F223" w:rsidR="001C09BA" w:rsidRPr="00120600" w:rsidRDefault="001C09BA" w:rsidP="00DB6057">
            <w:pPr>
              <w:rPr>
                <w:sz w:val="22"/>
                <w:szCs w:val="22"/>
              </w:rPr>
            </w:pPr>
            <w:r w:rsidRPr="00120600">
              <w:rPr>
                <w:b/>
                <w:bCs/>
                <w:sz w:val="22"/>
                <w:szCs w:val="22"/>
              </w:rPr>
              <w:t>Description</w:t>
            </w:r>
          </w:p>
        </w:tc>
      </w:tr>
      <w:tr w:rsidR="007F0D56" w:rsidRPr="00120600" w14:paraId="1DD3B874" w14:textId="77777777" w:rsidTr="001C09BA">
        <w:trPr>
          <w:trHeight w:val="320"/>
          <w:jc w:val="center"/>
        </w:trPr>
        <w:tc>
          <w:tcPr>
            <w:tcW w:w="2314" w:type="pct"/>
            <w:tcBorders>
              <w:top w:val="single" w:sz="4" w:space="0" w:color="auto"/>
              <w:bottom w:val="nil"/>
            </w:tcBorders>
            <w:shd w:val="clear" w:color="auto" w:fill="auto"/>
            <w:noWrap/>
            <w:vAlign w:val="center"/>
            <w:hideMark/>
          </w:tcPr>
          <w:p w14:paraId="3A5592D6" w14:textId="18E1E5E2" w:rsidR="001C09BA" w:rsidRPr="00120600" w:rsidRDefault="001C09BA" w:rsidP="00DB6057">
            <w:pPr>
              <w:rPr>
                <w:sz w:val="22"/>
                <w:szCs w:val="22"/>
              </w:rPr>
            </w:pPr>
            <w:r w:rsidRPr="00120600">
              <w:rPr>
                <w:sz w:val="22"/>
                <w:szCs w:val="22"/>
              </w:rPr>
              <w:t>3501</w:t>
            </w:r>
          </w:p>
        </w:tc>
        <w:tc>
          <w:tcPr>
            <w:tcW w:w="2686" w:type="pct"/>
            <w:tcBorders>
              <w:top w:val="single" w:sz="4" w:space="0" w:color="auto"/>
              <w:bottom w:val="nil"/>
              <w:right w:val="nil"/>
            </w:tcBorders>
            <w:shd w:val="clear" w:color="auto" w:fill="auto"/>
            <w:noWrap/>
            <w:vAlign w:val="center"/>
            <w:hideMark/>
          </w:tcPr>
          <w:p w14:paraId="7FEEF547" w14:textId="77777777" w:rsidR="001C09BA" w:rsidRPr="00120600" w:rsidRDefault="001C09BA" w:rsidP="00DB6057">
            <w:pPr>
              <w:rPr>
                <w:sz w:val="22"/>
                <w:szCs w:val="22"/>
              </w:rPr>
            </w:pPr>
            <w:r w:rsidRPr="00120600">
              <w:rPr>
                <w:sz w:val="22"/>
                <w:szCs w:val="22"/>
              </w:rPr>
              <w:t>Nurse Flu Clinic</w:t>
            </w:r>
          </w:p>
        </w:tc>
      </w:tr>
      <w:tr w:rsidR="007F0D56" w:rsidRPr="00120600" w14:paraId="4509C1EB" w14:textId="77777777" w:rsidTr="001C09BA">
        <w:trPr>
          <w:trHeight w:val="320"/>
          <w:jc w:val="center"/>
        </w:trPr>
        <w:tc>
          <w:tcPr>
            <w:tcW w:w="2314" w:type="pct"/>
            <w:tcBorders>
              <w:top w:val="nil"/>
              <w:bottom w:val="nil"/>
            </w:tcBorders>
            <w:shd w:val="clear" w:color="auto" w:fill="auto"/>
            <w:noWrap/>
            <w:vAlign w:val="center"/>
            <w:hideMark/>
          </w:tcPr>
          <w:p w14:paraId="5E57EE70" w14:textId="11F8574C" w:rsidR="001C09BA" w:rsidRPr="00120600" w:rsidRDefault="001C09BA" w:rsidP="00DB6057">
            <w:pPr>
              <w:rPr>
                <w:sz w:val="22"/>
                <w:szCs w:val="22"/>
              </w:rPr>
            </w:pPr>
            <w:r w:rsidRPr="00120600">
              <w:rPr>
                <w:sz w:val="22"/>
                <w:szCs w:val="22"/>
              </w:rPr>
              <w:t>3516</w:t>
            </w:r>
          </w:p>
        </w:tc>
        <w:tc>
          <w:tcPr>
            <w:tcW w:w="2686" w:type="pct"/>
            <w:tcBorders>
              <w:top w:val="nil"/>
              <w:bottom w:val="nil"/>
              <w:right w:val="nil"/>
            </w:tcBorders>
            <w:shd w:val="clear" w:color="auto" w:fill="auto"/>
            <w:noWrap/>
            <w:vAlign w:val="center"/>
            <w:hideMark/>
          </w:tcPr>
          <w:p w14:paraId="6E6336A5" w14:textId="77777777" w:rsidR="001C09BA" w:rsidRPr="00120600" w:rsidRDefault="001C09BA" w:rsidP="00DB6057">
            <w:pPr>
              <w:rPr>
                <w:sz w:val="22"/>
                <w:szCs w:val="22"/>
              </w:rPr>
            </w:pPr>
            <w:r w:rsidRPr="00120600">
              <w:rPr>
                <w:sz w:val="22"/>
                <w:szCs w:val="22"/>
              </w:rPr>
              <w:t>Nurses' Flu Clinic</w:t>
            </w:r>
          </w:p>
        </w:tc>
      </w:tr>
      <w:tr w:rsidR="007F0D56" w:rsidRPr="00120600" w14:paraId="13732BBB" w14:textId="77777777" w:rsidTr="001C09BA">
        <w:trPr>
          <w:trHeight w:val="320"/>
          <w:jc w:val="center"/>
        </w:trPr>
        <w:tc>
          <w:tcPr>
            <w:tcW w:w="2314" w:type="pct"/>
            <w:tcBorders>
              <w:top w:val="nil"/>
              <w:bottom w:val="nil"/>
            </w:tcBorders>
            <w:shd w:val="clear" w:color="auto" w:fill="auto"/>
            <w:noWrap/>
            <w:vAlign w:val="center"/>
            <w:hideMark/>
          </w:tcPr>
          <w:p w14:paraId="22611FD3" w14:textId="670F5E05" w:rsidR="001C09BA" w:rsidRPr="00120600" w:rsidRDefault="001C09BA" w:rsidP="00DB6057">
            <w:pPr>
              <w:rPr>
                <w:sz w:val="22"/>
                <w:szCs w:val="22"/>
              </w:rPr>
            </w:pPr>
            <w:r w:rsidRPr="00120600">
              <w:rPr>
                <w:sz w:val="22"/>
                <w:szCs w:val="22"/>
              </w:rPr>
              <w:t>7395</w:t>
            </w:r>
          </w:p>
        </w:tc>
        <w:tc>
          <w:tcPr>
            <w:tcW w:w="2686" w:type="pct"/>
            <w:tcBorders>
              <w:top w:val="nil"/>
              <w:bottom w:val="nil"/>
              <w:right w:val="nil"/>
            </w:tcBorders>
            <w:shd w:val="clear" w:color="auto" w:fill="auto"/>
            <w:noWrap/>
            <w:vAlign w:val="center"/>
            <w:hideMark/>
          </w:tcPr>
          <w:p w14:paraId="030EB820" w14:textId="77777777" w:rsidR="001C09BA" w:rsidRPr="00120600" w:rsidRDefault="001C09BA" w:rsidP="00DB6057">
            <w:pPr>
              <w:rPr>
                <w:sz w:val="22"/>
                <w:szCs w:val="22"/>
              </w:rPr>
            </w:pPr>
            <w:r w:rsidRPr="00120600">
              <w:rPr>
                <w:sz w:val="22"/>
                <w:szCs w:val="22"/>
              </w:rPr>
              <w:t>Diabetic Clinic</w:t>
            </w:r>
          </w:p>
        </w:tc>
      </w:tr>
      <w:tr w:rsidR="007F0D56" w:rsidRPr="00120600" w14:paraId="12EE1EDA" w14:textId="77777777" w:rsidTr="001C09BA">
        <w:trPr>
          <w:trHeight w:val="320"/>
          <w:jc w:val="center"/>
        </w:trPr>
        <w:tc>
          <w:tcPr>
            <w:tcW w:w="2314" w:type="pct"/>
            <w:tcBorders>
              <w:top w:val="nil"/>
              <w:bottom w:val="nil"/>
            </w:tcBorders>
            <w:shd w:val="clear" w:color="auto" w:fill="auto"/>
            <w:noWrap/>
            <w:vAlign w:val="center"/>
            <w:hideMark/>
          </w:tcPr>
          <w:p w14:paraId="446152F1" w14:textId="5B8DC752" w:rsidR="001C09BA" w:rsidRPr="00120600" w:rsidRDefault="001C09BA" w:rsidP="00DB6057">
            <w:pPr>
              <w:rPr>
                <w:sz w:val="22"/>
                <w:szCs w:val="22"/>
              </w:rPr>
            </w:pPr>
            <w:r w:rsidRPr="00120600">
              <w:rPr>
                <w:sz w:val="22"/>
                <w:szCs w:val="22"/>
              </w:rPr>
              <w:t>8812</w:t>
            </w:r>
          </w:p>
        </w:tc>
        <w:tc>
          <w:tcPr>
            <w:tcW w:w="2686" w:type="pct"/>
            <w:tcBorders>
              <w:top w:val="nil"/>
              <w:bottom w:val="nil"/>
              <w:right w:val="nil"/>
            </w:tcBorders>
            <w:shd w:val="clear" w:color="auto" w:fill="auto"/>
            <w:noWrap/>
            <w:vAlign w:val="center"/>
            <w:hideMark/>
          </w:tcPr>
          <w:p w14:paraId="64B7AF41" w14:textId="77777777" w:rsidR="001C09BA" w:rsidRPr="00120600" w:rsidRDefault="001C09BA" w:rsidP="00DB6057">
            <w:pPr>
              <w:rPr>
                <w:sz w:val="22"/>
                <w:szCs w:val="22"/>
              </w:rPr>
            </w:pPr>
            <w:r w:rsidRPr="00120600">
              <w:rPr>
                <w:sz w:val="22"/>
                <w:szCs w:val="22"/>
              </w:rPr>
              <w:t>Out Of Hours Visit</w:t>
            </w:r>
          </w:p>
        </w:tc>
      </w:tr>
      <w:tr w:rsidR="007F0D56" w:rsidRPr="00120600" w14:paraId="2188D5D6" w14:textId="77777777" w:rsidTr="001C09BA">
        <w:trPr>
          <w:trHeight w:val="320"/>
          <w:jc w:val="center"/>
        </w:trPr>
        <w:tc>
          <w:tcPr>
            <w:tcW w:w="2314" w:type="pct"/>
            <w:tcBorders>
              <w:top w:val="nil"/>
              <w:bottom w:val="nil"/>
            </w:tcBorders>
            <w:shd w:val="clear" w:color="auto" w:fill="auto"/>
            <w:noWrap/>
            <w:vAlign w:val="center"/>
            <w:hideMark/>
          </w:tcPr>
          <w:p w14:paraId="5422518F" w14:textId="3622233F" w:rsidR="001C09BA" w:rsidRPr="00120600" w:rsidRDefault="001C09BA" w:rsidP="00DB6057">
            <w:pPr>
              <w:rPr>
                <w:sz w:val="22"/>
                <w:szCs w:val="22"/>
              </w:rPr>
            </w:pPr>
            <w:r w:rsidRPr="00120600">
              <w:rPr>
                <w:sz w:val="22"/>
                <w:szCs w:val="22"/>
              </w:rPr>
              <w:t>3631</w:t>
            </w:r>
          </w:p>
        </w:tc>
        <w:tc>
          <w:tcPr>
            <w:tcW w:w="2686" w:type="pct"/>
            <w:tcBorders>
              <w:top w:val="nil"/>
              <w:bottom w:val="nil"/>
              <w:right w:val="nil"/>
            </w:tcBorders>
            <w:shd w:val="clear" w:color="auto" w:fill="auto"/>
            <w:noWrap/>
            <w:vAlign w:val="center"/>
            <w:hideMark/>
          </w:tcPr>
          <w:p w14:paraId="439FB5EA" w14:textId="77777777" w:rsidR="001C09BA" w:rsidRPr="00120600" w:rsidRDefault="001C09BA" w:rsidP="00DB6057">
            <w:pPr>
              <w:rPr>
                <w:sz w:val="22"/>
                <w:szCs w:val="22"/>
              </w:rPr>
            </w:pPr>
            <w:r w:rsidRPr="00120600">
              <w:rPr>
                <w:sz w:val="22"/>
                <w:szCs w:val="22"/>
              </w:rPr>
              <w:t>Out Of Hours Night Visit</w:t>
            </w:r>
          </w:p>
        </w:tc>
      </w:tr>
      <w:tr w:rsidR="007F0D56" w:rsidRPr="00120600" w14:paraId="2479124A" w14:textId="77777777" w:rsidTr="001C09BA">
        <w:trPr>
          <w:trHeight w:val="320"/>
          <w:jc w:val="center"/>
        </w:trPr>
        <w:tc>
          <w:tcPr>
            <w:tcW w:w="2314" w:type="pct"/>
            <w:tcBorders>
              <w:top w:val="nil"/>
              <w:bottom w:val="nil"/>
            </w:tcBorders>
            <w:shd w:val="clear" w:color="auto" w:fill="auto"/>
            <w:noWrap/>
            <w:vAlign w:val="center"/>
            <w:hideMark/>
          </w:tcPr>
          <w:p w14:paraId="19804697" w14:textId="12581474" w:rsidR="001C09BA" w:rsidRPr="00120600" w:rsidRDefault="001C09BA" w:rsidP="00DB6057">
            <w:pPr>
              <w:rPr>
                <w:sz w:val="22"/>
                <w:szCs w:val="22"/>
              </w:rPr>
            </w:pPr>
            <w:r w:rsidRPr="00120600">
              <w:rPr>
                <w:sz w:val="22"/>
                <w:szCs w:val="22"/>
              </w:rPr>
              <w:t>3627</w:t>
            </w:r>
          </w:p>
        </w:tc>
        <w:tc>
          <w:tcPr>
            <w:tcW w:w="2686" w:type="pct"/>
            <w:tcBorders>
              <w:top w:val="nil"/>
              <w:bottom w:val="nil"/>
              <w:right w:val="nil"/>
            </w:tcBorders>
            <w:shd w:val="clear" w:color="auto" w:fill="auto"/>
            <w:noWrap/>
            <w:vAlign w:val="center"/>
            <w:hideMark/>
          </w:tcPr>
          <w:p w14:paraId="6920CC25" w14:textId="77777777" w:rsidR="001C09BA" w:rsidRPr="00120600" w:rsidRDefault="001C09BA" w:rsidP="00DB6057">
            <w:pPr>
              <w:rPr>
                <w:sz w:val="22"/>
                <w:szCs w:val="22"/>
              </w:rPr>
            </w:pPr>
            <w:r w:rsidRPr="00120600">
              <w:rPr>
                <w:sz w:val="22"/>
                <w:szCs w:val="22"/>
              </w:rPr>
              <w:t xml:space="preserve">Out Of Hours </w:t>
            </w:r>
            <w:proofErr w:type="spellStart"/>
            <w:r w:rsidRPr="00120600">
              <w:rPr>
                <w:sz w:val="22"/>
                <w:szCs w:val="22"/>
              </w:rPr>
              <w:t>Gp</w:t>
            </w:r>
            <w:proofErr w:type="spellEnd"/>
            <w:r w:rsidRPr="00120600">
              <w:rPr>
                <w:sz w:val="22"/>
                <w:szCs w:val="22"/>
              </w:rPr>
              <w:t xml:space="preserve"> Visit</w:t>
            </w:r>
          </w:p>
        </w:tc>
      </w:tr>
      <w:tr w:rsidR="007F0D56" w:rsidRPr="00120600" w14:paraId="3BB266DB" w14:textId="77777777" w:rsidTr="001C09BA">
        <w:trPr>
          <w:trHeight w:val="320"/>
          <w:jc w:val="center"/>
        </w:trPr>
        <w:tc>
          <w:tcPr>
            <w:tcW w:w="2314" w:type="pct"/>
            <w:tcBorders>
              <w:top w:val="nil"/>
              <w:bottom w:val="nil"/>
            </w:tcBorders>
            <w:shd w:val="clear" w:color="auto" w:fill="auto"/>
            <w:noWrap/>
            <w:vAlign w:val="center"/>
            <w:hideMark/>
          </w:tcPr>
          <w:p w14:paraId="53BF79D2" w14:textId="46F08A80" w:rsidR="001C09BA" w:rsidRPr="00120600" w:rsidRDefault="001C09BA" w:rsidP="00DB6057">
            <w:pPr>
              <w:rPr>
                <w:sz w:val="22"/>
                <w:szCs w:val="22"/>
              </w:rPr>
            </w:pPr>
            <w:r w:rsidRPr="00120600">
              <w:rPr>
                <w:sz w:val="22"/>
                <w:szCs w:val="22"/>
              </w:rPr>
              <w:t>5869</w:t>
            </w:r>
          </w:p>
        </w:tc>
        <w:tc>
          <w:tcPr>
            <w:tcW w:w="2686" w:type="pct"/>
            <w:tcBorders>
              <w:top w:val="nil"/>
              <w:bottom w:val="nil"/>
              <w:right w:val="nil"/>
            </w:tcBorders>
            <w:shd w:val="clear" w:color="auto" w:fill="auto"/>
            <w:noWrap/>
            <w:vAlign w:val="center"/>
            <w:hideMark/>
          </w:tcPr>
          <w:p w14:paraId="73B15E6E" w14:textId="77777777" w:rsidR="001C09BA" w:rsidRPr="00120600" w:rsidRDefault="001C09BA" w:rsidP="00DB6057">
            <w:pPr>
              <w:rPr>
                <w:sz w:val="22"/>
                <w:szCs w:val="22"/>
              </w:rPr>
            </w:pPr>
            <w:r w:rsidRPr="00120600">
              <w:rPr>
                <w:sz w:val="22"/>
                <w:szCs w:val="22"/>
              </w:rPr>
              <w:t>Night Visit</w:t>
            </w:r>
          </w:p>
        </w:tc>
      </w:tr>
      <w:tr w:rsidR="007F0D56" w:rsidRPr="00120600" w14:paraId="52356226" w14:textId="77777777" w:rsidTr="001C09BA">
        <w:trPr>
          <w:trHeight w:val="320"/>
          <w:jc w:val="center"/>
        </w:trPr>
        <w:tc>
          <w:tcPr>
            <w:tcW w:w="2314" w:type="pct"/>
            <w:tcBorders>
              <w:top w:val="nil"/>
              <w:bottom w:val="nil"/>
            </w:tcBorders>
            <w:shd w:val="clear" w:color="auto" w:fill="auto"/>
            <w:noWrap/>
            <w:vAlign w:val="center"/>
            <w:hideMark/>
          </w:tcPr>
          <w:p w14:paraId="4620B640" w14:textId="75E49AB0" w:rsidR="001C09BA" w:rsidRPr="00120600" w:rsidRDefault="001C09BA" w:rsidP="00DB6057">
            <w:pPr>
              <w:rPr>
                <w:sz w:val="22"/>
                <w:szCs w:val="22"/>
              </w:rPr>
            </w:pPr>
            <w:r w:rsidRPr="00120600">
              <w:rPr>
                <w:sz w:val="22"/>
                <w:szCs w:val="22"/>
              </w:rPr>
              <w:t>6087</w:t>
            </w:r>
          </w:p>
        </w:tc>
        <w:tc>
          <w:tcPr>
            <w:tcW w:w="2686" w:type="pct"/>
            <w:tcBorders>
              <w:top w:val="nil"/>
              <w:bottom w:val="nil"/>
              <w:right w:val="nil"/>
            </w:tcBorders>
            <w:shd w:val="clear" w:color="auto" w:fill="auto"/>
            <w:noWrap/>
            <w:vAlign w:val="center"/>
            <w:hideMark/>
          </w:tcPr>
          <w:p w14:paraId="6FFC9528" w14:textId="77777777" w:rsidR="001C09BA" w:rsidRPr="00120600" w:rsidRDefault="001C09BA" w:rsidP="00DB6057">
            <w:pPr>
              <w:rPr>
                <w:sz w:val="22"/>
                <w:szCs w:val="22"/>
              </w:rPr>
            </w:pPr>
            <w:r w:rsidRPr="00120600">
              <w:rPr>
                <w:sz w:val="22"/>
                <w:szCs w:val="22"/>
              </w:rPr>
              <w:t>Out of hours, Practice</w:t>
            </w:r>
          </w:p>
        </w:tc>
      </w:tr>
      <w:tr w:rsidR="007F0D56" w:rsidRPr="00120600" w14:paraId="72E4555E" w14:textId="77777777" w:rsidTr="001C09BA">
        <w:trPr>
          <w:trHeight w:val="320"/>
          <w:jc w:val="center"/>
        </w:trPr>
        <w:tc>
          <w:tcPr>
            <w:tcW w:w="2314" w:type="pct"/>
            <w:tcBorders>
              <w:top w:val="nil"/>
              <w:bottom w:val="nil"/>
            </w:tcBorders>
            <w:shd w:val="clear" w:color="auto" w:fill="auto"/>
            <w:noWrap/>
            <w:vAlign w:val="center"/>
            <w:hideMark/>
          </w:tcPr>
          <w:p w14:paraId="65033F58" w14:textId="0BE34B6F" w:rsidR="001C09BA" w:rsidRPr="00120600" w:rsidRDefault="001C09BA" w:rsidP="00DB6057">
            <w:pPr>
              <w:rPr>
                <w:sz w:val="22"/>
                <w:szCs w:val="22"/>
              </w:rPr>
            </w:pPr>
            <w:r w:rsidRPr="00120600">
              <w:rPr>
                <w:sz w:val="22"/>
                <w:szCs w:val="22"/>
              </w:rPr>
              <w:t>16305</w:t>
            </w:r>
          </w:p>
        </w:tc>
        <w:tc>
          <w:tcPr>
            <w:tcW w:w="2686" w:type="pct"/>
            <w:tcBorders>
              <w:top w:val="nil"/>
              <w:bottom w:val="nil"/>
              <w:right w:val="nil"/>
            </w:tcBorders>
            <w:shd w:val="clear" w:color="auto" w:fill="auto"/>
            <w:noWrap/>
            <w:vAlign w:val="center"/>
            <w:hideMark/>
          </w:tcPr>
          <w:p w14:paraId="48A1F041" w14:textId="77777777" w:rsidR="001C09BA" w:rsidRPr="00120600" w:rsidRDefault="001C09BA" w:rsidP="00DB6057">
            <w:pPr>
              <w:rPr>
                <w:sz w:val="22"/>
                <w:szCs w:val="22"/>
              </w:rPr>
            </w:pPr>
            <w:r w:rsidRPr="00120600">
              <w:rPr>
                <w:sz w:val="22"/>
                <w:szCs w:val="22"/>
              </w:rPr>
              <w:t>Out of Hours</w:t>
            </w:r>
          </w:p>
        </w:tc>
      </w:tr>
      <w:tr w:rsidR="007F0D56" w:rsidRPr="00120600" w14:paraId="49DDB359" w14:textId="77777777" w:rsidTr="001C09BA">
        <w:trPr>
          <w:trHeight w:val="320"/>
          <w:jc w:val="center"/>
        </w:trPr>
        <w:tc>
          <w:tcPr>
            <w:tcW w:w="2314" w:type="pct"/>
            <w:tcBorders>
              <w:top w:val="nil"/>
              <w:bottom w:val="nil"/>
            </w:tcBorders>
            <w:shd w:val="clear" w:color="auto" w:fill="auto"/>
            <w:noWrap/>
            <w:vAlign w:val="center"/>
            <w:hideMark/>
          </w:tcPr>
          <w:p w14:paraId="3CABFCF9" w14:textId="6826AF91" w:rsidR="001C09BA" w:rsidRPr="00120600" w:rsidRDefault="001C09BA" w:rsidP="00DB6057">
            <w:pPr>
              <w:rPr>
                <w:sz w:val="22"/>
                <w:szCs w:val="22"/>
              </w:rPr>
            </w:pPr>
            <w:r w:rsidRPr="00120600">
              <w:rPr>
                <w:sz w:val="22"/>
                <w:szCs w:val="22"/>
              </w:rPr>
              <w:t>6034</w:t>
            </w:r>
          </w:p>
        </w:tc>
        <w:tc>
          <w:tcPr>
            <w:tcW w:w="2686" w:type="pct"/>
            <w:tcBorders>
              <w:top w:val="nil"/>
              <w:bottom w:val="nil"/>
              <w:right w:val="nil"/>
            </w:tcBorders>
            <w:shd w:val="clear" w:color="auto" w:fill="auto"/>
            <w:noWrap/>
            <w:vAlign w:val="center"/>
            <w:hideMark/>
          </w:tcPr>
          <w:p w14:paraId="2D149FD2" w14:textId="77777777" w:rsidR="001C09BA" w:rsidRPr="00120600" w:rsidRDefault="001C09BA" w:rsidP="00DB6057">
            <w:pPr>
              <w:rPr>
                <w:sz w:val="22"/>
                <w:szCs w:val="22"/>
              </w:rPr>
            </w:pPr>
            <w:r w:rsidRPr="00120600">
              <w:rPr>
                <w:sz w:val="22"/>
                <w:szCs w:val="22"/>
              </w:rPr>
              <w:t>Out of Hours</w:t>
            </w:r>
          </w:p>
        </w:tc>
      </w:tr>
      <w:tr w:rsidR="007F0D56" w:rsidRPr="00120600" w14:paraId="70216754" w14:textId="77777777" w:rsidTr="001C09BA">
        <w:trPr>
          <w:trHeight w:val="320"/>
          <w:jc w:val="center"/>
        </w:trPr>
        <w:tc>
          <w:tcPr>
            <w:tcW w:w="2314" w:type="pct"/>
            <w:tcBorders>
              <w:top w:val="nil"/>
              <w:bottom w:val="nil"/>
            </w:tcBorders>
            <w:shd w:val="clear" w:color="auto" w:fill="auto"/>
            <w:noWrap/>
            <w:vAlign w:val="center"/>
            <w:hideMark/>
          </w:tcPr>
          <w:p w14:paraId="59362E41" w14:textId="0034D961" w:rsidR="001C09BA" w:rsidRPr="00120600" w:rsidRDefault="001C09BA" w:rsidP="00DB6057">
            <w:pPr>
              <w:rPr>
                <w:sz w:val="22"/>
                <w:szCs w:val="22"/>
              </w:rPr>
            </w:pPr>
            <w:r w:rsidRPr="00120600">
              <w:rPr>
                <w:sz w:val="22"/>
                <w:szCs w:val="22"/>
              </w:rPr>
              <w:t>6052</w:t>
            </w:r>
          </w:p>
        </w:tc>
        <w:tc>
          <w:tcPr>
            <w:tcW w:w="2686" w:type="pct"/>
            <w:tcBorders>
              <w:top w:val="nil"/>
              <w:bottom w:val="nil"/>
              <w:right w:val="nil"/>
            </w:tcBorders>
            <w:shd w:val="clear" w:color="auto" w:fill="auto"/>
            <w:noWrap/>
            <w:vAlign w:val="center"/>
            <w:hideMark/>
          </w:tcPr>
          <w:p w14:paraId="0E99540D" w14:textId="77777777" w:rsidR="001C09BA" w:rsidRPr="00120600" w:rsidRDefault="001C09BA" w:rsidP="00DB6057">
            <w:pPr>
              <w:rPr>
                <w:sz w:val="22"/>
                <w:szCs w:val="22"/>
              </w:rPr>
            </w:pPr>
            <w:r w:rsidRPr="00120600">
              <w:rPr>
                <w:sz w:val="22"/>
                <w:szCs w:val="22"/>
              </w:rPr>
              <w:t>Out of Hours</w:t>
            </w:r>
          </w:p>
        </w:tc>
      </w:tr>
      <w:tr w:rsidR="007F0D56" w:rsidRPr="00120600" w14:paraId="241FE62B" w14:textId="77777777" w:rsidTr="001C09BA">
        <w:trPr>
          <w:trHeight w:val="320"/>
          <w:jc w:val="center"/>
        </w:trPr>
        <w:tc>
          <w:tcPr>
            <w:tcW w:w="2314" w:type="pct"/>
            <w:tcBorders>
              <w:top w:val="nil"/>
              <w:bottom w:val="nil"/>
            </w:tcBorders>
            <w:shd w:val="clear" w:color="auto" w:fill="auto"/>
            <w:noWrap/>
            <w:vAlign w:val="center"/>
            <w:hideMark/>
          </w:tcPr>
          <w:p w14:paraId="4C85F0B5" w14:textId="119A62D3" w:rsidR="001C09BA" w:rsidRPr="00120600" w:rsidRDefault="001C09BA" w:rsidP="00DB6057">
            <w:pPr>
              <w:rPr>
                <w:sz w:val="22"/>
                <w:szCs w:val="22"/>
              </w:rPr>
            </w:pPr>
            <w:r w:rsidRPr="00120600">
              <w:rPr>
                <w:sz w:val="22"/>
                <w:szCs w:val="22"/>
              </w:rPr>
              <w:t>6056</w:t>
            </w:r>
          </w:p>
        </w:tc>
        <w:tc>
          <w:tcPr>
            <w:tcW w:w="2686" w:type="pct"/>
            <w:tcBorders>
              <w:top w:val="nil"/>
              <w:bottom w:val="nil"/>
              <w:right w:val="nil"/>
            </w:tcBorders>
            <w:shd w:val="clear" w:color="auto" w:fill="auto"/>
            <w:noWrap/>
            <w:vAlign w:val="center"/>
            <w:hideMark/>
          </w:tcPr>
          <w:p w14:paraId="49703EDF" w14:textId="77777777" w:rsidR="001C09BA" w:rsidRPr="00120600" w:rsidRDefault="001C09BA" w:rsidP="00DB6057">
            <w:pPr>
              <w:rPr>
                <w:sz w:val="22"/>
                <w:szCs w:val="22"/>
              </w:rPr>
            </w:pPr>
            <w:r w:rsidRPr="00120600">
              <w:rPr>
                <w:sz w:val="22"/>
                <w:szCs w:val="22"/>
              </w:rPr>
              <w:t>Out of Hours</w:t>
            </w:r>
          </w:p>
        </w:tc>
      </w:tr>
      <w:tr w:rsidR="007F0D56" w:rsidRPr="00120600" w14:paraId="43DC1428" w14:textId="77777777" w:rsidTr="001C09BA">
        <w:trPr>
          <w:trHeight w:val="320"/>
          <w:jc w:val="center"/>
        </w:trPr>
        <w:tc>
          <w:tcPr>
            <w:tcW w:w="2314" w:type="pct"/>
            <w:tcBorders>
              <w:top w:val="nil"/>
              <w:bottom w:val="nil"/>
            </w:tcBorders>
            <w:shd w:val="clear" w:color="auto" w:fill="auto"/>
            <w:noWrap/>
            <w:vAlign w:val="center"/>
            <w:hideMark/>
          </w:tcPr>
          <w:p w14:paraId="76CDC53A" w14:textId="79079441" w:rsidR="001C09BA" w:rsidRPr="00120600" w:rsidRDefault="001C09BA" w:rsidP="00DB6057">
            <w:pPr>
              <w:rPr>
                <w:sz w:val="22"/>
                <w:szCs w:val="22"/>
              </w:rPr>
            </w:pPr>
            <w:r w:rsidRPr="00120600">
              <w:rPr>
                <w:sz w:val="22"/>
                <w:szCs w:val="22"/>
              </w:rPr>
              <w:t>6062</w:t>
            </w:r>
          </w:p>
        </w:tc>
        <w:tc>
          <w:tcPr>
            <w:tcW w:w="2686" w:type="pct"/>
            <w:tcBorders>
              <w:top w:val="nil"/>
              <w:bottom w:val="nil"/>
              <w:right w:val="nil"/>
            </w:tcBorders>
            <w:shd w:val="clear" w:color="auto" w:fill="auto"/>
            <w:noWrap/>
            <w:vAlign w:val="center"/>
            <w:hideMark/>
          </w:tcPr>
          <w:p w14:paraId="4F143875" w14:textId="77777777" w:rsidR="001C09BA" w:rsidRPr="00120600" w:rsidRDefault="001C09BA" w:rsidP="00DB6057">
            <w:pPr>
              <w:rPr>
                <w:sz w:val="22"/>
                <w:szCs w:val="22"/>
              </w:rPr>
            </w:pPr>
            <w:r w:rsidRPr="00120600">
              <w:rPr>
                <w:sz w:val="22"/>
                <w:szCs w:val="22"/>
              </w:rPr>
              <w:t>Out of Hours</w:t>
            </w:r>
          </w:p>
        </w:tc>
      </w:tr>
      <w:tr w:rsidR="007F0D56" w:rsidRPr="00120600" w14:paraId="15660CED" w14:textId="77777777" w:rsidTr="001C09BA">
        <w:trPr>
          <w:trHeight w:val="320"/>
          <w:jc w:val="center"/>
        </w:trPr>
        <w:tc>
          <w:tcPr>
            <w:tcW w:w="2314" w:type="pct"/>
            <w:tcBorders>
              <w:top w:val="nil"/>
              <w:bottom w:val="nil"/>
            </w:tcBorders>
            <w:shd w:val="clear" w:color="auto" w:fill="auto"/>
            <w:noWrap/>
            <w:vAlign w:val="center"/>
            <w:hideMark/>
          </w:tcPr>
          <w:p w14:paraId="6CFE2C67" w14:textId="5CA5CCD4" w:rsidR="001C09BA" w:rsidRPr="00120600" w:rsidRDefault="001C09BA" w:rsidP="00DB6057">
            <w:pPr>
              <w:rPr>
                <w:sz w:val="22"/>
                <w:szCs w:val="22"/>
              </w:rPr>
            </w:pPr>
            <w:r w:rsidRPr="00120600">
              <w:rPr>
                <w:sz w:val="22"/>
                <w:szCs w:val="22"/>
              </w:rPr>
              <w:t>6063</w:t>
            </w:r>
          </w:p>
        </w:tc>
        <w:tc>
          <w:tcPr>
            <w:tcW w:w="2686" w:type="pct"/>
            <w:tcBorders>
              <w:top w:val="nil"/>
              <w:bottom w:val="nil"/>
              <w:right w:val="nil"/>
            </w:tcBorders>
            <w:shd w:val="clear" w:color="auto" w:fill="auto"/>
            <w:noWrap/>
            <w:vAlign w:val="center"/>
            <w:hideMark/>
          </w:tcPr>
          <w:p w14:paraId="6DFA5E81" w14:textId="77777777" w:rsidR="001C09BA" w:rsidRPr="00120600" w:rsidRDefault="001C09BA" w:rsidP="00DB6057">
            <w:pPr>
              <w:rPr>
                <w:sz w:val="22"/>
                <w:szCs w:val="22"/>
              </w:rPr>
            </w:pPr>
            <w:r w:rsidRPr="00120600">
              <w:rPr>
                <w:sz w:val="22"/>
                <w:szCs w:val="22"/>
              </w:rPr>
              <w:t>Out of Hours</w:t>
            </w:r>
          </w:p>
        </w:tc>
      </w:tr>
      <w:tr w:rsidR="007F0D56" w:rsidRPr="00120600" w14:paraId="61C5371C" w14:textId="77777777" w:rsidTr="001C09BA">
        <w:trPr>
          <w:trHeight w:val="320"/>
          <w:jc w:val="center"/>
        </w:trPr>
        <w:tc>
          <w:tcPr>
            <w:tcW w:w="2314" w:type="pct"/>
            <w:tcBorders>
              <w:top w:val="nil"/>
              <w:bottom w:val="nil"/>
            </w:tcBorders>
            <w:shd w:val="clear" w:color="auto" w:fill="auto"/>
            <w:noWrap/>
            <w:vAlign w:val="center"/>
            <w:hideMark/>
          </w:tcPr>
          <w:p w14:paraId="070A9A19" w14:textId="752A0383" w:rsidR="001C09BA" w:rsidRPr="00120600" w:rsidRDefault="001C09BA" w:rsidP="00DB6057">
            <w:pPr>
              <w:rPr>
                <w:sz w:val="22"/>
                <w:szCs w:val="22"/>
              </w:rPr>
            </w:pPr>
            <w:r w:rsidRPr="00120600">
              <w:rPr>
                <w:sz w:val="22"/>
                <w:szCs w:val="22"/>
              </w:rPr>
              <w:t>8794</w:t>
            </w:r>
          </w:p>
        </w:tc>
        <w:tc>
          <w:tcPr>
            <w:tcW w:w="2686" w:type="pct"/>
            <w:tcBorders>
              <w:top w:val="nil"/>
              <w:bottom w:val="nil"/>
              <w:right w:val="nil"/>
            </w:tcBorders>
            <w:shd w:val="clear" w:color="auto" w:fill="auto"/>
            <w:noWrap/>
            <w:vAlign w:val="center"/>
            <w:hideMark/>
          </w:tcPr>
          <w:p w14:paraId="3CC654D3" w14:textId="77777777" w:rsidR="001C09BA" w:rsidRPr="00120600" w:rsidRDefault="001C09BA" w:rsidP="00DB6057">
            <w:pPr>
              <w:rPr>
                <w:sz w:val="22"/>
                <w:szCs w:val="22"/>
              </w:rPr>
            </w:pPr>
            <w:r w:rsidRPr="00120600">
              <w:rPr>
                <w:sz w:val="22"/>
                <w:szCs w:val="22"/>
              </w:rPr>
              <w:t>Out of Hours</w:t>
            </w:r>
          </w:p>
        </w:tc>
      </w:tr>
      <w:tr w:rsidR="007F0D56" w:rsidRPr="00120600" w14:paraId="082C69C7" w14:textId="77777777" w:rsidTr="001C09BA">
        <w:trPr>
          <w:trHeight w:val="320"/>
          <w:jc w:val="center"/>
        </w:trPr>
        <w:tc>
          <w:tcPr>
            <w:tcW w:w="2314" w:type="pct"/>
            <w:tcBorders>
              <w:top w:val="nil"/>
              <w:bottom w:val="nil"/>
            </w:tcBorders>
            <w:shd w:val="clear" w:color="auto" w:fill="auto"/>
            <w:noWrap/>
            <w:vAlign w:val="center"/>
            <w:hideMark/>
          </w:tcPr>
          <w:p w14:paraId="65E01FCF" w14:textId="08EEE5CF" w:rsidR="001C09BA" w:rsidRPr="00120600" w:rsidRDefault="001C09BA" w:rsidP="00DB6057">
            <w:pPr>
              <w:rPr>
                <w:sz w:val="22"/>
                <w:szCs w:val="22"/>
              </w:rPr>
            </w:pPr>
            <w:r w:rsidRPr="00120600">
              <w:rPr>
                <w:sz w:val="22"/>
                <w:szCs w:val="22"/>
              </w:rPr>
              <w:t>8795</w:t>
            </w:r>
          </w:p>
        </w:tc>
        <w:tc>
          <w:tcPr>
            <w:tcW w:w="2686" w:type="pct"/>
            <w:tcBorders>
              <w:top w:val="nil"/>
              <w:bottom w:val="nil"/>
              <w:right w:val="nil"/>
            </w:tcBorders>
            <w:shd w:val="clear" w:color="auto" w:fill="auto"/>
            <w:noWrap/>
            <w:vAlign w:val="center"/>
            <w:hideMark/>
          </w:tcPr>
          <w:p w14:paraId="623144F4" w14:textId="77777777" w:rsidR="001C09BA" w:rsidRPr="00120600" w:rsidRDefault="001C09BA" w:rsidP="00DB6057">
            <w:pPr>
              <w:rPr>
                <w:sz w:val="22"/>
                <w:szCs w:val="22"/>
              </w:rPr>
            </w:pPr>
            <w:r w:rsidRPr="00120600">
              <w:rPr>
                <w:sz w:val="22"/>
                <w:szCs w:val="22"/>
              </w:rPr>
              <w:t>Out of Hours</w:t>
            </w:r>
          </w:p>
        </w:tc>
      </w:tr>
      <w:tr w:rsidR="007F0D56" w:rsidRPr="00120600" w14:paraId="613F4333" w14:textId="77777777" w:rsidTr="001C09BA">
        <w:trPr>
          <w:trHeight w:val="320"/>
          <w:jc w:val="center"/>
        </w:trPr>
        <w:tc>
          <w:tcPr>
            <w:tcW w:w="2314" w:type="pct"/>
            <w:tcBorders>
              <w:top w:val="nil"/>
              <w:bottom w:val="nil"/>
            </w:tcBorders>
            <w:shd w:val="clear" w:color="auto" w:fill="auto"/>
            <w:noWrap/>
            <w:vAlign w:val="center"/>
            <w:hideMark/>
          </w:tcPr>
          <w:p w14:paraId="2AE2B449" w14:textId="376567B7" w:rsidR="001C09BA" w:rsidRPr="00120600" w:rsidRDefault="001C09BA" w:rsidP="00DB6057">
            <w:pPr>
              <w:rPr>
                <w:sz w:val="22"/>
                <w:szCs w:val="22"/>
              </w:rPr>
            </w:pPr>
            <w:r w:rsidRPr="00120600">
              <w:rPr>
                <w:sz w:val="22"/>
                <w:szCs w:val="22"/>
              </w:rPr>
              <w:t>8796</w:t>
            </w:r>
          </w:p>
        </w:tc>
        <w:tc>
          <w:tcPr>
            <w:tcW w:w="2686" w:type="pct"/>
            <w:tcBorders>
              <w:top w:val="nil"/>
              <w:bottom w:val="nil"/>
              <w:right w:val="nil"/>
            </w:tcBorders>
            <w:shd w:val="clear" w:color="auto" w:fill="auto"/>
            <w:noWrap/>
            <w:vAlign w:val="center"/>
            <w:hideMark/>
          </w:tcPr>
          <w:p w14:paraId="562B28D0" w14:textId="77777777" w:rsidR="001C09BA" w:rsidRPr="00120600" w:rsidRDefault="001C09BA" w:rsidP="00DB6057">
            <w:pPr>
              <w:rPr>
                <w:sz w:val="22"/>
                <w:szCs w:val="22"/>
              </w:rPr>
            </w:pPr>
            <w:r w:rsidRPr="00120600">
              <w:rPr>
                <w:sz w:val="22"/>
                <w:szCs w:val="22"/>
              </w:rPr>
              <w:t>Out of Hours</w:t>
            </w:r>
          </w:p>
        </w:tc>
      </w:tr>
      <w:tr w:rsidR="007F0D56" w:rsidRPr="00120600" w14:paraId="7D81C3CC" w14:textId="77777777" w:rsidTr="001C09BA">
        <w:trPr>
          <w:trHeight w:val="320"/>
          <w:jc w:val="center"/>
        </w:trPr>
        <w:tc>
          <w:tcPr>
            <w:tcW w:w="2314" w:type="pct"/>
            <w:tcBorders>
              <w:top w:val="nil"/>
              <w:bottom w:val="nil"/>
            </w:tcBorders>
            <w:shd w:val="clear" w:color="auto" w:fill="auto"/>
            <w:noWrap/>
            <w:vAlign w:val="center"/>
            <w:hideMark/>
          </w:tcPr>
          <w:p w14:paraId="5301D464" w14:textId="27294F93" w:rsidR="001C09BA" w:rsidRPr="00120600" w:rsidRDefault="001C09BA" w:rsidP="00DB6057">
            <w:pPr>
              <w:rPr>
                <w:sz w:val="22"/>
                <w:szCs w:val="22"/>
              </w:rPr>
            </w:pPr>
            <w:r w:rsidRPr="00120600">
              <w:rPr>
                <w:sz w:val="22"/>
                <w:szCs w:val="22"/>
              </w:rPr>
              <w:t>3617</w:t>
            </w:r>
          </w:p>
        </w:tc>
        <w:tc>
          <w:tcPr>
            <w:tcW w:w="2686" w:type="pct"/>
            <w:tcBorders>
              <w:top w:val="nil"/>
              <w:bottom w:val="nil"/>
              <w:right w:val="nil"/>
            </w:tcBorders>
            <w:shd w:val="clear" w:color="auto" w:fill="auto"/>
            <w:noWrap/>
            <w:vAlign w:val="center"/>
            <w:hideMark/>
          </w:tcPr>
          <w:p w14:paraId="083DEA81" w14:textId="77777777" w:rsidR="001C09BA" w:rsidRPr="00120600" w:rsidRDefault="001C09BA" w:rsidP="00DB6057">
            <w:pPr>
              <w:rPr>
                <w:sz w:val="22"/>
                <w:szCs w:val="22"/>
              </w:rPr>
            </w:pPr>
            <w:r w:rsidRPr="00120600">
              <w:rPr>
                <w:sz w:val="22"/>
                <w:szCs w:val="22"/>
              </w:rPr>
              <w:t>Out of Hours</w:t>
            </w:r>
          </w:p>
        </w:tc>
      </w:tr>
      <w:tr w:rsidR="007F0D56" w:rsidRPr="00120600" w14:paraId="03B29BC6" w14:textId="77777777" w:rsidTr="001C09BA">
        <w:trPr>
          <w:trHeight w:val="320"/>
          <w:jc w:val="center"/>
        </w:trPr>
        <w:tc>
          <w:tcPr>
            <w:tcW w:w="2314" w:type="pct"/>
            <w:tcBorders>
              <w:top w:val="nil"/>
              <w:bottom w:val="nil"/>
            </w:tcBorders>
            <w:shd w:val="clear" w:color="auto" w:fill="auto"/>
            <w:noWrap/>
            <w:vAlign w:val="center"/>
            <w:hideMark/>
          </w:tcPr>
          <w:p w14:paraId="764162A4" w14:textId="5351870C" w:rsidR="001C09BA" w:rsidRPr="00120600" w:rsidRDefault="001C09BA" w:rsidP="00DB6057">
            <w:pPr>
              <w:rPr>
                <w:sz w:val="22"/>
                <w:szCs w:val="22"/>
              </w:rPr>
            </w:pPr>
            <w:r w:rsidRPr="00120600">
              <w:rPr>
                <w:sz w:val="22"/>
                <w:szCs w:val="22"/>
              </w:rPr>
              <w:t>3618</w:t>
            </w:r>
          </w:p>
        </w:tc>
        <w:tc>
          <w:tcPr>
            <w:tcW w:w="2686" w:type="pct"/>
            <w:tcBorders>
              <w:top w:val="nil"/>
              <w:bottom w:val="nil"/>
              <w:right w:val="nil"/>
            </w:tcBorders>
            <w:shd w:val="clear" w:color="auto" w:fill="auto"/>
            <w:noWrap/>
            <w:vAlign w:val="center"/>
            <w:hideMark/>
          </w:tcPr>
          <w:p w14:paraId="45721F65" w14:textId="77777777" w:rsidR="001C09BA" w:rsidRPr="00120600" w:rsidRDefault="001C09BA" w:rsidP="00DB6057">
            <w:pPr>
              <w:rPr>
                <w:sz w:val="22"/>
                <w:szCs w:val="22"/>
              </w:rPr>
            </w:pPr>
            <w:r w:rsidRPr="00120600">
              <w:rPr>
                <w:sz w:val="22"/>
                <w:szCs w:val="22"/>
              </w:rPr>
              <w:t>Out of Hours</w:t>
            </w:r>
          </w:p>
        </w:tc>
      </w:tr>
      <w:tr w:rsidR="007F0D56" w:rsidRPr="00120600" w14:paraId="5AEA2607" w14:textId="77777777" w:rsidTr="001C09BA">
        <w:trPr>
          <w:trHeight w:val="320"/>
          <w:jc w:val="center"/>
        </w:trPr>
        <w:tc>
          <w:tcPr>
            <w:tcW w:w="2314" w:type="pct"/>
            <w:tcBorders>
              <w:top w:val="nil"/>
              <w:bottom w:val="nil"/>
            </w:tcBorders>
            <w:shd w:val="clear" w:color="auto" w:fill="auto"/>
            <w:noWrap/>
            <w:vAlign w:val="center"/>
            <w:hideMark/>
          </w:tcPr>
          <w:p w14:paraId="760EA377" w14:textId="74A6D5EF" w:rsidR="001C09BA" w:rsidRPr="00120600" w:rsidRDefault="001C09BA" w:rsidP="00DB6057">
            <w:pPr>
              <w:rPr>
                <w:sz w:val="22"/>
                <w:szCs w:val="22"/>
              </w:rPr>
            </w:pPr>
            <w:r w:rsidRPr="00120600">
              <w:rPr>
                <w:sz w:val="22"/>
                <w:szCs w:val="22"/>
              </w:rPr>
              <w:t>8503</w:t>
            </w:r>
          </w:p>
        </w:tc>
        <w:tc>
          <w:tcPr>
            <w:tcW w:w="2686" w:type="pct"/>
            <w:tcBorders>
              <w:top w:val="nil"/>
              <w:bottom w:val="nil"/>
              <w:right w:val="nil"/>
            </w:tcBorders>
            <w:shd w:val="clear" w:color="auto" w:fill="auto"/>
            <w:noWrap/>
            <w:vAlign w:val="center"/>
            <w:hideMark/>
          </w:tcPr>
          <w:p w14:paraId="2AA1F056" w14:textId="77777777" w:rsidR="001C09BA" w:rsidRPr="00120600" w:rsidRDefault="001C09BA" w:rsidP="00DB6057">
            <w:pPr>
              <w:rPr>
                <w:sz w:val="22"/>
                <w:szCs w:val="22"/>
              </w:rPr>
            </w:pPr>
            <w:r w:rsidRPr="00120600">
              <w:rPr>
                <w:sz w:val="22"/>
                <w:szCs w:val="22"/>
              </w:rPr>
              <w:t>Out of Hours</w:t>
            </w:r>
          </w:p>
        </w:tc>
      </w:tr>
      <w:tr w:rsidR="007F0D56" w:rsidRPr="00120600" w14:paraId="1E05F52B" w14:textId="77777777" w:rsidTr="001C09BA">
        <w:trPr>
          <w:trHeight w:val="320"/>
          <w:jc w:val="center"/>
        </w:trPr>
        <w:tc>
          <w:tcPr>
            <w:tcW w:w="2314" w:type="pct"/>
            <w:tcBorders>
              <w:top w:val="nil"/>
              <w:bottom w:val="nil"/>
            </w:tcBorders>
            <w:shd w:val="clear" w:color="auto" w:fill="auto"/>
            <w:noWrap/>
            <w:vAlign w:val="center"/>
            <w:hideMark/>
          </w:tcPr>
          <w:p w14:paraId="63C1B5BB" w14:textId="648D30A3" w:rsidR="001C09BA" w:rsidRPr="00120600" w:rsidRDefault="001C09BA" w:rsidP="00DB6057">
            <w:pPr>
              <w:rPr>
                <w:sz w:val="22"/>
                <w:szCs w:val="22"/>
              </w:rPr>
            </w:pPr>
            <w:r w:rsidRPr="00120600">
              <w:rPr>
                <w:sz w:val="22"/>
                <w:szCs w:val="22"/>
              </w:rPr>
              <w:t>8504</w:t>
            </w:r>
          </w:p>
        </w:tc>
        <w:tc>
          <w:tcPr>
            <w:tcW w:w="2686" w:type="pct"/>
            <w:tcBorders>
              <w:top w:val="nil"/>
              <w:bottom w:val="nil"/>
              <w:right w:val="nil"/>
            </w:tcBorders>
            <w:shd w:val="clear" w:color="auto" w:fill="auto"/>
            <w:noWrap/>
            <w:vAlign w:val="center"/>
            <w:hideMark/>
          </w:tcPr>
          <w:p w14:paraId="1965A2F3" w14:textId="77777777" w:rsidR="001C09BA" w:rsidRPr="00120600" w:rsidRDefault="001C09BA" w:rsidP="00DB6057">
            <w:pPr>
              <w:rPr>
                <w:sz w:val="22"/>
                <w:szCs w:val="22"/>
              </w:rPr>
            </w:pPr>
            <w:r w:rsidRPr="00120600">
              <w:rPr>
                <w:sz w:val="22"/>
                <w:szCs w:val="22"/>
              </w:rPr>
              <w:t>Out of Hours</w:t>
            </w:r>
          </w:p>
        </w:tc>
      </w:tr>
      <w:tr w:rsidR="007F0D56" w:rsidRPr="00120600" w14:paraId="00310078" w14:textId="77777777" w:rsidTr="001C09BA">
        <w:trPr>
          <w:trHeight w:val="320"/>
          <w:jc w:val="center"/>
        </w:trPr>
        <w:tc>
          <w:tcPr>
            <w:tcW w:w="2314" w:type="pct"/>
            <w:tcBorders>
              <w:top w:val="nil"/>
              <w:bottom w:val="nil"/>
            </w:tcBorders>
            <w:shd w:val="clear" w:color="auto" w:fill="auto"/>
            <w:noWrap/>
            <w:vAlign w:val="center"/>
            <w:hideMark/>
          </w:tcPr>
          <w:p w14:paraId="659B257F" w14:textId="035F585E" w:rsidR="001C09BA" w:rsidRPr="00120600" w:rsidRDefault="001C09BA" w:rsidP="00DB6057">
            <w:pPr>
              <w:rPr>
                <w:sz w:val="22"/>
                <w:szCs w:val="22"/>
              </w:rPr>
            </w:pPr>
            <w:r w:rsidRPr="00120600">
              <w:rPr>
                <w:sz w:val="22"/>
                <w:szCs w:val="22"/>
              </w:rPr>
              <w:t>8505</w:t>
            </w:r>
          </w:p>
        </w:tc>
        <w:tc>
          <w:tcPr>
            <w:tcW w:w="2686" w:type="pct"/>
            <w:tcBorders>
              <w:top w:val="nil"/>
              <w:bottom w:val="nil"/>
              <w:right w:val="nil"/>
            </w:tcBorders>
            <w:shd w:val="clear" w:color="auto" w:fill="auto"/>
            <w:noWrap/>
            <w:vAlign w:val="center"/>
            <w:hideMark/>
          </w:tcPr>
          <w:p w14:paraId="0BFA5FCB" w14:textId="77777777" w:rsidR="001C09BA" w:rsidRPr="00120600" w:rsidRDefault="001C09BA" w:rsidP="00DB6057">
            <w:pPr>
              <w:rPr>
                <w:sz w:val="22"/>
                <w:szCs w:val="22"/>
              </w:rPr>
            </w:pPr>
            <w:r w:rsidRPr="00120600">
              <w:rPr>
                <w:sz w:val="22"/>
                <w:szCs w:val="22"/>
              </w:rPr>
              <w:t>Out of Hours</w:t>
            </w:r>
          </w:p>
        </w:tc>
      </w:tr>
      <w:tr w:rsidR="007F0D56" w:rsidRPr="00120600" w14:paraId="4796843E" w14:textId="77777777" w:rsidTr="001C09BA">
        <w:trPr>
          <w:trHeight w:val="320"/>
          <w:jc w:val="center"/>
        </w:trPr>
        <w:tc>
          <w:tcPr>
            <w:tcW w:w="2314" w:type="pct"/>
            <w:tcBorders>
              <w:top w:val="nil"/>
              <w:bottom w:val="nil"/>
            </w:tcBorders>
            <w:shd w:val="clear" w:color="auto" w:fill="auto"/>
            <w:noWrap/>
            <w:vAlign w:val="center"/>
            <w:hideMark/>
          </w:tcPr>
          <w:p w14:paraId="72EBBD27" w14:textId="212AB60C" w:rsidR="001C09BA" w:rsidRPr="00120600" w:rsidRDefault="001C09BA" w:rsidP="00DB6057">
            <w:pPr>
              <w:rPr>
                <w:sz w:val="22"/>
                <w:szCs w:val="22"/>
              </w:rPr>
            </w:pPr>
            <w:r w:rsidRPr="00120600">
              <w:rPr>
                <w:sz w:val="22"/>
                <w:szCs w:val="22"/>
              </w:rPr>
              <w:t>8506</w:t>
            </w:r>
          </w:p>
        </w:tc>
        <w:tc>
          <w:tcPr>
            <w:tcW w:w="2686" w:type="pct"/>
            <w:tcBorders>
              <w:top w:val="nil"/>
              <w:bottom w:val="nil"/>
              <w:right w:val="nil"/>
            </w:tcBorders>
            <w:shd w:val="clear" w:color="auto" w:fill="auto"/>
            <w:noWrap/>
            <w:vAlign w:val="center"/>
            <w:hideMark/>
          </w:tcPr>
          <w:p w14:paraId="58C47EE6" w14:textId="77777777" w:rsidR="001C09BA" w:rsidRPr="00120600" w:rsidRDefault="001C09BA" w:rsidP="00DB6057">
            <w:pPr>
              <w:rPr>
                <w:sz w:val="22"/>
                <w:szCs w:val="22"/>
              </w:rPr>
            </w:pPr>
            <w:r w:rsidRPr="00120600">
              <w:rPr>
                <w:sz w:val="22"/>
                <w:szCs w:val="22"/>
              </w:rPr>
              <w:t>Out of Hours</w:t>
            </w:r>
          </w:p>
        </w:tc>
      </w:tr>
      <w:tr w:rsidR="007F0D56" w:rsidRPr="00120600" w14:paraId="59870334" w14:textId="77777777" w:rsidTr="001C09BA">
        <w:trPr>
          <w:trHeight w:val="320"/>
          <w:jc w:val="center"/>
        </w:trPr>
        <w:tc>
          <w:tcPr>
            <w:tcW w:w="2314" w:type="pct"/>
            <w:tcBorders>
              <w:top w:val="nil"/>
              <w:bottom w:val="nil"/>
            </w:tcBorders>
            <w:shd w:val="clear" w:color="auto" w:fill="auto"/>
            <w:noWrap/>
            <w:vAlign w:val="center"/>
            <w:hideMark/>
          </w:tcPr>
          <w:p w14:paraId="745C0EC5" w14:textId="759350FE" w:rsidR="001C09BA" w:rsidRPr="00120600" w:rsidRDefault="001C09BA" w:rsidP="00DB6057">
            <w:pPr>
              <w:rPr>
                <w:sz w:val="22"/>
                <w:szCs w:val="22"/>
              </w:rPr>
            </w:pPr>
            <w:r w:rsidRPr="00120600">
              <w:rPr>
                <w:sz w:val="22"/>
                <w:szCs w:val="22"/>
              </w:rPr>
              <w:t>6064</w:t>
            </w:r>
          </w:p>
        </w:tc>
        <w:tc>
          <w:tcPr>
            <w:tcW w:w="2686" w:type="pct"/>
            <w:tcBorders>
              <w:top w:val="nil"/>
              <w:bottom w:val="nil"/>
              <w:right w:val="nil"/>
            </w:tcBorders>
            <w:shd w:val="clear" w:color="auto" w:fill="auto"/>
            <w:noWrap/>
            <w:vAlign w:val="center"/>
            <w:hideMark/>
          </w:tcPr>
          <w:p w14:paraId="0AAF8A04" w14:textId="77777777" w:rsidR="001C09BA" w:rsidRPr="00120600" w:rsidRDefault="001C09BA" w:rsidP="00DB6057">
            <w:pPr>
              <w:rPr>
                <w:sz w:val="22"/>
                <w:szCs w:val="22"/>
              </w:rPr>
            </w:pPr>
            <w:r w:rsidRPr="00120600">
              <w:rPr>
                <w:sz w:val="22"/>
                <w:szCs w:val="22"/>
              </w:rPr>
              <w:t>Out of Hours</w:t>
            </w:r>
          </w:p>
        </w:tc>
      </w:tr>
      <w:tr w:rsidR="007F0D56" w:rsidRPr="00120600" w14:paraId="6D78EFB0" w14:textId="77777777" w:rsidTr="001C09BA">
        <w:trPr>
          <w:trHeight w:val="320"/>
          <w:jc w:val="center"/>
        </w:trPr>
        <w:tc>
          <w:tcPr>
            <w:tcW w:w="2314" w:type="pct"/>
            <w:tcBorders>
              <w:top w:val="nil"/>
              <w:bottom w:val="nil"/>
            </w:tcBorders>
            <w:shd w:val="clear" w:color="auto" w:fill="auto"/>
            <w:noWrap/>
            <w:vAlign w:val="center"/>
            <w:hideMark/>
          </w:tcPr>
          <w:p w14:paraId="2B92C22D" w14:textId="5507AB95" w:rsidR="001C09BA" w:rsidRPr="00120600" w:rsidRDefault="001C09BA" w:rsidP="00DB6057">
            <w:pPr>
              <w:rPr>
                <w:sz w:val="22"/>
                <w:szCs w:val="22"/>
              </w:rPr>
            </w:pPr>
            <w:r w:rsidRPr="00120600">
              <w:rPr>
                <w:sz w:val="22"/>
                <w:szCs w:val="22"/>
              </w:rPr>
              <w:t>6065</w:t>
            </w:r>
          </w:p>
        </w:tc>
        <w:tc>
          <w:tcPr>
            <w:tcW w:w="2686" w:type="pct"/>
            <w:tcBorders>
              <w:top w:val="nil"/>
              <w:bottom w:val="nil"/>
              <w:right w:val="nil"/>
            </w:tcBorders>
            <w:shd w:val="clear" w:color="auto" w:fill="auto"/>
            <w:noWrap/>
            <w:vAlign w:val="center"/>
            <w:hideMark/>
          </w:tcPr>
          <w:p w14:paraId="382FFB7C" w14:textId="77777777" w:rsidR="001C09BA" w:rsidRPr="00120600" w:rsidRDefault="001C09BA" w:rsidP="00DB6057">
            <w:pPr>
              <w:rPr>
                <w:sz w:val="22"/>
                <w:szCs w:val="22"/>
              </w:rPr>
            </w:pPr>
            <w:r w:rsidRPr="00120600">
              <w:rPr>
                <w:sz w:val="22"/>
                <w:szCs w:val="22"/>
              </w:rPr>
              <w:t>Out of Hours</w:t>
            </w:r>
          </w:p>
        </w:tc>
      </w:tr>
      <w:tr w:rsidR="007F0D56" w:rsidRPr="00120600" w14:paraId="2AF2CA06" w14:textId="77777777" w:rsidTr="001C09BA">
        <w:trPr>
          <w:trHeight w:val="320"/>
          <w:jc w:val="center"/>
        </w:trPr>
        <w:tc>
          <w:tcPr>
            <w:tcW w:w="2314" w:type="pct"/>
            <w:tcBorders>
              <w:top w:val="nil"/>
              <w:bottom w:val="nil"/>
            </w:tcBorders>
            <w:shd w:val="clear" w:color="auto" w:fill="auto"/>
            <w:noWrap/>
            <w:vAlign w:val="center"/>
            <w:hideMark/>
          </w:tcPr>
          <w:p w14:paraId="53902919" w14:textId="31B7AE96" w:rsidR="001C09BA" w:rsidRPr="00120600" w:rsidRDefault="001C09BA" w:rsidP="00DB6057">
            <w:pPr>
              <w:rPr>
                <w:sz w:val="22"/>
                <w:szCs w:val="22"/>
              </w:rPr>
            </w:pPr>
            <w:r w:rsidRPr="00120600">
              <w:rPr>
                <w:sz w:val="22"/>
                <w:szCs w:val="22"/>
              </w:rPr>
              <w:t>6066</w:t>
            </w:r>
          </w:p>
        </w:tc>
        <w:tc>
          <w:tcPr>
            <w:tcW w:w="2686" w:type="pct"/>
            <w:tcBorders>
              <w:top w:val="nil"/>
              <w:bottom w:val="nil"/>
              <w:right w:val="nil"/>
            </w:tcBorders>
            <w:shd w:val="clear" w:color="auto" w:fill="auto"/>
            <w:noWrap/>
            <w:vAlign w:val="center"/>
            <w:hideMark/>
          </w:tcPr>
          <w:p w14:paraId="5C858F27" w14:textId="77777777" w:rsidR="001C09BA" w:rsidRPr="00120600" w:rsidRDefault="001C09BA" w:rsidP="00DB6057">
            <w:pPr>
              <w:rPr>
                <w:sz w:val="22"/>
                <w:szCs w:val="22"/>
              </w:rPr>
            </w:pPr>
            <w:r w:rsidRPr="00120600">
              <w:rPr>
                <w:sz w:val="22"/>
                <w:szCs w:val="22"/>
              </w:rPr>
              <w:t>Out of Hours</w:t>
            </w:r>
          </w:p>
        </w:tc>
      </w:tr>
      <w:tr w:rsidR="007F0D56" w:rsidRPr="00120600" w14:paraId="3B6CB7D1" w14:textId="77777777" w:rsidTr="001C09BA">
        <w:trPr>
          <w:trHeight w:val="320"/>
          <w:jc w:val="center"/>
        </w:trPr>
        <w:tc>
          <w:tcPr>
            <w:tcW w:w="2314" w:type="pct"/>
            <w:tcBorders>
              <w:top w:val="nil"/>
              <w:bottom w:val="nil"/>
            </w:tcBorders>
            <w:shd w:val="clear" w:color="auto" w:fill="auto"/>
            <w:noWrap/>
            <w:vAlign w:val="center"/>
            <w:hideMark/>
          </w:tcPr>
          <w:p w14:paraId="3F3D1FD9" w14:textId="2868BAD8" w:rsidR="001C09BA" w:rsidRPr="00120600" w:rsidRDefault="001C09BA" w:rsidP="00DB6057">
            <w:pPr>
              <w:rPr>
                <w:sz w:val="22"/>
                <w:szCs w:val="22"/>
              </w:rPr>
            </w:pPr>
            <w:r w:rsidRPr="00120600">
              <w:rPr>
                <w:sz w:val="22"/>
                <w:szCs w:val="22"/>
              </w:rPr>
              <w:t>3614</w:t>
            </w:r>
          </w:p>
        </w:tc>
        <w:tc>
          <w:tcPr>
            <w:tcW w:w="2686" w:type="pct"/>
            <w:tcBorders>
              <w:top w:val="nil"/>
              <w:bottom w:val="nil"/>
              <w:right w:val="nil"/>
            </w:tcBorders>
            <w:shd w:val="clear" w:color="auto" w:fill="auto"/>
            <w:noWrap/>
            <w:vAlign w:val="center"/>
            <w:hideMark/>
          </w:tcPr>
          <w:p w14:paraId="26FB8F3E" w14:textId="77777777" w:rsidR="001C09BA" w:rsidRPr="00120600" w:rsidRDefault="001C09BA" w:rsidP="00DB6057">
            <w:pPr>
              <w:rPr>
                <w:sz w:val="22"/>
                <w:szCs w:val="22"/>
              </w:rPr>
            </w:pPr>
            <w:r w:rsidRPr="00120600">
              <w:rPr>
                <w:sz w:val="22"/>
                <w:szCs w:val="22"/>
              </w:rPr>
              <w:t>Out of Hours</w:t>
            </w:r>
          </w:p>
        </w:tc>
      </w:tr>
      <w:tr w:rsidR="007F0D56" w:rsidRPr="00120600" w14:paraId="362CEC0C" w14:textId="77777777" w:rsidTr="001C09BA">
        <w:trPr>
          <w:trHeight w:val="320"/>
          <w:jc w:val="center"/>
        </w:trPr>
        <w:tc>
          <w:tcPr>
            <w:tcW w:w="2314" w:type="pct"/>
            <w:tcBorders>
              <w:top w:val="nil"/>
              <w:bottom w:val="nil"/>
            </w:tcBorders>
            <w:shd w:val="clear" w:color="auto" w:fill="auto"/>
            <w:noWrap/>
            <w:vAlign w:val="center"/>
            <w:hideMark/>
          </w:tcPr>
          <w:p w14:paraId="54D4B214" w14:textId="7D4EC4D3" w:rsidR="001C09BA" w:rsidRPr="00120600" w:rsidRDefault="001C09BA" w:rsidP="00DB6057">
            <w:pPr>
              <w:rPr>
                <w:sz w:val="22"/>
                <w:szCs w:val="22"/>
              </w:rPr>
            </w:pPr>
            <w:r w:rsidRPr="00120600">
              <w:rPr>
                <w:sz w:val="22"/>
                <w:szCs w:val="22"/>
              </w:rPr>
              <w:t>3615</w:t>
            </w:r>
          </w:p>
        </w:tc>
        <w:tc>
          <w:tcPr>
            <w:tcW w:w="2686" w:type="pct"/>
            <w:tcBorders>
              <w:top w:val="nil"/>
              <w:bottom w:val="nil"/>
              <w:right w:val="nil"/>
            </w:tcBorders>
            <w:shd w:val="clear" w:color="auto" w:fill="auto"/>
            <w:noWrap/>
            <w:vAlign w:val="center"/>
            <w:hideMark/>
          </w:tcPr>
          <w:p w14:paraId="7EC08B58" w14:textId="77777777" w:rsidR="001C09BA" w:rsidRPr="00120600" w:rsidRDefault="001C09BA" w:rsidP="00DB6057">
            <w:pPr>
              <w:rPr>
                <w:sz w:val="22"/>
                <w:szCs w:val="22"/>
              </w:rPr>
            </w:pPr>
            <w:r w:rsidRPr="00120600">
              <w:rPr>
                <w:sz w:val="22"/>
                <w:szCs w:val="22"/>
              </w:rPr>
              <w:t>Out of Hours</w:t>
            </w:r>
          </w:p>
        </w:tc>
      </w:tr>
      <w:tr w:rsidR="007F0D56" w:rsidRPr="00120600" w14:paraId="7B1A36BD" w14:textId="77777777" w:rsidTr="001C09BA">
        <w:trPr>
          <w:trHeight w:val="320"/>
          <w:jc w:val="center"/>
        </w:trPr>
        <w:tc>
          <w:tcPr>
            <w:tcW w:w="2314" w:type="pct"/>
            <w:tcBorders>
              <w:top w:val="nil"/>
              <w:bottom w:val="nil"/>
            </w:tcBorders>
            <w:shd w:val="clear" w:color="auto" w:fill="auto"/>
            <w:noWrap/>
            <w:vAlign w:val="center"/>
            <w:hideMark/>
          </w:tcPr>
          <w:p w14:paraId="7468596E" w14:textId="5CC24B91" w:rsidR="001C09BA" w:rsidRPr="00120600" w:rsidRDefault="001C09BA" w:rsidP="00DB6057">
            <w:pPr>
              <w:rPr>
                <w:sz w:val="22"/>
                <w:szCs w:val="22"/>
              </w:rPr>
            </w:pPr>
            <w:r w:rsidRPr="00120600">
              <w:rPr>
                <w:sz w:val="22"/>
                <w:szCs w:val="22"/>
              </w:rPr>
              <w:t>3616</w:t>
            </w:r>
          </w:p>
        </w:tc>
        <w:tc>
          <w:tcPr>
            <w:tcW w:w="2686" w:type="pct"/>
            <w:tcBorders>
              <w:top w:val="nil"/>
              <w:bottom w:val="nil"/>
              <w:right w:val="nil"/>
            </w:tcBorders>
            <w:shd w:val="clear" w:color="auto" w:fill="auto"/>
            <w:noWrap/>
            <w:vAlign w:val="center"/>
            <w:hideMark/>
          </w:tcPr>
          <w:p w14:paraId="623BBF54" w14:textId="77777777" w:rsidR="001C09BA" w:rsidRPr="00120600" w:rsidRDefault="001C09BA" w:rsidP="00DB6057">
            <w:pPr>
              <w:rPr>
                <w:sz w:val="22"/>
                <w:szCs w:val="22"/>
              </w:rPr>
            </w:pPr>
            <w:r w:rsidRPr="00120600">
              <w:rPr>
                <w:sz w:val="22"/>
                <w:szCs w:val="22"/>
              </w:rPr>
              <w:t>Out of Hours</w:t>
            </w:r>
          </w:p>
        </w:tc>
      </w:tr>
      <w:tr w:rsidR="007F0D56" w:rsidRPr="00120600" w14:paraId="49D09D62" w14:textId="77777777" w:rsidTr="001C09BA">
        <w:trPr>
          <w:trHeight w:val="320"/>
          <w:jc w:val="center"/>
        </w:trPr>
        <w:tc>
          <w:tcPr>
            <w:tcW w:w="2314" w:type="pct"/>
            <w:tcBorders>
              <w:top w:val="nil"/>
              <w:bottom w:val="nil"/>
            </w:tcBorders>
            <w:shd w:val="clear" w:color="auto" w:fill="auto"/>
            <w:noWrap/>
            <w:vAlign w:val="center"/>
            <w:hideMark/>
          </w:tcPr>
          <w:p w14:paraId="37B2FB0E" w14:textId="55578C52" w:rsidR="001C09BA" w:rsidRPr="00120600" w:rsidRDefault="001C09BA" w:rsidP="00DB6057">
            <w:pPr>
              <w:rPr>
                <w:sz w:val="22"/>
                <w:szCs w:val="22"/>
              </w:rPr>
            </w:pPr>
            <w:r w:rsidRPr="00120600">
              <w:rPr>
                <w:sz w:val="22"/>
                <w:szCs w:val="22"/>
              </w:rPr>
              <w:t>8799</w:t>
            </w:r>
          </w:p>
        </w:tc>
        <w:tc>
          <w:tcPr>
            <w:tcW w:w="2686" w:type="pct"/>
            <w:tcBorders>
              <w:top w:val="nil"/>
              <w:bottom w:val="nil"/>
              <w:right w:val="nil"/>
            </w:tcBorders>
            <w:shd w:val="clear" w:color="auto" w:fill="auto"/>
            <w:noWrap/>
            <w:vAlign w:val="center"/>
            <w:hideMark/>
          </w:tcPr>
          <w:p w14:paraId="68560E71" w14:textId="77777777" w:rsidR="001C09BA" w:rsidRPr="00120600" w:rsidRDefault="001C09BA" w:rsidP="00DB6057">
            <w:pPr>
              <w:rPr>
                <w:sz w:val="22"/>
                <w:szCs w:val="22"/>
              </w:rPr>
            </w:pPr>
            <w:r w:rsidRPr="00120600">
              <w:rPr>
                <w:sz w:val="22"/>
                <w:szCs w:val="22"/>
              </w:rPr>
              <w:t>Out of hours consultation at surgery</w:t>
            </w:r>
          </w:p>
        </w:tc>
      </w:tr>
      <w:tr w:rsidR="007F0D56" w:rsidRPr="00120600" w14:paraId="52DAC03B" w14:textId="77777777" w:rsidTr="001C09BA">
        <w:trPr>
          <w:trHeight w:val="320"/>
          <w:jc w:val="center"/>
        </w:trPr>
        <w:tc>
          <w:tcPr>
            <w:tcW w:w="2314" w:type="pct"/>
            <w:tcBorders>
              <w:top w:val="nil"/>
              <w:bottom w:val="nil"/>
            </w:tcBorders>
            <w:shd w:val="clear" w:color="auto" w:fill="auto"/>
            <w:noWrap/>
            <w:vAlign w:val="center"/>
            <w:hideMark/>
          </w:tcPr>
          <w:p w14:paraId="63329882" w14:textId="4746AD03" w:rsidR="001C09BA" w:rsidRPr="00120600" w:rsidRDefault="001C09BA" w:rsidP="00DB6057">
            <w:pPr>
              <w:rPr>
                <w:sz w:val="22"/>
                <w:szCs w:val="22"/>
              </w:rPr>
            </w:pPr>
            <w:r w:rsidRPr="00120600">
              <w:rPr>
                <w:sz w:val="22"/>
                <w:szCs w:val="22"/>
              </w:rPr>
              <w:t>3632</w:t>
            </w:r>
          </w:p>
        </w:tc>
        <w:tc>
          <w:tcPr>
            <w:tcW w:w="2686" w:type="pct"/>
            <w:tcBorders>
              <w:top w:val="nil"/>
              <w:bottom w:val="nil"/>
              <w:right w:val="nil"/>
            </w:tcBorders>
            <w:shd w:val="clear" w:color="auto" w:fill="auto"/>
            <w:noWrap/>
            <w:vAlign w:val="center"/>
            <w:hideMark/>
          </w:tcPr>
          <w:p w14:paraId="2711A040" w14:textId="77777777" w:rsidR="001C09BA" w:rsidRPr="00120600" w:rsidRDefault="001C09BA" w:rsidP="00DB6057">
            <w:pPr>
              <w:rPr>
                <w:sz w:val="22"/>
                <w:szCs w:val="22"/>
              </w:rPr>
            </w:pPr>
            <w:r w:rsidRPr="00120600">
              <w:rPr>
                <w:sz w:val="22"/>
                <w:szCs w:val="22"/>
              </w:rPr>
              <w:t>Out Of Hours Other Practice</w:t>
            </w:r>
          </w:p>
        </w:tc>
      </w:tr>
      <w:tr w:rsidR="007F0D56" w:rsidRPr="00120600" w14:paraId="29BCC699" w14:textId="77777777" w:rsidTr="001C09BA">
        <w:trPr>
          <w:trHeight w:val="320"/>
          <w:jc w:val="center"/>
        </w:trPr>
        <w:tc>
          <w:tcPr>
            <w:tcW w:w="2314" w:type="pct"/>
            <w:tcBorders>
              <w:top w:val="nil"/>
              <w:bottom w:val="nil"/>
            </w:tcBorders>
            <w:shd w:val="clear" w:color="auto" w:fill="auto"/>
            <w:noWrap/>
            <w:vAlign w:val="center"/>
            <w:hideMark/>
          </w:tcPr>
          <w:p w14:paraId="2D0D78D8" w14:textId="20C8BE85" w:rsidR="001C09BA" w:rsidRPr="00120600" w:rsidRDefault="001C09BA" w:rsidP="00DB6057">
            <w:pPr>
              <w:rPr>
                <w:sz w:val="22"/>
                <w:szCs w:val="22"/>
              </w:rPr>
            </w:pPr>
            <w:r w:rsidRPr="00120600">
              <w:rPr>
                <w:sz w:val="22"/>
                <w:szCs w:val="22"/>
              </w:rPr>
              <w:t>9907</w:t>
            </w:r>
          </w:p>
        </w:tc>
        <w:tc>
          <w:tcPr>
            <w:tcW w:w="2686" w:type="pct"/>
            <w:tcBorders>
              <w:top w:val="nil"/>
              <w:bottom w:val="nil"/>
              <w:right w:val="nil"/>
            </w:tcBorders>
            <w:shd w:val="clear" w:color="auto" w:fill="auto"/>
            <w:noWrap/>
            <w:vAlign w:val="center"/>
            <w:hideMark/>
          </w:tcPr>
          <w:p w14:paraId="78E1AF09" w14:textId="77777777" w:rsidR="001C09BA" w:rsidRPr="00120600" w:rsidRDefault="001C09BA" w:rsidP="00DB6057">
            <w:pPr>
              <w:rPr>
                <w:sz w:val="22"/>
                <w:szCs w:val="22"/>
              </w:rPr>
            </w:pPr>
            <w:r w:rsidRPr="00120600">
              <w:rPr>
                <w:sz w:val="22"/>
                <w:szCs w:val="22"/>
              </w:rPr>
              <w:t>Practice Nurse</w:t>
            </w:r>
          </w:p>
        </w:tc>
      </w:tr>
      <w:tr w:rsidR="007F0D56" w:rsidRPr="00120600" w14:paraId="356FFA1F" w14:textId="77777777" w:rsidTr="001C09BA">
        <w:trPr>
          <w:trHeight w:val="320"/>
          <w:jc w:val="center"/>
        </w:trPr>
        <w:tc>
          <w:tcPr>
            <w:tcW w:w="2314" w:type="pct"/>
            <w:tcBorders>
              <w:top w:val="nil"/>
              <w:bottom w:val="nil"/>
            </w:tcBorders>
            <w:shd w:val="clear" w:color="auto" w:fill="auto"/>
            <w:noWrap/>
            <w:vAlign w:val="center"/>
            <w:hideMark/>
          </w:tcPr>
          <w:p w14:paraId="4A1BAADB" w14:textId="06B43009" w:rsidR="001C09BA" w:rsidRPr="00120600" w:rsidRDefault="001C09BA" w:rsidP="00DB6057">
            <w:pPr>
              <w:rPr>
                <w:sz w:val="22"/>
                <w:szCs w:val="22"/>
              </w:rPr>
            </w:pPr>
            <w:r w:rsidRPr="00120600">
              <w:rPr>
                <w:sz w:val="22"/>
                <w:szCs w:val="22"/>
              </w:rPr>
              <w:t>2810</w:t>
            </w:r>
          </w:p>
        </w:tc>
        <w:tc>
          <w:tcPr>
            <w:tcW w:w="2686" w:type="pct"/>
            <w:tcBorders>
              <w:top w:val="nil"/>
              <w:bottom w:val="nil"/>
              <w:right w:val="nil"/>
            </w:tcBorders>
            <w:shd w:val="clear" w:color="auto" w:fill="auto"/>
            <w:noWrap/>
            <w:vAlign w:val="center"/>
            <w:hideMark/>
          </w:tcPr>
          <w:p w14:paraId="22767425" w14:textId="77777777" w:rsidR="001C09BA" w:rsidRPr="00120600" w:rsidRDefault="001C09BA" w:rsidP="00DB6057">
            <w:pPr>
              <w:rPr>
                <w:sz w:val="22"/>
                <w:szCs w:val="22"/>
              </w:rPr>
            </w:pPr>
            <w:r w:rsidRPr="00120600">
              <w:rPr>
                <w:sz w:val="22"/>
                <w:szCs w:val="22"/>
              </w:rPr>
              <w:t>GP Practice</w:t>
            </w:r>
          </w:p>
        </w:tc>
      </w:tr>
      <w:tr w:rsidR="007F0D56" w:rsidRPr="00120600" w14:paraId="2590251C" w14:textId="77777777" w:rsidTr="001C09BA">
        <w:trPr>
          <w:trHeight w:val="320"/>
          <w:jc w:val="center"/>
        </w:trPr>
        <w:tc>
          <w:tcPr>
            <w:tcW w:w="2314" w:type="pct"/>
            <w:tcBorders>
              <w:top w:val="nil"/>
              <w:bottom w:val="nil"/>
            </w:tcBorders>
            <w:shd w:val="clear" w:color="auto" w:fill="auto"/>
            <w:noWrap/>
            <w:vAlign w:val="center"/>
            <w:hideMark/>
          </w:tcPr>
          <w:p w14:paraId="23DB40D8" w14:textId="20D5B2F9" w:rsidR="001C09BA" w:rsidRPr="00120600" w:rsidRDefault="001C09BA" w:rsidP="00DB6057">
            <w:pPr>
              <w:rPr>
                <w:sz w:val="22"/>
                <w:szCs w:val="22"/>
              </w:rPr>
            </w:pPr>
            <w:r w:rsidRPr="00120600">
              <w:rPr>
                <w:sz w:val="22"/>
                <w:szCs w:val="22"/>
              </w:rPr>
              <w:t>5875</w:t>
            </w:r>
          </w:p>
        </w:tc>
        <w:tc>
          <w:tcPr>
            <w:tcW w:w="2686" w:type="pct"/>
            <w:tcBorders>
              <w:top w:val="nil"/>
              <w:bottom w:val="nil"/>
              <w:right w:val="nil"/>
            </w:tcBorders>
            <w:shd w:val="clear" w:color="auto" w:fill="auto"/>
            <w:noWrap/>
            <w:vAlign w:val="center"/>
            <w:hideMark/>
          </w:tcPr>
          <w:p w14:paraId="2D53602F" w14:textId="129C791D" w:rsidR="001C09BA" w:rsidRPr="00120600" w:rsidRDefault="001C09BA" w:rsidP="00DB6057">
            <w:pPr>
              <w:rPr>
                <w:sz w:val="22"/>
                <w:szCs w:val="22"/>
              </w:rPr>
            </w:pPr>
            <w:r w:rsidRPr="00120600">
              <w:rPr>
                <w:sz w:val="22"/>
                <w:szCs w:val="22"/>
              </w:rPr>
              <w:t>Night visit, practice</w:t>
            </w:r>
          </w:p>
        </w:tc>
      </w:tr>
      <w:tr w:rsidR="007F0D56" w:rsidRPr="00120600" w14:paraId="12F79682" w14:textId="77777777" w:rsidTr="001C09BA">
        <w:trPr>
          <w:trHeight w:val="320"/>
          <w:jc w:val="center"/>
        </w:trPr>
        <w:tc>
          <w:tcPr>
            <w:tcW w:w="2314" w:type="pct"/>
            <w:tcBorders>
              <w:top w:val="nil"/>
              <w:bottom w:val="nil"/>
            </w:tcBorders>
            <w:shd w:val="clear" w:color="auto" w:fill="auto"/>
            <w:noWrap/>
            <w:vAlign w:val="center"/>
            <w:hideMark/>
          </w:tcPr>
          <w:p w14:paraId="25EC6BEE" w14:textId="46815325" w:rsidR="001C09BA" w:rsidRPr="00120600" w:rsidRDefault="001C09BA" w:rsidP="00DB6057">
            <w:pPr>
              <w:rPr>
                <w:sz w:val="22"/>
                <w:szCs w:val="22"/>
              </w:rPr>
            </w:pPr>
            <w:r w:rsidRPr="00120600">
              <w:rPr>
                <w:sz w:val="22"/>
                <w:szCs w:val="22"/>
              </w:rPr>
              <w:t>6236</w:t>
            </w:r>
          </w:p>
        </w:tc>
        <w:tc>
          <w:tcPr>
            <w:tcW w:w="2686" w:type="pct"/>
            <w:tcBorders>
              <w:top w:val="nil"/>
              <w:bottom w:val="nil"/>
              <w:right w:val="nil"/>
            </w:tcBorders>
            <w:shd w:val="clear" w:color="auto" w:fill="auto"/>
            <w:noWrap/>
            <w:vAlign w:val="center"/>
            <w:hideMark/>
          </w:tcPr>
          <w:p w14:paraId="79F54B3F" w14:textId="77777777" w:rsidR="001C09BA" w:rsidRPr="00120600" w:rsidRDefault="001C09BA" w:rsidP="00DB6057">
            <w:pPr>
              <w:rPr>
                <w:sz w:val="22"/>
                <w:szCs w:val="22"/>
              </w:rPr>
            </w:pPr>
            <w:r w:rsidRPr="00120600">
              <w:rPr>
                <w:sz w:val="22"/>
                <w:szCs w:val="22"/>
              </w:rPr>
              <w:t>Practice Nurse Clinic</w:t>
            </w:r>
          </w:p>
        </w:tc>
      </w:tr>
      <w:tr w:rsidR="007F0D56" w:rsidRPr="00120600" w14:paraId="1A15308E" w14:textId="77777777" w:rsidTr="001C09BA">
        <w:trPr>
          <w:trHeight w:val="320"/>
          <w:jc w:val="center"/>
        </w:trPr>
        <w:tc>
          <w:tcPr>
            <w:tcW w:w="2314" w:type="pct"/>
            <w:tcBorders>
              <w:top w:val="nil"/>
              <w:bottom w:val="nil"/>
            </w:tcBorders>
            <w:shd w:val="clear" w:color="auto" w:fill="auto"/>
            <w:noWrap/>
            <w:vAlign w:val="center"/>
            <w:hideMark/>
          </w:tcPr>
          <w:p w14:paraId="3F55A2E3" w14:textId="714D1887" w:rsidR="001C09BA" w:rsidRPr="00120600" w:rsidRDefault="001C09BA" w:rsidP="00DB6057">
            <w:pPr>
              <w:rPr>
                <w:sz w:val="22"/>
                <w:szCs w:val="22"/>
              </w:rPr>
            </w:pPr>
            <w:r w:rsidRPr="00120600">
              <w:rPr>
                <w:sz w:val="22"/>
                <w:szCs w:val="22"/>
              </w:rPr>
              <w:t>9203</w:t>
            </w:r>
          </w:p>
        </w:tc>
        <w:tc>
          <w:tcPr>
            <w:tcW w:w="2686" w:type="pct"/>
            <w:tcBorders>
              <w:top w:val="nil"/>
              <w:bottom w:val="nil"/>
              <w:right w:val="nil"/>
            </w:tcBorders>
            <w:shd w:val="clear" w:color="auto" w:fill="auto"/>
            <w:noWrap/>
            <w:vAlign w:val="center"/>
            <w:hideMark/>
          </w:tcPr>
          <w:p w14:paraId="5356B801" w14:textId="77777777" w:rsidR="001C09BA" w:rsidRPr="00120600" w:rsidRDefault="001C09BA" w:rsidP="00DB6057">
            <w:pPr>
              <w:rPr>
                <w:sz w:val="22"/>
                <w:szCs w:val="22"/>
              </w:rPr>
            </w:pPr>
            <w:r w:rsidRPr="00120600">
              <w:rPr>
                <w:sz w:val="22"/>
                <w:szCs w:val="22"/>
              </w:rPr>
              <w:t>Seen by Practice Nurse</w:t>
            </w:r>
          </w:p>
        </w:tc>
      </w:tr>
      <w:tr w:rsidR="007F0D56" w:rsidRPr="00120600" w14:paraId="413D6765" w14:textId="77777777" w:rsidTr="001C09BA">
        <w:trPr>
          <w:trHeight w:val="320"/>
          <w:jc w:val="center"/>
        </w:trPr>
        <w:tc>
          <w:tcPr>
            <w:tcW w:w="2314" w:type="pct"/>
            <w:tcBorders>
              <w:top w:val="nil"/>
            </w:tcBorders>
            <w:shd w:val="clear" w:color="auto" w:fill="auto"/>
            <w:noWrap/>
            <w:vAlign w:val="center"/>
            <w:hideMark/>
          </w:tcPr>
          <w:p w14:paraId="39F48450" w14:textId="2D1F0A27" w:rsidR="001C09BA" w:rsidRPr="00120600" w:rsidRDefault="001C09BA" w:rsidP="00DB6057">
            <w:pPr>
              <w:rPr>
                <w:sz w:val="22"/>
                <w:szCs w:val="22"/>
              </w:rPr>
            </w:pPr>
            <w:r w:rsidRPr="00120600">
              <w:rPr>
                <w:sz w:val="22"/>
                <w:szCs w:val="22"/>
              </w:rPr>
              <w:t>745</w:t>
            </w:r>
          </w:p>
        </w:tc>
        <w:tc>
          <w:tcPr>
            <w:tcW w:w="2686" w:type="pct"/>
            <w:tcBorders>
              <w:top w:val="nil"/>
              <w:right w:val="nil"/>
            </w:tcBorders>
            <w:shd w:val="clear" w:color="auto" w:fill="auto"/>
            <w:noWrap/>
            <w:vAlign w:val="center"/>
            <w:hideMark/>
          </w:tcPr>
          <w:p w14:paraId="7484CAE6" w14:textId="77777777" w:rsidR="001C09BA" w:rsidRPr="00120600" w:rsidRDefault="001C09BA" w:rsidP="00DB6057">
            <w:pPr>
              <w:rPr>
                <w:sz w:val="22"/>
                <w:szCs w:val="22"/>
              </w:rPr>
            </w:pPr>
            <w:r w:rsidRPr="00120600">
              <w:rPr>
                <w:sz w:val="22"/>
                <w:szCs w:val="22"/>
              </w:rPr>
              <w:t>G P Consultation</w:t>
            </w:r>
          </w:p>
        </w:tc>
      </w:tr>
      <w:tr w:rsidR="007F0D56" w:rsidRPr="00120600" w14:paraId="7CEE1769" w14:textId="77777777" w:rsidTr="001C09BA">
        <w:trPr>
          <w:trHeight w:val="320"/>
          <w:jc w:val="center"/>
        </w:trPr>
        <w:tc>
          <w:tcPr>
            <w:tcW w:w="2314" w:type="pct"/>
            <w:tcBorders>
              <w:top w:val="nil"/>
              <w:bottom w:val="single" w:sz="4" w:space="0" w:color="auto"/>
            </w:tcBorders>
            <w:shd w:val="clear" w:color="auto" w:fill="auto"/>
            <w:noWrap/>
            <w:vAlign w:val="center"/>
            <w:hideMark/>
          </w:tcPr>
          <w:p w14:paraId="6BB469DA" w14:textId="02B75CEA" w:rsidR="001C09BA" w:rsidRPr="00120600" w:rsidRDefault="001C09BA" w:rsidP="00DB6057">
            <w:pPr>
              <w:rPr>
                <w:sz w:val="22"/>
                <w:szCs w:val="22"/>
              </w:rPr>
            </w:pPr>
            <w:r w:rsidRPr="00120600">
              <w:rPr>
                <w:sz w:val="22"/>
                <w:szCs w:val="22"/>
              </w:rPr>
              <w:t>421</w:t>
            </w:r>
          </w:p>
        </w:tc>
        <w:tc>
          <w:tcPr>
            <w:tcW w:w="2686" w:type="pct"/>
            <w:tcBorders>
              <w:top w:val="nil"/>
              <w:bottom w:val="single" w:sz="4" w:space="0" w:color="auto"/>
              <w:right w:val="nil"/>
            </w:tcBorders>
            <w:shd w:val="clear" w:color="auto" w:fill="auto"/>
            <w:noWrap/>
            <w:vAlign w:val="center"/>
            <w:hideMark/>
          </w:tcPr>
          <w:p w14:paraId="034DBA13" w14:textId="77777777" w:rsidR="001C09BA" w:rsidRPr="00120600" w:rsidRDefault="001C09BA" w:rsidP="00DB6057">
            <w:pPr>
              <w:rPr>
                <w:sz w:val="22"/>
                <w:szCs w:val="22"/>
              </w:rPr>
            </w:pPr>
            <w:r w:rsidRPr="00120600">
              <w:rPr>
                <w:sz w:val="22"/>
                <w:szCs w:val="22"/>
              </w:rPr>
              <w:t>Consultation</w:t>
            </w:r>
          </w:p>
        </w:tc>
      </w:tr>
    </w:tbl>
    <w:p w14:paraId="6C49F537" w14:textId="1B49B0F6" w:rsidR="00AD4FF9" w:rsidRPr="00120600" w:rsidRDefault="00AD4FF9">
      <w:r w:rsidRPr="00120600">
        <w:br w:type="page"/>
      </w:r>
    </w:p>
    <w:p w14:paraId="75169BBD" w14:textId="20859B12" w:rsidR="00DB6057" w:rsidRPr="00120600" w:rsidRDefault="00AD4FF9" w:rsidP="00617240">
      <w:pPr>
        <w:rPr>
          <w:rFonts w:eastAsia="SimSun"/>
          <w:b/>
          <w:bCs/>
        </w:rPr>
      </w:pPr>
      <w:r w:rsidRPr="00120600">
        <w:rPr>
          <w:b/>
          <w:bCs/>
        </w:rPr>
        <w:lastRenderedPageBreak/>
        <w:t xml:space="preserve">Supplementary Table 6. </w:t>
      </w:r>
      <w:r w:rsidRPr="00120600">
        <w:t xml:space="preserve">Table of the CPRD </w:t>
      </w:r>
      <w:proofErr w:type="spellStart"/>
      <w:r w:rsidRPr="00120600">
        <w:t>Aurum</w:t>
      </w:r>
      <w:proofErr w:type="spellEnd"/>
      <w:r w:rsidRPr="00120600">
        <w:t xml:space="preserve"> codes and descriptions of consultation types included in the study, grouped by the consultation type category </w:t>
      </w:r>
      <w:r w:rsidRPr="00120600">
        <w:rPr>
          <w:rFonts w:eastAsia="SimSun"/>
          <w:b/>
          <w:bCs/>
        </w:rPr>
        <w:t>(Continued)</w:t>
      </w:r>
    </w:p>
    <w:tbl>
      <w:tblPr>
        <w:tblW w:w="5000" w:type="pct"/>
        <w:jc w:val="center"/>
        <w:tblLook w:val="04A0" w:firstRow="1" w:lastRow="0" w:firstColumn="1" w:lastColumn="0" w:noHBand="0" w:noVBand="1"/>
      </w:tblPr>
      <w:tblGrid>
        <w:gridCol w:w="4439"/>
        <w:gridCol w:w="4587"/>
      </w:tblGrid>
      <w:tr w:rsidR="007F0D56" w:rsidRPr="00120600" w14:paraId="6D4CF879" w14:textId="77777777" w:rsidTr="001C09BA">
        <w:trPr>
          <w:trHeight w:val="320"/>
          <w:jc w:val="center"/>
        </w:trPr>
        <w:tc>
          <w:tcPr>
            <w:tcW w:w="1710" w:type="pct"/>
            <w:tcBorders>
              <w:top w:val="single" w:sz="4" w:space="0" w:color="auto"/>
              <w:bottom w:val="single" w:sz="4" w:space="0" w:color="auto"/>
            </w:tcBorders>
            <w:shd w:val="clear" w:color="auto" w:fill="auto"/>
            <w:noWrap/>
            <w:vAlign w:val="center"/>
          </w:tcPr>
          <w:p w14:paraId="62413A6F" w14:textId="77777777" w:rsidR="001C09BA" w:rsidRPr="00120600" w:rsidRDefault="001C09BA" w:rsidP="00D678C0">
            <w:pPr>
              <w:rPr>
                <w:sz w:val="22"/>
                <w:szCs w:val="22"/>
              </w:rPr>
            </w:pPr>
            <w:r w:rsidRPr="00120600">
              <w:rPr>
                <w:b/>
                <w:bCs/>
                <w:sz w:val="22"/>
                <w:szCs w:val="22"/>
              </w:rPr>
              <w:t xml:space="preserve">CPRD </w:t>
            </w:r>
            <w:proofErr w:type="spellStart"/>
            <w:r w:rsidRPr="00120600">
              <w:rPr>
                <w:b/>
                <w:bCs/>
                <w:sz w:val="22"/>
                <w:szCs w:val="22"/>
              </w:rPr>
              <w:t>Aurum</w:t>
            </w:r>
            <w:proofErr w:type="spellEnd"/>
            <w:r w:rsidRPr="00120600">
              <w:rPr>
                <w:b/>
                <w:bCs/>
                <w:sz w:val="22"/>
                <w:szCs w:val="22"/>
              </w:rPr>
              <w:t xml:space="preserve"> codes: Consultation Source Id</w:t>
            </w:r>
          </w:p>
        </w:tc>
        <w:tc>
          <w:tcPr>
            <w:tcW w:w="3290" w:type="pct"/>
            <w:tcBorders>
              <w:top w:val="single" w:sz="4" w:space="0" w:color="auto"/>
              <w:bottom w:val="single" w:sz="4" w:space="0" w:color="auto"/>
              <w:right w:val="nil"/>
            </w:tcBorders>
            <w:shd w:val="clear" w:color="auto" w:fill="auto"/>
            <w:noWrap/>
            <w:vAlign w:val="center"/>
          </w:tcPr>
          <w:p w14:paraId="7B6BB007" w14:textId="77777777" w:rsidR="001C09BA" w:rsidRPr="00120600" w:rsidRDefault="001C09BA" w:rsidP="00D678C0">
            <w:pPr>
              <w:rPr>
                <w:sz w:val="22"/>
                <w:szCs w:val="22"/>
              </w:rPr>
            </w:pPr>
            <w:r w:rsidRPr="00120600">
              <w:rPr>
                <w:b/>
                <w:bCs/>
                <w:sz w:val="22"/>
                <w:szCs w:val="22"/>
              </w:rPr>
              <w:t>Description</w:t>
            </w:r>
          </w:p>
        </w:tc>
      </w:tr>
      <w:tr w:rsidR="007F0D56" w:rsidRPr="00120600" w14:paraId="180CD91E" w14:textId="77777777" w:rsidTr="001C09BA">
        <w:trPr>
          <w:trHeight w:val="320"/>
          <w:jc w:val="center"/>
        </w:trPr>
        <w:tc>
          <w:tcPr>
            <w:tcW w:w="1710" w:type="pct"/>
            <w:tcBorders>
              <w:top w:val="nil"/>
              <w:bottom w:val="nil"/>
            </w:tcBorders>
            <w:shd w:val="clear" w:color="auto" w:fill="auto"/>
            <w:noWrap/>
            <w:vAlign w:val="center"/>
            <w:hideMark/>
          </w:tcPr>
          <w:p w14:paraId="55052210" w14:textId="37833613" w:rsidR="001C09BA" w:rsidRPr="00120600" w:rsidRDefault="001C09BA" w:rsidP="00DB6057">
            <w:pPr>
              <w:rPr>
                <w:sz w:val="22"/>
                <w:szCs w:val="22"/>
              </w:rPr>
            </w:pPr>
            <w:r w:rsidRPr="00120600">
              <w:rPr>
                <w:sz w:val="22"/>
                <w:szCs w:val="22"/>
              </w:rPr>
              <w:t>3626</w:t>
            </w:r>
          </w:p>
        </w:tc>
        <w:tc>
          <w:tcPr>
            <w:tcW w:w="3290" w:type="pct"/>
            <w:tcBorders>
              <w:top w:val="nil"/>
              <w:bottom w:val="nil"/>
              <w:right w:val="nil"/>
            </w:tcBorders>
            <w:shd w:val="clear" w:color="auto" w:fill="auto"/>
            <w:noWrap/>
            <w:vAlign w:val="center"/>
            <w:hideMark/>
          </w:tcPr>
          <w:p w14:paraId="40F890A9" w14:textId="353F2F36" w:rsidR="001C09BA" w:rsidRPr="00120600" w:rsidRDefault="001C09BA" w:rsidP="00DB6057">
            <w:pPr>
              <w:rPr>
                <w:sz w:val="22"/>
                <w:szCs w:val="22"/>
              </w:rPr>
            </w:pPr>
            <w:r w:rsidRPr="00120600">
              <w:rPr>
                <w:sz w:val="22"/>
                <w:szCs w:val="22"/>
              </w:rPr>
              <w:t>Out Of Hours GP Service</w:t>
            </w:r>
          </w:p>
        </w:tc>
      </w:tr>
      <w:tr w:rsidR="007F0D56" w:rsidRPr="00120600" w14:paraId="36FAA705" w14:textId="77777777" w:rsidTr="001C09BA">
        <w:trPr>
          <w:trHeight w:val="320"/>
          <w:jc w:val="center"/>
        </w:trPr>
        <w:tc>
          <w:tcPr>
            <w:tcW w:w="1710" w:type="pct"/>
            <w:tcBorders>
              <w:top w:val="nil"/>
              <w:bottom w:val="nil"/>
            </w:tcBorders>
            <w:shd w:val="clear" w:color="auto" w:fill="auto"/>
            <w:noWrap/>
            <w:vAlign w:val="center"/>
            <w:hideMark/>
          </w:tcPr>
          <w:p w14:paraId="3FF21B88" w14:textId="03771756" w:rsidR="001C09BA" w:rsidRPr="00120600" w:rsidRDefault="001C09BA" w:rsidP="00DB6057">
            <w:pPr>
              <w:rPr>
                <w:sz w:val="22"/>
                <w:szCs w:val="22"/>
              </w:rPr>
            </w:pPr>
            <w:r w:rsidRPr="00120600">
              <w:rPr>
                <w:sz w:val="22"/>
                <w:szCs w:val="22"/>
              </w:rPr>
              <w:t>9633</w:t>
            </w:r>
          </w:p>
        </w:tc>
        <w:tc>
          <w:tcPr>
            <w:tcW w:w="3290" w:type="pct"/>
            <w:tcBorders>
              <w:top w:val="nil"/>
              <w:bottom w:val="nil"/>
              <w:right w:val="nil"/>
            </w:tcBorders>
            <w:shd w:val="clear" w:color="auto" w:fill="auto"/>
            <w:noWrap/>
            <w:vAlign w:val="center"/>
            <w:hideMark/>
          </w:tcPr>
          <w:p w14:paraId="4616FCC2" w14:textId="77777777" w:rsidR="001C09BA" w:rsidRPr="00120600" w:rsidRDefault="001C09BA" w:rsidP="00DB6057">
            <w:pPr>
              <w:rPr>
                <w:sz w:val="22"/>
                <w:szCs w:val="22"/>
              </w:rPr>
            </w:pPr>
            <w:r w:rsidRPr="00120600">
              <w:rPr>
                <w:sz w:val="22"/>
                <w:szCs w:val="22"/>
              </w:rPr>
              <w:t>Walk In Centre</w:t>
            </w:r>
          </w:p>
        </w:tc>
      </w:tr>
      <w:tr w:rsidR="007F0D56" w:rsidRPr="00120600" w14:paraId="3BD66CCD" w14:textId="77777777" w:rsidTr="001C09BA">
        <w:trPr>
          <w:trHeight w:val="320"/>
          <w:jc w:val="center"/>
        </w:trPr>
        <w:tc>
          <w:tcPr>
            <w:tcW w:w="1710" w:type="pct"/>
            <w:tcBorders>
              <w:top w:val="nil"/>
              <w:bottom w:val="nil"/>
            </w:tcBorders>
            <w:shd w:val="clear" w:color="auto" w:fill="auto"/>
            <w:noWrap/>
            <w:vAlign w:val="center"/>
            <w:hideMark/>
          </w:tcPr>
          <w:p w14:paraId="48E64268" w14:textId="0E536496" w:rsidR="001C09BA" w:rsidRPr="00120600" w:rsidRDefault="001C09BA" w:rsidP="00DB6057">
            <w:pPr>
              <w:rPr>
                <w:sz w:val="22"/>
                <w:szCs w:val="22"/>
              </w:rPr>
            </w:pPr>
            <w:r w:rsidRPr="00120600">
              <w:rPr>
                <w:sz w:val="22"/>
                <w:szCs w:val="22"/>
              </w:rPr>
              <w:t>4523</w:t>
            </w:r>
          </w:p>
        </w:tc>
        <w:tc>
          <w:tcPr>
            <w:tcW w:w="3290" w:type="pct"/>
            <w:tcBorders>
              <w:top w:val="nil"/>
              <w:bottom w:val="nil"/>
              <w:right w:val="nil"/>
            </w:tcBorders>
            <w:shd w:val="clear" w:color="auto" w:fill="auto"/>
            <w:noWrap/>
            <w:vAlign w:val="center"/>
            <w:hideMark/>
          </w:tcPr>
          <w:p w14:paraId="448E7695" w14:textId="77777777" w:rsidR="001C09BA" w:rsidRPr="00120600" w:rsidRDefault="001C09BA" w:rsidP="00DB6057">
            <w:pPr>
              <w:rPr>
                <w:sz w:val="22"/>
                <w:szCs w:val="22"/>
              </w:rPr>
            </w:pPr>
            <w:r w:rsidRPr="00120600">
              <w:rPr>
                <w:sz w:val="22"/>
                <w:szCs w:val="22"/>
              </w:rPr>
              <w:t>Walk-in clinic</w:t>
            </w:r>
          </w:p>
        </w:tc>
      </w:tr>
      <w:tr w:rsidR="007F0D56" w:rsidRPr="00120600" w14:paraId="542D637E" w14:textId="77777777" w:rsidTr="001C09BA">
        <w:trPr>
          <w:trHeight w:val="320"/>
          <w:jc w:val="center"/>
        </w:trPr>
        <w:tc>
          <w:tcPr>
            <w:tcW w:w="1710" w:type="pct"/>
            <w:tcBorders>
              <w:top w:val="nil"/>
              <w:bottom w:val="nil"/>
            </w:tcBorders>
            <w:shd w:val="clear" w:color="auto" w:fill="auto"/>
            <w:noWrap/>
            <w:vAlign w:val="center"/>
            <w:hideMark/>
          </w:tcPr>
          <w:p w14:paraId="2C18B6C9" w14:textId="1D5F0879" w:rsidR="001C09BA" w:rsidRPr="00120600" w:rsidRDefault="001C09BA" w:rsidP="00DB6057">
            <w:pPr>
              <w:rPr>
                <w:sz w:val="22"/>
                <w:szCs w:val="22"/>
              </w:rPr>
            </w:pPr>
            <w:r w:rsidRPr="00120600">
              <w:rPr>
                <w:sz w:val="22"/>
                <w:szCs w:val="22"/>
              </w:rPr>
              <w:t>6963</w:t>
            </w:r>
          </w:p>
        </w:tc>
        <w:tc>
          <w:tcPr>
            <w:tcW w:w="3290" w:type="pct"/>
            <w:tcBorders>
              <w:top w:val="nil"/>
              <w:bottom w:val="nil"/>
              <w:right w:val="nil"/>
            </w:tcBorders>
            <w:shd w:val="clear" w:color="auto" w:fill="auto"/>
            <w:noWrap/>
            <w:vAlign w:val="center"/>
            <w:hideMark/>
          </w:tcPr>
          <w:p w14:paraId="4B290D58" w14:textId="77777777" w:rsidR="001C09BA" w:rsidRPr="00120600" w:rsidRDefault="001C09BA" w:rsidP="00DB6057">
            <w:pPr>
              <w:rPr>
                <w:sz w:val="22"/>
                <w:szCs w:val="22"/>
              </w:rPr>
            </w:pPr>
            <w:r w:rsidRPr="00120600">
              <w:rPr>
                <w:sz w:val="22"/>
                <w:szCs w:val="22"/>
              </w:rPr>
              <w:t>Walk-In Surgery</w:t>
            </w:r>
          </w:p>
        </w:tc>
      </w:tr>
      <w:tr w:rsidR="007F0D56" w:rsidRPr="00120600" w14:paraId="6E81D941" w14:textId="77777777" w:rsidTr="001C09BA">
        <w:trPr>
          <w:trHeight w:val="320"/>
          <w:jc w:val="center"/>
        </w:trPr>
        <w:tc>
          <w:tcPr>
            <w:tcW w:w="1710" w:type="pct"/>
            <w:tcBorders>
              <w:top w:val="nil"/>
            </w:tcBorders>
            <w:shd w:val="clear" w:color="auto" w:fill="auto"/>
            <w:noWrap/>
            <w:vAlign w:val="center"/>
            <w:hideMark/>
          </w:tcPr>
          <w:p w14:paraId="6C4EC425" w14:textId="3C0EFEFE" w:rsidR="001C09BA" w:rsidRPr="00120600" w:rsidRDefault="001C09BA" w:rsidP="00DB6057">
            <w:pPr>
              <w:rPr>
                <w:sz w:val="22"/>
                <w:szCs w:val="22"/>
              </w:rPr>
            </w:pPr>
            <w:r w:rsidRPr="00120600">
              <w:rPr>
                <w:sz w:val="22"/>
                <w:szCs w:val="22"/>
              </w:rPr>
              <w:t>5149</w:t>
            </w:r>
          </w:p>
        </w:tc>
        <w:tc>
          <w:tcPr>
            <w:tcW w:w="3290" w:type="pct"/>
            <w:tcBorders>
              <w:top w:val="nil"/>
              <w:right w:val="nil"/>
            </w:tcBorders>
            <w:shd w:val="clear" w:color="auto" w:fill="auto"/>
            <w:noWrap/>
            <w:vAlign w:val="center"/>
            <w:hideMark/>
          </w:tcPr>
          <w:p w14:paraId="24C7AFE9" w14:textId="77777777" w:rsidR="001C09BA" w:rsidRPr="00120600" w:rsidRDefault="001C09BA" w:rsidP="00DB6057">
            <w:pPr>
              <w:rPr>
                <w:sz w:val="22"/>
                <w:szCs w:val="22"/>
              </w:rPr>
            </w:pPr>
            <w:r w:rsidRPr="00120600">
              <w:rPr>
                <w:sz w:val="22"/>
                <w:szCs w:val="22"/>
              </w:rPr>
              <w:t>Face to face consultation</w:t>
            </w:r>
          </w:p>
        </w:tc>
      </w:tr>
      <w:tr w:rsidR="007F0D56" w:rsidRPr="00120600" w14:paraId="5B6ADBB8" w14:textId="77777777" w:rsidTr="001C09BA">
        <w:trPr>
          <w:trHeight w:val="320"/>
          <w:jc w:val="center"/>
        </w:trPr>
        <w:tc>
          <w:tcPr>
            <w:tcW w:w="1710" w:type="pct"/>
            <w:tcBorders>
              <w:top w:val="nil"/>
              <w:bottom w:val="single" w:sz="4" w:space="0" w:color="auto"/>
            </w:tcBorders>
            <w:shd w:val="clear" w:color="auto" w:fill="auto"/>
            <w:noWrap/>
            <w:vAlign w:val="center"/>
            <w:hideMark/>
          </w:tcPr>
          <w:p w14:paraId="06788123" w14:textId="46F955CF" w:rsidR="001C09BA" w:rsidRPr="00120600" w:rsidRDefault="001C09BA" w:rsidP="00DB6057">
            <w:pPr>
              <w:rPr>
                <w:sz w:val="22"/>
                <w:szCs w:val="22"/>
              </w:rPr>
            </w:pPr>
            <w:r w:rsidRPr="00120600">
              <w:rPr>
                <w:sz w:val="22"/>
                <w:szCs w:val="22"/>
              </w:rPr>
              <w:t>10474</w:t>
            </w:r>
          </w:p>
        </w:tc>
        <w:tc>
          <w:tcPr>
            <w:tcW w:w="3290" w:type="pct"/>
            <w:tcBorders>
              <w:top w:val="nil"/>
              <w:bottom w:val="single" w:sz="4" w:space="0" w:color="auto"/>
              <w:right w:val="nil"/>
            </w:tcBorders>
            <w:shd w:val="clear" w:color="auto" w:fill="auto"/>
            <w:noWrap/>
            <w:vAlign w:val="center"/>
            <w:hideMark/>
          </w:tcPr>
          <w:p w14:paraId="57FECC31" w14:textId="77777777" w:rsidR="001C09BA" w:rsidRPr="00120600" w:rsidRDefault="001C09BA" w:rsidP="00DB6057">
            <w:pPr>
              <w:rPr>
                <w:sz w:val="22"/>
                <w:szCs w:val="22"/>
              </w:rPr>
            </w:pPr>
            <w:r w:rsidRPr="00120600">
              <w:rPr>
                <w:sz w:val="22"/>
                <w:szCs w:val="22"/>
              </w:rPr>
              <w:t>Third party consultation</w:t>
            </w:r>
          </w:p>
        </w:tc>
      </w:tr>
      <w:tr w:rsidR="007F0D56" w:rsidRPr="00120600" w14:paraId="03D98F6F" w14:textId="77777777" w:rsidTr="001C09BA">
        <w:trPr>
          <w:trHeight w:val="320"/>
          <w:jc w:val="center"/>
        </w:trPr>
        <w:tc>
          <w:tcPr>
            <w:tcW w:w="1710" w:type="pct"/>
            <w:tcBorders>
              <w:top w:val="single" w:sz="4" w:space="0" w:color="auto"/>
              <w:bottom w:val="nil"/>
            </w:tcBorders>
            <w:shd w:val="clear" w:color="auto" w:fill="auto"/>
            <w:noWrap/>
            <w:vAlign w:val="center"/>
          </w:tcPr>
          <w:p w14:paraId="6EC150BF" w14:textId="4CE942D6" w:rsidR="001C09BA" w:rsidRPr="00120600" w:rsidRDefault="001C09BA" w:rsidP="00DB6057">
            <w:pPr>
              <w:rPr>
                <w:sz w:val="22"/>
                <w:szCs w:val="22"/>
              </w:rPr>
            </w:pPr>
            <w:r w:rsidRPr="00120600">
              <w:rPr>
                <w:rStyle w:val="normaltextrun"/>
                <w:rFonts w:eastAsiaTheme="majorEastAsia"/>
                <w:b/>
                <w:bCs/>
                <w:sz w:val="22"/>
                <w:szCs w:val="22"/>
                <w:shd w:val="clear" w:color="auto" w:fill="FFFFFF"/>
              </w:rPr>
              <w:t>Home visit</w:t>
            </w:r>
            <w:r w:rsidRPr="00120600">
              <w:rPr>
                <w:rStyle w:val="eop"/>
                <w:b/>
                <w:bCs/>
                <w:sz w:val="22"/>
                <w:szCs w:val="22"/>
                <w:shd w:val="clear" w:color="auto" w:fill="FFFFFF"/>
              </w:rPr>
              <w:t> </w:t>
            </w:r>
          </w:p>
        </w:tc>
        <w:tc>
          <w:tcPr>
            <w:tcW w:w="3290" w:type="pct"/>
            <w:tcBorders>
              <w:top w:val="single" w:sz="4" w:space="0" w:color="auto"/>
              <w:bottom w:val="nil"/>
              <w:right w:val="nil"/>
            </w:tcBorders>
            <w:shd w:val="clear" w:color="auto" w:fill="auto"/>
            <w:noWrap/>
            <w:vAlign w:val="center"/>
          </w:tcPr>
          <w:p w14:paraId="0943A9E6" w14:textId="77777777" w:rsidR="001C09BA" w:rsidRPr="00120600" w:rsidRDefault="001C09BA" w:rsidP="00DB6057">
            <w:pPr>
              <w:rPr>
                <w:sz w:val="22"/>
                <w:szCs w:val="22"/>
              </w:rPr>
            </w:pPr>
          </w:p>
        </w:tc>
      </w:tr>
      <w:tr w:rsidR="007F0D56" w:rsidRPr="00120600" w14:paraId="41440DDA" w14:textId="77777777" w:rsidTr="001C09BA">
        <w:trPr>
          <w:trHeight w:val="320"/>
          <w:jc w:val="center"/>
        </w:trPr>
        <w:tc>
          <w:tcPr>
            <w:tcW w:w="1710" w:type="pct"/>
            <w:tcBorders>
              <w:top w:val="single" w:sz="4" w:space="0" w:color="auto"/>
              <w:bottom w:val="nil"/>
            </w:tcBorders>
            <w:shd w:val="clear" w:color="auto" w:fill="auto"/>
            <w:noWrap/>
            <w:vAlign w:val="center"/>
            <w:hideMark/>
          </w:tcPr>
          <w:p w14:paraId="2D7C0773" w14:textId="378B7B10" w:rsidR="001C09BA" w:rsidRPr="00120600" w:rsidRDefault="001C09BA" w:rsidP="00DB6057">
            <w:pPr>
              <w:rPr>
                <w:sz w:val="22"/>
                <w:szCs w:val="22"/>
              </w:rPr>
            </w:pPr>
            <w:r w:rsidRPr="00120600">
              <w:rPr>
                <w:sz w:val="22"/>
                <w:szCs w:val="22"/>
              </w:rPr>
              <w:t>7883</w:t>
            </w:r>
          </w:p>
        </w:tc>
        <w:tc>
          <w:tcPr>
            <w:tcW w:w="3290" w:type="pct"/>
            <w:tcBorders>
              <w:top w:val="single" w:sz="4" w:space="0" w:color="auto"/>
              <w:bottom w:val="nil"/>
              <w:right w:val="nil"/>
            </w:tcBorders>
            <w:shd w:val="clear" w:color="auto" w:fill="auto"/>
            <w:noWrap/>
            <w:vAlign w:val="center"/>
            <w:hideMark/>
          </w:tcPr>
          <w:p w14:paraId="0A3685F2" w14:textId="77777777" w:rsidR="001C09BA" w:rsidRPr="00120600" w:rsidRDefault="001C09BA" w:rsidP="00DB6057">
            <w:pPr>
              <w:rPr>
                <w:sz w:val="22"/>
                <w:szCs w:val="22"/>
              </w:rPr>
            </w:pPr>
            <w:r w:rsidRPr="00120600">
              <w:rPr>
                <w:sz w:val="22"/>
                <w:szCs w:val="22"/>
              </w:rPr>
              <w:t>Home of Patient</w:t>
            </w:r>
          </w:p>
        </w:tc>
      </w:tr>
      <w:tr w:rsidR="007F0D56" w:rsidRPr="00120600" w14:paraId="3EE6C0A2" w14:textId="77777777" w:rsidTr="001C09BA">
        <w:trPr>
          <w:trHeight w:val="320"/>
          <w:jc w:val="center"/>
        </w:trPr>
        <w:tc>
          <w:tcPr>
            <w:tcW w:w="1710" w:type="pct"/>
            <w:tcBorders>
              <w:top w:val="nil"/>
              <w:bottom w:val="nil"/>
            </w:tcBorders>
            <w:shd w:val="clear" w:color="auto" w:fill="auto"/>
            <w:noWrap/>
            <w:vAlign w:val="center"/>
            <w:hideMark/>
          </w:tcPr>
          <w:p w14:paraId="6AD44680" w14:textId="0B8DAEAD" w:rsidR="001C09BA" w:rsidRPr="00120600" w:rsidRDefault="001C09BA" w:rsidP="00DB6057">
            <w:pPr>
              <w:rPr>
                <w:sz w:val="22"/>
                <w:szCs w:val="22"/>
              </w:rPr>
            </w:pPr>
            <w:r w:rsidRPr="00120600">
              <w:rPr>
                <w:sz w:val="22"/>
                <w:szCs w:val="22"/>
              </w:rPr>
              <w:t>3628</w:t>
            </w:r>
          </w:p>
        </w:tc>
        <w:tc>
          <w:tcPr>
            <w:tcW w:w="3290" w:type="pct"/>
            <w:tcBorders>
              <w:top w:val="nil"/>
              <w:bottom w:val="nil"/>
              <w:right w:val="nil"/>
            </w:tcBorders>
            <w:shd w:val="clear" w:color="auto" w:fill="auto"/>
            <w:noWrap/>
            <w:vAlign w:val="center"/>
            <w:hideMark/>
          </w:tcPr>
          <w:p w14:paraId="6CA18253" w14:textId="77777777" w:rsidR="001C09BA" w:rsidRPr="00120600" w:rsidRDefault="001C09BA" w:rsidP="00DB6057">
            <w:pPr>
              <w:rPr>
                <w:sz w:val="22"/>
                <w:szCs w:val="22"/>
              </w:rPr>
            </w:pPr>
            <w:r w:rsidRPr="00120600">
              <w:rPr>
                <w:sz w:val="22"/>
                <w:szCs w:val="22"/>
              </w:rPr>
              <w:t>Out Of Hours Home Visit</w:t>
            </w:r>
          </w:p>
        </w:tc>
      </w:tr>
      <w:tr w:rsidR="007F0D56" w:rsidRPr="00120600" w14:paraId="02F079BC" w14:textId="77777777" w:rsidTr="001C09BA">
        <w:trPr>
          <w:trHeight w:val="320"/>
          <w:jc w:val="center"/>
        </w:trPr>
        <w:tc>
          <w:tcPr>
            <w:tcW w:w="1710" w:type="pct"/>
            <w:tcBorders>
              <w:top w:val="nil"/>
              <w:bottom w:val="nil"/>
            </w:tcBorders>
            <w:shd w:val="clear" w:color="auto" w:fill="auto"/>
            <w:noWrap/>
            <w:vAlign w:val="center"/>
            <w:hideMark/>
          </w:tcPr>
          <w:p w14:paraId="3578ED81" w14:textId="30AF0A2C" w:rsidR="001C09BA" w:rsidRPr="00120600" w:rsidRDefault="001C09BA" w:rsidP="00DB6057">
            <w:pPr>
              <w:rPr>
                <w:sz w:val="22"/>
                <w:szCs w:val="22"/>
              </w:rPr>
            </w:pPr>
            <w:r w:rsidRPr="00120600">
              <w:rPr>
                <w:sz w:val="22"/>
                <w:szCs w:val="22"/>
              </w:rPr>
              <w:t>7885</w:t>
            </w:r>
          </w:p>
        </w:tc>
        <w:tc>
          <w:tcPr>
            <w:tcW w:w="3290" w:type="pct"/>
            <w:tcBorders>
              <w:top w:val="nil"/>
              <w:bottom w:val="nil"/>
              <w:right w:val="nil"/>
            </w:tcBorders>
            <w:shd w:val="clear" w:color="auto" w:fill="auto"/>
            <w:noWrap/>
            <w:vAlign w:val="center"/>
            <w:hideMark/>
          </w:tcPr>
          <w:p w14:paraId="7B3C41DB" w14:textId="77777777" w:rsidR="001C09BA" w:rsidRPr="00120600" w:rsidRDefault="001C09BA" w:rsidP="00DB6057">
            <w:pPr>
              <w:rPr>
                <w:sz w:val="22"/>
                <w:szCs w:val="22"/>
              </w:rPr>
            </w:pPr>
            <w:r w:rsidRPr="00120600">
              <w:rPr>
                <w:sz w:val="22"/>
                <w:szCs w:val="22"/>
              </w:rPr>
              <w:t>Home Visit</w:t>
            </w:r>
          </w:p>
        </w:tc>
      </w:tr>
      <w:tr w:rsidR="007F0D56" w:rsidRPr="00120600" w14:paraId="629C3512" w14:textId="77777777" w:rsidTr="001C09BA">
        <w:trPr>
          <w:trHeight w:val="320"/>
          <w:jc w:val="center"/>
        </w:trPr>
        <w:tc>
          <w:tcPr>
            <w:tcW w:w="1710" w:type="pct"/>
            <w:tcBorders>
              <w:top w:val="nil"/>
              <w:bottom w:val="nil"/>
            </w:tcBorders>
            <w:shd w:val="clear" w:color="auto" w:fill="auto"/>
            <w:noWrap/>
            <w:vAlign w:val="center"/>
            <w:hideMark/>
          </w:tcPr>
          <w:p w14:paraId="5E7AD24C" w14:textId="3B6C3300" w:rsidR="001C09BA" w:rsidRPr="00120600" w:rsidRDefault="001C09BA" w:rsidP="00DB6057">
            <w:pPr>
              <w:rPr>
                <w:sz w:val="22"/>
                <w:szCs w:val="22"/>
              </w:rPr>
            </w:pPr>
            <w:r w:rsidRPr="00120600">
              <w:rPr>
                <w:sz w:val="22"/>
                <w:szCs w:val="22"/>
              </w:rPr>
              <w:t>984</w:t>
            </w:r>
          </w:p>
        </w:tc>
        <w:tc>
          <w:tcPr>
            <w:tcW w:w="3290" w:type="pct"/>
            <w:tcBorders>
              <w:top w:val="nil"/>
              <w:bottom w:val="nil"/>
              <w:right w:val="nil"/>
            </w:tcBorders>
            <w:shd w:val="clear" w:color="auto" w:fill="auto"/>
            <w:noWrap/>
            <w:vAlign w:val="center"/>
            <w:hideMark/>
          </w:tcPr>
          <w:p w14:paraId="28E2A5E0" w14:textId="77777777" w:rsidR="001C09BA" w:rsidRPr="00120600" w:rsidRDefault="001C09BA" w:rsidP="00DB6057">
            <w:pPr>
              <w:rPr>
                <w:sz w:val="22"/>
                <w:szCs w:val="22"/>
              </w:rPr>
            </w:pPr>
            <w:r w:rsidRPr="00120600">
              <w:rPr>
                <w:sz w:val="22"/>
                <w:szCs w:val="22"/>
              </w:rPr>
              <w:t>Home Visit - In Surgery Hours</w:t>
            </w:r>
          </w:p>
        </w:tc>
      </w:tr>
      <w:tr w:rsidR="007F0D56" w:rsidRPr="00120600" w14:paraId="4049AD77" w14:textId="77777777" w:rsidTr="001C09BA">
        <w:trPr>
          <w:trHeight w:val="320"/>
          <w:jc w:val="center"/>
        </w:trPr>
        <w:tc>
          <w:tcPr>
            <w:tcW w:w="1710" w:type="pct"/>
            <w:tcBorders>
              <w:top w:val="nil"/>
              <w:bottom w:val="nil"/>
            </w:tcBorders>
            <w:shd w:val="clear" w:color="auto" w:fill="auto"/>
            <w:noWrap/>
            <w:vAlign w:val="center"/>
            <w:hideMark/>
          </w:tcPr>
          <w:p w14:paraId="1DACE79B" w14:textId="6D866B54" w:rsidR="001C09BA" w:rsidRPr="00120600" w:rsidRDefault="001C09BA" w:rsidP="00DB6057">
            <w:pPr>
              <w:rPr>
                <w:sz w:val="22"/>
                <w:szCs w:val="22"/>
              </w:rPr>
            </w:pPr>
            <w:r w:rsidRPr="00120600">
              <w:rPr>
                <w:sz w:val="22"/>
                <w:szCs w:val="22"/>
              </w:rPr>
              <w:t>5464</w:t>
            </w:r>
          </w:p>
        </w:tc>
        <w:tc>
          <w:tcPr>
            <w:tcW w:w="3290" w:type="pct"/>
            <w:tcBorders>
              <w:top w:val="nil"/>
              <w:bottom w:val="nil"/>
              <w:right w:val="nil"/>
            </w:tcBorders>
            <w:shd w:val="clear" w:color="auto" w:fill="auto"/>
            <w:noWrap/>
            <w:vAlign w:val="center"/>
            <w:hideMark/>
          </w:tcPr>
          <w:p w14:paraId="0D3DE6A6" w14:textId="77777777" w:rsidR="001C09BA" w:rsidRPr="00120600" w:rsidRDefault="001C09BA" w:rsidP="00DB6057">
            <w:pPr>
              <w:rPr>
                <w:sz w:val="22"/>
                <w:szCs w:val="22"/>
              </w:rPr>
            </w:pPr>
            <w:r w:rsidRPr="00120600">
              <w:rPr>
                <w:sz w:val="22"/>
                <w:szCs w:val="22"/>
              </w:rPr>
              <w:t>Home visit note</w:t>
            </w:r>
          </w:p>
        </w:tc>
      </w:tr>
      <w:tr w:rsidR="007F0D56" w:rsidRPr="00120600" w14:paraId="756C6085" w14:textId="77777777" w:rsidTr="001C09BA">
        <w:trPr>
          <w:trHeight w:val="320"/>
          <w:jc w:val="center"/>
        </w:trPr>
        <w:tc>
          <w:tcPr>
            <w:tcW w:w="1710" w:type="pct"/>
            <w:tcBorders>
              <w:top w:val="nil"/>
              <w:bottom w:val="nil"/>
            </w:tcBorders>
            <w:shd w:val="clear" w:color="auto" w:fill="auto"/>
            <w:noWrap/>
            <w:vAlign w:val="center"/>
            <w:hideMark/>
          </w:tcPr>
          <w:p w14:paraId="65907509" w14:textId="4C195571" w:rsidR="001C09BA" w:rsidRPr="00120600" w:rsidRDefault="001C09BA" w:rsidP="00DB6057">
            <w:pPr>
              <w:rPr>
                <w:sz w:val="22"/>
                <w:szCs w:val="22"/>
              </w:rPr>
            </w:pPr>
            <w:r w:rsidRPr="00120600">
              <w:rPr>
                <w:sz w:val="22"/>
                <w:szCs w:val="22"/>
              </w:rPr>
              <w:t>10627</w:t>
            </w:r>
          </w:p>
        </w:tc>
        <w:tc>
          <w:tcPr>
            <w:tcW w:w="3290" w:type="pct"/>
            <w:tcBorders>
              <w:top w:val="nil"/>
              <w:bottom w:val="nil"/>
              <w:right w:val="nil"/>
            </w:tcBorders>
            <w:shd w:val="clear" w:color="auto" w:fill="auto"/>
            <w:noWrap/>
            <w:vAlign w:val="center"/>
            <w:hideMark/>
          </w:tcPr>
          <w:p w14:paraId="71E6CD0F" w14:textId="77777777" w:rsidR="001C09BA" w:rsidRPr="00120600" w:rsidRDefault="001C09BA" w:rsidP="00DB6057">
            <w:pPr>
              <w:rPr>
                <w:sz w:val="22"/>
                <w:szCs w:val="22"/>
              </w:rPr>
            </w:pPr>
            <w:r w:rsidRPr="00120600">
              <w:rPr>
                <w:sz w:val="22"/>
                <w:szCs w:val="22"/>
              </w:rPr>
              <w:t>Visit-Home</w:t>
            </w:r>
          </w:p>
        </w:tc>
      </w:tr>
      <w:tr w:rsidR="007F0D56" w:rsidRPr="00120600" w14:paraId="1D68FD91" w14:textId="77777777" w:rsidTr="001C09BA">
        <w:trPr>
          <w:trHeight w:val="320"/>
          <w:jc w:val="center"/>
        </w:trPr>
        <w:tc>
          <w:tcPr>
            <w:tcW w:w="1710" w:type="pct"/>
            <w:tcBorders>
              <w:top w:val="nil"/>
              <w:bottom w:val="nil"/>
            </w:tcBorders>
            <w:shd w:val="clear" w:color="auto" w:fill="auto"/>
            <w:noWrap/>
            <w:vAlign w:val="center"/>
            <w:hideMark/>
          </w:tcPr>
          <w:p w14:paraId="59BFD38A" w14:textId="3ED9C710" w:rsidR="001C09BA" w:rsidRPr="00120600" w:rsidRDefault="001C09BA" w:rsidP="00DB6057">
            <w:pPr>
              <w:rPr>
                <w:sz w:val="22"/>
                <w:szCs w:val="22"/>
              </w:rPr>
            </w:pPr>
            <w:r w:rsidRPr="00120600">
              <w:rPr>
                <w:sz w:val="22"/>
                <w:szCs w:val="22"/>
              </w:rPr>
              <w:t>8348</w:t>
            </w:r>
          </w:p>
        </w:tc>
        <w:tc>
          <w:tcPr>
            <w:tcW w:w="3290" w:type="pct"/>
            <w:tcBorders>
              <w:top w:val="nil"/>
              <w:bottom w:val="nil"/>
              <w:right w:val="nil"/>
            </w:tcBorders>
            <w:shd w:val="clear" w:color="auto" w:fill="auto"/>
            <w:noWrap/>
            <w:vAlign w:val="center"/>
            <w:hideMark/>
          </w:tcPr>
          <w:p w14:paraId="2F232D7A" w14:textId="77777777" w:rsidR="001C09BA" w:rsidRPr="00120600" w:rsidRDefault="001C09BA" w:rsidP="00DB6057">
            <w:pPr>
              <w:rPr>
                <w:sz w:val="22"/>
                <w:szCs w:val="22"/>
              </w:rPr>
            </w:pPr>
            <w:r w:rsidRPr="00120600">
              <w:rPr>
                <w:sz w:val="22"/>
                <w:szCs w:val="22"/>
              </w:rPr>
              <w:t>Normal Home Visit (08:00 - 11:00)</w:t>
            </w:r>
          </w:p>
        </w:tc>
      </w:tr>
      <w:tr w:rsidR="007F0D56" w:rsidRPr="00120600" w14:paraId="15773BC1" w14:textId="77777777" w:rsidTr="001C09BA">
        <w:trPr>
          <w:trHeight w:val="320"/>
          <w:jc w:val="center"/>
        </w:trPr>
        <w:tc>
          <w:tcPr>
            <w:tcW w:w="1710" w:type="pct"/>
            <w:tcBorders>
              <w:top w:val="nil"/>
              <w:bottom w:val="nil"/>
            </w:tcBorders>
            <w:shd w:val="clear" w:color="auto" w:fill="auto"/>
            <w:noWrap/>
            <w:vAlign w:val="center"/>
            <w:hideMark/>
          </w:tcPr>
          <w:p w14:paraId="5FD46A7B" w14:textId="4AB04B56" w:rsidR="001C09BA" w:rsidRPr="00120600" w:rsidRDefault="001C09BA" w:rsidP="00DB6057">
            <w:pPr>
              <w:rPr>
                <w:sz w:val="22"/>
                <w:szCs w:val="22"/>
              </w:rPr>
            </w:pPr>
            <w:r w:rsidRPr="00120600">
              <w:rPr>
                <w:sz w:val="22"/>
                <w:szCs w:val="22"/>
              </w:rPr>
              <w:t>8400</w:t>
            </w:r>
          </w:p>
        </w:tc>
        <w:tc>
          <w:tcPr>
            <w:tcW w:w="3290" w:type="pct"/>
            <w:tcBorders>
              <w:top w:val="nil"/>
              <w:bottom w:val="nil"/>
              <w:right w:val="nil"/>
            </w:tcBorders>
            <w:shd w:val="clear" w:color="auto" w:fill="auto"/>
            <w:noWrap/>
            <w:vAlign w:val="center"/>
            <w:hideMark/>
          </w:tcPr>
          <w:p w14:paraId="7305E379" w14:textId="77777777" w:rsidR="001C09BA" w:rsidRPr="00120600" w:rsidRDefault="001C09BA" w:rsidP="00DB6057">
            <w:pPr>
              <w:rPr>
                <w:sz w:val="22"/>
                <w:szCs w:val="22"/>
              </w:rPr>
            </w:pPr>
            <w:r w:rsidRPr="00120600">
              <w:rPr>
                <w:sz w:val="22"/>
                <w:szCs w:val="22"/>
              </w:rPr>
              <w:t>Nursing Home</w:t>
            </w:r>
          </w:p>
        </w:tc>
      </w:tr>
      <w:tr w:rsidR="007F0D56" w:rsidRPr="00120600" w14:paraId="3C2D7A23" w14:textId="77777777" w:rsidTr="001C09BA">
        <w:trPr>
          <w:trHeight w:val="320"/>
          <w:jc w:val="center"/>
        </w:trPr>
        <w:tc>
          <w:tcPr>
            <w:tcW w:w="1710" w:type="pct"/>
            <w:tcBorders>
              <w:top w:val="nil"/>
              <w:bottom w:val="nil"/>
            </w:tcBorders>
            <w:shd w:val="clear" w:color="auto" w:fill="auto"/>
            <w:noWrap/>
            <w:vAlign w:val="center"/>
            <w:hideMark/>
          </w:tcPr>
          <w:p w14:paraId="1A3C139D" w14:textId="083B6C8B" w:rsidR="001C09BA" w:rsidRPr="00120600" w:rsidRDefault="001C09BA" w:rsidP="00DB6057">
            <w:pPr>
              <w:rPr>
                <w:sz w:val="22"/>
                <w:szCs w:val="22"/>
              </w:rPr>
            </w:pPr>
            <w:r w:rsidRPr="00120600">
              <w:rPr>
                <w:sz w:val="22"/>
                <w:szCs w:val="22"/>
              </w:rPr>
              <w:t>9060</w:t>
            </w:r>
          </w:p>
        </w:tc>
        <w:tc>
          <w:tcPr>
            <w:tcW w:w="3290" w:type="pct"/>
            <w:tcBorders>
              <w:top w:val="nil"/>
              <w:bottom w:val="nil"/>
              <w:right w:val="nil"/>
            </w:tcBorders>
            <w:shd w:val="clear" w:color="auto" w:fill="auto"/>
            <w:noWrap/>
            <w:vAlign w:val="center"/>
            <w:hideMark/>
          </w:tcPr>
          <w:p w14:paraId="0DC91FDE" w14:textId="77777777" w:rsidR="001C09BA" w:rsidRPr="00120600" w:rsidRDefault="001C09BA" w:rsidP="00DB6057">
            <w:pPr>
              <w:rPr>
                <w:sz w:val="22"/>
                <w:szCs w:val="22"/>
              </w:rPr>
            </w:pPr>
            <w:r w:rsidRPr="00120600">
              <w:rPr>
                <w:sz w:val="22"/>
                <w:szCs w:val="22"/>
              </w:rPr>
              <w:t>Residential Home</w:t>
            </w:r>
          </w:p>
        </w:tc>
      </w:tr>
      <w:tr w:rsidR="007F0D56" w:rsidRPr="00120600" w14:paraId="2C448AEB" w14:textId="77777777" w:rsidTr="001C09BA">
        <w:trPr>
          <w:trHeight w:val="320"/>
          <w:jc w:val="center"/>
        </w:trPr>
        <w:tc>
          <w:tcPr>
            <w:tcW w:w="1710" w:type="pct"/>
            <w:tcBorders>
              <w:top w:val="nil"/>
              <w:bottom w:val="nil"/>
            </w:tcBorders>
            <w:shd w:val="clear" w:color="auto" w:fill="auto"/>
            <w:noWrap/>
            <w:vAlign w:val="center"/>
            <w:hideMark/>
          </w:tcPr>
          <w:p w14:paraId="37B356C6" w14:textId="5A46B3B2" w:rsidR="001C09BA" w:rsidRPr="00120600" w:rsidRDefault="001C09BA" w:rsidP="00DB6057">
            <w:pPr>
              <w:rPr>
                <w:sz w:val="22"/>
                <w:szCs w:val="22"/>
              </w:rPr>
            </w:pPr>
            <w:r w:rsidRPr="00120600">
              <w:rPr>
                <w:sz w:val="22"/>
                <w:szCs w:val="22"/>
              </w:rPr>
              <w:t>3430</w:t>
            </w:r>
          </w:p>
        </w:tc>
        <w:tc>
          <w:tcPr>
            <w:tcW w:w="3290" w:type="pct"/>
            <w:tcBorders>
              <w:top w:val="nil"/>
              <w:bottom w:val="nil"/>
              <w:right w:val="nil"/>
            </w:tcBorders>
            <w:shd w:val="clear" w:color="auto" w:fill="auto"/>
            <w:noWrap/>
            <w:vAlign w:val="center"/>
            <w:hideMark/>
          </w:tcPr>
          <w:p w14:paraId="7614BD66" w14:textId="77777777" w:rsidR="001C09BA" w:rsidRPr="00120600" w:rsidRDefault="001C09BA" w:rsidP="00DB6057">
            <w:pPr>
              <w:rPr>
                <w:sz w:val="22"/>
                <w:szCs w:val="22"/>
              </w:rPr>
            </w:pPr>
            <w:r w:rsidRPr="00120600">
              <w:rPr>
                <w:sz w:val="22"/>
                <w:szCs w:val="22"/>
              </w:rPr>
              <w:t>Night Visit - patient's home</w:t>
            </w:r>
          </w:p>
        </w:tc>
      </w:tr>
      <w:tr w:rsidR="007F0D56" w:rsidRPr="00120600" w14:paraId="6D0040DF" w14:textId="77777777" w:rsidTr="001C09BA">
        <w:trPr>
          <w:trHeight w:val="320"/>
          <w:jc w:val="center"/>
        </w:trPr>
        <w:tc>
          <w:tcPr>
            <w:tcW w:w="1710" w:type="pct"/>
            <w:tcBorders>
              <w:top w:val="nil"/>
              <w:bottom w:val="nil"/>
            </w:tcBorders>
            <w:shd w:val="clear" w:color="auto" w:fill="auto"/>
            <w:noWrap/>
            <w:vAlign w:val="center"/>
            <w:hideMark/>
          </w:tcPr>
          <w:p w14:paraId="5C923515" w14:textId="79C6BFFA" w:rsidR="001C09BA" w:rsidRPr="00120600" w:rsidRDefault="001C09BA" w:rsidP="00DB6057">
            <w:pPr>
              <w:rPr>
                <w:sz w:val="22"/>
                <w:szCs w:val="22"/>
              </w:rPr>
            </w:pPr>
            <w:r w:rsidRPr="00120600">
              <w:rPr>
                <w:sz w:val="22"/>
                <w:szCs w:val="22"/>
              </w:rPr>
              <w:t>3431</w:t>
            </w:r>
          </w:p>
        </w:tc>
        <w:tc>
          <w:tcPr>
            <w:tcW w:w="3290" w:type="pct"/>
            <w:tcBorders>
              <w:top w:val="nil"/>
              <w:bottom w:val="nil"/>
              <w:right w:val="nil"/>
            </w:tcBorders>
            <w:shd w:val="clear" w:color="auto" w:fill="auto"/>
            <w:noWrap/>
            <w:vAlign w:val="center"/>
            <w:hideMark/>
          </w:tcPr>
          <w:p w14:paraId="700B4D0E" w14:textId="77777777" w:rsidR="001C09BA" w:rsidRPr="00120600" w:rsidRDefault="001C09BA" w:rsidP="00DB6057">
            <w:pPr>
              <w:rPr>
                <w:sz w:val="22"/>
                <w:szCs w:val="22"/>
              </w:rPr>
            </w:pPr>
            <w:r w:rsidRPr="00120600">
              <w:rPr>
                <w:sz w:val="22"/>
                <w:szCs w:val="22"/>
              </w:rPr>
              <w:t>Night Visit - patient's home</w:t>
            </w:r>
          </w:p>
        </w:tc>
      </w:tr>
      <w:tr w:rsidR="007F0D56" w:rsidRPr="00120600" w14:paraId="241856BF" w14:textId="77777777" w:rsidTr="001C09BA">
        <w:trPr>
          <w:trHeight w:val="320"/>
          <w:jc w:val="center"/>
        </w:trPr>
        <w:tc>
          <w:tcPr>
            <w:tcW w:w="1710" w:type="pct"/>
            <w:tcBorders>
              <w:top w:val="nil"/>
              <w:bottom w:val="nil"/>
            </w:tcBorders>
            <w:shd w:val="clear" w:color="auto" w:fill="auto"/>
            <w:noWrap/>
            <w:vAlign w:val="center"/>
            <w:hideMark/>
          </w:tcPr>
          <w:p w14:paraId="3DC59FD3" w14:textId="51D438AB" w:rsidR="001C09BA" w:rsidRPr="00120600" w:rsidRDefault="001C09BA" w:rsidP="00DB6057">
            <w:pPr>
              <w:rPr>
                <w:sz w:val="22"/>
                <w:szCs w:val="22"/>
              </w:rPr>
            </w:pPr>
            <w:r w:rsidRPr="00120600">
              <w:rPr>
                <w:sz w:val="22"/>
                <w:szCs w:val="22"/>
              </w:rPr>
              <w:t>3432</w:t>
            </w:r>
          </w:p>
        </w:tc>
        <w:tc>
          <w:tcPr>
            <w:tcW w:w="3290" w:type="pct"/>
            <w:tcBorders>
              <w:top w:val="nil"/>
              <w:bottom w:val="nil"/>
              <w:right w:val="nil"/>
            </w:tcBorders>
            <w:shd w:val="clear" w:color="auto" w:fill="auto"/>
            <w:noWrap/>
            <w:vAlign w:val="center"/>
            <w:hideMark/>
          </w:tcPr>
          <w:p w14:paraId="61914262" w14:textId="77777777" w:rsidR="001C09BA" w:rsidRPr="00120600" w:rsidRDefault="001C09BA" w:rsidP="00DB6057">
            <w:pPr>
              <w:rPr>
                <w:sz w:val="22"/>
                <w:szCs w:val="22"/>
              </w:rPr>
            </w:pPr>
            <w:r w:rsidRPr="00120600">
              <w:rPr>
                <w:sz w:val="22"/>
                <w:szCs w:val="22"/>
              </w:rPr>
              <w:t>Night Visit - patient's home</w:t>
            </w:r>
          </w:p>
        </w:tc>
      </w:tr>
      <w:tr w:rsidR="007F0D56" w:rsidRPr="00120600" w14:paraId="3F4345C3" w14:textId="77777777" w:rsidTr="001C09BA">
        <w:trPr>
          <w:trHeight w:val="320"/>
          <w:jc w:val="center"/>
        </w:trPr>
        <w:tc>
          <w:tcPr>
            <w:tcW w:w="1710" w:type="pct"/>
            <w:tcBorders>
              <w:top w:val="nil"/>
              <w:bottom w:val="nil"/>
            </w:tcBorders>
            <w:shd w:val="clear" w:color="auto" w:fill="auto"/>
            <w:noWrap/>
            <w:vAlign w:val="center"/>
            <w:hideMark/>
          </w:tcPr>
          <w:p w14:paraId="54C4A7B7" w14:textId="657DE07E" w:rsidR="001C09BA" w:rsidRPr="00120600" w:rsidRDefault="001C09BA" w:rsidP="00DB6057">
            <w:pPr>
              <w:rPr>
                <w:sz w:val="22"/>
                <w:szCs w:val="22"/>
              </w:rPr>
            </w:pPr>
            <w:r w:rsidRPr="00120600">
              <w:rPr>
                <w:sz w:val="22"/>
                <w:szCs w:val="22"/>
              </w:rPr>
              <w:t>7358</w:t>
            </w:r>
          </w:p>
        </w:tc>
        <w:tc>
          <w:tcPr>
            <w:tcW w:w="3290" w:type="pct"/>
            <w:tcBorders>
              <w:top w:val="nil"/>
              <w:bottom w:val="nil"/>
              <w:right w:val="nil"/>
            </w:tcBorders>
            <w:shd w:val="clear" w:color="auto" w:fill="auto"/>
            <w:noWrap/>
            <w:vAlign w:val="center"/>
            <w:hideMark/>
          </w:tcPr>
          <w:p w14:paraId="1762F884" w14:textId="77777777" w:rsidR="001C09BA" w:rsidRPr="00120600" w:rsidRDefault="001C09BA" w:rsidP="00DB6057">
            <w:pPr>
              <w:rPr>
                <w:sz w:val="22"/>
                <w:szCs w:val="22"/>
              </w:rPr>
            </w:pPr>
            <w:r w:rsidRPr="00120600">
              <w:rPr>
                <w:sz w:val="22"/>
                <w:szCs w:val="22"/>
              </w:rPr>
              <w:t xml:space="preserve">Daytime Visits </w:t>
            </w:r>
            <w:proofErr w:type="gramStart"/>
            <w:r w:rsidRPr="00120600">
              <w:rPr>
                <w:sz w:val="22"/>
                <w:szCs w:val="22"/>
              </w:rPr>
              <w:t>patients</w:t>
            </w:r>
            <w:proofErr w:type="gramEnd"/>
            <w:r w:rsidRPr="00120600">
              <w:rPr>
                <w:sz w:val="22"/>
                <w:szCs w:val="22"/>
              </w:rPr>
              <w:t xml:space="preserve"> home</w:t>
            </w:r>
          </w:p>
        </w:tc>
      </w:tr>
      <w:tr w:rsidR="007F0D56" w:rsidRPr="00120600" w14:paraId="37F14815" w14:textId="77777777" w:rsidTr="001C09BA">
        <w:trPr>
          <w:trHeight w:val="320"/>
          <w:jc w:val="center"/>
        </w:trPr>
        <w:tc>
          <w:tcPr>
            <w:tcW w:w="1710" w:type="pct"/>
            <w:tcBorders>
              <w:top w:val="nil"/>
              <w:bottom w:val="nil"/>
            </w:tcBorders>
            <w:shd w:val="clear" w:color="auto" w:fill="auto"/>
            <w:noWrap/>
            <w:vAlign w:val="center"/>
            <w:hideMark/>
          </w:tcPr>
          <w:p w14:paraId="12D815AC" w14:textId="6A404098" w:rsidR="001C09BA" w:rsidRPr="00120600" w:rsidRDefault="001C09BA" w:rsidP="00DB6057">
            <w:pPr>
              <w:rPr>
                <w:sz w:val="22"/>
                <w:szCs w:val="22"/>
              </w:rPr>
            </w:pPr>
            <w:r w:rsidRPr="00120600">
              <w:rPr>
                <w:sz w:val="22"/>
                <w:szCs w:val="22"/>
              </w:rPr>
              <w:t>6517</w:t>
            </w:r>
          </w:p>
        </w:tc>
        <w:tc>
          <w:tcPr>
            <w:tcW w:w="3290" w:type="pct"/>
            <w:tcBorders>
              <w:top w:val="nil"/>
              <w:bottom w:val="nil"/>
              <w:right w:val="nil"/>
            </w:tcBorders>
            <w:shd w:val="clear" w:color="auto" w:fill="auto"/>
            <w:noWrap/>
            <w:vAlign w:val="center"/>
            <w:hideMark/>
          </w:tcPr>
          <w:p w14:paraId="06C41412" w14:textId="77777777" w:rsidR="001C09BA" w:rsidRPr="00120600" w:rsidRDefault="001C09BA" w:rsidP="00DB6057">
            <w:pPr>
              <w:rPr>
                <w:sz w:val="22"/>
                <w:szCs w:val="22"/>
              </w:rPr>
            </w:pPr>
            <w:r w:rsidRPr="00120600">
              <w:rPr>
                <w:sz w:val="22"/>
                <w:szCs w:val="22"/>
              </w:rPr>
              <w:t>Seen in own home</w:t>
            </w:r>
          </w:p>
        </w:tc>
      </w:tr>
      <w:tr w:rsidR="007F0D56" w:rsidRPr="00120600" w14:paraId="793A7C0E" w14:textId="77777777" w:rsidTr="001C09BA">
        <w:trPr>
          <w:trHeight w:val="320"/>
          <w:jc w:val="center"/>
        </w:trPr>
        <w:tc>
          <w:tcPr>
            <w:tcW w:w="1710" w:type="pct"/>
            <w:tcBorders>
              <w:top w:val="nil"/>
              <w:bottom w:val="nil"/>
            </w:tcBorders>
            <w:shd w:val="clear" w:color="auto" w:fill="auto"/>
            <w:noWrap/>
            <w:vAlign w:val="center"/>
            <w:hideMark/>
          </w:tcPr>
          <w:p w14:paraId="3E671FC0" w14:textId="5D0EA8D1" w:rsidR="001C09BA" w:rsidRPr="00120600" w:rsidRDefault="001C09BA" w:rsidP="00DB6057">
            <w:pPr>
              <w:rPr>
                <w:sz w:val="22"/>
                <w:szCs w:val="22"/>
              </w:rPr>
            </w:pPr>
            <w:r w:rsidRPr="00120600">
              <w:rPr>
                <w:sz w:val="22"/>
                <w:szCs w:val="22"/>
              </w:rPr>
              <w:t>3438</w:t>
            </w:r>
          </w:p>
        </w:tc>
        <w:tc>
          <w:tcPr>
            <w:tcW w:w="3290" w:type="pct"/>
            <w:tcBorders>
              <w:top w:val="nil"/>
              <w:bottom w:val="nil"/>
              <w:right w:val="nil"/>
            </w:tcBorders>
            <w:shd w:val="clear" w:color="auto" w:fill="auto"/>
            <w:noWrap/>
            <w:vAlign w:val="center"/>
            <w:hideMark/>
          </w:tcPr>
          <w:p w14:paraId="1539E597" w14:textId="77777777" w:rsidR="001C09BA" w:rsidRPr="00120600" w:rsidRDefault="001C09BA" w:rsidP="00DB6057">
            <w:pPr>
              <w:rPr>
                <w:sz w:val="22"/>
                <w:szCs w:val="22"/>
              </w:rPr>
            </w:pPr>
            <w:r w:rsidRPr="00120600">
              <w:rPr>
                <w:sz w:val="22"/>
                <w:szCs w:val="22"/>
              </w:rPr>
              <w:t xml:space="preserve">Night Visit </w:t>
            </w:r>
            <w:proofErr w:type="gramStart"/>
            <w:r w:rsidRPr="00120600">
              <w:rPr>
                <w:sz w:val="22"/>
                <w:szCs w:val="22"/>
              </w:rPr>
              <w:t>patients</w:t>
            </w:r>
            <w:proofErr w:type="gramEnd"/>
            <w:r w:rsidRPr="00120600">
              <w:rPr>
                <w:sz w:val="22"/>
                <w:szCs w:val="22"/>
              </w:rPr>
              <w:t xml:space="preserve"> home</w:t>
            </w:r>
          </w:p>
        </w:tc>
      </w:tr>
      <w:tr w:rsidR="007F0D56" w:rsidRPr="00120600" w14:paraId="0E45DF2C" w14:textId="77777777" w:rsidTr="001C09BA">
        <w:trPr>
          <w:trHeight w:val="320"/>
          <w:jc w:val="center"/>
        </w:trPr>
        <w:tc>
          <w:tcPr>
            <w:tcW w:w="1710" w:type="pct"/>
            <w:tcBorders>
              <w:top w:val="nil"/>
              <w:bottom w:val="nil"/>
            </w:tcBorders>
            <w:shd w:val="clear" w:color="auto" w:fill="auto"/>
            <w:noWrap/>
            <w:vAlign w:val="center"/>
            <w:hideMark/>
          </w:tcPr>
          <w:p w14:paraId="53B628A9" w14:textId="467D3135" w:rsidR="001C09BA" w:rsidRPr="00120600" w:rsidRDefault="001C09BA" w:rsidP="00DB6057">
            <w:pPr>
              <w:rPr>
                <w:sz w:val="22"/>
                <w:szCs w:val="22"/>
              </w:rPr>
            </w:pPr>
            <w:r w:rsidRPr="00120600">
              <w:rPr>
                <w:sz w:val="22"/>
                <w:szCs w:val="22"/>
              </w:rPr>
              <w:t>9061</w:t>
            </w:r>
          </w:p>
        </w:tc>
        <w:tc>
          <w:tcPr>
            <w:tcW w:w="3290" w:type="pct"/>
            <w:tcBorders>
              <w:top w:val="nil"/>
              <w:bottom w:val="nil"/>
              <w:right w:val="nil"/>
            </w:tcBorders>
            <w:shd w:val="clear" w:color="auto" w:fill="auto"/>
            <w:noWrap/>
            <w:vAlign w:val="center"/>
            <w:hideMark/>
          </w:tcPr>
          <w:p w14:paraId="0E42B3BD" w14:textId="77777777" w:rsidR="001C09BA" w:rsidRPr="00120600" w:rsidRDefault="001C09BA" w:rsidP="00DB6057">
            <w:pPr>
              <w:rPr>
                <w:sz w:val="22"/>
                <w:szCs w:val="22"/>
              </w:rPr>
            </w:pPr>
            <w:r w:rsidRPr="00120600">
              <w:rPr>
                <w:sz w:val="22"/>
                <w:szCs w:val="22"/>
              </w:rPr>
              <w:t>Residential home visit note</w:t>
            </w:r>
          </w:p>
        </w:tc>
      </w:tr>
      <w:tr w:rsidR="007F0D56" w:rsidRPr="00120600" w14:paraId="1E24782B" w14:textId="77777777" w:rsidTr="001C09BA">
        <w:trPr>
          <w:trHeight w:val="320"/>
          <w:jc w:val="center"/>
        </w:trPr>
        <w:tc>
          <w:tcPr>
            <w:tcW w:w="1710" w:type="pct"/>
            <w:tcBorders>
              <w:top w:val="nil"/>
              <w:bottom w:val="nil"/>
            </w:tcBorders>
            <w:shd w:val="clear" w:color="auto" w:fill="auto"/>
            <w:noWrap/>
            <w:vAlign w:val="center"/>
            <w:hideMark/>
          </w:tcPr>
          <w:p w14:paraId="298F61B8" w14:textId="5B780B0E" w:rsidR="001C09BA" w:rsidRPr="00120600" w:rsidRDefault="001C09BA" w:rsidP="00DB6057">
            <w:pPr>
              <w:rPr>
                <w:sz w:val="22"/>
                <w:szCs w:val="22"/>
              </w:rPr>
            </w:pPr>
            <w:r w:rsidRPr="00120600">
              <w:rPr>
                <w:sz w:val="22"/>
                <w:szCs w:val="22"/>
              </w:rPr>
              <w:t>8703</w:t>
            </w:r>
          </w:p>
        </w:tc>
        <w:tc>
          <w:tcPr>
            <w:tcW w:w="3290" w:type="pct"/>
            <w:tcBorders>
              <w:top w:val="nil"/>
              <w:bottom w:val="nil"/>
              <w:right w:val="nil"/>
            </w:tcBorders>
            <w:shd w:val="clear" w:color="auto" w:fill="auto"/>
            <w:noWrap/>
            <w:vAlign w:val="center"/>
            <w:hideMark/>
          </w:tcPr>
          <w:p w14:paraId="7CA4954D" w14:textId="77777777" w:rsidR="001C09BA" w:rsidRPr="00120600" w:rsidRDefault="001C09BA" w:rsidP="00DB6057">
            <w:pPr>
              <w:rPr>
                <w:sz w:val="22"/>
                <w:szCs w:val="22"/>
              </w:rPr>
            </w:pPr>
            <w:r w:rsidRPr="00120600">
              <w:rPr>
                <w:sz w:val="22"/>
                <w:szCs w:val="22"/>
              </w:rPr>
              <w:t>Nursing home visit note</w:t>
            </w:r>
          </w:p>
        </w:tc>
      </w:tr>
      <w:tr w:rsidR="007F0D56" w:rsidRPr="00120600" w14:paraId="04E92EF0" w14:textId="77777777" w:rsidTr="001C09BA">
        <w:trPr>
          <w:trHeight w:val="320"/>
          <w:jc w:val="center"/>
        </w:trPr>
        <w:tc>
          <w:tcPr>
            <w:tcW w:w="1710" w:type="pct"/>
            <w:tcBorders>
              <w:top w:val="nil"/>
              <w:bottom w:val="nil"/>
            </w:tcBorders>
            <w:shd w:val="clear" w:color="auto" w:fill="auto"/>
            <w:noWrap/>
            <w:vAlign w:val="center"/>
            <w:hideMark/>
          </w:tcPr>
          <w:p w14:paraId="7822CC9B" w14:textId="4EFAF67C" w:rsidR="001C09BA" w:rsidRPr="00120600" w:rsidRDefault="001C09BA" w:rsidP="00DB6057">
            <w:pPr>
              <w:rPr>
                <w:sz w:val="22"/>
                <w:szCs w:val="22"/>
              </w:rPr>
            </w:pPr>
            <w:r w:rsidRPr="00120600">
              <w:rPr>
                <w:sz w:val="22"/>
                <w:szCs w:val="22"/>
              </w:rPr>
              <w:t>8527</w:t>
            </w:r>
          </w:p>
        </w:tc>
        <w:tc>
          <w:tcPr>
            <w:tcW w:w="3290" w:type="pct"/>
            <w:tcBorders>
              <w:top w:val="nil"/>
              <w:bottom w:val="nil"/>
              <w:right w:val="nil"/>
            </w:tcBorders>
            <w:shd w:val="clear" w:color="auto" w:fill="auto"/>
            <w:noWrap/>
            <w:vAlign w:val="center"/>
            <w:hideMark/>
          </w:tcPr>
          <w:p w14:paraId="6A103EFB" w14:textId="776DA277" w:rsidR="001C09BA" w:rsidRPr="00120600" w:rsidRDefault="001C09BA" w:rsidP="00DB6057">
            <w:pPr>
              <w:rPr>
                <w:sz w:val="22"/>
                <w:szCs w:val="22"/>
              </w:rPr>
            </w:pPr>
            <w:r w:rsidRPr="00120600">
              <w:rPr>
                <w:sz w:val="22"/>
                <w:szCs w:val="22"/>
              </w:rPr>
              <w:t xml:space="preserve">Out of hours, </w:t>
            </w:r>
            <w:proofErr w:type="gramStart"/>
            <w:r w:rsidRPr="00120600">
              <w:rPr>
                <w:sz w:val="22"/>
                <w:szCs w:val="22"/>
              </w:rPr>
              <w:t>Non-Practice</w:t>
            </w:r>
            <w:proofErr w:type="gramEnd"/>
          </w:p>
        </w:tc>
      </w:tr>
      <w:tr w:rsidR="007F0D56" w:rsidRPr="00120600" w14:paraId="74B788F0" w14:textId="77777777" w:rsidTr="001C09BA">
        <w:trPr>
          <w:trHeight w:val="320"/>
          <w:jc w:val="center"/>
        </w:trPr>
        <w:tc>
          <w:tcPr>
            <w:tcW w:w="1710" w:type="pct"/>
            <w:tcBorders>
              <w:top w:val="nil"/>
            </w:tcBorders>
            <w:shd w:val="clear" w:color="auto" w:fill="auto"/>
            <w:noWrap/>
            <w:vAlign w:val="center"/>
            <w:hideMark/>
          </w:tcPr>
          <w:p w14:paraId="00BA4E63" w14:textId="7357E07D" w:rsidR="001C09BA" w:rsidRPr="00120600" w:rsidRDefault="001C09BA" w:rsidP="00DB6057">
            <w:pPr>
              <w:rPr>
                <w:sz w:val="22"/>
                <w:szCs w:val="22"/>
              </w:rPr>
            </w:pPr>
            <w:r w:rsidRPr="00120600">
              <w:rPr>
                <w:sz w:val="22"/>
                <w:szCs w:val="22"/>
              </w:rPr>
              <w:t>3514</w:t>
            </w:r>
          </w:p>
        </w:tc>
        <w:tc>
          <w:tcPr>
            <w:tcW w:w="3290" w:type="pct"/>
            <w:tcBorders>
              <w:top w:val="nil"/>
              <w:right w:val="nil"/>
            </w:tcBorders>
            <w:shd w:val="clear" w:color="auto" w:fill="auto"/>
            <w:noWrap/>
            <w:vAlign w:val="center"/>
            <w:hideMark/>
          </w:tcPr>
          <w:p w14:paraId="065DCAFD" w14:textId="77777777" w:rsidR="001C09BA" w:rsidRPr="00120600" w:rsidRDefault="001C09BA" w:rsidP="00DB6057">
            <w:pPr>
              <w:rPr>
                <w:sz w:val="22"/>
                <w:szCs w:val="22"/>
              </w:rPr>
            </w:pPr>
            <w:r w:rsidRPr="00120600">
              <w:rPr>
                <w:sz w:val="22"/>
                <w:szCs w:val="22"/>
              </w:rPr>
              <w:t>Nurse Visit</w:t>
            </w:r>
          </w:p>
        </w:tc>
      </w:tr>
      <w:tr w:rsidR="007F0D56" w:rsidRPr="00120600" w14:paraId="317318C0" w14:textId="77777777" w:rsidTr="001C09BA">
        <w:trPr>
          <w:trHeight w:val="320"/>
          <w:jc w:val="center"/>
        </w:trPr>
        <w:tc>
          <w:tcPr>
            <w:tcW w:w="1710" w:type="pct"/>
            <w:tcBorders>
              <w:top w:val="nil"/>
              <w:bottom w:val="single" w:sz="4" w:space="0" w:color="auto"/>
            </w:tcBorders>
            <w:shd w:val="clear" w:color="auto" w:fill="auto"/>
            <w:noWrap/>
            <w:vAlign w:val="center"/>
            <w:hideMark/>
          </w:tcPr>
          <w:p w14:paraId="400D67A2" w14:textId="3B4ACDAD" w:rsidR="001C09BA" w:rsidRPr="00120600" w:rsidRDefault="001C09BA" w:rsidP="00DB6057">
            <w:pPr>
              <w:rPr>
                <w:sz w:val="22"/>
                <w:szCs w:val="22"/>
              </w:rPr>
            </w:pPr>
            <w:r w:rsidRPr="00120600">
              <w:rPr>
                <w:sz w:val="22"/>
                <w:szCs w:val="22"/>
              </w:rPr>
              <w:t>3440</w:t>
            </w:r>
          </w:p>
        </w:tc>
        <w:tc>
          <w:tcPr>
            <w:tcW w:w="3290" w:type="pct"/>
            <w:tcBorders>
              <w:top w:val="nil"/>
              <w:bottom w:val="single" w:sz="4" w:space="0" w:color="auto"/>
              <w:right w:val="nil"/>
            </w:tcBorders>
            <w:shd w:val="clear" w:color="auto" w:fill="auto"/>
            <w:noWrap/>
            <w:vAlign w:val="center"/>
            <w:hideMark/>
          </w:tcPr>
          <w:p w14:paraId="5D4D82D9" w14:textId="77777777" w:rsidR="001C09BA" w:rsidRPr="00120600" w:rsidRDefault="001C09BA" w:rsidP="00DB6057">
            <w:pPr>
              <w:rPr>
                <w:sz w:val="22"/>
                <w:szCs w:val="22"/>
              </w:rPr>
            </w:pPr>
            <w:r w:rsidRPr="00120600">
              <w:rPr>
                <w:sz w:val="22"/>
                <w:szCs w:val="22"/>
              </w:rPr>
              <w:t>Night visit, Local rota</w:t>
            </w:r>
          </w:p>
        </w:tc>
      </w:tr>
      <w:tr w:rsidR="007F0D56" w:rsidRPr="00120600" w14:paraId="4CD32EAA" w14:textId="77777777" w:rsidTr="001C09BA">
        <w:trPr>
          <w:trHeight w:val="320"/>
          <w:jc w:val="center"/>
        </w:trPr>
        <w:tc>
          <w:tcPr>
            <w:tcW w:w="1710" w:type="pct"/>
            <w:tcBorders>
              <w:top w:val="single" w:sz="4" w:space="0" w:color="auto"/>
              <w:bottom w:val="nil"/>
            </w:tcBorders>
            <w:shd w:val="clear" w:color="auto" w:fill="auto"/>
            <w:noWrap/>
            <w:vAlign w:val="center"/>
          </w:tcPr>
          <w:p w14:paraId="7AE8F412" w14:textId="670139CB" w:rsidR="001C09BA" w:rsidRPr="00120600" w:rsidRDefault="001C09BA" w:rsidP="00DB6057">
            <w:pPr>
              <w:rPr>
                <w:sz w:val="22"/>
                <w:szCs w:val="22"/>
              </w:rPr>
            </w:pPr>
            <w:r w:rsidRPr="00120600">
              <w:rPr>
                <w:rStyle w:val="normaltextrun"/>
                <w:rFonts w:eastAsiaTheme="majorEastAsia"/>
                <w:b/>
                <w:bCs/>
                <w:sz w:val="22"/>
                <w:szCs w:val="22"/>
                <w:bdr w:val="none" w:sz="0" w:space="0" w:color="auto" w:frame="1"/>
              </w:rPr>
              <w:t>Telephone</w:t>
            </w:r>
          </w:p>
        </w:tc>
        <w:tc>
          <w:tcPr>
            <w:tcW w:w="3290" w:type="pct"/>
            <w:tcBorders>
              <w:top w:val="single" w:sz="4" w:space="0" w:color="auto"/>
              <w:bottom w:val="nil"/>
              <w:right w:val="nil"/>
            </w:tcBorders>
            <w:shd w:val="clear" w:color="auto" w:fill="auto"/>
            <w:noWrap/>
            <w:vAlign w:val="center"/>
          </w:tcPr>
          <w:p w14:paraId="55E8535E" w14:textId="77777777" w:rsidR="001C09BA" w:rsidRPr="00120600" w:rsidRDefault="001C09BA" w:rsidP="00DB6057">
            <w:pPr>
              <w:rPr>
                <w:sz w:val="22"/>
                <w:szCs w:val="22"/>
              </w:rPr>
            </w:pPr>
          </w:p>
        </w:tc>
      </w:tr>
      <w:tr w:rsidR="007F0D56" w:rsidRPr="00120600" w14:paraId="4C82687C" w14:textId="77777777" w:rsidTr="001C09BA">
        <w:trPr>
          <w:trHeight w:val="320"/>
          <w:jc w:val="center"/>
        </w:trPr>
        <w:tc>
          <w:tcPr>
            <w:tcW w:w="1710" w:type="pct"/>
            <w:tcBorders>
              <w:top w:val="single" w:sz="4" w:space="0" w:color="auto"/>
              <w:bottom w:val="nil"/>
            </w:tcBorders>
            <w:shd w:val="clear" w:color="auto" w:fill="auto"/>
            <w:noWrap/>
            <w:vAlign w:val="center"/>
            <w:hideMark/>
          </w:tcPr>
          <w:p w14:paraId="27894622" w14:textId="74C62852" w:rsidR="001C09BA" w:rsidRPr="00120600" w:rsidRDefault="001C09BA" w:rsidP="00DB6057">
            <w:pPr>
              <w:rPr>
                <w:sz w:val="22"/>
                <w:szCs w:val="22"/>
              </w:rPr>
            </w:pPr>
            <w:r w:rsidRPr="00120600">
              <w:rPr>
                <w:sz w:val="22"/>
                <w:szCs w:val="22"/>
              </w:rPr>
              <w:t>3506</w:t>
            </w:r>
          </w:p>
        </w:tc>
        <w:tc>
          <w:tcPr>
            <w:tcW w:w="3290" w:type="pct"/>
            <w:tcBorders>
              <w:top w:val="single" w:sz="4" w:space="0" w:color="auto"/>
              <w:bottom w:val="nil"/>
              <w:right w:val="nil"/>
            </w:tcBorders>
            <w:shd w:val="clear" w:color="auto" w:fill="auto"/>
            <w:noWrap/>
            <w:vAlign w:val="center"/>
            <w:hideMark/>
          </w:tcPr>
          <w:p w14:paraId="58545729" w14:textId="77777777" w:rsidR="001C09BA" w:rsidRPr="00120600" w:rsidRDefault="001C09BA" w:rsidP="00DB6057">
            <w:pPr>
              <w:rPr>
                <w:sz w:val="22"/>
                <w:szCs w:val="22"/>
              </w:rPr>
            </w:pPr>
            <w:r w:rsidRPr="00120600">
              <w:rPr>
                <w:sz w:val="22"/>
                <w:szCs w:val="22"/>
              </w:rPr>
              <w:t>Nurse Practitioner Telephone Advice</w:t>
            </w:r>
          </w:p>
        </w:tc>
      </w:tr>
      <w:tr w:rsidR="007F0D56" w:rsidRPr="00120600" w14:paraId="6D185EBB" w14:textId="77777777" w:rsidTr="001C09BA">
        <w:trPr>
          <w:trHeight w:val="320"/>
          <w:jc w:val="center"/>
        </w:trPr>
        <w:tc>
          <w:tcPr>
            <w:tcW w:w="1710" w:type="pct"/>
            <w:tcBorders>
              <w:top w:val="nil"/>
              <w:bottom w:val="nil"/>
            </w:tcBorders>
            <w:shd w:val="clear" w:color="auto" w:fill="auto"/>
            <w:noWrap/>
            <w:vAlign w:val="center"/>
            <w:hideMark/>
          </w:tcPr>
          <w:p w14:paraId="41EF3430" w14:textId="0616BD4E" w:rsidR="001C09BA" w:rsidRPr="00120600" w:rsidRDefault="001C09BA" w:rsidP="00DB6057">
            <w:pPr>
              <w:rPr>
                <w:sz w:val="22"/>
                <w:szCs w:val="22"/>
              </w:rPr>
            </w:pPr>
            <w:r w:rsidRPr="00120600">
              <w:rPr>
                <w:sz w:val="22"/>
                <w:szCs w:val="22"/>
              </w:rPr>
              <w:t>3640</w:t>
            </w:r>
          </w:p>
        </w:tc>
        <w:tc>
          <w:tcPr>
            <w:tcW w:w="3290" w:type="pct"/>
            <w:tcBorders>
              <w:top w:val="nil"/>
              <w:bottom w:val="nil"/>
              <w:right w:val="nil"/>
            </w:tcBorders>
            <w:shd w:val="clear" w:color="auto" w:fill="auto"/>
            <w:noWrap/>
            <w:vAlign w:val="center"/>
            <w:hideMark/>
          </w:tcPr>
          <w:p w14:paraId="10B1F8CC" w14:textId="77777777" w:rsidR="001C09BA" w:rsidRPr="00120600" w:rsidRDefault="001C09BA" w:rsidP="00DB6057">
            <w:pPr>
              <w:rPr>
                <w:sz w:val="22"/>
                <w:szCs w:val="22"/>
              </w:rPr>
            </w:pPr>
            <w:r w:rsidRPr="00120600">
              <w:rPr>
                <w:sz w:val="22"/>
                <w:szCs w:val="22"/>
              </w:rPr>
              <w:t>Out Of Hours-Telephone Advice</w:t>
            </w:r>
          </w:p>
        </w:tc>
      </w:tr>
      <w:tr w:rsidR="007F0D56" w:rsidRPr="00120600" w14:paraId="4111D3B0" w14:textId="77777777" w:rsidTr="001C09BA">
        <w:trPr>
          <w:trHeight w:val="320"/>
          <w:jc w:val="center"/>
        </w:trPr>
        <w:tc>
          <w:tcPr>
            <w:tcW w:w="1710" w:type="pct"/>
            <w:tcBorders>
              <w:top w:val="nil"/>
              <w:bottom w:val="nil"/>
            </w:tcBorders>
            <w:shd w:val="clear" w:color="auto" w:fill="auto"/>
            <w:noWrap/>
            <w:vAlign w:val="center"/>
            <w:hideMark/>
          </w:tcPr>
          <w:p w14:paraId="5AF729BD" w14:textId="259EDEED" w:rsidR="001C09BA" w:rsidRPr="00120600" w:rsidRDefault="001C09BA" w:rsidP="00DB6057">
            <w:pPr>
              <w:rPr>
                <w:sz w:val="22"/>
                <w:szCs w:val="22"/>
              </w:rPr>
            </w:pPr>
            <w:r w:rsidRPr="00120600">
              <w:rPr>
                <w:sz w:val="22"/>
                <w:szCs w:val="22"/>
              </w:rPr>
              <w:t>4293</w:t>
            </w:r>
          </w:p>
        </w:tc>
        <w:tc>
          <w:tcPr>
            <w:tcW w:w="3290" w:type="pct"/>
            <w:tcBorders>
              <w:top w:val="nil"/>
              <w:bottom w:val="nil"/>
              <w:right w:val="nil"/>
            </w:tcBorders>
            <w:shd w:val="clear" w:color="auto" w:fill="auto"/>
            <w:noWrap/>
            <w:vAlign w:val="center"/>
            <w:hideMark/>
          </w:tcPr>
          <w:p w14:paraId="57091099" w14:textId="77777777" w:rsidR="001C09BA" w:rsidRPr="00120600" w:rsidRDefault="001C09BA" w:rsidP="00DB6057">
            <w:pPr>
              <w:rPr>
                <w:sz w:val="22"/>
                <w:szCs w:val="22"/>
              </w:rPr>
            </w:pPr>
            <w:r w:rsidRPr="00120600">
              <w:rPr>
                <w:sz w:val="22"/>
                <w:szCs w:val="22"/>
              </w:rPr>
              <w:t>Telephone Consultation</w:t>
            </w:r>
          </w:p>
        </w:tc>
      </w:tr>
      <w:tr w:rsidR="007F0D56" w:rsidRPr="00120600" w14:paraId="5C74BC0A" w14:textId="77777777" w:rsidTr="001C09BA">
        <w:trPr>
          <w:trHeight w:val="320"/>
          <w:jc w:val="center"/>
        </w:trPr>
        <w:tc>
          <w:tcPr>
            <w:tcW w:w="1710" w:type="pct"/>
            <w:tcBorders>
              <w:top w:val="nil"/>
              <w:bottom w:val="nil"/>
            </w:tcBorders>
            <w:shd w:val="clear" w:color="auto" w:fill="auto"/>
            <w:noWrap/>
            <w:vAlign w:val="center"/>
            <w:hideMark/>
          </w:tcPr>
          <w:p w14:paraId="63F2D0AA" w14:textId="1D8F32BE" w:rsidR="001C09BA" w:rsidRPr="00120600" w:rsidRDefault="001C09BA" w:rsidP="00DB6057">
            <w:pPr>
              <w:rPr>
                <w:sz w:val="22"/>
                <w:szCs w:val="22"/>
              </w:rPr>
            </w:pPr>
            <w:r w:rsidRPr="00120600">
              <w:rPr>
                <w:sz w:val="22"/>
                <w:szCs w:val="22"/>
              </w:rPr>
              <w:t>6731</w:t>
            </w:r>
          </w:p>
        </w:tc>
        <w:tc>
          <w:tcPr>
            <w:tcW w:w="3290" w:type="pct"/>
            <w:tcBorders>
              <w:top w:val="nil"/>
              <w:bottom w:val="nil"/>
              <w:right w:val="nil"/>
            </w:tcBorders>
            <w:shd w:val="clear" w:color="auto" w:fill="auto"/>
            <w:noWrap/>
            <w:vAlign w:val="center"/>
            <w:hideMark/>
          </w:tcPr>
          <w:p w14:paraId="753BFFC4" w14:textId="77777777" w:rsidR="001C09BA" w:rsidRPr="00120600" w:rsidRDefault="001C09BA" w:rsidP="00DB6057">
            <w:pPr>
              <w:rPr>
                <w:sz w:val="22"/>
                <w:szCs w:val="22"/>
              </w:rPr>
            </w:pPr>
            <w:r w:rsidRPr="00120600">
              <w:rPr>
                <w:sz w:val="22"/>
                <w:szCs w:val="22"/>
              </w:rPr>
              <w:t>Telephone call to relative/carer</w:t>
            </w:r>
          </w:p>
        </w:tc>
      </w:tr>
      <w:tr w:rsidR="007F0D56" w:rsidRPr="00120600" w14:paraId="45D17B00" w14:textId="77777777" w:rsidTr="001C09BA">
        <w:trPr>
          <w:trHeight w:val="320"/>
          <w:jc w:val="center"/>
        </w:trPr>
        <w:tc>
          <w:tcPr>
            <w:tcW w:w="1710" w:type="pct"/>
            <w:tcBorders>
              <w:top w:val="nil"/>
              <w:bottom w:val="nil"/>
            </w:tcBorders>
            <w:shd w:val="clear" w:color="auto" w:fill="auto"/>
            <w:noWrap/>
            <w:vAlign w:val="center"/>
            <w:hideMark/>
          </w:tcPr>
          <w:p w14:paraId="055EC193" w14:textId="54D211AF" w:rsidR="001C09BA" w:rsidRPr="00120600" w:rsidRDefault="001C09BA" w:rsidP="00DB6057">
            <w:pPr>
              <w:rPr>
                <w:sz w:val="22"/>
                <w:szCs w:val="22"/>
              </w:rPr>
            </w:pPr>
            <w:r w:rsidRPr="00120600">
              <w:rPr>
                <w:sz w:val="22"/>
                <w:szCs w:val="22"/>
              </w:rPr>
              <w:t>3639</w:t>
            </w:r>
          </w:p>
        </w:tc>
        <w:tc>
          <w:tcPr>
            <w:tcW w:w="3290" w:type="pct"/>
            <w:tcBorders>
              <w:top w:val="nil"/>
              <w:bottom w:val="nil"/>
              <w:right w:val="nil"/>
            </w:tcBorders>
            <w:shd w:val="clear" w:color="auto" w:fill="auto"/>
            <w:noWrap/>
            <w:vAlign w:val="center"/>
            <w:hideMark/>
          </w:tcPr>
          <w:p w14:paraId="1F34D422" w14:textId="77777777" w:rsidR="001C09BA" w:rsidRPr="00120600" w:rsidRDefault="001C09BA" w:rsidP="00DB6057">
            <w:pPr>
              <w:rPr>
                <w:sz w:val="22"/>
                <w:szCs w:val="22"/>
              </w:rPr>
            </w:pPr>
            <w:r w:rsidRPr="00120600">
              <w:rPr>
                <w:sz w:val="22"/>
                <w:szCs w:val="22"/>
              </w:rPr>
              <w:t>Out Of Hours Telephone Contact/Advice</w:t>
            </w:r>
          </w:p>
        </w:tc>
      </w:tr>
      <w:tr w:rsidR="007F0D56" w:rsidRPr="00120600" w14:paraId="113A6580" w14:textId="77777777" w:rsidTr="001C09BA">
        <w:trPr>
          <w:trHeight w:val="320"/>
          <w:jc w:val="center"/>
        </w:trPr>
        <w:tc>
          <w:tcPr>
            <w:tcW w:w="1710" w:type="pct"/>
            <w:tcBorders>
              <w:top w:val="nil"/>
              <w:bottom w:val="nil"/>
            </w:tcBorders>
            <w:shd w:val="clear" w:color="auto" w:fill="auto"/>
            <w:noWrap/>
            <w:vAlign w:val="center"/>
            <w:hideMark/>
          </w:tcPr>
          <w:p w14:paraId="106890DC" w14:textId="23D0B1DB" w:rsidR="001C09BA" w:rsidRPr="00120600" w:rsidRDefault="001C09BA" w:rsidP="00DB6057">
            <w:pPr>
              <w:rPr>
                <w:sz w:val="22"/>
                <w:szCs w:val="22"/>
              </w:rPr>
            </w:pPr>
            <w:r w:rsidRPr="00120600">
              <w:rPr>
                <w:sz w:val="22"/>
                <w:szCs w:val="22"/>
              </w:rPr>
              <w:t>4289</w:t>
            </w:r>
          </w:p>
        </w:tc>
        <w:tc>
          <w:tcPr>
            <w:tcW w:w="3290" w:type="pct"/>
            <w:tcBorders>
              <w:top w:val="nil"/>
              <w:bottom w:val="nil"/>
              <w:right w:val="nil"/>
            </w:tcBorders>
            <w:shd w:val="clear" w:color="auto" w:fill="auto"/>
            <w:noWrap/>
            <w:vAlign w:val="center"/>
            <w:hideMark/>
          </w:tcPr>
          <w:p w14:paraId="168A03F1" w14:textId="77777777" w:rsidR="001C09BA" w:rsidRPr="00120600" w:rsidRDefault="001C09BA" w:rsidP="00DB6057">
            <w:pPr>
              <w:rPr>
                <w:sz w:val="22"/>
                <w:szCs w:val="22"/>
              </w:rPr>
            </w:pPr>
            <w:r w:rsidRPr="00120600">
              <w:rPr>
                <w:sz w:val="22"/>
                <w:szCs w:val="22"/>
              </w:rPr>
              <w:t>Telephone Appt</w:t>
            </w:r>
          </w:p>
        </w:tc>
      </w:tr>
      <w:tr w:rsidR="007F0D56" w:rsidRPr="00120600" w14:paraId="2ECB06D1" w14:textId="77777777" w:rsidTr="001C09BA">
        <w:trPr>
          <w:trHeight w:val="320"/>
          <w:jc w:val="center"/>
        </w:trPr>
        <w:tc>
          <w:tcPr>
            <w:tcW w:w="1710" w:type="pct"/>
            <w:tcBorders>
              <w:top w:val="nil"/>
              <w:bottom w:val="nil"/>
            </w:tcBorders>
            <w:shd w:val="clear" w:color="auto" w:fill="auto"/>
            <w:noWrap/>
            <w:vAlign w:val="center"/>
            <w:hideMark/>
          </w:tcPr>
          <w:p w14:paraId="08548BB6" w14:textId="7D2DF151" w:rsidR="001C09BA" w:rsidRPr="00120600" w:rsidRDefault="001C09BA" w:rsidP="00DB6057">
            <w:pPr>
              <w:rPr>
                <w:sz w:val="22"/>
                <w:szCs w:val="22"/>
              </w:rPr>
            </w:pPr>
            <w:r w:rsidRPr="00120600">
              <w:rPr>
                <w:sz w:val="22"/>
                <w:szCs w:val="22"/>
              </w:rPr>
              <w:t>10359</w:t>
            </w:r>
          </w:p>
        </w:tc>
        <w:tc>
          <w:tcPr>
            <w:tcW w:w="3290" w:type="pct"/>
            <w:tcBorders>
              <w:top w:val="nil"/>
              <w:bottom w:val="nil"/>
              <w:right w:val="nil"/>
            </w:tcBorders>
            <w:shd w:val="clear" w:color="auto" w:fill="auto"/>
            <w:noWrap/>
            <w:vAlign w:val="center"/>
            <w:hideMark/>
          </w:tcPr>
          <w:p w14:paraId="2E807F0A" w14:textId="77777777" w:rsidR="001C09BA" w:rsidRPr="00120600" w:rsidRDefault="001C09BA" w:rsidP="00DB6057">
            <w:pPr>
              <w:rPr>
                <w:sz w:val="22"/>
                <w:szCs w:val="22"/>
              </w:rPr>
            </w:pPr>
            <w:r w:rsidRPr="00120600">
              <w:rPr>
                <w:sz w:val="22"/>
                <w:szCs w:val="22"/>
              </w:rPr>
              <w:t>Telephone</w:t>
            </w:r>
          </w:p>
        </w:tc>
      </w:tr>
      <w:tr w:rsidR="007F0D56" w:rsidRPr="00120600" w14:paraId="384ADC60" w14:textId="77777777" w:rsidTr="001C09BA">
        <w:trPr>
          <w:trHeight w:val="320"/>
          <w:jc w:val="center"/>
        </w:trPr>
        <w:tc>
          <w:tcPr>
            <w:tcW w:w="1710" w:type="pct"/>
            <w:tcBorders>
              <w:top w:val="nil"/>
              <w:bottom w:val="nil"/>
            </w:tcBorders>
            <w:shd w:val="clear" w:color="auto" w:fill="auto"/>
            <w:noWrap/>
            <w:vAlign w:val="center"/>
            <w:hideMark/>
          </w:tcPr>
          <w:p w14:paraId="3DD14802" w14:textId="315B2388" w:rsidR="001C09BA" w:rsidRPr="00120600" w:rsidRDefault="001C09BA" w:rsidP="00DB6057">
            <w:pPr>
              <w:rPr>
                <w:sz w:val="22"/>
                <w:szCs w:val="22"/>
              </w:rPr>
            </w:pPr>
            <w:r w:rsidRPr="00120600">
              <w:rPr>
                <w:sz w:val="22"/>
                <w:szCs w:val="22"/>
              </w:rPr>
              <w:t>2527</w:t>
            </w:r>
          </w:p>
        </w:tc>
        <w:tc>
          <w:tcPr>
            <w:tcW w:w="3290" w:type="pct"/>
            <w:tcBorders>
              <w:top w:val="nil"/>
              <w:bottom w:val="nil"/>
              <w:right w:val="nil"/>
            </w:tcBorders>
            <w:shd w:val="clear" w:color="auto" w:fill="auto"/>
            <w:noWrap/>
            <w:vAlign w:val="center"/>
            <w:hideMark/>
          </w:tcPr>
          <w:p w14:paraId="20C44487" w14:textId="77777777" w:rsidR="001C09BA" w:rsidRPr="00120600" w:rsidRDefault="001C09BA" w:rsidP="00DB6057">
            <w:pPr>
              <w:rPr>
                <w:sz w:val="22"/>
                <w:szCs w:val="22"/>
              </w:rPr>
            </w:pPr>
            <w:r w:rsidRPr="00120600">
              <w:rPr>
                <w:sz w:val="22"/>
                <w:szCs w:val="22"/>
              </w:rPr>
              <w:t>Duty Doctor Telephone</w:t>
            </w:r>
          </w:p>
        </w:tc>
      </w:tr>
      <w:tr w:rsidR="007F0D56" w:rsidRPr="00120600" w14:paraId="4F4CEFB5" w14:textId="77777777" w:rsidTr="001C09BA">
        <w:trPr>
          <w:trHeight w:val="320"/>
          <w:jc w:val="center"/>
        </w:trPr>
        <w:tc>
          <w:tcPr>
            <w:tcW w:w="1710" w:type="pct"/>
            <w:tcBorders>
              <w:top w:val="nil"/>
            </w:tcBorders>
            <w:shd w:val="clear" w:color="auto" w:fill="auto"/>
            <w:noWrap/>
            <w:vAlign w:val="center"/>
            <w:hideMark/>
          </w:tcPr>
          <w:p w14:paraId="2AF51143" w14:textId="06F7BE9D" w:rsidR="001C09BA" w:rsidRPr="00120600" w:rsidRDefault="001C09BA" w:rsidP="00DB6057">
            <w:pPr>
              <w:rPr>
                <w:sz w:val="22"/>
                <w:szCs w:val="22"/>
              </w:rPr>
            </w:pPr>
            <w:r w:rsidRPr="00120600">
              <w:rPr>
                <w:sz w:val="22"/>
                <w:szCs w:val="22"/>
              </w:rPr>
              <w:t>3636</w:t>
            </w:r>
          </w:p>
        </w:tc>
        <w:tc>
          <w:tcPr>
            <w:tcW w:w="3290" w:type="pct"/>
            <w:tcBorders>
              <w:top w:val="nil"/>
              <w:right w:val="nil"/>
            </w:tcBorders>
            <w:shd w:val="clear" w:color="auto" w:fill="auto"/>
            <w:noWrap/>
            <w:vAlign w:val="center"/>
            <w:hideMark/>
          </w:tcPr>
          <w:p w14:paraId="16A40EA2" w14:textId="77777777" w:rsidR="001C09BA" w:rsidRPr="00120600" w:rsidRDefault="001C09BA" w:rsidP="00DB6057">
            <w:pPr>
              <w:rPr>
                <w:sz w:val="22"/>
                <w:szCs w:val="22"/>
              </w:rPr>
            </w:pPr>
            <w:r w:rsidRPr="00120600">
              <w:rPr>
                <w:sz w:val="22"/>
                <w:szCs w:val="22"/>
              </w:rPr>
              <w:t>Out Of Hours Telephone Advice</w:t>
            </w:r>
          </w:p>
        </w:tc>
      </w:tr>
      <w:tr w:rsidR="007F0D56" w:rsidRPr="00120600" w14:paraId="6BF2907C" w14:textId="77777777" w:rsidTr="001C09BA">
        <w:trPr>
          <w:trHeight w:val="320"/>
          <w:jc w:val="center"/>
        </w:trPr>
        <w:tc>
          <w:tcPr>
            <w:tcW w:w="1710" w:type="pct"/>
            <w:tcBorders>
              <w:top w:val="nil"/>
              <w:bottom w:val="single" w:sz="4" w:space="0" w:color="auto"/>
            </w:tcBorders>
            <w:shd w:val="clear" w:color="auto" w:fill="auto"/>
            <w:noWrap/>
            <w:vAlign w:val="center"/>
            <w:hideMark/>
          </w:tcPr>
          <w:p w14:paraId="5594DA9B" w14:textId="7728F05B" w:rsidR="001C09BA" w:rsidRPr="00120600" w:rsidRDefault="001C09BA" w:rsidP="00DB6057">
            <w:pPr>
              <w:rPr>
                <w:sz w:val="22"/>
                <w:szCs w:val="22"/>
              </w:rPr>
            </w:pPr>
            <w:r w:rsidRPr="00120600">
              <w:rPr>
                <w:sz w:val="22"/>
                <w:szCs w:val="22"/>
              </w:rPr>
              <w:t>3638</w:t>
            </w:r>
          </w:p>
        </w:tc>
        <w:tc>
          <w:tcPr>
            <w:tcW w:w="3290" w:type="pct"/>
            <w:tcBorders>
              <w:top w:val="nil"/>
              <w:bottom w:val="single" w:sz="4" w:space="0" w:color="auto"/>
              <w:right w:val="nil"/>
            </w:tcBorders>
            <w:shd w:val="clear" w:color="auto" w:fill="auto"/>
            <w:noWrap/>
            <w:vAlign w:val="center"/>
            <w:hideMark/>
          </w:tcPr>
          <w:p w14:paraId="4A933CB5" w14:textId="77777777" w:rsidR="001C09BA" w:rsidRPr="00120600" w:rsidRDefault="001C09BA" w:rsidP="00DB6057">
            <w:pPr>
              <w:rPr>
                <w:sz w:val="22"/>
                <w:szCs w:val="22"/>
              </w:rPr>
            </w:pPr>
            <w:r w:rsidRPr="00120600">
              <w:rPr>
                <w:sz w:val="22"/>
                <w:szCs w:val="22"/>
              </w:rPr>
              <w:t>Out Of Hours Telephone Consultation</w:t>
            </w:r>
          </w:p>
        </w:tc>
      </w:tr>
    </w:tbl>
    <w:p w14:paraId="097D5129" w14:textId="77777777" w:rsidR="00617240" w:rsidRPr="00120600" w:rsidRDefault="00617240" w:rsidP="00617240">
      <w:pPr>
        <w:rPr>
          <w:b/>
          <w:bCs/>
        </w:rPr>
      </w:pPr>
      <w:r w:rsidRPr="00120600">
        <w:rPr>
          <w:b/>
          <w:bCs/>
        </w:rPr>
        <w:br w:type="page"/>
      </w:r>
    </w:p>
    <w:p w14:paraId="500440E7" w14:textId="79609692" w:rsidR="00211893" w:rsidRPr="00120600" w:rsidRDefault="004228CC" w:rsidP="00617240">
      <w:pPr>
        <w:rPr>
          <w:rFonts w:eastAsia="SimSun"/>
          <w:b/>
          <w:bCs/>
        </w:rPr>
      </w:pPr>
      <w:r w:rsidRPr="00120600">
        <w:rPr>
          <w:b/>
          <w:bCs/>
        </w:rPr>
        <w:lastRenderedPageBreak/>
        <w:t xml:space="preserve">Supplementary Table 6. </w:t>
      </w:r>
      <w:r w:rsidRPr="00120600">
        <w:t xml:space="preserve">Table of the CPRD </w:t>
      </w:r>
      <w:proofErr w:type="spellStart"/>
      <w:r w:rsidRPr="00120600">
        <w:t>Aurum</w:t>
      </w:r>
      <w:proofErr w:type="spellEnd"/>
      <w:r w:rsidRPr="00120600">
        <w:t xml:space="preserve"> codes and descriptions of consultation types included in the study, grouped by the consultation type category </w:t>
      </w:r>
      <w:r w:rsidRPr="00120600">
        <w:rPr>
          <w:rFonts w:eastAsia="SimSun"/>
          <w:b/>
          <w:bCs/>
        </w:rPr>
        <w:t>(Continued)</w:t>
      </w:r>
    </w:p>
    <w:tbl>
      <w:tblPr>
        <w:tblW w:w="5000" w:type="pct"/>
        <w:jc w:val="center"/>
        <w:tblLook w:val="04A0" w:firstRow="1" w:lastRow="0" w:firstColumn="1" w:lastColumn="0" w:noHBand="0" w:noVBand="1"/>
      </w:tblPr>
      <w:tblGrid>
        <w:gridCol w:w="4439"/>
        <w:gridCol w:w="4587"/>
      </w:tblGrid>
      <w:tr w:rsidR="007F0D56" w:rsidRPr="00120600" w14:paraId="11C6DA06" w14:textId="77777777" w:rsidTr="001C09BA">
        <w:trPr>
          <w:trHeight w:val="320"/>
          <w:jc w:val="center"/>
        </w:trPr>
        <w:tc>
          <w:tcPr>
            <w:tcW w:w="1710" w:type="pct"/>
            <w:tcBorders>
              <w:top w:val="single" w:sz="4" w:space="0" w:color="auto"/>
              <w:left w:val="nil"/>
              <w:bottom w:val="single" w:sz="4" w:space="0" w:color="auto"/>
            </w:tcBorders>
            <w:shd w:val="clear" w:color="auto" w:fill="auto"/>
            <w:noWrap/>
            <w:vAlign w:val="center"/>
          </w:tcPr>
          <w:p w14:paraId="38D6EB1B" w14:textId="77777777" w:rsidR="001C09BA" w:rsidRPr="00120600" w:rsidRDefault="001C09BA" w:rsidP="00D678C0">
            <w:pPr>
              <w:rPr>
                <w:sz w:val="22"/>
                <w:szCs w:val="22"/>
              </w:rPr>
            </w:pPr>
            <w:r w:rsidRPr="00120600">
              <w:rPr>
                <w:b/>
                <w:bCs/>
                <w:sz w:val="22"/>
                <w:szCs w:val="22"/>
              </w:rPr>
              <w:t xml:space="preserve">CPRD </w:t>
            </w:r>
            <w:proofErr w:type="spellStart"/>
            <w:r w:rsidRPr="00120600">
              <w:rPr>
                <w:b/>
                <w:bCs/>
                <w:sz w:val="22"/>
                <w:szCs w:val="22"/>
              </w:rPr>
              <w:t>Aurum</w:t>
            </w:r>
            <w:proofErr w:type="spellEnd"/>
            <w:r w:rsidRPr="00120600">
              <w:rPr>
                <w:b/>
                <w:bCs/>
                <w:sz w:val="22"/>
                <w:szCs w:val="22"/>
              </w:rPr>
              <w:t xml:space="preserve"> codes: Consultation Source Id</w:t>
            </w:r>
          </w:p>
        </w:tc>
        <w:tc>
          <w:tcPr>
            <w:tcW w:w="3290" w:type="pct"/>
            <w:tcBorders>
              <w:top w:val="single" w:sz="4" w:space="0" w:color="auto"/>
              <w:bottom w:val="single" w:sz="4" w:space="0" w:color="auto"/>
              <w:right w:val="nil"/>
            </w:tcBorders>
            <w:shd w:val="clear" w:color="auto" w:fill="auto"/>
            <w:noWrap/>
            <w:vAlign w:val="center"/>
          </w:tcPr>
          <w:p w14:paraId="28063909" w14:textId="77777777" w:rsidR="001C09BA" w:rsidRPr="00120600" w:rsidRDefault="001C09BA" w:rsidP="00D678C0">
            <w:pPr>
              <w:rPr>
                <w:sz w:val="22"/>
                <w:szCs w:val="22"/>
              </w:rPr>
            </w:pPr>
            <w:r w:rsidRPr="00120600">
              <w:rPr>
                <w:b/>
                <w:bCs/>
                <w:sz w:val="22"/>
                <w:szCs w:val="22"/>
              </w:rPr>
              <w:t>Description</w:t>
            </w:r>
          </w:p>
        </w:tc>
      </w:tr>
      <w:tr w:rsidR="007F0D56" w:rsidRPr="00120600" w14:paraId="1F480247" w14:textId="77777777" w:rsidTr="001C09BA">
        <w:trPr>
          <w:trHeight w:val="320"/>
          <w:jc w:val="center"/>
        </w:trPr>
        <w:tc>
          <w:tcPr>
            <w:tcW w:w="1710" w:type="pct"/>
            <w:tcBorders>
              <w:top w:val="nil"/>
              <w:left w:val="nil"/>
              <w:bottom w:val="nil"/>
            </w:tcBorders>
            <w:shd w:val="clear" w:color="auto" w:fill="auto"/>
            <w:noWrap/>
            <w:vAlign w:val="center"/>
            <w:hideMark/>
          </w:tcPr>
          <w:p w14:paraId="539DD0CB" w14:textId="41335889" w:rsidR="001C09BA" w:rsidRPr="00120600" w:rsidRDefault="001C09BA" w:rsidP="00DB6057">
            <w:pPr>
              <w:rPr>
                <w:sz w:val="22"/>
                <w:szCs w:val="22"/>
              </w:rPr>
            </w:pPr>
            <w:r w:rsidRPr="00120600">
              <w:rPr>
                <w:sz w:val="22"/>
                <w:szCs w:val="22"/>
              </w:rPr>
              <w:t>5040</w:t>
            </w:r>
          </w:p>
        </w:tc>
        <w:tc>
          <w:tcPr>
            <w:tcW w:w="3290" w:type="pct"/>
            <w:tcBorders>
              <w:top w:val="nil"/>
              <w:bottom w:val="nil"/>
              <w:right w:val="nil"/>
            </w:tcBorders>
            <w:shd w:val="clear" w:color="auto" w:fill="auto"/>
            <w:noWrap/>
            <w:vAlign w:val="center"/>
            <w:hideMark/>
          </w:tcPr>
          <w:p w14:paraId="685FDD60" w14:textId="77777777" w:rsidR="001C09BA" w:rsidRPr="00120600" w:rsidRDefault="001C09BA" w:rsidP="00DB6057">
            <w:pPr>
              <w:rPr>
                <w:sz w:val="22"/>
                <w:szCs w:val="22"/>
              </w:rPr>
            </w:pPr>
            <w:r w:rsidRPr="00120600">
              <w:rPr>
                <w:sz w:val="22"/>
                <w:szCs w:val="22"/>
              </w:rPr>
              <w:t>Duty Telephone Appt</w:t>
            </w:r>
          </w:p>
        </w:tc>
      </w:tr>
      <w:tr w:rsidR="007F0D56" w:rsidRPr="00120600" w14:paraId="3A14D3F5" w14:textId="77777777" w:rsidTr="001C09BA">
        <w:trPr>
          <w:trHeight w:val="320"/>
          <w:jc w:val="center"/>
        </w:trPr>
        <w:tc>
          <w:tcPr>
            <w:tcW w:w="1710" w:type="pct"/>
            <w:tcBorders>
              <w:top w:val="nil"/>
              <w:left w:val="nil"/>
              <w:bottom w:val="nil"/>
            </w:tcBorders>
            <w:shd w:val="clear" w:color="auto" w:fill="auto"/>
            <w:noWrap/>
            <w:vAlign w:val="center"/>
            <w:hideMark/>
          </w:tcPr>
          <w:p w14:paraId="288C2C9F" w14:textId="2D9BF434" w:rsidR="001C09BA" w:rsidRPr="00120600" w:rsidRDefault="001C09BA" w:rsidP="00DB6057">
            <w:pPr>
              <w:rPr>
                <w:sz w:val="22"/>
                <w:szCs w:val="22"/>
              </w:rPr>
            </w:pPr>
            <w:r w:rsidRPr="00120600">
              <w:rPr>
                <w:sz w:val="22"/>
                <w:szCs w:val="22"/>
              </w:rPr>
              <w:t>6728</w:t>
            </w:r>
          </w:p>
        </w:tc>
        <w:tc>
          <w:tcPr>
            <w:tcW w:w="3290" w:type="pct"/>
            <w:tcBorders>
              <w:top w:val="nil"/>
              <w:bottom w:val="nil"/>
              <w:right w:val="nil"/>
            </w:tcBorders>
            <w:shd w:val="clear" w:color="auto" w:fill="auto"/>
            <w:noWrap/>
            <w:vAlign w:val="center"/>
            <w:hideMark/>
          </w:tcPr>
          <w:p w14:paraId="24988689" w14:textId="77777777" w:rsidR="001C09BA" w:rsidRPr="00120600" w:rsidRDefault="001C09BA" w:rsidP="00DB6057">
            <w:pPr>
              <w:rPr>
                <w:sz w:val="22"/>
                <w:szCs w:val="22"/>
              </w:rPr>
            </w:pPr>
            <w:r w:rsidRPr="00120600">
              <w:rPr>
                <w:sz w:val="22"/>
                <w:szCs w:val="22"/>
              </w:rPr>
              <w:t>Telephone call from a patient</w:t>
            </w:r>
          </w:p>
        </w:tc>
      </w:tr>
      <w:tr w:rsidR="007F0D56" w:rsidRPr="00120600" w14:paraId="1B9B7000" w14:textId="77777777" w:rsidTr="001C09BA">
        <w:trPr>
          <w:trHeight w:val="320"/>
          <w:jc w:val="center"/>
        </w:trPr>
        <w:tc>
          <w:tcPr>
            <w:tcW w:w="1710" w:type="pct"/>
            <w:tcBorders>
              <w:top w:val="nil"/>
              <w:left w:val="nil"/>
              <w:bottom w:val="nil"/>
            </w:tcBorders>
            <w:shd w:val="clear" w:color="auto" w:fill="auto"/>
            <w:noWrap/>
            <w:vAlign w:val="center"/>
            <w:hideMark/>
          </w:tcPr>
          <w:p w14:paraId="4C143CB6" w14:textId="011B39A9" w:rsidR="001C09BA" w:rsidRPr="00120600" w:rsidRDefault="001C09BA" w:rsidP="00DB6057">
            <w:pPr>
              <w:rPr>
                <w:sz w:val="22"/>
                <w:szCs w:val="22"/>
              </w:rPr>
            </w:pPr>
            <w:r w:rsidRPr="00120600">
              <w:rPr>
                <w:sz w:val="22"/>
                <w:szCs w:val="22"/>
              </w:rPr>
              <w:t>6730</w:t>
            </w:r>
          </w:p>
        </w:tc>
        <w:tc>
          <w:tcPr>
            <w:tcW w:w="3290" w:type="pct"/>
            <w:tcBorders>
              <w:top w:val="nil"/>
              <w:bottom w:val="nil"/>
              <w:right w:val="nil"/>
            </w:tcBorders>
            <w:shd w:val="clear" w:color="auto" w:fill="auto"/>
            <w:noWrap/>
            <w:vAlign w:val="center"/>
            <w:hideMark/>
          </w:tcPr>
          <w:p w14:paraId="3F6A02BC" w14:textId="77777777" w:rsidR="001C09BA" w:rsidRPr="00120600" w:rsidRDefault="001C09BA" w:rsidP="00DB6057">
            <w:pPr>
              <w:rPr>
                <w:sz w:val="22"/>
                <w:szCs w:val="22"/>
              </w:rPr>
            </w:pPr>
            <w:r w:rsidRPr="00120600">
              <w:rPr>
                <w:sz w:val="22"/>
                <w:szCs w:val="22"/>
              </w:rPr>
              <w:t>Telephone call to a patient</w:t>
            </w:r>
          </w:p>
        </w:tc>
      </w:tr>
      <w:tr w:rsidR="007F0D56" w:rsidRPr="00120600" w14:paraId="67CF5220" w14:textId="77777777" w:rsidTr="001C09BA">
        <w:trPr>
          <w:trHeight w:val="320"/>
          <w:jc w:val="center"/>
        </w:trPr>
        <w:tc>
          <w:tcPr>
            <w:tcW w:w="1710" w:type="pct"/>
            <w:tcBorders>
              <w:top w:val="nil"/>
              <w:left w:val="nil"/>
              <w:bottom w:val="nil"/>
            </w:tcBorders>
            <w:shd w:val="clear" w:color="auto" w:fill="auto"/>
            <w:noWrap/>
            <w:vAlign w:val="center"/>
            <w:hideMark/>
          </w:tcPr>
          <w:p w14:paraId="35247D07" w14:textId="1B9C2895" w:rsidR="001C09BA" w:rsidRPr="00120600" w:rsidRDefault="001C09BA" w:rsidP="00DB6057">
            <w:pPr>
              <w:rPr>
                <w:sz w:val="22"/>
                <w:szCs w:val="22"/>
              </w:rPr>
            </w:pPr>
            <w:r w:rsidRPr="00120600">
              <w:rPr>
                <w:sz w:val="22"/>
                <w:szCs w:val="22"/>
              </w:rPr>
              <w:t>3637</w:t>
            </w:r>
          </w:p>
        </w:tc>
        <w:tc>
          <w:tcPr>
            <w:tcW w:w="3290" w:type="pct"/>
            <w:tcBorders>
              <w:top w:val="nil"/>
              <w:bottom w:val="nil"/>
              <w:right w:val="nil"/>
            </w:tcBorders>
            <w:shd w:val="clear" w:color="auto" w:fill="auto"/>
            <w:noWrap/>
            <w:vAlign w:val="center"/>
            <w:hideMark/>
          </w:tcPr>
          <w:p w14:paraId="53DD44E4" w14:textId="77777777" w:rsidR="001C09BA" w:rsidRPr="00120600" w:rsidRDefault="001C09BA" w:rsidP="00DB6057">
            <w:pPr>
              <w:rPr>
                <w:sz w:val="22"/>
                <w:szCs w:val="22"/>
              </w:rPr>
            </w:pPr>
            <w:r w:rsidRPr="00120600">
              <w:rPr>
                <w:sz w:val="22"/>
                <w:szCs w:val="22"/>
              </w:rPr>
              <w:t>Out Of Hours Telephone Call</w:t>
            </w:r>
          </w:p>
        </w:tc>
      </w:tr>
      <w:tr w:rsidR="007F0D56" w:rsidRPr="00120600" w14:paraId="33805331" w14:textId="77777777" w:rsidTr="001C09BA">
        <w:trPr>
          <w:trHeight w:val="320"/>
          <w:jc w:val="center"/>
        </w:trPr>
        <w:tc>
          <w:tcPr>
            <w:tcW w:w="1710" w:type="pct"/>
            <w:tcBorders>
              <w:top w:val="nil"/>
              <w:left w:val="nil"/>
              <w:bottom w:val="nil"/>
            </w:tcBorders>
            <w:shd w:val="clear" w:color="auto" w:fill="auto"/>
            <w:noWrap/>
            <w:vAlign w:val="center"/>
            <w:hideMark/>
          </w:tcPr>
          <w:p w14:paraId="178E7C21" w14:textId="7D1FDFF8" w:rsidR="001C09BA" w:rsidRPr="00120600" w:rsidRDefault="001C09BA" w:rsidP="00DB6057">
            <w:pPr>
              <w:rPr>
                <w:sz w:val="22"/>
                <w:szCs w:val="22"/>
              </w:rPr>
            </w:pPr>
            <w:r w:rsidRPr="00120600">
              <w:rPr>
                <w:sz w:val="22"/>
                <w:szCs w:val="22"/>
              </w:rPr>
              <w:t>4298</w:t>
            </w:r>
          </w:p>
        </w:tc>
        <w:tc>
          <w:tcPr>
            <w:tcW w:w="3290" w:type="pct"/>
            <w:tcBorders>
              <w:top w:val="nil"/>
              <w:bottom w:val="nil"/>
              <w:right w:val="nil"/>
            </w:tcBorders>
            <w:shd w:val="clear" w:color="auto" w:fill="auto"/>
            <w:noWrap/>
            <w:vAlign w:val="center"/>
            <w:hideMark/>
          </w:tcPr>
          <w:p w14:paraId="503CC40C" w14:textId="77777777" w:rsidR="001C09BA" w:rsidRPr="00120600" w:rsidRDefault="001C09BA" w:rsidP="00DB6057">
            <w:pPr>
              <w:rPr>
                <w:sz w:val="22"/>
                <w:szCs w:val="22"/>
              </w:rPr>
            </w:pPr>
            <w:r w:rsidRPr="00120600">
              <w:rPr>
                <w:sz w:val="22"/>
                <w:szCs w:val="22"/>
              </w:rPr>
              <w:t>Telephone encounter</w:t>
            </w:r>
          </w:p>
        </w:tc>
      </w:tr>
      <w:tr w:rsidR="007F0D56" w:rsidRPr="00120600" w14:paraId="14DE332D" w14:textId="77777777" w:rsidTr="001C09BA">
        <w:trPr>
          <w:trHeight w:val="320"/>
          <w:jc w:val="center"/>
        </w:trPr>
        <w:tc>
          <w:tcPr>
            <w:tcW w:w="1710" w:type="pct"/>
            <w:tcBorders>
              <w:top w:val="nil"/>
              <w:left w:val="nil"/>
              <w:bottom w:val="nil"/>
            </w:tcBorders>
            <w:shd w:val="clear" w:color="auto" w:fill="auto"/>
            <w:noWrap/>
            <w:vAlign w:val="center"/>
            <w:hideMark/>
          </w:tcPr>
          <w:p w14:paraId="5D045D35" w14:textId="11FD9367" w:rsidR="001C09BA" w:rsidRPr="00120600" w:rsidRDefault="001C09BA" w:rsidP="00DB6057">
            <w:pPr>
              <w:rPr>
                <w:sz w:val="22"/>
                <w:szCs w:val="22"/>
              </w:rPr>
            </w:pPr>
            <w:r w:rsidRPr="00120600">
              <w:rPr>
                <w:sz w:val="22"/>
                <w:szCs w:val="22"/>
              </w:rPr>
              <w:t>6727</w:t>
            </w:r>
          </w:p>
        </w:tc>
        <w:tc>
          <w:tcPr>
            <w:tcW w:w="3290" w:type="pct"/>
            <w:tcBorders>
              <w:top w:val="nil"/>
              <w:bottom w:val="nil"/>
              <w:right w:val="nil"/>
            </w:tcBorders>
            <w:shd w:val="clear" w:color="auto" w:fill="auto"/>
            <w:noWrap/>
            <w:vAlign w:val="center"/>
            <w:hideMark/>
          </w:tcPr>
          <w:p w14:paraId="0B78B55D" w14:textId="77777777" w:rsidR="001C09BA" w:rsidRPr="00120600" w:rsidRDefault="001C09BA" w:rsidP="00DB6057">
            <w:pPr>
              <w:rPr>
                <w:sz w:val="22"/>
                <w:szCs w:val="22"/>
              </w:rPr>
            </w:pPr>
            <w:r w:rsidRPr="00120600">
              <w:rPr>
                <w:sz w:val="22"/>
                <w:szCs w:val="22"/>
              </w:rPr>
              <w:t>Telephone Call</w:t>
            </w:r>
          </w:p>
        </w:tc>
      </w:tr>
      <w:tr w:rsidR="007F0D56" w:rsidRPr="00120600" w14:paraId="4B62432B" w14:textId="77777777" w:rsidTr="001C09BA">
        <w:trPr>
          <w:trHeight w:val="320"/>
          <w:jc w:val="center"/>
        </w:trPr>
        <w:tc>
          <w:tcPr>
            <w:tcW w:w="1710" w:type="pct"/>
            <w:tcBorders>
              <w:top w:val="nil"/>
              <w:left w:val="nil"/>
              <w:bottom w:val="nil"/>
            </w:tcBorders>
            <w:shd w:val="clear" w:color="auto" w:fill="auto"/>
            <w:noWrap/>
            <w:vAlign w:val="center"/>
            <w:hideMark/>
          </w:tcPr>
          <w:p w14:paraId="2B5DFA19" w14:textId="230793E5" w:rsidR="001C09BA" w:rsidRPr="00120600" w:rsidRDefault="001C09BA" w:rsidP="00DB6057">
            <w:pPr>
              <w:rPr>
                <w:sz w:val="22"/>
                <w:szCs w:val="22"/>
              </w:rPr>
            </w:pPr>
            <w:r w:rsidRPr="00120600">
              <w:rPr>
                <w:sz w:val="22"/>
                <w:szCs w:val="22"/>
              </w:rPr>
              <w:t>9417</w:t>
            </w:r>
          </w:p>
        </w:tc>
        <w:tc>
          <w:tcPr>
            <w:tcW w:w="3290" w:type="pct"/>
            <w:tcBorders>
              <w:top w:val="nil"/>
              <w:bottom w:val="nil"/>
              <w:right w:val="nil"/>
            </w:tcBorders>
            <w:shd w:val="clear" w:color="auto" w:fill="auto"/>
            <w:noWrap/>
            <w:vAlign w:val="center"/>
            <w:hideMark/>
          </w:tcPr>
          <w:p w14:paraId="4F506620" w14:textId="77777777" w:rsidR="001C09BA" w:rsidRPr="00120600" w:rsidRDefault="001C09BA" w:rsidP="00DB6057">
            <w:pPr>
              <w:rPr>
                <w:sz w:val="22"/>
                <w:szCs w:val="22"/>
              </w:rPr>
            </w:pPr>
            <w:r w:rsidRPr="00120600">
              <w:rPr>
                <w:sz w:val="22"/>
                <w:szCs w:val="22"/>
              </w:rPr>
              <w:t>Telephone call from relative/carer</w:t>
            </w:r>
          </w:p>
        </w:tc>
      </w:tr>
      <w:tr w:rsidR="007F0D56" w:rsidRPr="00120600" w14:paraId="18F92F69" w14:textId="77777777" w:rsidTr="001C09BA">
        <w:trPr>
          <w:trHeight w:val="320"/>
          <w:jc w:val="center"/>
        </w:trPr>
        <w:tc>
          <w:tcPr>
            <w:tcW w:w="1710" w:type="pct"/>
            <w:tcBorders>
              <w:top w:val="nil"/>
              <w:left w:val="nil"/>
            </w:tcBorders>
            <w:shd w:val="clear" w:color="auto" w:fill="auto"/>
            <w:noWrap/>
            <w:vAlign w:val="center"/>
            <w:hideMark/>
          </w:tcPr>
          <w:p w14:paraId="13B7A53C" w14:textId="3B2CB237" w:rsidR="001C09BA" w:rsidRPr="00120600" w:rsidRDefault="001C09BA" w:rsidP="00DB6057">
            <w:pPr>
              <w:rPr>
                <w:sz w:val="22"/>
                <w:szCs w:val="22"/>
              </w:rPr>
            </w:pPr>
            <w:r w:rsidRPr="00120600">
              <w:rPr>
                <w:sz w:val="22"/>
                <w:szCs w:val="22"/>
              </w:rPr>
              <w:t>4283</w:t>
            </w:r>
          </w:p>
        </w:tc>
        <w:tc>
          <w:tcPr>
            <w:tcW w:w="3290" w:type="pct"/>
            <w:tcBorders>
              <w:top w:val="nil"/>
              <w:right w:val="nil"/>
            </w:tcBorders>
            <w:shd w:val="clear" w:color="auto" w:fill="auto"/>
            <w:noWrap/>
            <w:vAlign w:val="center"/>
            <w:hideMark/>
          </w:tcPr>
          <w:p w14:paraId="074AB5C2" w14:textId="77777777" w:rsidR="001C09BA" w:rsidRPr="00120600" w:rsidRDefault="001C09BA" w:rsidP="00DB6057">
            <w:pPr>
              <w:rPr>
                <w:sz w:val="22"/>
                <w:szCs w:val="22"/>
              </w:rPr>
            </w:pPr>
            <w:r w:rsidRPr="00120600">
              <w:rPr>
                <w:sz w:val="22"/>
                <w:szCs w:val="22"/>
              </w:rPr>
              <w:t>Telephone Advice</w:t>
            </w:r>
          </w:p>
        </w:tc>
      </w:tr>
      <w:tr w:rsidR="007F0D56" w:rsidRPr="00120600" w14:paraId="1D66E93E" w14:textId="77777777" w:rsidTr="001C09BA">
        <w:trPr>
          <w:trHeight w:val="320"/>
          <w:jc w:val="center"/>
        </w:trPr>
        <w:tc>
          <w:tcPr>
            <w:tcW w:w="1710" w:type="pct"/>
            <w:tcBorders>
              <w:top w:val="nil"/>
              <w:left w:val="nil"/>
              <w:bottom w:val="single" w:sz="4" w:space="0" w:color="auto"/>
            </w:tcBorders>
            <w:shd w:val="clear" w:color="auto" w:fill="auto"/>
            <w:noWrap/>
            <w:vAlign w:val="center"/>
            <w:hideMark/>
          </w:tcPr>
          <w:p w14:paraId="2A9C8BB0" w14:textId="57BE5B94" w:rsidR="001C09BA" w:rsidRPr="00120600" w:rsidRDefault="001C09BA" w:rsidP="00DB6057">
            <w:pPr>
              <w:rPr>
                <w:sz w:val="22"/>
                <w:szCs w:val="22"/>
              </w:rPr>
            </w:pPr>
            <w:r w:rsidRPr="00120600">
              <w:rPr>
                <w:sz w:val="22"/>
                <w:szCs w:val="22"/>
              </w:rPr>
              <w:t>4302</w:t>
            </w:r>
          </w:p>
        </w:tc>
        <w:tc>
          <w:tcPr>
            <w:tcW w:w="3290" w:type="pct"/>
            <w:tcBorders>
              <w:top w:val="nil"/>
              <w:bottom w:val="single" w:sz="4" w:space="0" w:color="auto"/>
              <w:right w:val="nil"/>
            </w:tcBorders>
            <w:shd w:val="clear" w:color="auto" w:fill="auto"/>
            <w:noWrap/>
            <w:vAlign w:val="center"/>
            <w:hideMark/>
          </w:tcPr>
          <w:p w14:paraId="52A7AFC9" w14:textId="77777777" w:rsidR="001C09BA" w:rsidRPr="00120600" w:rsidRDefault="001C09BA" w:rsidP="00DB6057">
            <w:pPr>
              <w:rPr>
                <w:sz w:val="22"/>
                <w:szCs w:val="22"/>
              </w:rPr>
            </w:pPr>
            <w:r w:rsidRPr="00120600">
              <w:rPr>
                <w:sz w:val="22"/>
                <w:szCs w:val="22"/>
              </w:rPr>
              <w:t>Telephone Surgery</w:t>
            </w:r>
          </w:p>
        </w:tc>
      </w:tr>
      <w:tr w:rsidR="007F0D56" w:rsidRPr="00120600" w14:paraId="06A16F04" w14:textId="77777777" w:rsidTr="001C09BA">
        <w:trPr>
          <w:trHeight w:val="320"/>
          <w:jc w:val="center"/>
        </w:trPr>
        <w:tc>
          <w:tcPr>
            <w:tcW w:w="1710" w:type="pct"/>
            <w:tcBorders>
              <w:top w:val="single" w:sz="4" w:space="0" w:color="auto"/>
              <w:left w:val="nil"/>
              <w:bottom w:val="nil"/>
            </w:tcBorders>
            <w:shd w:val="clear" w:color="auto" w:fill="auto"/>
            <w:noWrap/>
            <w:vAlign w:val="center"/>
          </w:tcPr>
          <w:p w14:paraId="2A243AA0" w14:textId="30AAD3AF" w:rsidR="001C09BA" w:rsidRPr="00120600" w:rsidRDefault="001C09BA" w:rsidP="00DB6057">
            <w:pPr>
              <w:rPr>
                <w:sz w:val="22"/>
                <w:szCs w:val="22"/>
              </w:rPr>
            </w:pPr>
            <w:r w:rsidRPr="00120600">
              <w:rPr>
                <w:rStyle w:val="normaltextrun"/>
                <w:rFonts w:eastAsiaTheme="majorEastAsia"/>
                <w:b/>
                <w:bCs/>
                <w:sz w:val="22"/>
                <w:szCs w:val="22"/>
                <w:bdr w:val="none" w:sz="0" w:space="0" w:color="auto" w:frame="1"/>
              </w:rPr>
              <w:t>Triage</w:t>
            </w:r>
          </w:p>
        </w:tc>
        <w:tc>
          <w:tcPr>
            <w:tcW w:w="3290" w:type="pct"/>
            <w:tcBorders>
              <w:top w:val="single" w:sz="4" w:space="0" w:color="auto"/>
              <w:bottom w:val="nil"/>
              <w:right w:val="nil"/>
            </w:tcBorders>
            <w:shd w:val="clear" w:color="auto" w:fill="auto"/>
            <w:noWrap/>
            <w:vAlign w:val="center"/>
          </w:tcPr>
          <w:p w14:paraId="4AE9CE70" w14:textId="77777777" w:rsidR="001C09BA" w:rsidRPr="00120600" w:rsidRDefault="001C09BA" w:rsidP="00DB6057">
            <w:pPr>
              <w:rPr>
                <w:sz w:val="22"/>
                <w:szCs w:val="22"/>
              </w:rPr>
            </w:pPr>
          </w:p>
        </w:tc>
      </w:tr>
      <w:tr w:rsidR="007F0D56" w:rsidRPr="00120600" w14:paraId="65FEB124" w14:textId="77777777" w:rsidTr="001C09BA">
        <w:trPr>
          <w:trHeight w:val="320"/>
          <w:jc w:val="center"/>
        </w:trPr>
        <w:tc>
          <w:tcPr>
            <w:tcW w:w="1710" w:type="pct"/>
            <w:tcBorders>
              <w:top w:val="single" w:sz="4" w:space="0" w:color="auto"/>
              <w:left w:val="nil"/>
              <w:bottom w:val="nil"/>
            </w:tcBorders>
            <w:shd w:val="clear" w:color="auto" w:fill="auto"/>
            <w:noWrap/>
            <w:vAlign w:val="center"/>
            <w:hideMark/>
          </w:tcPr>
          <w:p w14:paraId="100EB728" w14:textId="7F9FA68B" w:rsidR="001C09BA" w:rsidRPr="00120600" w:rsidRDefault="001C09BA" w:rsidP="00DB6057">
            <w:pPr>
              <w:rPr>
                <w:sz w:val="22"/>
                <w:szCs w:val="22"/>
              </w:rPr>
            </w:pPr>
            <w:r w:rsidRPr="00120600">
              <w:rPr>
                <w:sz w:val="22"/>
                <w:szCs w:val="22"/>
              </w:rPr>
              <w:t>9433</w:t>
            </w:r>
          </w:p>
        </w:tc>
        <w:tc>
          <w:tcPr>
            <w:tcW w:w="3290" w:type="pct"/>
            <w:tcBorders>
              <w:top w:val="single" w:sz="4" w:space="0" w:color="auto"/>
              <w:bottom w:val="nil"/>
              <w:right w:val="nil"/>
            </w:tcBorders>
            <w:shd w:val="clear" w:color="auto" w:fill="auto"/>
            <w:noWrap/>
            <w:vAlign w:val="center"/>
            <w:hideMark/>
          </w:tcPr>
          <w:p w14:paraId="1F9545E3" w14:textId="4528131A" w:rsidR="001C09BA" w:rsidRPr="00120600" w:rsidRDefault="001C09BA" w:rsidP="00DB6057">
            <w:pPr>
              <w:rPr>
                <w:sz w:val="22"/>
                <w:szCs w:val="22"/>
              </w:rPr>
            </w:pPr>
            <w:r w:rsidRPr="00120600">
              <w:rPr>
                <w:sz w:val="22"/>
                <w:szCs w:val="22"/>
              </w:rPr>
              <w:t>Telephone Triage by Doctor</w:t>
            </w:r>
          </w:p>
        </w:tc>
      </w:tr>
      <w:tr w:rsidR="007F0D56" w:rsidRPr="00120600" w14:paraId="0EEC2098" w14:textId="77777777" w:rsidTr="001C09BA">
        <w:trPr>
          <w:trHeight w:val="320"/>
          <w:jc w:val="center"/>
        </w:trPr>
        <w:tc>
          <w:tcPr>
            <w:tcW w:w="1710" w:type="pct"/>
            <w:tcBorders>
              <w:top w:val="nil"/>
              <w:left w:val="nil"/>
              <w:bottom w:val="nil"/>
            </w:tcBorders>
            <w:shd w:val="clear" w:color="auto" w:fill="auto"/>
            <w:noWrap/>
            <w:vAlign w:val="center"/>
            <w:hideMark/>
          </w:tcPr>
          <w:p w14:paraId="76DEAFF4" w14:textId="65419C42" w:rsidR="001C09BA" w:rsidRPr="00120600" w:rsidRDefault="001C09BA" w:rsidP="00DB6057">
            <w:pPr>
              <w:rPr>
                <w:sz w:val="22"/>
                <w:szCs w:val="22"/>
              </w:rPr>
            </w:pPr>
            <w:r w:rsidRPr="00120600">
              <w:rPr>
                <w:sz w:val="22"/>
                <w:szCs w:val="22"/>
              </w:rPr>
              <w:t>4303</w:t>
            </w:r>
          </w:p>
        </w:tc>
        <w:tc>
          <w:tcPr>
            <w:tcW w:w="3290" w:type="pct"/>
            <w:tcBorders>
              <w:top w:val="nil"/>
              <w:bottom w:val="nil"/>
              <w:right w:val="nil"/>
            </w:tcBorders>
            <w:shd w:val="clear" w:color="auto" w:fill="auto"/>
            <w:noWrap/>
            <w:vAlign w:val="center"/>
            <w:hideMark/>
          </w:tcPr>
          <w:p w14:paraId="581129D6" w14:textId="77777777" w:rsidR="001C09BA" w:rsidRPr="00120600" w:rsidRDefault="001C09BA" w:rsidP="00DB6057">
            <w:pPr>
              <w:rPr>
                <w:sz w:val="22"/>
                <w:szCs w:val="22"/>
              </w:rPr>
            </w:pPr>
            <w:r w:rsidRPr="00120600">
              <w:rPr>
                <w:sz w:val="22"/>
                <w:szCs w:val="22"/>
              </w:rPr>
              <w:t>Telephone Triage</w:t>
            </w:r>
          </w:p>
        </w:tc>
      </w:tr>
      <w:tr w:rsidR="007F0D56" w:rsidRPr="00120600" w14:paraId="30B9579B" w14:textId="77777777" w:rsidTr="001C09BA">
        <w:trPr>
          <w:trHeight w:val="320"/>
          <w:jc w:val="center"/>
        </w:trPr>
        <w:tc>
          <w:tcPr>
            <w:tcW w:w="1710" w:type="pct"/>
            <w:tcBorders>
              <w:top w:val="nil"/>
              <w:left w:val="nil"/>
              <w:bottom w:val="nil"/>
            </w:tcBorders>
            <w:shd w:val="clear" w:color="auto" w:fill="auto"/>
            <w:noWrap/>
            <w:vAlign w:val="center"/>
            <w:hideMark/>
          </w:tcPr>
          <w:p w14:paraId="13AB28EF" w14:textId="2AFABCC2" w:rsidR="001C09BA" w:rsidRPr="00120600" w:rsidRDefault="001C09BA" w:rsidP="00DB6057">
            <w:pPr>
              <w:rPr>
                <w:sz w:val="22"/>
                <w:szCs w:val="22"/>
              </w:rPr>
            </w:pPr>
            <w:r w:rsidRPr="00120600">
              <w:rPr>
                <w:sz w:val="22"/>
                <w:szCs w:val="22"/>
              </w:rPr>
              <w:t>3510</w:t>
            </w:r>
          </w:p>
        </w:tc>
        <w:tc>
          <w:tcPr>
            <w:tcW w:w="3290" w:type="pct"/>
            <w:tcBorders>
              <w:top w:val="nil"/>
              <w:bottom w:val="nil"/>
              <w:right w:val="nil"/>
            </w:tcBorders>
            <w:shd w:val="clear" w:color="auto" w:fill="auto"/>
            <w:noWrap/>
            <w:vAlign w:val="center"/>
            <w:hideMark/>
          </w:tcPr>
          <w:p w14:paraId="284E17C4" w14:textId="77777777" w:rsidR="001C09BA" w:rsidRPr="00120600" w:rsidRDefault="001C09BA" w:rsidP="00DB6057">
            <w:pPr>
              <w:rPr>
                <w:sz w:val="22"/>
                <w:szCs w:val="22"/>
              </w:rPr>
            </w:pPr>
            <w:r w:rsidRPr="00120600">
              <w:rPr>
                <w:sz w:val="22"/>
                <w:szCs w:val="22"/>
              </w:rPr>
              <w:t>Nurse Surgery Triage</w:t>
            </w:r>
          </w:p>
        </w:tc>
      </w:tr>
      <w:tr w:rsidR="007F0D56" w:rsidRPr="00120600" w14:paraId="54D8A365" w14:textId="77777777" w:rsidTr="001C09BA">
        <w:trPr>
          <w:trHeight w:val="320"/>
          <w:jc w:val="center"/>
        </w:trPr>
        <w:tc>
          <w:tcPr>
            <w:tcW w:w="1710" w:type="pct"/>
            <w:tcBorders>
              <w:top w:val="nil"/>
              <w:left w:val="nil"/>
              <w:bottom w:val="nil"/>
            </w:tcBorders>
            <w:shd w:val="clear" w:color="auto" w:fill="auto"/>
            <w:noWrap/>
            <w:vAlign w:val="center"/>
            <w:hideMark/>
          </w:tcPr>
          <w:p w14:paraId="51629020" w14:textId="4F8FC96B" w:rsidR="001C09BA" w:rsidRPr="00120600" w:rsidRDefault="001C09BA" w:rsidP="00DB6057">
            <w:pPr>
              <w:rPr>
                <w:sz w:val="22"/>
                <w:szCs w:val="22"/>
              </w:rPr>
            </w:pPr>
            <w:r w:rsidRPr="00120600">
              <w:rPr>
                <w:sz w:val="22"/>
                <w:szCs w:val="22"/>
              </w:rPr>
              <w:t>4271</w:t>
            </w:r>
          </w:p>
        </w:tc>
        <w:tc>
          <w:tcPr>
            <w:tcW w:w="3290" w:type="pct"/>
            <w:tcBorders>
              <w:top w:val="nil"/>
              <w:bottom w:val="nil"/>
              <w:right w:val="nil"/>
            </w:tcBorders>
            <w:shd w:val="clear" w:color="auto" w:fill="auto"/>
            <w:noWrap/>
            <w:vAlign w:val="center"/>
            <w:hideMark/>
          </w:tcPr>
          <w:p w14:paraId="4D400C04" w14:textId="77777777" w:rsidR="001C09BA" w:rsidRPr="00120600" w:rsidRDefault="001C09BA" w:rsidP="00DB6057">
            <w:pPr>
              <w:rPr>
                <w:sz w:val="22"/>
                <w:szCs w:val="22"/>
              </w:rPr>
            </w:pPr>
            <w:r w:rsidRPr="00120600">
              <w:rPr>
                <w:sz w:val="22"/>
                <w:szCs w:val="22"/>
              </w:rPr>
              <w:t>Telephone (Triage)</w:t>
            </w:r>
          </w:p>
        </w:tc>
      </w:tr>
      <w:tr w:rsidR="007F0D56" w:rsidRPr="00120600" w14:paraId="40BB9F5C" w14:textId="77777777" w:rsidTr="001C09BA">
        <w:trPr>
          <w:trHeight w:val="320"/>
          <w:jc w:val="center"/>
        </w:trPr>
        <w:tc>
          <w:tcPr>
            <w:tcW w:w="1710" w:type="pct"/>
            <w:tcBorders>
              <w:top w:val="nil"/>
              <w:left w:val="nil"/>
              <w:bottom w:val="nil"/>
            </w:tcBorders>
            <w:shd w:val="clear" w:color="auto" w:fill="auto"/>
            <w:noWrap/>
            <w:vAlign w:val="center"/>
            <w:hideMark/>
          </w:tcPr>
          <w:p w14:paraId="16014BF6" w14:textId="5772E0A5" w:rsidR="001C09BA" w:rsidRPr="00120600" w:rsidRDefault="001C09BA" w:rsidP="00DB6057">
            <w:pPr>
              <w:rPr>
                <w:sz w:val="22"/>
                <w:szCs w:val="22"/>
              </w:rPr>
            </w:pPr>
            <w:r w:rsidRPr="00120600">
              <w:rPr>
                <w:sz w:val="22"/>
                <w:szCs w:val="22"/>
              </w:rPr>
              <w:t>4394</w:t>
            </w:r>
          </w:p>
        </w:tc>
        <w:tc>
          <w:tcPr>
            <w:tcW w:w="3290" w:type="pct"/>
            <w:tcBorders>
              <w:top w:val="nil"/>
              <w:bottom w:val="nil"/>
              <w:right w:val="nil"/>
            </w:tcBorders>
            <w:shd w:val="clear" w:color="auto" w:fill="auto"/>
            <w:noWrap/>
            <w:vAlign w:val="center"/>
            <w:hideMark/>
          </w:tcPr>
          <w:p w14:paraId="4ACBCFEB" w14:textId="77777777" w:rsidR="001C09BA" w:rsidRPr="00120600" w:rsidRDefault="001C09BA" w:rsidP="00DB6057">
            <w:pPr>
              <w:rPr>
                <w:sz w:val="22"/>
                <w:szCs w:val="22"/>
              </w:rPr>
            </w:pPr>
            <w:r w:rsidRPr="00120600">
              <w:rPr>
                <w:sz w:val="22"/>
                <w:szCs w:val="22"/>
              </w:rPr>
              <w:t>Triage By Phone</w:t>
            </w:r>
          </w:p>
        </w:tc>
      </w:tr>
      <w:tr w:rsidR="007F0D56" w:rsidRPr="00120600" w14:paraId="28E6947F" w14:textId="77777777" w:rsidTr="001C09BA">
        <w:trPr>
          <w:trHeight w:val="320"/>
          <w:jc w:val="center"/>
        </w:trPr>
        <w:tc>
          <w:tcPr>
            <w:tcW w:w="1710" w:type="pct"/>
            <w:tcBorders>
              <w:top w:val="nil"/>
              <w:left w:val="nil"/>
              <w:bottom w:val="nil"/>
            </w:tcBorders>
            <w:shd w:val="clear" w:color="auto" w:fill="auto"/>
            <w:noWrap/>
            <w:vAlign w:val="center"/>
            <w:hideMark/>
          </w:tcPr>
          <w:p w14:paraId="78DD5B05" w14:textId="27D2A7B0" w:rsidR="001C09BA" w:rsidRPr="00120600" w:rsidRDefault="001C09BA" w:rsidP="00DB6057">
            <w:pPr>
              <w:rPr>
                <w:sz w:val="22"/>
                <w:szCs w:val="22"/>
              </w:rPr>
            </w:pPr>
            <w:r w:rsidRPr="00120600">
              <w:rPr>
                <w:sz w:val="22"/>
                <w:szCs w:val="22"/>
              </w:rPr>
              <w:t>10510</w:t>
            </w:r>
          </w:p>
        </w:tc>
        <w:tc>
          <w:tcPr>
            <w:tcW w:w="3290" w:type="pct"/>
            <w:tcBorders>
              <w:top w:val="nil"/>
              <w:bottom w:val="nil"/>
              <w:right w:val="nil"/>
            </w:tcBorders>
            <w:shd w:val="clear" w:color="auto" w:fill="auto"/>
            <w:noWrap/>
            <w:vAlign w:val="center"/>
            <w:hideMark/>
          </w:tcPr>
          <w:p w14:paraId="5EF9BD69" w14:textId="77777777" w:rsidR="001C09BA" w:rsidRPr="00120600" w:rsidRDefault="001C09BA" w:rsidP="00DB6057">
            <w:pPr>
              <w:rPr>
                <w:sz w:val="22"/>
                <w:szCs w:val="22"/>
              </w:rPr>
            </w:pPr>
            <w:r w:rsidRPr="00120600">
              <w:rPr>
                <w:sz w:val="22"/>
                <w:szCs w:val="22"/>
              </w:rPr>
              <w:t>Triage</w:t>
            </w:r>
          </w:p>
        </w:tc>
      </w:tr>
      <w:tr w:rsidR="007F0D56" w:rsidRPr="00120600" w14:paraId="77F8EB82" w14:textId="77777777" w:rsidTr="001C09BA">
        <w:trPr>
          <w:trHeight w:val="320"/>
          <w:jc w:val="center"/>
        </w:trPr>
        <w:tc>
          <w:tcPr>
            <w:tcW w:w="1710" w:type="pct"/>
            <w:tcBorders>
              <w:top w:val="nil"/>
              <w:left w:val="nil"/>
              <w:bottom w:val="nil"/>
            </w:tcBorders>
            <w:shd w:val="clear" w:color="auto" w:fill="auto"/>
            <w:noWrap/>
            <w:vAlign w:val="center"/>
            <w:hideMark/>
          </w:tcPr>
          <w:p w14:paraId="30DB8F0D" w14:textId="2A1B1FCD" w:rsidR="001C09BA" w:rsidRPr="00120600" w:rsidRDefault="001C09BA" w:rsidP="00DB6057">
            <w:pPr>
              <w:rPr>
                <w:sz w:val="22"/>
                <w:szCs w:val="22"/>
              </w:rPr>
            </w:pPr>
            <w:r w:rsidRPr="00120600">
              <w:rPr>
                <w:sz w:val="22"/>
                <w:szCs w:val="22"/>
              </w:rPr>
              <w:t>3511</w:t>
            </w:r>
          </w:p>
        </w:tc>
        <w:tc>
          <w:tcPr>
            <w:tcW w:w="3290" w:type="pct"/>
            <w:tcBorders>
              <w:top w:val="nil"/>
              <w:bottom w:val="nil"/>
              <w:right w:val="nil"/>
            </w:tcBorders>
            <w:shd w:val="clear" w:color="auto" w:fill="auto"/>
            <w:noWrap/>
            <w:vAlign w:val="center"/>
            <w:hideMark/>
          </w:tcPr>
          <w:p w14:paraId="720BA110" w14:textId="77777777" w:rsidR="001C09BA" w:rsidRPr="00120600" w:rsidRDefault="001C09BA" w:rsidP="00DB6057">
            <w:pPr>
              <w:rPr>
                <w:sz w:val="22"/>
                <w:szCs w:val="22"/>
              </w:rPr>
            </w:pPr>
            <w:r w:rsidRPr="00120600">
              <w:rPr>
                <w:sz w:val="22"/>
                <w:szCs w:val="22"/>
              </w:rPr>
              <w:t>Nurse Triage</w:t>
            </w:r>
          </w:p>
        </w:tc>
      </w:tr>
      <w:tr w:rsidR="007F0D56" w:rsidRPr="00120600" w14:paraId="559DE998" w14:textId="77777777" w:rsidTr="001C09BA">
        <w:trPr>
          <w:trHeight w:val="320"/>
          <w:jc w:val="center"/>
        </w:trPr>
        <w:tc>
          <w:tcPr>
            <w:tcW w:w="1710" w:type="pct"/>
            <w:tcBorders>
              <w:top w:val="nil"/>
              <w:left w:val="nil"/>
              <w:bottom w:val="nil"/>
            </w:tcBorders>
            <w:shd w:val="clear" w:color="auto" w:fill="auto"/>
            <w:noWrap/>
            <w:vAlign w:val="center"/>
            <w:hideMark/>
          </w:tcPr>
          <w:p w14:paraId="236FD6C2" w14:textId="2274AD09" w:rsidR="001C09BA" w:rsidRPr="00120600" w:rsidRDefault="001C09BA" w:rsidP="00DB6057">
            <w:pPr>
              <w:rPr>
                <w:sz w:val="22"/>
                <w:szCs w:val="22"/>
              </w:rPr>
            </w:pPr>
            <w:r w:rsidRPr="00120600">
              <w:rPr>
                <w:sz w:val="22"/>
                <w:szCs w:val="22"/>
              </w:rPr>
              <w:t>3512</w:t>
            </w:r>
          </w:p>
        </w:tc>
        <w:tc>
          <w:tcPr>
            <w:tcW w:w="3290" w:type="pct"/>
            <w:tcBorders>
              <w:top w:val="nil"/>
              <w:bottom w:val="nil"/>
              <w:right w:val="nil"/>
            </w:tcBorders>
            <w:shd w:val="clear" w:color="auto" w:fill="auto"/>
            <w:noWrap/>
            <w:vAlign w:val="center"/>
            <w:hideMark/>
          </w:tcPr>
          <w:p w14:paraId="148EA61F" w14:textId="77777777" w:rsidR="001C09BA" w:rsidRPr="00120600" w:rsidRDefault="001C09BA" w:rsidP="00DB6057">
            <w:pPr>
              <w:rPr>
                <w:sz w:val="22"/>
                <w:szCs w:val="22"/>
              </w:rPr>
            </w:pPr>
            <w:r w:rsidRPr="00120600">
              <w:rPr>
                <w:sz w:val="22"/>
                <w:szCs w:val="22"/>
              </w:rPr>
              <w:t>Nurse Triage Clinic</w:t>
            </w:r>
          </w:p>
        </w:tc>
      </w:tr>
      <w:tr w:rsidR="007F0D56" w:rsidRPr="00120600" w14:paraId="33AE7182" w14:textId="77777777" w:rsidTr="001C09BA">
        <w:trPr>
          <w:trHeight w:val="320"/>
          <w:jc w:val="center"/>
        </w:trPr>
        <w:tc>
          <w:tcPr>
            <w:tcW w:w="1710" w:type="pct"/>
            <w:tcBorders>
              <w:top w:val="nil"/>
              <w:left w:val="nil"/>
              <w:bottom w:val="nil"/>
            </w:tcBorders>
            <w:shd w:val="clear" w:color="auto" w:fill="auto"/>
            <w:noWrap/>
            <w:vAlign w:val="center"/>
            <w:hideMark/>
          </w:tcPr>
          <w:p w14:paraId="26174BD4" w14:textId="4E96660D" w:rsidR="001C09BA" w:rsidRPr="00120600" w:rsidRDefault="001C09BA" w:rsidP="00DB6057">
            <w:pPr>
              <w:rPr>
                <w:sz w:val="22"/>
                <w:szCs w:val="22"/>
              </w:rPr>
            </w:pPr>
            <w:r w:rsidRPr="00120600">
              <w:rPr>
                <w:sz w:val="22"/>
                <w:szCs w:val="22"/>
              </w:rPr>
              <w:t>3513</w:t>
            </w:r>
          </w:p>
        </w:tc>
        <w:tc>
          <w:tcPr>
            <w:tcW w:w="3290" w:type="pct"/>
            <w:tcBorders>
              <w:top w:val="nil"/>
              <w:bottom w:val="nil"/>
              <w:right w:val="nil"/>
            </w:tcBorders>
            <w:shd w:val="clear" w:color="auto" w:fill="auto"/>
            <w:noWrap/>
            <w:vAlign w:val="center"/>
            <w:hideMark/>
          </w:tcPr>
          <w:p w14:paraId="66C4D529" w14:textId="77777777" w:rsidR="001C09BA" w:rsidRPr="00120600" w:rsidRDefault="001C09BA" w:rsidP="00DB6057">
            <w:pPr>
              <w:rPr>
                <w:sz w:val="22"/>
                <w:szCs w:val="22"/>
              </w:rPr>
            </w:pPr>
            <w:r w:rsidRPr="00120600">
              <w:rPr>
                <w:sz w:val="22"/>
                <w:szCs w:val="22"/>
              </w:rPr>
              <w:t>Nurse Triage Consultation</w:t>
            </w:r>
          </w:p>
        </w:tc>
      </w:tr>
      <w:tr w:rsidR="007F0D56" w:rsidRPr="00120600" w14:paraId="2AAE90DE" w14:textId="77777777" w:rsidTr="001C09BA">
        <w:trPr>
          <w:trHeight w:val="320"/>
          <w:jc w:val="center"/>
        </w:trPr>
        <w:tc>
          <w:tcPr>
            <w:tcW w:w="1710" w:type="pct"/>
            <w:tcBorders>
              <w:top w:val="nil"/>
              <w:left w:val="nil"/>
              <w:bottom w:val="nil"/>
            </w:tcBorders>
            <w:shd w:val="clear" w:color="auto" w:fill="auto"/>
            <w:noWrap/>
            <w:vAlign w:val="center"/>
            <w:hideMark/>
          </w:tcPr>
          <w:p w14:paraId="4645515B" w14:textId="7A090E27" w:rsidR="001C09BA" w:rsidRPr="00120600" w:rsidRDefault="001C09BA" w:rsidP="00DB6057">
            <w:pPr>
              <w:rPr>
                <w:sz w:val="22"/>
                <w:szCs w:val="22"/>
              </w:rPr>
            </w:pPr>
            <w:r w:rsidRPr="00120600">
              <w:rPr>
                <w:sz w:val="22"/>
                <w:szCs w:val="22"/>
              </w:rPr>
              <w:t>3512</w:t>
            </w:r>
          </w:p>
        </w:tc>
        <w:tc>
          <w:tcPr>
            <w:tcW w:w="3290" w:type="pct"/>
            <w:tcBorders>
              <w:top w:val="nil"/>
              <w:bottom w:val="nil"/>
              <w:right w:val="nil"/>
            </w:tcBorders>
            <w:shd w:val="clear" w:color="auto" w:fill="auto"/>
            <w:noWrap/>
            <w:vAlign w:val="center"/>
            <w:hideMark/>
          </w:tcPr>
          <w:p w14:paraId="6C4EF4AF" w14:textId="77777777" w:rsidR="001C09BA" w:rsidRPr="00120600" w:rsidRDefault="001C09BA" w:rsidP="00DB6057">
            <w:pPr>
              <w:rPr>
                <w:sz w:val="22"/>
                <w:szCs w:val="22"/>
              </w:rPr>
            </w:pPr>
            <w:r w:rsidRPr="00120600">
              <w:rPr>
                <w:sz w:val="22"/>
                <w:szCs w:val="22"/>
              </w:rPr>
              <w:t>Nurse Triage Clinic</w:t>
            </w:r>
          </w:p>
        </w:tc>
      </w:tr>
      <w:tr w:rsidR="007F0D56" w:rsidRPr="00120600" w14:paraId="72FE84AF" w14:textId="77777777" w:rsidTr="001C09BA">
        <w:trPr>
          <w:trHeight w:val="320"/>
          <w:jc w:val="center"/>
        </w:trPr>
        <w:tc>
          <w:tcPr>
            <w:tcW w:w="1710" w:type="pct"/>
            <w:tcBorders>
              <w:top w:val="nil"/>
              <w:left w:val="nil"/>
              <w:bottom w:val="nil"/>
            </w:tcBorders>
            <w:shd w:val="clear" w:color="auto" w:fill="auto"/>
            <w:noWrap/>
            <w:vAlign w:val="center"/>
            <w:hideMark/>
          </w:tcPr>
          <w:p w14:paraId="05F85A09" w14:textId="2E788FA4" w:rsidR="001C09BA" w:rsidRPr="00120600" w:rsidRDefault="001C09BA" w:rsidP="00DB6057">
            <w:pPr>
              <w:rPr>
                <w:sz w:val="22"/>
                <w:szCs w:val="22"/>
              </w:rPr>
            </w:pPr>
            <w:r w:rsidRPr="00120600">
              <w:rPr>
                <w:sz w:val="22"/>
                <w:szCs w:val="22"/>
              </w:rPr>
              <w:t>9433</w:t>
            </w:r>
          </w:p>
        </w:tc>
        <w:tc>
          <w:tcPr>
            <w:tcW w:w="3290" w:type="pct"/>
            <w:tcBorders>
              <w:top w:val="nil"/>
              <w:bottom w:val="nil"/>
              <w:right w:val="nil"/>
            </w:tcBorders>
            <w:shd w:val="clear" w:color="auto" w:fill="auto"/>
            <w:noWrap/>
            <w:vAlign w:val="center"/>
            <w:hideMark/>
          </w:tcPr>
          <w:p w14:paraId="23A2C664" w14:textId="5259C7CA" w:rsidR="001C09BA" w:rsidRPr="00120600" w:rsidRDefault="001C09BA" w:rsidP="00DB6057">
            <w:pPr>
              <w:rPr>
                <w:sz w:val="22"/>
                <w:szCs w:val="22"/>
              </w:rPr>
            </w:pPr>
            <w:r w:rsidRPr="00120600">
              <w:rPr>
                <w:sz w:val="22"/>
                <w:szCs w:val="22"/>
              </w:rPr>
              <w:t>Telephone Triage by Doctor</w:t>
            </w:r>
          </w:p>
        </w:tc>
      </w:tr>
      <w:tr w:rsidR="007F0D56" w:rsidRPr="00120600" w14:paraId="15BF3C96" w14:textId="77777777" w:rsidTr="001C09BA">
        <w:trPr>
          <w:trHeight w:val="320"/>
          <w:jc w:val="center"/>
        </w:trPr>
        <w:tc>
          <w:tcPr>
            <w:tcW w:w="1710" w:type="pct"/>
            <w:tcBorders>
              <w:top w:val="nil"/>
              <w:left w:val="nil"/>
            </w:tcBorders>
            <w:shd w:val="clear" w:color="auto" w:fill="auto"/>
            <w:noWrap/>
            <w:vAlign w:val="center"/>
            <w:hideMark/>
          </w:tcPr>
          <w:p w14:paraId="29352204" w14:textId="32F3F381" w:rsidR="001C09BA" w:rsidRPr="00120600" w:rsidRDefault="001C09BA" w:rsidP="00DB6057">
            <w:pPr>
              <w:rPr>
                <w:sz w:val="22"/>
                <w:szCs w:val="22"/>
              </w:rPr>
            </w:pPr>
            <w:r w:rsidRPr="00120600">
              <w:rPr>
                <w:sz w:val="22"/>
                <w:szCs w:val="22"/>
              </w:rPr>
              <w:t>4303</w:t>
            </w:r>
          </w:p>
        </w:tc>
        <w:tc>
          <w:tcPr>
            <w:tcW w:w="3290" w:type="pct"/>
            <w:tcBorders>
              <w:top w:val="nil"/>
              <w:right w:val="nil"/>
            </w:tcBorders>
            <w:shd w:val="clear" w:color="auto" w:fill="auto"/>
            <w:noWrap/>
            <w:vAlign w:val="center"/>
            <w:hideMark/>
          </w:tcPr>
          <w:p w14:paraId="7666B16A" w14:textId="77777777" w:rsidR="001C09BA" w:rsidRPr="00120600" w:rsidRDefault="001C09BA" w:rsidP="00DB6057">
            <w:pPr>
              <w:rPr>
                <w:sz w:val="22"/>
                <w:szCs w:val="22"/>
              </w:rPr>
            </w:pPr>
            <w:r w:rsidRPr="00120600">
              <w:rPr>
                <w:sz w:val="22"/>
                <w:szCs w:val="22"/>
              </w:rPr>
              <w:t>Telephone Triage</w:t>
            </w:r>
          </w:p>
        </w:tc>
      </w:tr>
      <w:tr w:rsidR="001C09BA" w:rsidRPr="00120600" w14:paraId="61BB79D9" w14:textId="77777777" w:rsidTr="001C09BA">
        <w:trPr>
          <w:trHeight w:val="320"/>
          <w:jc w:val="center"/>
        </w:trPr>
        <w:tc>
          <w:tcPr>
            <w:tcW w:w="1710" w:type="pct"/>
            <w:tcBorders>
              <w:top w:val="nil"/>
              <w:left w:val="nil"/>
              <w:bottom w:val="single" w:sz="4" w:space="0" w:color="auto"/>
            </w:tcBorders>
            <w:shd w:val="clear" w:color="auto" w:fill="auto"/>
            <w:noWrap/>
            <w:vAlign w:val="center"/>
            <w:hideMark/>
          </w:tcPr>
          <w:p w14:paraId="64840A60" w14:textId="24023E8F" w:rsidR="001C09BA" w:rsidRPr="00120600" w:rsidRDefault="001C09BA" w:rsidP="00DB6057">
            <w:pPr>
              <w:rPr>
                <w:sz w:val="22"/>
                <w:szCs w:val="22"/>
              </w:rPr>
            </w:pPr>
            <w:r w:rsidRPr="00120600">
              <w:rPr>
                <w:sz w:val="22"/>
                <w:szCs w:val="22"/>
              </w:rPr>
              <w:t>6751</w:t>
            </w:r>
          </w:p>
        </w:tc>
        <w:tc>
          <w:tcPr>
            <w:tcW w:w="3290" w:type="pct"/>
            <w:tcBorders>
              <w:top w:val="nil"/>
              <w:bottom w:val="single" w:sz="4" w:space="0" w:color="auto"/>
              <w:right w:val="nil"/>
            </w:tcBorders>
            <w:shd w:val="clear" w:color="auto" w:fill="auto"/>
            <w:noWrap/>
            <w:vAlign w:val="center"/>
            <w:hideMark/>
          </w:tcPr>
          <w:p w14:paraId="388EF472" w14:textId="77777777" w:rsidR="001C09BA" w:rsidRPr="00120600" w:rsidRDefault="001C09BA" w:rsidP="00DB6057">
            <w:pPr>
              <w:rPr>
                <w:sz w:val="22"/>
                <w:szCs w:val="22"/>
              </w:rPr>
            </w:pPr>
            <w:r w:rsidRPr="00120600">
              <w:rPr>
                <w:sz w:val="22"/>
                <w:szCs w:val="22"/>
              </w:rPr>
              <w:t>Telephone triage encounter</w:t>
            </w:r>
          </w:p>
        </w:tc>
      </w:tr>
    </w:tbl>
    <w:p w14:paraId="703E67F9" w14:textId="77777777" w:rsidR="00570F00" w:rsidRPr="00120600" w:rsidRDefault="00570F00" w:rsidP="00570F00"/>
    <w:p w14:paraId="2527BC1C" w14:textId="77777777" w:rsidR="00570F00" w:rsidRPr="00120600" w:rsidRDefault="00570F00" w:rsidP="00570F00"/>
    <w:p w14:paraId="5CFDF844" w14:textId="77777777" w:rsidR="00570F00" w:rsidRPr="00120600" w:rsidRDefault="00570F00" w:rsidP="0050640C">
      <w:pPr>
        <w:sectPr w:rsidR="00570F00" w:rsidRPr="00120600">
          <w:pgSz w:w="11906" w:h="16838"/>
          <w:pgMar w:top="1440" w:right="1440" w:bottom="1440" w:left="1440" w:header="708" w:footer="708" w:gutter="0"/>
          <w:cols w:space="708"/>
          <w:docGrid w:linePitch="360"/>
        </w:sectPr>
      </w:pPr>
    </w:p>
    <w:p w14:paraId="3791328D" w14:textId="05DF8EE5" w:rsidR="00570F00" w:rsidRPr="00120600" w:rsidRDefault="00570F00" w:rsidP="007C652A">
      <w:pPr>
        <w:pStyle w:val="Heading3"/>
        <w:rPr>
          <w:rFonts w:cs="Times New Roman"/>
          <w:i/>
          <w:iCs/>
        </w:rPr>
      </w:pPr>
      <w:bookmarkStart w:id="43" w:name="_Toc126849491"/>
      <w:bookmarkStart w:id="44" w:name="_Toc138231892"/>
      <w:r w:rsidRPr="00120600">
        <w:rPr>
          <w:rFonts w:cs="Times New Roman"/>
          <w:b/>
          <w:bCs/>
        </w:rPr>
        <w:lastRenderedPageBreak/>
        <w:t xml:space="preserve">Supplementary </w:t>
      </w:r>
      <w:r w:rsidR="00B83460" w:rsidRPr="00120600">
        <w:rPr>
          <w:rFonts w:cs="Times New Roman"/>
          <w:b/>
          <w:bCs/>
        </w:rPr>
        <w:t xml:space="preserve">Table </w:t>
      </w:r>
      <w:r w:rsidRPr="00120600">
        <w:rPr>
          <w:rFonts w:cs="Times New Roman"/>
          <w:b/>
          <w:bCs/>
          <w:i/>
          <w:iCs/>
        </w:rPr>
        <w:fldChar w:fldCharType="begin"/>
      </w:r>
      <w:r w:rsidRPr="00120600">
        <w:rPr>
          <w:rFonts w:cs="Times New Roman"/>
          <w:b/>
          <w:bCs/>
        </w:rPr>
        <w:instrText xml:space="preserve"> SEQ Table \* ARABIC </w:instrText>
      </w:r>
      <w:r w:rsidRPr="00120600">
        <w:rPr>
          <w:rFonts w:cs="Times New Roman"/>
          <w:b/>
          <w:bCs/>
          <w:i/>
          <w:iCs/>
        </w:rPr>
        <w:fldChar w:fldCharType="separate"/>
      </w:r>
      <w:r w:rsidR="009A76E5" w:rsidRPr="00120600">
        <w:rPr>
          <w:rFonts w:cs="Times New Roman"/>
          <w:b/>
          <w:bCs/>
          <w:noProof/>
        </w:rPr>
        <w:t>7</w:t>
      </w:r>
      <w:r w:rsidRPr="00120600">
        <w:rPr>
          <w:rFonts w:cs="Times New Roman"/>
          <w:b/>
          <w:bCs/>
          <w:i/>
          <w:iCs/>
        </w:rPr>
        <w:fldChar w:fldCharType="end"/>
      </w:r>
      <w:r w:rsidRPr="00120600">
        <w:rPr>
          <w:rFonts w:cs="Times New Roman"/>
          <w:b/>
          <w:bCs/>
        </w:rPr>
        <w:t xml:space="preserve">. </w:t>
      </w:r>
      <w:r w:rsidRPr="00120600">
        <w:rPr>
          <w:rFonts w:cs="Times New Roman"/>
        </w:rPr>
        <w:t>Table of costs per length of time for each healthcare professional</w:t>
      </w:r>
      <w:bookmarkEnd w:id="43"/>
      <w:bookmarkEnd w:id="44"/>
    </w:p>
    <w:tbl>
      <w:tblPr>
        <w:tblW w:w="5000" w:type="pct"/>
        <w:jc w:val="center"/>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3403"/>
        <w:gridCol w:w="3260"/>
        <w:gridCol w:w="2363"/>
      </w:tblGrid>
      <w:tr w:rsidR="007F0D56" w:rsidRPr="00120600" w14:paraId="0DA9CB9B" w14:textId="77777777" w:rsidTr="00D94750">
        <w:trPr>
          <w:trHeight w:val="320"/>
          <w:jc w:val="center"/>
        </w:trPr>
        <w:tc>
          <w:tcPr>
            <w:tcW w:w="1885" w:type="pct"/>
            <w:tcBorders>
              <w:bottom w:val="single" w:sz="4" w:space="0" w:color="auto"/>
            </w:tcBorders>
            <w:shd w:val="clear" w:color="auto" w:fill="auto"/>
            <w:noWrap/>
            <w:vAlign w:val="center"/>
            <w:hideMark/>
          </w:tcPr>
          <w:p w14:paraId="584D2788" w14:textId="77777777" w:rsidR="00570F00" w:rsidRPr="00120600" w:rsidRDefault="00570F00" w:rsidP="00536B0E">
            <w:pPr>
              <w:rPr>
                <w:b/>
                <w:bCs/>
                <w:sz w:val="22"/>
                <w:szCs w:val="22"/>
              </w:rPr>
            </w:pPr>
            <w:r w:rsidRPr="00120600">
              <w:rPr>
                <w:b/>
                <w:bCs/>
                <w:sz w:val="22"/>
                <w:szCs w:val="22"/>
              </w:rPr>
              <w:t>Healthcare professional</w:t>
            </w:r>
          </w:p>
        </w:tc>
        <w:tc>
          <w:tcPr>
            <w:tcW w:w="1806" w:type="pct"/>
            <w:tcBorders>
              <w:bottom w:val="single" w:sz="4" w:space="0" w:color="auto"/>
            </w:tcBorders>
            <w:shd w:val="clear" w:color="auto" w:fill="auto"/>
            <w:noWrap/>
            <w:vAlign w:val="center"/>
            <w:hideMark/>
          </w:tcPr>
          <w:p w14:paraId="22F28438" w14:textId="77777777" w:rsidR="00570F00" w:rsidRPr="00120600" w:rsidRDefault="00570F00" w:rsidP="00536B0E">
            <w:pPr>
              <w:rPr>
                <w:b/>
                <w:bCs/>
                <w:sz w:val="22"/>
                <w:szCs w:val="22"/>
              </w:rPr>
            </w:pPr>
            <w:r w:rsidRPr="00120600">
              <w:rPr>
                <w:b/>
                <w:bCs/>
                <w:sz w:val="22"/>
                <w:szCs w:val="22"/>
              </w:rPr>
              <w:t>2021 cost per length of consultation</w:t>
            </w:r>
          </w:p>
        </w:tc>
        <w:tc>
          <w:tcPr>
            <w:tcW w:w="1309" w:type="pct"/>
            <w:vAlign w:val="center"/>
          </w:tcPr>
          <w:p w14:paraId="4CC71CD4" w14:textId="77777777" w:rsidR="00570F00" w:rsidRPr="00120600" w:rsidRDefault="00570F00" w:rsidP="00536B0E">
            <w:pPr>
              <w:rPr>
                <w:b/>
                <w:bCs/>
                <w:sz w:val="22"/>
                <w:szCs w:val="22"/>
              </w:rPr>
            </w:pPr>
            <w:r w:rsidRPr="00120600">
              <w:rPr>
                <w:b/>
                <w:bCs/>
                <w:sz w:val="22"/>
                <w:szCs w:val="22"/>
              </w:rPr>
              <w:t>Source (PSSRU UCHSC*)</w:t>
            </w:r>
          </w:p>
        </w:tc>
      </w:tr>
      <w:tr w:rsidR="007F0D56" w:rsidRPr="00120600" w14:paraId="2BB9722F" w14:textId="77777777" w:rsidTr="00D94750">
        <w:trPr>
          <w:trHeight w:val="392"/>
          <w:jc w:val="center"/>
        </w:trPr>
        <w:tc>
          <w:tcPr>
            <w:tcW w:w="1885" w:type="pct"/>
            <w:tcBorders>
              <w:bottom w:val="nil"/>
            </w:tcBorders>
            <w:shd w:val="clear" w:color="auto" w:fill="auto"/>
            <w:noWrap/>
            <w:vAlign w:val="center"/>
            <w:hideMark/>
          </w:tcPr>
          <w:p w14:paraId="45F4C3F0" w14:textId="77777777" w:rsidR="00570F00" w:rsidRPr="00120600" w:rsidRDefault="00570F00" w:rsidP="00536B0E">
            <w:pPr>
              <w:rPr>
                <w:sz w:val="22"/>
                <w:szCs w:val="22"/>
              </w:rPr>
            </w:pPr>
            <w:r w:rsidRPr="00120600">
              <w:rPr>
                <w:sz w:val="22"/>
                <w:szCs w:val="22"/>
              </w:rPr>
              <w:t>Physiotherapist</w:t>
            </w:r>
          </w:p>
        </w:tc>
        <w:tc>
          <w:tcPr>
            <w:tcW w:w="1806" w:type="pct"/>
            <w:tcBorders>
              <w:bottom w:val="nil"/>
            </w:tcBorders>
            <w:shd w:val="clear" w:color="auto" w:fill="auto"/>
            <w:noWrap/>
            <w:vAlign w:val="center"/>
            <w:hideMark/>
          </w:tcPr>
          <w:p w14:paraId="5A0DA4BA" w14:textId="77777777" w:rsidR="00570F00" w:rsidRPr="00120600" w:rsidRDefault="00570F00" w:rsidP="00536B0E">
            <w:pPr>
              <w:rPr>
                <w:sz w:val="22"/>
                <w:szCs w:val="22"/>
              </w:rPr>
            </w:pPr>
            <w:r w:rsidRPr="00120600">
              <w:rPr>
                <w:sz w:val="22"/>
                <w:szCs w:val="22"/>
              </w:rPr>
              <w:t>£65 per hour (Band 7)</w:t>
            </w:r>
          </w:p>
        </w:tc>
        <w:tc>
          <w:tcPr>
            <w:tcW w:w="1309" w:type="pct"/>
            <w:vMerge w:val="restart"/>
            <w:vAlign w:val="center"/>
          </w:tcPr>
          <w:p w14:paraId="58756BE7" w14:textId="77777777" w:rsidR="00570F00" w:rsidRPr="00120600" w:rsidRDefault="00570F00" w:rsidP="00536B0E">
            <w:pPr>
              <w:rPr>
                <w:sz w:val="22"/>
                <w:szCs w:val="22"/>
              </w:rPr>
            </w:pPr>
            <w:r w:rsidRPr="00120600">
              <w:rPr>
                <w:sz w:val="22"/>
                <w:szCs w:val="22"/>
              </w:rPr>
              <w:t>Chapter 9 (2021)</w:t>
            </w:r>
          </w:p>
        </w:tc>
      </w:tr>
      <w:tr w:rsidR="007F0D56" w:rsidRPr="00120600" w14:paraId="47C01A22" w14:textId="77777777" w:rsidTr="00D94750">
        <w:trPr>
          <w:trHeight w:val="704"/>
          <w:jc w:val="center"/>
        </w:trPr>
        <w:tc>
          <w:tcPr>
            <w:tcW w:w="1885" w:type="pct"/>
            <w:tcBorders>
              <w:top w:val="nil"/>
              <w:bottom w:val="nil"/>
            </w:tcBorders>
            <w:shd w:val="clear" w:color="auto" w:fill="auto"/>
            <w:noWrap/>
            <w:vAlign w:val="center"/>
            <w:hideMark/>
          </w:tcPr>
          <w:p w14:paraId="045E32D2" w14:textId="77777777" w:rsidR="00570F00" w:rsidRPr="00120600" w:rsidRDefault="00570F00" w:rsidP="00536B0E">
            <w:pPr>
              <w:rPr>
                <w:sz w:val="22"/>
                <w:szCs w:val="22"/>
              </w:rPr>
            </w:pPr>
            <w:r w:rsidRPr="00120600">
              <w:rPr>
                <w:sz w:val="22"/>
                <w:szCs w:val="22"/>
              </w:rPr>
              <w:t>Physiotherapist Specialist Practitioner</w:t>
            </w:r>
          </w:p>
        </w:tc>
        <w:tc>
          <w:tcPr>
            <w:tcW w:w="1806" w:type="pct"/>
            <w:tcBorders>
              <w:top w:val="nil"/>
              <w:bottom w:val="nil"/>
            </w:tcBorders>
            <w:shd w:val="clear" w:color="auto" w:fill="auto"/>
            <w:noWrap/>
            <w:vAlign w:val="center"/>
            <w:hideMark/>
          </w:tcPr>
          <w:p w14:paraId="2CD0492E" w14:textId="77777777" w:rsidR="00570F00" w:rsidRPr="00120600" w:rsidRDefault="00570F00" w:rsidP="00536B0E">
            <w:pPr>
              <w:rPr>
                <w:sz w:val="22"/>
                <w:szCs w:val="22"/>
              </w:rPr>
            </w:pPr>
            <w:r w:rsidRPr="00120600">
              <w:rPr>
                <w:sz w:val="22"/>
                <w:szCs w:val="22"/>
              </w:rPr>
              <w:t>£65 per hour (Band 7)</w:t>
            </w:r>
          </w:p>
        </w:tc>
        <w:tc>
          <w:tcPr>
            <w:tcW w:w="1309" w:type="pct"/>
            <w:vMerge/>
            <w:vAlign w:val="center"/>
          </w:tcPr>
          <w:p w14:paraId="4D94279A" w14:textId="77777777" w:rsidR="00570F00" w:rsidRPr="00120600" w:rsidRDefault="00570F00" w:rsidP="00536B0E">
            <w:pPr>
              <w:rPr>
                <w:sz w:val="22"/>
                <w:szCs w:val="22"/>
              </w:rPr>
            </w:pPr>
          </w:p>
        </w:tc>
      </w:tr>
      <w:tr w:rsidR="007F0D56" w:rsidRPr="00120600" w14:paraId="4B108E70" w14:textId="77777777" w:rsidTr="00D94750">
        <w:trPr>
          <w:trHeight w:val="416"/>
          <w:jc w:val="center"/>
        </w:trPr>
        <w:tc>
          <w:tcPr>
            <w:tcW w:w="1885" w:type="pct"/>
            <w:tcBorders>
              <w:top w:val="nil"/>
              <w:bottom w:val="nil"/>
            </w:tcBorders>
            <w:shd w:val="clear" w:color="auto" w:fill="auto"/>
            <w:noWrap/>
            <w:vAlign w:val="center"/>
            <w:hideMark/>
          </w:tcPr>
          <w:p w14:paraId="2FB7665D" w14:textId="77777777" w:rsidR="00570F00" w:rsidRPr="00120600" w:rsidRDefault="00570F00" w:rsidP="00536B0E">
            <w:pPr>
              <w:rPr>
                <w:sz w:val="22"/>
                <w:szCs w:val="22"/>
              </w:rPr>
            </w:pPr>
            <w:r w:rsidRPr="00120600">
              <w:rPr>
                <w:sz w:val="22"/>
                <w:szCs w:val="22"/>
              </w:rPr>
              <w:t>Physiotherapist Manager</w:t>
            </w:r>
          </w:p>
        </w:tc>
        <w:tc>
          <w:tcPr>
            <w:tcW w:w="1806" w:type="pct"/>
            <w:tcBorders>
              <w:top w:val="nil"/>
              <w:bottom w:val="nil"/>
            </w:tcBorders>
            <w:shd w:val="clear" w:color="auto" w:fill="auto"/>
            <w:noWrap/>
            <w:vAlign w:val="center"/>
            <w:hideMark/>
          </w:tcPr>
          <w:p w14:paraId="29DED9B9" w14:textId="77777777" w:rsidR="00570F00" w:rsidRPr="00120600" w:rsidRDefault="00570F00" w:rsidP="00536B0E">
            <w:pPr>
              <w:rPr>
                <w:sz w:val="22"/>
                <w:szCs w:val="22"/>
              </w:rPr>
            </w:pPr>
            <w:r w:rsidRPr="00120600">
              <w:rPr>
                <w:sz w:val="22"/>
                <w:szCs w:val="22"/>
              </w:rPr>
              <w:t>£65 per hour (Band 7)</w:t>
            </w:r>
          </w:p>
        </w:tc>
        <w:tc>
          <w:tcPr>
            <w:tcW w:w="1309" w:type="pct"/>
            <w:vMerge/>
            <w:vAlign w:val="center"/>
          </w:tcPr>
          <w:p w14:paraId="6553632C" w14:textId="77777777" w:rsidR="00570F00" w:rsidRPr="00120600" w:rsidRDefault="00570F00" w:rsidP="00536B0E">
            <w:pPr>
              <w:rPr>
                <w:sz w:val="22"/>
                <w:szCs w:val="22"/>
              </w:rPr>
            </w:pPr>
          </w:p>
        </w:tc>
      </w:tr>
      <w:tr w:rsidR="007F0D56" w:rsidRPr="00120600" w14:paraId="4E2D1B58" w14:textId="77777777" w:rsidTr="00D94750">
        <w:trPr>
          <w:trHeight w:val="460"/>
          <w:jc w:val="center"/>
        </w:trPr>
        <w:tc>
          <w:tcPr>
            <w:tcW w:w="1885" w:type="pct"/>
            <w:tcBorders>
              <w:top w:val="nil"/>
            </w:tcBorders>
            <w:shd w:val="clear" w:color="auto" w:fill="auto"/>
            <w:noWrap/>
            <w:vAlign w:val="center"/>
            <w:hideMark/>
          </w:tcPr>
          <w:p w14:paraId="55353767" w14:textId="77777777" w:rsidR="00570F00" w:rsidRPr="00120600" w:rsidRDefault="00570F00" w:rsidP="00536B0E">
            <w:pPr>
              <w:rPr>
                <w:sz w:val="22"/>
                <w:szCs w:val="22"/>
              </w:rPr>
            </w:pPr>
            <w:r w:rsidRPr="00120600">
              <w:rPr>
                <w:sz w:val="22"/>
                <w:szCs w:val="22"/>
              </w:rPr>
              <w:t>Physiotherapist Consultant</w:t>
            </w:r>
          </w:p>
        </w:tc>
        <w:tc>
          <w:tcPr>
            <w:tcW w:w="1806" w:type="pct"/>
            <w:tcBorders>
              <w:top w:val="nil"/>
            </w:tcBorders>
            <w:shd w:val="clear" w:color="auto" w:fill="auto"/>
            <w:noWrap/>
            <w:vAlign w:val="center"/>
            <w:hideMark/>
          </w:tcPr>
          <w:p w14:paraId="759B46A7" w14:textId="77777777" w:rsidR="00570F00" w:rsidRPr="00120600" w:rsidRDefault="00570F00" w:rsidP="00536B0E">
            <w:pPr>
              <w:rPr>
                <w:sz w:val="22"/>
                <w:szCs w:val="22"/>
              </w:rPr>
            </w:pPr>
            <w:r w:rsidRPr="00120600">
              <w:rPr>
                <w:sz w:val="22"/>
                <w:szCs w:val="22"/>
              </w:rPr>
              <w:t>£88 per hour (Band 8)</w:t>
            </w:r>
          </w:p>
        </w:tc>
        <w:tc>
          <w:tcPr>
            <w:tcW w:w="1309" w:type="pct"/>
            <w:vMerge/>
            <w:vAlign w:val="center"/>
          </w:tcPr>
          <w:p w14:paraId="60F26582" w14:textId="77777777" w:rsidR="00570F00" w:rsidRPr="00120600" w:rsidRDefault="00570F00" w:rsidP="00536B0E">
            <w:pPr>
              <w:rPr>
                <w:sz w:val="22"/>
                <w:szCs w:val="22"/>
              </w:rPr>
            </w:pPr>
          </w:p>
        </w:tc>
      </w:tr>
      <w:tr w:rsidR="007F0D56" w:rsidRPr="00120600" w14:paraId="4D96065F" w14:textId="77777777" w:rsidTr="00D94750">
        <w:trPr>
          <w:trHeight w:val="486"/>
          <w:jc w:val="center"/>
        </w:trPr>
        <w:tc>
          <w:tcPr>
            <w:tcW w:w="1885" w:type="pct"/>
            <w:shd w:val="clear" w:color="auto" w:fill="auto"/>
            <w:noWrap/>
            <w:vAlign w:val="center"/>
            <w:hideMark/>
          </w:tcPr>
          <w:p w14:paraId="337EE71F" w14:textId="77777777" w:rsidR="00570F00" w:rsidRPr="00120600" w:rsidRDefault="00570F00" w:rsidP="00536B0E">
            <w:pPr>
              <w:rPr>
                <w:sz w:val="22"/>
                <w:szCs w:val="22"/>
              </w:rPr>
            </w:pPr>
            <w:r w:rsidRPr="00120600">
              <w:rPr>
                <w:sz w:val="22"/>
                <w:szCs w:val="22"/>
              </w:rPr>
              <w:t>GP</w:t>
            </w:r>
          </w:p>
        </w:tc>
        <w:tc>
          <w:tcPr>
            <w:tcW w:w="1806" w:type="pct"/>
            <w:shd w:val="clear" w:color="auto" w:fill="auto"/>
            <w:noWrap/>
            <w:vAlign w:val="center"/>
            <w:hideMark/>
          </w:tcPr>
          <w:p w14:paraId="2675562C" w14:textId="77777777" w:rsidR="00570F00" w:rsidRPr="00120600" w:rsidRDefault="00570F00" w:rsidP="00536B0E">
            <w:pPr>
              <w:rPr>
                <w:sz w:val="22"/>
                <w:szCs w:val="22"/>
              </w:rPr>
            </w:pPr>
            <w:r w:rsidRPr="00120600">
              <w:rPr>
                <w:sz w:val="22"/>
                <w:szCs w:val="22"/>
              </w:rPr>
              <w:t>£34 per 9.22 min</w:t>
            </w:r>
          </w:p>
        </w:tc>
        <w:tc>
          <w:tcPr>
            <w:tcW w:w="1309" w:type="pct"/>
            <w:vAlign w:val="center"/>
          </w:tcPr>
          <w:p w14:paraId="7E779B84" w14:textId="77777777" w:rsidR="00570F00" w:rsidRPr="00120600" w:rsidRDefault="00570F00" w:rsidP="00536B0E">
            <w:pPr>
              <w:rPr>
                <w:sz w:val="22"/>
                <w:szCs w:val="22"/>
              </w:rPr>
            </w:pPr>
            <w:r w:rsidRPr="00120600">
              <w:rPr>
                <w:sz w:val="22"/>
                <w:szCs w:val="22"/>
              </w:rPr>
              <w:t>Chapter 10.3b (2021)</w:t>
            </w:r>
          </w:p>
        </w:tc>
      </w:tr>
      <w:tr w:rsidR="007F0D56" w:rsidRPr="00120600" w14:paraId="4ABE2BE7" w14:textId="77777777" w:rsidTr="00D94750">
        <w:trPr>
          <w:trHeight w:val="564"/>
          <w:jc w:val="center"/>
        </w:trPr>
        <w:tc>
          <w:tcPr>
            <w:tcW w:w="1885" w:type="pct"/>
            <w:tcBorders>
              <w:bottom w:val="single" w:sz="4" w:space="0" w:color="auto"/>
            </w:tcBorders>
            <w:shd w:val="clear" w:color="auto" w:fill="auto"/>
            <w:noWrap/>
            <w:vAlign w:val="center"/>
            <w:hideMark/>
          </w:tcPr>
          <w:p w14:paraId="0F7F4840" w14:textId="77777777" w:rsidR="00570F00" w:rsidRPr="00120600" w:rsidRDefault="00570F00" w:rsidP="00536B0E">
            <w:pPr>
              <w:rPr>
                <w:sz w:val="22"/>
                <w:szCs w:val="22"/>
              </w:rPr>
            </w:pPr>
            <w:r w:rsidRPr="00120600">
              <w:rPr>
                <w:sz w:val="22"/>
                <w:szCs w:val="22"/>
              </w:rPr>
              <w:t>Nurse GP Practice</w:t>
            </w:r>
          </w:p>
        </w:tc>
        <w:tc>
          <w:tcPr>
            <w:tcW w:w="1806" w:type="pct"/>
            <w:tcBorders>
              <w:bottom w:val="single" w:sz="4" w:space="0" w:color="auto"/>
            </w:tcBorders>
            <w:shd w:val="clear" w:color="auto" w:fill="auto"/>
            <w:noWrap/>
            <w:vAlign w:val="center"/>
            <w:hideMark/>
          </w:tcPr>
          <w:p w14:paraId="21037BA5" w14:textId="77777777" w:rsidR="00570F00" w:rsidRPr="00120600" w:rsidRDefault="00570F00" w:rsidP="00536B0E">
            <w:pPr>
              <w:rPr>
                <w:sz w:val="22"/>
                <w:szCs w:val="22"/>
              </w:rPr>
            </w:pPr>
            <w:r w:rsidRPr="00120600">
              <w:rPr>
                <w:sz w:val="22"/>
                <w:szCs w:val="22"/>
              </w:rPr>
              <w:t xml:space="preserve">£42 per hour </w:t>
            </w:r>
          </w:p>
        </w:tc>
        <w:tc>
          <w:tcPr>
            <w:tcW w:w="1309" w:type="pct"/>
            <w:vAlign w:val="center"/>
          </w:tcPr>
          <w:p w14:paraId="1DAB2BDB" w14:textId="77777777" w:rsidR="00570F00" w:rsidRPr="00120600" w:rsidRDefault="00570F00" w:rsidP="00536B0E">
            <w:pPr>
              <w:rPr>
                <w:sz w:val="22"/>
                <w:szCs w:val="22"/>
              </w:rPr>
            </w:pPr>
            <w:r w:rsidRPr="00120600">
              <w:rPr>
                <w:sz w:val="22"/>
                <w:szCs w:val="22"/>
              </w:rPr>
              <w:t>Chapter 10.2 (2021)</w:t>
            </w:r>
          </w:p>
        </w:tc>
      </w:tr>
      <w:tr w:rsidR="007F0D56" w:rsidRPr="00120600" w14:paraId="3BAD6E88" w14:textId="77777777" w:rsidTr="00D94750">
        <w:trPr>
          <w:trHeight w:val="345"/>
          <w:jc w:val="center"/>
        </w:trPr>
        <w:tc>
          <w:tcPr>
            <w:tcW w:w="1885" w:type="pct"/>
            <w:tcBorders>
              <w:bottom w:val="nil"/>
            </w:tcBorders>
            <w:shd w:val="clear" w:color="auto" w:fill="auto"/>
            <w:noWrap/>
            <w:vAlign w:val="center"/>
            <w:hideMark/>
          </w:tcPr>
          <w:p w14:paraId="7CA7115C" w14:textId="77777777" w:rsidR="00570F00" w:rsidRPr="00120600" w:rsidRDefault="00570F00" w:rsidP="00536B0E">
            <w:pPr>
              <w:rPr>
                <w:sz w:val="22"/>
                <w:szCs w:val="22"/>
              </w:rPr>
            </w:pPr>
            <w:r w:rsidRPr="00120600">
              <w:rPr>
                <w:sz w:val="22"/>
                <w:szCs w:val="22"/>
              </w:rPr>
              <w:t>Staff Nurse</w:t>
            </w:r>
          </w:p>
        </w:tc>
        <w:tc>
          <w:tcPr>
            <w:tcW w:w="1806" w:type="pct"/>
            <w:tcBorders>
              <w:bottom w:val="nil"/>
            </w:tcBorders>
            <w:shd w:val="clear" w:color="auto" w:fill="auto"/>
            <w:noWrap/>
            <w:vAlign w:val="center"/>
            <w:hideMark/>
          </w:tcPr>
          <w:p w14:paraId="3051EB76" w14:textId="77777777" w:rsidR="00570F00" w:rsidRPr="00120600" w:rsidRDefault="00570F00" w:rsidP="00536B0E">
            <w:pPr>
              <w:rPr>
                <w:sz w:val="22"/>
                <w:szCs w:val="22"/>
              </w:rPr>
            </w:pPr>
            <w:r w:rsidRPr="00120600">
              <w:rPr>
                <w:sz w:val="22"/>
                <w:szCs w:val="22"/>
              </w:rPr>
              <w:t>£44 per hour (Band 5)</w:t>
            </w:r>
          </w:p>
        </w:tc>
        <w:tc>
          <w:tcPr>
            <w:tcW w:w="1309" w:type="pct"/>
            <w:vMerge w:val="restart"/>
            <w:vAlign w:val="center"/>
          </w:tcPr>
          <w:p w14:paraId="51C2DD37" w14:textId="77777777" w:rsidR="00570F00" w:rsidRPr="00120600" w:rsidRDefault="00570F00" w:rsidP="00536B0E">
            <w:pPr>
              <w:rPr>
                <w:sz w:val="22"/>
                <w:szCs w:val="22"/>
              </w:rPr>
            </w:pPr>
            <w:r w:rsidRPr="00120600">
              <w:rPr>
                <w:sz w:val="22"/>
                <w:szCs w:val="22"/>
              </w:rPr>
              <w:t>Chapter 10.1 (2021)</w:t>
            </w:r>
          </w:p>
        </w:tc>
      </w:tr>
      <w:tr w:rsidR="007F0D56" w:rsidRPr="00120600" w14:paraId="0B0ECCAC" w14:textId="77777777" w:rsidTr="00D94750">
        <w:trPr>
          <w:trHeight w:val="562"/>
          <w:jc w:val="center"/>
        </w:trPr>
        <w:tc>
          <w:tcPr>
            <w:tcW w:w="1885" w:type="pct"/>
            <w:tcBorders>
              <w:top w:val="nil"/>
              <w:bottom w:val="nil"/>
            </w:tcBorders>
            <w:shd w:val="clear" w:color="auto" w:fill="auto"/>
            <w:noWrap/>
            <w:vAlign w:val="center"/>
            <w:hideMark/>
          </w:tcPr>
          <w:p w14:paraId="0776324C" w14:textId="77777777" w:rsidR="00570F00" w:rsidRPr="00120600" w:rsidRDefault="00570F00" w:rsidP="00536B0E">
            <w:pPr>
              <w:rPr>
                <w:sz w:val="22"/>
                <w:szCs w:val="22"/>
              </w:rPr>
            </w:pPr>
            <w:r w:rsidRPr="00120600">
              <w:rPr>
                <w:sz w:val="22"/>
                <w:szCs w:val="22"/>
              </w:rPr>
              <w:t>Specialist Nurse Practitioner</w:t>
            </w:r>
          </w:p>
        </w:tc>
        <w:tc>
          <w:tcPr>
            <w:tcW w:w="1806" w:type="pct"/>
            <w:tcBorders>
              <w:top w:val="nil"/>
              <w:bottom w:val="nil"/>
            </w:tcBorders>
            <w:shd w:val="clear" w:color="auto" w:fill="auto"/>
            <w:noWrap/>
            <w:vAlign w:val="center"/>
            <w:hideMark/>
          </w:tcPr>
          <w:p w14:paraId="5C744DBF" w14:textId="77777777" w:rsidR="00570F00" w:rsidRPr="00120600" w:rsidRDefault="00570F00" w:rsidP="00536B0E">
            <w:pPr>
              <w:rPr>
                <w:sz w:val="22"/>
                <w:szCs w:val="22"/>
              </w:rPr>
            </w:pPr>
            <w:r w:rsidRPr="00120600">
              <w:rPr>
                <w:sz w:val="22"/>
                <w:szCs w:val="22"/>
              </w:rPr>
              <w:t>£66 per hour (Band 7)</w:t>
            </w:r>
          </w:p>
        </w:tc>
        <w:tc>
          <w:tcPr>
            <w:tcW w:w="1309" w:type="pct"/>
            <w:vMerge/>
            <w:vAlign w:val="center"/>
          </w:tcPr>
          <w:p w14:paraId="74D784CE" w14:textId="77777777" w:rsidR="00570F00" w:rsidRPr="00120600" w:rsidRDefault="00570F00" w:rsidP="00536B0E">
            <w:pPr>
              <w:rPr>
                <w:sz w:val="22"/>
                <w:szCs w:val="22"/>
              </w:rPr>
            </w:pPr>
          </w:p>
        </w:tc>
      </w:tr>
      <w:tr w:rsidR="007F0D56" w:rsidRPr="00120600" w14:paraId="47C8BDFA" w14:textId="77777777" w:rsidTr="00D94750">
        <w:trPr>
          <w:trHeight w:val="271"/>
          <w:jc w:val="center"/>
        </w:trPr>
        <w:tc>
          <w:tcPr>
            <w:tcW w:w="1885" w:type="pct"/>
            <w:tcBorders>
              <w:top w:val="nil"/>
              <w:bottom w:val="nil"/>
            </w:tcBorders>
            <w:shd w:val="clear" w:color="auto" w:fill="auto"/>
            <w:noWrap/>
            <w:vAlign w:val="center"/>
            <w:hideMark/>
          </w:tcPr>
          <w:p w14:paraId="51CEA372" w14:textId="77777777" w:rsidR="00570F00" w:rsidRPr="00120600" w:rsidRDefault="00570F00" w:rsidP="00536B0E">
            <w:pPr>
              <w:rPr>
                <w:sz w:val="22"/>
                <w:szCs w:val="22"/>
              </w:rPr>
            </w:pPr>
            <w:r w:rsidRPr="00120600">
              <w:rPr>
                <w:sz w:val="22"/>
                <w:szCs w:val="22"/>
              </w:rPr>
              <w:t>Nurse Manager</w:t>
            </w:r>
          </w:p>
        </w:tc>
        <w:tc>
          <w:tcPr>
            <w:tcW w:w="1806" w:type="pct"/>
            <w:tcBorders>
              <w:top w:val="nil"/>
              <w:bottom w:val="nil"/>
            </w:tcBorders>
            <w:shd w:val="clear" w:color="auto" w:fill="auto"/>
            <w:noWrap/>
            <w:vAlign w:val="center"/>
            <w:hideMark/>
          </w:tcPr>
          <w:p w14:paraId="7F6138C2" w14:textId="77777777" w:rsidR="00570F00" w:rsidRPr="00120600" w:rsidRDefault="00570F00" w:rsidP="00536B0E">
            <w:pPr>
              <w:rPr>
                <w:sz w:val="22"/>
                <w:szCs w:val="22"/>
              </w:rPr>
            </w:pPr>
            <w:r w:rsidRPr="00120600">
              <w:rPr>
                <w:sz w:val="22"/>
                <w:szCs w:val="22"/>
              </w:rPr>
              <w:t>£66 per hour (Band 7)</w:t>
            </w:r>
          </w:p>
        </w:tc>
        <w:tc>
          <w:tcPr>
            <w:tcW w:w="1309" w:type="pct"/>
            <w:vMerge/>
            <w:vAlign w:val="center"/>
          </w:tcPr>
          <w:p w14:paraId="4FCB5D57" w14:textId="77777777" w:rsidR="00570F00" w:rsidRPr="00120600" w:rsidRDefault="00570F00" w:rsidP="00536B0E">
            <w:pPr>
              <w:rPr>
                <w:sz w:val="22"/>
                <w:szCs w:val="22"/>
              </w:rPr>
            </w:pPr>
          </w:p>
        </w:tc>
      </w:tr>
      <w:tr w:rsidR="007F0D56" w:rsidRPr="00120600" w14:paraId="7ED2B1FB" w14:textId="77777777" w:rsidTr="00D94750">
        <w:trPr>
          <w:trHeight w:val="563"/>
          <w:jc w:val="center"/>
        </w:trPr>
        <w:tc>
          <w:tcPr>
            <w:tcW w:w="1885" w:type="pct"/>
            <w:tcBorders>
              <w:top w:val="nil"/>
            </w:tcBorders>
            <w:shd w:val="clear" w:color="auto" w:fill="auto"/>
            <w:noWrap/>
            <w:vAlign w:val="center"/>
            <w:hideMark/>
          </w:tcPr>
          <w:p w14:paraId="7B2D04D2" w14:textId="77777777" w:rsidR="00570F00" w:rsidRPr="00120600" w:rsidRDefault="00570F00" w:rsidP="00536B0E">
            <w:pPr>
              <w:rPr>
                <w:sz w:val="22"/>
                <w:szCs w:val="22"/>
              </w:rPr>
            </w:pPr>
            <w:r w:rsidRPr="00120600">
              <w:rPr>
                <w:sz w:val="22"/>
                <w:szCs w:val="22"/>
              </w:rPr>
              <w:t>Nurse Consultant</w:t>
            </w:r>
          </w:p>
        </w:tc>
        <w:tc>
          <w:tcPr>
            <w:tcW w:w="1806" w:type="pct"/>
            <w:tcBorders>
              <w:top w:val="nil"/>
            </w:tcBorders>
            <w:shd w:val="clear" w:color="auto" w:fill="auto"/>
            <w:noWrap/>
            <w:vAlign w:val="center"/>
            <w:hideMark/>
          </w:tcPr>
          <w:p w14:paraId="091EE6CD" w14:textId="77777777" w:rsidR="00570F00" w:rsidRPr="00120600" w:rsidRDefault="00570F00" w:rsidP="00536B0E">
            <w:pPr>
              <w:rPr>
                <w:sz w:val="22"/>
                <w:szCs w:val="22"/>
              </w:rPr>
            </w:pPr>
            <w:r w:rsidRPr="00120600">
              <w:rPr>
                <w:sz w:val="22"/>
                <w:szCs w:val="22"/>
              </w:rPr>
              <w:t>£146 per hour (Band 9)</w:t>
            </w:r>
          </w:p>
        </w:tc>
        <w:tc>
          <w:tcPr>
            <w:tcW w:w="1309" w:type="pct"/>
            <w:vMerge/>
            <w:vAlign w:val="center"/>
          </w:tcPr>
          <w:p w14:paraId="0188F95A" w14:textId="77777777" w:rsidR="00570F00" w:rsidRPr="00120600" w:rsidRDefault="00570F00" w:rsidP="00536B0E">
            <w:pPr>
              <w:rPr>
                <w:sz w:val="22"/>
                <w:szCs w:val="22"/>
              </w:rPr>
            </w:pPr>
          </w:p>
        </w:tc>
      </w:tr>
    </w:tbl>
    <w:p w14:paraId="7402E48A" w14:textId="2036DF99" w:rsidR="00570F00" w:rsidRPr="00120600" w:rsidRDefault="005339D4" w:rsidP="00536B0E">
      <w:pPr>
        <w:rPr>
          <w:i/>
          <w:sz w:val="21"/>
          <w:szCs w:val="21"/>
          <w:shd w:val="clear" w:color="auto" w:fill="FFFFFF"/>
        </w:rPr>
      </w:pPr>
      <w:r w:rsidRPr="00120600">
        <w:rPr>
          <w:i/>
          <w:sz w:val="21"/>
          <w:szCs w:val="21"/>
        </w:rPr>
        <w:t xml:space="preserve">Note: </w:t>
      </w:r>
      <w:r w:rsidR="00570F00" w:rsidRPr="00120600">
        <w:rPr>
          <w:i/>
          <w:sz w:val="21"/>
          <w:szCs w:val="21"/>
        </w:rPr>
        <w:t xml:space="preserve">* PSSRU - </w:t>
      </w:r>
      <w:r w:rsidR="00570F00" w:rsidRPr="00120600">
        <w:rPr>
          <w:i/>
          <w:sz w:val="21"/>
          <w:szCs w:val="21"/>
          <w:shd w:val="clear" w:color="auto" w:fill="FFFFFF"/>
        </w:rPr>
        <w:t>Personal Social Services Research</w:t>
      </w:r>
    </w:p>
    <w:p w14:paraId="2E067F57" w14:textId="06C1228B" w:rsidR="00570F00" w:rsidRPr="00120600" w:rsidRDefault="00570F00" w:rsidP="00536B0E">
      <w:pPr>
        <w:rPr>
          <w:i/>
          <w:sz w:val="21"/>
          <w:szCs w:val="21"/>
          <w:shd w:val="clear" w:color="auto" w:fill="FFFFFF"/>
        </w:rPr>
      </w:pPr>
      <w:r w:rsidRPr="00120600">
        <w:rPr>
          <w:i/>
          <w:sz w:val="21"/>
          <w:szCs w:val="21"/>
          <w:shd w:val="clear" w:color="auto" w:fill="FFFFFF"/>
        </w:rPr>
        <w:t xml:space="preserve">  </w:t>
      </w:r>
      <w:r w:rsidR="0016787C" w:rsidRPr="00120600">
        <w:rPr>
          <w:i/>
          <w:sz w:val="21"/>
          <w:szCs w:val="21"/>
          <w:shd w:val="clear" w:color="auto" w:fill="FFFFFF"/>
        </w:rPr>
        <w:t xml:space="preserve">            </w:t>
      </w:r>
      <w:r w:rsidRPr="00120600">
        <w:rPr>
          <w:i/>
          <w:sz w:val="21"/>
          <w:szCs w:val="21"/>
          <w:shd w:val="clear" w:color="auto" w:fill="FFFFFF"/>
        </w:rPr>
        <w:t>UCHSC - Unit’s Unit Costs of Health and Social Care</w:t>
      </w:r>
    </w:p>
    <w:p w14:paraId="0E172B9D" w14:textId="77777777" w:rsidR="00570F00" w:rsidRPr="00120600" w:rsidRDefault="00570F00" w:rsidP="00536B0E">
      <w:pPr>
        <w:rPr>
          <w:sz w:val="22"/>
          <w:szCs w:val="22"/>
        </w:rPr>
      </w:pPr>
    </w:p>
    <w:p w14:paraId="7856B4A3" w14:textId="03667EB2" w:rsidR="0016787C" w:rsidRPr="00120600" w:rsidRDefault="0016787C" w:rsidP="00536B0E">
      <w:pPr>
        <w:rPr>
          <w:sz w:val="22"/>
          <w:szCs w:val="22"/>
        </w:rPr>
        <w:sectPr w:rsidR="0016787C" w:rsidRPr="00120600">
          <w:pgSz w:w="11906" w:h="16838"/>
          <w:pgMar w:top="1440" w:right="1440" w:bottom="1440" w:left="1440" w:header="708" w:footer="708" w:gutter="0"/>
          <w:cols w:space="708"/>
          <w:docGrid w:linePitch="360"/>
        </w:sectPr>
      </w:pPr>
    </w:p>
    <w:p w14:paraId="4455C3EB" w14:textId="41F5A5DC" w:rsidR="00570F00" w:rsidRPr="00120600" w:rsidRDefault="00570F00" w:rsidP="007C652A">
      <w:pPr>
        <w:pStyle w:val="Heading3"/>
        <w:rPr>
          <w:rFonts w:cs="Times New Roman"/>
          <w:b/>
          <w:bCs/>
        </w:rPr>
      </w:pPr>
      <w:bookmarkStart w:id="45" w:name="_Toc126849492"/>
      <w:bookmarkStart w:id="46" w:name="_Toc138231893"/>
      <w:r w:rsidRPr="00120600">
        <w:rPr>
          <w:rFonts w:cs="Times New Roman"/>
          <w:b/>
          <w:bCs/>
        </w:rPr>
        <w:lastRenderedPageBreak/>
        <w:t xml:space="preserve">Supplementary </w:t>
      </w:r>
      <w:r w:rsidR="008E4AE7" w:rsidRPr="00120600">
        <w:rPr>
          <w:rFonts w:cs="Times New Roman"/>
          <w:b/>
          <w:bCs/>
        </w:rPr>
        <w:t xml:space="preserve">Table </w:t>
      </w:r>
      <w:r w:rsidRPr="00120600">
        <w:rPr>
          <w:rFonts w:cs="Times New Roman"/>
          <w:b/>
          <w:bCs/>
        </w:rPr>
        <w:fldChar w:fldCharType="begin"/>
      </w:r>
      <w:r w:rsidRPr="00120600">
        <w:rPr>
          <w:rFonts w:cs="Times New Roman"/>
          <w:b/>
          <w:bCs/>
        </w:rPr>
        <w:instrText xml:space="preserve"> SEQ Table \* ARABIC </w:instrText>
      </w:r>
      <w:r w:rsidRPr="00120600">
        <w:rPr>
          <w:rFonts w:cs="Times New Roman"/>
          <w:b/>
          <w:bCs/>
        </w:rPr>
        <w:fldChar w:fldCharType="separate"/>
      </w:r>
      <w:r w:rsidR="009A76E5" w:rsidRPr="00120600">
        <w:rPr>
          <w:rFonts w:cs="Times New Roman"/>
          <w:b/>
          <w:bCs/>
          <w:noProof/>
        </w:rPr>
        <w:t>8</w:t>
      </w:r>
      <w:r w:rsidRPr="00120600">
        <w:rPr>
          <w:rFonts w:cs="Times New Roman"/>
          <w:b/>
          <w:bCs/>
        </w:rPr>
        <w:fldChar w:fldCharType="end"/>
      </w:r>
      <w:r w:rsidRPr="00120600">
        <w:rPr>
          <w:rFonts w:cs="Times New Roman"/>
          <w:b/>
          <w:bCs/>
        </w:rPr>
        <w:t xml:space="preserve">. </w:t>
      </w:r>
      <w:r w:rsidRPr="00120600">
        <w:rPr>
          <w:rFonts w:cs="Times New Roman"/>
        </w:rPr>
        <w:t>Table of the length of consultation for each healthcare professional by consultation type</w:t>
      </w:r>
      <w:bookmarkEnd w:id="45"/>
      <w:bookmarkEnd w:id="46"/>
    </w:p>
    <w:tbl>
      <w:tblPr>
        <w:tblW w:w="5000" w:type="pct"/>
        <w:jc w:val="center"/>
        <w:tblLayout w:type="fixed"/>
        <w:tblLook w:val="04A0" w:firstRow="1" w:lastRow="0" w:firstColumn="1" w:lastColumn="0" w:noHBand="0" w:noVBand="1"/>
      </w:tblPr>
      <w:tblGrid>
        <w:gridCol w:w="2128"/>
        <w:gridCol w:w="2125"/>
        <w:gridCol w:w="2267"/>
        <w:gridCol w:w="2506"/>
      </w:tblGrid>
      <w:tr w:rsidR="007F0D56" w:rsidRPr="00120600" w14:paraId="0D32A93F" w14:textId="77777777" w:rsidTr="00B23FD3">
        <w:trPr>
          <w:trHeight w:val="795"/>
          <w:jc w:val="center"/>
        </w:trPr>
        <w:tc>
          <w:tcPr>
            <w:tcW w:w="1179" w:type="pct"/>
            <w:tcBorders>
              <w:top w:val="single" w:sz="4" w:space="0" w:color="auto"/>
              <w:bottom w:val="single" w:sz="4" w:space="0" w:color="auto"/>
            </w:tcBorders>
            <w:shd w:val="clear" w:color="auto" w:fill="auto"/>
            <w:noWrap/>
            <w:vAlign w:val="center"/>
            <w:hideMark/>
          </w:tcPr>
          <w:p w14:paraId="2949ED62" w14:textId="77777777" w:rsidR="00570F00" w:rsidRPr="00120600" w:rsidRDefault="00570F00" w:rsidP="00D17161">
            <w:pPr>
              <w:rPr>
                <w:b/>
                <w:bCs/>
                <w:sz w:val="22"/>
                <w:szCs w:val="22"/>
              </w:rPr>
            </w:pPr>
            <w:r w:rsidRPr="00120600">
              <w:rPr>
                <w:b/>
                <w:bCs/>
                <w:sz w:val="22"/>
                <w:szCs w:val="22"/>
              </w:rPr>
              <w:t>Healthcare professional</w:t>
            </w:r>
          </w:p>
        </w:tc>
        <w:tc>
          <w:tcPr>
            <w:tcW w:w="1177" w:type="pct"/>
            <w:tcBorders>
              <w:top w:val="single" w:sz="4" w:space="0" w:color="auto"/>
              <w:bottom w:val="single" w:sz="4" w:space="0" w:color="auto"/>
            </w:tcBorders>
            <w:shd w:val="clear" w:color="auto" w:fill="auto"/>
            <w:noWrap/>
            <w:vAlign w:val="center"/>
            <w:hideMark/>
          </w:tcPr>
          <w:p w14:paraId="1424885E" w14:textId="77777777" w:rsidR="00570F00" w:rsidRPr="00120600" w:rsidRDefault="00570F00" w:rsidP="00D17161">
            <w:pPr>
              <w:rPr>
                <w:b/>
                <w:bCs/>
                <w:sz w:val="22"/>
                <w:szCs w:val="22"/>
              </w:rPr>
            </w:pPr>
            <w:r w:rsidRPr="00120600">
              <w:rPr>
                <w:b/>
                <w:bCs/>
                <w:sz w:val="22"/>
                <w:szCs w:val="22"/>
              </w:rPr>
              <w:t>Consultation type</w:t>
            </w:r>
          </w:p>
        </w:tc>
        <w:tc>
          <w:tcPr>
            <w:tcW w:w="1256" w:type="pct"/>
            <w:tcBorders>
              <w:top w:val="single" w:sz="4" w:space="0" w:color="auto"/>
              <w:bottom w:val="single" w:sz="4" w:space="0" w:color="auto"/>
            </w:tcBorders>
            <w:shd w:val="clear" w:color="auto" w:fill="auto"/>
            <w:noWrap/>
            <w:vAlign w:val="center"/>
            <w:hideMark/>
          </w:tcPr>
          <w:p w14:paraId="589047BA" w14:textId="77777777" w:rsidR="00570F00" w:rsidRPr="00120600" w:rsidRDefault="00570F00" w:rsidP="00D17161">
            <w:pPr>
              <w:rPr>
                <w:b/>
                <w:bCs/>
                <w:sz w:val="22"/>
                <w:szCs w:val="22"/>
              </w:rPr>
            </w:pPr>
            <w:r w:rsidRPr="00120600">
              <w:rPr>
                <w:b/>
                <w:bCs/>
                <w:sz w:val="22"/>
                <w:szCs w:val="22"/>
              </w:rPr>
              <w:t>Length of consultation</w:t>
            </w:r>
          </w:p>
        </w:tc>
        <w:tc>
          <w:tcPr>
            <w:tcW w:w="1388" w:type="pct"/>
            <w:tcBorders>
              <w:top w:val="single" w:sz="4" w:space="0" w:color="auto"/>
              <w:bottom w:val="single" w:sz="4" w:space="0" w:color="auto"/>
            </w:tcBorders>
            <w:vAlign w:val="center"/>
          </w:tcPr>
          <w:p w14:paraId="321C92A6" w14:textId="77777777" w:rsidR="00570F00" w:rsidRPr="00120600" w:rsidRDefault="00570F00" w:rsidP="00D17161">
            <w:pPr>
              <w:rPr>
                <w:b/>
                <w:bCs/>
                <w:sz w:val="22"/>
                <w:szCs w:val="22"/>
              </w:rPr>
            </w:pPr>
            <w:r w:rsidRPr="00120600">
              <w:rPr>
                <w:b/>
                <w:bCs/>
                <w:sz w:val="22"/>
                <w:szCs w:val="22"/>
              </w:rPr>
              <w:t>Source (PSSRU UCHSC)</w:t>
            </w:r>
          </w:p>
        </w:tc>
      </w:tr>
      <w:tr w:rsidR="007F0D56" w:rsidRPr="00120600" w14:paraId="68B1B7A0" w14:textId="77777777" w:rsidTr="000A52CE">
        <w:trPr>
          <w:trHeight w:val="409"/>
          <w:jc w:val="center"/>
        </w:trPr>
        <w:tc>
          <w:tcPr>
            <w:tcW w:w="1179" w:type="pct"/>
            <w:tcBorders>
              <w:top w:val="single" w:sz="4" w:space="0" w:color="auto"/>
              <w:bottom w:val="single" w:sz="4" w:space="0" w:color="auto"/>
            </w:tcBorders>
            <w:shd w:val="clear" w:color="auto" w:fill="auto"/>
            <w:noWrap/>
            <w:vAlign w:val="center"/>
            <w:hideMark/>
          </w:tcPr>
          <w:p w14:paraId="6B939F8A" w14:textId="77777777" w:rsidR="00570F00" w:rsidRPr="00120600" w:rsidRDefault="00570F00" w:rsidP="00D17161">
            <w:pPr>
              <w:rPr>
                <w:sz w:val="22"/>
                <w:szCs w:val="22"/>
              </w:rPr>
            </w:pPr>
            <w:r w:rsidRPr="00120600">
              <w:rPr>
                <w:sz w:val="22"/>
                <w:szCs w:val="22"/>
              </w:rPr>
              <w:t>Physiotherapists</w:t>
            </w:r>
          </w:p>
        </w:tc>
        <w:tc>
          <w:tcPr>
            <w:tcW w:w="1177" w:type="pct"/>
            <w:tcBorders>
              <w:top w:val="single" w:sz="4" w:space="0" w:color="auto"/>
              <w:bottom w:val="single" w:sz="4" w:space="0" w:color="auto"/>
            </w:tcBorders>
            <w:shd w:val="clear" w:color="auto" w:fill="auto"/>
            <w:noWrap/>
            <w:vAlign w:val="center"/>
            <w:hideMark/>
          </w:tcPr>
          <w:p w14:paraId="195C602E" w14:textId="77777777" w:rsidR="00570F00" w:rsidRPr="00120600" w:rsidRDefault="00570F00" w:rsidP="00D17161">
            <w:pPr>
              <w:rPr>
                <w:sz w:val="22"/>
                <w:szCs w:val="22"/>
              </w:rPr>
            </w:pPr>
            <w:r w:rsidRPr="00120600">
              <w:rPr>
                <w:sz w:val="22"/>
                <w:szCs w:val="22"/>
              </w:rPr>
              <w:t>Surgery</w:t>
            </w:r>
          </w:p>
        </w:tc>
        <w:tc>
          <w:tcPr>
            <w:tcW w:w="1256" w:type="pct"/>
            <w:tcBorders>
              <w:top w:val="single" w:sz="4" w:space="0" w:color="auto"/>
              <w:bottom w:val="single" w:sz="4" w:space="0" w:color="auto"/>
            </w:tcBorders>
            <w:shd w:val="clear" w:color="auto" w:fill="auto"/>
            <w:noWrap/>
            <w:vAlign w:val="center"/>
            <w:hideMark/>
          </w:tcPr>
          <w:p w14:paraId="07E27FAF" w14:textId="77777777" w:rsidR="00570F00" w:rsidRPr="00120600" w:rsidRDefault="00570F00" w:rsidP="00D17161">
            <w:pPr>
              <w:rPr>
                <w:sz w:val="22"/>
                <w:szCs w:val="22"/>
              </w:rPr>
            </w:pPr>
            <w:r w:rsidRPr="00120600">
              <w:rPr>
                <w:sz w:val="22"/>
                <w:szCs w:val="22"/>
              </w:rPr>
              <w:t>1 hour</w:t>
            </w:r>
          </w:p>
        </w:tc>
        <w:tc>
          <w:tcPr>
            <w:tcW w:w="1388" w:type="pct"/>
            <w:tcBorders>
              <w:top w:val="single" w:sz="4" w:space="0" w:color="auto"/>
              <w:bottom w:val="single" w:sz="4" w:space="0" w:color="auto"/>
            </w:tcBorders>
            <w:vAlign w:val="center"/>
          </w:tcPr>
          <w:p w14:paraId="17490E2E" w14:textId="77777777" w:rsidR="00570F00" w:rsidRPr="00120600" w:rsidRDefault="00570F00" w:rsidP="00D17161">
            <w:pPr>
              <w:rPr>
                <w:sz w:val="22"/>
                <w:szCs w:val="22"/>
              </w:rPr>
            </w:pPr>
            <w:r w:rsidRPr="00120600">
              <w:rPr>
                <w:sz w:val="22"/>
                <w:szCs w:val="22"/>
              </w:rPr>
              <w:t>Chapter 9 (2021)</w:t>
            </w:r>
          </w:p>
        </w:tc>
      </w:tr>
      <w:tr w:rsidR="007F0D56" w:rsidRPr="00120600" w14:paraId="7EFB63BA" w14:textId="77777777" w:rsidTr="002038A3">
        <w:trPr>
          <w:trHeight w:val="320"/>
          <w:jc w:val="center"/>
        </w:trPr>
        <w:tc>
          <w:tcPr>
            <w:tcW w:w="1179" w:type="pct"/>
            <w:vMerge w:val="restart"/>
            <w:tcBorders>
              <w:top w:val="single" w:sz="4" w:space="0" w:color="auto"/>
            </w:tcBorders>
            <w:shd w:val="clear" w:color="auto" w:fill="auto"/>
            <w:noWrap/>
            <w:vAlign w:val="center"/>
            <w:hideMark/>
          </w:tcPr>
          <w:p w14:paraId="04DE68D1" w14:textId="77777777" w:rsidR="00570F00" w:rsidRPr="00120600" w:rsidRDefault="00570F00" w:rsidP="00D17161">
            <w:pPr>
              <w:rPr>
                <w:sz w:val="22"/>
                <w:szCs w:val="22"/>
              </w:rPr>
            </w:pPr>
            <w:r w:rsidRPr="00120600">
              <w:rPr>
                <w:sz w:val="22"/>
                <w:szCs w:val="22"/>
              </w:rPr>
              <w:t>GP</w:t>
            </w:r>
          </w:p>
        </w:tc>
        <w:tc>
          <w:tcPr>
            <w:tcW w:w="1177" w:type="pct"/>
            <w:tcBorders>
              <w:top w:val="single" w:sz="4" w:space="0" w:color="auto"/>
            </w:tcBorders>
            <w:shd w:val="clear" w:color="auto" w:fill="auto"/>
            <w:noWrap/>
            <w:vAlign w:val="center"/>
            <w:hideMark/>
          </w:tcPr>
          <w:p w14:paraId="6367DEC8" w14:textId="77777777" w:rsidR="00570F00" w:rsidRPr="00120600" w:rsidRDefault="00570F00" w:rsidP="00D17161">
            <w:pPr>
              <w:rPr>
                <w:sz w:val="22"/>
                <w:szCs w:val="22"/>
              </w:rPr>
            </w:pPr>
            <w:r w:rsidRPr="00120600">
              <w:rPr>
                <w:sz w:val="22"/>
                <w:szCs w:val="22"/>
              </w:rPr>
              <w:t>Surgery</w:t>
            </w:r>
          </w:p>
        </w:tc>
        <w:tc>
          <w:tcPr>
            <w:tcW w:w="1256" w:type="pct"/>
            <w:tcBorders>
              <w:top w:val="single" w:sz="4" w:space="0" w:color="auto"/>
            </w:tcBorders>
            <w:shd w:val="clear" w:color="auto" w:fill="auto"/>
            <w:noWrap/>
            <w:vAlign w:val="center"/>
            <w:hideMark/>
          </w:tcPr>
          <w:p w14:paraId="22DA9C17" w14:textId="77777777" w:rsidR="00570F00" w:rsidRPr="00120600" w:rsidRDefault="00570F00" w:rsidP="00D17161">
            <w:pPr>
              <w:rPr>
                <w:sz w:val="22"/>
                <w:szCs w:val="22"/>
              </w:rPr>
            </w:pPr>
            <w:r w:rsidRPr="00120600">
              <w:rPr>
                <w:sz w:val="22"/>
                <w:szCs w:val="22"/>
              </w:rPr>
              <w:t>9.22 min</w:t>
            </w:r>
          </w:p>
        </w:tc>
        <w:tc>
          <w:tcPr>
            <w:tcW w:w="1388" w:type="pct"/>
            <w:vMerge w:val="restart"/>
            <w:tcBorders>
              <w:top w:val="single" w:sz="4" w:space="0" w:color="auto"/>
            </w:tcBorders>
            <w:vAlign w:val="center"/>
          </w:tcPr>
          <w:p w14:paraId="37A2D461" w14:textId="77777777" w:rsidR="00570F00" w:rsidRPr="00120600" w:rsidRDefault="00570F00" w:rsidP="00D17161">
            <w:pPr>
              <w:rPr>
                <w:sz w:val="22"/>
                <w:szCs w:val="22"/>
              </w:rPr>
            </w:pPr>
            <w:r w:rsidRPr="00120600">
              <w:rPr>
                <w:sz w:val="22"/>
                <w:szCs w:val="22"/>
              </w:rPr>
              <w:t>Chapter 10.3b (2021)</w:t>
            </w:r>
          </w:p>
          <w:p w14:paraId="7CBA65A6" w14:textId="77777777" w:rsidR="00570F00" w:rsidRPr="00120600" w:rsidRDefault="00570F00" w:rsidP="00D17161">
            <w:pPr>
              <w:rPr>
                <w:sz w:val="22"/>
                <w:szCs w:val="22"/>
              </w:rPr>
            </w:pPr>
            <w:r w:rsidRPr="00120600">
              <w:rPr>
                <w:sz w:val="22"/>
                <w:szCs w:val="22"/>
              </w:rPr>
              <w:t>Chapter 10.8a (2012)</w:t>
            </w:r>
          </w:p>
          <w:p w14:paraId="15DA9E66" w14:textId="77777777" w:rsidR="00570F00" w:rsidRPr="00120600" w:rsidRDefault="00570F00" w:rsidP="00D17161">
            <w:pPr>
              <w:rPr>
                <w:sz w:val="22"/>
                <w:szCs w:val="22"/>
              </w:rPr>
            </w:pPr>
            <w:r w:rsidRPr="00120600">
              <w:rPr>
                <w:sz w:val="22"/>
                <w:szCs w:val="22"/>
              </w:rPr>
              <w:t>Chapter 10.5 (2021)</w:t>
            </w:r>
          </w:p>
        </w:tc>
      </w:tr>
      <w:tr w:rsidR="007F0D56" w:rsidRPr="00120600" w14:paraId="15DEDBD3" w14:textId="77777777" w:rsidTr="002038A3">
        <w:trPr>
          <w:trHeight w:val="320"/>
          <w:jc w:val="center"/>
        </w:trPr>
        <w:tc>
          <w:tcPr>
            <w:tcW w:w="1179" w:type="pct"/>
            <w:vMerge/>
            <w:noWrap/>
            <w:vAlign w:val="center"/>
            <w:hideMark/>
          </w:tcPr>
          <w:p w14:paraId="0D2DCB03" w14:textId="77777777" w:rsidR="00570F00" w:rsidRPr="00120600" w:rsidRDefault="00570F00" w:rsidP="00D17161">
            <w:pPr>
              <w:rPr>
                <w:sz w:val="22"/>
                <w:szCs w:val="22"/>
              </w:rPr>
            </w:pPr>
          </w:p>
        </w:tc>
        <w:tc>
          <w:tcPr>
            <w:tcW w:w="1177" w:type="pct"/>
            <w:shd w:val="clear" w:color="auto" w:fill="auto"/>
            <w:noWrap/>
            <w:vAlign w:val="center"/>
            <w:hideMark/>
          </w:tcPr>
          <w:p w14:paraId="30D1F00F" w14:textId="77777777" w:rsidR="00570F00" w:rsidRPr="00120600" w:rsidRDefault="00570F00" w:rsidP="00D17161">
            <w:pPr>
              <w:rPr>
                <w:sz w:val="22"/>
                <w:szCs w:val="22"/>
              </w:rPr>
            </w:pPr>
            <w:r w:rsidRPr="00120600">
              <w:rPr>
                <w:sz w:val="22"/>
                <w:szCs w:val="22"/>
              </w:rPr>
              <w:t>Home visit</w:t>
            </w:r>
          </w:p>
        </w:tc>
        <w:tc>
          <w:tcPr>
            <w:tcW w:w="1256" w:type="pct"/>
            <w:shd w:val="clear" w:color="auto" w:fill="auto"/>
            <w:noWrap/>
            <w:vAlign w:val="center"/>
            <w:hideMark/>
          </w:tcPr>
          <w:p w14:paraId="00F32B3F" w14:textId="77777777" w:rsidR="00570F00" w:rsidRPr="00120600" w:rsidRDefault="00570F00" w:rsidP="00D17161">
            <w:pPr>
              <w:rPr>
                <w:sz w:val="22"/>
                <w:szCs w:val="22"/>
              </w:rPr>
            </w:pPr>
            <w:r w:rsidRPr="00120600">
              <w:rPr>
                <w:sz w:val="22"/>
                <w:szCs w:val="22"/>
              </w:rPr>
              <w:t>11.4 min</w:t>
            </w:r>
          </w:p>
        </w:tc>
        <w:tc>
          <w:tcPr>
            <w:tcW w:w="1388" w:type="pct"/>
            <w:vMerge/>
            <w:vAlign w:val="center"/>
          </w:tcPr>
          <w:p w14:paraId="0BCEC16B" w14:textId="77777777" w:rsidR="00570F00" w:rsidRPr="00120600" w:rsidRDefault="00570F00" w:rsidP="00D17161">
            <w:pPr>
              <w:rPr>
                <w:sz w:val="22"/>
                <w:szCs w:val="22"/>
              </w:rPr>
            </w:pPr>
          </w:p>
        </w:tc>
      </w:tr>
      <w:tr w:rsidR="007F0D56" w:rsidRPr="00120600" w14:paraId="66664B6A" w14:textId="77777777" w:rsidTr="002038A3">
        <w:trPr>
          <w:trHeight w:val="320"/>
          <w:jc w:val="center"/>
        </w:trPr>
        <w:tc>
          <w:tcPr>
            <w:tcW w:w="1179" w:type="pct"/>
            <w:vMerge/>
            <w:noWrap/>
            <w:vAlign w:val="center"/>
            <w:hideMark/>
          </w:tcPr>
          <w:p w14:paraId="21A3E43D" w14:textId="77777777" w:rsidR="00570F00" w:rsidRPr="00120600" w:rsidRDefault="00570F00" w:rsidP="00D17161">
            <w:pPr>
              <w:rPr>
                <w:sz w:val="22"/>
                <w:szCs w:val="22"/>
              </w:rPr>
            </w:pPr>
          </w:p>
        </w:tc>
        <w:tc>
          <w:tcPr>
            <w:tcW w:w="1177" w:type="pct"/>
            <w:shd w:val="clear" w:color="auto" w:fill="auto"/>
            <w:noWrap/>
            <w:vAlign w:val="center"/>
            <w:hideMark/>
          </w:tcPr>
          <w:p w14:paraId="2777CB4B" w14:textId="77777777" w:rsidR="00570F00" w:rsidRPr="00120600" w:rsidRDefault="00570F00" w:rsidP="00D17161">
            <w:pPr>
              <w:rPr>
                <w:sz w:val="22"/>
                <w:szCs w:val="22"/>
              </w:rPr>
            </w:pPr>
            <w:r w:rsidRPr="00120600">
              <w:rPr>
                <w:sz w:val="22"/>
                <w:szCs w:val="22"/>
              </w:rPr>
              <w:t>Telephone</w:t>
            </w:r>
          </w:p>
        </w:tc>
        <w:tc>
          <w:tcPr>
            <w:tcW w:w="1256" w:type="pct"/>
            <w:shd w:val="clear" w:color="auto" w:fill="auto"/>
            <w:noWrap/>
            <w:vAlign w:val="center"/>
            <w:hideMark/>
          </w:tcPr>
          <w:p w14:paraId="39BED73F" w14:textId="77777777" w:rsidR="00570F00" w:rsidRPr="00120600" w:rsidRDefault="00570F00" w:rsidP="00D17161">
            <w:pPr>
              <w:rPr>
                <w:sz w:val="22"/>
                <w:szCs w:val="22"/>
              </w:rPr>
            </w:pPr>
            <w:r w:rsidRPr="00120600">
              <w:rPr>
                <w:sz w:val="22"/>
                <w:szCs w:val="22"/>
              </w:rPr>
              <w:t xml:space="preserve">7.1 min </w:t>
            </w:r>
          </w:p>
        </w:tc>
        <w:tc>
          <w:tcPr>
            <w:tcW w:w="1388" w:type="pct"/>
            <w:vMerge/>
            <w:vAlign w:val="center"/>
          </w:tcPr>
          <w:p w14:paraId="695469A8" w14:textId="77777777" w:rsidR="00570F00" w:rsidRPr="00120600" w:rsidRDefault="00570F00" w:rsidP="00D17161">
            <w:pPr>
              <w:rPr>
                <w:sz w:val="22"/>
                <w:szCs w:val="22"/>
              </w:rPr>
            </w:pPr>
          </w:p>
        </w:tc>
      </w:tr>
      <w:tr w:rsidR="007F0D56" w:rsidRPr="00120600" w14:paraId="0F7531DA" w14:textId="77777777" w:rsidTr="00BC0313">
        <w:trPr>
          <w:trHeight w:val="312"/>
          <w:jc w:val="center"/>
        </w:trPr>
        <w:tc>
          <w:tcPr>
            <w:tcW w:w="1179" w:type="pct"/>
            <w:vMerge/>
            <w:tcBorders>
              <w:bottom w:val="single" w:sz="4" w:space="0" w:color="auto"/>
            </w:tcBorders>
            <w:noWrap/>
            <w:vAlign w:val="center"/>
            <w:hideMark/>
          </w:tcPr>
          <w:p w14:paraId="7D68053C" w14:textId="77777777" w:rsidR="00570F00" w:rsidRPr="00120600" w:rsidRDefault="00570F00" w:rsidP="00D17161">
            <w:pPr>
              <w:rPr>
                <w:sz w:val="22"/>
                <w:szCs w:val="22"/>
              </w:rPr>
            </w:pPr>
          </w:p>
        </w:tc>
        <w:tc>
          <w:tcPr>
            <w:tcW w:w="1177" w:type="pct"/>
            <w:tcBorders>
              <w:bottom w:val="single" w:sz="4" w:space="0" w:color="auto"/>
            </w:tcBorders>
            <w:shd w:val="clear" w:color="auto" w:fill="auto"/>
            <w:noWrap/>
            <w:vAlign w:val="center"/>
            <w:hideMark/>
          </w:tcPr>
          <w:p w14:paraId="1A9DC5EF" w14:textId="77777777" w:rsidR="00570F00" w:rsidRPr="00120600" w:rsidRDefault="00570F00" w:rsidP="00D17161">
            <w:pPr>
              <w:rPr>
                <w:sz w:val="22"/>
                <w:szCs w:val="22"/>
              </w:rPr>
            </w:pPr>
            <w:r w:rsidRPr="00120600">
              <w:rPr>
                <w:sz w:val="22"/>
                <w:szCs w:val="22"/>
              </w:rPr>
              <w:t>Triage</w:t>
            </w:r>
          </w:p>
        </w:tc>
        <w:tc>
          <w:tcPr>
            <w:tcW w:w="1256" w:type="pct"/>
            <w:tcBorders>
              <w:bottom w:val="single" w:sz="4" w:space="0" w:color="auto"/>
            </w:tcBorders>
            <w:shd w:val="clear" w:color="auto" w:fill="auto"/>
            <w:noWrap/>
            <w:vAlign w:val="center"/>
            <w:hideMark/>
          </w:tcPr>
          <w:p w14:paraId="31BF3479" w14:textId="77777777" w:rsidR="00570F00" w:rsidRPr="00120600" w:rsidRDefault="00570F00" w:rsidP="00D17161">
            <w:pPr>
              <w:rPr>
                <w:sz w:val="22"/>
                <w:szCs w:val="22"/>
              </w:rPr>
            </w:pPr>
            <w:r w:rsidRPr="00120600">
              <w:rPr>
                <w:sz w:val="22"/>
                <w:szCs w:val="22"/>
              </w:rPr>
              <w:t xml:space="preserve">4 min </w:t>
            </w:r>
          </w:p>
        </w:tc>
        <w:tc>
          <w:tcPr>
            <w:tcW w:w="1388" w:type="pct"/>
            <w:vMerge/>
            <w:tcBorders>
              <w:bottom w:val="single" w:sz="4" w:space="0" w:color="auto"/>
            </w:tcBorders>
            <w:vAlign w:val="center"/>
          </w:tcPr>
          <w:p w14:paraId="0F4CC6D9" w14:textId="77777777" w:rsidR="00570F00" w:rsidRPr="00120600" w:rsidRDefault="00570F00" w:rsidP="00D17161">
            <w:pPr>
              <w:rPr>
                <w:sz w:val="22"/>
                <w:szCs w:val="22"/>
              </w:rPr>
            </w:pPr>
          </w:p>
        </w:tc>
      </w:tr>
      <w:tr w:rsidR="007F0D56" w:rsidRPr="00120600" w14:paraId="302BC357" w14:textId="77777777" w:rsidTr="002038A3">
        <w:trPr>
          <w:trHeight w:val="90"/>
          <w:jc w:val="center"/>
        </w:trPr>
        <w:tc>
          <w:tcPr>
            <w:tcW w:w="1179" w:type="pct"/>
            <w:vMerge w:val="restart"/>
            <w:tcBorders>
              <w:top w:val="single" w:sz="4" w:space="0" w:color="auto"/>
            </w:tcBorders>
            <w:shd w:val="clear" w:color="auto" w:fill="auto"/>
            <w:noWrap/>
            <w:vAlign w:val="center"/>
            <w:hideMark/>
          </w:tcPr>
          <w:p w14:paraId="1E062275" w14:textId="77777777" w:rsidR="00570F00" w:rsidRPr="00120600" w:rsidRDefault="00570F00" w:rsidP="00D17161">
            <w:pPr>
              <w:rPr>
                <w:sz w:val="22"/>
                <w:szCs w:val="22"/>
              </w:rPr>
            </w:pPr>
            <w:r w:rsidRPr="00120600">
              <w:rPr>
                <w:sz w:val="22"/>
                <w:szCs w:val="22"/>
              </w:rPr>
              <w:t>Nurse</w:t>
            </w:r>
          </w:p>
        </w:tc>
        <w:tc>
          <w:tcPr>
            <w:tcW w:w="1177" w:type="pct"/>
            <w:tcBorders>
              <w:top w:val="single" w:sz="4" w:space="0" w:color="auto"/>
            </w:tcBorders>
            <w:shd w:val="clear" w:color="auto" w:fill="auto"/>
            <w:noWrap/>
            <w:vAlign w:val="center"/>
            <w:hideMark/>
          </w:tcPr>
          <w:p w14:paraId="6C64A710" w14:textId="77777777" w:rsidR="00570F00" w:rsidRPr="00120600" w:rsidRDefault="00570F00" w:rsidP="00D17161">
            <w:pPr>
              <w:rPr>
                <w:sz w:val="22"/>
                <w:szCs w:val="22"/>
              </w:rPr>
            </w:pPr>
            <w:r w:rsidRPr="00120600">
              <w:rPr>
                <w:sz w:val="22"/>
                <w:szCs w:val="22"/>
              </w:rPr>
              <w:t>Surgery</w:t>
            </w:r>
          </w:p>
        </w:tc>
        <w:tc>
          <w:tcPr>
            <w:tcW w:w="1256" w:type="pct"/>
            <w:tcBorders>
              <w:top w:val="single" w:sz="4" w:space="0" w:color="auto"/>
            </w:tcBorders>
            <w:shd w:val="clear" w:color="auto" w:fill="auto"/>
            <w:noWrap/>
            <w:vAlign w:val="center"/>
            <w:hideMark/>
          </w:tcPr>
          <w:p w14:paraId="6C69F25E" w14:textId="77777777" w:rsidR="00570F00" w:rsidRPr="00120600" w:rsidRDefault="00570F00" w:rsidP="00D17161">
            <w:pPr>
              <w:rPr>
                <w:sz w:val="22"/>
                <w:szCs w:val="22"/>
              </w:rPr>
            </w:pPr>
            <w:r w:rsidRPr="00120600">
              <w:rPr>
                <w:sz w:val="22"/>
                <w:szCs w:val="22"/>
              </w:rPr>
              <w:t>15.5 min</w:t>
            </w:r>
          </w:p>
        </w:tc>
        <w:tc>
          <w:tcPr>
            <w:tcW w:w="1388" w:type="pct"/>
            <w:vMerge w:val="restart"/>
            <w:tcBorders>
              <w:top w:val="single" w:sz="4" w:space="0" w:color="auto"/>
            </w:tcBorders>
            <w:vAlign w:val="center"/>
          </w:tcPr>
          <w:p w14:paraId="3783ED2C" w14:textId="77777777" w:rsidR="00570F00" w:rsidRPr="00120600" w:rsidRDefault="00570F00" w:rsidP="00D17161">
            <w:pPr>
              <w:rPr>
                <w:sz w:val="22"/>
                <w:szCs w:val="22"/>
              </w:rPr>
            </w:pPr>
            <w:r w:rsidRPr="00120600">
              <w:rPr>
                <w:sz w:val="22"/>
                <w:szCs w:val="22"/>
              </w:rPr>
              <w:t>Chapter 10.2 (2021)</w:t>
            </w:r>
          </w:p>
          <w:p w14:paraId="5B2E6F8C" w14:textId="77777777" w:rsidR="00570F00" w:rsidRPr="00120600" w:rsidRDefault="00570F00" w:rsidP="00D17161">
            <w:pPr>
              <w:rPr>
                <w:sz w:val="22"/>
                <w:szCs w:val="22"/>
              </w:rPr>
            </w:pPr>
            <w:r w:rsidRPr="00120600">
              <w:rPr>
                <w:sz w:val="22"/>
                <w:szCs w:val="22"/>
              </w:rPr>
              <w:t>Chapter 10.7 (2012)</w:t>
            </w:r>
          </w:p>
          <w:p w14:paraId="1F7A4167" w14:textId="77777777" w:rsidR="00570F00" w:rsidRPr="00120600" w:rsidRDefault="00570F00" w:rsidP="00D17161">
            <w:pPr>
              <w:rPr>
                <w:sz w:val="22"/>
                <w:szCs w:val="22"/>
              </w:rPr>
            </w:pPr>
            <w:r w:rsidRPr="00120600">
              <w:rPr>
                <w:sz w:val="22"/>
                <w:szCs w:val="22"/>
              </w:rPr>
              <w:t>Chapter 10.5 (2021)</w:t>
            </w:r>
          </w:p>
        </w:tc>
      </w:tr>
      <w:tr w:rsidR="007F0D56" w:rsidRPr="00120600" w14:paraId="2BCECDC8" w14:textId="77777777" w:rsidTr="002038A3">
        <w:trPr>
          <w:trHeight w:val="320"/>
          <w:jc w:val="center"/>
        </w:trPr>
        <w:tc>
          <w:tcPr>
            <w:tcW w:w="1179" w:type="pct"/>
            <w:vMerge/>
            <w:noWrap/>
            <w:vAlign w:val="center"/>
            <w:hideMark/>
          </w:tcPr>
          <w:p w14:paraId="19F1BFEB" w14:textId="77777777" w:rsidR="00570F00" w:rsidRPr="00120600" w:rsidRDefault="00570F00" w:rsidP="00D17161">
            <w:pPr>
              <w:rPr>
                <w:sz w:val="22"/>
                <w:szCs w:val="22"/>
              </w:rPr>
            </w:pPr>
          </w:p>
        </w:tc>
        <w:tc>
          <w:tcPr>
            <w:tcW w:w="1177" w:type="pct"/>
            <w:shd w:val="clear" w:color="auto" w:fill="auto"/>
            <w:noWrap/>
            <w:vAlign w:val="center"/>
            <w:hideMark/>
          </w:tcPr>
          <w:p w14:paraId="6A5C4FA5" w14:textId="77777777" w:rsidR="00570F00" w:rsidRPr="00120600" w:rsidRDefault="00570F00" w:rsidP="00D17161">
            <w:pPr>
              <w:rPr>
                <w:sz w:val="22"/>
                <w:szCs w:val="22"/>
              </w:rPr>
            </w:pPr>
            <w:r w:rsidRPr="00120600">
              <w:rPr>
                <w:sz w:val="22"/>
                <w:szCs w:val="22"/>
              </w:rPr>
              <w:t>Home visit</w:t>
            </w:r>
          </w:p>
        </w:tc>
        <w:tc>
          <w:tcPr>
            <w:tcW w:w="1256" w:type="pct"/>
            <w:shd w:val="clear" w:color="auto" w:fill="auto"/>
            <w:noWrap/>
            <w:vAlign w:val="center"/>
            <w:hideMark/>
          </w:tcPr>
          <w:p w14:paraId="72684C66" w14:textId="77777777" w:rsidR="00570F00" w:rsidRPr="00120600" w:rsidRDefault="00570F00" w:rsidP="00D17161">
            <w:pPr>
              <w:rPr>
                <w:sz w:val="22"/>
                <w:szCs w:val="22"/>
              </w:rPr>
            </w:pPr>
            <w:r w:rsidRPr="00120600">
              <w:rPr>
                <w:sz w:val="22"/>
                <w:szCs w:val="22"/>
              </w:rPr>
              <w:t xml:space="preserve">25 min </w:t>
            </w:r>
          </w:p>
        </w:tc>
        <w:tc>
          <w:tcPr>
            <w:tcW w:w="1388" w:type="pct"/>
            <w:vMerge/>
            <w:vAlign w:val="center"/>
          </w:tcPr>
          <w:p w14:paraId="2647CEA1" w14:textId="77777777" w:rsidR="00570F00" w:rsidRPr="00120600" w:rsidRDefault="00570F00" w:rsidP="00D17161">
            <w:pPr>
              <w:rPr>
                <w:sz w:val="22"/>
                <w:szCs w:val="22"/>
              </w:rPr>
            </w:pPr>
          </w:p>
        </w:tc>
      </w:tr>
      <w:tr w:rsidR="007F0D56" w:rsidRPr="00120600" w14:paraId="1C53A007" w14:textId="77777777" w:rsidTr="002038A3">
        <w:trPr>
          <w:trHeight w:val="320"/>
          <w:jc w:val="center"/>
        </w:trPr>
        <w:tc>
          <w:tcPr>
            <w:tcW w:w="1179" w:type="pct"/>
            <w:vMerge/>
            <w:noWrap/>
            <w:vAlign w:val="center"/>
            <w:hideMark/>
          </w:tcPr>
          <w:p w14:paraId="37B93C96" w14:textId="77777777" w:rsidR="00570F00" w:rsidRPr="00120600" w:rsidRDefault="00570F00" w:rsidP="00D17161">
            <w:pPr>
              <w:rPr>
                <w:sz w:val="22"/>
                <w:szCs w:val="22"/>
              </w:rPr>
            </w:pPr>
          </w:p>
        </w:tc>
        <w:tc>
          <w:tcPr>
            <w:tcW w:w="1177" w:type="pct"/>
            <w:shd w:val="clear" w:color="auto" w:fill="auto"/>
            <w:noWrap/>
            <w:vAlign w:val="center"/>
            <w:hideMark/>
          </w:tcPr>
          <w:p w14:paraId="5856128B" w14:textId="77777777" w:rsidR="00570F00" w:rsidRPr="00120600" w:rsidRDefault="00570F00" w:rsidP="00D17161">
            <w:pPr>
              <w:rPr>
                <w:sz w:val="22"/>
                <w:szCs w:val="22"/>
              </w:rPr>
            </w:pPr>
            <w:r w:rsidRPr="00120600">
              <w:rPr>
                <w:sz w:val="22"/>
                <w:szCs w:val="22"/>
              </w:rPr>
              <w:t>Telephone</w:t>
            </w:r>
          </w:p>
        </w:tc>
        <w:tc>
          <w:tcPr>
            <w:tcW w:w="1256" w:type="pct"/>
            <w:shd w:val="clear" w:color="auto" w:fill="auto"/>
            <w:noWrap/>
            <w:vAlign w:val="center"/>
            <w:hideMark/>
          </w:tcPr>
          <w:p w14:paraId="79124658" w14:textId="77777777" w:rsidR="00570F00" w:rsidRPr="00120600" w:rsidRDefault="00570F00" w:rsidP="00D17161">
            <w:pPr>
              <w:rPr>
                <w:sz w:val="22"/>
                <w:szCs w:val="22"/>
              </w:rPr>
            </w:pPr>
            <w:r w:rsidRPr="00120600">
              <w:rPr>
                <w:sz w:val="22"/>
                <w:szCs w:val="22"/>
              </w:rPr>
              <w:t>6.56 min</w:t>
            </w:r>
          </w:p>
        </w:tc>
        <w:tc>
          <w:tcPr>
            <w:tcW w:w="1388" w:type="pct"/>
            <w:vMerge/>
            <w:vAlign w:val="center"/>
          </w:tcPr>
          <w:p w14:paraId="4D2194BB" w14:textId="77777777" w:rsidR="00570F00" w:rsidRPr="00120600" w:rsidRDefault="00570F00" w:rsidP="00D17161">
            <w:pPr>
              <w:rPr>
                <w:sz w:val="22"/>
                <w:szCs w:val="22"/>
              </w:rPr>
            </w:pPr>
          </w:p>
        </w:tc>
      </w:tr>
      <w:tr w:rsidR="00570F00" w:rsidRPr="00120600" w14:paraId="75AAE9FC" w14:textId="77777777" w:rsidTr="002038A3">
        <w:trPr>
          <w:trHeight w:val="320"/>
          <w:jc w:val="center"/>
        </w:trPr>
        <w:tc>
          <w:tcPr>
            <w:tcW w:w="1179" w:type="pct"/>
            <w:vMerge/>
            <w:tcBorders>
              <w:bottom w:val="single" w:sz="4" w:space="0" w:color="auto"/>
            </w:tcBorders>
            <w:noWrap/>
            <w:vAlign w:val="center"/>
            <w:hideMark/>
          </w:tcPr>
          <w:p w14:paraId="4F2EFB11" w14:textId="77777777" w:rsidR="00570F00" w:rsidRPr="00120600" w:rsidRDefault="00570F00" w:rsidP="00D17161">
            <w:pPr>
              <w:rPr>
                <w:sz w:val="22"/>
                <w:szCs w:val="22"/>
              </w:rPr>
            </w:pPr>
          </w:p>
        </w:tc>
        <w:tc>
          <w:tcPr>
            <w:tcW w:w="1177" w:type="pct"/>
            <w:tcBorders>
              <w:bottom w:val="single" w:sz="4" w:space="0" w:color="auto"/>
            </w:tcBorders>
            <w:shd w:val="clear" w:color="auto" w:fill="auto"/>
            <w:noWrap/>
            <w:vAlign w:val="center"/>
            <w:hideMark/>
          </w:tcPr>
          <w:p w14:paraId="5862A2CD" w14:textId="77777777" w:rsidR="00570F00" w:rsidRPr="00120600" w:rsidRDefault="00570F00" w:rsidP="00D17161">
            <w:pPr>
              <w:rPr>
                <w:sz w:val="22"/>
                <w:szCs w:val="22"/>
              </w:rPr>
            </w:pPr>
            <w:r w:rsidRPr="00120600">
              <w:rPr>
                <w:sz w:val="22"/>
                <w:szCs w:val="22"/>
              </w:rPr>
              <w:t>Triage</w:t>
            </w:r>
          </w:p>
        </w:tc>
        <w:tc>
          <w:tcPr>
            <w:tcW w:w="1256" w:type="pct"/>
            <w:tcBorders>
              <w:bottom w:val="single" w:sz="4" w:space="0" w:color="auto"/>
            </w:tcBorders>
            <w:shd w:val="clear" w:color="auto" w:fill="auto"/>
            <w:noWrap/>
            <w:vAlign w:val="center"/>
            <w:hideMark/>
          </w:tcPr>
          <w:p w14:paraId="5B0C7454" w14:textId="77777777" w:rsidR="00570F00" w:rsidRPr="00120600" w:rsidRDefault="00570F00" w:rsidP="00D17161">
            <w:pPr>
              <w:rPr>
                <w:sz w:val="22"/>
                <w:szCs w:val="22"/>
              </w:rPr>
            </w:pPr>
            <w:r w:rsidRPr="00120600">
              <w:rPr>
                <w:sz w:val="22"/>
                <w:szCs w:val="22"/>
              </w:rPr>
              <w:t>6.56 min</w:t>
            </w:r>
          </w:p>
        </w:tc>
        <w:tc>
          <w:tcPr>
            <w:tcW w:w="1388" w:type="pct"/>
            <w:vMerge/>
            <w:tcBorders>
              <w:bottom w:val="single" w:sz="4" w:space="0" w:color="auto"/>
            </w:tcBorders>
            <w:vAlign w:val="center"/>
          </w:tcPr>
          <w:p w14:paraId="07D79CE6" w14:textId="77777777" w:rsidR="00570F00" w:rsidRPr="00120600" w:rsidRDefault="00570F00" w:rsidP="00D17161">
            <w:pPr>
              <w:rPr>
                <w:sz w:val="22"/>
                <w:szCs w:val="22"/>
              </w:rPr>
            </w:pPr>
          </w:p>
        </w:tc>
      </w:tr>
    </w:tbl>
    <w:p w14:paraId="0656B8B9" w14:textId="38DF5EDC" w:rsidR="00570F00" w:rsidRPr="00120600" w:rsidRDefault="00570F00" w:rsidP="0050640C"/>
    <w:p w14:paraId="0D8D56A1" w14:textId="77777777" w:rsidR="00570F00" w:rsidRPr="00120600" w:rsidRDefault="00570F00" w:rsidP="0050640C">
      <w:pPr>
        <w:sectPr w:rsidR="00570F00" w:rsidRPr="00120600">
          <w:pgSz w:w="11906" w:h="16838"/>
          <w:pgMar w:top="1440" w:right="1440" w:bottom="1440" w:left="1440" w:header="708" w:footer="708" w:gutter="0"/>
          <w:cols w:space="708"/>
          <w:docGrid w:linePitch="360"/>
        </w:sectPr>
      </w:pPr>
    </w:p>
    <w:p w14:paraId="63A7ABB4" w14:textId="2AC69B80" w:rsidR="00570F00" w:rsidRPr="00120600" w:rsidRDefault="00570F00" w:rsidP="007C652A">
      <w:pPr>
        <w:pStyle w:val="Heading3"/>
        <w:rPr>
          <w:rFonts w:cs="Times New Roman"/>
          <w:b/>
          <w:bCs/>
        </w:rPr>
      </w:pPr>
      <w:bookmarkStart w:id="47" w:name="_Toc126849493"/>
      <w:bookmarkStart w:id="48" w:name="_Toc138231894"/>
      <w:r w:rsidRPr="00120600">
        <w:rPr>
          <w:rFonts w:cs="Times New Roman"/>
          <w:b/>
          <w:bCs/>
        </w:rPr>
        <w:lastRenderedPageBreak/>
        <w:t>Supplementary</w:t>
      </w:r>
      <w:r w:rsidR="008E4AE7" w:rsidRPr="00120600">
        <w:rPr>
          <w:rFonts w:cs="Times New Roman"/>
          <w:b/>
          <w:bCs/>
        </w:rPr>
        <w:t xml:space="preserve"> Table </w:t>
      </w:r>
      <w:r w:rsidRPr="00120600">
        <w:rPr>
          <w:rFonts w:cs="Times New Roman"/>
          <w:b/>
          <w:bCs/>
        </w:rPr>
        <w:fldChar w:fldCharType="begin"/>
      </w:r>
      <w:r w:rsidRPr="00120600">
        <w:rPr>
          <w:rFonts w:cs="Times New Roman"/>
          <w:b/>
          <w:bCs/>
        </w:rPr>
        <w:instrText xml:space="preserve"> SEQ Table \* ARABIC </w:instrText>
      </w:r>
      <w:r w:rsidRPr="00120600">
        <w:rPr>
          <w:rFonts w:cs="Times New Roman"/>
          <w:b/>
          <w:bCs/>
        </w:rPr>
        <w:fldChar w:fldCharType="separate"/>
      </w:r>
      <w:r w:rsidR="009A76E5" w:rsidRPr="00120600">
        <w:rPr>
          <w:rFonts w:cs="Times New Roman"/>
          <w:b/>
          <w:bCs/>
          <w:noProof/>
        </w:rPr>
        <w:t>9</w:t>
      </w:r>
      <w:r w:rsidRPr="00120600">
        <w:rPr>
          <w:rFonts w:cs="Times New Roman"/>
          <w:b/>
          <w:bCs/>
        </w:rPr>
        <w:fldChar w:fldCharType="end"/>
      </w:r>
      <w:r w:rsidRPr="00120600">
        <w:rPr>
          <w:rFonts w:cs="Times New Roman"/>
          <w:b/>
          <w:bCs/>
        </w:rPr>
        <w:t xml:space="preserve">. </w:t>
      </w:r>
      <w:r w:rsidRPr="00120600">
        <w:rPr>
          <w:rFonts w:cs="Times New Roman"/>
        </w:rPr>
        <w:t>Example of how the cost of a surgery consultation by a Nurse from a GP practice is calculated</w:t>
      </w:r>
      <w:bookmarkEnd w:id="47"/>
      <w:bookmarkEnd w:id="48"/>
    </w:p>
    <w:p w14:paraId="327308EF" w14:textId="77777777" w:rsidR="00570F00" w:rsidRPr="00120600" w:rsidRDefault="00570F00" w:rsidP="00570F00">
      <w:pPr>
        <w:rPr>
          <w:b/>
          <w:bCs/>
        </w:rPr>
      </w:pPr>
      <w:r w:rsidRPr="00120600">
        <w:rPr>
          <w:noProof/>
        </w:rPr>
        <mc:AlternateContent>
          <mc:Choice Requires="wps">
            <w:drawing>
              <wp:anchor distT="0" distB="0" distL="114300" distR="114300" simplePos="0" relativeHeight="251658240" behindDoc="0" locked="0" layoutInCell="1" allowOverlap="1" wp14:anchorId="4F3F32A6" wp14:editId="0379C509">
                <wp:simplePos x="0" y="0"/>
                <wp:positionH relativeFrom="column">
                  <wp:posOffset>0</wp:posOffset>
                </wp:positionH>
                <wp:positionV relativeFrom="paragraph">
                  <wp:posOffset>202565</wp:posOffset>
                </wp:positionV>
                <wp:extent cx="5537200" cy="1828800"/>
                <wp:effectExtent l="0" t="0" r="12700" b="13335"/>
                <wp:wrapSquare wrapText="bothSides"/>
                <wp:docPr id="1" name="Text Box 1"/>
                <wp:cNvGraphicFramePr/>
                <a:graphic xmlns:a="http://schemas.openxmlformats.org/drawingml/2006/main">
                  <a:graphicData uri="http://schemas.microsoft.com/office/word/2010/wordprocessingShape">
                    <wps:wsp>
                      <wps:cNvSpPr txBox="1"/>
                      <wps:spPr>
                        <a:xfrm>
                          <a:off x="0" y="0"/>
                          <a:ext cx="5537200" cy="1828800"/>
                        </a:xfrm>
                        <a:prstGeom prst="rect">
                          <a:avLst/>
                        </a:prstGeom>
                        <a:noFill/>
                        <a:ln w="12700">
                          <a:solidFill>
                            <a:prstClr val="black"/>
                          </a:solidFill>
                        </a:ln>
                      </wps:spPr>
                      <wps:txbx>
                        <w:txbxContent>
                          <w:p w14:paraId="05A383B7" w14:textId="77777777" w:rsidR="008271F1" w:rsidRPr="00CB6671" w:rsidRDefault="008271F1" w:rsidP="00570F00">
                            <w:pPr>
                              <w:rPr>
                                <w:rFonts w:asciiTheme="minorHAnsi" w:hAnsiTheme="minorHAnsi" w:cstheme="minorHAnsi"/>
                                <w:b/>
                                <w:bCs/>
                                <w:sz w:val="22"/>
                                <w:szCs w:val="22"/>
                              </w:rPr>
                            </w:pPr>
                            <w:r w:rsidRPr="00CB6671">
                              <w:rPr>
                                <w:rFonts w:asciiTheme="minorHAnsi" w:hAnsiTheme="minorHAnsi" w:cstheme="minorHAnsi"/>
                                <w:b/>
                                <w:bCs/>
                                <w:sz w:val="22"/>
                                <w:szCs w:val="22"/>
                              </w:rPr>
                              <w:t>Nurse GP Practice cost per hour = £43</w:t>
                            </w:r>
                          </w:p>
                          <w:p w14:paraId="6D00BA40" w14:textId="77777777" w:rsidR="008271F1" w:rsidRPr="00CB6671" w:rsidRDefault="008271F1" w:rsidP="00570F00">
                            <w:pPr>
                              <w:rPr>
                                <w:rFonts w:asciiTheme="minorHAnsi" w:hAnsiTheme="minorHAnsi" w:cstheme="minorHAnsi"/>
                                <w:b/>
                                <w:bCs/>
                                <w:sz w:val="22"/>
                                <w:szCs w:val="22"/>
                              </w:rPr>
                            </w:pPr>
                          </w:p>
                          <w:p w14:paraId="4FF620FC" w14:textId="77777777" w:rsidR="008271F1" w:rsidRPr="00CB6671" w:rsidRDefault="008271F1" w:rsidP="00570F00">
                            <w:pPr>
                              <w:rPr>
                                <w:rFonts w:asciiTheme="minorHAnsi" w:hAnsiTheme="minorHAnsi" w:cstheme="minorHAnsi"/>
                                <w:b/>
                                <w:bCs/>
                                <w:sz w:val="22"/>
                                <w:szCs w:val="22"/>
                              </w:rPr>
                            </w:pPr>
                            <w:r w:rsidRPr="00CB6671">
                              <w:rPr>
                                <w:rFonts w:asciiTheme="minorHAnsi" w:hAnsiTheme="minorHAnsi" w:cstheme="minorHAnsi"/>
                                <w:b/>
                                <w:bCs/>
                                <w:sz w:val="22"/>
                                <w:szCs w:val="22"/>
                              </w:rPr>
                              <w:t xml:space="preserve">Nurse giving a surgery consultation = 15.5 mins </w:t>
                            </w:r>
                          </w:p>
                          <w:p w14:paraId="305C4794" w14:textId="77777777" w:rsidR="008271F1" w:rsidRPr="00CB6671" w:rsidRDefault="008271F1" w:rsidP="00570F00">
                            <w:pPr>
                              <w:rPr>
                                <w:rFonts w:asciiTheme="minorHAnsi" w:hAnsiTheme="minorHAnsi" w:cstheme="minorHAnsi"/>
                                <w:b/>
                                <w:bCs/>
                                <w:sz w:val="22"/>
                                <w:szCs w:val="22"/>
                              </w:rPr>
                            </w:pPr>
                          </w:p>
                          <w:p w14:paraId="5F32BF0C" w14:textId="77777777" w:rsidR="008271F1" w:rsidRPr="00CB6671" w:rsidRDefault="008271F1" w:rsidP="00570F00">
                            <w:pPr>
                              <w:rPr>
                                <w:rFonts w:asciiTheme="minorHAnsi" w:hAnsiTheme="minorHAnsi" w:cstheme="minorHAnsi"/>
                                <w:b/>
                                <w:bCs/>
                                <w:sz w:val="22"/>
                                <w:szCs w:val="22"/>
                              </w:rPr>
                            </w:pPr>
                            <w:r w:rsidRPr="00CB6671">
                              <w:rPr>
                                <w:rFonts w:asciiTheme="minorHAnsi" w:hAnsiTheme="minorHAnsi" w:cstheme="minorHAnsi"/>
                                <w:b/>
                                <w:bCs/>
                                <w:sz w:val="22"/>
                                <w:szCs w:val="22"/>
                              </w:rPr>
                              <w:t xml:space="preserve">Cost for one Nurse from a GP practice giving a surgery consultation </w:t>
                            </w:r>
                          </w:p>
                          <w:p w14:paraId="38D817BC" w14:textId="77777777" w:rsidR="008271F1" w:rsidRPr="00CB6671" w:rsidRDefault="008271F1" w:rsidP="00570F00">
                            <w:pPr>
                              <w:rPr>
                                <w:rFonts w:asciiTheme="minorHAnsi" w:hAnsiTheme="minorHAnsi" w:cstheme="minorHAnsi"/>
                                <w:b/>
                                <w:bCs/>
                                <w:sz w:val="22"/>
                                <w:szCs w:val="22"/>
                              </w:rPr>
                            </w:pPr>
                            <w:r w:rsidRPr="00CB6671">
                              <w:rPr>
                                <w:rFonts w:asciiTheme="minorHAnsi" w:hAnsiTheme="minorHAnsi" w:cstheme="minorHAnsi"/>
                                <w:b/>
                                <w:bCs/>
                                <w:sz w:val="22"/>
                                <w:szCs w:val="22"/>
                              </w:rPr>
                              <w:t>= £43/60mins * 15.5 mins = £11.10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F3F32A6" id="Text Box 1" o:spid="_x0000_s1059" type="#_x0000_t202" style="position:absolute;margin-left:0;margin-top:15.95pt;width:436pt;height:2in;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" filled="f" strokeweight="1pt">
                <v:textbox style="mso-fit-shape-to-text:t">
                  <w:txbxContent>
                    <w:p w14:paraId="05A383B7" w14:textId="77777777" w:rsidR="008271F1" w:rsidRPr="00CB6671" w:rsidRDefault="008271F1" w:rsidP="00570F00">
                      <w:pPr>
                        <w:rPr>
                          <w:rFonts w:asciiTheme="minorHAnsi" w:hAnsiTheme="minorHAnsi" w:cstheme="minorHAnsi"/>
                          <w:b/>
                          <w:bCs/>
                          <w:sz w:val="22"/>
                          <w:szCs w:val="22"/>
                        </w:rPr>
                      </w:pPr>
                      <w:r w:rsidRPr="00CB6671">
                        <w:rPr>
                          <w:rFonts w:asciiTheme="minorHAnsi" w:hAnsiTheme="minorHAnsi" w:cstheme="minorHAnsi"/>
                          <w:b/>
                          <w:bCs/>
                          <w:sz w:val="22"/>
                          <w:szCs w:val="22"/>
                        </w:rPr>
                        <w:t>Nurse GP Practice cost per hour = £43</w:t>
                      </w:r>
                    </w:p>
                    <w:p w14:paraId="6D00BA40" w14:textId="77777777" w:rsidR="008271F1" w:rsidRPr="00CB6671" w:rsidRDefault="008271F1" w:rsidP="00570F00">
                      <w:pPr>
                        <w:rPr>
                          <w:rFonts w:asciiTheme="minorHAnsi" w:hAnsiTheme="minorHAnsi" w:cstheme="minorHAnsi"/>
                          <w:b/>
                          <w:bCs/>
                          <w:sz w:val="22"/>
                          <w:szCs w:val="22"/>
                        </w:rPr>
                      </w:pPr>
                    </w:p>
                    <w:p w14:paraId="4FF620FC" w14:textId="77777777" w:rsidR="008271F1" w:rsidRPr="00CB6671" w:rsidRDefault="008271F1" w:rsidP="00570F00">
                      <w:pPr>
                        <w:rPr>
                          <w:rFonts w:asciiTheme="minorHAnsi" w:hAnsiTheme="minorHAnsi" w:cstheme="minorHAnsi"/>
                          <w:b/>
                          <w:bCs/>
                          <w:sz w:val="22"/>
                          <w:szCs w:val="22"/>
                        </w:rPr>
                      </w:pPr>
                      <w:r w:rsidRPr="00CB6671">
                        <w:rPr>
                          <w:rFonts w:asciiTheme="minorHAnsi" w:hAnsiTheme="minorHAnsi" w:cstheme="minorHAnsi"/>
                          <w:b/>
                          <w:bCs/>
                          <w:sz w:val="22"/>
                          <w:szCs w:val="22"/>
                        </w:rPr>
                        <w:t xml:space="preserve">Nurse giving a surgery consultation = 15.5 mins </w:t>
                      </w:r>
                    </w:p>
                    <w:p w14:paraId="305C4794" w14:textId="77777777" w:rsidR="008271F1" w:rsidRPr="00CB6671" w:rsidRDefault="008271F1" w:rsidP="00570F00">
                      <w:pPr>
                        <w:rPr>
                          <w:rFonts w:asciiTheme="minorHAnsi" w:hAnsiTheme="minorHAnsi" w:cstheme="minorHAnsi"/>
                          <w:b/>
                          <w:bCs/>
                          <w:sz w:val="22"/>
                          <w:szCs w:val="22"/>
                        </w:rPr>
                      </w:pPr>
                    </w:p>
                    <w:p w14:paraId="5F32BF0C" w14:textId="77777777" w:rsidR="008271F1" w:rsidRPr="00CB6671" w:rsidRDefault="008271F1" w:rsidP="00570F00">
                      <w:pPr>
                        <w:rPr>
                          <w:rFonts w:asciiTheme="minorHAnsi" w:hAnsiTheme="minorHAnsi" w:cstheme="minorHAnsi"/>
                          <w:b/>
                          <w:bCs/>
                          <w:sz w:val="22"/>
                          <w:szCs w:val="22"/>
                        </w:rPr>
                      </w:pPr>
                      <w:r w:rsidRPr="00CB6671">
                        <w:rPr>
                          <w:rFonts w:asciiTheme="minorHAnsi" w:hAnsiTheme="minorHAnsi" w:cstheme="minorHAnsi"/>
                          <w:b/>
                          <w:bCs/>
                          <w:sz w:val="22"/>
                          <w:szCs w:val="22"/>
                        </w:rPr>
                        <w:t xml:space="preserve">Cost for one Nurse from a GP practice giving a surgery consultation </w:t>
                      </w:r>
                    </w:p>
                    <w:p w14:paraId="38D817BC" w14:textId="77777777" w:rsidR="008271F1" w:rsidRPr="00CB6671" w:rsidRDefault="008271F1" w:rsidP="00570F00">
                      <w:pPr>
                        <w:rPr>
                          <w:rFonts w:asciiTheme="minorHAnsi" w:hAnsiTheme="minorHAnsi" w:cstheme="minorHAnsi"/>
                          <w:b/>
                          <w:bCs/>
                          <w:sz w:val="22"/>
                          <w:szCs w:val="22"/>
                        </w:rPr>
                      </w:pPr>
                      <w:r w:rsidRPr="00CB6671">
                        <w:rPr>
                          <w:rFonts w:asciiTheme="minorHAnsi" w:hAnsiTheme="minorHAnsi" w:cstheme="minorHAnsi"/>
                          <w:b/>
                          <w:bCs/>
                          <w:sz w:val="22"/>
                          <w:szCs w:val="22"/>
                        </w:rPr>
                        <w:t>= £43/60mins * 15.5 mins = £11.10</w:t>
                      </w:r>
                    </w:p>
                  </w:txbxContent>
                </v:textbox>
                <w10:wrap type="square"/>
              </v:shape>
            </w:pict>
          </mc:Fallback>
        </mc:AlternateContent>
      </w:r>
    </w:p>
    <w:p w14:paraId="2E99807B" w14:textId="77777777" w:rsidR="0037307B" w:rsidRPr="00120600" w:rsidRDefault="0037307B" w:rsidP="00570F00"/>
    <w:p w14:paraId="54E0CDAC" w14:textId="77777777" w:rsidR="00570F00" w:rsidRPr="00120600" w:rsidRDefault="00570F00" w:rsidP="00570F00">
      <w:pPr>
        <w:spacing w:line="360" w:lineRule="auto"/>
        <w:rPr>
          <w:shd w:val="clear" w:color="auto" w:fill="FFFFFF"/>
        </w:rPr>
      </w:pPr>
    </w:p>
    <w:p w14:paraId="1244BB2F" w14:textId="7BFF6B92" w:rsidR="0037307B" w:rsidRPr="00120600" w:rsidRDefault="0037307B" w:rsidP="0050640C">
      <w:pPr>
        <w:sectPr w:rsidR="0037307B" w:rsidRPr="00120600">
          <w:pgSz w:w="11906" w:h="16838"/>
          <w:pgMar w:top="1440" w:right="1440" w:bottom="1440" w:left="1440" w:header="708" w:footer="708" w:gutter="0"/>
          <w:cols w:space="708"/>
          <w:docGrid w:linePitch="360"/>
        </w:sectPr>
      </w:pPr>
    </w:p>
    <w:p w14:paraId="1C9BF745" w14:textId="77777777" w:rsidR="00634FE5" w:rsidRPr="00120600" w:rsidRDefault="00634FE5" w:rsidP="007C652A">
      <w:pPr>
        <w:pStyle w:val="Heading3"/>
        <w:rPr>
          <w:rFonts w:cs="Times New Roman"/>
          <w:i/>
          <w:iCs/>
        </w:rPr>
      </w:pPr>
      <w:bookmarkStart w:id="49" w:name="_Toc126849494"/>
      <w:bookmarkStart w:id="50" w:name="_Toc138231895"/>
      <w:r w:rsidRPr="00120600">
        <w:rPr>
          <w:rFonts w:cs="Times New Roman"/>
          <w:b/>
          <w:bCs/>
        </w:rPr>
        <w:lastRenderedPageBreak/>
        <w:t xml:space="preserve">Supplementary Table </w:t>
      </w:r>
      <w:r w:rsidRPr="00120600">
        <w:rPr>
          <w:rFonts w:cs="Times New Roman"/>
          <w:b/>
          <w:bCs/>
          <w:i/>
          <w:iCs/>
        </w:rPr>
        <w:fldChar w:fldCharType="begin"/>
      </w:r>
      <w:r w:rsidRPr="00120600">
        <w:rPr>
          <w:rFonts w:cs="Times New Roman"/>
          <w:b/>
          <w:bCs/>
        </w:rPr>
        <w:instrText xml:space="preserve"> SEQ Table \* ARABIC </w:instrText>
      </w:r>
      <w:r w:rsidRPr="00120600">
        <w:rPr>
          <w:rFonts w:cs="Times New Roman"/>
          <w:b/>
          <w:bCs/>
          <w:i/>
          <w:iCs/>
        </w:rPr>
        <w:fldChar w:fldCharType="separate"/>
      </w:r>
      <w:r w:rsidRPr="00120600">
        <w:rPr>
          <w:rFonts w:cs="Times New Roman"/>
          <w:b/>
          <w:bCs/>
          <w:noProof/>
        </w:rPr>
        <w:t>10</w:t>
      </w:r>
      <w:r w:rsidRPr="00120600">
        <w:rPr>
          <w:rFonts w:cs="Times New Roman"/>
          <w:b/>
          <w:bCs/>
          <w:i/>
          <w:iCs/>
        </w:rPr>
        <w:fldChar w:fldCharType="end"/>
      </w:r>
      <w:r w:rsidRPr="00120600">
        <w:rPr>
          <w:rFonts w:cs="Times New Roman"/>
          <w:b/>
          <w:bCs/>
        </w:rPr>
        <w:t>.</w:t>
      </w:r>
      <w:r w:rsidRPr="00120600">
        <w:rPr>
          <w:rFonts w:cs="Times New Roman"/>
        </w:rPr>
        <w:t xml:space="preserve"> Comorbidities at baseline in matched exposed and unexposed groups</w:t>
      </w:r>
      <w:bookmarkEnd w:id="49"/>
      <w:bookmarkEnd w:id="50"/>
    </w:p>
    <w:tbl>
      <w:tblPr>
        <w:tblW w:w="5000" w:type="pct"/>
        <w:jc w:val="center"/>
        <w:tblLook w:val="04A0" w:firstRow="1" w:lastRow="0" w:firstColumn="1" w:lastColumn="0" w:noHBand="0" w:noVBand="1"/>
      </w:tblPr>
      <w:tblGrid>
        <w:gridCol w:w="4395"/>
        <w:gridCol w:w="2033"/>
        <w:gridCol w:w="2598"/>
      </w:tblGrid>
      <w:tr w:rsidR="007F0D56" w:rsidRPr="00120600" w14:paraId="6DD32CF5" w14:textId="77777777" w:rsidTr="0098178B">
        <w:trPr>
          <w:trHeight w:val="320"/>
          <w:jc w:val="center"/>
        </w:trPr>
        <w:tc>
          <w:tcPr>
            <w:tcW w:w="2435" w:type="pct"/>
            <w:tcBorders>
              <w:top w:val="single" w:sz="18" w:space="0" w:color="auto"/>
              <w:left w:val="nil"/>
              <w:bottom w:val="single" w:sz="4" w:space="0" w:color="auto"/>
            </w:tcBorders>
            <w:shd w:val="clear" w:color="auto" w:fill="auto"/>
            <w:noWrap/>
            <w:vAlign w:val="center"/>
          </w:tcPr>
          <w:p w14:paraId="2669C685" w14:textId="77777777" w:rsidR="00634FE5" w:rsidRPr="00120600" w:rsidRDefault="00634FE5" w:rsidP="0098178B">
            <w:pPr>
              <w:rPr>
                <w:b/>
                <w:bCs/>
                <w:sz w:val="22"/>
                <w:szCs w:val="22"/>
              </w:rPr>
            </w:pPr>
            <w:r w:rsidRPr="00120600">
              <w:rPr>
                <w:b/>
                <w:bCs/>
                <w:sz w:val="22"/>
                <w:szCs w:val="22"/>
              </w:rPr>
              <w:t>Comorbidity</w:t>
            </w:r>
          </w:p>
        </w:tc>
        <w:tc>
          <w:tcPr>
            <w:tcW w:w="1126" w:type="pct"/>
            <w:tcBorders>
              <w:top w:val="single" w:sz="18" w:space="0" w:color="auto"/>
              <w:bottom w:val="single" w:sz="4" w:space="0" w:color="auto"/>
            </w:tcBorders>
            <w:shd w:val="clear" w:color="auto" w:fill="auto"/>
            <w:noWrap/>
            <w:vAlign w:val="center"/>
          </w:tcPr>
          <w:p w14:paraId="42F1A3E0" w14:textId="77777777" w:rsidR="00634FE5" w:rsidRPr="00120600" w:rsidRDefault="00634FE5" w:rsidP="0098178B">
            <w:pPr>
              <w:rPr>
                <w:b/>
                <w:bCs/>
                <w:sz w:val="22"/>
                <w:szCs w:val="22"/>
              </w:rPr>
            </w:pPr>
            <w:r w:rsidRPr="00120600">
              <w:rPr>
                <w:b/>
                <w:bCs/>
                <w:sz w:val="22"/>
                <w:szCs w:val="22"/>
              </w:rPr>
              <w:t>Unexposed</w:t>
            </w:r>
          </w:p>
        </w:tc>
        <w:tc>
          <w:tcPr>
            <w:tcW w:w="1439" w:type="pct"/>
            <w:tcBorders>
              <w:top w:val="single" w:sz="18" w:space="0" w:color="auto"/>
              <w:bottom w:val="single" w:sz="4" w:space="0" w:color="auto"/>
              <w:right w:val="nil"/>
            </w:tcBorders>
            <w:shd w:val="clear" w:color="auto" w:fill="auto"/>
            <w:noWrap/>
            <w:vAlign w:val="center"/>
          </w:tcPr>
          <w:p w14:paraId="4B288DC2" w14:textId="77777777" w:rsidR="00634FE5" w:rsidRPr="00120600" w:rsidRDefault="00634FE5" w:rsidP="0098178B">
            <w:pPr>
              <w:rPr>
                <w:b/>
                <w:bCs/>
                <w:sz w:val="22"/>
                <w:szCs w:val="22"/>
              </w:rPr>
            </w:pPr>
            <w:r w:rsidRPr="00120600">
              <w:rPr>
                <w:b/>
                <w:bCs/>
                <w:sz w:val="22"/>
                <w:szCs w:val="22"/>
              </w:rPr>
              <w:t>Exposed</w:t>
            </w:r>
          </w:p>
        </w:tc>
      </w:tr>
      <w:tr w:rsidR="007F0D56" w:rsidRPr="00120600" w14:paraId="4C6F2C77" w14:textId="77777777" w:rsidTr="0098178B">
        <w:trPr>
          <w:trHeight w:val="320"/>
          <w:jc w:val="center"/>
        </w:trPr>
        <w:tc>
          <w:tcPr>
            <w:tcW w:w="2435" w:type="pct"/>
            <w:tcBorders>
              <w:top w:val="single" w:sz="4" w:space="0" w:color="auto"/>
              <w:left w:val="nil"/>
              <w:bottom w:val="nil"/>
            </w:tcBorders>
            <w:shd w:val="clear" w:color="auto" w:fill="auto"/>
            <w:noWrap/>
            <w:vAlign w:val="center"/>
            <w:hideMark/>
          </w:tcPr>
          <w:p w14:paraId="597098E8" w14:textId="77777777" w:rsidR="00634FE5" w:rsidRPr="00120600" w:rsidRDefault="00634FE5" w:rsidP="0098178B">
            <w:pPr>
              <w:rPr>
                <w:sz w:val="22"/>
                <w:szCs w:val="22"/>
              </w:rPr>
            </w:pPr>
            <w:r w:rsidRPr="00120600">
              <w:rPr>
                <w:sz w:val="22"/>
                <w:szCs w:val="22"/>
              </w:rPr>
              <w:t>Cancer</w:t>
            </w:r>
          </w:p>
        </w:tc>
        <w:tc>
          <w:tcPr>
            <w:tcW w:w="1126" w:type="pct"/>
            <w:tcBorders>
              <w:top w:val="single" w:sz="4" w:space="0" w:color="auto"/>
              <w:bottom w:val="nil"/>
            </w:tcBorders>
            <w:shd w:val="clear" w:color="auto" w:fill="auto"/>
            <w:noWrap/>
            <w:vAlign w:val="center"/>
            <w:hideMark/>
          </w:tcPr>
          <w:p w14:paraId="4FA6D752" w14:textId="77777777" w:rsidR="00634FE5" w:rsidRPr="00120600" w:rsidRDefault="00634FE5" w:rsidP="0098178B">
            <w:pPr>
              <w:rPr>
                <w:sz w:val="22"/>
                <w:szCs w:val="22"/>
              </w:rPr>
            </w:pPr>
            <w:r w:rsidRPr="00120600">
              <w:rPr>
                <w:sz w:val="22"/>
                <w:szCs w:val="22"/>
              </w:rPr>
              <w:t xml:space="preserve">20,571 (4.4) </w:t>
            </w:r>
          </w:p>
        </w:tc>
        <w:tc>
          <w:tcPr>
            <w:tcW w:w="1439" w:type="pct"/>
            <w:tcBorders>
              <w:top w:val="single" w:sz="4" w:space="0" w:color="auto"/>
              <w:bottom w:val="nil"/>
              <w:right w:val="nil"/>
            </w:tcBorders>
            <w:shd w:val="clear" w:color="auto" w:fill="auto"/>
            <w:noWrap/>
            <w:vAlign w:val="center"/>
            <w:hideMark/>
          </w:tcPr>
          <w:p w14:paraId="4E9F32DD" w14:textId="77777777" w:rsidR="00634FE5" w:rsidRPr="00120600" w:rsidRDefault="00634FE5" w:rsidP="0098178B">
            <w:pPr>
              <w:rPr>
                <w:sz w:val="22"/>
                <w:szCs w:val="22"/>
              </w:rPr>
            </w:pPr>
            <w:r w:rsidRPr="00120600">
              <w:rPr>
                <w:sz w:val="22"/>
                <w:szCs w:val="22"/>
              </w:rPr>
              <w:t xml:space="preserve">20,621 (4.4) </w:t>
            </w:r>
          </w:p>
        </w:tc>
      </w:tr>
      <w:tr w:rsidR="007F0D56" w:rsidRPr="00120600" w14:paraId="247E23E5" w14:textId="77777777" w:rsidTr="0098178B">
        <w:trPr>
          <w:trHeight w:val="320"/>
          <w:jc w:val="center"/>
        </w:trPr>
        <w:tc>
          <w:tcPr>
            <w:tcW w:w="2435" w:type="pct"/>
            <w:tcBorders>
              <w:top w:val="nil"/>
              <w:left w:val="nil"/>
              <w:bottom w:val="nil"/>
            </w:tcBorders>
            <w:shd w:val="clear" w:color="auto" w:fill="auto"/>
            <w:noWrap/>
            <w:vAlign w:val="center"/>
            <w:hideMark/>
          </w:tcPr>
          <w:p w14:paraId="6009A573" w14:textId="77777777" w:rsidR="00634FE5" w:rsidRPr="00120600" w:rsidRDefault="00634FE5" w:rsidP="0098178B">
            <w:pPr>
              <w:rPr>
                <w:sz w:val="22"/>
                <w:szCs w:val="22"/>
              </w:rPr>
            </w:pPr>
            <w:r w:rsidRPr="00120600">
              <w:rPr>
                <w:sz w:val="22"/>
                <w:szCs w:val="22"/>
              </w:rPr>
              <w:t>Arrhythmia</w:t>
            </w:r>
          </w:p>
        </w:tc>
        <w:tc>
          <w:tcPr>
            <w:tcW w:w="1126" w:type="pct"/>
            <w:tcBorders>
              <w:top w:val="nil"/>
              <w:bottom w:val="nil"/>
            </w:tcBorders>
            <w:shd w:val="clear" w:color="auto" w:fill="auto"/>
            <w:noWrap/>
            <w:vAlign w:val="center"/>
            <w:hideMark/>
          </w:tcPr>
          <w:p w14:paraId="6D1D0CE8" w14:textId="77777777" w:rsidR="00634FE5" w:rsidRPr="00120600" w:rsidRDefault="00634FE5" w:rsidP="0098178B">
            <w:pPr>
              <w:rPr>
                <w:sz w:val="22"/>
                <w:szCs w:val="22"/>
              </w:rPr>
            </w:pPr>
            <w:r w:rsidRPr="00120600">
              <w:rPr>
                <w:sz w:val="22"/>
                <w:szCs w:val="22"/>
              </w:rPr>
              <w:t xml:space="preserve">33,306 (7.1) </w:t>
            </w:r>
          </w:p>
        </w:tc>
        <w:tc>
          <w:tcPr>
            <w:tcW w:w="1439" w:type="pct"/>
            <w:tcBorders>
              <w:top w:val="nil"/>
              <w:bottom w:val="nil"/>
              <w:right w:val="nil"/>
            </w:tcBorders>
            <w:shd w:val="clear" w:color="auto" w:fill="auto"/>
            <w:noWrap/>
            <w:vAlign w:val="center"/>
            <w:hideMark/>
          </w:tcPr>
          <w:p w14:paraId="0E852236" w14:textId="77777777" w:rsidR="00634FE5" w:rsidRPr="00120600" w:rsidRDefault="00634FE5" w:rsidP="0098178B">
            <w:pPr>
              <w:rPr>
                <w:sz w:val="22"/>
                <w:szCs w:val="22"/>
              </w:rPr>
            </w:pPr>
            <w:r w:rsidRPr="00120600">
              <w:rPr>
                <w:sz w:val="22"/>
                <w:szCs w:val="22"/>
              </w:rPr>
              <w:t xml:space="preserve">33,575 (7.1) </w:t>
            </w:r>
          </w:p>
        </w:tc>
      </w:tr>
      <w:tr w:rsidR="007F0D56" w:rsidRPr="00120600" w14:paraId="312FC964" w14:textId="77777777" w:rsidTr="0098178B">
        <w:trPr>
          <w:trHeight w:val="320"/>
          <w:jc w:val="center"/>
        </w:trPr>
        <w:tc>
          <w:tcPr>
            <w:tcW w:w="2435" w:type="pct"/>
            <w:tcBorders>
              <w:top w:val="nil"/>
              <w:left w:val="nil"/>
              <w:bottom w:val="nil"/>
            </w:tcBorders>
            <w:shd w:val="clear" w:color="auto" w:fill="auto"/>
            <w:noWrap/>
            <w:vAlign w:val="center"/>
            <w:hideMark/>
          </w:tcPr>
          <w:p w14:paraId="1633DD76" w14:textId="77777777" w:rsidR="00634FE5" w:rsidRPr="00120600" w:rsidRDefault="00634FE5" w:rsidP="0098178B">
            <w:pPr>
              <w:rPr>
                <w:sz w:val="22"/>
                <w:szCs w:val="22"/>
              </w:rPr>
            </w:pPr>
            <w:r w:rsidRPr="00120600">
              <w:rPr>
                <w:sz w:val="22"/>
                <w:szCs w:val="22"/>
              </w:rPr>
              <w:t>Atrial Fibrillation</w:t>
            </w:r>
          </w:p>
        </w:tc>
        <w:tc>
          <w:tcPr>
            <w:tcW w:w="1126" w:type="pct"/>
            <w:tcBorders>
              <w:top w:val="nil"/>
              <w:bottom w:val="nil"/>
            </w:tcBorders>
            <w:shd w:val="clear" w:color="auto" w:fill="auto"/>
            <w:noWrap/>
            <w:vAlign w:val="center"/>
            <w:hideMark/>
          </w:tcPr>
          <w:p w14:paraId="5EC3C677" w14:textId="77777777" w:rsidR="00634FE5" w:rsidRPr="00120600" w:rsidRDefault="00634FE5" w:rsidP="0098178B">
            <w:pPr>
              <w:rPr>
                <w:sz w:val="22"/>
                <w:szCs w:val="22"/>
              </w:rPr>
            </w:pPr>
            <w:r w:rsidRPr="00120600">
              <w:rPr>
                <w:sz w:val="22"/>
                <w:szCs w:val="22"/>
              </w:rPr>
              <w:t xml:space="preserve">9,185 (1.9) </w:t>
            </w:r>
          </w:p>
        </w:tc>
        <w:tc>
          <w:tcPr>
            <w:tcW w:w="1439" w:type="pct"/>
            <w:tcBorders>
              <w:top w:val="nil"/>
              <w:bottom w:val="nil"/>
              <w:right w:val="nil"/>
            </w:tcBorders>
            <w:shd w:val="clear" w:color="auto" w:fill="auto"/>
            <w:noWrap/>
            <w:vAlign w:val="center"/>
            <w:hideMark/>
          </w:tcPr>
          <w:p w14:paraId="17A1B1D4" w14:textId="77777777" w:rsidR="00634FE5" w:rsidRPr="00120600" w:rsidRDefault="00634FE5" w:rsidP="0098178B">
            <w:pPr>
              <w:rPr>
                <w:sz w:val="22"/>
                <w:szCs w:val="22"/>
              </w:rPr>
            </w:pPr>
            <w:r w:rsidRPr="00120600">
              <w:rPr>
                <w:sz w:val="22"/>
                <w:szCs w:val="22"/>
              </w:rPr>
              <w:t xml:space="preserve">9,171 (1.9) </w:t>
            </w:r>
          </w:p>
        </w:tc>
      </w:tr>
      <w:tr w:rsidR="007F0D56" w:rsidRPr="00120600" w14:paraId="1835FBC1" w14:textId="77777777" w:rsidTr="0098178B">
        <w:trPr>
          <w:trHeight w:val="320"/>
          <w:jc w:val="center"/>
        </w:trPr>
        <w:tc>
          <w:tcPr>
            <w:tcW w:w="2435" w:type="pct"/>
            <w:tcBorders>
              <w:top w:val="nil"/>
              <w:left w:val="nil"/>
              <w:bottom w:val="nil"/>
            </w:tcBorders>
            <w:shd w:val="clear" w:color="auto" w:fill="auto"/>
            <w:noWrap/>
            <w:vAlign w:val="center"/>
            <w:hideMark/>
          </w:tcPr>
          <w:p w14:paraId="114DBDB9" w14:textId="77777777" w:rsidR="00634FE5" w:rsidRPr="00120600" w:rsidRDefault="00634FE5" w:rsidP="0098178B">
            <w:pPr>
              <w:rPr>
                <w:sz w:val="22"/>
                <w:szCs w:val="22"/>
              </w:rPr>
            </w:pPr>
            <w:r w:rsidRPr="00120600">
              <w:rPr>
                <w:sz w:val="22"/>
                <w:szCs w:val="22"/>
              </w:rPr>
              <w:t>Hypertension</w:t>
            </w:r>
          </w:p>
        </w:tc>
        <w:tc>
          <w:tcPr>
            <w:tcW w:w="1126" w:type="pct"/>
            <w:tcBorders>
              <w:top w:val="nil"/>
              <w:bottom w:val="nil"/>
            </w:tcBorders>
            <w:shd w:val="clear" w:color="auto" w:fill="auto"/>
            <w:noWrap/>
            <w:vAlign w:val="center"/>
            <w:hideMark/>
          </w:tcPr>
          <w:p w14:paraId="6E74251E" w14:textId="77777777" w:rsidR="00634FE5" w:rsidRPr="00120600" w:rsidRDefault="00634FE5" w:rsidP="0098178B">
            <w:pPr>
              <w:rPr>
                <w:sz w:val="22"/>
                <w:szCs w:val="22"/>
              </w:rPr>
            </w:pPr>
            <w:r w:rsidRPr="00120600">
              <w:rPr>
                <w:sz w:val="22"/>
                <w:szCs w:val="22"/>
              </w:rPr>
              <w:t xml:space="preserve">72,412 (15.3) </w:t>
            </w:r>
          </w:p>
        </w:tc>
        <w:tc>
          <w:tcPr>
            <w:tcW w:w="1439" w:type="pct"/>
            <w:tcBorders>
              <w:top w:val="nil"/>
              <w:bottom w:val="nil"/>
              <w:right w:val="nil"/>
            </w:tcBorders>
            <w:shd w:val="clear" w:color="auto" w:fill="auto"/>
            <w:noWrap/>
            <w:vAlign w:val="center"/>
            <w:hideMark/>
          </w:tcPr>
          <w:p w14:paraId="78C0D19A" w14:textId="77777777" w:rsidR="00634FE5" w:rsidRPr="00120600" w:rsidRDefault="00634FE5" w:rsidP="0098178B">
            <w:pPr>
              <w:rPr>
                <w:sz w:val="22"/>
                <w:szCs w:val="22"/>
              </w:rPr>
            </w:pPr>
            <w:r w:rsidRPr="00120600">
              <w:rPr>
                <w:sz w:val="22"/>
                <w:szCs w:val="22"/>
              </w:rPr>
              <w:t xml:space="preserve">71,916 (15.2) </w:t>
            </w:r>
          </w:p>
        </w:tc>
      </w:tr>
      <w:tr w:rsidR="007F0D56" w:rsidRPr="00120600" w14:paraId="0CB1465C" w14:textId="77777777" w:rsidTr="0098178B">
        <w:trPr>
          <w:trHeight w:val="320"/>
          <w:jc w:val="center"/>
        </w:trPr>
        <w:tc>
          <w:tcPr>
            <w:tcW w:w="2435" w:type="pct"/>
            <w:tcBorders>
              <w:top w:val="nil"/>
              <w:left w:val="nil"/>
              <w:bottom w:val="nil"/>
            </w:tcBorders>
            <w:shd w:val="clear" w:color="auto" w:fill="auto"/>
            <w:noWrap/>
            <w:vAlign w:val="center"/>
            <w:hideMark/>
          </w:tcPr>
          <w:p w14:paraId="6A07E9DC" w14:textId="77777777" w:rsidR="00634FE5" w:rsidRPr="00120600" w:rsidRDefault="00634FE5" w:rsidP="0098178B">
            <w:pPr>
              <w:rPr>
                <w:sz w:val="22"/>
                <w:szCs w:val="22"/>
              </w:rPr>
            </w:pPr>
            <w:r w:rsidRPr="00120600">
              <w:rPr>
                <w:sz w:val="22"/>
                <w:szCs w:val="22"/>
              </w:rPr>
              <w:t>Heart Failure</w:t>
            </w:r>
          </w:p>
        </w:tc>
        <w:tc>
          <w:tcPr>
            <w:tcW w:w="1126" w:type="pct"/>
            <w:tcBorders>
              <w:top w:val="nil"/>
              <w:bottom w:val="nil"/>
            </w:tcBorders>
            <w:shd w:val="clear" w:color="auto" w:fill="auto"/>
            <w:noWrap/>
            <w:vAlign w:val="center"/>
            <w:hideMark/>
          </w:tcPr>
          <w:p w14:paraId="4CA39974" w14:textId="77777777" w:rsidR="00634FE5" w:rsidRPr="00120600" w:rsidRDefault="00634FE5" w:rsidP="0098178B">
            <w:pPr>
              <w:rPr>
                <w:sz w:val="22"/>
                <w:szCs w:val="22"/>
              </w:rPr>
            </w:pPr>
            <w:r w:rsidRPr="00120600">
              <w:rPr>
                <w:sz w:val="22"/>
                <w:szCs w:val="22"/>
              </w:rPr>
              <w:t xml:space="preserve">4,273 (0.9) </w:t>
            </w:r>
          </w:p>
        </w:tc>
        <w:tc>
          <w:tcPr>
            <w:tcW w:w="1439" w:type="pct"/>
            <w:tcBorders>
              <w:top w:val="nil"/>
              <w:bottom w:val="nil"/>
              <w:right w:val="nil"/>
            </w:tcBorders>
            <w:shd w:val="clear" w:color="auto" w:fill="auto"/>
            <w:noWrap/>
            <w:vAlign w:val="center"/>
            <w:hideMark/>
          </w:tcPr>
          <w:p w14:paraId="3B42CCA2" w14:textId="77777777" w:rsidR="00634FE5" w:rsidRPr="00120600" w:rsidRDefault="00634FE5" w:rsidP="0098178B">
            <w:pPr>
              <w:rPr>
                <w:sz w:val="22"/>
                <w:szCs w:val="22"/>
              </w:rPr>
            </w:pPr>
            <w:r w:rsidRPr="00120600">
              <w:rPr>
                <w:sz w:val="22"/>
                <w:szCs w:val="22"/>
              </w:rPr>
              <w:t xml:space="preserve">4,176 (0.9) </w:t>
            </w:r>
          </w:p>
        </w:tc>
      </w:tr>
      <w:tr w:rsidR="007F0D56" w:rsidRPr="00120600" w14:paraId="2A1E98E1" w14:textId="77777777" w:rsidTr="0098178B">
        <w:trPr>
          <w:trHeight w:val="320"/>
          <w:jc w:val="center"/>
        </w:trPr>
        <w:tc>
          <w:tcPr>
            <w:tcW w:w="2435" w:type="pct"/>
            <w:tcBorders>
              <w:top w:val="nil"/>
              <w:left w:val="nil"/>
              <w:bottom w:val="nil"/>
            </w:tcBorders>
            <w:shd w:val="clear" w:color="auto" w:fill="auto"/>
            <w:noWrap/>
            <w:vAlign w:val="center"/>
            <w:hideMark/>
          </w:tcPr>
          <w:p w14:paraId="07E4F34B" w14:textId="77777777" w:rsidR="00634FE5" w:rsidRPr="00120600" w:rsidRDefault="00634FE5" w:rsidP="0098178B">
            <w:pPr>
              <w:rPr>
                <w:sz w:val="22"/>
                <w:szCs w:val="22"/>
              </w:rPr>
            </w:pPr>
            <w:r w:rsidRPr="00120600">
              <w:rPr>
                <w:sz w:val="22"/>
                <w:szCs w:val="22"/>
              </w:rPr>
              <w:t>Ischaemic Heart Disease</w:t>
            </w:r>
          </w:p>
        </w:tc>
        <w:tc>
          <w:tcPr>
            <w:tcW w:w="1126" w:type="pct"/>
            <w:tcBorders>
              <w:top w:val="nil"/>
              <w:bottom w:val="nil"/>
            </w:tcBorders>
            <w:shd w:val="clear" w:color="auto" w:fill="auto"/>
            <w:noWrap/>
            <w:vAlign w:val="center"/>
            <w:hideMark/>
          </w:tcPr>
          <w:p w14:paraId="75563CBD" w14:textId="77777777" w:rsidR="00634FE5" w:rsidRPr="00120600" w:rsidRDefault="00634FE5" w:rsidP="0098178B">
            <w:pPr>
              <w:rPr>
                <w:sz w:val="22"/>
                <w:szCs w:val="22"/>
              </w:rPr>
            </w:pPr>
            <w:r w:rsidRPr="00120600">
              <w:rPr>
                <w:sz w:val="22"/>
                <w:szCs w:val="22"/>
              </w:rPr>
              <w:t xml:space="preserve">13,219 (2.8) </w:t>
            </w:r>
          </w:p>
        </w:tc>
        <w:tc>
          <w:tcPr>
            <w:tcW w:w="1439" w:type="pct"/>
            <w:tcBorders>
              <w:top w:val="nil"/>
              <w:bottom w:val="nil"/>
              <w:right w:val="nil"/>
            </w:tcBorders>
            <w:shd w:val="clear" w:color="auto" w:fill="auto"/>
            <w:noWrap/>
            <w:vAlign w:val="center"/>
            <w:hideMark/>
          </w:tcPr>
          <w:p w14:paraId="08651D38" w14:textId="77777777" w:rsidR="00634FE5" w:rsidRPr="00120600" w:rsidRDefault="00634FE5" w:rsidP="0098178B">
            <w:pPr>
              <w:rPr>
                <w:sz w:val="22"/>
                <w:szCs w:val="22"/>
              </w:rPr>
            </w:pPr>
            <w:r w:rsidRPr="00120600">
              <w:rPr>
                <w:sz w:val="22"/>
                <w:szCs w:val="22"/>
              </w:rPr>
              <w:t xml:space="preserve">13,222 (2.8) </w:t>
            </w:r>
          </w:p>
        </w:tc>
      </w:tr>
      <w:tr w:rsidR="007F0D56" w:rsidRPr="00120600" w14:paraId="4AB3CAFA" w14:textId="77777777" w:rsidTr="0098178B">
        <w:trPr>
          <w:trHeight w:val="320"/>
          <w:jc w:val="center"/>
        </w:trPr>
        <w:tc>
          <w:tcPr>
            <w:tcW w:w="2435" w:type="pct"/>
            <w:tcBorders>
              <w:top w:val="nil"/>
              <w:left w:val="nil"/>
              <w:bottom w:val="nil"/>
            </w:tcBorders>
            <w:shd w:val="clear" w:color="auto" w:fill="auto"/>
            <w:noWrap/>
            <w:vAlign w:val="center"/>
            <w:hideMark/>
          </w:tcPr>
          <w:p w14:paraId="72DBB7AB" w14:textId="77777777" w:rsidR="00634FE5" w:rsidRPr="00120600" w:rsidRDefault="00634FE5" w:rsidP="0098178B">
            <w:pPr>
              <w:rPr>
                <w:sz w:val="22"/>
                <w:szCs w:val="22"/>
              </w:rPr>
            </w:pPr>
            <w:r w:rsidRPr="00120600">
              <w:rPr>
                <w:sz w:val="22"/>
                <w:szCs w:val="22"/>
              </w:rPr>
              <w:t>Myocardial Infarction</w:t>
            </w:r>
          </w:p>
        </w:tc>
        <w:tc>
          <w:tcPr>
            <w:tcW w:w="1126" w:type="pct"/>
            <w:tcBorders>
              <w:top w:val="nil"/>
              <w:bottom w:val="nil"/>
            </w:tcBorders>
            <w:shd w:val="clear" w:color="auto" w:fill="auto"/>
            <w:noWrap/>
            <w:vAlign w:val="center"/>
            <w:hideMark/>
          </w:tcPr>
          <w:p w14:paraId="72220358" w14:textId="77777777" w:rsidR="00634FE5" w:rsidRPr="00120600" w:rsidRDefault="00634FE5" w:rsidP="0098178B">
            <w:pPr>
              <w:rPr>
                <w:sz w:val="22"/>
                <w:szCs w:val="22"/>
              </w:rPr>
            </w:pPr>
            <w:r w:rsidRPr="00120600">
              <w:rPr>
                <w:sz w:val="22"/>
                <w:szCs w:val="22"/>
              </w:rPr>
              <w:t xml:space="preserve">6,599 (1.4) </w:t>
            </w:r>
          </w:p>
        </w:tc>
        <w:tc>
          <w:tcPr>
            <w:tcW w:w="1439" w:type="pct"/>
            <w:tcBorders>
              <w:top w:val="nil"/>
              <w:bottom w:val="nil"/>
              <w:right w:val="nil"/>
            </w:tcBorders>
            <w:shd w:val="clear" w:color="auto" w:fill="auto"/>
            <w:noWrap/>
            <w:vAlign w:val="center"/>
            <w:hideMark/>
          </w:tcPr>
          <w:p w14:paraId="1DE73A49" w14:textId="77777777" w:rsidR="00634FE5" w:rsidRPr="00120600" w:rsidRDefault="00634FE5" w:rsidP="0098178B">
            <w:pPr>
              <w:rPr>
                <w:sz w:val="22"/>
                <w:szCs w:val="22"/>
              </w:rPr>
            </w:pPr>
            <w:r w:rsidRPr="00120600">
              <w:rPr>
                <w:sz w:val="22"/>
                <w:szCs w:val="22"/>
              </w:rPr>
              <w:t xml:space="preserve">6,573 (1.4) </w:t>
            </w:r>
          </w:p>
        </w:tc>
      </w:tr>
      <w:tr w:rsidR="007F0D56" w:rsidRPr="00120600" w14:paraId="5293EC12" w14:textId="77777777" w:rsidTr="0098178B">
        <w:trPr>
          <w:trHeight w:val="320"/>
          <w:jc w:val="center"/>
        </w:trPr>
        <w:tc>
          <w:tcPr>
            <w:tcW w:w="2435" w:type="pct"/>
            <w:tcBorders>
              <w:top w:val="nil"/>
              <w:left w:val="nil"/>
              <w:bottom w:val="nil"/>
            </w:tcBorders>
            <w:shd w:val="clear" w:color="auto" w:fill="auto"/>
            <w:noWrap/>
            <w:vAlign w:val="center"/>
            <w:hideMark/>
          </w:tcPr>
          <w:p w14:paraId="6E7EA518" w14:textId="77777777" w:rsidR="00634FE5" w:rsidRPr="00120600" w:rsidRDefault="00634FE5" w:rsidP="0098178B">
            <w:pPr>
              <w:rPr>
                <w:sz w:val="22"/>
                <w:szCs w:val="22"/>
              </w:rPr>
            </w:pPr>
            <w:r w:rsidRPr="00120600">
              <w:rPr>
                <w:sz w:val="22"/>
                <w:szCs w:val="22"/>
              </w:rPr>
              <w:t>Valvular Heart Disease</w:t>
            </w:r>
          </w:p>
        </w:tc>
        <w:tc>
          <w:tcPr>
            <w:tcW w:w="1126" w:type="pct"/>
            <w:tcBorders>
              <w:top w:val="nil"/>
              <w:bottom w:val="nil"/>
            </w:tcBorders>
            <w:shd w:val="clear" w:color="auto" w:fill="auto"/>
            <w:noWrap/>
            <w:vAlign w:val="center"/>
            <w:hideMark/>
          </w:tcPr>
          <w:p w14:paraId="0B90867A" w14:textId="77777777" w:rsidR="00634FE5" w:rsidRPr="00120600" w:rsidRDefault="00634FE5" w:rsidP="0098178B">
            <w:pPr>
              <w:rPr>
                <w:sz w:val="22"/>
                <w:szCs w:val="22"/>
              </w:rPr>
            </w:pPr>
            <w:r w:rsidRPr="00120600">
              <w:rPr>
                <w:sz w:val="22"/>
                <w:szCs w:val="22"/>
              </w:rPr>
              <w:t xml:space="preserve">5,976 (1.3) </w:t>
            </w:r>
          </w:p>
        </w:tc>
        <w:tc>
          <w:tcPr>
            <w:tcW w:w="1439" w:type="pct"/>
            <w:tcBorders>
              <w:top w:val="nil"/>
              <w:bottom w:val="nil"/>
              <w:right w:val="nil"/>
            </w:tcBorders>
            <w:shd w:val="clear" w:color="auto" w:fill="auto"/>
            <w:noWrap/>
            <w:vAlign w:val="center"/>
            <w:hideMark/>
          </w:tcPr>
          <w:p w14:paraId="4283BA6E" w14:textId="77777777" w:rsidR="00634FE5" w:rsidRPr="00120600" w:rsidRDefault="00634FE5" w:rsidP="0098178B">
            <w:pPr>
              <w:rPr>
                <w:sz w:val="22"/>
                <w:szCs w:val="22"/>
              </w:rPr>
            </w:pPr>
            <w:r w:rsidRPr="00120600">
              <w:rPr>
                <w:sz w:val="22"/>
                <w:szCs w:val="22"/>
              </w:rPr>
              <w:t xml:space="preserve">5,923 (1.3) </w:t>
            </w:r>
          </w:p>
        </w:tc>
      </w:tr>
      <w:tr w:rsidR="007F0D56" w:rsidRPr="00120600" w14:paraId="1F47FC19" w14:textId="77777777" w:rsidTr="0098178B">
        <w:trPr>
          <w:trHeight w:val="320"/>
          <w:jc w:val="center"/>
        </w:trPr>
        <w:tc>
          <w:tcPr>
            <w:tcW w:w="2435" w:type="pct"/>
            <w:tcBorders>
              <w:top w:val="nil"/>
              <w:left w:val="nil"/>
              <w:bottom w:val="nil"/>
            </w:tcBorders>
            <w:shd w:val="clear" w:color="auto" w:fill="auto"/>
            <w:noWrap/>
            <w:vAlign w:val="center"/>
            <w:hideMark/>
          </w:tcPr>
          <w:p w14:paraId="0FD44DC7" w14:textId="77777777" w:rsidR="00634FE5" w:rsidRPr="00120600" w:rsidRDefault="00634FE5" w:rsidP="0098178B">
            <w:pPr>
              <w:rPr>
                <w:sz w:val="22"/>
                <w:szCs w:val="22"/>
              </w:rPr>
            </w:pPr>
            <w:r w:rsidRPr="00120600">
              <w:rPr>
                <w:sz w:val="22"/>
                <w:szCs w:val="22"/>
              </w:rPr>
              <w:t>Cardiomyopathy</w:t>
            </w:r>
          </w:p>
        </w:tc>
        <w:tc>
          <w:tcPr>
            <w:tcW w:w="1126" w:type="pct"/>
            <w:tcBorders>
              <w:top w:val="nil"/>
              <w:bottom w:val="nil"/>
            </w:tcBorders>
            <w:shd w:val="clear" w:color="auto" w:fill="auto"/>
            <w:noWrap/>
            <w:vAlign w:val="center"/>
            <w:hideMark/>
          </w:tcPr>
          <w:p w14:paraId="5EB87999" w14:textId="77777777" w:rsidR="00634FE5" w:rsidRPr="00120600" w:rsidRDefault="00634FE5" w:rsidP="0098178B">
            <w:pPr>
              <w:rPr>
                <w:sz w:val="22"/>
                <w:szCs w:val="22"/>
              </w:rPr>
            </w:pPr>
            <w:r w:rsidRPr="00120600">
              <w:rPr>
                <w:sz w:val="22"/>
                <w:szCs w:val="22"/>
              </w:rPr>
              <w:t xml:space="preserve">1,236 (0.3) </w:t>
            </w:r>
          </w:p>
        </w:tc>
        <w:tc>
          <w:tcPr>
            <w:tcW w:w="1439" w:type="pct"/>
            <w:tcBorders>
              <w:top w:val="nil"/>
              <w:bottom w:val="nil"/>
              <w:right w:val="nil"/>
            </w:tcBorders>
            <w:shd w:val="clear" w:color="auto" w:fill="auto"/>
            <w:noWrap/>
            <w:vAlign w:val="center"/>
            <w:hideMark/>
          </w:tcPr>
          <w:p w14:paraId="661DC629" w14:textId="77777777" w:rsidR="00634FE5" w:rsidRPr="00120600" w:rsidRDefault="00634FE5" w:rsidP="0098178B">
            <w:pPr>
              <w:rPr>
                <w:sz w:val="22"/>
                <w:szCs w:val="22"/>
              </w:rPr>
            </w:pPr>
            <w:r w:rsidRPr="00120600">
              <w:rPr>
                <w:sz w:val="22"/>
                <w:szCs w:val="22"/>
              </w:rPr>
              <w:t xml:space="preserve">1,213 (0.3) </w:t>
            </w:r>
          </w:p>
        </w:tc>
      </w:tr>
      <w:tr w:rsidR="007F0D56" w:rsidRPr="00120600" w14:paraId="7E98AED3" w14:textId="77777777" w:rsidTr="0098178B">
        <w:trPr>
          <w:trHeight w:val="320"/>
          <w:jc w:val="center"/>
        </w:trPr>
        <w:tc>
          <w:tcPr>
            <w:tcW w:w="2435" w:type="pct"/>
            <w:tcBorders>
              <w:top w:val="nil"/>
              <w:left w:val="nil"/>
              <w:bottom w:val="nil"/>
            </w:tcBorders>
            <w:shd w:val="clear" w:color="auto" w:fill="auto"/>
            <w:noWrap/>
            <w:vAlign w:val="center"/>
            <w:hideMark/>
          </w:tcPr>
          <w:p w14:paraId="279EFF75" w14:textId="77777777" w:rsidR="00634FE5" w:rsidRPr="00120600" w:rsidRDefault="00634FE5" w:rsidP="0098178B">
            <w:pPr>
              <w:rPr>
                <w:sz w:val="22"/>
                <w:szCs w:val="22"/>
              </w:rPr>
            </w:pPr>
            <w:r w:rsidRPr="00120600">
              <w:rPr>
                <w:sz w:val="22"/>
                <w:szCs w:val="22"/>
              </w:rPr>
              <w:t>Congenital Heart Disease</w:t>
            </w:r>
          </w:p>
        </w:tc>
        <w:tc>
          <w:tcPr>
            <w:tcW w:w="1126" w:type="pct"/>
            <w:tcBorders>
              <w:top w:val="nil"/>
              <w:bottom w:val="nil"/>
            </w:tcBorders>
            <w:shd w:val="clear" w:color="auto" w:fill="auto"/>
            <w:noWrap/>
            <w:vAlign w:val="center"/>
            <w:hideMark/>
          </w:tcPr>
          <w:p w14:paraId="19BB0412" w14:textId="77777777" w:rsidR="00634FE5" w:rsidRPr="00120600" w:rsidRDefault="00634FE5" w:rsidP="0098178B">
            <w:pPr>
              <w:rPr>
                <w:sz w:val="22"/>
                <w:szCs w:val="22"/>
              </w:rPr>
            </w:pPr>
            <w:r w:rsidRPr="00120600">
              <w:rPr>
                <w:sz w:val="22"/>
                <w:szCs w:val="22"/>
              </w:rPr>
              <w:t xml:space="preserve">2,905 (0.6) </w:t>
            </w:r>
          </w:p>
        </w:tc>
        <w:tc>
          <w:tcPr>
            <w:tcW w:w="1439" w:type="pct"/>
            <w:tcBorders>
              <w:top w:val="nil"/>
              <w:bottom w:val="nil"/>
              <w:right w:val="nil"/>
            </w:tcBorders>
            <w:shd w:val="clear" w:color="auto" w:fill="auto"/>
            <w:noWrap/>
            <w:vAlign w:val="center"/>
            <w:hideMark/>
          </w:tcPr>
          <w:p w14:paraId="3697F4D7" w14:textId="77777777" w:rsidR="00634FE5" w:rsidRPr="00120600" w:rsidRDefault="00634FE5" w:rsidP="0098178B">
            <w:pPr>
              <w:rPr>
                <w:sz w:val="22"/>
                <w:szCs w:val="22"/>
              </w:rPr>
            </w:pPr>
            <w:r w:rsidRPr="00120600">
              <w:rPr>
                <w:sz w:val="22"/>
                <w:szCs w:val="22"/>
              </w:rPr>
              <w:t xml:space="preserve">2,876 (0.6) </w:t>
            </w:r>
          </w:p>
        </w:tc>
      </w:tr>
      <w:tr w:rsidR="007F0D56" w:rsidRPr="00120600" w14:paraId="4C0BB51B" w14:textId="77777777" w:rsidTr="0098178B">
        <w:trPr>
          <w:trHeight w:val="320"/>
          <w:jc w:val="center"/>
        </w:trPr>
        <w:tc>
          <w:tcPr>
            <w:tcW w:w="2435" w:type="pct"/>
            <w:tcBorders>
              <w:top w:val="nil"/>
              <w:left w:val="nil"/>
              <w:bottom w:val="nil"/>
            </w:tcBorders>
            <w:shd w:val="clear" w:color="auto" w:fill="auto"/>
            <w:noWrap/>
            <w:vAlign w:val="center"/>
            <w:hideMark/>
          </w:tcPr>
          <w:p w14:paraId="4277C2DF" w14:textId="77777777" w:rsidR="00634FE5" w:rsidRPr="00120600" w:rsidRDefault="00634FE5" w:rsidP="0098178B">
            <w:pPr>
              <w:rPr>
                <w:sz w:val="22"/>
                <w:szCs w:val="22"/>
              </w:rPr>
            </w:pPr>
            <w:r w:rsidRPr="00120600">
              <w:rPr>
                <w:sz w:val="22"/>
                <w:szCs w:val="22"/>
              </w:rPr>
              <w:t>Peripheral Vascular Disease</w:t>
            </w:r>
          </w:p>
        </w:tc>
        <w:tc>
          <w:tcPr>
            <w:tcW w:w="1126" w:type="pct"/>
            <w:tcBorders>
              <w:top w:val="nil"/>
              <w:bottom w:val="nil"/>
            </w:tcBorders>
            <w:shd w:val="clear" w:color="auto" w:fill="auto"/>
            <w:noWrap/>
            <w:vAlign w:val="center"/>
            <w:hideMark/>
          </w:tcPr>
          <w:p w14:paraId="077BC659" w14:textId="77777777" w:rsidR="00634FE5" w:rsidRPr="00120600" w:rsidRDefault="00634FE5" w:rsidP="0098178B">
            <w:pPr>
              <w:rPr>
                <w:sz w:val="22"/>
                <w:szCs w:val="22"/>
              </w:rPr>
            </w:pPr>
            <w:r w:rsidRPr="00120600">
              <w:rPr>
                <w:sz w:val="22"/>
                <w:szCs w:val="22"/>
              </w:rPr>
              <w:t xml:space="preserve">4,346 (0.9) </w:t>
            </w:r>
          </w:p>
        </w:tc>
        <w:tc>
          <w:tcPr>
            <w:tcW w:w="1439" w:type="pct"/>
            <w:tcBorders>
              <w:top w:val="nil"/>
              <w:bottom w:val="nil"/>
              <w:right w:val="nil"/>
            </w:tcBorders>
            <w:shd w:val="clear" w:color="auto" w:fill="auto"/>
            <w:noWrap/>
            <w:vAlign w:val="center"/>
            <w:hideMark/>
          </w:tcPr>
          <w:p w14:paraId="3274F5F0" w14:textId="77777777" w:rsidR="00634FE5" w:rsidRPr="00120600" w:rsidRDefault="00634FE5" w:rsidP="0098178B">
            <w:pPr>
              <w:rPr>
                <w:sz w:val="22"/>
                <w:szCs w:val="22"/>
              </w:rPr>
            </w:pPr>
            <w:r w:rsidRPr="00120600">
              <w:rPr>
                <w:sz w:val="22"/>
                <w:szCs w:val="22"/>
              </w:rPr>
              <w:t xml:space="preserve">4,470 (0.9) </w:t>
            </w:r>
          </w:p>
        </w:tc>
      </w:tr>
      <w:tr w:rsidR="007F0D56" w:rsidRPr="00120600" w14:paraId="6559BAD9" w14:textId="77777777" w:rsidTr="0098178B">
        <w:trPr>
          <w:trHeight w:val="320"/>
          <w:jc w:val="center"/>
        </w:trPr>
        <w:tc>
          <w:tcPr>
            <w:tcW w:w="2435" w:type="pct"/>
            <w:tcBorders>
              <w:top w:val="nil"/>
              <w:left w:val="nil"/>
              <w:bottom w:val="nil"/>
            </w:tcBorders>
            <w:shd w:val="clear" w:color="auto" w:fill="auto"/>
            <w:noWrap/>
            <w:vAlign w:val="center"/>
            <w:hideMark/>
          </w:tcPr>
          <w:p w14:paraId="782F9A22" w14:textId="77777777" w:rsidR="00634FE5" w:rsidRPr="00120600" w:rsidRDefault="00634FE5" w:rsidP="0098178B">
            <w:pPr>
              <w:rPr>
                <w:sz w:val="22"/>
                <w:szCs w:val="22"/>
              </w:rPr>
            </w:pPr>
            <w:r w:rsidRPr="00120600">
              <w:rPr>
                <w:sz w:val="22"/>
                <w:szCs w:val="22"/>
              </w:rPr>
              <w:t>Aortic Aneurysm</w:t>
            </w:r>
          </w:p>
        </w:tc>
        <w:tc>
          <w:tcPr>
            <w:tcW w:w="1126" w:type="pct"/>
            <w:tcBorders>
              <w:top w:val="nil"/>
              <w:bottom w:val="nil"/>
            </w:tcBorders>
            <w:shd w:val="clear" w:color="auto" w:fill="auto"/>
            <w:noWrap/>
            <w:vAlign w:val="center"/>
            <w:hideMark/>
          </w:tcPr>
          <w:p w14:paraId="5538F593" w14:textId="77777777" w:rsidR="00634FE5" w:rsidRPr="00120600" w:rsidRDefault="00634FE5" w:rsidP="0098178B">
            <w:pPr>
              <w:rPr>
                <w:sz w:val="22"/>
                <w:szCs w:val="22"/>
              </w:rPr>
            </w:pPr>
            <w:r w:rsidRPr="00120600">
              <w:rPr>
                <w:sz w:val="22"/>
                <w:szCs w:val="22"/>
              </w:rPr>
              <w:t xml:space="preserve">960 (0.2) </w:t>
            </w:r>
          </w:p>
        </w:tc>
        <w:tc>
          <w:tcPr>
            <w:tcW w:w="1439" w:type="pct"/>
            <w:tcBorders>
              <w:top w:val="nil"/>
              <w:bottom w:val="nil"/>
              <w:right w:val="nil"/>
            </w:tcBorders>
            <w:shd w:val="clear" w:color="auto" w:fill="auto"/>
            <w:noWrap/>
            <w:vAlign w:val="center"/>
            <w:hideMark/>
          </w:tcPr>
          <w:p w14:paraId="0531DF8C" w14:textId="77777777" w:rsidR="00634FE5" w:rsidRPr="00120600" w:rsidRDefault="00634FE5" w:rsidP="0098178B">
            <w:pPr>
              <w:rPr>
                <w:sz w:val="22"/>
                <w:szCs w:val="22"/>
              </w:rPr>
            </w:pPr>
            <w:r w:rsidRPr="00120600">
              <w:rPr>
                <w:sz w:val="22"/>
                <w:szCs w:val="22"/>
              </w:rPr>
              <w:t xml:space="preserve">919 (0.2) </w:t>
            </w:r>
          </w:p>
        </w:tc>
      </w:tr>
      <w:tr w:rsidR="007F0D56" w:rsidRPr="00120600" w14:paraId="247287C6" w14:textId="77777777" w:rsidTr="0098178B">
        <w:trPr>
          <w:trHeight w:val="320"/>
          <w:jc w:val="center"/>
        </w:trPr>
        <w:tc>
          <w:tcPr>
            <w:tcW w:w="2435" w:type="pct"/>
            <w:tcBorders>
              <w:top w:val="nil"/>
              <w:left w:val="nil"/>
              <w:bottom w:val="nil"/>
            </w:tcBorders>
            <w:shd w:val="clear" w:color="auto" w:fill="auto"/>
            <w:noWrap/>
            <w:vAlign w:val="center"/>
            <w:hideMark/>
          </w:tcPr>
          <w:p w14:paraId="3E62117D" w14:textId="77777777" w:rsidR="00634FE5" w:rsidRPr="00120600" w:rsidRDefault="00634FE5" w:rsidP="0098178B">
            <w:pPr>
              <w:rPr>
                <w:sz w:val="22"/>
                <w:szCs w:val="22"/>
              </w:rPr>
            </w:pPr>
            <w:r w:rsidRPr="00120600">
              <w:rPr>
                <w:sz w:val="22"/>
                <w:szCs w:val="22"/>
              </w:rPr>
              <w:t>Transient Ischaemic Attack</w:t>
            </w:r>
          </w:p>
        </w:tc>
        <w:tc>
          <w:tcPr>
            <w:tcW w:w="1126" w:type="pct"/>
            <w:tcBorders>
              <w:top w:val="nil"/>
              <w:bottom w:val="nil"/>
            </w:tcBorders>
            <w:shd w:val="clear" w:color="auto" w:fill="auto"/>
            <w:noWrap/>
            <w:vAlign w:val="center"/>
            <w:hideMark/>
          </w:tcPr>
          <w:p w14:paraId="5345CF83" w14:textId="77777777" w:rsidR="00634FE5" w:rsidRPr="00120600" w:rsidRDefault="00634FE5" w:rsidP="0098178B">
            <w:pPr>
              <w:rPr>
                <w:sz w:val="22"/>
                <w:szCs w:val="22"/>
              </w:rPr>
            </w:pPr>
            <w:r w:rsidRPr="00120600">
              <w:rPr>
                <w:sz w:val="22"/>
                <w:szCs w:val="22"/>
              </w:rPr>
              <w:t xml:space="preserve">4,083 (0.9) </w:t>
            </w:r>
          </w:p>
        </w:tc>
        <w:tc>
          <w:tcPr>
            <w:tcW w:w="1439" w:type="pct"/>
            <w:tcBorders>
              <w:top w:val="nil"/>
              <w:bottom w:val="nil"/>
              <w:right w:val="nil"/>
            </w:tcBorders>
            <w:shd w:val="clear" w:color="auto" w:fill="auto"/>
            <w:noWrap/>
            <w:vAlign w:val="center"/>
            <w:hideMark/>
          </w:tcPr>
          <w:p w14:paraId="3836AC08" w14:textId="77777777" w:rsidR="00634FE5" w:rsidRPr="00120600" w:rsidRDefault="00634FE5" w:rsidP="0098178B">
            <w:pPr>
              <w:rPr>
                <w:sz w:val="22"/>
                <w:szCs w:val="22"/>
              </w:rPr>
            </w:pPr>
            <w:r w:rsidRPr="00120600">
              <w:rPr>
                <w:sz w:val="22"/>
                <w:szCs w:val="22"/>
              </w:rPr>
              <w:t xml:space="preserve">4,192 (0.9) </w:t>
            </w:r>
          </w:p>
        </w:tc>
      </w:tr>
      <w:tr w:rsidR="007F0D56" w:rsidRPr="00120600" w14:paraId="000FDBD7" w14:textId="77777777" w:rsidTr="0098178B">
        <w:trPr>
          <w:trHeight w:val="320"/>
          <w:jc w:val="center"/>
        </w:trPr>
        <w:tc>
          <w:tcPr>
            <w:tcW w:w="2435" w:type="pct"/>
            <w:tcBorders>
              <w:top w:val="nil"/>
              <w:left w:val="nil"/>
              <w:bottom w:val="nil"/>
            </w:tcBorders>
            <w:shd w:val="clear" w:color="auto" w:fill="auto"/>
            <w:noWrap/>
            <w:vAlign w:val="center"/>
            <w:hideMark/>
          </w:tcPr>
          <w:p w14:paraId="58CF7ABD" w14:textId="77777777" w:rsidR="00634FE5" w:rsidRPr="00120600" w:rsidRDefault="00634FE5" w:rsidP="0098178B">
            <w:pPr>
              <w:rPr>
                <w:sz w:val="22"/>
                <w:szCs w:val="22"/>
              </w:rPr>
            </w:pPr>
            <w:r w:rsidRPr="00120600">
              <w:rPr>
                <w:sz w:val="22"/>
                <w:szCs w:val="22"/>
              </w:rPr>
              <w:t>Ischaemic Stroke</w:t>
            </w:r>
          </w:p>
        </w:tc>
        <w:tc>
          <w:tcPr>
            <w:tcW w:w="1126" w:type="pct"/>
            <w:tcBorders>
              <w:top w:val="nil"/>
              <w:bottom w:val="nil"/>
            </w:tcBorders>
            <w:shd w:val="clear" w:color="auto" w:fill="auto"/>
            <w:noWrap/>
            <w:vAlign w:val="center"/>
            <w:hideMark/>
          </w:tcPr>
          <w:p w14:paraId="2AA48D43" w14:textId="77777777" w:rsidR="00634FE5" w:rsidRPr="00120600" w:rsidRDefault="00634FE5" w:rsidP="0098178B">
            <w:pPr>
              <w:rPr>
                <w:sz w:val="22"/>
                <w:szCs w:val="22"/>
              </w:rPr>
            </w:pPr>
            <w:r w:rsidRPr="00120600">
              <w:rPr>
                <w:sz w:val="22"/>
                <w:szCs w:val="22"/>
              </w:rPr>
              <w:t xml:space="preserve">2,203 (0.5) </w:t>
            </w:r>
          </w:p>
        </w:tc>
        <w:tc>
          <w:tcPr>
            <w:tcW w:w="1439" w:type="pct"/>
            <w:tcBorders>
              <w:top w:val="nil"/>
              <w:bottom w:val="nil"/>
              <w:right w:val="nil"/>
            </w:tcBorders>
            <w:shd w:val="clear" w:color="auto" w:fill="auto"/>
            <w:noWrap/>
            <w:vAlign w:val="center"/>
            <w:hideMark/>
          </w:tcPr>
          <w:p w14:paraId="05CC0CB3" w14:textId="77777777" w:rsidR="00634FE5" w:rsidRPr="00120600" w:rsidRDefault="00634FE5" w:rsidP="0098178B">
            <w:pPr>
              <w:rPr>
                <w:sz w:val="22"/>
                <w:szCs w:val="22"/>
              </w:rPr>
            </w:pPr>
            <w:r w:rsidRPr="00120600">
              <w:rPr>
                <w:sz w:val="22"/>
                <w:szCs w:val="22"/>
              </w:rPr>
              <w:t xml:space="preserve">2,297 (0.5) </w:t>
            </w:r>
          </w:p>
        </w:tc>
      </w:tr>
      <w:tr w:rsidR="007F0D56" w:rsidRPr="00120600" w14:paraId="6E342960" w14:textId="77777777" w:rsidTr="0098178B">
        <w:trPr>
          <w:trHeight w:val="320"/>
          <w:jc w:val="center"/>
        </w:trPr>
        <w:tc>
          <w:tcPr>
            <w:tcW w:w="2435" w:type="pct"/>
            <w:tcBorders>
              <w:top w:val="nil"/>
              <w:left w:val="nil"/>
              <w:bottom w:val="nil"/>
            </w:tcBorders>
            <w:shd w:val="clear" w:color="auto" w:fill="auto"/>
            <w:noWrap/>
            <w:vAlign w:val="center"/>
            <w:hideMark/>
          </w:tcPr>
          <w:p w14:paraId="7B716C0B" w14:textId="77777777" w:rsidR="00634FE5" w:rsidRPr="00120600" w:rsidRDefault="00634FE5" w:rsidP="0098178B">
            <w:pPr>
              <w:rPr>
                <w:sz w:val="22"/>
                <w:szCs w:val="22"/>
              </w:rPr>
            </w:pPr>
            <w:r w:rsidRPr="00120600">
              <w:rPr>
                <w:sz w:val="22"/>
                <w:szCs w:val="22"/>
              </w:rPr>
              <w:t>Haemorrhagic Stroke</w:t>
            </w:r>
          </w:p>
        </w:tc>
        <w:tc>
          <w:tcPr>
            <w:tcW w:w="1126" w:type="pct"/>
            <w:tcBorders>
              <w:top w:val="nil"/>
              <w:bottom w:val="nil"/>
            </w:tcBorders>
            <w:shd w:val="clear" w:color="auto" w:fill="auto"/>
            <w:noWrap/>
            <w:vAlign w:val="center"/>
            <w:hideMark/>
          </w:tcPr>
          <w:p w14:paraId="494AD0E4" w14:textId="77777777" w:rsidR="00634FE5" w:rsidRPr="00120600" w:rsidRDefault="00634FE5" w:rsidP="0098178B">
            <w:pPr>
              <w:rPr>
                <w:sz w:val="22"/>
                <w:szCs w:val="22"/>
              </w:rPr>
            </w:pPr>
            <w:r w:rsidRPr="00120600">
              <w:rPr>
                <w:sz w:val="22"/>
                <w:szCs w:val="22"/>
              </w:rPr>
              <w:t xml:space="preserve">1,263 (0.3) </w:t>
            </w:r>
          </w:p>
        </w:tc>
        <w:tc>
          <w:tcPr>
            <w:tcW w:w="1439" w:type="pct"/>
            <w:tcBorders>
              <w:top w:val="nil"/>
              <w:bottom w:val="nil"/>
              <w:right w:val="nil"/>
            </w:tcBorders>
            <w:shd w:val="clear" w:color="auto" w:fill="auto"/>
            <w:noWrap/>
            <w:vAlign w:val="center"/>
            <w:hideMark/>
          </w:tcPr>
          <w:p w14:paraId="563C9BDC" w14:textId="77777777" w:rsidR="00634FE5" w:rsidRPr="00120600" w:rsidRDefault="00634FE5" w:rsidP="0098178B">
            <w:pPr>
              <w:rPr>
                <w:sz w:val="22"/>
                <w:szCs w:val="22"/>
              </w:rPr>
            </w:pPr>
            <w:r w:rsidRPr="00120600">
              <w:rPr>
                <w:sz w:val="22"/>
                <w:szCs w:val="22"/>
              </w:rPr>
              <w:t xml:space="preserve">1,331 (0.3) </w:t>
            </w:r>
          </w:p>
        </w:tc>
      </w:tr>
      <w:tr w:rsidR="007F0D56" w:rsidRPr="00120600" w14:paraId="3C78AC39" w14:textId="77777777" w:rsidTr="0098178B">
        <w:trPr>
          <w:trHeight w:val="320"/>
          <w:jc w:val="center"/>
        </w:trPr>
        <w:tc>
          <w:tcPr>
            <w:tcW w:w="2435" w:type="pct"/>
            <w:tcBorders>
              <w:top w:val="nil"/>
              <w:left w:val="nil"/>
              <w:bottom w:val="nil"/>
            </w:tcBorders>
            <w:shd w:val="clear" w:color="auto" w:fill="auto"/>
            <w:noWrap/>
            <w:vAlign w:val="center"/>
            <w:hideMark/>
          </w:tcPr>
          <w:p w14:paraId="62243BA3" w14:textId="77777777" w:rsidR="00634FE5" w:rsidRPr="00120600" w:rsidRDefault="00634FE5" w:rsidP="0098178B">
            <w:pPr>
              <w:rPr>
                <w:sz w:val="22"/>
                <w:szCs w:val="22"/>
              </w:rPr>
            </w:pPr>
            <w:r w:rsidRPr="00120600">
              <w:rPr>
                <w:sz w:val="22"/>
                <w:szCs w:val="22"/>
              </w:rPr>
              <w:t>Stroke Unspecified</w:t>
            </w:r>
          </w:p>
        </w:tc>
        <w:tc>
          <w:tcPr>
            <w:tcW w:w="1126" w:type="pct"/>
            <w:tcBorders>
              <w:top w:val="nil"/>
              <w:bottom w:val="nil"/>
            </w:tcBorders>
            <w:shd w:val="clear" w:color="auto" w:fill="auto"/>
            <w:noWrap/>
            <w:vAlign w:val="center"/>
            <w:hideMark/>
          </w:tcPr>
          <w:p w14:paraId="2310CE7C" w14:textId="77777777" w:rsidR="00634FE5" w:rsidRPr="00120600" w:rsidRDefault="00634FE5" w:rsidP="0098178B">
            <w:pPr>
              <w:rPr>
                <w:sz w:val="22"/>
                <w:szCs w:val="22"/>
              </w:rPr>
            </w:pPr>
            <w:r w:rsidRPr="00120600">
              <w:rPr>
                <w:sz w:val="22"/>
                <w:szCs w:val="22"/>
              </w:rPr>
              <w:t xml:space="preserve">3,549 (0.8) </w:t>
            </w:r>
          </w:p>
        </w:tc>
        <w:tc>
          <w:tcPr>
            <w:tcW w:w="1439" w:type="pct"/>
            <w:tcBorders>
              <w:top w:val="nil"/>
              <w:bottom w:val="nil"/>
              <w:right w:val="nil"/>
            </w:tcBorders>
            <w:shd w:val="clear" w:color="auto" w:fill="auto"/>
            <w:noWrap/>
            <w:vAlign w:val="center"/>
            <w:hideMark/>
          </w:tcPr>
          <w:p w14:paraId="56CE1E99" w14:textId="77777777" w:rsidR="00634FE5" w:rsidRPr="00120600" w:rsidRDefault="00634FE5" w:rsidP="0098178B">
            <w:pPr>
              <w:rPr>
                <w:sz w:val="22"/>
                <w:szCs w:val="22"/>
              </w:rPr>
            </w:pPr>
            <w:r w:rsidRPr="00120600">
              <w:rPr>
                <w:sz w:val="22"/>
                <w:szCs w:val="22"/>
              </w:rPr>
              <w:t xml:space="preserve">3,640 (0.8) </w:t>
            </w:r>
          </w:p>
        </w:tc>
      </w:tr>
      <w:tr w:rsidR="007F0D56" w:rsidRPr="00120600" w14:paraId="2615C1D7" w14:textId="77777777" w:rsidTr="0098178B">
        <w:trPr>
          <w:trHeight w:val="320"/>
          <w:jc w:val="center"/>
        </w:trPr>
        <w:tc>
          <w:tcPr>
            <w:tcW w:w="2435" w:type="pct"/>
            <w:tcBorders>
              <w:top w:val="nil"/>
              <w:left w:val="nil"/>
              <w:bottom w:val="nil"/>
            </w:tcBorders>
            <w:shd w:val="clear" w:color="auto" w:fill="auto"/>
            <w:noWrap/>
            <w:vAlign w:val="center"/>
            <w:hideMark/>
          </w:tcPr>
          <w:p w14:paraId="7C73DBF9" w14:textId="77777777" w:rsidR="00634FE5" w:rsidRPr="00120600" w:rsidRDefault="00634FE5" w:rsidP="0098178B">
            <w:pPr>
              <w:rPr>
                <w:sz w:val="22"/>
                <w:szCs w:val="22"/>
              </w:rPr>
            </w:pPr>
            <w:r w:rsidRPr="00120600">
              <w:rPr>
                <w:sz w:val="22"/>
                <w:szCs w:val="22"/>
              </w:rPr>
              <w:t>Eczema</w:t>
            </w:r>
          </w:p>
        </w:tc>
        <w:tc>
          <w:tcPr>
            <w:tcW w:w="1126" w:type="pct"/>
            <w:tcBorders>
              <w:top w:val="nil"/>
              <w:bottom w:val="nil"/>
            </w:tcBorders>
            <w:shd w:val="clear" w:color="auto" w:fill="auto"/>
            <w:noWrap/>
            <w:vAlign w:val="center"/>
            <w:hideMark/>
          </w:tcPr>
          <w:p w14:paraId="03CAD46D" w14:textId="77777777" w:rsidR="00634FE5" w:rsidRPr="00120600" w:rsidRDefault="00634FE5" w:rsidP="0098178B">
            <w:pPr>
              <w:rPr>
                <w:sz w:val="22"/>
                <w:szCs w:val="22"/>
              </w:rPr>
            </w:pPr>
            <w:r w:rsidRPr="00120600">
              <w:rPr>
                <w:sz w:val="22"/>
                <w:szCs w:val="22"/>
              </w:rPr>
              <w:t xml:space="preserve">92,173 (19.5) </w:t>
            </w:r>
          </w:p>
        </w:tc>
        <w:tc>
          <w:tcPr>
            <w:tcW w:w="1439" w:type="pct"/>
            <w:tcBorders>
              <w:top w:val="nil"/>
              <w:bottom w:val="nil"/>
              <w:right w:val="nil"/>
            </w:tcBorders>
            <w:shd w:val="clear" w:color="auto" w:fill="auto"/>
            <w:noWrap/>
            <w:vAlign w:val="center"/>
            <w:hideMark/>
          </w:tcPr>
          <w:p w14:paraId="1743FB8B" w14:textId="77777777" w:rsidR="00634FE5" w:rsidRPr="00120600" w:rsidRDefault="00634FE5" w:rsidP="0098178B">
            <w:pPr>
              <w:rPr>
                <w:sz w:val="22"/>
                <w:szCs w:val="22"/>
              </w:rPr>
            </w:pPr>
            <w:r w:rsidRPr="00120600">
              <w:rPr>
                <w:sz w:val="22"/>
                <w:szCs w:val="22"/>
              </w:rPr>
              <w:t xml:space="preserve">91,554 (19.4) </w:t>
            </w:r>
          </w:p>
        </w:tc>
      </w:tr>
      <w:tr w:rsidR="007F0D56" w:rsidRPr="00120600" w14:paraId="6966DB7C" w14:textId="77777777" w:rsidTr="0098178B">
        <w:trPr>
          <w:trHeight w:val="320"/>
          <w:jc w:val="center"/>
        </w:trPr>
        <w:tc>
          <w:tcPr>
            <w:tcW w:w="2435" w:type="pct"/>
            <w:tcBorders>
              <w:top w:val="nil"/>
              <w:left w:val="nil"/>
              <w:bottom w:val="nil"/>
            </w:tcBorders>
            <w:shd w:val="clear" w:color="auto" w:fill="auto"/>
            <w:noWrap/>
            <w:vAlign w:val="center"/>
            <w:hideMark/>
          </w:tcPr>
          <w:p w14:paraId="2BBA0D61" w14:textId="77777777" w:rsidR="00634FE5" w:rsidRPr="00120600" w:rsidRDefault="00634FE5" w:rsidP="0098178B">
            <w:pPr>
              <w:rPr>
                <w:sz w:val="22"/>
                <w:szCs w:val="22"/>
              </w:rPr>
            </w:pPr>
            <w:r w:rsidRPr="00120600">
              <w:rPr>
                <w:sz w:val="22"/>
                <w:szCs w:val="22"/>
              </w:rPr>
              <w:t>Psoriasis</w:t>
            </w:r>
          </w:p>
        </w:tc>
        <w:tc>
          <w:tcPr>
            <w:tcW w:w="1126" w:type="pct"/>
            <w:tcBorders>
              <w:top w:val="nil"/>
              <w:bottom w:val="nil"/>
            </w:tcBorders>
            <w:shd w:val="clear" w:color="auto" w:fill="auto"/>
            <w:noWrap/>
            <w:vAlign w:val="center"/>
            <w:hideMark/>
          </w:tcPr>
          <w:p w14:paraId="1BA00587" w14:textId="77777777" w:rsidR="00634FE5" w:rsidRPr="00120600" w:rsidRDefault="00634FE5" w:rsidP="0098178B">
            <w:pPr>
              <w:rPr>
                <w:sz w:val="22"/>
                <w:szCs w:val="22"/>
              </w:rPr>
            </w:pPr>
            <w:r w:rsidRPr="00120600">
              <w:rPr>
                <w:sz w:val="22"/>
                <w:szCs w:val="22"/>
              </w:rPr>
              <w:t xml:space="preserve">19,491 (4.1) </w:t>
            </w:r>
          </w:p>
        </w:tc>
        <w:tc>
          <w:tcPr>
            <w:tcW w:w="1439" w:type="pct"/>
            <w:tcBorders>
              <w:top w:val="nil"/>
              <w:bottom w:val="nil"/>
              <w:right w:val="nil"/>
            </w:tcBorders>
            <w:shd w:val="clear" w:color="auto" w:fill="auto"/>
            <w:noWrap/>
            <w:vAlign w:val="center"/>
            <w:hideMark/>
          </w:tcPr>
          <w:p w14:paraId="6500C3DD" w14:textId="77777777" w:rsidR="00634FE5" w:rsidRPr="00120600" w:rsidRDefault="00634FE5" w:rsidP="0098178B">
            <w:pPr>
              <w:rPr>
                <w:sz w:val="22"/>
                <w:szCs w:val="22"/>
              </w:rPr>
            </w:pPr>
            <w:r w:rsidRPr="00120600">
              <w:rPr>
                <w:sz w:val="22"/>
                <w:szCs w:val="22"/>
              </w:rPr>
              <w:t xml:space="preserve">19,392 (4.1) </w:t>
            </w:r>
          </w:p>
        </w:tc>
      </w:tr>
      <w:tr w:rsidR="007F0D56" w:rsidRPr="00120600" w14:paraId="444417B5" w14:textId="77777777" w:rsidTr="0098178B">
        <w:trPr>
          <w:trHeight w:val="320"/>
          <w:jc w:val="center"/>
        </w:trPr>
        <w:tc>
          <w:tcPr>
            <w:tcW w:w="2435" w:type="pct"/>
            <w:tcBorders>
              <w:top w:val="nil"/>
              <w:left w:val="nil"/>
              <w:bottom w:val="nil"/>
            </w:tcBorders>
            <w:shd w:val="clear" w:color="auto" w:fill="auto"/>
            <w:noWrap/>
            <w:vAlign w:val="center"/>
            <w:hideMark/>
          </w:tcPr>
          <w:p w14:paraId="29FF1AF6" w14:textId="77777777" w:rsidR="00634FE5" w:rsidRPr="00120600" w:rsidRDefault="00634FE5" w:rsidP="0098178B">
            <w:pPr>
              <w:rPr>
                <w:sz w:val="22"/>
                <w:szCs w:val="22"/>
              </w:rPr>
            </w:pPr>
            <w:r w:rsidRPr="00120600">
              <w:rPr>
                <w:sz w:val="22"/>
                <w:szCs w:val="22"/>
              </w:rPr>
              <w:t>Autoimmune Skin Conditions</w:t>
            </w:r>
          </w:p>
        </w:tc>
        <w:tc>
          <w:tcPr>
            <w:tcW w:w="1126" w:type="pct"/>
            <w:tcBorders>
              <w:top w:val="nil"/>
              <w:bottom w:val="nil"/>
            </w:tcBorders>
            <w:shd w:val="clear" w:color="auto" w:fill="auto"/>
            <w:noWrap/>
            <w:vAlign w:val="center"/>
            <w:hideMark/>
          </w:tcPr>
          <w:p w14:paraId="3ABA0CF5" w14:textId="77777777" w:rsidR="00634FE5" w:rsidRPr="00120600" w:rsidRDefault="00634FE5" w:rsidP="0098178B">
            <w:pPr>
              <w:rPr>
                <w:sz w:val="22"/>
                <w:szCs w:val="22"/>
              </w:rPr>
            </w:pPr>
            <w:r w:rsidRPr="00120600">
              <w:rPr>
                <w:sz w:val="22"/>
                <w:szCs w:val="22"/>
              </w:rPr>
              <w:t xml:space="preserve">6,359 (1.3) </w:t>
            </w:r>
          </w:p>
        </w:tc>
        <w:tc>
          <w:tcPr>
            <w:tcW w:w="1439" w:type="pct"/>
            <w:tcBorders>
              <w:top w:val="nil"/>
              <w:bottom w:val="nil"/>
              <w:right w:val="nil"/>
            </w:tcBorders>
            <w:shd w:val="clear" w:color="auto" w:fill="auto"/>
            <w:noWrap/>
            <w:vAlign w:val="center"/>
            <w:hideMark/>
          </w:tcPr>
          <w:p w14:paraId="0E8FF8AF" w14:textId="77777777" w:rsidR="00634FE5" w:rsidRPr="00120600" w:rsidRDefault="00634FE5" w:rsidP="0098178B">
            <w:pPr>
              <w:rPr>
                <w:sz w:val="22"/>
                <w:szCs w:val="22"/>
              </w:rPr>
            </w:pPr>
            <w:r w:rsidRPr="00120600">
              <w:rPr>
                <w:sz w:val="22"/>
                <w:szCs w:val="22"/>
              </w:rPr>
              <w:t xml:space="preserve">6,421 (1.4) </w:t>
            </w:r>
          </w:p>
        </w:tc>
      </w:tr>
      <w:tr w:rsidR="007F0D56" w:rsidRPr="00120600" w14:paraId="0C763B33" w14:textId="77777777" w:rsidTr="0098178B">
        <w:trPr>
          <w:trHeight w:val="320"/>
          <w:jc w:val="center"/>
        </w:trPr>
        <w:tc>
          <w:tcPr>
            <w:tcW w:w="2435" w:type="pct"/>
            <w:tcBorders>
              <w:top w:val="nil"/>
              <w:left w:val="nil"/>
              <w:bottom w:val="nil"/>
            </w:tcBorders>
            <w:shd w:val="clear" w:color="auto" w:fill="auto"/>
            <w:noWrap/>
            <w:vAlign w:val="center"/>
            <w:hideMark/>
          </w:tcPr>
          <w:p w14:paraId="034E5532" w14:textId="77777777" w:rsidR="00634FE5" w:rsidRPr="00120600" w:rsidRDefault="00634FE5" w:rsidP="0098178B">
            <w:pPr>
              <w:rPr>
                <w:sz w:val="22"/>
                <w:szCs w:val="22"/>
              </w:rPr>
            </w:pPr>
            <w:r w:rsidRPr="00120600">
              <w:rPr>
                <w:sz w:val="22"/>
                <w:szCs w:val="22"/>
              </w:rPr>
              <w:t>Acne</w:t>
            </w:r>
          </w:p>
        </w:tc>
        <w:tc>
          <w:tcPr>
            <w:tcW w:w="1126" w:type="pct"/>
            <w:tcBorders>
              <w:top w:val="nil"/>
              <w:bottom w:val="nil"/>
            </w:tcBorders>
            <w:shd w:val="clear" w:color="auto" w:fill="auto"/>
            <w:noWrap/>
            <w:vAlign w:val="center"/>
            <w:hideMark/>
          </w:tcPr>
          <w:p w14:paraId="6F271BDA" w14:textId="77777777" w:rsidR="00634FE5" w:rsidRPr="00120600" w:rsidRDefault="00634FE5" w:rsidP="0098178B">
            <w:pPr>
              <w:rPr>
                <w:sz w:val="22"/>
                <w:szCs w:val="22"/>
              </w:rPr>
            </w:pPr>
            <w:r w:rsidRPr="00120600">
              <w:rPr>
                <w:sz w:val="22"/>
                <w:szCs w:val="22"/>
              </w:rPr>
              <w:t xml:space="preserve">65,310 (13.8) </w:t>
            </w:r>
          </w:p>
        </w:tc>
        <w:tc>
          <w:tcPr>
            <w:tcW w:w="1439" w:type="pct"/>
            <w:tcBorders>
              <w:top w:val="nil"/>
              <w:bottom w:val="nil"/>
              <w:right w:val="nil"/>
            </w:tcBorders>
            <w:shd w:val="clear" w:color="auto" w:fill="auto"/>
            <w:noWrap/>
            <w:vAlign w:val="center"/>
            <w:hideMark/>
          </w:tcPr>
          <w:p w14:paraId="4A647F58" w14:textId="77777777" w:rsidR="00634FE5" w:rsidRPr="00120600" w:rsidRDefault="00634FE5" w:rsidP="0098178B">
            <w:pPr>
              <w:rPr>
                <w:sz w:val="22"/>
                <w:szCs w:val="22"/>
              </w:rPr>
            </w:pPr>
            <w:r w:rsidRPr="00120600">
              <w:rPr>
                <w:sz w:val="22"/>
                <w:szCs w:val="22"/>
              </w:rPr>
              <w:t xml:space="preserve">64,289 (13.6) </w:t>
            </w:r>
          </w:p>
        </w:tc>
      </w:tr>
      <w:tr w:rsidR="007F0D56" w:rsidRPr="00120600" w14:paraId="3AD7B38B" w14:textId="77777777" w:rsidTr="0098178B">
        <w:trPr>
          <w:trHeight w:val="320"/>
          <w:jc w:val="center"/>
        </w:trPr>
        <w:tc>
          <w:tcPr>
            <w:tcW w:w="2435" w:type="pct"/>
            <w:tcBorders>
              <w:top w:val="nil"/>
              <w:left w:val="nil"/>
              <w:bottom w:val="nil"/>
            </w:tcBorders>
            <w:shd w:val="clear" w:color="auto" w:fill="auto"/>
            <w:noWrap/>
            <w:vAlign w:val="center"/>
            <w:hideMark/>
          </w:tcPr>
          <w:p w14:paraId="2EC9BA0B" w14:textId="77777777" w:rsidR="00634FE5" w:rsidRPr="00120600" w:rsidRDefault="00634FE5" w:rsidP="0098178B">
            <w:pPr>
              <w:rPr>
                <w:sz w:val="22"/>
                <w:szCs w:val="22"/>
              </w:rPr>
            </w:pPr>
            <w:r w:rsidRPr="00120600">
              <w:rPr>
                <w:sz w:val="22"/>
                <w:szCs w:val="22"/>
              </w:rPr>
              <w:t>Hay Fever</w:t>
            </w:r>
          </w:p>
        </w:tc>
        <w:tc>
          <w:tcPr>
            <w:tcW w:w="1126" w:type="pct"/>
            <w:tcBorders>
              <w:top w:val="nil"/>
              <w:bottom w:val="nil"/>
            </w:tcBorders>
            <w:shd w:val="clear" w:color="auto" w:fill="auto"/>
            <w:noWrap/>
            <w:vAlign w:val="center"/>
            <w:hideMark/>
          </w:tcPr>
          <w:p w14:paraId="0BF2F969" w14:textId="77777777" w:rsidR="00634FE5" w:rsidRPr="00120600" w:rsidRDefault="00634FE5" w:rsidP="0098178B">
            <w:pPr>
              <w:rPr>
                <w:sz w:val="22"/>
                <w:szCs w:val="22"/>
              </w:rPr>
            </w:pPr>
            <w:r w:rsidRPr="00120600">
              <w:rPr>
                <w:sz w:val="22"/>
                <w:szCs w:val="22"/>
              </w:rPr>
              <w:t xml:space="preserve">86,186 (18.3) </w:t>
            </w:r>
          </w:p>
        </w:tc>
        <w:tc>
          <w:tcPr>
            <w:tcW w:w="1439" w:type="pct"/>
            <w:tcBorders>
              <w:top w:val="nil"/>
              <w:bottom w:val="nil"/>
              <w:right w:val="nil"/>
            </w:tcBorders>
            <w:shd w:val="clear" w:color="auto" w:fill="auto"/>
            <w:noWrap/>
            <w:vAlign w:val="center"/>
            <w:hideMark/>
          </w:tcPr>
          <w:p w14:paraId="0356FA94" w14:textId="77777777" w:rsidR="00634FE5" w:rsidRPr="00120600" w:rsidRDefault="00634FE5" w:rsidP="0098178B">
            <w:pPr>
              <w:rPr>
                <w:sz w:val="22"/>
                <w:szCs w:val="22"/>
              </w:rPr>
            </w:pPr>
            <w:r w:rsidRPr="00120600">
              <w:rPr>
                <w:sz w:val="22"/>
                <w:szCs w:val="22"/>
              </w:rPr>
              <w:t xml:space="preserve">85,419 (18.1) </w:t>
            </w:r>
          </w:p>
        </w:tc>
      </w:tr>
      <w:tr w:rsidR="007F0D56" w:rsidRPr="00120600" w14:paraId="64CF0193" w14:textId="77777777" w:rsidTr="0098178B">
        <w:trPr>
          <w:trHeight w:val="320"/>
          <w:jc w:val="center"/>
        </w:trPr>
        <w:tc>
          <w:tcPr>
            <w:tcW w:w="2435" w:type="pct"/>
            <w:tcBorders>
              <w:top w:val="nil"/>
              <w:left w:val="nil"/>
              <w:bottom w:val="nil"/>
            </w:tcBorders>
            <w:shd w:val="clear" w:color="auto" w:fill="auto"/>
            <w:noWrap/>
            <w:vAlign w:val="center"/>
            <w:hideMark/>
          </w:tcPr>
          <w:p w14:paraId="000FA2AF" w14:textId="77777777" w:rsidR="00634FE5" w:rsidRPr="00120600" w:rsidRDefault="00634FE5" w:rsidP="0098178B">
            <w:pPr>
              <w:rPr>
                <w:sz w:val="22"/>
                <w:szCs w:val="22"/>
              </w:rPr>
            </w:pPr>
            <w:r w:rsidRPr="00120600">
              <w:rPr>
                <w:sz w:val="22"/>
                <w:szCs w:val="22"/>
              </w:rPr>
              <w:t>Chronic Sinusitis</w:t>
            </w:r>
          </w:p>
        </w:tc>
        <w:tc>
          <w:tcPr>
            <w:tcW w:w="1126" w:type="pct"/>
            <w:tcBorders>
              <w:top w:val="nil"/>
              <w:bottom w:val="nil"/>
            </w:tcBorders>
            <w:shd w:val="clear" w:color="auto" w:fill="auto"/>
            <w:noWrap/>
            <w:vAlign w:val="center"/>
            <w:hideMark/>
          </w:tcPr>
          <w:p w14:paraId="72E0B61D" w14:textId="77777777" w:rsidR="00634FE5" w:rsidRPr="00120600" w:rsidRDefault="00634FE5" w:rsidP="0098178B">
            <w:pPr>
              <w:rPr>
                <w:sz w:val="22"/>
                <w:szCs w:val="22"/>
              </w:rPr>
            </w:pPr>
            <w:r w:rsidRPr="00120600">
              <w:rPr>
                <w:sz w:val="22"/>
                <w:szCs w:val="22"/>
              </w:rPr>
              <w:t xml:space="preserve">8,306 (1.8) </w:t>
            </w:r>
          </w:p>
        </w:tc>
        <w:tc>
          <w:tcPr>
            <w:tcW w:w="1439" w:type="pct"/>
            <w:tcBorders>
              <w:top w:val="nil"/>
              <w:bottom w:val="nil"/>
              <w:right w:val="nil"/>
            </w:tcBorders>
            <w:shd w:val="clear" w:color="auto" w:fill="auto"/>
            <w:noWrap/>
            <w:vAlign w:val="center"/>
            <w:hideMark/>
          </w:tcPr>
          <w:p w14:paraId="31B76CA0" w14:textId="77777777" w:rsidR="00634FE5" w:rsidRPr="00120600" w:rsidRDefault="00634FE5" w:rsidP="0098178B">
            <w:pPr>
              <w:rPr>
                <w:sz w:val="22"/>
                <w:szCs w:val="22"/>
              </w:rPr>
            </w:pPr>
            <w:r w:rsidRPr="00120600">
              <w:rPr>
                <w:sz w:val="22"/>
                <w:szCs w:val="22"/>
              </w:rPr>
              <w:t xml:space="preserve">8,237 (1.7) </w:t>
            </w:r>
          </w:p>
        </w:tc>
      </w:tr>
      <w:tr w:rsidR="007F0D56" w:rsidRPr="00120600" w14:paraId="668E115F" w14:textId="77777777" w:rsidTr="0098178B">
        <w:trPr>
          <w:trHeight w:val="320"/>
          <w:jc w:val="center"/>
        </w:trPr>
        <w:tc>
          <w:tcPr>
            <w:tcW w:w="2435" w:type="pct"/>
            <w:tcBorders>
              <w:top w:val="nil"/>
              <w:left w:val="nil"/>
              <w:bottom w:val="nil"/>
            </w:tcBorders>
            <w:shd w:val="clear" w:color="auto" w:fill="auto"/>
            <w:noWrap/>
            <w:vAlign w:val="center"/>
            <w:hideMark/>
          </w:tcPr>
          <w:p w14:paraId="747C613B" w14:textId="77777777" w:rsidR="00634FE5" w:rsidRPr="00120600" w:rsidRDefault="00634FE5" w:rsidP="0098178B">
            <w:pPr>
              <w:rPr>
                <w:sz w:val="22"/>
                <w:szCs w:val="22"/>
              </w:rPr>
            </w:pPr>
            <w:r w:rsidRPr="00120600">
              <w:rPr>
                <w:sz w:val="22"/>
                <w:szCs w:val="22"/>
              </w:rPr>
              <w:t>Deafness</w:t>
            </w:r>
          </w:p>
        </w:tc>
        <w:tc>
          <w:tcPr>
            <w:tcW w:w="1126" w:type="pct"/>
            <w:tcBorders>
              <w:top w:val="nil"/>
              <w:bottom w:val="nil"/>
            </w:tcBorders>
            <w:shd w:val="clear" w:color="auto" w:fill="auto"/>
            <w:noWrap/>
            <w:vAlign w:val="center"/>
            <w:hideMark/>
          </w:tcPr>
          <w:p w14:paraId="62AB05CC" w14:textId="77777777" w:rsidR="00634FE5" w:rsidRPr="00120600" w:rsidRDefault="00634FE5" w:rsidP="0098178B">
            <w:pPr>
              <w:rPr>
                <w:sz w:val="22"/>
                <w:szCs w:val="22"/>
              </w:rPr>
            </w:pPr>
            <w:r w:rsidRPr="00120600">
              <w:rPr>
                <w:sz w:val="22"/>
                <w:szCs w:val="22"/>
              </w:rPr>
              <w:t xml:space="preserve">5,120 (1.1) </w:t>
            </w:r>
          </w:p>
        </w:tc>
        <w:tc>
          <w:tcPr>
            <w:tcW w:w="1439" w:type="pct"/>
            <w:tcBorders>
              <w:top w:val="nil"/>
              <w:bottom w:val="nil"/>
              <w:right w:val="nil"/>
            </w:tcBorders>
            <w:shd w:val="clear" w:color="auto" w:fill="auto"/>
            <w:noWrap/>
            <w:vAlign w:val="center"/>
            <w:hideMark/>
          </w:tcPr>
          <w:p w14:paraId="560A5C91" w14:textId="77777777" w:rsidR="00634FE5" w:rsidRPr="00120600" w:rsidRDefault="00634FE5" w:rsidP="0098178B">
            <w:pPr>
              <w:rPr>
                <w:sz w:val="22"/>
                <w:szCs w:val="22"/>
              </w:rPr>
            </w:pPr>
            <w:r w:rsidRPr="00120600">
              <w:rPr>
                <w:sz w:val="22"/>
                <w:szCs w:val="22"/>
              </w:rPr>
              <w:t xml:space="preserve">5,193 (1.1) </w:t>
            </w:r>
          </w:p>
        </w:tc>
      </w:tr>
      <w:tr w:rsidR="007F0D56" w:rsidRPr="00120600" w14:paraId="025AE03C" w14:textId="77777777" w:rsidTr="0098178B">
        <w:trPr>
          <w:trHeight w:val="320"/>
          <w:jc w:val="center"/>
        </w:trPr>
        <w:tc>
          <w:tcPr>
            <w:tcW w:w="2435" w:type="pct"/>
            <w:tcBorders>
              <w:top w:val="nil"/>
              <w:left w:val="nil"/>
              <w:bottom w:val="nil"/>
            </w:tcBorders>
            <w:shd w:val="clear" w:color="auto" w:fill="auto"/>
            <w:noWrap/>
            <w:vAlign w:val="center"/>
            <w:hideMark/>
          </w:tcPr>
          <w:p w14:paraId="733D5C86" w14:textId="77777777" w:rsidR="00634FE5" w:rsidRPr="00120600" w:rsidRDefault="00634FE5" w:rsidP="0098178B">
            <w:pPr>
              <w:rPr>
                <w:sz w:val="22"/>
                <w:szCs w:val="22"/>
              </w:rPr>
            </w:pPr>
            <w:r w:rsidRPr="00120600">
              <w:rPr>
                <w:sz w:val="22"/>
                <w:szCs w:val="22"/>
              </w:rPr>
              <w:t>Blindness</w:t>
            </w:r>
          </w:p>
        </w:tc>
        <w:tc>
          <w:tcPr>
            <w:tcW w:w="1126" w:type="pct"/>
            <w:tcBorders>
              <w:top w:val="nil"/>
              <w:bottom w:val="nil"/>
            </w:tcBorders>
            <w:shd w:val="clear" w:color="auto" w:fill="auto"/>
            <w:noWrap/>
            <w:vAlign w:val="center"/>
            <w:hideMark/>
          </w:tcPr>
          <w:p w14:paraId="141379EB" w14:textId="77777777" w:rsidR="00634FE5" w:rsidRPr="00120600" w:rsidRDefault="00634FE5" w:rsidP="0098178B">
            <w:pPr>
              <w:rPr>
                <w:sz w:val="22"/>
                <w:szCs w:val="22"/>
              </w:rPr>
            </w:pPr>
            <w:r w:rsidRPr="00120600">
              <w:rPr>
                <w:sz w:val="22"/>
                <w:szCs w:val="22"/>
              </w:rPr>
              <w:t xml:space="preserve">2,086 (0.4) </w:t>
            </w:r>
          </w:p>
        </w:tc>
        <w:tc>
          <w:tcPr>
            <w:tcW w:w="1439" w:type="pct"/>
            <w:tcBorders>
              <w:top w:val="nil"/>
              <w:bottom w:val="nil"/>
              <w:right w:val="nil"/>
            </w:tcBorders>
            <w:shd w:val="clear" w:color="auto" w:fill="auto"/>
            <w:noWrap/>
            <w:vAlign w:val="center"/>
            <w:hideMark/>
          </w:tcPr>
          <w:p w14:paraId="4A38DBF3" w14:textId="77777777" w:rsidR="00634FE5" w:rsidRPr="00120600" w:rsidRDefault="00634FE5" w:rsidP="0098178B">
            <w:pPr>
              <w:rPr>
                <w:sz w:val="22"/>
                <w:szCs w:val="22"/>
              </w:rPr>
            </w:pPr>
            <w:r w:rsidRPr="00120600">
              <w:rPr>
                <w:sz w:val="22"/>
                <w:szCs w:val="22"/>
              </w:rPr>
              <w:t xml:space="preserve">2,159 (0.5) </w:t>
            </w:r>
          </w:p>
        </w:tc>
      </w:tr>
      <w:tr w:rsidR="007F0D56" w:rsidRPr="00120600" w14:paraId="65944DEE" w14:textId="77777777" w:rsidTr="0098178B">
        <w:trPr>
          <w:trHeight w:val="320"/>
          <w:jc w:val="center"/>
        </w:trPr>
        <w:tc>
          <w:tcPr>
            <w:tcW w:w="2435" w:type="pct"/>
            <w:tcBorders>
              <w:top w:val="nil"/>
              <w:left w:val="nil"/>
              <w:bottom w:val="nil"/>
            </w:tcBorders>
            <w:shd w:val="clear" w:color="auto" w:fill="auto"/>
            <w:noWrap/>
            <w:vAlign w:val="center"/>
            <w:hideMark/>
          </w:tcPr>
          <w:p w14:paraId="735900EF" w14:textId="77777777" w:rsidR="00634FE5" w:rsidRPr="00120600" w:rsidRDefault="00634FE5" w:rsidP="0098178B">
            <w:pPr>
              <w:rPr>
                <w:sz w:val="22"/>
                <w:szCs w:val="22"/>
              </w:rPr>
            </w:pPr>
            <w:r w:rsidRPr="00120600">
              <w:rPr>
                <w:sz w:val="22"/>
                <w:szCs w:val="22"/>
              </w:rPr>
              <w:t>Cataract</w:t>
            </w:r>
          </w:p>
        </w:tc>
        <w:tc>
          <w:tcPr>
            <w:tcW w:w="1126" w:type="pct"/>
            <w:tcBorders>
              <w:top w:val="nil"/>
              <w:bottom w:val="nil"/>
            </w:tcBorders>
            <w:shd w:val="clear" w:color="auto" w:fill="auto"/>
            <w:noWrap/>
            <w:vAlign w:val="center"/>
            <w:hideMark/>
          </w:tcPr>
          <w:p w14:paraId="3885D84C" w14:textId="77777777" w:rsidR="00634FE5" w:rsidRPr="00120600" w:rsidRDefault="00634FE5" w:rsidP="0098178B">
            <w:pPr>
              <w:rPr>
                <w:sz w:val="22"/>
                <w:szCs w:val="22"/>
              </w:rPr>
            </w:pPr>
            <w:r w:rsidRPr="00120600">
              <w:rPr>
                <w:sz w:val="22"/>
                <w:szCs w:val="22"/>
              </w:rPr>
              <w:t xml:space="preserve">15,743 (3.3) </w:t>
            </w:r>
          </w:p>
        </w:tc>
        <w:tc>
          <w:tcPr>
            <w:tcW w:w="1439" w:type="pct"/>
            <w:tcBorders>
              <w:top w:val="nil"/>
              <w:bottom w:val="nil"/>
              <w:right w:val="nil"/>
            </w:tcBorders>
            <w:shd w:val="clear" w:color="auto" w:fill="auto"/>
            <w:noWrap/>
            <w:vAlign w:val="center"/>
            <w:hideMark/>
          </w:tcPr>
          <w:p w14:paraId="01C7B5C1" w14:textId="77777777" w:rsidR="00634FE5" w:rsidRPr="00120600" w:rsidRDefault="00634FE5" w:rsidP="0098178B">
            <w:pPr>
              <w:rPr>
                <w:sz w:val="22"/>
                <w:szCs w:val="22"/>
              </w:rPr>
            </w:pPr>
            <w:r w:rsidRPr="00120600">
              <w:rPr>
                <w:sz w:val="22"/>
                <w:szCs w:val="22"/>
              </w:rPr>
              <w:t xml:space="preserve">16,043 (3.4) </w:t>
            </w:r>
          </w:p>
        </w:tc>
      </w:tr>
      <w:tr w:rsidR="007F0D56" w:rsidRPr="00120600" w14:paraId="13B36C88" w14:textId="77777777" w:rsidTr="0098178B">
        <w:trPr>
          <w:trHeight w:val="320"/>
          <w:jc w:val="center"/>
        </w:trPr>
        <w:tc>
          <w:tcPr>
            <w:tcW w:w="2435" w:type="pct"/>
            <w:tcBorders>
              <w:top w:val="nil"/>
              <w:left w:val="nil"/>
              <w:bottom w:val="nil"/>
            </w:tcBorders>
            <w:shd w:val="clear" w:color="auto" w:fill="auto"/>
            <w:noWrap/>
            <w:vAlign w:val="center"/>
            <w:hideMark/>
          </w:tcPr>
          <w:p w14:paraId="057E92BC" w14:textId="77777777" w:rsidR="00634FE5" w:rsidRPr="00120600" w:rsidRDefault="00634FE5" w:rsidP="0098178B">
            <w:pPr>
              <w:rPr>
                <w:sz w:val="22"/>
                <w:szCs w:val="22"/>
              </w:rPr>
            </w:pPr>
            <w:r w:rsidRPr="00120600">
              <w:rPr>
                <w:sz w:val="22"/>
                <w:szCs w:val="22"/>
              </w:rPr>
              <w:t>Glaucoma</w:t>
            </w:r>
          </w:p>
        </w:tc>
        <w:tc>
          <w:tcPr>
            <w:tcW w:w="1126" w:type="pct"/>
            <w:tcBorders>
              <w:top w:val="nil"/>
              <w:bottom w:val="nil"/>
            </w:tcBorders>
            <w:shd w:val="clear" w:color="auto" w:fill="auto"/>
            <w:noWrap/>
            <w:vAlign w:val="center"/>
            <w:hideMark/>
          </w:tcPr>
          <w:p w14:paraId="63CFF6A9" w14:textId="77777777" w:rsidR="00634FE5" w:rsidRPr="00120600" w:rsidRDefault="00634FE5" w:rsidP="0098178B">
            <w:pPr>
              <w:rPr>
                <w:sz w:val="22"/>
                <w:szCs w:val="22"/>
              </w:rPr>
            </w:pPr>
            <w:r w:rsidRPr="00120600">
              <w:rPr>
                <w:sz w:val="22"/>
                <w:szCs w:val="22"/>
              </w:rPr>
              <w:t xml:space="preserve">4,865 (1.0) </w:t>
            </w:r>
          </w:p>
        </w:tc>
        <w:tc>
          <w:tcPr>
            <w:tcW w:w="1439" w:type="pct"/>
            <w:tcBorders>
              <w:top w:val="nil"/>
              <w:bottom w:val="nil"/>
              <w:right w:val="nil"/>
            </w:tcBorders>
            <w:shd w:val="clear" w:color="auto" w:fill="auto"/>
            <w:noWrap/>
            <w:vAlign w:val="center"/>
            <w:hideMark/>
          </w:tcPr>
          <w:p w14:paraId="3C368C5C" w14:textId="77777777" w:rsidR="00634FE5" w:rsidRPr="00120600" w:rsidRDefault="00634FE5" w:rsidP="0098178B">
            <w:pPr>
              <w:rPr>
                <w:sz w:val="22"/>
                <w:szCs w:val="22"/>
              </w:rPr>
            </w:pPr>
            <w:r w:rsidRPr="00120600">
              <w:rPr>
                <w:sz w:val="22"/>
                <w:szCs w:val="22"/>
              </w:rPr>
              <w:t xml:space="preserve">4,955 (1.0) </w:t>
            </w:r>
          </w:p>
        </w:tc>
      </w:tr>
      <w:tr w:rsidR="007F0D56" w:rsidRPr="00120600" w14:paraId="46E0D726" w14:textId="77777777" w:rsidTr="0098178B">
        <w:trPr>
          <w:trHeight w:val="320"/>
          <w:jc w:val="center"/>
        </w:trPr>
        <w:tc>
          <w:tcPr>
            <w:tcW w:w="2435" w:type="pct"/>
            <w:tcBorders>
              <w:top w:val="nil"/>
              <w:left w:val="nil"/>
              <w:bottom w:val="nil"/>
            </w:tcBorders>
            <w:shd w:val="clear" w:color="auto" w:fill="auto"/>
            <w:noWrap/>
            <w:vAlign w:val="center"/>
            <w:hideMark/>
          </w:tcPr>
          <w:p w14:paraId="65575F57" w14:textId="77777777" w:rsidR="00634FE5" w:rsidRPr="00120600" w:rsidRDefault="00634FE5" w:rsidP="0098178B">
            <w:pPr>
              <w:rPr>
                <w:sz w:val="22"/>
                <w:szCs w:val="22"/>
              </w:rPr>
            </w:pPr>
            <w:r w:rsidRPr="00120600">
              <w:rPr>
                <w:sz w:val="22"/>
                <w:szCs w:val="22"/>
              </w:rPr>
              <w:t>Age-related Macular Degeneration</w:t>
            </w:r>
          </w:p>
        </w:tc>
        <w:tc>
          <w:tcPr>
            <w:tcW w:w="1126" w:type="pct"/>
            <w:tcBorders>
              <w:top w:val="nil"/>
              <w:bottom w:val="nil"/>
            </w:tcBorders>
            <w:shd w:val="clear" w:color="auto" w:fill="auto"/>
            <w:noWrap/>
            <w:vAlign w:val="center"/>
            <w:hideMark/>
          </w:tcPr>
          <w:p w14:paraId="63F186D0" w14:textId="77777777" w:rsidR="00634FE5" w:rsidRPr="00120600" w:rsidRDefault="00634FE5" w:rsidP="0098178B">
            <w:pPr>
              <w:rPr>
                <w:sz w:val="22"/>
                <w:szCs w:val="22"/>
              </w:rPr>
            </w:pPr>
            <w:r w:rsidRPr="00120600">
              <w:rPr>
                <w:sz w:val="22"/>
                <w:szCs w:val="22"/>
              </w:rPr>
              <w:t xml:space="preserve">3,160 (0.7) </w:t>
            </w:r>
          </w:p>
        </w:tc>
        <w:tc>
          <w:tcPr>
            <w:tcW w:w="1439" w:type="pct"/>
            <w:tcBorders>
              <w:top w:val="nil"/>
              <w:bottom w:val="nil"/>
              <w:right w:val="nil"/>
            </w:tcBorders>
            <w:shd w:val="clear" w:color="auto" w:fill="auto"/>
            <w:noWrap/>
            <w:vAlign w:val="center"/>
            <w:hideMark/>
          </w:tcPr>
          <w:p w14:paraId="43CDBD38" w14:textId="77777777" w:rsidR="00634FE5" w:rsidRPr="00120600" w:rsidRDefault="00634FE5" w:rsidP="0098178B">
            <w:pPr>
              <w:rPr>
                <w:sz w:val="22"/>
                <w:szCs w:val="22"/>
              </w:rPr>
            </w:pPr>
            <w:r w:rsidRPr="00120600">
              <w:rPr>
                <w:sz w:val="22"/>
                <w:szCs w:val="22"/>
              </w:rPr>
              <w:t xml:space="preserve">3,322 (0.7) </w:t>
            </w:r>
          </w:p>
        </w:tc>
      </w:tr>
      <w:tr w:rsidR="007F0D56" w:rsidRPr="00120600" w14:paraId="55E0EC1A" w14:textId="77777777" w:rsidTr="0098178B">
        <w:trPr>
          <w:trHeight w:val="320"/>
          <w:jc w:val="center"/>
        </w:trPr>
        <w:tc>
          <w:tcPr>
            <w:tcW w:w="2435" w:type="pct"/>
            <w:tcBorders>
              <w:top w:val="nil"/>
              <w:left w:val="nil"/>
              <w:bottom w:val="nil"/>
            </w:tcBorders>
            <w:shd w:val="clear" w:color="auto" w:fill="auto"/>
            <w:noWrap/>
            <w:vAlign w:val="center"/>
            <w:hideMark/>
          </w:tcPr>
          <w:p w14:paraId="3AAAA36C" w14:textId="77777777" w:rsidR="00634FE5" w:rsidRPr="00120600" w:rsidRDefault="00634FE5" w:rsidP="0098178B">
            <w:pPr>
              <w:rPr>
                <w:sz w:val="22"/>
                <w:szCs w:val="22"/>
              </w:rPr>
            </w:pPr>
            <w:r w:rsidRPr="00120600">
              <w:rPr>
                <w:sz w:val="22"/>
                <w:szCs w:val="22"/>
              </w:rPr>
              <w:t>Diabetic Retinopathy</w:t>
            </w:r>
          </w:p>
        </w:tc>
        <w:tc>
          <w:tcPr>
            <w:tcW w:w="1126" w:type="pct"/>
            <w:tcBorders>
              <w:top w:val="nil"/>
              <w:bottom w:val="nil"/>
            </w:tcBorders>
            <w:shd w:val="clear" w:color="auto" w:fill="auto"/>
            <w:noWrap/>
            <w:vAlign w:val="center"/>
            <w:hideMark/>
          </w:tcPr>
          <w:p w14:paraId="3F4C3F2D" w14:textId="77777777" w:rsidR="00634FE5" w:rsidRPr="00120600" w:rsidRDefault="00634FE5" w:rsidP="0098178B">
            <w:pPr>
              <w:rPr>
                <w:sz w:val="22"/>
                <w:szCs w:val="22"/>
              </w:rPr>
            </w:pPr>
            <w:r w:rsidRPr="00120600">
              <w:rPr>
                <w:sz w:val="22"/>
                <w:szCs w:val="22"/>
              </w:rPr>
              <w:t xml:space="preserve">12,748 (2.7) </w:t>
            </w:r>
          </w:p>
        </w:tc>
        <w:tc>
          <w:tcPr>
            <w:tcW w:w="1439" w:type="pct"/>
            <w:tcBorders>
              <w:top w:val="nil"/>
              <w:bottom w:val="nil"/>
              <w:right w:val="nil"/>
            </w:tcBorders>
            <w:shd w:val="clear" w:color="auto" w:fill="auto"/>
            <w:noWrap/>
            <w:vAlign w:val="center"/>
            <w:hideMark/>
          </w:tcPr>
          <w:p w14:paraId="6B206C20" w14:textId="77777777" w:rsidR="00634FE5" w:rsidRPr="00120600" w:rsidRDefault="00634FE5" w:rsidP="0098178B">
            <w:pPr>
              <w:rPr>
                <w:sz w:val="22"/>
                <w:szCs w:val="22"/>
              </w:rPr>
            </w:pPr>
            <w:r w:rsidRPr="00120600">
              <w:rPr>
                <w:sz w:val="22"/>
                <w:szCs w:val="22"/>
              </w:rPr>
              <w:t xml:space="preserve">12,662 (2.7) </w:t>
            </w:r>
          </w:p>
        </w:tc>
      </w:tr>
      <w:tr w:rsidR="007F0D56" w:rsidRPr="00120600" w14:paraId="7A870886" w14:textId="77777777" w:rsidTr="0098178B">
        <w:trPr>
          <w:trHeight w:val="320"/>
          <w:jc w:val="center"/>
        </w:trPr>
        <w:tc>
          <w:tcPr>
            <w:tcW w:w="2435" w:type="pct"/>
            <w:tcBorders>
              <w:top w:val="nil"/>
              <w:left w:val="nil"/>
              <w:bottom w:val="nil"/>
            </w:tcBorders>
            <w:shd w:val="clear" w:color="auto" w:fill="auto"/>
            <w:noWrap/>
            <w:vAlign w:val="center"/>
            <w:hideMark/>
          </w:tcPr>
          <w:p w14:paraId="30CE919D" w14:textId="77777777" w:rsidR="00634FE5" w:rsidRPr="00120600" w:rsidRDefault="00634FE5" w:rsidP="0098178B">
            <w:pPr>
              <w:rPr>
                <w:sz w:val="22"/>
                <w:szCs w:val="22"/>
              </w:rPr>
            </w:pPr>
            <w:r w:rsidRPr="00120600">
              <w:rPr>
                <w:sz w:val="22"/>
                <w:szCs w:val="22"/>
              </w:rPr>
              <w:t>Inflammatory Eye Disease</w:t>
            </w:r>
          </w:p>
        </w:tc>
        <w:tc>
          <w:tcPr>
            <w:tcW w:w="1126" w:type="pct"/>
            <w:tcBorders>
              <w:top w:val="nil"/>
              <w:bottom w:val="nil"/>
            </w:tcBorders>
            <w:shd w:val="clear" w:color="auto" w:fill="auto"/>
            <w:noWrap/>
            <w:vAlign w:val="center"/>
            <w:hideMark/>
          </w:tcPr>
          <w:p w14:paraId="7FB50AA6" w14:textId="77777777" w:rsidR="00634FE5" w:rsidRPr="00120600" w:rsidRDefault="00634FE5" w:rsidP="0098178B">
            <w:pPr>
              <w:rPr>
                <w:sz w:val="22"/>
                <w:szCs w:val="22"/>
              </w:rPr>
            </w:pPr>
            <w:r w:rsidRPr="00120600">
              <w:rPr>
                <w:sz w:val="22"/>
                <w:szCs w:val="22"/>
              </w:rPr>
              <w:t xml:space="preserve">8,073 (1.7) </w:t>
            </w:r>
          </w:p>
        </w:tc>
        <w:tc>
          <w:tcPr>
            <w:tcW w:w="1439" w:type="pct"/>
            <w:tcBorders>
              <w:top w:val="nil"/>
              <w:bottom w:val="nil"/>
              <w:right w:val="nil"/>
            </w:tcBorders>
            <w:shd w:val="clear" w:color="auto" w:fill="auto"/>
            <w:noWrap/>
            <w:vAlign w:val="center"/>
            <w:hideMark/>
          </w:tcPr>
          <w:p w14:paraId="5F66819B" w14:textId="77777777" w:rsidR="00634FE5" w:rsidRPr="00120600" w:rsidRDefault="00634FE5" w:rsidP="0098178B">
            <w:pPr>
              <w:rPr>
                <w:sz w:val="22"/>
                <w:szCs w:val="22"/>
              </w:rPr>
            </w:pPr>
            <w:r w:rsidRPr="00120600">
              <w:rPr>
                <w:sz w:val="22"/>
                <w:szCs w:val="22"/>
              </w:rPr>
              <w:t xml:space="preserve">8,118 (1.7) </w:t>
            </w:r>
          </w:p>
        </w:tc>
      </w:tr>
      <w:tr w:rsidR="007F0D56" w:rsidRPr="00120600" w14:paraId="2BD8C7A1" w14:textId="77777777" w:rsidTr="0098178B">
        <w:trPr>
          <w:trHeight w:val="320"/>
          <w:jc w:val="center"/>
        </w:trPr>
        <w:tc>
          <w:tcPr>
            <w:tcW w:w="2435" w:type="pct"/>
            <w:tcBorders>
              <w:top w:val="nil"/>
              <w:left w:val="nil"/>
              <w:bottom w:val="nil"/>
            </w:tcBorders>
            <w:shd w:val="clear" w:color="auto" w:fill="auto"/>
            <w:noWrap/>
            <w:vAlign w:val="center"/>
            <w:hideMark/>
          </w:tcPr>
          <w:p w14:paraId="295EE821" w14:textId="77777777" w:rsidR="00634FE5" w:rsidRPr="00120600" w:rsidRDefault="00634FE5" w:rsidP="0098178B">
            <w:pPr>
              <w:rPr>
                <w:sz w:val="22"/>
                <w:szCs w:val="22"/>
              </w:rPr>
            </w:pPr>
            <w:r w:rsidRPr="00120600">
              <w:rPr>
                <w:sz w:val="22"/>
                <w:szCs w:val="22"/>
              </w:rPr>
              <w:t>Peptic Ulcer</w:t>
            </w:r>
          </w:p>
        </w:tc>
        <w:tc>
          <w:tcPr>
            <w:tcW w:w="1126" w:type="pct"/>
            <w:tcBorders>
              <w:top w:val="nil"/>
              <w:bottom w:val="nil"/>
            </w:tcBorders>
            <w:shd w:val="clear" w:color="auto" w:fill="auto"/>
            <w:noWrap/>
            <w:vAlign w:val="center"/>
            <w:hideMark/>
          </w:tcPr>
          <w:p w14:paraId="38FBFFBF" w14:textId="77777777" w:rsidR="00634FE5" w:rsidRPr="00120600" w:rsidRDefault="00634FE5" w:rsidP="0098178B">
            <w:pPr>
              <w:rPr>
                <w:sz w:val="22"/>
                <w:szCs w:val="22"/>
              </w:rPr>
            </w:pPr>
            <w:r w:rsidRPr="00120600">
              <w:rPr>
                <w:sz w:val="22"/>
                <w:szCs w:val="22"/>
              </w:rPr>
              <w:t xml:space="preserve">6,385 (1.4) </w:t>
            </w:r>
          </w:p>
        </w:tc>
        <w:tc>
          <w:tcPr>
            <w:tcW w:w="1439" w:type="pct"/>
            <w:tcBorders>
              <w:top w:val="nil"/>
              <w:bottom w:val="nil"/>
              <w:right w:val="nil"/>
            </w:tcBorders>
            <w:shd w:val="clear" w:color="auto" w:fill="auto"/>
            <w:noWrap/>
            <w:vAlign w:val="center"/>
            <w:hideMark/>
          </w:tcPr>
          <w:p w14:paraId="368F2059" w14:textId="77777777" w:rsidR="00634FE5" w:rsidRPr="00120600" w:rsidRDefault="00634FE5" w:rsidP="0098178B">
            <w:pPr>
              <w:rPr>
                <w:sz w:val="22"/>
                <w:szCs w:val="22"/>
              </w:rPr>
            </w:pPr>
            <w:r w:rsidRPr="00120600">
              <w:rPr>
                <w:sz w:val="22"/>
                <w:szCs w:val="22"/>
              </w:rPr>
              <w:t xml:space="preserve">6,426 (1.4) </w:t>
            </w:r>
          </w:p>
        </w:tc>
      </w:tr>
      <w:tr w:rsidR="007F0D56" w:rsidRPr="00120600" w14:paraId="6FF80E8D" w14:textId="77777777" w:rsidTr="0098178B">
        <w:trPr>
          <w:trHeight w:val="320"/>
          <w:jc w:val="center"/>
        </w:trPr>
        <w:tc>
          <w:tcPr>
            <w:tcW w:w="2435" w:type="pct"/>
            <w:tcBorders>
              <w:top w:val="nil"/>
              <w:left w:val="nil"/>
              <w:bottom w:val="nil"/>
            </w:tcBorders>
            <w:shd w:val="clear" w:color="auto" w:fill="auto"/>
            <w:noWrap/>
            <w:vAlign w:val="center"/>
            <w:hideMark/>
          </w:tcPr>
          <w:p w14:paraId="366F4866" w14:textId="77777777" w:rsidR="00634FE5" w:rsidRPr="00120600" w:rsidRDefault="00634FE5" w:rsidP="0098178B">
            <w:pPr>
              <w:rPr>
                <w:sz w:val="22"/>
                <w:szCs w:val="22"/>
              </w:rPr>
            </w:pPr>
            <w:r w:rsidRPr="00120600">
              <w:rPr>
                <w:sz w:val="22"/>
                <w:szCs w:val="22"/>
              </w:rPr>
              <w:t>Inflammatory Bowel Disease</w:t>
            </w:r>
          </w:p>
        </w:tc>
        <w:tc>
          <w:tcPr>
            <w:tcW w:w="1126" w:type="pct"/>
            <w:tcBorders>
              <w:top w:val="nil"/>
              <w:bottom w:val="nil"/>
            </w:tcBorders>
            <w:shd w:val="clear" w:color="auto" w:fill="auto"/>
            <w:noWrap/>
            <w:vAlign w:val="center"/>
            <w:hideMark/>
          </w:tcPr>
          <w:p w14:paraId="663953E2" w14:textId="77777777" w:rsidR="00634FE5" w:rsidRPr="00120600" w:rsidRDefault="00634FE5" w:rsidP="0098178B">
            <w:pPr>
              <w:rPr>
                <w:sz w:val="22"/>
                <w:szCs w:val="22"/>
              </w:rPr>
            </w:pPr>
            <w:r w:rsidRPr="00120600">
              <w:rPr>
                <w:sz w:val="22"/>
                <w:szCs w:val="22"/>
              </w:rPr>
              <w:t xml:space="preserve">4,767 (1.0) </w:t>
            </w:r>
          </w:p>
        </w:tc>
        <w:tc>
          <w:tcPr>
            <w:tcW w:w="1439" w:type="pct"/>
            <w:tcBorders>
              <w:top w:val="nil"/>
              <w:bottom w:val="nil"/>
              <w:right w:val="nil"/>
            </w:tcBorders>
            <w:shd w:val="clear" w:color="auto" w:fill="auto"/>
            <w:noWrap/>
            <w:vAlign w:val="center"/>
            <w:hideMark/>
          </w:tcPr>
          <w:p w14:paraId="4053F558" w14:textId="77777777" w:rsidR="00634FE5" w:rsidRPr="00120600" w:rsidRDefault="00634FE5" w:rsidP="0098178B">
            <w:pPr>
              <w:rPr>
                <w:sz w:val="22"/>
                <w:szCs w:val="22"/>
              </w:rPr>
            </w:pPr>
            <w:r w:rsidRPr="00120600">
              <w:rPr>
                <w:sz w:val="22"/>
                <w:szCs w:val="22"/>
              </w:rPr>
              <w:t xml:space="preserve">4,633 (1.0) </w:t>
            </w:r>
          </w:p>
        </w:tc>
      </w:tr>
      <w:tr w:rsidR="007F0D56" w:rsidRPr="00120600" w14:paraId="4AF87B25" w14:textId="77777777" w:rsidTr="0098178B">
        <w:trPr>
          <w:trHeight w:val="320"/>
          <w:jc w:val="center"/>
        </w:trPr>
        <w:tc>
          <w:tcPr>
            <w:tcW w:w="2435" w:type="pct"/>
            <w:tcBorders>
              <w:top w:val="nil"/>
              <w:left w:val="nil"/>
              <w:bottom w:val="nil"/>
            </w:tcBorders>
            <w:shd w:val="clear" w:color="auto" w:fill="auto"/>
            <w:noWrap/>
            <w:vAlign w:val="center"/>
            <w:hideMark/>
          </w:tcPr>
          <w:p w14:paraId="1A533268" w14:textId="77777777" w:rsidR="00634FE5" w:rsidRPr="00120600" w:rsidRDefault="00634FE5" w:rsidP="0098178B">
            <w:pPr>
              <w:rPr>
                <w:sz w:val="22"/>
                <w:szCs w:val="22"/>
              </w:rPr>
            </w:pPr>
            <w:r w:rsidRPr="00120600">
              <w:rPr>
                <w:sz w:val="22"/>
                <w:szCs w:val="22"/>
              </w:rPr>
              <w:t>Irritable Bowel Syndrome</w:t>
            </w:r>
          </w:p>
        </w:tc>
        <w:tc>
          <w:tcPr>
            <w:tcW w:w="1126" w:type="pct"/>
            <w:tcBorders>
              <w:top w:val="nil"/>
              <w:bottom w:val="nil"/>
            </w:tcBorders>
            <w:shd w:val="clear" w:color="auto" w:fill="auto"/>
            <w:noWrap/>
            <w:vAlign w:val="center"/>
            <w:hideMark/>
          </w:tcPr>
          <w:p w14:paraId="04C18AF0" w14:textId="77777777" w:rsidR="00634FE5" w:rsidRPr="00120600" w:rsidRDefault="00634FE5" w:rsidP="0098178B">
            <w:pPr>
              <w:rPr>
                <w:sz w:val="22"/>
                <w:szCs w:val="22"/>
              </w:rPr>
            </w:pPr>
            <w:r w:rsidRPr="00120600">
              <w:rPr>
                <w:sz w:val="22"/>
                <w:szCs w:val="22"/>
              </w:rPr>
              <w:t xml:space="preserve">33,647 (7.1) </w:t>
            </w:r>
          </w:p>
        </w:tc>
        <w:tc>
          <w:tcPr>
            <w:tcW w:w="1439" w:type="pct"/>
            <w:tcBorders>
              <w:top w:val="nil"/>
              <w:bottom w:val="nil"/>
              <w:right w:val="nil"/>
            </w:tcBorders>
            <w:shd w:val="clear" w:color="auto" w:fill="auto"/>
            <w:noWrap/>
            <w:vAlign w:val="center"/>
            <w:hideMark/>
          </w:tcPr>
          <w:p w14:paraId="0FFBD3C9" w14:textId="77777777" w:rsidR="00634FE5" w:rsidRPr="00120600" w:rsidRDefault="00634FE5" w:rsidP="0098178B">
            <w:pPr>
              <w:rPr>
                <w:sz w:val="22"/>
                <w:szCs w:val="22"/>
              </w:rPr>
            </w:pPr>
            <w:r w:rsidRPr="00120600">
              <w:rPr>
                <w:sz w:val="22"/>
                <w:szCs w:val="22"/>
              </w:rPr>
              <w:t xml:space="preserve">33,428 (7.1) </w:t>
            </w:r>
          </w:p>
        </w:tc>
      </w:tr>
      <w:tr w:rsidR="007F0D56" w:rsidRPr="00120600" w14:paraId="37441A80" w14:textId="77777777" w:rsidTr="0098178B">
        <w:trPr>
          <w:trHeight w:val="320"/>
          <w:jc w:val="center"/>
        </w:trPr>
        <w:tc>
          <w:tcPr>
            <w:tcW w:w="2435" w:type="pct"/>
            <w:tcBorders>
              <w:top w:val="nil"/>
              <w:left w:val="nil"/>
              <w:bottom w:val="nil"/>
            </w:tcBorders>
            <w:shd w:val="clear" w:color="auto" w:fill="auto"/>
            <w:noWrap/>
            <w:vAlign w:val="center"/>
            <w:hideMark/>
          </w:tcPr>
          <w:p w14:paraId="39990BF7" w14:textId="77777777" w:rsidR="00634FE5" w:rsidRPr="00120600" w:rsidRDefault="00634FE5" w:rsidP="0098178B">
            <w:pPr>
              <w:rPr>
                <w:sz w:val="22"/>
                <w:szCs w:val="22"/>
              </w:rPr>
            </w:pPr>
            <w:r w:rsidRPr="00120600">
              <w:rPr>
                <w:sz w:val="22"/>
                <w:szCs w:val="22"/>
              </w:rPr>
              <w:t>Hepatitis B</w:t>
            </w:r>
          </w:p>
        </w:tc>
        <w:tc>
          <w:tcPr>
            <w:tcW w:w="1126" w:type="pct"/>
            <w:tcBorders>
              <w:top w:val="nil"/>
              <w:bottom w:val="nil"/>
            </w:tcBorders>
            <w:shd w:val="clear" w:color="auto" w:fill="auto"/>
            <w:noWrap/>
            <w:vAlign w:val="center"/>
            <w:hideMark/>
          </w:tcPr>
          <w:p w14:paraId="3F6CCE2F" w14:textId="77777777" w:rsidR="00634FE5" w:rsidRPr="00120600" w:rsidRDefault="00634FE5" w:rsidP="0098178B">
            <w:pPr>
              <w:rPr>
                <w:sz w:val="22"/>
                <w:szCs w:val="22"/>
              </w:rPr>
            </w:pPr>
            <w:r w:rsidRPr="00120600">
              <w:rPr>
                <w:sz w:val="22"/>
                <w:szCs w:val="22"/>
              </w:rPr>
              <w:t xml:space="preserve">1,405 (0.3) </w:t>
            </w:r>
          </w:p>
        </w:tc>
        <w:tc>
          <w:tcPr>
            <w:tcW w:w="1439" w:type="pct"/>
            <w:tcBorders>
              <w:top w:val="nil"/>
              <w:bottom w:val="nil"/>
              <w:right w:val="nil"/>
            </w:tcBorders>
            <w:shd w:val="clear" w:color="auto" w:fill="auto"/>
            <w:noWrap/>
            <w:vAlign w:val="center"/>
            <w:hideMark/>
          </w:tcPr>
          <w:p w14:paraId="4C2EB78B" w14:textId="77777777" w:rsidR="00634FE5" w:rsidRPr="00120600" w:rsidRDefault="00634FE5" w:rsidP="0098178B">
            <w:pPr>
              <w:rPr>
                <w:sz w:val="22"/>
                <w:szCs w:val="22"/>
              </w:rPr>
            </w:pPr>
            <w:r w:rsidRPr="00120600">
              <w:rPr>
                <w:sz w:val="22"/>
                <w:szCs w:val="22"/>
              </w:rPr>
              <w:t xml:space="preserve">1,362 (0.3) </w:t>
            </w:r>
          </w:p>
        </w:tc>
      </w:tr>
      <w:tr w:rsidR="007F0D56" w:rsidRPr="00120600" w14:paraId="70F514D8" w14:textId="77777777" w:rsidTr="0098178B">
        <w:trPr>
          <w:trHeight w:val="320"/>
          <w:jc w:val="center"/>
        </w:trPr>
        <w:tc>
          <w:tcPr>
            <w:tcW w:w="2435" w:type="pct"/>
            <w:tcBorders>
              <w:top w:val="nil"/>
              <w:left w:val="nil"/>
              <w:bottom w:val="nil"/>
            </w:tcBorders>
            <w:shd w:val="clear" w:color="auto" w:fill="auto"/>
            <w:noWrap/>
            <w:vAlign w:val="center"/>
            <w:hideMark/>
          </w:tcPr>
          <w:p w14:paraId="4AB97385" w14:textId="77777777" w:rsidR="00634FE5" w:rsidRPr="00120600" w:rsidRDefault="00634FE5" w:rsidP="0098178B">
            <w:pPr>
              <w:rPr>
                <w:sz w:val="22"/>
                <w:szCs w:val="22"/>
              </w:rPr>
            </w:pPr>
            <w:r w:rsidRPr="00120600">
              <w:rPr>
                <w:sz w:val="22"/>
                <w:szCs w:val="22"/>
              </w:rPr>
              <w:t>Hepatitis C</w:t>
            </w:r>
          </w:p>
        </w:tc>
        <w:tc>
          <w:tcPr>
            <w:tcW w:w="1126" w:type="pct"/>
            <w:tcBorders>
              <w:top w:val="nil"/>
              <w:bottom w:val="nil"/>
            </w:tcBorders>
            <w:shd w:val="clear" w:color="auto" w:fill="auto"/>
            <w:noWrap/>
            <w:vAlign w:val="center"/>
            <w:hideMark/>
          </w:tcPr>
          <w:p w14:paraId="4791990C" w14:textId="77777777" w:rsidR="00634FE5" w:rsidRPr="00120600" w:rsidRDefault="00634FE5" w:rsidP="0098178B">
            <w:pPr>
              <w:rPr>
                <w:sz w:val="22"/>
                <w:szCs w:val="22"/>
              </w:rPr>
            </w:pPr>
            <w:r w:rsidRPr="00120600">
              <w:rPr>
                <w:sz w:val="22"/>
                <w:szCs w:val="22"/>
              </w:rPr>
              <w:t xml:space="preserve">829 (0.2) </w:t>
            </w:r>
          </w:p>
        </w:tc>
        <w:tc>
          <w:tcPr>
            <w:tcW w:w="1439" w:type="pct"/>
            <w:tcBorders>
              <w:top w:val="nil"/>
              <w:bottom w:val="nil"/>
              <w:right w:val="nil"/>
            </w:tcBorders>
            <w:shd w:val="clear" w:color="auto" w:fill="auto"/>
            <w:noWrap/>
            <w:vAlign w:val="center"/>
            <w:hideMark/>
          </w:tcPr>
          <w:p w14:paraId="37A93222" w14:textId="77777777" w:rsidR="00634FE5" w:rsidRPr="00120600" w:rsidRDefault="00634FE5" w:rsidP="0098178B">
            <w:pPr>
              <w:rPr>
                <w:sz w:val="22"/>
                <w:szCs w:val="22"/>
              </w:rPr>
            </w:pPr>
            <w:r w:rsidRPr="00120600">
              <w:rPr>
                <w:sz w:val="22"/>
                <w:szCs w:val="22"/>
              </w:rPr>
              <w:t xml:space="preserve">815 (0.2) </w:t>
            </w:r>
          </w:p>
        </w:tc>
      </w:tr>
      <w:tr w:rsidR="007F0D56" w:rsidRPr="00120600" w14:paraId="23D5978B" w14:textId="77777777" w:rsidTr="0098178B">
        <w:trPr>
          <w:trHeight w:val="320"/>
          <w:jc w:val="center"/>
        </w:trPr>
        <w:tc>
          <w:tcPr>
            <w:tcW w:w="2435" w:type="pct"/>
            <w:tcBorders>
              <w:top w:val="nil"/>
              <w:left w:val="nil"/>
              <w:bottom w:val="nil"/>
            </w:tcBorders>
            <w:shd w:val="clear" w:color="auto" w:fill="auto"/>
            <w:noWrap/>
            <w:vAlign w:val="center"/>
            <w:hideMark/>
          </w:tcPr>
          <w:p w14:paraId="052DA227" w14:textId="77777777" w:rsidR="00634FE5" w:rsidRPr="00120600" w:rsidRDefault="00634FE5" w:rsidP="0098178B">
            <w:pPr>
              <w:rPr>
                <w:sz w:val="22"/>
                <w:szCs w:val="22"/>
              </w:rPr>
            </w:pPr>
            <w:r w:rsidRPr="00120600">
              <w:rPr>
                <w:sz w:val="22"/>
                <w:szCs w:val="22"/>
              </w:rPr>
              <w:t>Alcohol Related Chronic Liver Disease</w:t>
            </w:r>
          </w:p>
        </w:tc>
        <w:tc>
          <w:tcPr>
            <w:tcW w:w="1126" w:type="pct"/>
            <w:tcBorders>
              <w:top w:val="nil"/>
              <w:bottom w:val="nil"/>
            </w:tcBorders>
            <w:shd w:val="clear" w:color="auto" w:fill="auto"/>
            <w:noWrap/>
            <w:vAlign w:val="center"/>
            <w:hideMark/>
          </w:tcPr>
          <w:p w14:paraId="42B25310" w14:textId="77777777" w:rsidR="00634FE5" w:rsidRPr="00120600" w:rsidRDefault="00634FE5" w:rsidP="0098178B">
            <w:pPr>
              <w:rPr>
                <w:sz w:val="22"/>
                <w:szCs w:val="22"/>
              </w:rPr>
            </w:pPr>
            <w:r w:rsidRPr="00120600">
              <w:rPr>
                <w:sz w:val="22"/>
                <w:szCs w:val="22"/>
              </w:rPr>
              <w:t xml:space="preserve">852 (0.2) </w:t>
            </w:r>
          </w:p>
        </w:tc>
        <w:tc>
          <w:tcPr>
            <w:tcW w:w="1439" w:type="pct"/>
            <w:tcBorders>
              <w:top w:val="nil"/>
              <w:bottom w:val="nil"/>
              <w:right w:val="nil"/>
            </w:tcBorders>
            <w:shd w:val="clear" w:color="auto" w:fill="auto"/>
            <w:noWrap/>
            <w:vAlign w:val="center"/>
            <w:hideMark/>
          </w:tcPr>
          <w:p w14:paraId="4E295CAF" w14:textId="77777777" w:rsidR="00634FE5" w:rsidRPr="00120600" w:rsidRDefault="00634FE5" w:rsidP="0098178B">
            <w:pPr>
              <w:rPr>
                <w:sz w:val="22"/>
                <w:szCs w:val="22"/>
              </w:rPr>
            </w:pPr>
            <w:r w:rsidRPr="00120600">
              <w:rPr>
                <w:sz w:val="22"/>
                <w:szCs w:val="22"/>
              </w:rPr>
              <w:t xml:space="preserve">860 (0.2) </w:t>
            </w:r>
          </w:p>
        </w:tc>
      </w:tr>
      <w:tr w:rsidR="007F0D56" w:rsidRPr="00120600" w14:paraId="3073DF34" w14:textId="77777777" w:rsidTr="0098178B">
        <w:trPr>
          <w:trHeight w:val="320"/>
          <w:jc w:val="center"/>
        </w:trPr>
        <w:tc>
          <w:tcPr>
            <w:tcW w:w="2435" w:type="pct"/>
            <w:tcBorders>
              <w:top w:val="nil"/>
              <w:left w:val="nil"/>
              <w:bottom w:val="nil"/>
            </w:tcBorders>
            <w:shd w:val="clear" w:color="auto" w:fill="auto"/>
            <w:noWrap/>
            <w:vAlign w:val="center"/>
            <w:hideMark/>
          </w:tcPr>
          <w:p w14:paraId="54236D89" w14:textId="77777777" w:rsidR="00634FE5" w:rsidRPr="00120600" w:rsidRDefault="00634FE5" w:rsidP="0098178B">
            <w:pPr>
              <w:rPr>
                <w:sz w:val="22"/>
                <w:szCs w:val="22"/>
              </w:rPr>
            </w:pPr>
            <w:r w:rsidRPr="00120600">
              <w:rPr>
                <w:sz w:val="22"/>
                <w:szCs w:val="22"/>
              </w:rPr>
              <w:t>Chronic Liver Disease (All)</w:t>
            </w:r>
          </w:p>
        </w:tc>
        <w:tc>
          <w:tcPr>
            <w:tcW w:w="1126" w:type="pct"/>
            <w:tcBorders>
              <w:top w:val="nil"/>
              <w:bottom w:val="nil"/>
            </w:tcBorders>
            <w:shd w:val="clear" w:color="auto" w:fill="auto"/>
            <w:noWrap/>
            <w:vAlign w:val="center"/>
            <w:hideMark/>
          </w:tcPr>
          <w:p w14:paraId="6E2E09E4" w14:textId="77777777" w:rsidR="00634FE5" w:rsidRPr="00120600" w:rsidRDefault="00634FE5" w:rsidP="0098178B">
            <w:pPr>
              <w:rPr>
                <w:sz w:val="22"/>
                <w:szCs w:val="22"/>
              </w:rPr>
            </w:pPr>
            <w:r w:rsidRPr="00120600">
              <w:rPr>
                <w:sz w:val="22"/>
                <w:szCs w:val="22"/>
              </w:rPr>
              <w:t xml:space="preserve">13,489 (2.9) </w:t>
            </w:r>
          </w:p>
        </w:tc>
        <w:tc>
          <w:tcPr>
            <w:tcW w:w="1439" w:type="pct"/>
            <w:tcBorders>
              <w:top w:val="nil"/>
              <w:bottom w:val="nil"/>
              <w:right w:val="nil"/>
            </w:tcBorders>
            <w:shd w:val="clear" w:color="auto" w:fill="auto"/>
            <w:noWrap/>
            <w:vAlign w:val="center"/>
            <w:hideMark/>
          </w:tcPr>
          <w:p w14:paraId="773E69F5" w14:textId="77777777" w:rsidR="00634FE5" w:rsidRPr="00120600" w:rsidRDefault="00634FE5" w:rsidP="0098178B">
            <w:pPr>
              <w:rPr>
                <w:sz w:val="22"/>
                <w:szCs w:val="22"/>
              </w:rPr>
            </w:pPr>
            <w:r w:rsidRPr="00120600">
              <w:rPr>
                <w:sz w:val="22"/>
                <w:szCs w:val="22"/>
              </w:rPr>
              <w:t xml:space="preserve">13,332 (2.8) </w:t>
            </w:r>
          </w:p>
        </w:tc>
      </w:tr>
      <w:tr w:rsidR="007F0D56" w:rsidRPr="00120600" w14:paraId="72126001" w14:textId="77777777" w:rsidTr="0098178B">
        <w:trPr>
          <w:trHeight w:val="320"/>
          <w:jc w:val="center"/>
        </w:trPr>
        <w:tc>
          <w:tcPr>
            <w:tcW w:w="2435" w:type="pct"/>
            <w:tcBorders>
              <w:top w:val="nil"/>
              <w:left w:val="nil"/>
            </w:tcBorders>
            <w:shd w:val="clear" w:color="auto" w:fill="auto"/>
            <w:noWrap/>
            <w:vAlign w:val="center"/>
            <w:hideMark/>
          </w:tcPr>
          <w:p w14:paraId="6846A9D3" w14:textId="77777777" w:rsidR="00634FE5" w:rsidRPr="00120600" w:rsidRDefault="00634FE5" w:rsidP="0098178B">
            <w:pPr>
              <w:rPr>
                <w:sz w:val="22"/>
                <w:szCs w:val="22"/>
              </w:rPr>
            </w:pPr>
            <w:r w:rsidRPr="00120600">
              <w:rPr>
                <w:sz w:val="22"/>
                <w:szCs w:val="22"/>
              </w:rPr>
              <w:t>Non-Alcoholic Fatty Liver Disease</w:t>
            </w:r>
          </w:p>
        </w:tc>
        <w:tc>
          <w:tcPr>
            <w:tcW w:w="1126" w:type="pct"/>
            <w:tcBorders>
              <w:top w:val="nil"/>
            </w:tcBorders>
            <w:shd w:val="clear" w:color="auto" w:fill="auto"/>
            <w:noWrap/>
            <w:vAlign w:val="center"/>
            <w:hideMark/>
          </w:tcPr>
          <w:p w14:paraId="79EDFEFB" w14:textId="77777777" w:rsidR="00634FE5" w:rsidRPr="00120600" w:rsidRDefault="00634FE5" w:rsidP="0098178B">
            <w:pPr>
              <w:rPr>
                <w:sz w:val="22"/>
                <w:szCs w:val="22"/>
              </w:rPr>
            </w:pPr>
            <w:r w:rsidRPr="00120600">
              <w:rPr>
                <w:sz w:val="22"/>
                <w:szCs w:val="22"/>
              </w:rPr>
              <w:t xml:space="preserve">6,171 (1.3) </w:t>
            </w:r>
          </w:p>
        </w:tc>
        <w:tc>
          <w:tcPr>
            <w:tcW w:w="1439" w:type="pct"/>
            <w:tcBorders>
              <w:top w:val="nil"/>
              <w:right w:val="nil"/>
            </w:tcBorders>
            <w:shd w:val="clear" w:color="auto" w:fill="auto"/>
            <w:noWrap/>
            <w:vAlign w:val="center"/>
            <w:hideMark/>
          </w:tcPr>
          <w:p w14:paraId="3A5BE2A3" w14:textId="77777777" w:rsidR="00634FE5" w:rsidRPr="00120600" w:rsidRDefault="00634FE5" w:rsidP="0098178B">
            <w:pPr>
              <w:rPr>
                <w:sz w:val="22"/>
                <w:szCs w:val="22"/>
              </w:rPr>
            </w:pPr>
            <w:r w:rsidRPr="00120600">
              <w:rPr>
                <w:sz w:val="22"/>
                <w:szCs w:val="22"/>
              </w:rPr>
              <w:t xml:space="preserve">6,066 (1.3) </w:t>
            </w:r>
          </w:p>
        </w:tc>
      </w:tr>
      <w:tr w:rsidR="007F0D56" w:rsidRPr="00120600" w14:paraId="425665F6" w14:textId="77777777" w:rsidTr="0098178B">
        <w:trPr>
          <w:trHeight w:val="320"/>
          <w:jc w:val="center"/>
        </w:trPr>
        <w:tc>
          <w:tcPr>
            <w:tcW w:w="2435" w:type="pct"/>
            <w:tcBorders>
              <w:top w:val="nil"/>
              <w:left w:val="nil"/>
              <w:bottom w:val="single" w:sz="4" w:space="0" w:color="auto"/>
            </w:tcBorders>
            <w:shd w:val="clear" w:color="auto" w:fill="auto"/>
            <w:noWrap/>
            <w:vAlign w:val="center"/>
            <w:hideMark/>
          </w:tcPr>
          <w:p w14:paraId="45F9E991" w14:textId="77777777" w:rsidR="00634FE5" w:rsidRPr="00120600" w:rsidRDefault="00634FE5" w:rsidP="0098178B">
            <w:pPr>
              <w:rPr>
                <w:sz w:val="22"/>
                <w:szCs w:val="22"/>
              </w:rPr>
            </w:pPr>
            <w:r w:rsidRPr="00120600">
              <w:rPr>
                <w:sz w:val="22"/>
                <w:szCs w:val="22"/>
              </w:rPr>
              <w:t>Diverticular Disease</w:t>
            </w:r>
          </w:p>
        </w:tc>
        <w:tc>
          <w:tcPr>
            <w:tcW w:w="1126" w:type="pct"/>
            <w:tcBorders>
              <w:top w:val="nil"/>
              <w:bottom w:val="single" w:sz="4" w:space="0" w:color="auto"/>
            </w:tcBorders>
            <w:shd w:val="clear" w:color="auto" w:fill="auto"/>
            <w:noWrap/>
            <w:vAlign w:val="center"/>
            <w:hideMark/>
          </w:tcPr>
          <w:p w14:paraId="1F824C66" w14:textId="77777777" w:rsidR="00634FE5" w:rsidRPr="00120600" w:rsidRDefault="00634FE5" w:rsidP="0098178B">
            <w:pPr>
              <w:rPr>
                <w:sz w:val="22"/>
                <w:szCs w:val="22"/>
              </w:rPr>
            </w:pPr>
            <w:r w:rsidRPr="00120600">
              <w:rPr>
                <w:sz w:val="22"/>
                <w:szCs w:val="22"/>
              </w:rPr>
              <w:t xml:space="preserve">13,687 (2.9) </w:t>
            </w:r>
          </w:p>
        </w:tc>
        <w:tc>
          <w:tcPr>
            <w:tcW w:w="1439" w:type="pct"/>
            <w:tcBorders>
              <w:top w:val="nil"/>
              <w:bottom w:val="single" w:sz="4" w:space="0" w:color="auto"/>
              <w:right w:val="nil"/>
            </w:tcBorders>
            <w:shd w:val="clear" w:color="auto" w:fill="auto"/>
            <w:noWrap/>
            <w:vAlign w:val="center"/>
            <w:hideMark/>
          </w:tcPr>
          <w:p w14:paraId="64B9AE08" w14:textId="77777777" w:rsidR="00634FE5" w:rsidRPr="00120600" w:rsidRDefault="00634FE5" w:rsidP="0098178B">
            <w:pPr>
              <w:rPr>
                <w:sz w:val="22"/>
                <w:szCs w:val="22"/>
              </w:rPr>
            </w:pPr>
            <w:r w:rsidRPr="00120600">
              <w:rPr>
                <w:sz w:val="22"/>
                <w:szCs w:val="22"/>
              </w:rPr>
              <w:t xml:space="preserve">13,806 (2.9) </w:t>
            </w:r>
          </w:p>
        </w:tc>
      </w:tr>
    </w:tbl>
    <w:p w14:paraId="07926E47" w14:textId="77777777" w:rsidR="00634FE5" w:rsidRPr="00120600" w:rsidRDefault="00634FE5" w:rsidP="00634FE5">
      <w:r w:rsidRPr="00120600">
        <w:br w:type="page"/>
      </w:r>
    </w:p>
    <w:p w14:paraId="179D6074" w14:textId="77777777" w:rsidR="00634FE5" w:rsidRPr="00120600" w:rsidRDefault="00634FE5" w:rsidP="007C652A">
      <w:pPr>
        <w:rPr>
          <w:i/>
          <w:iCs/>
        </w:rPr>
      </w:pPr>
      <w:r w:rsidRPr="00120600">
        <w:rPr>
          <w:b/>
          <w:bCs/>
        </w:rPr>
        <w:lastRenderedPageBreak/>
        <w:t>Supplementary Table 10.</w:t>
      </w:r>
      <w:r w:rsidRPr="00120600">
        <w:t xml:space="preserve"> Comorbidities at baseline in matched exposed and unexposed groups </w:t>
      </w:r>
      <w:r w:rsidRPr="00120600">
        <w:rPr>
          <w:b/>
          <w:bCs/>
        </w:rPr>
        <w:t>(Continued)</w:t>
      </w:r>
    </w:p>
    <w:tbl>
      <w:tblPr>
        <w:tblW w:w="5000" w:type="pct"/>
        <w:jc w:val="center"/>
        <w:tblLook w:val="04A0" w:firstRow="1" w:lastRow="0" w:firstColumn="1" w:lastColumn="0" w:noHBand="0" w:noVBand="1"/>
      </w:tblPr>
      <w:tblGrid>
        <w:gridCol w:w="4395"/>
        <w:gridCol w:w="2033"/>
        <w:gridCol w:w="2598"/>
      </w:tblGrid>
      <w:tr w:rsidR="007F0D56" w:rsidRPr="00120600" w14:paraId="15CE857F" w14:textId="77777777" w:rsidTr="0098178B">
        <w:trPr>
          <w:trHeight w:val="320"/>
          <w:jc w:val="center"/>
        </w:trPr>
        <w:tc>
          <w:tcPr>
            <w:tcW w:w="2435" w:type="pct"/>
            <w:tcBorders>
              <w:top w:val="single" w:sz="18" w:space="0" w:color="auto"/>
              <w:left w:val="nil"/>
              <w:bottom w:val="single" w:sz="4" w:space="0" w:color="auto"/>
            </w:tcBorders>
            <w:shd w:val="clear" w:color="auto" w:fill="auto"/>
            <w:noWrap/>
            <w:vAlign w:val="center"/>
          </w:tcPr>
          <w:p w14:paraId="0B8A00A2" w14:textId="77777777" w:rsidR="00634FE5" w:rsidRPr="00120600" w:rsidRDefault="00634FE5" w:rsidP="0098178B">
            <w:pPr>
              <w:rPr>
                <w:b/>
                <w:bCs/>
                <w:sz w:val="22"/>
                <w:szCs w:val="22"/>
              </w:rPr>
            </w:pPr>
            <w:r w:rsidRPr="00120600">
              <w:rPr>
                <w:b/>
                <w:bCs/>
                <w:sz w:val="22"/>
                <w:szCs w:val="22"/>
              </w:rPr>
              <w:t>Comorbidity</w:t>
            </w:r>
          </w:p>
        </w:tc>
        <w:tc>
          <w:tcPr>
            <w:tcW w:w="1126" w:type="pct"/>
            <w:tcBorders>
              <w:top w:val="single" w:sz="18" w:space="0" w:color="auto"/>
              <w:bottom w:val="single" w:sz="4" w:space="0" w:color="auto"/>
            </w:tcBorders>
            <w:shd w:val="clear" w:color="auto" w:fill="auto"/>
            <w:noWrap/>
            <w:vAlign w:val="center"/>
          </w:tcPr>
          <w:p w14:paraId="48470D0F" w14:textId="77777777" w:rsidR="00634FE5" w:rsidRPr="00120600" w:rsidRDefault="00634FE5" w:rsidP="0098178B">
            <w:pPr>
              <w:rPr>
                <w:b/>
                <w:bCs/>
                <w:sz w:val="22"/>
                <w:szCs w:val="22"/>
              </w:rPr>
            </w:pPr>
            <w:r w:rsidRPr="00120600">
              <w:rPr>
                <w:b/>
                <w:bCs/>
                <w:sz w:val="22"/>
                <w:szCs w:val="22"/>
              </w:rPr>
              <w:t>Unexposed</w:t>
            </w:r>
          </w:p>
        </w:tc>
        <w:tc>
          <w:tcPr>
            <w:tcW w:w="1439" w:type="pct"/>
            <w:tcBorders>
              <w:top w:val="single" w:sz="18" w:space="0" w:color="auto"/>
              <w:bottom w:val="single" w:sz="4" w:space="0" w:color="auto"/>
              <w:right w:val="nil"/>
            </w:tcBorders>
            <w:shd w:val="clear" w:color="auto" w:fill="auto"/>
            <w:noWrap/>
            <w:vAlign w:val="center"/>
          </w:tcPr>
          <w:p w14:paraId="68CCD9DB" w14:textId="77777777" w:rsidR="00634FE5" w:rsidRPr="00120600" w:rsidRDefault="00634FE5" w:rsidP="0098178B">
            <w:pPr>
              <w:rPr>
                <w:b/>
                <w:bCs/>
                <w:sz w:val="22"/>
                <w:szCs w:val="22"/>
              </w:rPr>
            </w:pPr>
            <w:r w:rsidRPr="00120600">
              <w:rPr>
                <w:b/>
                <w:bCs/>
                <w:sz w:val="22"/>
                <w:szCs w:val="22"/>
              </w:rPr>
              <w:t>Exposed</w:t>
            </w:r>
          </w:p>
        </w:tc>
      </w:tr>
      <w:tr w:rsidR="007F0D56" w:rsidRPr="00120600" w14:paraId="160D6111" w14:textId="77777777" w:rsidTr="0098178B">
        <w:trPr>
          <w:trHeight w:val="320"/>
          <w:jc w:val="center"/>
        </w:trPr>
        <w:tc>
          <w:tcPr>
            <w:tcW w:w="2435" w:type="pct"/>
            <w:tcBorders>
              <w:top w:val="nil"/>
              <w:left w:val="nil"/>
              <w:bottom w:val="nil"/>
            </w:tcBorders>
            <w:shd w:val="clear" w:color="auto" w:fill="auto"/>
            <w:noWrap/>
            <w:vAlign w:val="center"/>
            <w:hideMark/>
          </w:tcPr>
          <w:p w14:paraId="2EE411EF" w14:textId="77777777" w:rsidR="00634FE5" w:rsidRPr="00120600" w:rsidRDefault="00634FE5" w:rsidP="0098178B">
            <w:pPr>
              <w:rPr>
                <w:sz w:val="22"/>
                <w:szCs w:val="22"/>
              </w:rPr>
            </w:pPr>
            <w:r w:rsidRPr="00120600">
              <w:rPr>
                <w:sz w:val="22"/>
                <w:szCs w:val="22"/>
              </w:rPr>
              <w:t>Coeliac Disease</w:t>
            </w:r>
          </w:p>
        </w:tc>
        <w:tc>
          <w:tcPr>
            <w:tcW w:w="1126" w:type="pct"/>
            <w:tcBorders>
              <w:top w:val="nil"/>
              <w:bottom w:val="nil"/>
            </w:tcBorders>
            <w:shd w:val="clear" w:color="auto" w:fill="auto"/>
            <w:noWrap/>
            <w:vAlign w:val="center"/>
            <w:hideMark/>
          </w:tcPr>
          <w:p w14:paraId="7E90CB85" w14:textId="77777777" w:rsidR="00634FE5" w:rsidRPr="00120600" w:rsidRDefault="00634FE5" w:rsidP="0098178B">
            <w:pPr>
              <w:rPr>
                <w:sz w:val="22"/>
                <w:szCs w:val="22"/>
              </w:rPr>
            </w:pPr>
            <w:r w:rsidRPr="00120600">
              <w:rPr>
                <w:sz w:val="22"/>
                <w:szCs w:val="22"/>
              </w:rPr>
              <w:t xml:space="preserve">2,094 (0.4) </w:t>
            </w:r>
          </w:p>
        </w:tc>
        <w:tc>
          <w:tcPr>
            <w:tcW w:w="1439" w:type="pct"/>
            <w:tcBorders>
              <w:top w:val="nil"/>
              <w:bottom w:val="nil"/>
              <w:right w:val="nil"/>
            </w:tcBorders>
            <w:shd w:val="clear" w:color="auto" w:fill="auto"/>
            <w:noWrap/>
            <w:vAlign w:val="center"/>
            <w:hideMark/>
          </w:tcPr>
          <w:p w14:paraId="13DCBB62" w14:textId="77777777" w:rsidR="00634FE5" w:rsidRPr="00120600" w:rsidRDefault="00634FE5" w:rsidP="0098178B">
            <w:pPr>
              <w:rPr>
                <w:sz w:val="22"/>
                <w:szCs w:val="22"/>
              </w:rPr>
            </w:pPr>
            <w:r w:rsidRPr="00120600">
              <w:rPr>
                <w:sz w:val="22"/>
                <w:szCs w:val="22"/>
              </w:rPr>
              <w:t xml:space="preserve">2,066 (0.4) </w:t>
            </w:r>
          </w:p>
        </w:tc>
      </w:tr>
      <w:tr w:rsidR="007F0D56" w:rsidRPr="00120600" w14:paraId="57629ED3" w14:textId="77777777" w:rsidTr="0098178B">
        <w:trPr>
          <w:trHeight w:val="320"/>
          <w:jc w:val="center"/>
        </w:trPr>
        <w:tc>
          <w:tcPr>
            <w:tcW w:w="2435" w:type="pct"/>
            <w:tcBorders>
              <w:top w:val="nil"/>
              <w:left w:val="nil"/>
              <w:bottom w:val="nil"/>
            </w:tcBorders>
            <w:shd w:val="clear" w:color="auto" w:fill="auto"/>
            <w:noWrap/>
            <w:vAlign w:val="center"/>
            <w:hideMark/>
          </w:tcPr>
          <w:p w14:paraId="1A518113" w14:textId="77777777" w:rsidR="00634FE5" w:rsidRPr="00120600" w:rsidRDefault="00634FE5" w:rsidP="0098178B">
            <w:pPr>
              <w:rPr>
                <w:sz w:val="22"/>
                <w:szCs w:val="22"/>
              </w:rPr>
            </w:pPr>
            <w:r w:rsidRPr="00120600">
              <w:rPr>
                <w:sz w:val="22"/>
                <w:szCs w:val="22"/>
              </w:rPr>
              <w:t xml:space="preserve">Chronic Pancreatitis </w:t>
            </w:r>
          </w:p>
        </w:tc>
        <w:tc>
          <w:tcPr>
            <w:tcW w:w="1126" w:type="pct"/>
            <w:tcBorders>
              <w:top w:val="nil"/>
              <w:bottom w:val="nil"/>
            </w:tcBorders>
            <w:shd w:val="clear" w:color="auto" w:fill="auto"/>
            <w:noWrap/>
            <w:vAlign w:val="center"/>
            <w:hideMark/>
          </w:tcPr>
          <w:p w14:paraId="43D17CB6" w14:textId="77777777" w:rsidR="00634FE5" w:rsidRPr="00120600" w:rsidRDefault="00634FE5" w:rsidP="0098178B">
            <w:pPr>
              <w:rPr>
                <w:sz w:val="22"/>
                <w:szCs w:val="22"/>
              </w:rPr>
            </w:pPr>
            <w:r w:rsidRPr="00120600">
              <w:rPr>
                <w:sz w:val="22"/>
                <w:szCs w:val="22"/>
              </w:rPr>
              <w:t xml:space="preserve">372 (0.1) </w:t>
            </w:r>
          </w:p>
        </w:tc>
        <w:tc>
          <w:tcPr>
            <w:tcW w:w="1439" w:type="pct"/>
            <w:tcBorders>
              <w:top w:val="nil"/>
              <w:bottom w:val="nil"/>
              <w:right w:val="nil"/>
            </w:tcBorders>
            <w:shd w:val="clear" w:color="auto" w:fill="auto"/>
            <w:noWrap/>
            <w:vAlign w:val="center"/>
            <w:hideMark/>
          </w:tcPr>
          <w:p w14:paraId="56AA1E8B" w14:textId="77777777" w:rsidR="00634FE5" w:rsidRPr="00120600" w:rsidRDefault="00634FE5" w:rsidP="0098178B">
            <w:pPr>
              <w:rPr>
                <w:sz w:val="22"/>
                <w:szCs w:val="22"/>
              </w:rPr>
            </w:pPr>
            <w:r w:rsidRPr="00120600">
              <w:rPr>
                <w:sz w:val="22"/>
                <w:szCs w:val="22"/>
              </w:rPr>
              <w:t xml:space="preserve">364 (0.1) </w:t>
            </w:r>
          </w:p>
        </w:tc>
      </w:tr>
      <w:tr w:rsidR="007F0D56" w:rsidRPr="00120600" w14:paraId="0736AA71" w14:textId="77777777" w:rsidTr="0098178B">
        <w:trPr>
          <w:trHeight w:val="320"/>
          <w:jc w:val="center"/>
        </w:trPr>
        <w:tc>
          <w:tcPr>
            <w:tcW w:w="2435" w:type="pct"/>
            <w:tcBorders>
              <w:top w:val="nil"/>
              <w:left w:val="nil"/>
              <w:bottom w:val="nil"/>
            </w:tcBorders>
            <w:shd w:val="clear" w:color="auto" w:fill="auto"/>
            <w:noWrap/>
            <w:vAlign w:val="center"/>
            <w:hideMark/>
          </w:tcPr>
          <w:p w14:paraId="7D73E6CE" w14:textId="77777777" w:rsidR="00634FE5" w:rsidRPr="00120600" w:rsidRDefault="00634FE5" w:rsidP="0098178B">
            <w:pPr>
              <w:rPr>
                <w:sz w:val="22"/>
                <w:szCs w:val="22"/>
              </w:rPr>
            </w:pPr>
            <w:r w:rsidRPr="00120600">
              <w:rPr>
                <w:sz w:val="22"/>
                <w:szCs w:val="22"/>
              </w:rPr>
              <w:t>Endometriosis</w:t>
            </w:r>
          </w:p>
        </w:tc>
        <w:tc>
          <w:tcPr>
            <w:tcW w:w="1126" w:type="pct"/>
            <w:tcBorders>
              <w:top w:val="nil"/>
              <w:bottom w:val="nil"/>
            </w:tcBorders>
            <w:shd w:val="clear" w:color="auto" w:fill="auto"/>
            <w:noWrap/>
            <w:vAlign w:val="center"/>
            <w:hideMark/>
          </w:tcPr>
          <w:p w14:paraId="626A6B17" w14:textId="77777777" w:rsidR="00634FE5" w:rsidRPr="00120600" w:rsidRDefault="00634FE5" w:rsidP="0098178B">
            <w:pPr>
              <w:rPr>
                <w:sz w:val="22"/>
                <w:szCs w:val="22"/>
              </w:rPr>
            </w:pPr>
            <w:r w:rsidRPr="00120600">
              <w:rPr>
                <w:sz w:val="22"/>
                <w:szCs w:val="22"/>
              </w:rPr>
              <w:t xml:space="preserve">6,873 (1.5) </w:t>
            </w:r>
          </w:p>
        </w:tc>
        <w:tc>
          <w:tcPr>
            <w:tcW w:w="1439" w:type="pct"/>
            <w:tcBorders>
              <w:top w:val="nil"/>
              <w:bottom w:val="nil"/>
              <w:right w:val="nil"/>
            </w:tcBorders>
            <w:shd w:val="clear" w:color="auto" w:fill="auto"/>
            <w:noWrap/>
            <w:vAlign w:val="center"/>
            <w:hideMark/>
          </w:tcPr>
          <w:p w14:paraId="279B2DBE" w14:textId="77777777" w:rsidR="00634FE5" w:rsidRPr="00120600" w:rsidRDefault="00634FE5" w:rsidP="0098178B">
            <w:pPr>
              <w:rPr>
                <w:sz w:val="22"/>
                <w:szCs w:val="22"/>
              </w:rPr>
            </w:pPr>
            <w:r w:rsidRPr="00120600">
              <w:rPr>
                <w:sz w:val="22"/>
                <w:szCs w:val="22"/>
              </w:rPr>
              <w:t xml:space="preserve">6,916 (1.5) </w:t>
            </w:r>
          </w:p>
        </w:tc>
      </w:tr>
      <w:tr w:rsidR="007F0D56" w:rsidRPr="00120600" w14:paraId="274C8D1D" w14:textId="77777777" w:rsidTr="0098178B">
        <w:trPr>
          <w:trHeight w:val="320"/>
          <w:jc w:val="center"/>
        </w:trPr>
        <w:tc>
          <w:tcPr>
            <w:tcW w:w="2435" w:type="pct"/>
            <w:tcBorders>
              <w:top w:val="nil"/>
              <w:left w:val="nil"/>
              <w:bottom w:val="nil"/>
            </w:tcBorders>
            <w:shd w:val="clear" w:color="auto" w:fill="auto"/>
            <w:noWrap/>
            <w:vAlign w:val="center"/>
            <w:hideMark/>
          </w:tcPr>
          <w:p w14:paraId="5735716A" w14:textId="77777777" w:rsidR="00634FE5" w:rsidRPr="00120600" w:rsidRDefault="00634FE5" w:rsidP="0098178B">
            <w:pPr>
              <w:rPr>
                <w:sz w:val="22"/>
                <w:szCs w:val="22"/>
              </w:rPr>
            </w:pPr>
            <w:r w:rsidRPr="00120600">
              <w:rPr>
                <w:sz w:val="22"/>
                <w:szCs w:val="22"/>
              </w:rPr>
              <w:t>Poly Cystic Ovarian Syndrome</w:t>
            </w:r>
          </w:p>
        </w:tc>
        <w:tc>
          <w:tcPr>
            <w:tcW w:w="1126" w:type="pct"/>
            <w:tcBorders>
              <w:top w:val="nil"/>
              <w:bottom w:val="nil"/>
            </w:tcBorders>
            <w:shd w:val="clear" w:color="auto" w:fill="auto"/>
            <w:noWrap/>
            <w:vAlign w:val="center"/>
            <w:hideMark/>
          </w:tcPr>
          <w:p w14:paraId="384CCA79" w14:textId="77777777" w:rsidR="00634FE5" w:rsidRPr="00120600" w:rsidRDefault="00634FE5" w:rsidP="0098178B">
            <w:pPr>
              <w:rPr>
                <w:sz w:val="22"/>
                <w:szCs w:val="22"/>
              </w:rPr>
            </w:pPr>
            <w:r w:rsidRPr="00120600">
              <w:rPr>
                <w:sz w:val="22"/>
                <w:szCs w:val="22"/>
              </w:rPr>
              <w:t xml:space="preserve">11,673 (2.5) </w:t>
            </w:r>
          </w:p>
        </w:tc>
        <w:tc>
          <w:tcPr>
            <w:tcW w:w="1439" w:type="pct"/>
            <w:tcBorders>
              <w:top w:val="nil"/>
              <w:bottom w:val="nil"/>
              <w:right w:val="nil"/>
            </w:tcBorders>
            <w:shd w:val="clear" w:color="auto" w:fill="auto"/>
            <w:noWrap/>
            <w:vAlign w:val="center"/>
            <w:hideMark/>
          </w:tcPr>
          <w:p w14:paraId="75004B10" w14:textId="77777777" w:rsidR="00634FE5" w:rsidRPr="00120600" w:rsidRDefault="00634FE5" w:rsidP="0098178B">
            <w:pPr>
              <w:rPr>
                <w:sz w:val="22"/>
                <w:szCs w:val="22"/>
              </w:rPr>
            </w:pPr>
            <w:r w:rsidRPr="00120600">
              <w:rPr>
                <w:sz w:val="22"/>
                <w:szCs w:val="22"/>
              </w:rPr>
              <w:t xml:space="preserve">11,667 (2.5) </w:t>
            </w:r>
          </w:p>
        </w:tc>
      </w:tr>
      <w:tr w:rsidR="007F0D56" w:rsidRPr="00120600" w14:paraId="4C5F4441" w14:textId="77777777" w:rsidTr="0098178B">
        <w:trPr>
          <w:trHeight w:val="320"/>
          <w:jc w:val="center"/>
        </w:trPr>
        <w:tc>
          <w:tcPr>
            <w:tcW w:w="2435" w:type="pct"/>
            <w:tcBorders>
              <w:top w:val="nil"/>
              <w:left w:val="nil"/>
              <w:bottom w:val="nil"/>
            </w:tcBorders>
            <w:shd w:val="clear" w:color="auto" w:fill="auto"/>
            <w:noWrap/>
            <w:vAlign w:val="center"/>
            <w:hideMark/>
          </w:tcPr>
          <w:p w14:paraId="3ECE6561" w14:textId="77777777" w:rsidR="00634FE5" w:rsidRPr="00120600" w:rsidRDefault="00634FE5" w:rsidP="0098178B">
            <w:pPr>
              <w:rPr>
                <w:sz w:val="22"/>
                <w:szCs w:val="22"/>
              </w:rPr>
            </w:pPr>
            <w:r w:rsidRPr="00120600">
              <w:rPr>
                <w:sz w:val="22"/>
                <w:szCs w:val="22"/>
              </w:rPr>
              <w:t>Low Haemoglobin</w:t>
            </w:r>
          </w:p>
        </w:tc>
        <w:tc>
          <w:tcPr>
            <w:tcW w:w="1126" w:type="pct"/>
            <w:tcBorders>
              <w:top w:val="nil"/>
              <w:bottom w:val="nil"/>
            </w:tcBorders>
            <w:shd w:val="clear" w:color="auto" w:fill="auto"/>
            <w:noWrap/>
            <w:vAlign w:val="center"/>
            <w:hideMark/>
          </w:tcPr>
          <w:p w14:paraId="0F141DE5" w14:textId="77777777" w:rsidR="00634FE5" w:rsidRPr="00120600" w:rsidRDefault="00634FE5" w:rsidP="0098178B">
            <w:pPr>
              <w:rPr>
                <w:sz w:val="22"/>
                <w:szCs w:val="22"/>
              </w:rPr>
            </w:pPr>
            <w:r w:rsidRPr="00120600">
              <w:rPr>
                <w:sz w:val="22"/>
                <w:szCs w:val="22"/>
              </w:rPr>
              <w:t xml:space="preserve">25,478 (5.4) </w:t>
            </w:r>
          </w:p>
        </w:tc>
        <w:tc>
          <w:tcPr>
            <w:tcW w:w="1439" w:type="pct"/>
            <w:tcBorders>
              <w:top w:val="nil"/>
              <w:bottom w:val="nil"/>
              <w:right w:val="nil"/>
            </w:tcBorders>
            <w:shd w:val="clear" w:color="auto" w:fill="auto"/>
            <w:noWrap/>
            <w:vAlign w:val="center"/>
            <w:hideMark/>
          </w:tcPr>
          <w:p w14:paraId="11CBA400" w14:textId="77777777" w:rsidR="00634FE5" w:rsidRPr="00120600" w:rsidRDefault="00634FE5" w:rsidP="0098178B">
            <w:pPr>
              <w:rPr>
                <w:sz w:val="22"/>
                <w:szCs w:val="22"/>
              </w:rPr>
            </w:pPr>
            <w:r w:rsidRPr="00120600">
              <w:rPr>
                <w:sz w:val="22"/>
                <w:szCs w:val="22"/>
              </w:rPr>
              <w:t xml:space="preserve">25,407 (5.4) </w:t>
            </w:r>
          </w:p>
        </w:tc>
      </w:tr>
      <w:tr w:rsidR="007F0D56" w:rsidRPr="00120600" w14:paraId="4F21522C" w14:textId="77777777" w:rsidTr="0098178B">
        <w:trPr>
          <w:trHeight w:val="320"/>
          <w:jc w:val="center"/>
        </w:trPr>
        <w:tc>
          <w:tcPr>
            <w:tcW w:w="2435" w:type="pct"/>
            <w:tcBorders>
              <w:top w:val="nil"/>
              <w:left w:val="nil"/>
              <w:bottom w:val="nil"/>
            </w:tcBorders>
            <w:shd w:val="clear" w:color="auto" w:fill="auto"/>
            <w:noWrap/>
            <w:vAlign w:val="center"/>
            <w:hideMark/>
          </w:tcPr>
          <w:p w14:paraId="7DCA4A8D" w14:textId="77777777" w:rsidR="00634FE5" w:rsidRPr="00120600" w:rsidRDefault="00634FE5" w:rsidP="0098178B">
            <w:pPr>
              <w:rPr>
                <w:sz w:val="22"/>
                <w:szCs w:val="22"/>
              </w:rPr>
            </w:pPr>
            <w:r w:rsidRPr="00120600">
              <w:rPr>
                <w:sz w:val="22"/>
                <w:szCs w:val="22"/>
              </w:rPr>
              <w:t>Venous Thromboembolism</w:t>
            </w:r>
          </w:p>
        </w:tc>
        <w:tc>
          <w:tcPr>
            <w:tcW w:w="1126" w:type="pct"/>
            <w:tcBorders>
              <w:top w:val="nil"/>
              <w:bottom w:val="nil"/>
            </w:tcBorders>
            <w:shd w:val="clear" w:color="auto" w:fill="auto"/>
            <w:noWrap/>
            <w:vAlign w:val="center"/>
            <w:hideMark/>
          </w:tcPr>
          <w:p w14:paraId="549AF45D" w14:textId="77777777" w:rsidR="00634FE5" w:rsidRPr="00120600" w:rsidRDefault="00634FE5" w:rsidP="0098178B">
            <w:pPr>
              <w:rPr>
                <w:sz w:val="22"/>
                <w:szCs w:val="22"/>
              </w:rPr>
            </w:pPr>
            <w:r w:rsidRPr="00120600">
              <w:rPr>
                <w:sz w:val="22"/>
                <w:szCs w:val="22"/>
              </w:rPr>
              <w:t xml:space="preserve">9,289 (2.0) </w:t>
            </w:r>
          </w:p>
        </w:tc>
        <w:tc>
          <w:tcPr>
            <w:tcW w:w="1439" w:type="pct"/>
            <w:tcBorders>
              <w:top w:val="nil"/>
              <w:bottom w:val="nil"/>
              <w:right w:val="nil"/>
            </w:tcBorders>
            <w:shd w:val="clear" w:color="auto" w:fill="auto"/>
            <w:noWrap/>
            <w:vAlign w:val="center"/>
            <w:hideMark/>
          </w:tcPr>
          <w:p w14:paraId="579D786A" w14:textId="77777777" w:rsidR="00634FE5" w:rsidRPr="00120600" w:rsidRDefault="00634FE5" w:rsidP="0098178B">
            <w:pPr>
              <w:rPr>
                <w:sz w:val="22"/>
                <w:szCs w:val="22"/>
              </w:rPr>
            </w:pPr>
            <w:r w:rsidRPr="00120600">
              <w:rPr>
                <w:sz w:val="22"/>
                <w:szCs w:val="22"/>
              </w:rPr>
              <w:t xml:space="preserve">9,181 (1.9) </w:t>
            </w:r>
          </w:p>
        </w:tc>
      </w:tr>
      <w:tr w:rsidR="007F0D56" w:rsidRPr="00120600" w14:paraId="72E194A8" w14:textId="77777777" w:rsidTr="0098178B">
        <w:trPr>
          <w:trHeight w:val="320"/>
          <w:jc w:val="center"/>
        </w:trPr>
        <w:tc>
          <w:tcPr>
            <w:tcW w:w="2435" w:type="pct"/>
            <w:tcBorders>
              <w:top w:val="nil"/>
              <w:left w:val="nil"/>
              <w:bottom w:val="nil"/>
            </w:tcBorders>
            <w:shd w:val="clear" w:color="auto" w:fill="auto"/>
            <w:noWrap/>
            <w:vAlign w:val="center"/>
            <w:hideMark/>
          </w:tcPr>
          <w:p w14:paraId="4C5A4FC1" w14:textId="77777777" w:rsidR="00634FE5" w:rsidRPr="00120600" w:rsidRDefault="00634FE5" w:rsidP="0098178B">
            <w:pPr>
              <w:rPr>
                <w:sz w:val="22"/>
                <w:szCs w:val="22"/>
              </w:rPr>
            </w:pPr>
            <w:r w:rsidRPr="00120600">
              <w:rPr>
                <w:sz w:val="22"/>
                <w:szCs w:val="22"/>
              </w:rPr>
              <w:t>Coagulopathy</w:t>
            </w:r>
          </w:p>
        </w:tc>
        <w:tc>
          <w:tcPr>
            <w:tcW w:w="1126" w:type="pct"/>
            <w:tcBorders>
              <w:top w:val="nil"/>
              <w:bottom w:val="nil"/>
            </w:tcBorders>
            <w:shd w:val="clear" w:color="auto" w:fill="auto"/>
            <w:noWrap/>
            <w:vAlign w:val="center"/>
            <w:hideMark/>
          </w:tcPr>
          <w:p w14:paraId="3FB27CED" w14:textId="77777777" w:rsidR="00634FE5" w:rsidRPr="00120600" w:rsidRDefault="00634FE5" w:rsidP="0098178B">
            <w:pPr>
              <w:rPr>
                <w:sz w:val="22"/>
                <w:szCs w:val="22"/>
              </w:rPr>
            </w:pPr>
            <w:r w:rsidRPr="00120600">
              <w:rPr>
                <w:sz w:val="22"/>
                <w:szCs w:val="22"/>
              </w:rPr>
              <w:t xml:space="preserve">5,463 (1.2) </w:t>
            </w:r>
          </w:p>
        </w:tc>
        <w:tc>
          <w:tcPr>
            <w:tcW w:w="1439" w:type="pct"/>
            <w:tcBorders>
              <w:top w:val="nil"/>
              <w:bottom w:val="nil"/>
              <w:right w:val="nil"/>
            </w:tcBorders>
            <w:shd w:val="clear" w:color="auto" w:fill="auto"/>
            <w:noWrap/>
            <w:vAlign w:val="center"/>
            <w:hideMark/>
          </w:tcPr>
          <w:p w14:paraId="3D6F5375" w14:textId="77777777" w:rsidR="00634FE5" w:rsidRPr="00120600" w:rsidRDefault="00634FE5" w:rsidP="0098178B">
            <w:pPr>
              <w:rPr>
                <w:sz w:val="22"/>
                <w:szCs w:val="22"/>
              </w:rPr>
            </w:pPr>
            <w:r w:rsidRPr="00120600">
              <w:rPr>
                <w:sz w:val="22"/>
                <w:szCs w:val="22"/>
              </w:rPr>
              <w:t xml:space="preserve">5,360 (1.1) </w:t>
            </w:r>
          </w:p>
        </w:tc>
      </w:tr>
      <w:tr w:rsidR="007F0D56" w:rsidRPr="00120600" w14:paraId="16DD4A27" w14:textId="77777777" w:rsidTr="0098178B">
        <w:trPr>
          <w:trHeight w:val="320"/>
          <w:jc w:val="center"/>
        </w:trPr>
        <w:tc>
          <w:tcPr>
            <w:tcW w:w="2435" w:type="pct"/>
            <w:tcBorders>
              <w:top w:val="nil"/>
              <w:left w:val="nil"/>
              <w:bottom w:val="nil"/>
            </w:tcBorders>
            <w:shd w:val="clear" w:color="auto" w:fill="auto"/>
            <w:noWrap/>
            <w:vAlign w:val="center"/>
            <w:hideMark/>
          </w:tcPr>
          <w:p w14:paraId="5310D31D" w14:textId="77777777" w:rsidR="00634FE5" w:rsidRPr="00120600" w:rsidRDefault="00634FE5" w:rsidP="0098178B">
            <w:pPr>
              <w:rPr>
                <w:sz w:val="22"/>
                <w:szCs w:val="22"/>
              </w:rPr>
            </w:pPr>
            <w:r w:rsidRPr="00120600">
              <w:rPr>
                <w:sz w:val="22"/>
                <w:szCs w:val="22"/>
              </w:rPr>
              <w:t>Pernicious Anaemia</w:t>
            </w:r>
          </w:p>
        </w:tc>
        <w:tc>
          <w:tcPr>
            <w:tcW w:w="1126" w:type="pct"/>
            <w:tcBorders>
              <w:top w:val="nil"/>
              <w:bottom w:val="nil"/>
            </w:tcBorders>
            <w:shd w:val="clear" w:color="auto" w:fill="auto"/>
            <w:noWrap/>
            <w:vAlign w:val="center"/>
            <w:hideMark/>
          </w:tcPr>
          <w:p w14:paraId="477FD088" w14:textId="77777777" w:rsidR="00634FE5" w:rsidRPr="00120600" w:rsidRDefault="00634FE5" w:rsidP="0098178B">
            <w:pPr>
              <w:rPr>
                <w:sz w:val="22"/>
                <w:szCs w:val="22"/>
              </w:rPr>
            </w:pPr>
            <w:r w:rsidRPr="00120600">
              <w:rPr>
                <w:sz w:val="22"/>
                <w:szCs w:val="22"/>
              </w:rPr>
              <w:t xml:space="preserve">1,242 (0.3) </w:t>
            </w:r>
          </w:p>
        </w:tc>
        <w:tc>
          <w:tcPr>
            <w:tcW w:w="1439" w:type="pct"/>
            <w:tcBorders>
              <w:top w:val="nil"/>
              <w:bottom w:val="nil"/>
              <w:right w:val="nil"/>
            </w:tcBorders>
            <w:shd w:val="clear" w:color="auto" w:fill="auto"/>
            <w:noWrap/>
            <w:vAlign w:val="center"/>
            <w:hideMark/>
          </w:tcPr>
          <w:p w14:paraId="0D6FD8D0" w14:textId="77777777" w:rsidR="00634FE5" w:rsidRPr="00120600" w:rsidRDefault="00634FE5" w:rsidP="0098178B">
            <w:pPr>
              <w:rPr>
                <w:sz w:val="22"/>
                <w:szCs w:val="22"/>
              </w:rPr>
            </w:pPr>
            <w:r w:rsidRPr="00120600">
              <w:rPr>
                <w:sz w:val="22"/>
                <w:szCs w:val="22"/>
              </w:rPr>
              <w:t xml:space="preserve">1,236 (0.3) </w:t>
            </w:r>
          </w:p>
        </w:tc>
      </w:tr>
      <w:tr w:rsidR="007F0D56" w:rsidRPr="00120600" w14:paraId="3B3CB065" w14:textId="77777777" w:rsidTr="0098178B">
        <w:trPr>
          <w:trHeight w:val="320"/>
          <w:jc w:val="center"/>
        </w:trPr>
        <w:tc>
          <w:tcPr>
            <w:tcW w:w="2435" w:type="pct"/>
            <w:tcBorders>
              <w:top w:val="nil"/>
              <w:left w:val="nil"/>
              <w:bottom w:val="nil"/>
            </w:tcBorders>
            <w:shd w:val="clear" w:color="auto" w:fill="auto"/>
            <w:noWrap/>
            <w:vAlign w:val="center"/>
            <w:hideMark/>
          </w:tcPr>
          <w:p w14:paraId="4272828D" w14:textId="77777777" w:rsidR="00634FE5" w:rsidRPr="00120600" w:rsidRDefault="00634FE5" w:rsidP="0098178B">
            <w:pPr>
              <w:rPr>
                <w:sz w:val="22"/>
                <w:szCs w:val="22"/>
              </w:rPr>
            </w:pPr>
            <w:r w:rsidRPr="00120600">
              <w:rPr>
                <w:sz w:val="22"/>
                <w:szCs w:val="22"/>
              </w:rPr>
              <w:t>Depression</w:t>
            </w:r>
          </w:p>
        </w:tc>
        <w:tc>
          <w:tcPr>
            <w:tcW w:w="1126" w:type="pct"/>
            <w:tcBorders>
              <w:top w:val="nil"/>
              <w:bottom w:val="nil"/>
            </w:tcBorders>
            <w:shd w:val="clear" w:color="auto" w:fill="auto"/>
            <w:noWrap/>
            <w:vAlign w:val="center"/>
            <w:hideMark/>
          </w:tcPr>
          <w:p w14:paraId="3E072088" w14:textId="77777777" w:rsidR="00634FE5" w:rsidRPr="00120600" w:rsidRDefault="00634FE5" w:rsidP="0098178B">
            <w:pPr>
              <w:rPr>
                <w:sz w:val="22"/>
                <w:szCs w:val="22"/>
              </w:rPr>
            </w:pPr>
            <w:r w:rsidRPr="00120600">
              <w:rPr>
                <w:sz w:val="22"/>
                <w:szCs w:val="22"/>
              </w:rPr>
              <w:t xml:space="preserve">105,548 (22.4) </w:t>
            </w:r>
          </w:p>
        </w:tc>
        <w:tc>
          <w:tcPr>
            <w:tcW w:w="1439" w:type="pct"/>
            <w:tcBorders>
              <w:top w:val="nil"/>
              <w:bottom w:val="nil"/>
              <w:right w:val="nil"/>
            </w:tcBorders>
            <w:shd w:val="clear" w:color="auto" w:fill="auto"/>
            <w:noWrap/>
            <w:vAlign w:val="center"/>
            <w:hideMark/>
          </w:tcPr>
          <w:p w14:paraId="3277DBEC" w14:textId="77777777" w:rsidR="00634FE5" w:rsidRPr="00120600" w:rsidRDefault="00634FE5" w:rsidP="0098178B">
            <w:pPr>
              <w:rPr>
                <w:sz w:val="22"/>
                <w:szCs w:val="22"/>
              </w:rPr>
            </w:pPr>
            <w:r w:rsidRPr="00120600">
              <w:rPr>
                <w:sz w:val="22"/>
                <w:szCs w:val="22"/>
              </w:rPr>
              <w:t xml:space="preserve">104,666 (22.2) </w:t>
            </w:r>
          </w:p>
        </w:tc>
      </w:tr>
      <w:tr w:rsidR="007F0D56" w:rsidRPr="00120600" w14:paraId="2ABE8C7D" w14:textId="77777777" w:rsidTr="0098178B">
        <w:trPr>
          <w:trHeight w:val="320"/>
          <w:jc w:val="center"/>
        </w:trPr>
        <w:tc>
          <w:tcPr>
            <w:tcW w:w="2435" w:type="pct"/>
            <w:tcBorders>
              <w:top w:val="nil"/>
              <w:left w:val="nil"/>
              <w:bottom w:val="nil"/>
            </w:tcBorders>
            <w:shd w:val="clear" w:color="auto" w:fill="auto"/>
            <w:noWrap/>
            <w:vAlign w:val="center"/>
            <w:hideMark/>
          </w:tcPr>
          <w:p w14:paraId="2247ED5B" w14:textId="77777777" w:rsidR="00634FE5" w:rsidRPr="00120600" w:rsidRDefault="00634FE5" w:rsidP="0098178B">
            <w:pPr>
              <w:rPr>
                <w:sz w:val="22"/>
                <w:szCs w:val="22"/>
              </w:rPr>
            </w:pPr>
            <w:r w:rsidRPr="00120600">
              <w:rPr>
                <w:sz w:val="22"/>
                <w:szCs w:val="22"/>
              </w:rPr>
              <w:t>Anxiety</w:t>
            </w:r>
          </w:p>
        </w:tc>
        <w:tc>
          <w:tcPr>
            <w:tcW w:w="1126" w:type="pct"/>
            <w:tcBorders>
              <w:top w:val="nil"/>
              <w:bottom w:val="nil"/>
            </w:tcBorders>
            <w:shd w:val="clear" w:color="auto" w:fill="auto"/>
            <w:noWrap/>
            <w:vAlign w:val="center"/>
            <w:hideMark/>
          </w:tcPr>
          <w:p w14:paraId="3C698DA8" w14:textId="77777777" w:rsidR="00634FE5" w:rsidRPr="00120600" w:rsidRDefault="00634FE5" w:rsidP="0098178B">
            <w:pPr>
              <w:rPr>
                <w:sz w:val="22"/>
                <w:szCs w:val="22"/>
              </w:rPr>
            </w:pPr>
            <w:r w:rsidRPr="00120600">
              <w:rPr>
                <w:sz w:val="22"/>
                <w:szCs w:val="22"/>
              </w:rPr>
              <w:t xml:space="preserve">96,512 (20.4) </w:t>
            </w:r>
          </w:p>
        </w:tc>
        <w:tc>
          <w:tcPr>
            <w:tcW w:w="1439" w:type="pct"/>
            <w:tcBorders>
              <w:top w:val="nil"/>
              <w:bottom w:val="nil"/>
              <w:right w:val="nil"/>
            </w:tcBorders>
            <w:shd w:val="clear" w:color="auto" w:fill="auto"/>
            <w:noWrap/>
            <w:vAlign w:val="center"/>
            <w:hideMark/>
          </w:tcPr>
          <w:p w14:paraId="386C3874" w14:textId="77777777" w:rsidR="00634FE5" w:rsidRPr="00120600" w:rsidRDefault="00634FE5" w:rsidP="0098178B">
            <w:pPr>
              <w:rPr>
                <w:sz w:val="22"/>
                <w:szCs w:val="22"/>
              </w:rPr>
            </w:pPr>
            <w:r w:rsidRPr="00120600">
              <w:rPr>
                <w:sz w:val="22"/>
                <w:szCs w:val="22"/>
              </w:rPr>
              <w:t xml:space="preserve">96,129 (20.4) </w:t>
            </w:r>
          </w:p>
        </w:tc>
      </w:tr>
      <w:tr w:rsidR="007F0D56" w:rsidRPr="00120600" w14:paraId="2183DA97" w14:textId="77777777" w:rsidTr="0098178B">
        <w:trPr>
          <w:trHeight w:val="320"/>
          <w:jc w:val="center"/>
        </w:trPr>
        <w:tc>
          <w:tcPr>
            <w:tcW w:w="2435" w:type="pct"/>
            <w:tcBorders>
              <w:top w:val="nil"/>
              <w:left w:val="nil"/>
              <w:bottom w:val="nil"/>
            </w:tcBorders>
            <w:shd w:val="clear" w:color="auto" w:fill="auto"/>
            <w:noWrap/>
            <w:vAlign w:val="center"/>
            <w:hideMark/>
          </w:tcPr>
          <w:p w14:paraId="6B2062C9" w14:textId="77777777" w:rsidR="00634FE5" w:rsidRPr="00120600" w:rsidRDefault="00634FE5" w:rsidP="0098178B">
            <w:pPr>
              <w:rPr>
                <w:sz w:val="22"/>
                <w:szCs w:val="22"/>
              </w:rPr>
            </w:pPr>
            <w:r w:rsidRPr="00120600">
              <w:rPr>
                <w:sz w:val="22"/>
                <w:szCs w:val="22"/>
              </w:rPr>
              <w:t>Serious Mental Illness</w:t>
            </w:r>
          </w:p>
        </w:tc>
        <w:tc>
          <w:tcPr>
            <w:tcW w:w="1126" w:type="pct"/>
            <w:tcBorders>
              <w:top w:val="nil"/>
              <w:bottom w:val="nil"/>
            </w:tcBorders>
            <w:shd w:val="clear" w:color="auto" w:fill="auto"/>
            <w:noWrap/>
            <w:vAlign w:val="center"/>
            <w:hideMark/>
          </w:tcPr>
          <w:p w14:paraId="547AAEE1" w14:textId="77777777" w:rsidR="00634FE5" w:rsidRPr="00120600" w:rsidRDefault="00634FE5" w:rsidP="0098178B">
            <w:pPr>
              <w:rPr>
                <w:sz w:val="22"/>
                <w:szCs w:val="22"/>
              </w:rPr>
            </w:pPr>
            <w:r w:rsidRPr="00120600">
              <w:rPr>
                <w:sz w:val="22"/>
                <w:szCs w:val="22"/>
              </w:rPr>
              <w:t xml:space="preserve">5,152 (1.1) </w:t>
            </w:r>
          </w:p>
        </w:tc>
        <w:tc>
          <w:tcPr>
            <w:tcW w:w="1439" w:type="pct"/>
            <w:tcBorders>
              <w:top w:val="nil"/>
              <w:bottom w:val="nil"/>
              <w:right w:val="nil"/>
            </w:tcBorders>
            <w:shd w:val="clear" w:color="auto" w:fill="auto"/>
            <w:noWrap/>
            <w:vAlign w:val="center"/>
            <w:hideMark/>
          </w:tcPr>
          <w:p w14:paraId="0193E34E" w14:textId="77777777" w:rsidR="00634FE5" w:rsidRPr="00120600" w:rsidRDefault="00634FE5" w:rsidP="0098178B">
            <w:pPr>
              <w:rPr>
                <w:sz w:val="22"/>
                <w:szCs w:val="22"/>
              </w:rPr>
            </w:pPr>
            <w:r w:rsidRPr="00120600">
              <w:rPr>
                <w:sz w:val="22"/>
                <w:szCs w:val="22"/>
              </w:rPr>
              <w:t xml:space="preserve">5,167 (1.1) </w:t>
            </w:r>
          </w:p>
        </w:tc>
      </w:tr>
      <w:tr w:rsidR="007F0D56" w:rsidRPr="00120600" w14:paraId="57582AAF" w14:textId="77777777" w:rsidTr="0098178B">
        <w:trPr>
          <w:trHeight w:val="320"/>
          <w:jc w:val="center"/>
        </w:trPr>
        <w:tc>
          <w:tcPr>
            <w:tcW w:w="2435" w:type="pct"/>
            <w:tcBorders>
              <w:top w:val="nil"/>
              <w:left w:val="nil"/>
              <w:bottom w:val="nil"/>
            </w:tcBorders>
            <w:shd w:val="clear" w:color="auto" w:fill="auto"/>
            <w:noWrap/>
            <w:vAlign w:val="center"/>
            <w:hideMark/>
          </w:tcPr>
          <w:p w14:paraId="5A658F9F" w14:textId="77777777" w:rsidR="00634FE5" w:rsidRPr="00120600" w:rsidRDefault="00634FE5" w:rsidP="0098178B">
            <w:pPr>
              <w:rPr>
                <w:sz w:val="22"/>
                <w:szCs w:val="22"/>
              </w:rPr>
            </w:pPr>
            <w:r w:rsidRPr="00120600">
              <w:rPr>
                <w:sz w:val="22"/>
                <w:szCs w:val="22"/>
              </w:rPr>
              <w:t>Substance Misuse</w:t>
            </w:r>
          </w:p>
        </w:tc>
        <w:tc>
          <w:tcPr>
            <w:tcW w:w="1126" w:type="pct"/>
            <w:tcBorders>
              <w:top w:val="nil"/>
              <w:bottom w:val="nil"/>
            </w:tcBorders>
            <w:shd w:val="clear" w:color="auto" w:fill="auto"/>
            <w:noWrap/>
            <w:vAlign w:val="center"/>
            <w:hideMark/>
          </w:tcPr>
          <w:p w14:paraId="0543B805" w14:textId="77777777" w:rsidR="00634FE5" w:rsidRPr="00120600" w:rsidRDefault="00634FE5" w:rsidP="0098178B">
            <w:pPr>
              <w:rPr>
                <w:sz w:val="22"/>
                <w:szCs w:val="22"/>
              </w:rPr>
            </w:pPr>
            <w:r w:rsidRPr="00120600">
              <w:rPr>
                <w:sz w:val="22"/>
                <w:szCs w:val="22"/>
              </w:rPr>
              <w:t xml:space="preserve">8,275 (1.8) </w:t>
            </w:r>
          </w:p>
        </w:tc>
        <w:tc>
          <w:tcPr>
            <w:tcW w:w="1439" w:type="pct"/>
            <w:tcBorders>
              <w:top w:val="nil"/>
              <w:bottom w:val="nil"/>
              <w:right w:val="nil"/>
            </w:tcBorders>
            <w:shd w:val="clear" w:color="auto" w:fill="auto"/>
            <w:noWrap/>
            <w:vAlign w:val="center"/>
            <w:hideMark/>
          </w:tcPr>
          <w:p w14:paraId="11F74D2B" w14:textId="77777777" w:rsidR="00634FE5" w:rsidRPr="00120600" w:rsidRDefault="00634FE5" w:rsidP="0098178B">
            <w:pPr>
              <w:rPr>
                <w:sz w:val="22"/>
                <w:szCs w:val="22"/>
              </w:rPr>
            </w:pPr>
            <w:r w:rsidRPr="00120600">
              <w:rPr>
                <w:sz w:val="22"/>
                <w:szCs w:val="22"/>
              </w:rPr>
              <w:t xml:space="preserve">8,227 (1.7) </w:t>
            </w:r>
          </w:p>
        </w:tc>
      </w:tr>
      <w:tr w:rsidR="007F0D56" w:rsidRPr="00120600" w14:paraId="649125F8" w14:textId="77777777" w:rsidTr="0098178B">
        <w:trPr>
          <w:trHeight w:val="320"/>
          <w:jc w:val="center"/>
        </w:trPr>
        <w:tc>
          <w:tcPr>
            <w:tcW w:w="2435" w:type="pct"/>
            <w:tcBorders>
              <w:top w:val="nil"/>
              <w:left w:val="nil"/>
              <w:bottom w:val="nil"/>
            </w:tcBorders>
            <w:shd w:val="clear" w:color="auto" w:fill="auto"/>
            <w:noWrap/>
            <w:vAlign w:val="center"/>
            <w:hideMark/>
          </w:tcPr>
          <w:p w14:paraId="6C6A6106" w14:textId="77777777" w:rsidR="00634FE5" w:rsidRPr="00120600" w:rsidRDefault="00634FE5" w:rsidP="0098178B">
            <w:pPr>
              <w:rPr>
                <w:sz w:val="22"/>
                <w:szCs w:val="22"/>
              </w:rPr>
            </w:pPr>
            <w:r w:rsidRPr="00120600">
              <w:rPr>
                <w:sz w:val="22"/>
                <w:szCs w:val="22"/>
              </w:rPr>
              <w:t>Alcohol Misuse</w:t>
            </w:r>
          </w:p>
        </w:tc>
        <w:tc>
          <w:tcPr>
            <w:tcW w:w="1126" w:type="pct"/>
            <w:tcBorders>
              <w:top w:val="nil"/>
              <w:bottom w:val="nil"/>
            </w:tcBorders>
            <w:shd w:val="clear" w:color="auto" w:fill="auto"/>
            <w:noWrap/>
            <w:vAlign w:val="center"/>
            <w:hideMark/>
          </w:tcPr>
          <w:p w14:paraId="48192122" w14:textId="77777777" w:rsidR="00634FE5" w:rsidRPr="00120600" w:rsidRDefault="00634FE5" w:rsidP="0098178B">
            <w:pPr>
              <w:rPr>
                <w:sz w:val="22"/>
                <w:szCs w:val="22"/>
              </w:rPr>
            </w:pPr>
            <w:r w:rsidRPr="00120600">
              <w:rPr>
                <w:sz w:val="22"/>
                <w:szCs w:val="22"/>
              </w:rPr>
              <w:t xml:space="preserve">24,173 (5.1) </w:t>
            </w:r>
          </w:p>
        </w:tc>
        <w:tc>
          <w:tcPr>
            <w:tcW w:w="1439" w:type="pct"/>
            <w:tcBorders>
              <w:top w:val="nil"/>
              <w:bottom w:val="nil"/>
              <w:right w:val="nil"/>
            </w:tcBorders>
            <w:shd w:val="clear" w:color="auto" w:fill="auto"/>
            <w:noWrap/>
            <w:vAlign w:val="center"/>
            <w:hideMark/>
          </w:tcPr>
          <w:p w14:paraId="0718FC3B" w14:textId="77777777" w:rsidR="00634FE5" w:rsidRPr="00120600" w:rsidRDefault="00634FE5" w:rsidP="0098178B">
            <w:pPr>
              <w:rPr>
                <w:sz w:val="22"/>
                <w:szCs w:val="22"/>
              </w:rPr>
            </w:pPr>
            <w:r w:rsidRPr="00120600">
              <w:rPr>
                <w:sz w:val="22"/>
                <w:szCs w:val="22"/>
              </w:rPr>
              <w:t xml:space="preserve">24,162 (5.1) </w:t>
            </w:r>
          </w:p>
        </w:tc>
      </w:tr>
      <w:tr w:rsidR="007F0D56" w:rsidRPr="00120600" w14:paraId="78E8DB16" w14:textId="77777777" w:rsidTr="0098178B">
        <w:trPr>
          <w:trHeight w:val="320"/>
          <w:jc w:val="center"/>
        </w:trPr>
        <w:tc>
          <w:tcPr>
            <w:tcW w:w="2435" w:type="pct"/>
            <w:tcBorders>
              <w:top w:val="nil"/>
              <w:left w:val="nil"/>
              <w:bottom w:val="nil"/>
            </w:tcBorders>
            <w:shd w:val="clear" w:color="auto" w:fill="auto"/>
            <w:noWrap/>
            <w:vAlign w:val="center"/>
            <w:hideMark/>
          </w:tcPr>
          <w:p w14:paraId="2F6A8053" w14:textId="77777777" w:rsidR="00634FE5" w:rsidRPr="00120600" w:rsidRDefault="00634FE5" w:rsidP="0098178B">
            <w:pPr>
              <w:rPr>
                <w:sz w:val="22"/>
                <w:szCs w:val="22"/>
              </w:rPr>
            </w:pPr>
            <w:r w:rsidRPr="00120600">
              <w:rPr>
                <w:sz w:val="22"/>
                <w:szCs w:val="22"/>
              </w:rPr>
              <w:t>Attention Deficit Hyperactivity Disorder</w:t>
            </w:r>
          </w:p>
        </w:tc>
        <w:tc>
          <w:tcPr>
            <w:tcW w:w="1126" w:type="pct"/>
            <w:tcBorders>
              <w:top w:val="nil"/>
              <w:bottom w:val="nil"/>
            </w:tcBorders>
            <w:shd w:val="clear" w:color="auto" w:fill="auto"/>
            <w:noWrap/>
            <w:vAlign w:val="center"/>
            <w:hideMark/>
          </w:tcPr>
          <w:p w14:paraId="23C9B2D7" w14:textId="77777777" w:rsidR="00634FE5" w:rsidRPr="00120600" w:rsidRDefault="00634FE5" w:rsidP="0098178B">
            <w:pPr>
              <w:rPr>
                <w:sz w:val="22"/>
                <w:szCs w:val="22"/>
              </w:rPr>
            </w:pPr>
            <w:r w:rsidRPr="00120600">
              <w:rPr>
                <w:sz w:val="22"/>
                <w:szCs w:val="22"/>
              </w:rPr>
              <w:t xml:space="preserve">2,462 (0.5) </w:t>
            </w:r>
          </w:p>
        </w:tc>
        <w:tc>
          <w:tcPr>
            <w:tcW w:w="1439" w:type="pct"/>
            <w:tcBorders>
              <w:top w:val="nil"/>
              <w:bottom w:val="nil"/>
              <w:right w:val="nil"/>
            </w:tcBorders>
            <w:shd w:val="clear" w:color="auto" w:fill="auto"/>
            <w:noWrap/>
            <w:vAlign w:val="center"/>
            <w:hideMark/>
          </w:tcPr>
          <w:p w14:paraId="0BDEAEE9" w14:textId="77777777" w:rsidR="00634FE5" w:rsidRPr="00120600" w:rsidRDefault="00634FE5" w:rsidP="0098178B">
            <w:pPr>
              <w:rPr>
                <w:sz w:val="22"/>
                <w:szCs w:val="22"/>
              </w:rPr>
            </w:pPr>
            <w:r w:rsidRPr="00120600">
              <w:rPr>
                <w:sz w:val="22"/>
                <w:szCs w:val="22"/>
              </w:rPr>
              <w:t xml:space="preserve">2,433 (0.5) </w:t>
            </w:r>
          </w:p>
        </w:tc>
      </w:tr>
      <w:tr w:rsidR="007F0D56" w:rsidRPr="00120600" w14:paraId="55D69C36" w14:textId="77777777" w:rsidTr="0098178B">
        <w:trPr>
          <w:trHeight w:val="320"/>
          <w:jc w:val="center"/>
        </w:trPr>
        <w:tc>
          <w:tcPr>
            <w:tcW w:w="2435" w:type="pct"/>
            <w:tcBorders>
              <w:top w:val="nil"/>
              <w:left w:val="nil"/>
              <w:bottom w:val="nil"/>
            </w:tcBorders>
            <w:shd w:val="clear" w:color="auto" w:fill="auto"/>
            <w:noWrap/>
            <w:vAlign w:val="center"/>
            <w:hideMark/>
          </w:tcPr>
          <w:p w14:paraId="1829CEE9" w14:textId="77777777" w:rsidR="00634FE5" w:rsidRPr="00120600" w:rsidRDefault="00634FE5" w:rsidP="0098178B">
            <w:pPr>
              <w:rPr>
                <w:sz w:val="22"/>
                <w:szCs w:val="22"/>
              </w:rPr>
            </w:pPr>
            <w:r w:rsidRPr="00120600">
              <w:rPr>
                <w:sz w:val="22"/>
                <w:szCs w:val="22"/>
              </w:rPr>
              <w:t>Eating Disorder</w:t>
            </w:r>
          </w:p>
        </w:tc>
        <w:tc>
          <w:tcPr>
            <w:tcW w:w="1126" w:type="pct"/>
            <w:tcBorders>
              <w:top w:val="nil"/>
              <w:bottom w:val="nil"/>
            </w:tcBorders>
            <w:shd w:val="clear" w:color="auto" w:fill="auto"/>
            <w:noWrap/>
            <w:vAlign w:val="center"/>
            <w:hideMark/>
          </w:tcPr>
          <w:p w14:paraId="16F37420" w14:textId="77777777" w:rsidR="00634FE5" w:rsidRPr="00120600" w:rsidRDefault="00634FE5" w:rsidP="0098178B">
            <w:pPr>
              <w:rPr>
                <w:sz w:val="22"/>
                <w:szCs w:val="22"/>
              </w:rPr>
            </w:pPr>
            <w:r w:rsidRPr="00120600">
              <w:rPr>
                <w:sz w:val="22"/>
                <w:szCs w:val="22"/>
              </w:rPr>
              <w:t xml:space="preserve">4,251 (0.9) </w:t>
            </w:r>
          </w:p>
        </w:tc>
        <w:tc>
          <w:tcPr>
            <w:tcW w:w="1439" w:type="pct"/>
            <w:tcBorders>
              <w:top w:val="nil"/>
              <w:bottom w:val="nil"/>
              <w:right w:val="nil"/>
            </w:tcBorders>
            <w:shd w:val="clear" w:color="auto" w:fill="auto"/>
            <w:noWrap/>
            <w:vAlign w:val="center"/>
            <w:hideMark/>
          </w:tcPr>
          <w:p w14:paraId="14BA9AF0" w14:textId="77777777" w:rsidR="00634FE5" w:rsidRPr="00120600" w:rsidRDefault="00634FE5" w:rsidP="0098178B">
            <w:pPr>
              <w:rPr>
                <w:sz w:val="22"/>
                <w:szCs w:val="22"/>
              </w:rPr>
            </w:pPr>
            <w:r w:rsidRPr="00120600">
              <w:rPr>
                <w:sz w:val="22"/>
                <w:szCs w:val="22"/>
              </w:rPr>
              <w:t xml:space="preserve">4,187 (0.9) </w:t>
            </w:r>
          </w:p>
        </w:tc>
      </w:tr>
      <w:tr w:rsidR="007F0D56" w:rsidRPr="00120600" w14:paraId="400D8F46" w14:textId="77777777" w:rsidTr="0098178B">
        <w:trPr>
          <w:trHeight w:val="320"/>
          <w:jc w:val="center"/>
        </w:trPr>
        <w:tc>
          <w:tcPr>
            <w:tcW w:w="2435" w:type="pct"/>
            <w:tcBorders>
              <w:top w:val="nil"/>
              <w:left w:val="nil"/>
              <w:bottom w:val="nil"/>
            </w:tcBorders>
            <w:shd w:val="clear" w:color="auto" w:fill="auto"/>
            <w:noWrap/>
            <w:vAlign w:val="center"/>
            <w:hideMark/>
          </w:tcPr>
          <w:p w14:paraId="2533B835" w14:textId="77777777" w:rsidR="00634FE5" w:rsidRPr="00120600" w:rsidRDefault="00634FE5" w:rsidP="0098178B">
            <w:pPr>
              <w:rPr>
                <w:sz w:val="22"/>
                <w:szCs w:val="22"/>
              </w:rPr>
            </w:pPr>
            <w:r w:rsidRPr="00120600">
              <w:rPr>
                <w:sz w:val="22"/>
                <w:szCs w:val="22"/>
              </w:rPr>
              <w:t>Learning Disability</w:t>
            </w:r>
          </w:p>
        </w:tc>
        <w:tc>
          <w:tcPr>
            <w:tcW w:w="1126" w:type="pct"/>
            <w:tcBorders>
              <w:top w:val="nil"/>
              <w:bottom w:val="nil"/>
            </w:tcBorders>
            <w:shd w:val="clear" w:color="auto" w:fill="auto"/>
            <w:noWrap/>
            <w:vAlign w:val="center"/>
            <w:hideMark/>
          </w:tcPr>
          <w:p w14:paraId="4C2E9502" w14:textId="77777777" w:rsidR="00634FE5" w:rsidRPr="00120600" w:rsidRDefault="00634FE5" w:rsidP="0098178B">
            <w:pPr>
              <w:rPr>
                <w:sz w:val="22"/>
                <w:szCs w:val="22"/>
              </w:rPr>
            </w:pPr>
            <w:r w:rsidRPr="00120600">
              <w:rPr>
                <w:sz w:val="22"/>
                <w:szCs w:val="22"/>
              </w:rPr>
              <w:t xml:space="preserve">4,318 (0.9) </w:t>
            </w:r>
          </w:p>
        </w:tc>
        <w:tc>
          <w:tcPr>
            <w:tcW w:w="1439" w:type="pct"/>
            <w:tcBorders>
              <w:top w:val="nil"/>
              <w:bottom w:val="nil"/>
              <w:right w:val="nil"/>
            </w:tcBorders>
            <w:shd w:val="clear" w:color="auto" w:fill="auto"/>
            <w:noWrap/>
            <w:vAlign w:val="center"/>
            <w:hideMark/>
          </w:tcPr>
          <w:p w14:paraId="321739B4" w14:textId="77777777" w:rsidR="00634FE5" w:rsidRPr="00120600" w:rsidRDefault="00634FE5" w:rsidP="0098178B">
            <w:pPr>
              <w:rPr>
                <w:sz w:val="22"/>
                <w:szCs w:val="22"/>
              </w:rPr>
            </w:pPr>
            <w:r w:rsidRPr="00120600">
              <w:rPr>
                <w:sz w:val="22"/>
                <w:szCs w:val="22"/>
              </w:rPr>
              <w:t xml:space="preserve">4,329 (0.9) </w:t>
            </w:r>
          </w:p>
        </w:tc>
      </w:tr>
      <w:tr w:rsidR="007F0D56" w:rsidRPr="00120600" w14:paraId="791F588C" w14:textId="77777777" w:rsidTr="0098178B">
        <w:trPr>
          <w:trHeight w:val="320"/>
          <w:jc w:val="center"/>
        </w:trPr>
        <w:tc>
          <w:tcPr>
            <w:tcW w:w="2435" w:type="pct"/>
            <w:tcBorders>
              <w:top w:val="nil"/>
              <w:left w:val="nil"/>
              <w:bottom w:val="nil"/>
            </w:tcBorders>
            <w:shd w:val="clear" w:color="auto" w:fill="auto"/>
            <w:noWrap/>
            <w:vAlign w:val="center"/>
            <w:hideMark/>
          </w:tcPr>
          <w:p w14:paraId="633E44F2" w14:textId="77777777" w:rsidR="00634FE5" w:rsidRPr="00120600" w:rsidRDefault="00634FE5" w:rsidP="0098178B">
            <w:pPr>
              <w:rPr>
                <w:sz w:val="22"/>
                <w:szCs w:val="22"/>
              </w:rPr>
            </w:pPr>
            <w:r w:rsidRPr="00120600">
              <w:rPr>
                <w:sz w:val="22"/>
                <w:szCs w:val="22"/>
              </w:rPr>
              <w:t>Alzheimer’s</w:t>
            </w:r>
          </w:p>
        </w:tc>
        <w:tc>
          <w:tcPr>
            <w:tcW w:w="1126" w:type="pct"/>
            <w:tcBorders>
              <w:top w:val="nil"/>
              <w:bottom w:val="nil"/>
            </w:tcBorders>
            <w:shd w:val="clear" w:color="auto" w:fill="auto"/>
            <w:noWrap/>
            <w:vAlign w:val="center"/>
            <w:hideMark/>
          </w:tcPr>
          <w:p w14:paraId="66E7F3EB" w14:textId="77777777" w:rsidR="00634FE5" w:rsidRPr="00120600" w:rsidRDefault="00634FE5" w:rsidP="0098178B">
            <w:pPr>
              <w:rPr>
                <w:sz w:val="22"/>
                <w:szCs w:val="22"/>
              </w:rPr>
            </w:pPr>
            <w:r w:rsidRPr="00120600">
              <w:rPr>
                <w:sz w:val="22"/>
                <w:szCs w:val="22"/>
              </w:rPr>
              <w:t xml:space="preserve">3,093 (0.7) </w:t>
            </w:r>
          </w:p>
        </w:tc>
        <w:tc>
          <w:tcPr>
            <w:tcW w:w="1439" w:type="pct"/>
            <w:tcBorders>
              <w:top w:val="nil"/>
              <w:bottom w:val="nil"/>
              <w:right w:val="nil"/>
            </w:tcBorders>
            <w:shd w:val="clear" w:color="auto" w:fill="auto"/>
            <w:noWrap/>
            <w:vAlign w:val="center"/>
            <w:hideMark/>
          </w:tcPr>
          <w:p w14:paraId="6B856FCF" w14:textId="77777777" w:rsidR="00634FE5" w:rsidRPr="00120600" w:rsidRDefault="00634FE5" w:rsidP="0098178B">
            <w:pPr>
              <w:rPr>
                <w:sz w:val="22"/>
                <w:szCs w:val="22"/>
              </w:rPr>
            </w:pPr>
            <w:r w:rsidRPr="00120600">
              <w:rPr>
                <w:sz w:val="22"/>
                <w:szCs w:val="22"/>
              </w:rPr>
              <w:t xml:space="preserve">3,655 (0.8) </w:t>
            </w:r>
          </w:p>
        </w:tc>
      </w:tr>
      <w:tr w:rsidR="007F0D56" w:rsidRPr="00120600" w14:paraId="06B1549F" w14:textId="77777777" w:rsidTr="0098178B">
        <w:trPr>
          <w:trHeight w:val="320"/>
          <w:jc w:val="center"/>
        </w:trPr>
        <w:tc>
          <w:tcPr>
            <w:tcW w:w="2435" w:type="pct"/>
            <w:tcBorders>
              <w:top w:val="nil"/>
              <w:left w:val="nil"/>
              <w:bottom w:val="nil"/>
            </w:tcBorders>
            <w:shd w:val="clear" w:color="auto" w:fill="auto"/>
            <w:noWrap/>
            <w:vAlign w:val="center"/>
            <w:hideMark/>
          </w:tcPr>
          <w:p w14:paraId="4294F8E8" w14:textId="77777777" w:rsidR="00634FE5" w:rsidRPr="00120600" w:rsidRDefault="00634FE5" w:rsidP="0098178B">
            <w:pPr>
              <w:rPr>
                <w:sz w:val="22"/>
                <w:szCs w:val="22"/>
              </w:rPr>
            </w:pPr>
            <w:r w:rsidRPr="00120600">
              <w:rPr>
                <w:sz w:val="22"/>
                <w:szCs w:val="22"/>
              </w:rPr>
              <w:t>Vascular Dementia</w:t>
            </w:r>
          </w:p>
        </w:tc>
        <w:tc>
          <w:tcPr>
            <w:tcW w:w="1126" w:type="pct"/>
            <w:tcBorders>
              <w:top w:val="nil"/>
              <w:bottom w:val="nil"/>
            </w:tcBorders>
            <w:shd w:val="clear" w:color="auto" w:fill="auto"/>
            <w:noWrap/>
            <w:vAlign w:val="center"/>
            <w:hideMark/>
          </w:tcPr>
          <w:p w14:paraId="681DB478" w14:textId="77777777" w:rsidR="00634FE5" w:rsidRPr="00120600" w:rsidRDefault="00634FE5" w:rsidP="0098178B">
            <w:pPr>
              <w:rPr>
                <w:sz w:val="22"/>
                <w:szCs w:val="22"/>
              </w:rPr>
            </w:pPr>
            <w:r w:rsidRPr="00120600">
              <w:rPr>
                <w:sz w:val="22"/>
                <w:szCs w:val="22"/>
              </w:rPr>
              <w:t xml:space="preserve">1,521 (0.3) </w:t>
            </w:r>
          </w:p>
        </w:tc>
        <w:tc>
          <w:tcPr>
            <w:tcW w:w="1439" w:type="pct"/>
            <w:tcBorders>
              <w:top w:val="nil"/>
              <w:bottom w:val="nil"/>
              <w:right w:val="nil"/>
            </w:tcBorders>
            <w:shd w:val="clear" w:color="auto" w:fill="auto"/>
            <w:noWrap/>
            <w:vAlign w:val="center"/>
            <w:hideMark/>
          </w:tcPr>
          <w:p w14:paraId="56A157C7" w14:textId="77777777" w:rsidR="00634FE5" w:rsidRPr="00120600" w:rsidRDefault="00634FE5" w:rsidP="0098178B">
            <w:pPr>
              <w:rPr>
                <w:sz w:val="22"/>
                <w:szCs w:val="22"/>
              </w:rPr>
            </w:pPr>
            <w:r w:rsidRPr="00120600">
              <w:rPr>
                <w:sz w:val="22"/>
                <w:szCs w:val="22"/>
              </w:rPr>
              <w:t xml:space="preserve">1,903 (0.4) </w:t>
            </w:r>
          </w:p>
        </w:tc>
      </w:tr>
      <w:tr w:rsidR="007F0D56" w:rsidRPr="00120600" w14:paraId="39057DE0" w14:textId="77777777" w:rsidTr="0098178B">
        <w:trPr>
          <w:trHeight w:val="320"/>
          <w:jc w:val="center"/>
        </w:trPr>
        <w:tc>
          <w:tcPr>
            <w:tcW w:w="2435" w:type="pct"/>
            <w:tcBorders>
              <w:top w:val="nil"/>
              <w:left w:val="nil"/>
              <w:bottom w:val="nil"/>
            </w:tcBorders>
            <w:shd w:val="clear" w:color="auto" w:fill="auto"/>
            <w:noWrap/>
            <w:vAlign w:val="center"/>
            <w:hideMark/>
          </w:tcPr>
          <w:p w14:paraId="5C081DBE" w14:textId="77777777" w:rsidR="00634FE5" w:rsidRPr="00120600" w:rsidRDefault="00634FE5" w:rsidP="0098178B">
            <w:pPr>
              <w:rPr>
                <w:sz w:val="22"/>
                <w:szCs w:val="22"/>
              </w:rPr>
            </w:pPr>
            <w:r w:rsidRPr="00120600">
              <w:rPr>
                <w:sz w:val="22"/>
                <w:szCs w:val="22"/>
              </w:rPr>
              <w:t>Dementia Unspecified</w:t>
            </w:r>
          </w:p>
        </w:tc>
        <w:tc>
          <w:tcPr>
            <w:tcW w:w="1126" w:type="pct"/>
            <w:tcBorders>
              <w:top w:val="nil"/>
              <w:bottom w:val="nil"/>
            </w:tcBorders>
            <w:shd w:val="clear" w:color="auto" w:fill="auto"/>
            <w:noWrap/>
            <w:vAlign w:val="center"/>
            <w:hideMark/>
          </w:tcPr>
          <w:p w14:paraId="3E69F4E4" w14:textId="77777777" w:rsidR="00634FE5" w:rsidRPr="00120600" w:rsidRDefault="00634FE5" w:rsidP="0098178B">
            <w:pPr>
              <w:rPr>
                <w:sz w:val="22"/>
                <w:szCs w:val="22"/>
              </w:rPr>
            </w:pPr>
            <w:r w:rsidRPr="00120600">
              <w:rPr>
                <w:sz w:val="22"/>
                <w:szCs w:val="22"/>
              </w:rPr>
              <w:t xml:space="preserve">6,768 (1.4) </w:t>
            </w:r>
          </w:p>
        </w:tc>
        <w:tc>
          <w:tcPr>
            <w:tcW w:w="1439" w:type="pct"/>
            <w:tcBorders>
              <w:top w:val="nil"/>
              <w:bottom w:val="nil"/>
              <w:right w:val="nil"/>
            </w:tcBorders>
            <w:shd w:val="clear" w:color="auto" w:fill="auto"/>
            <w:noWrap/>
            <w:vAlign w:val="center"/>
            <w:hideMark/>
          </w:tcPr>
          <w:p w14:paraId="01E493C4" w14:textId="77777777" w:rsidR="00634FE5" w:rsidRPr="00120600" w:rsidRDefault="00634FE5" w:rsidP="0098178B">
            <w:pPr>
              <w:rPr>
                <w:sz w:val="22"/>
                <w:szCs w:val="22"/>
              </w:rPr>
            </w:pPr>
            <w:r w:rsidRPr="00120600">
              <w:rPr>
                <w:sz w:val="22"/>
                <w:szCs w:val="22"/>
              </w:rPr>
              <w:t xml:space="preserve">7,886 (1.7) </w:t>
            </w:r>
          </w:p>
        </w:tc>
      </w:tr>
      <w:tr w:rsidR="007F0D56" w:rsidRPr="00120600" w14:paraId="7021C0EC" w14:textId="77777777" w:rsidTr="0098178B">
        <w:trPr>
          <w:trHeight w:val="320"/>
          <w:jc w:val="center"/>
        </w:trPr>
        <w:tc>
          <w:tcPr>
            <w:tcW w:w="2435" w:type="pct"/>
            <w:tcBorders>
              <w:top w:val="nil"/>
              <w:left w:val="nil"/>
              <w:bottom w:val="nil"/>
            </w:tcBorders>
            <w:shd w:val="clear" w:color="auto" w:fill="auto"/>
            <w:noWrap/>
            <w:vAlign w:val="center"/>
            <w:hideMark/>
          </w:tcPr>
          <w:p w14:paraId="22BAD2A5" w14:textId="77777777" w:rsidR="00634FE5" w:rsidRPr="00120600" w:rsidRDefault="00634FE5" w:rsidP="0098178B">
            <w:pPr>
              <w:rPr>
                <w:sz w:val="22"/>
                <w:szCs w:val="22"/>
              </w:rPr>
            </w:pPr>
            <w:r w:rsidRPr="00120600">
              <w:rPr>
                <w:sz w:val="22"/>
                <w:szCs w:val="22"/>
              </w:rPr>
              <w:t>Parkinson’s Disease</w:t>
            </w:r>
          </w:p>
        </w:tc>
        <w:tc>
          <w:tcPr>
            <w:tcW w:w="1126" w:type="pct"/>
            <w:tcBorders>
              <w:top w:val="nil"/>
              <w:bottom w:val="nil"/>
            </w:tcBorders>
            <w:shd w:val="clear" w:color="auto" w:fill="auto"/>
            <w:noWrap/>
            <w:vAlign w:val="center"/>
            <w:hideMark/>
          </w:tcPr>
          <w:p w14:paraId="742FCD5E" w14:textId="77777777" w:rsidR="00634FE5" w:rsidRPr="00120600" w:rsidRDefault="00634FE5" w:rsidP="0098178B">
            <w:pPr>
              <w:rPr>
                <w:sz w:val="22"/>
                <w:szCs w:val="22"/>
              </w:rPr>
            </w:pPr>
            <w:r w:rsidRPr="00120600">
              <w:rPr>
                <w:sz w:val="22"/>
                <w:szCs w:val="22"/>
              </w:rPr>
              <w:t xml:space="preserve">893 (0.2) </w:t>
            </w:r>
          </w:p>
        </w:tc>
        <w:tc>
          <w:tcPr>
            <w:tcW w:w="1439" w:type="pct"/>
            <w:tcBorders>
              <w:top w:val="nil"/>
              <w:bottom w:val="nil"/>
              <w:right w:val="nil"/>
            </w:tcBorders>
            <w:shd w:val="clear" w:color="auto" w:fill="auto"/>
            <w:noWrap/>
            <w:vAlign w:val="center"/>
            <w:hideMark/>
          </w:tcPr>
          <w:p w14:paraId="68E68FA6" w14:textId="77777777" w:rsidR="00634FE5" w:rsidRPr="00120600" w:rsidRDefault="00634FE5" w:rsidP="0098178B">
            <w:pPr>
              <w:rPr>
                <w:sz w:val="22"/>
                <w:szCs w:val="22"/>
              </w:rPr>
            </w:pPr>
            <w:r w:rsidRPr="00120600">
              <w:rPr>
                <w:sz w:val="22"/>
                <w:szCs w:val="22"/>
              </w:rPr>
              <w:t xml:space="preserve">945 (0.2) </w:t>
            </w:r>
          </w:p>
        </w:tc>
      </w:tr>
      <w:tr w:rsidR="007F0D56" w:rsidRPr="00120600" w14:paraId="1A077A1B" w14:textId="77777777" w:rsidTr="0098178B">
        <w:trPr>
          <w:trHeight w:val="320"/>
          <w:jc w:val="center"/>
        </w:trPr>
        <w:tc>
          <w:tcPr>
            <w:tcW w:w="2435" w:type="pct"/>
            <w:tcBorders>
              <w:top w:val="nil"/>
              <w:left w:val="nil"/>
              <w:bottom w:val="nil"/>
            </w:tcBorders>
            <w:shd w:val="clear" w:color="auto" w:fill="auto"/>
            <w:noWrap/>
            <w:vAlign w:val="center"/>
            <w:hideMark/>
          </w:tcPr>
          <w:p w14:paraId="59F313F8" w14:textId="77777777" w:rsidR="00634FE5" w:rsidRPr="00120600" w:rsidRDefault="00634FE5" w:rsidP="0098178B">
            <w:pPr>
              <w:rPr>
                <w:sz w:val="22"/>
                <w:szCs w:val="22"/>
              </w:rPr>
            </w:pPr>
            <w:r w:rsidRPr="00120600">
              <w:rPr>
                <w:sz w:val="22"/>
                <w:szCs w:val="22"/>
              </w:rPr>
              <w:t>Migraine</w:t>
            </w:r>
          </w:p>
        </w:tc>
        <w:tc>
          <w:tcPr>
            <w:tcW w:w="1126" w:type="pct"/>
            <w:tcBorders>
              <w:top w:val="nil"/>
              <w:bottom w:val="nil"/>
            </w:tcBorders>
            <w:shd w:val="clear" w:color="auto" w:fill="auto"/>
            <w:noWrap/>
            <w:vAlign w:val="center"/>
            <w:hideMark/>
          </w:tcPr>
          <w:p w14:paraId="5D520335" w14:textId="77777777" w:rsidR="00634FE5" w:rsidRPr="00120600" w:rsidRDefault="00634FE5" w:rsidP="0098178B">
            <w:pPr>
              <w:rPr>
                <w:sz w:val="22"/>
                <w:szCs w:val="22"/>
              </w:rPr>
            </w:pPr>
            <w:r w:rsidRPr="00120600">
              <w:rPr>
                <w:sz w:val="22"/>
                <w:szCs w:val="22"/>
              </w:rPr>
              <w:t xml:space="preserve">53,130 (1.3) </w:t>
            </w:r>
          </w:p>
        </w:tc>
        <w:tc>
          <w:tcPr>
            <w:tcW w:w="1439" w:type="pct"/>
            <w:tcBorders>
              <w:top w:val="nil"/>
              <w:bottom w:val="nil"/>
              <w:right w:val="nil"/>
            </w:tcBorders>
            <w:shd w:val="clear" w:color="auto" w:fill="auto"/>
            <w:noWrap/>
            <w:vAlign w:val="center"/>
            <w:hideMark/>
          </w:tcPr>
          <w:p w14:paraId="2E51FA99" w14:textId="77777777" w:rsidR="00634FE5" w:rsidRPr="00120600" w:rsidRDefault="00634FE5" w:rsidP="0098178B">
            <w:pPr>
              <w:rPr>
                <w:sz w:val="22"/>
                <w:szCs w:val="22"/>
              </w:rPr>
            </w:pPr>
            <w:r w:rsidRPr="00120600">
              <w:rPr>
                <w:sz w:val="22"/>
                <w:szCs w:val="22"/>
              </w:rPr>
              <w:t xml:space="preserve">52,587 (1.1) </w:t>
            </w:r>
          </w:p>
        </w:tc>
      </w:tr>
      <w:tr w:rsidR="007F0D56" w:rsidRPr="00120600" w14:paraId="20235BA2" w14:textId="77777777" w:rsidTr="0098178B">
        <w:trPr>
          <w:trHeight w:val="320"/>
          <w:jc w:val="center"/>
        </w:trPr>
        <w:tc>
          <w:tcPr>
            <w:tcW w:w="2435" w:type="pct"/>
            <w:tcBorders>
              <w:top w:val="nil"/>
              <w:left w:val="nil"/>
              <w:bottom w:val="nil"/>
            </w:tcBorders>
            <w:shd w:val="clear" w:color="auto" w:fill="auto"/>
            <w:noWrap/>
            <w:vAlign w:val="center"/>
            <w:hideMark/>
          </w:tcPr>
          <w:p w14:paraId="2BE40BF7" w14:textId="77777777" w:rsidR="00634FE5" w:rsidRPr="00120600" w:rsidRDefault="00634FE5" w:rsidP="0098178B">
            <w:pPr>
              <w:rPr>
                <w:sz w:val="22"/>
                <w:szCs w:val="22"/>
              </w:rPr>
            </w:pPr>
            <w:r w:rsidRPr="00120600">
              <w:rPr>
                <w:sz w:val="22"/>
                <w:szCs w:val="22"/>
              </w:rPr>
              <w:t>Multiple Sclerosis</w:t>
            </w:r>
          </w:p>
        </w:tc>
        <w:tc>
          <w:tcPr>
            <w:tcW w:w="1126" w:type="pct"/>
            <w:tcBorders>
              <w:top w:val="nil"/>
              <w:bottom w:val="nil"/>
            </w:tcBorders>
            <w:shd w:val="clear" w:color="auto" w:fill="auto"/>
            <w:noWrap/>
            <w:vAlign w:val="center"/>
            <w:hideMark/>
          </w:tcPr>
          <w:p w14:paraId="66ABD85F" w14:textId="77777777" w:rsidR="00634FE5" w:rsidRPr="00120600" w:rsidRDefault="00634FE5" w:rsidP="0098178B">
            <w:pPr>
              <w:rPr>
                <w:sz w:val="22"/>
                <w:szCs w:val="22"/>
              </w:rPr>
            </w:pPr>
            <w:r w:rsidRPr="00120600">
              <w:rPr>
                <w:sz w:val="22"/>
                <w:szCs w:val="22"/>
              </w:rPr>
              <w:t xml:space="preserve">1,032 (0.2) </w:t>
            </w:r>
          </w:p>
        </w:tc>
        <w:tc>
          <w:tcPr>
            <w:tcW w:w="1439" w:type="pct"/>
            <w:tcBorders>
              <w:top w:val="nil"/>
              <w:bottom w:val="nil"/>
              <w:right w:val="nil"/>
            </w:tcBorders>
            <w:shd w:val="clear" w:color="auto" w:fill="auto"/>
            <w:noWrap/>
            <w:vAlign w:val="center"/>
            <w:hideMark/>
          </w:tcPr>
          <w:p w14:paraId="6998A5F3" w14:textId="77777777" w:rsidR="00634FE5" w:rsidRPr="00120600" w:rsidRDefault="00634FE5" w:rsidP="0098178B">
            <w:pPr>
              <w:rPr>
                <w:sz w:val="22"/>
                <w:szCs w:val="22"/>
              </w:rPr>
            </w:pPr>
            <w:r w:rsidRPr="00120600">
              <w:rPr>
                <w:sz w:val="22"/>
                <w:szCs w:val="22"/>
              </w:rPr>
              <w:t xml:space="preserve">1,008 (0.2) </w:t>
            </w:r>
          </w:p>
        </w:tc>
      </w:tr>
      <w:tr w:rsidR="007F0D56" w:rsidRPr="00120600" w14:paraId="592229DA" w14:textId="77777777" w:rsidTr="0098178B">
        <w:trPr>
          <w:trHeight w:val="320"/>
          <w:jc w:val="center"/>
        </w:trPr>
        <w:tc>
          <w:tcPr>
            <w:tcW w:w="2435" w:type="pct"/>
            <w:tcBorders>
              <w:top w:val="nil"/>
              <w:left w:val="nil"/>
              <w:bottom w:val="nil"/>
            </w:tcBorders>
            <w:shd w:val="clear" w:color="auto" w:fill="auto"/>
            <w:noWrap/>
            <w:vAlign w:val="center"/>
            <w:hideMark/>
          </w:tcPr>
          <w:p w14:paraId="077F0F1A" w14:textId="77777777" w:rsidR="00634FE5" w:rsidRPr="00120600" w:rsidRDefault="00634FE5" w:rsidP="0098178B">
            <w:pPr>
              <w:rPr>
                <w:sz w:val="22"/>
                <w:szCs w:val="22"/>
              </w:rPr>
            </w:pPr>
            <w:r w:rsidRPr="00120600">
              <w:rPr>
                <w:sz w:val="22"/>
                <w:szCs w:val="22"/>
              </w:rPr>
              <w:t>Epilepsy</w:t>
            </w:r>
          </w:p>
        </w:tc>
        <w:tc>
          <w:tcPr>
            <w:tcW w:w="1126" w:type="pct"/>
            <w:tcBorders>
              <w:top w:val="nil"/>
              <w:bottom w:val="nil"/>
            </w:tcBorders>
            <w:shd w:val="clear" w:color="auto" w:fill="auto"/>
            <w:noWrap/>
            <w:vAlign w:val="center"/>
            <w:hideMark/>
          </w:tcPr>
          <w:p w14:paraId="3073033B" w14:textId="77777777" w:rsidR="00634FE5" w:rsidRPr="00120600" w:rsidRDefault="00634FE5" w:rsidP="0098178B">
            <w:pPr>
              <w:rPr>
                <w:sz w:val="22"/>
                <w:szCs w:val="22"/>
              </w:rPr>
            </w:pPr>
            <w:r w:rsidRPr="00120600">
              <w:rPr>
                <w:sz w:val="22"/>
                <w:szCs w:val="22"/>
              </w:rPr>
              <w:t xml:space="preserve">7,495 (1.6) </w:t>
            </w:r>
          </w:p>
        </w:tc>
        <w:tc>
          <w:tcPr>
            <w:tcW w:w="1439" w:type="pct"/>
            <w:tcBorders>
              <w:top w:val="nil"/>
              <w:bottom w:val="nil"/>
              <w:right w:val="nil"/>
            </w:tcBorders>
            <w:shd w:val="clear" w:color="auto" w:fill="auto"/>
            <w:noWrap/>
            <w:vAlign w:val="center"/>
            <w:hideMark/>
          </w:tcPr>
          <w:p w14:paraId="474FBD68" w14:textId="77777777" w:rsidR="00634FE5" w:rsidRPr="00120600" w:rsidRDefault="00634FE5" w:rsidP="0098178B">
            <w:pPr>
              <w:rPr>
                <w:sz w:val="22"/>
                <w:szCs w:val="22"/>
              </w:rPr>
            </w:pPr>
            <w:r w:rsidRPr="00120600">
              <w:rPr>
                <w:sz w:val="22"/>
                <w:szCs w:val="22"/>
              </w:rPr>
              <w:t xml:space="preserve">7,505 (1.6) </w:t>
            </w:r>
          </w:p>
        </w:tc>
      </w:tr>
      <w:tr w:rsidR="007F0D56" w:rsidRPr="00120600" w14:paraId="5CF3E060" w14:textId="77777777" w:rsidTr="0098178B">
        <w:trPr>
          <w:trHeight w:val="320"/>
          <w:jc w:val="center"/>
        </w:trPr>
        <w:tc>
          <w:tcPr>
            <w:tcW w:w="2435" w:type="pct"/>
            <w:tcBorders>
              <w:top w:val="nil"/>
              <w:left w:val="nil"/>
              <w:bottom w:val="nil"/>
            </w:tcBorders>
            <w:shd w:val="clear" w:color="auto" w:fill="auto"/>
            <w:noWrap/>
            <w:vAlign w:val="center"/>
            <w:hideMark/>
          </w:tcPr>
          <w:p w14:paraId="0EAC7FB1" w14:textId="77777777" w:rsidR="00634FE5" w:rsidRPr="00120600" w:rsidRDefault="00634FE5" w:rsidP="0098178B">
            <w:pPr>
              <w:rPr>
                <w:sz w:val="22"/>
                <w:szCs w:val="22"/>
              </w:rPr>
            </w:pPr>
            <w:r w:rsidRPr="00120600">
              <w:rPr>
                <w:sz w:val="22"/>
                <w:szCs w:val="22"/>
              </w:rPr>
              <w:t>Hemiplegia</w:t>
            </w:r>
          </w:p>
        </w:tc>
        <w:tc>
          <w:tcPr>
            <w:tcW w:w="1126" w:type="pct"/>
            <w:tcBorders>
              <w:top w:val="nil"/>
              <w:bottom w:val="nil"/>
            </w:tcBorders>
            <w:shd w:val="clear" w:color="auto" w:fill="auto"/>
            <w:noWrap/>
            <w:vAlign w:val="center"/>
            <w:hideMark/>
          </w:tcPr>
          <w:p w14:paraId="0AAB6792" w14:textId="77777777" w:rsidR="00634FE5" w:rsidRPr="00120600" w:rsidRDefault="00634FE5" w:rsidP="0098178B">
            <w:pPr>
              <w:rPr>
                <w:sz w:val="22"/>
                <w:szCs w:val="22"/>
              </w:rPr>
            </w:pPr>
            <w:r w:rsidRPr="00120600">
              <w:rPr>
                <w:sz w:val="22"/>
                <w:szCs w:val="22"/>
              </w:rPr>
              <w:t xml:space="preserve">710 (0.2) </w:t>
            </w:r>
          </w:p>
        </w:tc>
        <w:tc>
          <w:tcPr>
            <w:tcW w:w="1439" w:type="pct"/>
            <w:tcBorders>
              <w:top w:val="nil"/>
              <w:bottom w:val="nil"/>
              <w:right w:val="nil"/>
            </w:tcBorders>
            <w:shd w:val="clear" w:color="auto" w:fill="auto"/>
            <w:noWrap/>
            <w:vAlign w:val="center"/>
            <w:hideMark/>
          </w:tcPr>
          <w:p w14:paraId="6CB0FD57" w14:textId="77777777" w:rsidR="00634FE5" w:rsidRPr="00120600" w:rsidRDefault="00634FE5" w:rsidP="0098178B">
            <w:pPr>
              <w:rPr>
                <w:sz w:val="22"/>
                <w:szCs w:val="22"/>
              </w:rPr>
            </w:pPr>
            <w:r w:rsidRPr="00120600">
              <w:rPr>
                <w:sz w:val="22"/>
                <w:szCs w:val="22"/>
              </w:rPr>
              <w:t xml:space="preserve">703 (0.1) </w:t>
            </w:r>
          </w:p>
        </w:tc>
      </w:tr>
      <w:tr w:rsidR="007F0D56" w:rsidRPr="00120600" w14:paraId="784C2E1F" w14:textId="77777777" w:rsidTr="0098178B">
        <w:trPr>
          <w:trHeight w:val="320"/>
          <w:jc w:val="center"/>
        </w:trPr>
        <w:tc>
          <w:tcPr>
            <w:tcW w:w="2435" w:type="pct"/>
            <w:tcBorders>
              <w:top w:val="nil"/>
              <w:left w:val="nil"/>
              <w:bottom w:val="nil"/>
            </w:tcBorders>
            <w:shd w:val="clear" w:color="auto" w:fill="auto"/>
            <w:noWrap/>
            <w:vAlign w:val="center"/>
            <w:hideMark/>
          </w:tcPr>
          <w:p w14:paraId="12F3A0C3" w14:textId="77777777" w:rsidR="00634FE5" w:rsidRPr="00120600" w:rsidRDefault="00634FE5" w:rsidP="0098178B">
            <w:pPr>
              <w:rPr>
                <w:sz w:val="22"/>
                <w:szCs w:val="22"/>
              </w:rPr>
            </w:pPr>
            <w:r w:rsidRPr="00120600">
              <w:rPr>
                <w:sz w:val="22"/>
                <w:szCs w:val="22"/>
              </w:rPr>
              <w:t>Chronic Fatigue Syndrome</w:t>
            </w:r>
          </w:p>
        </w:tc>
        <w:tc>
          <w:tcPr>
            <w:tcW w:w="1126" w:type="pct"/>
            <w:tcBorders>
              <w:top w:val="nil"/>
              <w:bottom w:val="nil"/>
            </w:tcBorders>
            <w:shd w:val="clear" w:color="auto" w:fill="auto"/>
            <w:noWrap/>
            <w:vAlign w:val="center"/>
            <w:hideMark/>
          </w:tcPr>
          <w:p w14:paraId="276B232C" w14:textId="77777777" w:rsidR="00634FE5" w:rsidRPr="00120600" w:rsidRDefault="00634FE5" w:rsidP="0098178B">
            <w:pPr>
              <w:rPr>
                <w:sz w:val="22"/>
                <w:szCs w:val="22"/>
              </w:rPr>
            </w:pPr>
            <w:r w:rsidRPr="00120600">
              <w:rPr>
                <w:sz w:val="22"/>
                <w:szCs w:val="22"/>
              </w:rPr>
              <w:t xml:space="preserve">1,670 (0.4) </w:t>
            </w:r>
          </w:p>
        </w:tc>
        <w:tc>
          <w:tcPr>
            <w:tcW w:w="1439" w:type="pct"/>
            <w:tcBorders>
              <w:top w:val="nil"/>
              <w:bottom w:val="nil"/>
              <w:right w:val="nil"/>
            </w:tcBorders>
            <w:shd w:val="clear" w:color="auto" w:fill="auto"/>
            <w:noWrap/>
            <w:vAlign w:val="center"/>
            <w:hideMark/>
          </w:tcPr>
          <w:p w14:paraId="543109A7" w14:textId="77777777" w:rsidR="00634FE5" w:rsidRPr="00120600" w:rsidRDefault="00634FE5" w:rsidP="0098178B">
            <w:pPr>
              <w:rPr>
                <w:sz w:val="22"/>
                <w:szCs w:val="22"/>
              </w:rPr>
            </w:pPr>
            <w:r w:rsidRPr="00120600">
              <w:rPr>
                <w:sz w:val="22"/>
                <w:szCs w:val="22"/>
              </w:rPr>
              <w:t xml:space="preserve">1,667 (0.4) </w:t>
            </w:r>
          </w:p>
        </w:tc>
      </w:tr>
      <w:tr w:rsidR="007F0D56" w:rsidRPr="00120600" w14:paraId="035D6529" w14:textId="77777777" w:rsidTr="0098178B">
        <w:trPr>
          <w:trHeight w:val="320"/>
          <w:jc w:val="center"/>
        </w:trPr>
        <w:tc>
          <w:tcPr>
            <w:tcW w:w="2435" w:type="pct"/>
            <w:tcBorders>
              <w:top w:val="nil"/>
              <w:left w:val="nil"/>
              <w:bottom w:val="nil"/>
            </w:tcBorders>
            <w:shd w:val="clear" w:color="auto" w:fill="auto"/>
            <w:noWrap/>
            <w:vAlign w:val="center"/>
            <w:hideMark/>
          </w:tcPr>
          <w:p w14:paraId="1D924F07" w14:textId="77777777" w:rsidR="00634FE5" w:rsidRPr="00120600" w:rsidRDefault="00634FE5" w:rsidP="0098178B">
            <w:pPr>
              <w:rPr>
                <w:sz w:val="22"/>
                <w:szCs w:val="22"/>
              </w:rPr>
            </w:pPr>
            <w:r w:rsidRPr="00120600">
              <w:rPr>
                <w:sz w:val="22"/>
                <w:szCs w:val="22"/>
              </w:rPr>
              <w:t>Fibromyalgia</w:t>
            </w:r>
          </w:p>
        </w:tc>
        <w:tc>
          <w:tcPr>
            <w:tcW w:w="1126" w:type="pct"/>
            <w:tcBorders>
              <w:top w:val="nil"/>
              <w:bottom w:val="nil"/>
            </w:tcBorders>
            <w:shd w:val="clear" w:color="auto" w:fill="auto"/>
            <w:noWrap/>
            <w:vAlign w:val="center"/>
            <w:hideMark/>
          </w:tcPr>
          <w:p w14:paraId="10EE8B73" w14:textId="77777777" w:rsidR="00634FE5" w:rsidRPr="00120600" w:rsidRDefault="00634FE5" w:rsidP="0098178B">
            <w:pPr>
              <w:rPr>
                <w:sz w:val="22"/>
                <w:szCs w:val="22"/>
              </w:rPr>
            </w:pPr>
            <w:r w:rsidRPr="00120600">
              <w:rPr>
                <w:sz w:val="22"/>
                <w:szCs w:val="22"/>
              </w:rPr>
              <w:t xml:space="preserve">5,115 (1.1) </w:t>
            </w:r>
          </w:p>
        </w:tc>
        <w:tc>
          <w:tcPr>
            <w:tcW w:w="1439" w:type="pct"/>
            <w:tcBorders>
              <w:top w:val="nil"/>
              <w:bottom w:val="nil"/>
              <w:right w:val="nil"/>
            </w:tcBorders>
            <w:shd w:val="clear" w:color="auto" w:fill="auto"/>
            <w:noWrap/>
            <w:vAlign w:val="center"/>
            <w:hideMark/>
          </w:tcPr>
          <w:p w14:paraId="2A686E54" w14:textId="77777777" w:rsidR="00634FE5" w:rsidRPr="00120600" w:rsidRDefault="00634FE5" w:rsidP="0098178B">
            <w:pPr>
              <w:rPr>
                <w:sz w:val="22"/>
                <w:szCs w:val="22"/>
              </w:rPr>
            </w:pPr>
            <w:r w:rsidRPr="00120600">
              <w:rPr>
                <w:sz w:val="22"/>
                <w:szCs w:val="22"/>
              </w:rPr>
              <w:t xml:space="preserve">5,027 (1.1) </w:t>
            </w:r>
          </w:p>
        </w:tc>
      </w:tr>
      <w:tr w:rsidR="007F0D56" w:rsidRPr="00120600" w14:paraId="0A960617" w14:textId="77777777" w:rsidTr="0098178B">
        <w:trPr>
          <w:trHeight w:val="320"/>
          <w:jc w:val="center"/>
        </w:trPr>
        <w:tc>
          <w:tcPr>
            <w:tcW w:w="2435" w:type="pct"/>
            <w:tcBorders>
              <w:top w:val="nil"/>
              <w:left w:val="nil"/>
              <w:bottom w:val="nil"/>
            </w:tcBorders>
            <w:shd w:val="clear" w:color="auto" w:fill="auto"/>
            <w:noWrap/>
            <w:vAlign w:val="center"/>
            <w:hideMark/>
          </w:tcPr>
          <w:p w14:paraId="30FE84CD" w14:textId="77777777" w:rsidR="00634FE5" w:rsidRPr="00120600" w:rsidRDefault="00634FE5" w:rsidP="0098178B">
            <w:pPr>
              <w:rPr>
                <w:sz w:val="22"/>
                <w:szCs w:val="22"/>
              </w:rPr>
            </w:pPr>
            <w:r w:rsidRPr="00120600">
              <w:rPr>
                <w:sz w:val="22"/>
                <w:szCs w:val="22"/>
              </w:rPr>
              <w:t>Cluster Headache</w:t>
            </w:r>
          </w:p>
        </w:tc>
        <w:tc>
          <w:tcPr>
            <w:tcW w:w="1126" w:type="pct"/>
            <w:tcBorders>
              <w:top w:val="nil"/>
              <w:bottom w:val="nil"/>
            </w:tcBorders>
            <w:shd w:val="clear" w:color="auto" w:fill="auto"/>
            <w:noWrap/>
            <w:vAlign w:val="center"/>
            <w:hideMark/>
          </w:tcPr>
          <w:p w14:paraId="2F397B13" w14:textId="77777777" w:rsidR="00634FE5" w:rsidRPr="00120600" w:rsidRDefault="00634FE5" w:rsidP="0098178B">
            <w:pPr>
              <w:rPr>
                <w:sz w:val="22"/>
                <w:szCs w:val="22"/>
              </w:rPr>
            </w:pPr>
            <w:r w:rsidRPr="00120600">
              <w:rPr>
                <w:sz w:val="22"/>
                <w:szCs w:val="22"/>
              </w:rPr>
              <w:t xml:space="preserve">1,758 (0.4) </w:t>
            </w:r>
          </w:p>
        </w:tc>
        <w:tc>
          <w:tcPr>
            <w:tcW w:w="1439" w:type="pct"/>
            <w:tcBorders>
              <w:top w:val="nil"/>
              <w:bottom w:val="nil"/>
              <w:right w:val="nil"/>
            </w:tcBorders>
            <w:shd w:val="clear" w:color="auto" w:fill="auto"/>
            <w:noWrap/>
            <w:vAlign w:val="center"/>
            <w:hideMark/>
          </w:tcPr>
          <w:p w14:paraId="4B335022" w14:textId="77777777" w:rsidR="00634FE5" w:rsidRPr="00120600" w:rsidRDefault="00634FE5" w:rsidP="0098178B">
            <w:pPr>
              <w:rPr>
                <w:sz w:val="22"/>
                <w:szCs w:val="22"/>
              </w:rPr>
            </w:pPr>
            <w:r w:rsidRPr="00120600">
              <w:rPr>
                <w:sz w:val="22"/>
                <w:szCs w:val="22"/>
              </w:rPr>
              <w:t xml:space="preserve">1,685 (0.4) </w:t>
            </w:r>
          </w:p>
        </w:tc>
      </w:tr>
      <w:tr w:rsidR="007F0D56" w:rsidRPr="00120600" w14:paraId="6EF98EE3" w14:textId="77777777" w:rsidTr="0098178B">
        <w:trPr>
          <w:trHeight w:val="320"/>
          <w:jc w:val="center"/>
        </w:trPr>
        <w:tc>
          <w:tcPr>
            <w:tcW w:w="2435" w:type="pct"/>
            <w:tcBorders>
              <w:top w:val="nil"/>
              <w:left w:val="nil"/>
              <w:bottom w:val="nil"/>
            </w:tcBorders>
            <w:shd w:val="clear" w:color="auto" w:fill="auto"/>
            <w:noWrap/>
            <w:vAlign w:val="center"/>
            <w:hideMark/>
          </w:tcPr>
          <w:p w14:paraId="38745CC0" w14:textId="77777777" w:rsidR="00634FE5" w:rsidRPr="00120600" w:rsidRDefault="00634FE5" w:rsidP="0098178B">
            <w:pPr>
              <w:rPr>
                <w:sz w:val="22"/>
                <w:szCs w:val="22"/>
              </w:rPr>
            </w:pPr>
            <w:r w:rsidRPr="00120600">
              <w:rPr>
                <w:sz w:val="22"/>
                <w:szCs w:val="22"/>
              </w:rPr>
              <w:t>Osteoarthritis</w:t>
            </w:r>
          </w:p>
        </w:tc>
        <w:tc>
          <w:tcPr>
            <w:tcW w:w="1126" w:type="pct"/>
            <w:tcBorders>
              <w:top w:val="nil"/>
              <w:bottom w:val="nil"/>
            </w:tcBorders>
            <w:shd w:val="clear" w:color="auto" w:fill="auto"/>
            <w:noWrap/>
            <w:vAlign w:val="center"/>
            <w:hideMark/>
          </w:tcPr>
          <w:p w14:paraId="6316F4A9" w14:textId="77777777" w:rsidR="00634FE5" w:rsidRPr="00120600" w:rsidRDefault="00634FE5" w:rsidP="0098178B">
            <w:pPr>
              <w:rPr>
                <w:sz w:val="22"/>
                <w:szCs w:val="22"/>
              </w:rPr>
            </w:pPr>
            <w:r w:rsidRPr="00120600">
              <w:rPr>
                <w:sz w:val="22"/>
                <w:szCs w:val="22"/>
              </w:rPr>
              <w:t xml:space="preserve">52,342 (11.1) </w:t>
            </w:r>
          </w:p>
        </w:tc>
        <w:tc>
          <w:tcPr>
            <w:tcW w:w="1439" w:type="pct"/>
            <w:tcBorders>
              <w:top w:val="nil"/>
              <w:bottom w:val="nil"/>
              <w:right w:val="nil"/>
            </w:tcBorders>
            <w:shd w:val="clear" w:color="auto" w:fill="auto"/>
            <w:noWrap/>
            <w:vAlign w:val="center"/>
            <w:hideMark/>
          </w:tcPr>
          <w:p w14:paraId="02B4D91B" w14:textId="77777777" w:rsidR="00634FE5" w:rsidRPr="00120600" w:rsidRDefault="00634FE5" w:rsidP="0098178B">
            <w:pPr>
              <w:rPr>
                <w:sz w:val="22"/>
                <w:szCs w:val="22"/>
              </w:rPr>
            </w:pPr>
            <w:r w:rsidRPr="00120600">
              <w:rPr>
                <w:sz w:val="22"/>
                <w:szCs w:val="22"/>
              </w:rPr>
              <w:t xml:space="preserve">52,316 (11.1) </w:t>
            </w:r>
          </w:p>
        </w:tc>
      </w:tr>
      <w:tr w:rsidR="007F0D56" w:rsidRPr="00120600" w14:paraId="79DD70EB" w14:textId="77777777" w:rsidTr="0098178B">
        <w:trPr>
          <w:trHeight w:val="320"/>
          <w:jc w:val="center"/>
        </w:trPr>
        <w:tc>
          <w:tcPr>
            <w:tcW w:w="2435" w:type="pct"/>
            <w:tcBorders>
              <w:top w:val="nil"/>
              <w:left w:val="nil"/>
              <w:bottom w:val="nil"/>
            </w:tcBorders>
            <w:shd w:val="clear" w:color="auto" w:fill="auto"/>
            <w:noWrap/>
            <w:vAlign w:val="center"/>
            <w:hideMark/>
          </w:tcPr>
          <w:p w14:paraId="76EB8F81" w14:textId="77777777" w:rsidR="00634FE5" w:rsidRPr="00120600" w:rsidRDefault="00634FE5" w:rsidP="0098178B">
            <w:pPr>
              <w:rPr>
                <w:sz w:val="22"/>
                <w:szCs w:val="22"/>
              </w:rPr>
            </w:pPr>
            <w:r w:rsidRPr="00120600">
              <w:rPr>
                <w:sz w:val="22"/>
                <w:szCs w:val="22"/>
              </w:rPr>
              <w:t>Backpain</w:t>
            </w:r>
          </w:p>
        </w:tc>
        <w:tc>
          <w:tcPr>
            <w:tcW w:w="1126" w:type="pct"/>
            <w:tcBorders>
              <w:top w:val="nil"/>
              <w:bottom w:val="nil"/>
            </w:tcBorders>
            <w:shd w:val="clear" w:color="auto" w:fill="auto"/>
            <w:noWrap/>
            <w:vAlign w:val="center"/>
            <w:hideMark/>
          </w:tcPr>
          <w:p w14:paraId="45ED2E24" w14:textId="77777777" w:rsidR="00634FE5" w:rsidRPr="00120600" w:rsidRDefault="00634FE5" w:rsidP="0098178B">
            <w:pPr>
              <w:rPr>
                <w:sz w:val="22"/>
                <w:szCs w:val="22"/>
              </w:rPr>
            </w:pPr>
            <w:r w:rsidRPr="00120600">
              <w:rPr>
                <w:sz w:val="22"/>
                <w:szCs w:val="22"/>
              </w:rPr>
              <w:t xml:space="preserve">6,835 (1.4) </w:t>
            </w:r>
          </w:p>
        </w:tc>
        <w:tc>
          <w:tcPr>
            <w:tcW w:w="1439" w:type="pct"/>
            <w:tcBorders>
              <w:top w:val="nil"/>
              <w:bottom w:val="nil"/>
              <w:right w:val="nil"/>
            </w:tcBorders>
            <w:shd w:val="clear" w:color="auto" w:fill="auto"/>
            <w:noWrap/>
            <w:vAlign w:val="center"/>
            <w:hideMark/>
          </w:tcPr>
          <w:p w14:paraId="370FF2AC" w14:textId="77777777" w:rsidR="00634FE5" w:rsidRPr="00120600" w:rsidRDefault="00634FE5" w:rsidP="0098178B">
            <w:pPr>
              <w:rPr>
                <w:sz w:val="22"/>
                <w:szCs w:val="22"/>
              </w:rPr>
            </w:pPr>
            <w:r w:rsidRPr="00120600">
              <w:rPr>
                <w:sz w:val="22"/>
                <w:szCs w:val="22"/>
              </w:rPr>
              <w:t xml:space="preserve">6,826 (1.4) </w:t>
            </w:r>
          </w:p>
        </w:tc>
      </w:tr>
      <w:tr w:rsidR="007F0D56" w:rsidRPr="00120600" w14:paraId="2402D943" w14:textId="77777777" w:rsidTr="0098178B">
        <w:trPr>
          <w:trHeight w:val="320"/>
          <w:jc w:val="center"/>
        </w:trPr>
        <w:tc>
          <w:tcPr>
            <w:tcW w:w="2435" w:type="pct"/>
            <w:tcBorders>
              <w:top w:val="nil"/>
              <w:left w:val="nil"/>
              <w:bottom w:val="nil"/>
            </w:tcBorders>
            <w:shd w:val="clear" w:color="auto" w:fill="auto"/>
            <w:noWrap/>
            <w:vAlign w:val="center"/>
            <w:hideMark/>
          </w:tcPr>
          <w:p w14:paraId="3F41EFAB" w14:textId="77777777" w:rsidR="00634FE5" w:rsidRPr="00120600" w:rsidRDefault="00634FE5" w:rsidP="0098178B">
            <w:pPr>
              <w:rPr>
                <w:sz w:val="22"/>
                <w:szCs w:val="22"/>
              </w:rPr>
            </w:pPr>
            <w:r w:rsidRPr="00120600">
              <w:rPr>
                <w:sz w:val="22"/>
                <w:szCs w:val="22"/>
              </w:rPr>
              <w:t>Fragility Fracture</w:t>
            </w:r>
          </w:p>
        </w:tc>
        <w:tc>
          <w:tcPr>
            <w:tcW w:w="1126" w:type="pct"/>
            <w:tcBorders>
              <w:top w:val="nil"/>
              <w:bottom w:val="nil"/>
            </w:tcBorders>
            <w:shd w:val="clear" w:color="auto" w:fill="auto"/>
            <w:noWrap/>
            <w:vAlign w:val="center"/>
            <w:hideMark/>
          </w:tcPr>
          <w:p w14:paraId="5F94362E" w14:textId="77777777" w:rsidR="00634FE5" w:rsidRPr="00120600" w:rsidRDefault="00634FE5" w:rsidP="0098178B">
            <w:pPr>
              <w:rPr>
                <w:sz w:val="22"/>
                <w:szCs w:val="22"/>
              </w:rPr>
            </w:pPr>
            <w:r w:rsidRPr="00120600">
              <w:rPr>
                <w:sz w:val="22"/>
                <w:szCs w:val="22"/>
              </w:rPr>
              <w:t xml:space="preserve">45,198 (9.6) </w:t>
            </w:r>
          </w:p>
        </w:tc>
        <w:tc>
          <w:tcPr>
            <w:tcW w:w="1439" w:type="pct"/>
            <w:tcBorders>
              <w:top w:val="nil"/>
              <w:bottom w:val="nil"/>
              <w:right w:val="nil"/>
            </w:tcBorders>
            <w:shd w:val="clear" w:color="auto" w:fill="auto"/>
            <w:noWrap/>
            <w:vAlign w:val="center"/>
            <w:hideMark/>
          </w:tcPr>
          <w:p w14:paraId="53EF725A" w14:textId="77777777" w:rsidR="00634FE5" w:rsidRPr="00120600" w:rsidRDefault="00634FE5" w:rsidP="0098178B">
            <w:pPr>
              <w:rPr>
                <w:sz w:val="22"/>
                <w:szCs w:val="22"/>
              </w:rPr>
            </w:pPr>
            <w:r w:rsidRPr="00120600">
              <w:rPr>
                <w:sz w:val="22"/>
                <w:szCs w:val="22"/>
              </w:rPr>
              <w:t xml:space="preserve">44,943 (9.5) </w:t>
            </w:r>
          </w:p>
        </w:tc>
      </w:tr>
      <w:tr w:rsidR="007F0D56" w:rsidRPr="00120600" w14:paraId="5B003D50" w14:textId="77777777" w:rsidTr="0098178B">
        <w:trPr>
          <w:trHeight w:val="320"/>
          <w:jc w:val="center"/>
        </w:trPr>
        <w:tc>
          <w:tcPr>
            <w:tcW w:w="2435" w:type="pct"/>
            <w:tcBorders>
              <w:top w:val="nil"/>
              <w:left w:val="nil"/>
              <w:bottom w:val="nil"/>
            </w:tcBorders>
            <w:shd w:val="clear" w:color="auto" w:fill="auto"/>
            <w:noWrap/>
            <w:vAlign w:val="center"/>
            <w:hideMark/>
          </w:tcPr>
          <w:p w14:paraId="1C55AEC4" w14:textId="77777777" w:rsidR="00634FE5" w:rsidRPr="00120600" w:rsidRDefault="00634FE5" w:rsidP="0098178B">
            <w:pPr>
              <w:rPr>
                <w:sz w:val="22"/>
                <w:szCs w:val="22"/>
              </w:rPr>
            </w:pPr>
            <w:r w:rsidRPr="00120600">
              <w:rPr>
                <w:sz w:val="22"/>
                <w:szCs w:val="22"/>
              </w:rPr>
              <w:t>Falls</w:t>
            </w:r>
          </w:p>
        </w:tc>
        <w:tc>
          <w:tcPr>
            <w:tcW w:w="1126" w:type="pct"/>
            <w:tcBorders>
              <w:top w:val="nil"/>
              <w:bottom w:val="nil"/>
            </w:tcBorders>
            <w:shd w:val="clear" w:color="auto" w:fill="auto"/>
            <w:noWrap/>
            <w:vAlign w:val="center"/>
            <w:hideMark/>
          </w:tcPr>
          <w:p w14:paraId="1E1E5D5D" w14:textId="77777777" w:rsidR="00634FE5" w:rsidRPr="00120600" w:rsidRDefault="00634FE5" w:rsidP="0098178B">
            <w:pPr>
              <w:rPr>
                <w:sz w:val="22"/>
                <w:szCs w:val="22"/>
              </w:rPr>
            </w:pPr>
            <w:r w:rsidRPr="00120600">
              <w:rPr>
                <w:sz w:val="22"/>
                <w:szCs w:val="22"/>
              </w:rPr>
              <w:t xml:space="preserve">37,672 (8.0) </w:t>
            </w:r>
          </w:p>
        </w:tc>
        <w:tc>
          <w:tcPr>
            <w:tcW w:w="1439" w:type="pct"/>
            <w:tcBorders>
              <w:top w:val="nil"/>
              <w:bottom w:val="nil"/>
              <w:right w:val="nil"/>
            </w:tcBorders>
            <w:shd w:val="clear" w:color="auto" w:fill="auto"/>
            <w:noWrap/>
            <w:vAlign w:val="center"/>
            <w:hideMark/>
          </w:tcPr>
          <w:p w14:paraId="0DF06931" w14:textId="77777777" w:rsidR="00634FE5" w:rsidRPr="00120600" w:rsidRDefault="00634FE5" w:rsidP="0098178B">
            <w:pPr>
              <w:rPr>
                <w:sz w:val="22"/>
                <w:szCs w:val="22"/>
              </w:rPr>
            </w:pPr>
            <w:r w:rsidRPr="00120600">
              <w:rPr>
                <w:sz w:val="22"/>
                <w:szCs w:val="22"/>
              </w:rPr>
              <w:t xml:space="preserve">38,146 (8.1) </w:t>
            </w:r>
          </w:p>
        </w:tc>
      </w:tr>
      <w:tr w:rsidR="007F0D56" w:rsidRPr="00120600" w14:paraId="549AABDE" w14:textId="77777777" w:rsidTr="0098178B">
        <w:trPr>
          <w:trHeight w:val="320"/>
          <w:jc w:val="center"/>
        </w:trPr>
        <w:tc>
          <w:tcPr>
            <w:tcW w:w="2435" w:type="pct"/>
            <w:tcBorders>
              <w:top w:val="nil"/>
              <w:left w:val="nil"/>
              <w:bottom w:val="nil"/>
            </w:tcBorders>
            <w:shd w:val="clear" w:color="auto" w:fill="auto"/>
            <w:noWrap/>
            <w:vAlign w:val="center"/>
            <w:hideMark/>
          </w:tcPr>
          <w:p w14:paraId="333D0EF7" w14:textId="77777777" w:rsidR="00634FE5" w:rsidRPr="00120600" w:rsidRDefault="00634FE5" w:rsidP="0098178B">
            <w:pPr>
              <w:rPr>
                <w:sz w:val="22"/>
                <w:szCs w:val="22"/>
              </w:rPr>
            </w:pPr>
            <w:r w:rsidRPr="00120600">
              <w:rPr>
                <w:sz w:val="22"/>
                <w:szCs w:val="22"/>
              </w:rPr>
              <w:t>Polymyalgia Rheumatica</w:t>
            </w:r>
          </w:p>
        </w:tc>
        <w:tc>
          <w:tcPr>
            <w:tcW w:w="1126" w:type="pct"/>
            <w:tcBorders>
              <w:top w:val="nil"/>
              <w:bottom w:val="nil"/>
            </w:tcBorders>
            <w:shd w:val="clear" w:color="auto" w:fill="auto"/>
            <w:noWrap/>
            <w:vAlign w:val="center"/>
            <w:hideMark/>
          </w:tcPr>
          <w:p w14:paraId="4873D898" w14:textId="77777777" w:rsidR="00634FE5" w:rsidRPr="00120600" w:rsidRDefault="00634FE5" w:rsidP="0098178B">
            <w:pPr>
              <w:rPr>
                <w:sz w:val="22"/>
                <w:szCs w:val="22"/>
              </w:rPr>
            </w:pPr>
            <w:r w:rsidRPr="00120600">
              <w:rPr>
                <w:sz w:val="22"/>
                <w:szCs w:val="22"/>
              </w:rPr>
              <w:t xml:space="preserve">2,077 (0.4) </w:t>
            </w:r>
          </w:p>
        </w:tc>
        <w:tc>
          <w:tcPr>
            <w:tcW w:w="1439" w:type="pct"/>
            <w:tcBorders>
              <w:top w:val="nil"/>
              <w:bottom w:val="nil"/>
              <w:right w:val="nil"/>
            </w:tcBorders>
            <w:shd w:val="clear" w:color="auto" w:fill="auto"/>
            <w:noWrap/>
            <w:vAlign w:val="center"/>
            <w:hideMark/>
          </w:tcPr>
          <w:p w14:paraId="1F492845" w14:textId="77777777" w:rsidR="00634FE5" w:rsidRPr="00120600" w:rsidRDefault="00634FE5" w:rsidP="0098178B">
            <w:pPr>
              <w:rPr>
                <w:sz w:val="22"/>
                <w:szCs w:val="22"/>
              </w:rPr>
            </w:pPr>
            <w:r w:rsidRPr="00120600">
              <w:rPr>
                <w:sz w:val="22"/>
                <w:szCs w:val="22"/>
              </w:rPr>
              <w:t xml:space="preserve">2,088 (0.4) </w:t>
            </w:r>
          </w:p>
        </w:tc>
      </w:tr>
      <w:tr w:rsidR="007F0D56" w:rsidRPr="00120600" w14:paraId="42B839E6" w14:textId="77777777" w:rsidTr="0098178B">
        <w:trPr>
          <w:trHeight w:val="320"/>
          <w:jc w:val="center"/>
        </w:trPr>
        <w:tc>
          <w:tcPr>
            <w:tcW w:w="2435" w:type="pct"/>
            <w:tcBorders>
              <w:top w:val="nil"/>
              <w:left w:val="nil"/>
              <w:bottom w:val="nil"/>
            </w:tcBorders>
            <w:shd w:val="clear" w:color="auto" w:fill="auto"/>
            <w:noWrap/>
            <w:vAlign w:val="center"/>
            <w:hideMark/>
          </w:tcPr>
          <w:p w14:paraId="4CC04475" w14:textId="77777777" w:rsidR="00634FE5" w:rsidRPr="00120600" w:rsidRDefault="00634FE5" w:rsidP="0098178B">
            <w:pPr>
              <w:rPr>
                <w:sz w:val="22"/>
                <w:szCs w:val="22"/>
              </w:rPr>
            </w:pPr>
            <w:r w:rsidRPr="00120600">
              <w:rPr>
                <w:sz w:val="22"/>
                <w:szCs w:val="22"/>
              </w:rPr>
              <w:t>Rheumatoid Arthritis</w:t>
            </w:r>
          </w:p>
        </w:tc>
        <w:tc>
          <w:tcPr>
            <w:tcW w:w="1126" w:type="pct"/>
            <w:tcBorders>
              <w:top w:val="nil"/>
              <w:bottom w:val="nil"/>
            </w:tcBorders>
            <w:shd w:val="clear" w:color="auto" w:fill="auto"/>
            <w:noWrap/>
            <w:vAlign w:val="center"/>
            <w:hideMark/>
          </w:tcPr>
          <w:p w14:paraId="070F0A0F" w14:textId="77777777" w:rsidR="00634FE5" w:rsidRPr="00120600" w:rsidRDefault="00634FE5" w:rsidP="0098178B">
            <w:pPr>
              <w:rPr>
                <w:sz w:val="22"/>
                <w:szCs w:val="22"/>
              </w:rPr>
            </w:pPr>
            <w:r w:rsidRPr="00120600">
              <w:rPr>
                <w:sz w:val="22"/>
                <w:szCs w:val="22"/>
              </w:rPr>
              <w:t xml:space="preserve">3,991 (0.8) </w:t>
            </w:r>
          </w:p>
        </w:tc>
        <w:tc>
          <w:tcPr>
            <w:tcW w:w="1439" w:type="pct"/>
            <w:tcBorders>
              <w:top w:val="nil"/>
              <w:bottom w:val="nil"/>
              <w:right w:val="nil"/>
            </w:tcBorders>
            <w:shd w:val="clear" w:color="auto" w:fill="auto"/>
            <w:noWrap/>
            <w:vAlign w:val="center"/>
            <w:hideMark/>
          </w:tcPr>
          <w:p w14:paraId="670194D9" w14:textId="77777777" w:rsidR="00634FE5" w:rsidRPr="00120600" w:rsidRDefault="00634FE5" w:rsidP="0098178B">
            <w:pPr>
              <w:rPr>
                <w:sz w:val="22"/>
                <w:szCs w:val="22"/>
              </w:rPr>
            </w:pPr>
            <w:r w:rsidRPr="00120600">
              <w:rPr>
                <w:sz w:val="22"/>
                <w:szCs w:val="22"/>
              </w:rPr>
              <w:t xml:space="preserve">4,043 (0.9) </w:t>
            </w:r>
          </w:p>
        </w:tc>
      </w:tr>
      <w:tr w:rsidR="007F0D56" w:rsidRPr="00120600" w14:paraId="00E09DAA" w14:textId="77777777" w:rsidTr="0098178B">
        <w:trPr>
          <w:trHeight w:val="320"/>
          <w:jc w:val="center"/>
        </w:trPr>
        <w:tc>
          <w:tcPr>
            <w:tcW w:w="2435" w:type="pct"/>
            <w:tcBorders>
              <w:top w:val="nil"/>
              <w:left w:val="nil"/>
              <w:bottom w:val="nil"/>
            </w:tcBorders>
            <w:shd w:val="clear" w:color="auto" w:fill="auto"/>
            <w:noWrap/>
            <w:vAlign w:val="center"/>
            <w:hideMark/>
          </w:tcPr>
          <w:p w14:paraId="30920A11" w14:textId="77777777" w:rsidR="00634FE5" w:rsidRPr="00120600" w:rsidRDefault="00634FE5" w:rsidP="0098178B">
            <w:pPr>
              <w:rPr>
                <w:sz w:val="22"/>
                <w:szCs w:val="22"/>
              </w:rPr>
            </w:pPr>
            <w:r w:rsidRPr="00120600">
              <w:rPr>
                <w:sz w:val="22"/>
                <w:szCs w:val="22"/>
              </w:rPr>
              <w:t>Raynaud’s Disease</w:t>
            </w:r>
          </w:p>
        </w:tc>
        <w:tc>
          <w:tcPr>
            <w:tcW w:w="1126" w:type="pct"/>
            <w:tcBorders>
              <w:top w:val="nil"/>
              <w:bottom w:val="nil"/>
            </w:tcBorders>
            <w:shd w:val="clear" w:color="auto" w:fill="auto"/>
            <w:noWrap/>
            <w:vAlign w:val="center"/>
            <w:hideMark/>
          </w:tcPr>
          <w:p w14:paraId="6D98FC06" w14:textId="77777777" w:rsidR="00634FE5" w:rsidRPr="00120600" w:rsidRDefault="00634FE5" w:rsidP="0098178B">
            <w:pPr>
              <w:rPr>
                <w:sz w:val="22"/>
                <w:szCs w:val="22"/>
              </w:rPr>
            </w:pPr>
            <w:r w:rsidRPr="00120600">
              <w:rPr>
                <w:sz w:val="22"/>
                <w:szCs w:val="22"/>
              </w:rPr>
              <w:t xml:space="preserve">5,211 (1.1) </w:t>
            </w:r>
          </w:p>
        </w:tc>
        <w:tc>
          <w:tcPr>
            <w:tcW w:w="1439" w:type="pct"/>
            <w:tcBorders>
              <w:top w:val="nil"/>
              <w:bottom w:val="nil"/>
              <w:right w:val="nil"/>
            </w:tcBorders>
            <w:shd w:val="clear" w:color="auto" w:fill="auto"/>
            <w:noWrap/>
            <w:vAlign w:val="center"/>
            <w:hideMark/>
          </w:tcPr>
          <w:p w14:paraId="210967D2" w14:textId="77777777" w:rsidR="00634FE5" w:rsidRPr="00120600" w:rsidRDefault="00634FE5" w:rsidP="0098178B">
            <w:pPr>
              <w:rPr>
                <w:sz w:val="22"/>
                <w:szCs w:val="22"/>
              </w:rPr>
            </w:pPr>
            <w:r w:rsidRPr="00120600">
              <w:rPr>
                <w:sz w:val="22"/>
                <w:szCs w:val="22"/>
              </w:rPr>
              <w:t xml:space="preserve">5,218 (1.1) </w:t>
            </w:r>
          </w:p>
        </w:tc>
      </w:tr>
      <w:tr w:rsidR="007F0D56" w:rsidRPr="00120600" w14:paraId="325D72E0" w14:textId="77777777" w:rsidTr="0098178B">
        <w:trPr>
          <w:trHeight w:val="320"/>
          <w:jc w:val="center"/>
        </w:trPr>
        <w:tc>
          <w:tcPr>
            <w:tcW w:w="2435" w:type="pct"/>
            <w:tcBorders>
              <w:top w:val="nil"/>
              <w:left w:val="nil"/>
              <w:bottom w:val="nil"/>
            </w:tcBorders>
            <w:shd w:val="clear" w:color="auto" w:fill="auto"/>
            <w:noWrap/>
            <w:vAlign w:val="center"/>
            <w:hideMark/>
          </w:tcPr>
          <w:p w14:paraId="440D22FA" w14:textId="77777777" w:rsidR="00634FE5" w:rsidRPr="00120600" w:rsidRDefault="00634FE5" w:rsidP="0098178B">
            <w:pPr>
              <w:rPr>
                <w:sz w:val="22"/>
                <w:szCs w:val="22"/>
              </w:rPr>
            </w:pPr>
            <w:r w:rsidRPr="00120600">
              <w:rPr>
                <w:sz w:val="22"/>
                <w:szCs w:val="22"/>
              </w:rPr>
              <w:t>Sjogren’s Syndrome</w:t>
            </w:r>
          </w:p>
        </w:tc>
        <w:tc>
          <w:tcPr>
            <w:tcW w:w="1126" w:type="pct"/>
            <w:tcBorders>
              <w:top w:val="nil"/>
              <w:bottom w:val="nil"/>
            </w:tcBorders>
            <w:shd w:val="clear" w:color="auto" w:fill="auto"/>
            <w:noWrap/>
            <w:vAlign w:val="center"/>
            <w:hideMark/>
          </w:tcPr>
          <w:p w14:paraId="4703AEB5" w14:textId="77777777" w:rsidR="00634FE5" w:rsidRPr="00120600" w:rsidRDefault="00634FE5" w:rsidP="0098178B">
            <w:pPr>
              <w:rPr>
                <w:sz w:val="22"/>
                <w:szCs w:val="22"/>
              </w:rPr>
            </w:pPr>
            <w:r w:rsidRPr="00120600">
              <w:rPr>
                <w:sz w:val="22"/>
                <w:szCs w:val="22"/>
              </w:rPr>
              <w:t xml:space="preserve">539 (0.1) </w:t>
            </w:r>
          </w:p>
        </w:tc>
        <w:tc>
          <w:tcPr>
            <w:tcW w:w="1439" w:type="pct"/>
            <w:tcBorders>
              <w:top w:val="nil"/>
              <w:bottom w:val="nil"/>
              <w:right w:val="nil"/>
            </w:tcBorders>
            <w:shd w:val="clear" w:color="auto" w:fill="auto"/>
            <w:noWrap/>
            <w:vAlign w:val="center"/>
            <w:hideMark/>
          </w:tcPr>
          <w:p w14:paraId="73522B8B" w14:textId="77777777" w:rsidR="00634FE5" w:rsidRPr="00120600" w:rsidRDefault="00634FE5" w:rsidP="0098178B">
            <w:pPr>
              <w:rPr>
                <w:sz w:val="22"/>
                <w:szCs w:val="22"/>
              </w:rPr>
            </w:pPr>
            <w:r w:rsidRPr="00120600">
              <w:rPr>
                <w:sz w:val="22"/>
                <w:szCs w:val="22"/>
              </w:rPr>
              <w:t xml:space="preserve">532 (0.1) </w:t>
            </w:r>
          </w:p>
        </w:tc>
      </w:tr>
      <w:tr w:rsidR="007F0D56" w:rsidRPr="00120600" w14:paraId="272387DA" w14:textId="77777777" w:rsidTr="0098178B">
        <w:trPr>
          <w:trHeight w:val="320"/>
          <w:jc w:val="center"/>
        </w:trPr>
        <w:tc>
          <w:tcPr>
            <w:tcW w:w="2435" w:type="pct"/>
            <w:tcBorders>
              <w:top w:val="nil"/>
              <w:left w:val="nil"/>
              <w:bottom w:val="nil"/>
            </w:tcBorders>
            <w:shd w:val="clear" w:color="auto" w:fill="auto"/>
            <w:noWrap/>
            <w:vAlign w:val="center"/>
            <w:hideMark/>
          </w:tcPr>
          <w:p w14:paraId="460CCD1F" w14:textId="77777777" w:rsidR="00634FE5" w:rsidRPr="00120600" w:rsidRDefault="00634FE5" w:rsidP="0098178B">
            <w:pPr>
              <w:rPr>
                <w:sz w:val="22"/>
                <w:szCs w:val="22"/>
              </w:rPr>
            </w:pPr>
            <w:r w:rsidRPr="00120600">
              <w:rPr>
                <w:sz w:val="22"/>
                <w:szCs w:val="22"/>
              </w:rPr>
              <w:t>Systemic Lupus Erythematosus</w:t>
            </w:r>
          </w:p>
        </w:tc>
        <w:tc>
          <w:tcPr>
            <w:tcW w:w="1126" w:type="pct"/>
            <w:tcBorders>
              <w:top w:val="nil"/>
              <w:bottom w:val="nil"/>
            </w:tcBorders>
            <w:shd w:val="clear" w:color="auto" w:fill="auto"/>
            <w:noWrap/>
            <w:vAlign w:val="center"/>
            <w:hideMark/>
          </w:tcPr>
          <w:p w14:paraId="7425FE9E" w14:textId="77777777" w:rsidR="00634FE5" w:rsidRPr="00120600" w:rsidRDefault="00634FE5" w:rsidP="0098178B">
            <w:pPr>
              <w:rPr>
                <w:sz w:val="22"/>
                <w:szCs w:val="22"/>
              </w:rPr>
            </w:pPr>
            <w:r w:rsidRPr="00120600">
              <w:rPr>
                <w:sz w:val="22"/>
                <w:szCs w:val="22"/>
              </w:rPr>
              <w:t xml:space="preserve">600 (0.1) </w:t>
            </w:r>
          </w:p>
        </w:tc>
        <w:tc>
          <w:tcPr>
            <w:tcW w:w="1439" w:type="pct"/>
            <w:tcBorders>
              <w:top w:val="nil"/>
              <w:bottom w:val="nil"/>
              <w:right w:val="nil"/>
            </w:tcBorders>
            <w:shd w:val="clear" w:color="auto" w:fill="auto"/>
            <w:noWrap/>
            <w:vAlign w:val="center"/>
            <w:hideMark/>
          </w:tcPr>
          <w:p w14:paraId="70A5E3DD" w14:textId="77777777" w:rsidR="00634FE5" w:rsidRPr="00120600" w:rsidRDefault="00634FE5" w:rsidP="0098178B">
            <w:pPr>
              <w:rPr>
                <w:sz w:val="22"/>
                <w:szCs w:val="22"/>
              </w:rPr>
            </w:pPr>
            <w:r w:rsidRPr="00120600">
              <w:rPr>
                <w:sz w:val="22"/>
                <w:szCs w:val="22"/>
              </w:rPr>
              <w:t xml:space="preserve">592 (0.1) </w:t>
            </w:r>
          </w:p>
        </w:tc>
      </w:tr>
      <w:tr w:rsidR="007F0D56" w:rsidRPr="00120600" w14:paraId="5899D7CB" w14:textId="77777777" w:rsidTr="0098178B">
        <w:trPr>
          <w:trHeight w:val="320"/>
          <w:jc w:val="center"/>
        </w:trPr>
        <w:tc>
          <w:tcPr>
            <w:tcW w:w="2435" w:type="pct"/>
            <w:tcBorders>
              <w:top w:val="nil"/>
              <w:left w:val="nil"/>
            </w:tcBorders>
            <w:shd w:val="clear" w:color="auto" w:fill="auto"/>
            <w:noWrap/>
            <w:vAlign w:val="center"/>
            <w:hideMark/>
          </w:tcPr>
          <w:p w14:paraId="191F85B2" w14:textId="77777777" w:rsidR="00634FE5" w:rsidRPr="00120600" w:rsidRDefault="00634FE5" w:rsidP="0098178B">
            <w:pPr>
              <w:rPr>
                <w:sz w:val="22"/>
                <w:szCs w:val="22"/>
              </w:rPr>
            </w:pPr>
            <w:r w:rsidRPr="00120600">
              <w:rPr>
                <w:sz w:val="22"/>
                <w:szCs w:val="22"/>
              </w:rPr>
              <w:t>Systemic Sclerosis</w:t>
            </w:r>
          </w:p>
        </w:tc>
        <w:tc>
          <w:tcPr>
            <w:tcW w:w="1126" w:type="pct"/>
            <w:tcBorders>
              <w:top w:val="nil"/>
            </w:tcBorders>
            <w:shd w:val="clear" w:color="auto" w:fill="auto"/>
            <w:noWrap/>
            <w:vAlign w:val="center"/>
            <w:hideMark/>
          </w:tcPr>
          <w:p w14:paraId="6958CCC9" w14:textId="77777777" w:rsidR="00634FE5" w:rsidRPr="00120600" w:rsidRDefault="00634FE5" w:rsidP="0098178B">
            <w:pPr>
              <w:rPr>
                <w:sz w:val="22"/>
                <w:szCs w:val="22"/>
              </w:rPr>
            </w:pPr>
            <w:r w:rsidRPr="00120600">
              <w:rPr>
                <w:sz w:val="22"/>
                <w:szCs w:val="22"/>
              </w:rPr>
              <w:t xml:space="preserve">148 (0.0) </w:t>
            </w:r>
          </w:p>
        </w:tc>
        <w:tc>
          <w:tcPr>
            <w:tcW w:w="1439" w:type="pct"/>
            <w:tcBorders>
              <w:top w:val="nil"/>
              <w:right w:val="nil"/>
            </w:tcBorders>
            <w:shd w:val="clear" w:color="auto" w:fill="auto"/>
            <w:noWrap/>
            <w:vAlign w:val="center"/>
            <w:hideMark/>
          </w:tcPr>
          <w:p w14:paraId="0EB53408" w14:textId="77777777" w:rsidR="00634FE5" w:rsidRPr="00120600" w:rsidRDefault="00634FE5" w:rsidP="0098178B">
            <w:pPr>
              <w:rPr>
                <w:sz w:val="22"/>
                <w:szCs w:val="22"/>
              </w:rPr>
            </w:pPr>
            <w:r w:rsidRPr="00120600">
              <w:rPr>
                <w:sz w:val="22"/>
                <w:szCs w:val="22"/>
              </w:rPr>
              <w:t xml:space="preserve">156 (0.0) </w:t>
            </w:r>
          </w:p>
        </w:tc>
      </w:tr>
      <w:tr w:rsidR="007F0D56" w:rsidRPr="00120600" w14:paraId="26068DD5" w14:textId="77777777" w:rsidTr="0098178B">
        <w:trPr>
          <w:trHeight w:val="320"/>
          <w:jc w:val="center"/>
        </w:trPr>
        <w:tc>
          <w:tcPr>
            <w:tcW w:w="2435" w:type="pct"/>
            <w:tcBorders>
              <w:top w:val="nil"/>
              <w:left w:val="nil"/>
              <w:bottom w:val="single" w:sz="4" w:space="0" w:color="auto"/>
            </w:tcBorders>
            <w:shd w:val="clear" w:color="auto" w:fill="auto"/>
            <w:noWrap/>
            <w:vAlign w:val="center"/>
            <w:hideMark/>
          </w:tcPr>
          <w:p w14:paraId="20F86C20" w14:textId="77777777" w:rsidR="00634FE5" w:rsidRPr="00120600" w:rsidRDefault="00634FE5" w:rsidP="0098178B">
            <w:pPr>
              <w:rPr>
                <w:sz w:val="22"/>
                <w:szCs w:val="22"/>
              </w:rPr>
            </w:pPr>
            <w:r w:rsidRPr="00120600">
              <w:rPr>
                <w:sz w:val="22"/>
                <w:szCs w:val="22"/>
              </w:rPr>
              <w:t>Ankylosing Spondylitis</w:t>
            </w:r>
          </w:p>
        </w:tc>
        <w:tc>
          <w:tcPr>
            <w:tcW w:w="1126" w:type="pct"/>
            <w:tcBorders>
              <w:top w:val="nil"/>
              <w:bottom w:val="single" w:sz="4" w:space="0" w:color="auto"/>
            </w:tcBorders>
            <w:shd w:val="clear" w:color="auto" w:fill="auto"/>
            <w:noWrap/>
            <w:vAlign w:val="center"/>
            <w:hideMark/>
          </w:tcPr>
          <w:p w14:paraId="7558D83F" w14:textId="77777777" w:rsidR="00634FE5" w:rsidRPr="00120600" w:rsidRDefault="00634FE5" w:rsidP="0098178B">
            <w:pPr>
              <w:rPr>
                <w:sz w:val="22"/>
                <w:szCs w:val="22"/>
              </w:rPr>
            </w:pPr>
            <w:r w:rsidRPr="00120600">
              <w:rPr>
                <w:sz w:val="22"/>
                <w:szCs w:val="22"/>
              </w:rPr>
              <w:t xml:space="preserve">777 (0.2) </w:t>
            </w:r>
          </w:p>
        </w:tc>
        <w:tc>
          <w:tcPr>
            <w:tcW w:w="1439" w:type="pct"/>
            <w:tcBorders>
              <w:top w:val="nil"/>
              <w:bottom w:val="single" w:sz="4" w:space="0" w:color="auto"/>
              <w:right w:val="nil"/>
            </w:tcBorders>
            <w:shd w:val="clear" w:color="auto" w:fill="auto"/>
            <w:noWrap/>
            <w:vAlign w:val="center"/>
            <w:hideMark/>
          </w:tcPr>
          <w:p w14:paraId="6C6CD3CF" w14:textId="77777777" w:rsidR="00634FE5" w:rsidRPr="00120600" w:rsidRDefault="00634FE5" w:rsidP="0098178B">
            <w:pPr>
              <w:rPr>
                <w:sz w:val="22"/>
                <w:szCs w:val="22"/>
              </w:rPr>
            </w:pPr>
            <w:r w:rsidRPr="00120600">
              <w:rPr>
                <w:sz w:val="22"/>
                <w:szCs w:val="22"/>
              </w:rPr>
              <w:t xml:space="preserve">764 (0.2) </w:t>
            </w:r>
          </w:p>
        </w:tc>
      </w:tr>
    </w:tbl>
    <w:p w14:paraId="647BF1EE" w14:textId="77777777" w:rsidR="00634FE5" w:rsidRPr="00120600" w:rsidRDefault="00634FE5" w:rsidP="007C652A">
      <w:r w:rsidRPr="00120600">
        <w:br w:type="page"/>
      </w:r>
      <w:r w:rsidRPr="00120600">
        <w:rPr>
          <w:b/>
          <w:bCs/>
        </w:rPr>
        <w:lastRenderedPageBreak/>
        <w:t>Supplementary Table 10.</w:t>
      </w:r>
      <w:r w:rsidRPr="00120600">
        <w:t xml:space="preserve"> Comorbidities at baseline in matched exposed and unexposed groups </w:t>
      </w:r>
      <w:r w:rsidRPr="00120600">
        <w:rPr>
          <w:b/>
          <w:bCs/>
        </w:rPr>
        <w:t>(Continued)</w:t>
      </w:r>
    </w:p>
    <w:tbl>
      <w:tblPr>
        <w:tblW w:w="5000" w:type="pct"/>
        <w:jc w:val="center"/>
        <w:tblLook w:val="04A0" w:firstRow="1" w:lastRow="0" w:firstColumn="1" w:lastColumn="0" w:noHBand="0" w:noVBand="1"/>
      </w:tblPr>
      <w:tblGrid>
        <w:gridCol w:w="4395"/>
        <w:gridCol w:w="2033"/>
        <w:gridCol w:w="2598"/>
      </w:tblGrid>
      <w:tr w:rsidR="007F0D56" w:rsidRPr="00120600" w14:paraId="70CD80E7" w14:textId="77777777" w:rsidTr="0098178B">
        <w:trPr>
          <w:trHeight w:val="320"/>
          <w:jc w:val="center"/>
        </w:trPr>
        <w:tc>
          <w:tcPr>
            <w:tcW w:w="2435" w:type="pct"/>
            <w:tcBorders>
              <w:top w:val="single" w:sz="18" w:space="0" w:color="auto"/>
              <w:left w:val="nil"/>
              <w:bottom w:val="single" w:sz="4" w:space="0" w:color="auto"/>
            </w:tcBorders>
            <w:shd w:val="clear" w:color="auto" w:fill="auto"/>
            <w:noWrap/>
            <w:vAlign w:val="center"/>
          </w:tcPr>
          <w:p w14:paraId="01FD113B" w14:textId="77777777" w:rsidR="00634FE5" w:rsidRPr="00120600" w:rsidRDefault="00634FE5" w:rsidP="0098178B">
            <w:pPr>
              <w:rPr>
                <w:b/>
                <w:bCs/>
                <w:sz w:val="22"/>
                <w:szCs w:val="22"/>
              </w:rPr>
            </w:pPr>
            <w:r w:rsidRPr="00120600">
              <w:rPr>
                <w:b/>
                <w:bCs/>
                <w:sz w:val="22"/>
                <w:szCs w:val="22"/>
              </w:rPr>
              <w:t>Comorbidity</w:t>
            </w:r>
          </w:p>
        </w:tc>
        <w:tc>
          <w:tcPr>
            <w:tcW w:w="1126" w:type="pct"/>
            <w:tcBorders>
              <w:top w:val="single" w:sz="18" w:space="0" w:color="auto"/>
              <w:bottom w:val="single" w:sz="4" w:space="0" w:color="auto"/>
            </w:tcBorders>
            <w:shd w:val="clear" w:color="auto" w:fill="auto"/>
            <w:noWrap/>
            <w:vAlign w:val="center"/>
          </w:tcPr>
          <w:p w14:paraId="648AA8C6" w14:textId="77777777" w:rsidR="00634FE5" w:rsidRPr="00120600" w:rsidRDefault="00634FE5" w:rsidP="0098178B">
            <w:pPr>
              <w:rPr>
                <w:b/>
                <w:bCs/>
                <w:sz w:val="22"/>
                <w:szCs w:val="22"/>
              </w:rPr>
            </w:pPr>
            <w:r w:rsidRPr="00120600">
              <w:rPr>
                <w:b/>
                <w:bCs/>
                <w:sz w:val="22"/>
                <w:szCs w:val="22"/>
              </w:rPr>
              <w:t>Unexposed</w:t>
            </w:r>
          </w:p>
        </w:tc>
        <w:tc>
          <w:tcPr>
            <w:tcW w:w="1439" w:type="pct"/>
            <w:tcBorders>
              <w:top w:val="single" w:sz="18" w:space="0" w:color="auto"/>
              <w:bottom w:val="single" w:sz="4" w:space="0" w:color="auto"/>
              <w:right w:val="nil"/>
            </w:tcBorders>
            <w:shd w:val="clear" w:color="auto" w:fill="auto"/>
            <w:noWrap/>
            <w:vAlign w:val="center"/>
          </w:tcPr>
          <w:p w14:paraId="36799172" w14:textId="77777777" w:rsidR="00634FE5" w:rsidRPr="00120600" w:rsidRDefault="00634FE5" w:rsidP="0098178B">
            <w:pPr>
              <w:rPr>
                <w:b/>
                <w:bCs/>
                <w:sz w:val="22"/>
                <w:szCs w:val="22"/>
              </w:rPr>
            </w:pPr>
            <w:r w:rsidRPr="00120600">
              <w:rPr>
                <w:b/>
                <w:bCs/>
                <w:sz w:val="22"/>
                <w:szCs w:val="22"/>
              </w:rPr>
              <w:t>Exposed</w:t>
            </w:r>
          </w:p>
        </w:tc>
      </w:tr>
      <w:tr w:rsidR="007F0D56" w:rsidRPr="00120600" w14:paraId="2DA25EF9" w14:textId="77777777" w:rsidTr="0098178B">
        <w:trPr>
          <w:trHeight w:val="320"/>
          <w:jc w:val="center"/>
        </w:trPr>
        <w:tc>
          <w:tcPr>
            <w:tcW w:w="2435" w:type="pct"/>
            <w:tcBorders>
              <w:top w:val="nil"/>
              <w:left w:val="nil"/>
              <w:bottom w:val="nil"/>
            </w:tcBorders>
            <w:shd w:val="clear" w:color="auto" w:fill="auto"/>
            <w:noWrap/>
            <w:vAlign w:val="center"/>
            <w:hideMark/>
          </w:tcPr>
          <w:p w14:paraId="16D70A7E" w14:textId="77777777" w:rsidR="00634FE5" w:rsidRPr="00120600" w:rsidRDefault="00634FE5" w:rsidP="0098178B">
            <w:pPr>
              <w:rPr>
                <w:sz w:val="22"/>
                <w:szCs w:val="22"/>
              </w:rPr>
            </w:pPr>
            <w:r w:rsidRPr="00120600">
              <w:rPr>
                <w:sz w:val="22"/>
                <w:szCs w:val="22"/>
              </w:rPr>
              <w:t>Gout</w:t>
            </w:r>
          </w:p>
        </w:tc>
        <w:tc>
          <w:tcPr>
            <w:tcW w:w="1126" w:type="pct"/>
            <w:tcBorders>
              <w:top w:val="nil"/>
              <w:bottom w:val="nil"/>
            </w:tcBorders>
            <w:shd w:val="clear" w:color="auto" w:fill="auto"/>
            <w:noWrap/>
            <w:vAlign w:val="center"/>
            <w:hideMark/>
          </w:tcPr>
          <w:p w14:paraId="52BA3EE4" w14:textId="77777777" w:rsidR="00634FE5" w:rsidRPr="00120600" w:rsidRDefault="00634FE5" w:rsidP="0098178B">
            <w:pPr>
              <w:rPr>
                <w:sz w:val="22"/>
                <w:szCs w:val="22"/>
              </w:rPr>
            </w:pPr>
            <w:r w:rsidRPr="00120600">
              <w:rPr>
                <w:sz w:val="22"/>
                <w:szCs w:val="22"/>
              </w:rPr>
              <w:t xml:space="preserve">13,845 (2.9) </w:t>
            </w:r>
          </w:p>
        </w:tc>
        <w:tc>
          <w:tcPr>
            <w:tcW w:w="1439" w:type="pct"/>
            <w:tcBorders>
              <w:top w:val="nil"/>
              <w:bottom w:val="nil"/>
              <w:right w:val="nil"/>
            </w:tcBorders>
            <w:shd w:val="clear" w:color="auto" w:fill="auto"/>
            <w:noWrap/>
            <w:vAlign w:val="center"/>
            <w:hideMark/>
          </w:tcPr>
          <w:p w14:paraId="4E0B96BB" w14:textId="77777777" w:rsidR="00634FE5" w:rsidRPr="00120600" w:rsidRDefault="00634FE5" w:rsidP="0098178B">
            <w:pPr>
              <w:rPr>
                <w:sz w:val="22"/>
                <w:szCs w:val="22"/>
              </w:rPr>
            </w:pPr>
            <w:r w:rsidRPr="00120600">
              <w:rPr>
                <w:sz w:val="22"/>
                <w:szCs w:val="22"/>
              </w:rPr>
              <w:t xml:space="preserve">13,703 (2.9) </w:t>
            </w:r>
          </w:p>
        </w:tc>
      </w:tr>
      <w:tr w:rsidR="007F0D56" w:rsidRPr="00120600" w14:paraId="4B6AFD40" w14:textId="77777777" w:rsidTr="0098178B">
        <w:trPr>
          <w:trHeight w:val="320"/>
          <w:jc w:val="center"/>
        </w:trPr>
        <w:tc>
          <w:tcPr>
            <w:tcW w:w="2435" w:type="pct"/>
            <w:tcBorders>
              <w:top w:val="nil"/>
              <w:left w:val="nil"/>
              <w:bottom w:val="nil"/>
            </w:tcBorders>
            <w:shd w:val="clear" w:color="auto" w:fill="auto"/>
            <w:noWrap/>
            <w:vAlign w:val="center"/>
            <w:hideMark/>
          </w:tcPr>
          <w:p w14:paraId="49224488" w14:textId="77777777" w:rsidR="00634FE5" w:rsidRPr="00120600" w:rsidRDefault="00634FE5" w:rsidP="0098178B">
            <w:pPr>
              <w:rPr>
                <w:sz w:val="22"/>
                <w:szCs w:val="22"/>
              </w:rPr>
            </w:pPr>
            <w:r w:rsidRPr="00120600">
              <w:rPr>
                <w:sz w:val="22"/>
                <w:szCs w:val="22"/>
              </w:rPr>
              <w:t>Chronic Kidney Disease</w:t>
            </w:r>
          </w:p>
        </w:tc>
        <w:tc>
          <w:tcPr>
            <w:tcW w:w="1126" w:type="pct"/>
            <w:tcBorders>
              <w:top w:val="nil"/>
              <w:bottom w:val="nil"/>
            </w:tcBorders>
            <w:shd w:val="clear" w:color="auto" w:fill="auto"/>
            <w:noWrap/>
            <w:vAlign w:val="center"/>
            <w:hideMark/>
          </w:tcPr>
          <w:p w14:paraId="42ABF996" w14:textId="77777777" w:rsidR="00634FE5" w:rsidRPr="00120600" w:rsidRDefault="00634FE5" w:rsidP="0098178B">
            <w:pPr>
              <w:rPr>
                <w:sz w:val="22"/>
                <w:szCs w:val="22"/>
              </w:rPr>
            </w:pPr>
            <w:r w:rsidRPr="00120600">
              <w:rPr>
                <w:sz w:val="22"/>
                <w:szCs w:val="22"/>
              </w:rPr>
              <w:t xml:space="preserve">13,630 (2.9) </w:t>
            </w:r>
          </w:p>
        </w:tc>
        <w:tc>
          <w:tcPr>
            <w:tcW w:w="1439" w:type="pct"/>
            <w:tcBorders>
              <w:top w:val="nil"/>
              <w:bottom w:val="nil"/>
              <w:right w:val="nil"/>
            </w:tcBorders>
            <w:shd w:val="clear" w:color="auto" w:fill="auto"/>
            <w:noWrap/>
            <w:vAlign w:val="center"/>
            <w:hideMark/>
          </w:tcPr>
          <w:p w14:paraId="5A92C3B6" w14:textId="77777777" w:rsidR="00634FE5" w:rsidRPr="00120600" w:rsidRDefault="00634FE5" w:rsidP="0098178B">
            <w:pPr>
              <w:rPr>
                <w:sz w:val="22"/>
                <w:szCs w:val="22"/>
              </w:rPr>
            </w:pPr>
            <w:r w:rsidRPr="00120600">
              <w:rPr>
                <w:sz w:val="22"/>
                <w:szCs w:val="22"/>
              </w:rPr>
              <w:t xml:space="preserve">13,866 (2.9) </w:t>
            </w:r>
          </w:p>
        </w:tc>
      </w:tr>
      <w:tr w:rsidR="007F0D56" w:rsidRPr="00120600" w14:paraId="39EB2AB7" w14:textId="77777777" w:rsidTr="0098178B">
        <w:trPr>
          <w:trHeight w:val="320"/>
          <w:jc w:val="center"/>
        </w:trPr>
        <w:tc>
          <w:tcPr>
            <w:tcW w:w="2435" w:type="pct"/>
            <w:tcBorders>
              <w:top w:val="nil"/>
              <w:left w:val="nil"/>
              <w:bottom w:val="nil"/>
            </w:tcBorders>
            <w:shd w:val="clear" w:color="auto" w:fill="auto"/>
            <w:noWrap/>
            <w:vAlign w:val="center"/>
            <w:hideMark/>
          </w:tcPr>
          <w:p w14:paraId="62825BD0" w14:textId="77777777" w:rsidR="00634FE5" w:rsidRPr="00120600" w:rsidRDefault="00634FE5" w:rsidP="0098178B">
            <w:pPr>
              <w:rPr>
                <w:sz w:val="22"/>
                <w:szCs w:val="22"/>
              </w:rPr>
            </w:pPr>
            <w:r w:rsidRPr="00120600">
              <w:rPr>
                <w:sz w:val="22"/>
                <w:szCs w:val="22"/>
              </w:rPr>
              <w:t>Asthma</w:t>
            </w:r>
          </w:p>
        </w:tc>
        <w:tc>
          <w:tcPr>
            <w:tcW w:w="1126" w:type="pct"/>
            <w:tcBorders>
              <w:top w:val="nil"/>
              <w:bottom w:val="nil"/>
            </w:tcBorders>
            <w:shd w:val="clear" w:color="auto" w:fill="auto"/>
            <w:noWrap/>
            <w:vAlign w:val="center"/>
            <w:hideMark/>
          </w:tcPr>
          <w:p w14:paraId="3E09130E" w14:textId="77777777" w:rsidR="00634FE5" w:rsidRPr="00120600" w:rsidRDefault="00634FE5" w:rsidP="0098178B">
            <w:pPr>
              <w:rPr>
                <w:sz w:val="22"/>
                <w:szCs w:val="22"/>
              </w:rPr>
            </w:pPr>
            <w:r w:rsidRPr="00120600">
              <w:rPr>
                <w:sz w:val="22"/>
                <w:szCs w:val="22"/>
              </w:rPr>
              <w:t xml:space="preserve">95,329 (20.2) </w:t>
            </w:r>
          </w:p>
        </w:tc>
        <w:tc>
          <w:tcPr>
            <w:tcW w:w="1439" w:type="pct"/>
            <w:tcBorders>
              <w:top w:val="nil"/>
              <w:bottom w:val="nil"/>
              <w:right w:val="nil"/>
            </w:tcBorders>
            <w:shd w:val="clear" w:color="auto" w:fill="auto"/>
            <w:noWrap/>
            <w:vAlign w:val="center"/>
            <w:hideMark/>
          </w:tcPr>
          <w:p w14:paraId="7D2CC76A" w14:textId="77777777" w:rsidR="00634FE5" w:rsidRPr="00120600" w:rsidRDefault="00634FE5" w:rsidP="0098178B">
            <w:pPr>
              <w:rPr>
                <w:sz w:val="22"/>
                <w:szCs w:val="22"/>
              </w:rPr>
            </w:pPr>
            <w:r w:rsidRPr="00120600">
              <w:rPr>
                <w:sz w:val="22"/>
                <w:szCs w:val="22"/>
              </w:rPr>
              <w:t xml:space="preserve">94,787 (20.1) </w:t>
            </w:r>
          </w:p>
        </w:tc>
      </w:tr>
      <w:tr w:rsidR="007F0D56" w:rsidRPr="00120600" w14:paraId="24A383BB" w14:textId="77777777" w:rsidTr="0098178B">
        <w:trPr>
          <w:trHeight w:val="320"/>
          <w:jc w:val="center"/>
        </w:trPr>
        <w:tc>
          <w:tcPr>
            <w:tcW w:w="2435" w:type="pct"/>
            <w:tcBorders>
              <w:top w:val="nil"/>
              <w:left w:val="nil"/>
              <w:bottom w:val="nil"/>
            </w:tcBorders>
            <w:shd w:val="clear" w:color="auto" w:fill="auto"/>
            <w:noWrap/>
            <w:vAlign w:val="center"/>
            <w:hideMark/>
          </w:tcPr>
          <w:p w14:paraId="0DD2760A" w14:textId="77777777" w:rsidR="00634FE5" w:rsidRPr="00120600" w:rsidRDefault="00634FE5" w:rsidP="0098178B">
            <w:pPr>
              <w:rPr>
                <w:sz w:val="22"/>
                <w:szCs w:val="22"/>
              </w:rPr>
            </w:pPr>
            <w:r w:rsidRPr="00120600">
              <w:rPr>
                <w:sz w:val="22"/>
                <w:szCs w:val="22"/>
              </w:rPr>
              <w:t>Chronic Obstructive Pulmonary Disease</w:t>
            </w:r>
          </w:p>
        </w:tc>
        <w:tc>
          <w:tcPr>
            <w:tcW w:w="1126" w:type="pct"/>
            <w:tcBorders>
              <w:top w:val="nil"/>
              <w:bottom w:val="nil"/>
            </w:tcBorders>
            <w:shd w:val="clear" w:color="auto" w:fill="auto"/>
            <w:noWrap/>
            <w:vAlign w:val="center"/>
            <w:hideMark/>
          </w:tcPr>
          <w:p w14:paraId="5E072304" w14:textId="77777777" w:rsidR="00634FE5" w:rsidRPr="00120600" w:rsidRDefault="00634FE5" w:rsidP="0098178B">
            <w:pPr>
              <w:rPr>
                <w:sz w:val="22"/>
                <w:szCs w:val="22"/>
              </w:rPr>
            </w:pPr>
            <w:r w:rsidRPr="00120600">
              <w:rPr>
                <w:sz w:val="22"/>
                <w:szCs w:val="22"/>
              </w:rPr>
              <w:t xml:space="preserve">10,494 (2.2) </w:t>
            </w:r>
          </w:p>
        </w:tc>
        <w:tc>
          <w:tcPr>
            <w:tcW w:w="1439" w:type="pct"/>
            <w:tcBorders>
              <w:top w:val="nil"/>
              <w:bottom w:val="nil"/>
              <w:right w:val="nil"/>
            </w:tcBorders>
            <w:shd w:val="clear" w:color="auto" w:fill="auto"/>
            <w:noWrap/>
            <w:vAlign w:val="center"/>
            <w:hideMark/>
          </w:tcPr>
          <w:p w14:paraId="52D731EF" w14:textId="77777777" w:rsidR="00634FE5" w:rsidRPr="00120600" w:rsidRDefault="00634FE5" w:rsidP="0098178B">
            <w:pPr>
              <w:rPr>
                <w:sz w:val="22"/>
                <w:szCs w:val="22"/>
              </w:rPr>
            </w:pPr>
            <w:r w:rsidRPr="00120600">
              <w:rPr>
                <w:sz w:val="22"/>
                <w:szCs w:val="22"/>
              </w:rPr>
              <w:t xml:space="preserve">10,612 (2.2) </w:t>
            </w:r>
          </w:p>
        </w:tc>
      </w:tr>
      <w:tr w:rsidR="007F0D56" w:rsidRPr="00120600" w14:paraId="3455D8E5" w14:textId="77777777" w:rsidTr="0098178B">
        <w:trPr>
          <w:trHeight w:val="320"/>
          <w:jc w:val="center"/>
        </w:trPr>
        <w:tc>
          <w:tcPr>
            <w:tcW w:w="2435" w:type="pct"/>
            <w:tcBorders>
              <w:top w:val="nil"/>
              <w:left w:val="nil"/>
              <w:bottom w:val="nil"/>
            </w:tcBorders>
            <w:shd w:val="clear" w:color="auto" w:fill="auto"/>
            <w:noWrap/>
            <w:vAlign w:val="center"/>
            <w:hideMark/>
          </w:tcPr>
          <w:p w14:paraId="3001519C" w14:textId="77777777" w:rsidR="00634FE5" w:rsidRPr="00120600" w:rsidRDefault="00634FE5" w:rsidP="0098178B">
            <w:pPr>
              <w:rPr>
                <w:sz w:val="22"/>
                <w:szCs w:val="22"/>
              </w:rPr>
            </w:pPr>
            <w:r w:rsidRPr="00120600">
              <w:rPr>
                <w:sz w:val="22"/>
                <w:szCs w:val="22"/>
              </w:rPr>
              <w:t>Obstructive Sleep Apnoea</w:t>
            </w:r>
          </w:p>
        </w:tc>
        <w:tc>
          <w:tcPr>
            <w:tcW w:w="1126" w:type="pct"/>
            <w:tcBorders>
              <w:top w:val="nil"/>
              <w:bottom w:val="nil"/>
            </w:tcBorders>
            <w:shd w:val="clear" w:color="auto" w:fill="auto"/>
            <w:noWrap/>
            <w:vAlign w:val="center"/>
            <w:hideMark/>
          </w:tcPr>
          <w:p w14:paraId="3DA49BBF" w14:textId="77777777" w:rsidR="00634FE5" w:rsidRPr="00120600" w:rsidRDefault="00634FE5" w:rsidP="0098178B">
            <w:pPr>
              <w:rPr>
                <w:sz w:val="22"/>
                <w:szCs w:val="22"/>
              </w:rPr>
            </w:pPr>
            <w:r w:rsidRPr="00120600">
              <w:rPr>
                <w:sz w:val="22"/>
                <w:szCs w:val="22"/>
              </w:rPr>
              <w:t xml:space="preserve">7,054 (1.5) </w:t>
            </w:r>
          </w:p>
        </w:tc>
        <w:tc>
          <w:tcPr>
            <w:tcW w:w="1439" w:type="pct"/>
            <w:tcBorders>
              <w:top w:val="nil"/>
              <w:bottom w:val="nil"/>
              <w:right w:val="nil"/>
            </w:tcBorders>
            <w:shd w:val="clear" w:color="auto" w:fill="auto"/>
            <w:noWrap/>
            <w:vAlign w:val="center"/>
            <w:hideMark/>
          </w:tcPr>
          <w:p w14:paraId="6EF7D290" w14:textId="77777777" w:rsidR="00634FE5" w:rsidRPr="00120600" w:rsidRDefault="00634FE5" w:rsidP="0098178B">
            <w:pPr>
              <w:rPr>
                <w:sz w:val="22"/>
                <w:szCs w:val="22"/>
              </w:rPr>
            </w:pPr>
            <w:r w:rsidRPr="00120600">
              <w:rPr>
                <w:sz w:val="22"/>
                <w:szCs w:val="22"/>
              </w:rPr>
              <w:t xml:space="preserve">6,871 (1.5) </w:t>
            </w:r>
          </w:p>
        </w:tc>
      </w:tr>
      <w:tr w:rsidR="007F0D56" w:rsidRPr="00120600" w14:paraId="6856FBC9" w14:textId="77777777" w:rsidTr="0098178B">
        <w:trPr>
          <w:trHeight w:val="320"/>
          <w:jc w:val="center"/>
        </w:trPr>
        <w:tc>
          <w:tcPr>
            <w:tcW w:w="2435" w:type="pct"/>
            <w:tcBorders>
              <w:top w:val="nil"/>
              <w:left w:val="nil"/>
              <w:bottom w:val="nil"/>
            </w:tcBorders>
            <w:shd w:val="clear" w:color="auto" w:fill="auto"/>
            <w:noWrap/>
            <w:vAlign w:val="center"/>
            <w:hideMark/>
          </w:tcPr>
          <w:p w14:paraId="5C6EA953" w14:textId="77777777" w:rsidR="00634FE5" w:rsidRPr="00120600" w:rsidRDefault="00634FE5" w:rsidP="0098178B">
            <w:pPr>
              <w:rPr>
                <w:sz w:val="22"/>
                <w:szCs w:val="22"/>
              </w:rPr>
            </w:pPr>
            <w:r w:rsidRPr="00120600">
              <w:rPr>
                <w:sz w:val="22"/>
                <w:szCs w:val="22"/>
              </w:rPr>
              <w:t>Other Pulmonary Disease</w:t>
            </w:r>
          </w:p>
        </w:tc>
        <w:tc>
          <w:tcPr>
            <w:tcW w:w="1126" w:type="pct"/>
            <w:tcBorders>
              <w:top w:val="nil"/>
              <w:bottom w:val="nil"/>
            </w:tcBorders>
            <w:shd w:val="clear" w:color="auto" w:fill="auto"/>
            <w:noWrap/>
            <w:vAlign w:val="center"/>
            <w:hideMark/>
          </w:tcPr>
          <w:p w14:paraId="1C62B0B8" w14:textId="77777777" w:rsidR="00634FE5" w:rsidRPr="00120600" w:rsidRDefault="00634FE5" w:rsidP="0098178B">
            <w:pPr>
              <w:rPr>
                <w:sz w:val="22"/>
                <w:szCs w:val="22"/>
              </w:rPr>
            </w:pPr>
            <w:r w:rsidRPr="00120600">
              <w:rPr>
                <w:sz w:val="22"/>
                <w:szCs w:val="22"/>
              </w:rPr>
              <w:t xml:space="preserve">2,604 (0.6) </w:t>
            </w:r>
          </w:p>
        </w:tc>
        <w:tc>
          <w:tcPr>
            <w:tcW w:w="1439" w:type="pct"/>
            <w:tcBorders>
              <w:top w:val="nil"/>
              <w:bottom w:val="nil"/>
              <w:right w:val="nil"/>
            </w:tcBorders>
            <w:shd w:val="clear" w:color="auto" w:fill="auto"/>
            <w:noWrap/>
            <w:vAlign w:val="center"/>
            <w:hideMark/>
          </w:tcPr>
          <w:p w14:paraId="112234F9" w14:textId="77777777" w:rsidR="00634FE5" w:rsidRPr="00120600" w:rsidRDefault="00634FE5" w:rsidP="0098178B">
            <w:pPr>
              <w:rPr>
                <w:sz w:val="22"/>
                <w:szCs w:val="22"/>
              </w:rPr>
            </w:pPr>
            <w:r w:rsidRPr="00120600">
              <w:rPr>
                <w:sz w:val="22"/>
                <w:szCs w:val="22"/>
              </w:rPr>
              <w:t xml:space="preserve">2,547 (0.5) </w:t>
            </w:r>
          </w:p>
        </w:tc>
      </w:tr>
      <w:tr w:rsidR="007F0D56" w:rsidRPr="00120600" w14:paraId="007D8259" w14:textId="77777777" w:rsidTr="0098178B">
        <w:trPr>
          <w:trHeight w:val="320"/>
          <w:jc w:val="center"/>
        </w:trPr>
        <w:tc>
          <w:tcPr>
            <w:tcW w:w="2435" w:type="pct"/>
            <w:tcBorders>
              <w:top w:val="nil"/>
              <w:left w:val="nil"/>
              <w:bottom w:val="nil"/>
            </w:tcBorders>
            <w:shd w:val="clear" w:color="auto" w:fill="auto"/>
            <w:noWrap/>
            <w:vAlign w:val="center"/>
            <w:hideMark/>
          </w:tcPr>
          <w:p w14:paraId="6C064B39" w14:textId="77777777" w:rsidR="00634FE5" w:rsidRPr="00120600" w:rsidRDefault="00634FE5" w:rsidP="0098178B">
            <w:pPr>
              <w:rPr>
                <w:sz w:val="22"/>
                <w:szCs w:val="22"/>
              </w:rPr>
            </w:pPr>
            <w:r w:rsidRPr="00120600">
              <w:rPr>
                <w:sz w:val="22"/>
                <w:szCs w:val="22"/>
              </w:rPr>
              <w:t>Hyperthyroidism</w:t>
            </w:r>
          </w:p>
        </w:tc>
        <w:tc>
          <w:tcPr>
            <w:tcW w:w="1126" w:type="pct"/>
            <w:tcBorders>
              <w:top w:val="nil"/>
              <w:bottom w:val="nil"/>
            </w:tcBorders>
            <w:shd w:val="clear" w:color="auto" w:fill="auto"/>
            <w:noWrap/>
            <w:vAlign w:val="center"/>
            <w:hideMark/>
          </w:tcPr>
          <w:p w14:paraId="4880B78D" w14:textId="77777777" w:rsidR="00634FE5" w:rsidRPr="00120600" w:rsidRDefault="00634FE5" w:rsidP="0098178B">
            <w:pPr>
              <w:rPr>
                <w:sz w:val="22"/>
                <w:szCs w:val="22"/>
              </w:rPr>
            </w:pPr>
            <w:r w:rsidRPr="00120600">
              <w:rPr>
                <w:sz w:val="22"/>
                <w:szCs w:val="22"/>
              </w:rPr>
              <w:t xml:space="preserve">5,226 (1.1) </w:t>
            </w:r>
          </w:p>
        </w:tc>
        <w:tc>
          <w:tcPr>
            <w:tcW w:w="1439" w:type="pct"/>
            <w:tcBorders>
              <w:top w:val="nil"/>
              <w:bottom w:val="nil"/>
              <w:right w:val="nil"/>
            </w:tcBorders>
            <w:shd w:val="clear" w:color="auto" w:fill="auto"/>
            <w:noWrap/>
            <w:vAlign w:val="center"/>
            <w:hideMark/>
          </w:tcPr>
          <w:p w14:paraId="0D0E8128" w14:textId="77777777" w:rsidR="00634FE5" w:rsidRPr="00120600" w:rsidRDefault="00634FE5" w:rsidP="0098178B">
            <w:pPr>
              <w:rPr>
                <w:sz w:val="22"/>
                <w:szCs w:val="22"/>
              </w:rPr>
            </w:pPr>
            <w:r w:rsidRPr="00120600">
              <w:rPr>
                <w:sz w:val="22"/>
                <w:szCs w:val="22"/>
              </w:rPr>
              <w:t xml:space="preserve">5,126 (1.1) </w:t>
            </w:r>
          </w:p>
        </w:tc>
      </w:tr>
      <w:tr w:rsidR="007F0D56" w:rsidRPr="00120600" w14:paraId="3E297C2F" w14:textId="77777777" w:rsidTr="0098178B">
        <w:trPr>
          <w:trHeight w:val="320"/>
          <w:jc w:val="center"/>
        </w:trPr>
        <w:tc>
          <w:tcPr>
            <w:tcW w:w="2435" w:type="pct"/>
            <w:tcBorders>
              <w:top w:val="nil"/>
              <w:left w:val="nil"/>
              <w:bottom w:val="nil"/>
            </w:tcBorders>
            <w:shd w:val="clear" w:color="auto" w:fill="auto"/>
            <w:noWrap/>
            <w:vAlign w:val="center"/>
            <w:hideMark/>
          </w:tcPr>
          <w:p w14:paraId="69FE4741" w14:textId="77777777" w:rsidR="00634FE5" w:rsidRPr="00120600" w:rsidRDefault="00634FE5" w:rsidP="0098178B">
            <w:pPr>
              <w:rPr>
                <w:sz w:val="22"/>
                <w:szCs w:val="22"/>
              </w:rPr>
            </w:pPr>
            <w:r w:rsidRPr="00120600">
              <w:rPr>
                <w:sz w:val="22"/>
                <w:szCs w:val="22"/>
              </w:rPr>
              <w:t>Hypothyroidism</w:t>
            </w:r>
          </w:p>
        </w:tc>
        <w:tc>
          <w:tcPr>
            <w:tcW w:w="1126" w:type="pct"/>
            <w:tcBorders>
              <w:top w:val="nil"/>
              <w:bottom w:val="nil"/>
            </w:tcBorders>
            <w:shd w:val="clear" w:color="auto" w:fill="auto"/>
            <w:noWrap/>
            <w:vAlign w:val="center"/>
            <w:hideMark/>
          </w:tcPr>
          <w:p w14:paraId="5B0067EC" w14:textId="77777777" w:rsidR="00634FE5" w:rsidRPr="00120600" w:rsidRDefault="00634FE5" w:rsidP="0098178B">
            <w:pPr>
              <w:rPr>
                <w:sz w:val="22"/>
                <w:szCs w:val="22"/>
              </w:rPr>
            </w:pPr>
            <w:r w:rsidRPr="00120600">
              <w:rPr>
                <w:sz w:val="22"/>
                <w:szCs w:val="22"/>
              </w:rPr>
              <w:t xml:space="preserve">20,720 (4.4) </w:t>
            </w:r>
          </w:p>
        </w:tc>
        <w:tc>
          <w:tcPr>
            <w:tcW w:w="1439" w:type="pct"/>
            <w:tcBorders>
              <w:top w:val="nil"/>
              <w:bottom w:val="nil"/>
              <w:right w:val="nil"/>
            </w:tcBorders>
            <w:shd w:val="clear" w:color="auto" w:fill="auto"/>
            <w:noWrap/>
            <w:vAlign w:val="center"/>
            <w:hideMark/>
          </w:tcPr>
          <w:p w14:paraId="399FAFD6" w14:textId="77777777" w:rsidR="00634FE5" w:rsidRPr="00120600" w:rsidRDefault="00634FE5" w:rsidP="0098178B">
            <w:pPr>
              <w:rPr>
                <w:sz w:val="22"/>
                <w:szCs w:val="22"/>
              </w:rPr>
            </w:pPr>
            <w:r w:rsidRPr="00120600">
              <w:rPr>
                <w:sz w:val="22"/>
                <w:szCs w:val="22"/>
              </w:rPr>
              <w:t xml:space="preserve">20,565 (4.4) </w:t>
            </w:r>
          </w:p>
        </w:tc>
      </w:tr>
      <w:tr w:rsidR="007F0D56" w:rsidRPr="00120600" w14:paraId="5327AD89" w14:textId="77777777" w:rsidTr="0098178B">
        <w:trPr>
          <w:trHeight w:val="320"/>
          <w:jc w:val="center"/>
        </w:trPr>
        <w:tc>
          <w:tcPr>
            <w:tcW w:w="2435" w:type="pct"/>
            <w:tcBorders>
              <w:top w:val="nil"/>
              <w:left w:val="nil"/>
              <w:bottom w:val="nil"/>
            </w:tcBorders>
            <w:shd w:val="clear" w:color="auto" w:fill="auto"/>
            <w:noWrap/>
            <w:vAlign w:val="center"/>
            <w:hideMark/>
          </w:tcPr>
          <w:p w14:paraId="588DEFF0" w14:textId="77777777" w:rsidR="00634FE5" w:rsidRPr="00120600" w:rsidRDefault="00634FE5" w:rsidP="0098178B">
            <w:pPr>
              <w:rPr>
                <w:sz w:val="22"/>
                <w:szCs w:val="22"/>
              </w:rPr>
            </w:pPr>
            <w:r w:rsidRPr="00120600">
              <w:rPr>
                <w:sz w:val="22"/>
                <w:szCs w:val="22"/>
              </w:rPr>
              <w:t>Type 1 Diabetes</w:t>
            </w:r>
          </w:p>
        </w:tc>
        <w:tc>
          <w:tcPr>
            <w:tcW w:w="1126" w:type="pct"/>
            <w:tcBorders>
              <w:top w:val="nil"/>
              <w:bottom w:val="nil"/>
            </w:tcBorders>
            <w:shd w:val="clear" w:color="auto" w:fill="auto"/>
            <w:noWrap/>
            <w:vAlign w:val="center"/>
            <w:hideMark/>
          </w:tcPr>
          <w:p w14:paraId="583AB45C" w14:textId="77777777" w:rsidR="00634FE5" w:rsidRPr="00120600" w:rsidRDefault="00634FE5" w:rsidP="0098178B">
            <w:pPr>
              <w:rPr>
                <w:sz w:val="22"/>
                <w:szCs w:val="22"/>
              </w:rPr>
            </w:pPr>
            <w:r w:rsidRPr="00120600">
              <w:rPr>
                <w:sz w:val="22"/>
                <w:szCs w:val="22"/>
              </w:rPr>
              <w:t xml:space="preserve">2,760 (0.6) </w:t>
            </w:r>
          </w:p>
        </w:tc>
        <w:tc>
          <w:tcPr>
            <w:tcW w:w="1439" w:type="pct"/>
            <w:tcBorders>
              <w:top w:val="nil"/>
              <w:bottom w:val="nil"/>
              <w:right w:val="nil"/>
            </w:tcBorders>
            <w:shd w:val="clear" w:color="auto" w:fill="auto"/>
            <w:noWrap/>
            <w:vAlign w:val="center"/>
            <w:hideMark/>
          </w:tcPr>
          <w:p w14:paraId="5F261605" w14:textId="77777777" w:rsidR="00634FE5" w:rsidRPr="00120600" w:rsidRDefault="00634FE5" w:rsidP="0098178B">
            <w:pPr>
              <w:rPr>
                <w:sz w:val="22"/>
                <w:szCs w:val="22"/>
              </w:rPr>
            </w:pPr>
            <w:r w:rsidRPr="00120600">
              <w:rPr>
                <w:sz w:val="22"/>
                <w:szCs w:val="22"/>
              </w:rPr>
              <w:t xml:space="preserve">2,752 (0.6) </w:t>
            </w:r>
          </w:p>
        </w:tc>
      </w:tr>
      <w:tr w:rsidR="007F0D56" w:rsidRPr="00120600" w14:paraId="0A215E9B" w14:textId="77777777" w:rsidTr="0098178B">
        <w:trPr>
          <w:trHeight w:val="320"/>
          <w:jc w:val="center"/>
        </w:trPr>
        <w:tc>
          <w:tcPr>
            <w:tcW w:w="2435" w:type="pct"/>
            <w:tcBorders>
              <w:top w:val="nil"/>
              <w:left w:val="nil"/>
              <w:bottom w:val="nil"/>
            </w:tcBorders>
            <w:shd w:val="clear" w:color="auto" w:fill="auto"/>
            <w:noWrap/>
            <w:vAlign w:val="center"/>
            <w:hideMark/>
          </w:tcPr>
          <w:p w14:paraId="343933F1" w14:textId="77777777" w:rsidR="00634FE5" w:rsidRPr="00120600" w:rsidRDefault="00634FE5" w:rsidP="0098178B">
            <w:pPr>
              <w:rPr>
                <w:sz w:val="22"/>
                <w:szCs w:val="22"/>
              </w:rPr>
            </w:pPr>
            <w:r w:rsidRPr="00120600">
              <w:rPr>
                <w:sz w:val="22"/>
                <w:szCs w:val="22"/>
              </w:rPr>
              <w:t>Type 2 Diabetes</w:t>
            </w:r>
          </w:p>
        </w:tc>
        <w:tc>
          <w:tcPr>
            <w:tcW w:w="1126" w:type="pct"/>
            <w:tcBorders>
              <w:top w:val="nil"/>
              <w:bottom w:val="nil"/>
            </w:tcBorders>
            <w:shd w:val="clear" w:color="auto" w:fill="auto"/>
            <w:noWrap/>
            <w:vAlign w:val="center"/>
            <w:hideMark/>
          </w:tcPr>
          <w:p w14:paraId="118A6FDB" w14:textId="77777777" w:rsidR="00634FE5" w:rsidRPr="00120600" w:rsidRDefault="00634FE5" w:rsidP="0098178B">
            <w:pPr>
              <w:rPr>
                <w:sz w:val="22"/>
                <w:szCs w:val="22"/>
              </w:rPr>
            </w:pPr>
            <w:r w:rsidRPr="00120600">
              <w:rPr>
                <w:sz w:val="22"/>
                <w:szCs w:val="22"/>
              </w:rPr>
              <w:t xml:space="preserve">31,899 (6.8) </w:t>
            </w:r>
          </w:p>
        </w:tc>
        <w:tc>
          <w:tcPr>
            <w:tcW w:w="1439" w:type="pct"/>
            <w:tcBorders>
              <w:top w:val="nil"/>
              <w:bottom w:val="nil"/>
              <w:right w:val="nil"/>
            </w:tcBorders>
            <w:shd w:val="clear" w:color="auto" w:fill="auto"/>
            <w:noWrap/>
            <w:vAlign w:val="center"/>
            <w:hideMark/>
          </w:tcPr>
          <w:p w14:paraId="06F1ED18" w14:textId="77777777" w:rsidR="00634FE5" w:rsidRPr="00120600" w:rsidRDefault="00634FE5" w:rsidP="0098178B">
            <w:pPr>
              <w:rPr>
                <w:sz w:val="22"/>
                <w:szCs w:val="22"/>
              </w:rPr>
            </w:pPr>
            <w:r w:rsidRPr="00120600">
              <w:rPr>
                <w:sz w:val="22"/>
                <w:szCs w:val="22"/>
              </w:rPr>
              <w:t xml:space="preserve">31,673 (6.7) </w:t>
            </w:r>
          </w:p>
        </w:tc>
      </w:tr>
      <w:tr w:rsidR="007F0D56" w:rsidRPr="00120600" w14:paraId="7D45020B" w14:textId="77777777" w:rsidTr="0098178B">
        <w:trPr>
          <w:trHeight w:val="320"/>
          <w:jc w:val="center"/>
        </w:trPr>
        <w:tc>
          <w:tcPr>
            <w:tcW w:w="2435" w:type="pct"/>
            <w:tcBorders>
              <w:top w:val="nil"/>
              <w:left w:val="nil"/>
              <w:bottom w:val="nil"/>
            </w:tcBorders>
            <w:shd w:val="clear" w:color="auto" w:fill="auto"/>
            <w:noWrap/>
            <w:vAlign w:val="center"/>
            <w:hideMark/>
          </w:tcPr>
          <w:p w14:paraId="3D370C38" w14:textId="77777777" w:rsidR="00634FE5" w:rsidRPr="00120600" w:rsidRDefault="00634FE5" w:rsidP="0098178B">
            <w:pPr>
              <w:rPr>
                <w:sz w:val="22"/>
                <w:szCs w:val="22"/>
              </w:rPr>
            </w:pPr>
            <w:r w:rsidRPr="00120600">
              <w:rPr>
                <w:sz w:val="22"/>
                <w:szCs w:val="22"/>
              </w:rPr>
              <w:t>Acquired Immune Deficiency Syndrome</w:t>
            </w:r>
          </w:p>
        </w:tc>
        <w:tc>
          <w:tcPr>
            <w:tcW w:w="1126" w:type="pct"/>
            <w:tcBorders>
              <w:top w:val="nil"/>
              <w:bottom w:val="nil"/>
            </w:tcBorders>
            <w:shd w:val="clear" w:color="auto" w:fill="auto"/>
            <w:noWrap/>
            <w:vAlign w:val="center"/>
            <w:hideMark/>
          </w:tcPr>
          <w:p w14:paraId="03DC84C2" w14:textId="77777777" w:rsidR="00634FE5" w:rsidRPr="00120600" w:rsidRDefault="00634FE5" w:rsidP="0098178B">
            <w:pPr>
              <w:rPr>
                <w:sz w:val="22"/>
                <w:szCs w:val="22"/>
              </w:rPr>
            </w:pPr>
            <w:r w:rsidRPr="00120600">
              <w:rPr>
                <w:sz w:val="22"/>
                <w:szCs w:val="22"/>
              </w:rPr>
              <w:t xml:space="preserve">897 (0.2) </w:t>
            </w:r>
          </w:p>
        </w:tc>
        <w:tc>
          <w:tcPr>
            <w:tcW w:w="1439" w:type="pct"/>
            <w:tcBorders>
              <w:top w:val="nil"/>
              <w:bottom w:val="nil"/>
              <w:right w:val="nil"/>
            </w:tcBorders>
            <w:shd w:val="clear" w:color="auto" w:fill="auto"/>
            <w:noWrap/>
            <w:vAlign w:val="center"/>
            <w:hideMark/>
          </w:tcPr>
          <w:p w14:paraId="3DDDB3BC" w14:textId="77777777" w:rsidR="00634FE5" w:rsidRPr="00120600" w:rsidRDefault="00634FE5" w:rsidP="0098178B">
            <w:pPr>
              <w:rPr>
                <w:sz w:val="22"/>
                <w:szCs w:val="22"/>
              </w:rPr>
            </w:pPr>
            <w:r w:rsidRPr="00120600">
              <w:rPr>
                <w:sz w:val="22"/>
                <w:szCs w:val="22"/>
              </w:rPr>
              <w:t xml:space="preserve">895 (0.2) </w:t>
            </w:r>
          </w:p>
        </w:tc>
      </w:tr>
      <w:tr w:rsidR="007F0D56" w:rsidRPr="00120600" w14:paraId="336D6E71" w14:textId="77777777" w:rsidTr="0098178B">
        <w:trPr>
          <w:trHeight w:val="320"/>
          <w:jc w:val="center"/>
        </w:trPr>
        <w:tc>
          <w:tcPr>
            <w:tcW w:w="2435" w:type="pct"/>
            <w:tcBorders>
              <w:top w:val="nil"/>
              <w:left w:val="nil"/>
            </w:tcBorders>
            <w:shd w:val="clear" w:color="auto" w:fill="auto"/>
            <w:noWrap/>
            <w:vAlign w:val="center"/>
            <w:hideMark/>
          </w:tcPr>
          <w:p w14:paraId="5B6C5C87" w14:textId="77777777" w:rsidR="00634FE5" w:rsidRPr="00120600" w:rsidRDefault="00634FE5" w:rsidP="0098178B">
            <w:pPr>
              <w:rPr>
                <w:sz w:val="22"/>
                <w:szCs w:val="22"/>
              </w:rPr>
            </w:pPr>
            <w:r w:rsidRPr="00120600">
              <w:rPr>
                <w:sz w:val="22"/>
                <w:szCs w:val="22"/>
              </w:rPr>
              <w:t>Benign Prostatic Hyperplasia</w:t>
            </w:r>
          </w:p>
        </w:tc>
        <w:tc>
          <w:tcPr>
            <w:tcW w:w="1126" w:type="pct"/>
            <w:tcBorders>
              <w:top w:val="nil"/>
            </w:tcBorders>
            <w:shd w:val="clear" w:color="auto" w:fill="auto"/>
            <w:noWrap/>
            <w:vAlign w:val="center"/>
            <w:hideMark/>
          </w:tcPr>
          <w:p w14:paraId="67267CAF" w14:textId="77777777" w:rsidR="00634FE5" w:rsidRPr="00120600" w:rsidRDefault="00634FE5" w:rsidP="0098178B">
            <w:pPr>
              <w:rPr>
                <w:sz w:val="22"/>
                <w:szCs w:val="22"/>
              </w:rPr>
            </w:pPr>
            <w:r w:rsidRPr="00120600">
              <w:rPr>
                <w:sz w:val="22"/>
                <w:szCs w:val="22"/>
              </w:rPr>
              <w:t xml:space="preserve">6,551 (1.4) </w:t>
            </w:r>
          </w:p>
        </w:tc>
        <w:tc>
          <w:tcPr>
            <w:tcW w:w="1439" w:type="pct"/>
            <w:tcBorders>
              <w:top w:val="nil"/>
              <w:right w:val="nil"/>
            </w:tcBorders>
            <w:shd w:val="clear" w:color="auto" w:fill="auto"/>
            <w:noWrap/>
            <w:vAlign w:val="center"/>
            <w:hideMark/>
          </w:tcPr>
          <w:p w14:paraId="4A8A3704" w14:textId="77777777" w:rsidR="00634FE5" w:rsidRPr="00120600" w:rsidRDefault="00634FE5" w:rsidP="0098178B">
            <w:pPr>
              <w:rPr>
                <w:sz w:val="22"/>
                <w:szCs w:val="22"/>
              </w:rPr>
            </w:pPr>
            <w:r w:rsidRPr="00120600">
              <w:rPr>
                <w:sz w:val="22"/>
                <w:szCs w:val="22"/>
              </w:rPr>
              <w:t xml:space="preserve">6,574 (1.4) </w:t>
            </w:r>
          </w:p>
        </w:tc>
      </w:tr>
      <w:tr w:rsidR="00634FE5" w:rsidRPr="00120600" w14:paraId="282D35AB" w14:textId="77777777" w:rsidTr="0098178B">
        <w:trPr>
          <w:trHeight w:val="320"/>
          <w:jc w:val="center"/>
        </w:trPr>
        <w:tc>
          <w:tcPr>
            <w:tcW w:w="2435" w:type="pct"/>
            <w:tcBorders>
              <w:top w:val="nil"/>
              <w:left w:val="nil"/>
              <w:bottom w:val="single" w:sz="4" w:space="0" w:color="auto"/>
            </w:tcBorders>
            <w:shd w:val="clear" w:color="auto" w:fill="auto"/>
            <w:noWrap/>
            <w:vAlign w:val="center"/>
            <w:hideMark/>
          </w:tcPr>
          <w:p w14:paraId="0832C4AA" w14:textId="77777777" w:rsidR="00634FE5" w:rsidRPr="00120600" w:rsidRDefault="00634FE5" w:rsidP="0098178B">
            <w:pPr>
              <w:rPr>
                <w:sz w:val="22"/>
                <w:szCs w:val="22"/>
              </w:rPr>
            </w:pPr>
            <w:r w:rsidRPr="00120600">
              <w:rPr>
                <w:sz w:val="22"/>
                <w:szCs w:val="22"/>
              </w:rPr>
              <w:t>Erectile Dysfunction</w:t>
            </w:r>
          </w:p>
        </w:tc>
        <w:tc>
          <w:tcPr>
            <w:tcW w:w="1126" w:type="pct"/>
            <w:tcBorders>
              <w:top w:val="nil"/>
              <w:bottom w:val="single" w:sz="4" w:space="0" w:color="auto"/>
            </w:tcBorders>
            <w:shd w:val="clear" w:color="auto" w:fill="auto"/>
            <w:noWrap/>
            <w:vAlign w:val="center"/>
            <w:hideMark/>
          </w:tcPr>
          <w:p w14:paraId="1EAF588B" w14:textId="77777777" w:rsidR="00634FE5" w:rsidRPr="00120600" w:rsidRDefault="00634FE5" w:rsidP="0098178B">
            <w:pPr>
              <w:rPr>
                <w:sz w:val="22"/>
                <w:szCs w:val="22"/>
              </w:rPr>
            </w:pPr>
            <w:r w:rsidRPr="00120600">
              <w:rPr>
                <w:sz w:val="22"/>
                <w:szCs w:val="22"/>
              </w:rPr>
              <w:t xml:space="preserve">21,407 (4.5) </w:t>
            </w:r>
          </w:p>
        </w:tc>
        <w:tc>
          <w:tcPr>
            <w:tcW w:w="1439" w:type="pct"/>
            <w:tcBorders>
              <w:top w:val="nil"/>
              <w:bottom w:val="single" w:sz="4" w:space="0" w:color="auto"/>
              <w:right w:val="nil"/>
            </w:tcBorders>
            <w:shd w:val="clear" w:color="auto" w:fill="auto"/>
            <w:noWrap/>
            <w:vAlign w:val="center"/>
            <w:hideMark/>
          </w:tcPr>
          <w:p w14:paraId="47E49B78" w14:textId="77777777" w:rsidR="00634FE5" w:rsidRPr="00120600" w:rsidRDefault="00634FE5" w:rsidP="0098178B">
            <w:pPr>
              <w:rPr>
                <w:sz w:val="22"/>
                <w:szCs w:val="22"/>
              </w:rPr>
            </w:pPr>
            <w:r w:rsidRPr="00120600">
              <w:rPr>
                <w:sz w:val="22"/>
                <w:szCs w:val="22"/>
              </w:rPr>
              <w:t xml:space="preserve">20,862 (4.4) </w:t>
            </w:r>
          </w:p>
        </w:tc>
      </w:tr>
    </w:tbl>
    <w:p w14:paraId="6970AA40" w14:textId="77777777" w:rsidR="00634FE5" w:rsidRPr="00120600" w:rsidRDefault="00634FE5" w:rsidP="00634FE5"/>
    <w:p w14:paraId="22403DE1" w14:textId="77777777" w:rsidR="00634FE5" w:rsidRPr="00120600" w:rsidRDefault="00634FE5" w:rsidP="00634FE5"/>
    <w:p w14:paraId="1592B868" w14:textId="77777777" w:rsidR="00634FE5" w:rsidRPr="00120600" w:rsidRDefault="00634FE5" w:rsidP="00634FE5">
      <w:pPr>
        <w:spacing w:line="360" w:lineRule="auto"/>
        <w:rPr>
          <w:shd w:val="clear" w:color="auto" w:fill="FFFFFF"/>
        </w:rPr>
        <w:sectPr w:rsidR="00634FE5" w:rsidRPr="00120600">
          <w:pgSz w:w="11906" w:h="16838"/>
          <w:pgMar w:top="1440" w:right="1440" w:bottom="1440" w:left="1440" w:header="708" w:footer="708" w:gutter="0"/>
          <w:cols w:space="708"/>
          <w:docGrid w:linePitch="360"/>
        </w:sectPr>
      </w:pPr>
    </w:p>
    <w:p w14:paraId="38B93530" w14:textId="77777777" w:rsidR="00634FE5" w:rsidRPr="00120600" w:rsidRDefault="00634FE5" w:rsidP="007C652A">
      <w:pPr>
        <w:pStyle w:val="Heading3"/>
        <w:rPr>
          <w:rFonts w:cs="Times New Roman"/>
          <w:i/>
          <w:iCs/>
        </w:rPr>
      </w:pPr>
      <w:bookmarkStart w:id="51" w:name="_Toc126849495"/>
      <w:bookmarkStart w:id="52" w:name="_Toc138231896"/>
      <w:r w:rsidRPr="00120600">
        <w:rPr>
          <w:rFonts w:cs="Times New Roman"/>
          <w:b/>
          <w:bCs/>
        </w:rPr>
        <w:lastRenderedPageBreak/>
        <w:t xml:space="preserve">Supplementary Table </w:t>
      </w:r>
      <w:r w:rsidRPr="00120600">
        <w:rPr>
          <w:rFonts w:cs="Times New Roman"/>
          <w:b/>
          <w:bCs/>
          <w:i/>
          <w:iCs/>
        </w:rPr>
        <w:fldChar w:fldCharType="begin"/>
      </w:r>
      <w:r w:rsidRPr="00120600">
        <w:rPr>
          <w:rFonts w:cs="Times New Roman"/>
          <w:b/>
          <w:bCs/>
        </w:rPr>
        <w:instrText xml:space="preserve"> SEQ Table \* ARABIC </w:instrText>
      </w:r>
      <w:r w:rsidRPr="00120600">
        <w:rPr>
          <w:rFonts w:cs="Times New Roman"/>
          <w:b/>
          <w:bCs/>
          <w:i/>
          <w:iCs/>
        </w:rPr>
        <w:fldChar w:fldCharType="separate"/>
      </w:r>
      <w:r w:rsidRPr="00120600">
        <w:rPr>
          <w:rFonts w:cs="Times New Roman"/>
          <w:b/>
          <w:bCs/>
          <w:noProof/>
        </w:rPr>
        <w:t>11</w:t>
      </w:r>
      <w:r w:rsidRPr="00120600">
        <w:rPr>
          <w:rFonts w:cs="Times New Roman"/>
          <w:b/>
          <w:bCs/>
          <w:i/>
          <w:iCs/>
        </w:rPr>
        <w:fldChar w:fldCharType="end"/>
      </w:r>
      <w:r w:rsidRPr="00120600">
        <w:rPr>
          <w:rFonts w:cs="Times New Roman"/>
          <w:b/>
          <w:bCs/>
        </w:rPr>
        <w:t>.</w:t>
      </w:r>
      <w:r w:rsidRPr="00120600">
        <w:rPr>
          <w:rFonts w:cs="Times New Roman"/>
        </w:rPr>
        <w:t xml:space="preserve"> Incremental cost OLS regression estimates for primary care healthcare cost associated with Long COVID</w:t>
      </w:r>
      <w:bookmarkEnd w:id="51"/>
      <w:bookmarkEnd w:id="52"/>
    </w:p>
    <w:tbl>
      <w:tblPr>
        <w:tblW w:w="9026"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4253"/>
        <w:gridCol w:w="1559"/>
        <w:gridCol w:w="1287"/>
        <w:gridCol w:w="1119"/>
        <w:gridCol w:w="808"/>
      </w:tblGrid>
      <w:tr w:rsidR="007F0D56" w:rsidRPr="00120600" w14:paraId="6C49BC38" w14:textId="77777777" w:rsidTr="0098178B">
        <w:trPr>
          <w:trHeight w:val="75"/>
        </w:trPr>
        <w:tc>
          <w:tcPr>
            <w:tcW w:w="4253" w:type="dxa"/>
            <w:tcBorders>
              <w:top w:val="single" w:sz="18" w:space="0" w:color="auto"/>
              <w:left w:val="nil"/>
              <w:bottom w:val="double" w:sz="6" w:space="0" w:color="auto"/>
              <w:right w:val="nil"/>
            </w:tcBorders>
            <w:shd w:val="clear" w:color="auto" w:fill="auto"/>
            <w:vAlign w:val="center"/>
            <w:hideMark/>
          </w:tcPr>
          <w:p w14:paraId="343A5040" w14:textId="77777777" w:rsidR="00634FE5" w:rsidRPr="00120600" w:rsidRDefault="00634FE5" w:rsidP="0098178B">
            <w:pPr>
              <w:textAlignment w:val="baseline"/>
              <w:rPr>
                <w:sz w:val="22"/>
                <w:szCs w:val="22"/>
              </w:rPr>
            </w:pPr>
            <w:r w:rsidRPr="00120600">
              <w:rPr>
                <w:b/>
                <w:bCs/>
                <w:sz w:val="22"/>
                <w:szCs w:val="22"/>
              </w:rPr>
              <w:t>Total healthcare cost</w:t>
            </w:r>
            <w:r w:rsidRPr="00120600">
              <w:rPr>
                <w:sz w:val="22"/>
                <w:szCs w:val="22"/>
              </w:rPr>
              <w:t> </w:t>
            </w:r>
          </w:p>
        </w:tc>
        <w:tc>
          <w:tcPr>
            <w:tcW w:w="1559" w:type="dxa"/>
            <w:tcBorders>
              <w:top w:val="single" w:sz="18" w:space="0" w:color="auto"/>
              <w:left w:val="nil"/>
              <w:bottom w:val="double" w:sz="6" w:space="0" w:color="auto"/>
              <w:right w:val="nil"/>
            </w:tcBorders>
            <w:shd w:val="clear" w:color="auto" w:fill="auto"/>
            <w:vAlign w:val="center"/>
            <w:hideMark/>
          </w:tcPr>
          <w:p w14:paraId="3C256A9C" w14:textId="77777777" w:rsidR="00634FE5" w:rsidRPr="00120600" w:rsidRDefault="00634FE5" w:rsidP="0098178B">
            <w:pPr>
              <w:textAlignment w:val="baseline"/>
              <w:rPr>
                <w:sz w:val="22"/>
                <w:szCs w:val="22"/>
              </w:rPr>
            </w:pPr>
            <w:r w:rsidRPr="00120600">
              <w:rPr>
                <w:b/>
                <w:bCs/>
                <w:sz w:val="22"/>
                <w:szCs w:val="22"/>
              </w:rPr>
              <w:t>Coefficient</w:t>
            </w:r>
            <w:r w:rsidRPr="00120600">
              <w:rPr>
                <w:sz w:val="22"/>
                <w:szCs w:val="22"/>
              </w:rPr>
              <w:t> </w:t>
            </w:r>
          </w:p>
        </w:tc>
        <w:tc>
          <w:tcPr>
            <w:tcW w:w="2406" w:type="dxa"/>
            <w:gridSpan w:val="2"/>
            <w:tcBorders>
              <w:top w:val="single" w:sz="18" w:space="0" w:color="auto"/>
              <w:left w:val="nil"/>
              <w:bottom w:val="double" w:sz="6" w:space="0" w:color="auto"/>
              <w:right w:val="nil"/>
            </w:tcBorders>
            <w:shd w:val="clear" w:color="auto" w:fill="auto"/>
            <w:vAlign w:val="center"/>
            <w:hideMark/>
          </w:tcPr>
          <w:p w14:paraId="0277C7D4" w14:textId="77777777" w:rsidR="00634FE5" w:rsidRPr="00120600" w:rsidRDefault="00634FE5" w:rsidP="0098178B">
            <w:pPr>
              <w:jc w:val="center"/>
              <w:textAlignment w:val="baseline"/>
              <w:rPr>
                <w:sz w:val="22"/>
                <w:szCs w:val="22"/>
              </w:rPr>
            </w:pPr>
            <w:r w:rsidRPr="00120600">
              <w:rPr>
                <w:b/>
                <w:bCs/>
                <w:sz w:val="22"/>
                <w:szCs w:val="22"/>
              </w:rPr>
              <w:t>95% CIs (LL, UL)</w:t>
            </w:r>
          </w:p>
        </w:tc>
        <w:tc>
          <w:tcPr>
            <w:tcW w:w="808" w:type="dxa"/>
            <w:tcBorders>
              <w:top w:val="single" w:sz="18" w:space="0" w:color="auto"/>
              <w:left w:val="nil"/>
              <w:bottom w:val="double" w:sz="6" w:space="0" w:color="auto"/>
              <w:right w:val="nil"/>
            </w:tcBorders>
            <w:shd w:val="clear" w:color="auto" w:fill="auto"/>
            <w:vAlign w:val="center"/>
            <w:hideMark/>
          </w:tcPr>
          <w:p w14:paraId="4839CBBC" w14:textId="77777777" w:rsidR="00634FE5" w:rsidRPr="00120600" w:rsidRDefault="00634FE5" w:rsidP="0098178B">
            <w:pPr>
              <w:textAlignment w:val="baseline"/>
              <w:rPr>
                <w:sz w:val="22"/>
                <w:szCs w:val="22"/>
              </w:rPr>
            </w:pPr>
            <w:r w:rsidRPr="00120600">
              <w:rPr>
                <w:b/>
                <w:bCs/>
                <w:sz w:val="22"/>
                <w:szCs w:val="22"/>
              </w:rPr>
              <w:t>p-value</w:t>
            </w:r>
            <w:r w:rsidRPr="00120600">
              <w:rPr>
                <w:sz w:val="22"/>
                <w:szCs w:val="22"/>
              </w:rPr>
              <w:t> </w:t>
            </w:r>
          </w:p>
        </w:tc>
      </w:tr>
      <w:tr w:rsidR="007F0D56" w:rsidRPr="00120600" w14:paraId="27A4313F" w14:textId="77777777" w:rsidTr="0098178B">
        <w:trPr>
          <w:trHeight w:val="15"/>
        </w:trPr>
        <w:tc>
          <w:tcPr>
            <w:tcW w:w="4253" w:type="dxa"/>
            <w:tcBorders>
              <w:top w:val="double" w:sz="6" w:space="0" w:color="auto"/>
              <w:left w:val="nil"/>
              <w:bottom w:val="nil"/>
              <w:right w:val="nil"/>
            </w:tcBorders>
            <w:shd w:val="clear" w:color="auto" w:fill="auto"/>
            <w:vAlign w:val="center"/>
            <w:hideMark/>
          </w:tcPr>
          <w:p w14:paraId="63C6A7C7" w14:textId="77777777" w:rsidR="00634FE5" w:rsidRPr="00120600" w:rsidRDefault="00634FE5" w:rsidP="0098178B">
            <w:pPr>
              <w:textAlignment w:val="baseline"/>
              <w:rPr>
                <w:sz w:val="22"/>
                <w:szCs w:val="22"/>
              </w:rPr>
            </w:pPr>
            <w:r w:rsidRPr="00120600">
              <w:rPr>
                <w:sz w:val="22"/>
                <w:szCs w:val="22"/>
              </w:rPr>
              <w:t>Exposure status </w:t>
            </w:r>
          </w:p>
        </w:tc>
        <w:tc>
          <w:tcPr>
            <w:tcW w:w="1559" w:type="dxa"/>
            <w:tcBorders>
              <w:top w:val="double" w:sz="6" w:space="0" w:color="auto"/>
              <w:left w:val="nil"/>
              <w:bottom w:val="nil"/>
              <w:right w:val="nil"/>
            </w:tcBorders>
            <w:shd w:val="clear" w:color="auto" w:fill="auto"/>
            <w:vAlign w:val="center"/>
            <w:hideMark/>
          </w:tcPr>
          <w:p w14:paraId="571F6BD0" w14:textId="77777777" w:rsidR="00634FE5" w:rsidRPr="00120600" w:rsidRDefault="00634FE5" w:rsidP="0098178B">
            <w:pPr>
              <w:textAlignment w:val="baseline"/>
              <w:rPr>
                <w:sz w:val="22"/>
                <w:szCs w:val="22"/>
              </w:rPr>
            </w:pPr>
            <w:r w:rsidRPr="00120600">
              <w:rPr>
                <w:sz w:val="22"/>
                <w:szCs w:val="22"/>
              </w:rPr>
              <w:t> </w:t>
            </w:r>
          </w:p>
        </w:tc>
        <w:tc>
          <w:tcPr>
            <w:tcW w:w="1287" w:type="dxa"/>
            <w:tcBorders>
              <w:top w:val="double" w:sz="6" w:space="0" w:color="auto"/>
              <w:left w:val="nil"/>
              <w:bottom w:val="nil"/>
              <w:right w:val="nil"/>
            </w:tcBorders>
            <w:shd w:val="clear" w:color="auto" w:fill="auto"/>
            <w:vAlign w:val="center"/>
            <w:hideMark/>
          </w:tcPr>
          <w:p w14:paraId="6B77E154" w14:textId="77777777" w:rsidR="00634FE5" w:rsidRPr="00120600" w:rsidRDefault="00634FE5" w:rsidP="0098178B">
            <w:pPr>
              <w:textAlignment w:val="baseline"/>
              <w:rPr>
                <w:sz w:val="22"/>
                <w:szCs w:val="22"/>
              </w:rPr>
            </w:pPr>
            <w:r w:rsidRPr="00120600">
              <w:rPr>
                <w:sz w:val="22"/>
                <w:szCs w:val="22"/>
              </w:rPr>
              <w:t> </w:t>
            </w:r>
          </w:p>
        </w:tc>
        <w:tc>
          <w:tcPr>
            <w:tcW w:w="1119" w:type="dxa"/>
            <w:tcBorders>
              <w:top w:val="double" w:sz="6" w:space="0" w:color="auto"/>
              <w:left w:val="nil"/>
              <w:bottom w:val="nil"/>
              <w:right w:val="nil"/>
            </w:tcBorders>
            <w:shd w:val="clear" w:color="auto" w:fill="auto"/>
            <w:vAlign w:val="center"/>
            <w:hideMark/>
          </w:tcPr>
          <w:p w14:paraId="710C3A64" w14:textId="77777777" w:rsidR="00634FE5" w:rsidRPr="00120600" w:rsidRDefault="00634FE5" w:rsidP="0098178B">
            <w:pPr>
              <w:textAlignment w:val="baseline"/>
              <w:rPr>
                <w:sz w:val="22"/>
                <w:szCs w:val="22"/>
              </w:rPr>
            </w:pPr>
            <w:r w:rsidRPr="00120600">
              <w:rPr>
                <w:sz w:val="22"/>
                <w:szCs w:val="22"/>
              </w:rPr>
              <w:t> </w:t>
            </w:r>
          </w:p>
        </w:tc>
        <w:tc>
          <w:tcPr>
            <w:tcW w:w="808" w:type="dxa"/>
            <w:tcBorders>
              <w:top w:val="double" w:sz="6" w:space="0" w:color="auto"/>
              <w:left w:val="nil"/>
              <w:bottom w:val="nil"/>
              <w:right w:val="nil"/>
            </w:tcBorders>
            <w:shd w:val="clear" w:color="auto" w:fill="auto"/>
            <w:vAlign w:val="center"/>
            <w:hideMark/>
          </w:tcPr>
          <w:p w14:paraId="7D28F74D" w14:textId="77777777" w:rsidR="00634FE5" w:rsidRPr="00120600" w:rsidRDefault="00634FE5" w:rsidP="0098178B">
            <w:pPr>
              <w:textAlignment w:val="baseline"/>
              <w:rPr>
                <w:sz w:val="22"/>
                <w:szCs w:val="22"/>
              </w:rPr>
            </w:pPr>
            <w:r w:rsidRPr="00120600">
              <w:rPr>
                <w:sz w:val="22"/>
                <w:szCs w:val="22"/>
              </w:rPr>
              <w:t> </w:t>
            </w:r>
          </w:p>
        </w:tc>
      </w:tr>
      <w:tr w:rsidR="007F0D56" w:rsidRPr="00120600" w14:paraId="3449F376" w14:textId="77777777" w:rsidTr="0098178B">
        <w:trPr>
          <w:trHeight w:val="15"/>
        </w:trPr>
        <w:tc>
          <w:tcPr>
            <w:tcW w:w="4253" w:type="dxa"/>
            <w:tcBorders>
              <w:top w:val="nil"/>
              <w:left w:val="nil"/>
              <w:bottom w:val="nil"/>
              <w:right w:val="nil"/>
            </w:tcBorders>
            <w:shd w:val="clear" w:color="auto" w:fill="auto"/>
            <w:vAlign w:val="center"/>
            <w:hideMark/>
          </w:tcPr>
          <w:p w14:paraId="6102037E" w14:textId="77777777" w:rsidR="00634FE5" w:rsidRPr="00120600" w:rsidRDefault="00634FE5" w:rsidP="0098178B">
            <w:pPr>
              <w:ind w:left="720"/>
              <w:textAlignment w:val="baseline"/>
              <w:rPr>
                <w:sz w:val="22"/>
                <w:szCs w:val="22"/>
              </w:rPr>
            </w:pPr>
            <w:r w:rsidRPr="00120600">
              <w:rPr>
                <w:sz w:val="22"/>
                <w:szCs w:val="22"/>
              </w:rPr>
              <w:t>Unexposed (Reference)</w:t>
            </w:r>
          </w:p>
        </w:tc>
        <w:tc>
          <w:tcPr>
            <w:tcW w:w="1559" w:type="dxa"/>
            <w:tcBorders>
              <w:top w:val="nil"/>
              <w:left w:val="nil"/>
              <w:bottom w:val="nil"/>
              <w:right w:val="nil"/>
            </w:tcBorders>
            <w:shd w:val="clear" w:color="auto" w:fill="auto"/>
            <w:vAlign w:val="center"/>
            <w:hideMark/>
          </w:tcPr>
          <w:p w14:paraId="254CEF29" w14:textId="77777777" w:rsidR="00634FE5" w:rsidRPr="00120600" w:rsidRDefault="00634FE5" w:rsidP="0098178B">
            <w:pPr>
              <w:textAlignment w:val="baseline"/>
              <w:rPr>
                <w:sz w:val="22"/>
                <w:szCs w:val="22"/>
              </w:rPr>
            </w:pPr>
          </w:p>
        </w:tc>
        <w:tc>
          <w:tcPr>
            <w:tcW w:w="1287" w:type="dxa"/>
            <w:tcBorders>
              <w:top w:val="nil"/>
              <w:left w:val="nil"/>
              <w:bottom w:val="nil"/>
              <w:right w:val="nil"/>
            </w:tcBorders>
            <w:shd w:val="clear" w:color="auto" w:fill="auto"/>
            <w:vAlign w:val="center"/>
            <w:hideMark/>
          </w:tcPr>
          <w:p w14:paraId="137FD170" w14:textId="77777777" w:rsidR="00634FE5" w:rsidRPr="00120600" w:rsidRDefault="00634FE5" w:rsidP="0098178B">
            <w:pPr>
              <w:textAlignment w:val="baseline"/>
              <w:rPr>
                <w:sz w:val="22"/>
                <w:szCs w:val="22"/>
              </w:rPr>
            </w:pPr>
            <w:r w:rsidRPr="00120600">
              <w:rPr>
                <w:sz w:val="22"/>
                <w:szCs w:val="22"/>
              </w:rPr>
              <w:t> </w:t>
            </w:r>
          </w:p>
        </w:tc>
        <w:tc>
          <w:tcPr>
            <w:tcW w:w="1119" w:type="dxa"/>
            <w:tcBorders>
              <w:top w:val="nil"/>
              <w:left w:val="nil"/>
              <w:bottom w:val="nil"/>
              <w:right w:val="nil"/>
            </w:tcBorders>
            <w:shd w:val="clear" w:color="auto" w:fill="auto"/>
            <w:vAlign w:val="center"/>
            <w:hideMark/>
          </w:tcPr>
          <w:p w14:paraId="29926B7D" w14:textId="77777777" w:rsidR="00634FE5" w:rsidRPr="00120600" w:rsidRDefault="00634FE5" w:rsidP="0098178B">
            <w:pPr>
              <w:textAlignment w:val="baseline"/>
              <w:rPr>
                <w:sz w:val="22"/>
                <w:szCs w:val="22"/>
              </w:rPr>
            </w:pPr>
            <w:r w:rsidRPr="00120600">
              <w:rPr>
                <w:sz w:val="22"/>
                <w:szCs w:val="22"/>
              </w:rPr>
              <w:t> </w:t>
            </w:r>
          </w:p>
        </w:tc>
        <w:tc>
          <w:tcPr>
            <w:tcW w:w="808" w:type="dxa"/>
            <w:tcBorders>
              <w:top w:val="nil"/>
              <w:left w:val="nil"/>
              <w:bottom w:val="nil"/>
              <w:right w:val="nil"/>
            </w:tcBorders>
            <w:shd w:val="clear" w:color="auto" w:fill="auto"/>
            <w:vAlign w:val="center"/>
            <w:hideMark/>
          </w:tcPr>
          <w:p w14:paraId="71325DEB" w14:textId="77777777" w:rsidR="00634FE5" w:rsidRPr="00120600" w:rsidRDefault="00634FE5" w:rsidP="0098178B">
            <w:pPr>
              <w:textAlignment w:val="baseline"/>
              <w:rPr>
                <w:sz w:val="22"/>
                <w:szCs w:val="22"/>
              </w:rPr>
            </w:pPr>
            <w:r w:rsidRPr="00120600">
              <w:rPr>
                <w:sz w:val="22"/>
                <w:szCs w:val="22"/>
              </w:rPr>
              <w:t> </w:t>
            </w:r>
          </w:p>
        </w:tc>
      </w:tr>
      <w:tr w:rsidR="007F0D56" w:rsidRPr="00120600" w14:paraId="22FA9577" w14:textId="77777777" w:rsidTr="0098178B">
        <w:trPr>
          <w:trHeight w:val="15"/>
        </w:trPr>
        <w:tc>
          <w:tcPr>
            <w:tcW w:w="4253" w:type="dxa"/>
            <w:tcBorders>
              <w:top w:val="nil"/>
              <w:left w:val="nil"/>
              <w:bottom w:val="nil"/>
              <w:right w:val="nil"/>
            </w:tcBorders>
            <w:shd w:val="clear" w:color="auto" w:fill="auto"/>
            <w:vAlign w:val="center"/>
            <w:hideMark/>
          </w:tcPr>
          <w:p w14:paraId="140DCFB6" w14:textId="77777777" w:rsidR="00634FE5" w:rsidRPr="00120600" w:rsidRDefault="00634FE5" w:rsidP="0098178B">
            <w:pPr>
              <w:ind w:left="720"/>
              <w:textAlignment w:val="baseline"/>
              <w:rPr>
                <w:sz w:val="22"/>
                <w:szCs w:val="22"/>
              </w:rPr>
            </w:pPr>
            <w:r w:rsidRPr="00120600">
              <w:rPr>
                <w:sz w:val="22"/>
                <w:szCs w:val="22"/>
              </w:rPr>
              <w:t>Covid-19 </w:t>
            </w:r>
          </w:p>
        </w:tc>
        <w:tc>
          <w:tcPr>
            <w:tcW w:w="1559" w:type="dxa"/>
            <w:tcBorders>
              <w:top w:val="nil"/>
              <w:left w:val="nil"/>
              <w:bottom w:val="nil"/>
              <w:right w:val="nil"/>
            </w:tcBorders>
            <w:shd w:val="clear" w:color="auto" w:fill="auto"/>
            <w:vAlign w:val="center"/>
            <w:hideMark/>
          </w:tcPr>
          <w:p w14:paraId="70E6246C" w14:textId="77777777" w:rsidR="00634FE5" w:rsidRPr="00120600" w:rsidRDefault="00634FE5" w:rsidP="0098178B">
            <w:pPr>
              <w:textAlignment w:val="baseline"/>
              <w:rPr>
                <w:sz w:val="22"/>
                <w:szCs w:val="22"/>
              </w:rPr>
            </w:pPr>
            <w:r w:rsidRPr="00120600">
              <w:rPr>
                <w:sz w:val="22"/>
                <w:szCs w:val="22"/>
              </w:rPr>
              <w:t>2.09 </w:t>
            </w:r>
          </w:p>
        </w:tc>
        <w:tc>
          <w:tcPr>
            <w:tcW w:w="1287" w:type="dxa"/>
            <w:tcBorders>
              <w:top w:val="nil"/>
              <w:left w:val="nil"/>
              <w:bottom w:val="nil"/>
              <w:right w:val="nil"/>
            </w:tcBorders>
            <w:shd w:val="clear" w:color="auto" w:fill="auto"/>
            <w:vAlign w:val="center"/>
            <w:hideMark/>
          </w:tcPr>
          <w:p w14:paraId="481042FD" w14:textId="77777777" w:rsidR="00634FE5" w:rsidRPr="00120600" w:rsidRDefault="00634FE5" w:rsidP="0098178B">
            <w:pPr>
              <w:textAlignment w:val="baseline"/>
              <w:rPr>
                <w:sz w:val="22"/>
                <w:szCs w:val="22"/>
              </w:rPr>
            </w:pPr>
            <w:r w:rsidRPr="00120600">
              <w:rPr>
                <w:sz w:val="22"/>
                <w:szCs w:val="22"/>
              </w:rPr>
              <w:t>1.95 </w:t>
            </w:r>
          </w:p>
        </w:tc>
        <w:tc>
          <w:tcPr>
            <w:tcW w:w="1119" w:type="dxa"/>
            <w:tcBorders>
              <w:top w:val="nil"/>
              <w:left w:val="nil"/>
              <w:bottom w:val="nil"/>
              <w:right w:val="nil"/>
            </w:tcBorders>
            <w:shd w:val="clear" w:color="auto" w:fill="auto"/>
            <w:vAlign w:val="center"/>
            <w:hideMark/>
          </w:tcPr>
          <w:p w14:paraId="32E6B236" w14:textId="77777777" w:rsidR="00634FE5" w:rsidRPr="00120600" w:rsidRDefault="00634FE5" w:rsidP="0098178B">
            <w:pPr>
              <w:textAlignment w:val="baseline"/>
              <w:rPr>
                <w:sz w:val="22"/>
                <w:szCs w:val="22"/>
              </w:rPr>
            </w:pPr>
            <w:r w:rsidRPr="00120600">
              <w:rPr>
                <w:sz w:val="22"/>
                <w:szCs w:val="22"/>
              </w:rPr>
              <w:t>2.24 </w:t>
            </w:r>
          </w:p>
        </w:tc>
        <w:tc>
          <w:tcPr>
            <w:tcW w:w="808" w:type="dxa"/>
            <w:tcBorders>
              <w:top w:val="nil"/>
              <w:left w:val="nil"/>
              <w:bottom w:val="nil"/>
              <w:right w:val="nil"/>
            </w:tcBorders>
            <w:shd w:val="clear" w:color="auto" w:fill="auto"/>
            <w:vAlign w:val="center"/>
            <w:hideMark/>
          </w:tcPr>
          <w:p w14:paraId="574F9456" w14:textId="77777777" w:rsidR="00634FE5" w:rsidRPr="00120600" w:rsidRDefault="00634FE5" w:rsidP="0098178B">
            <w:pPr>
              <w:rPr>
                <w:sz w:val="22"/>
                <w:szCs w:val="22"/>
              </w:rPr>
            </w:pPr>
            <w:r w:rsidRPr="00120600">
              <w:rPr>
                <w:sz w:val="22"/>
                <w:szCs w:val="22"/>
              </w:rPr>
              <w:t>&lt;0.001</w:t>
            </w:r>
          </w:p>
        </w:tc>
      </w:tr>
      <w:tr w:rsidR="007F0D56" w:rsidRPr="00120600" w14:paraId="6F90D9BD" w14:textId="77777777" w:rsidTr="0098178B">
        <w:trPr>
          <w:trHeight w:val="15"/>
        </w:trPr>
        <w:tc>
          <w:tcPr>
            <w:tcW w:w="4253" w:type="dxa"/>
            <w:tcBorders>
              <w:top w:val="nil"/>
              <w:left w:val="nil"/>
              <w:bottom w:val="nil"/>
              <w:right w:val="nil"/>
            </w:tcBorders>
            <w:shd w:val="clear" w:color="auto" w:fill="auto"/>
            <w:vAlign w:val="center"/>
            <w:hideMark/>
          </w:tcPr>
          <w:p w14:paraId="0244B121" w14:textId="77777777" w:rsidR="00634FE5" w:rsidRPr="00120600" w:rsidRDefault="00634FE5" w:rsidP="0098178B">
            <w:pPr>
              <w:ind w:left="720"/>
              <w:textAlignment w:val="baseline"/>
              <w:rPr>
                <w:sz w:val="22"/>
                <w:szCs w:val="22"/>
              </w:rPr>
            </w:pPr>
            <w:r w:rsidRPr="00120600">
              <w:rPr>
                <w:sz w:val="22"/>
                <w:szCs w:val="22"/>
              </w:rPr>
              <w:t>Long Covid diagnosed </w:t>
            </w:r>
          </w:p>
        </w:tc>
        <w:tc>
          <w:tcPr>
            <w:tcW w:w="1559" w:type="dxa"/>
            <w:tcBorders>
              <w:top w:val="nil"/>
              <w:left w:val="nil"/>
              <w:bottom w:val="nil"/>
              <w:right w:val="nil"/>
            </w:tcBorders>
            <w:shd w:val="clear" w:color="auto" w:fill="auto"/>
            <w:vAlign w:val="center"/>
            <w:hideMark/>
          </w:tcPr>
          <w:p w14:paraId="204BE9A0" w14:textId="77777777" w:rsidR="00634FE5" w:rsidRPr="00120600" w:rsidRDefault="00634FE5" w:rsidP="0098178B">
            <w:pPr>
              <w:textAlignment w:val="baseline"/>
              <w:rPr>
                <w:sz w:val="22"/>
                <w:szCs w:val="22"/>
              </w:rPr>
            </w:pPr>
            <w:r w:rsidRPr="00120600">
              <w:rPr>
                <w:sz w:val="22"/>
                <w:szCs w:val="22"/>
              </w:rPr>
              <w:t>20.50 </w:t>
            </w:r>
          </w:p>
        </w:tc>
        <w:tc>
          <w:tcPr>
            <w:tcW w:w="1287" w:type="dxa"/>
            <w:tcBorders>
              <w:top w:val="nil"/>
              <w:left w:val="nil"/>
              <w:bottom w:val="nil"/>
              <w:right w:val="nil"/>
            </w:tcBorders>
            <w:shd w:val="clear" w:color="auto" w:fill="auto"/>
            <w:vAlign w:val="center"/>
            <w:hideMark/>
          </w:tcPr>
          <w:p w14:paraId="1B4E602B" w14:textId="77777777" w:rsidR="00634FE5" w:rsidRPr="00120600" w:rsidRDefault="00634FE5" w:rsidP="0098178B">
            <w:pPr>
              <w:textAlignment w:val="baseline"/>
              <w:rPr>
                <w:sz w:val="22"/>
                <w:szCs w:val="22"/>
              </w:rPr>
            </w:pPr>
            <w:r w:rsidRPr="00120600">
              <w:rPr>
                <w:sz w:val="22"/>
                <w:szCs w:val="22"/>
              </w:rPr>
              <w:t>18.50 </w:t>
            </w:r>
          </w:p>
        </w:tc>
        <w:tc>
          <w:tcPr>
            <w:tcW w:w="1119" w:type="dxa"/>
            <w:tcBorders>
              <w:top w:val="nil"/>
              <w:left w:val="nil"/>
              <w:bottom w:val="nil"/>
              <w:right w:val="nil"/>
            </w:tcBorders>
            <w:shd w:val="clear" w:color="auto" w:fill="auto"/>
            <w:vAlign w:val="center"/>
            <w:hideMark/>
          </w:tcPr>
          <w:p w14:paraId="28CC0F37" w14:textId="77777777" w:rsidR="00634FE5" w:rsidRPr="00120600" w:rsidRDefault="00634FE5" w:rsidP="0098178B">
            <w:pPr>
              <w:textAlignment w:val="baseline"/>
              <w:rPr>
                <w:sz w:val="22"/>
                <w:szCs w:val="22"/>
              </w:rPr>
            </w:pPr>
            <w:r w:rsidRPr="00120600">
              <w:rPr>
                <w:sz w:val="22"/>
                <w:szCs w:val="22"/>
              </w:rPr>
              <w:t>22.50 </w:t>
            </w:r>
          </w:p>
        </w:tc>
        <w:tc>
          <w:tcPr>
            <w:tcW w:w="808" w:type="dxa"/>
            <w:tcBorders>
              <w:top w:val="nil"/>
              <w:left w:val="nil"/>
              <w:bottom w:val="nil"/>
              <w:right w:val="nil"/>
            </w:tcBorders>
            <w:shd w:val="clear" w:color="auto" w:fill="auto"/>
            <w:vAlign w:val="center"/>
            <w:hideMark/>
          </w:tcPr>
          <w:p w14:paraId="3770704C" w14:textId="77777777" w:rsidR="00634FE5" w:rsidRPr="00120600" w:rsidRDefault="00634FE5" w:rsidP="0098178B">
            <w:pPr>
              <w:rPr>
                <w:sz w:val="22"/>
                <w:szCs w:val="22"/>
              </w:rPr>
            </w:pPr>
            <w:r w:rsidRPr="00120600">
              <w:rPr>
                <w:sz w:val="22"/>
                <w:szCs w:val="22"/>
              </w:rPr>
              <w:t>&lt;0.001 </w:t>
            </w:r>
          </w:p>
        </w:tc>
      </w:tr>
      <w:tr w:rsidR="007F0D56" w:rsidRPr="00120600" w14:paraId="66F8F717" w14:textId="77777777" w:rsidTr="0098178B">
        <w:trPr>
          <w:trHeight w:val="15"/>
        </w:trPr>
        <w:tc>
          <w:tcPr>
            <w:tcW w:w="4253" w:type="dxa"/>
            <w:tcBorders>
              <w:top w:val="nil"/>
              <w:left w:val="nil"/>
              <w:bottom w:val="nil"/>
              <w:right w:val="nil"/>
            </w:tcBorders>
            <w:shd w:val="clear" w:color="auto" w:fill="auto"/>
            <w:vAlign w:val="center"/>
            <w:hideMark/>
          </w:tcPr>
          <w:p w14:paraId="22FE2877" w14:textId="77777777" w:rsidR="00634FE5" w:rsidRPr="00120600" w:rsidRDefault="00634FE5" w:rsidP="0098178B">
            <w:pPr>
              <w:ind w:left="720"/>
              <w:textAlignment w:val="baseline"/>
              <w:rPr>
                <w:sz w:val="22"/>
                <w:szCs w:val="22"/>
              </w:rPr>
            </w:pPr>
            <w:r w:rsidRPr="00120600">
              <w:rPr>
                <w:sz w:val="22"/>
                <w:szCs w:val="22"/>
              </w:rPr>
              <w:t>Symptoms of long Covid </w:t>
            </w:r>
          </w:p>
        </w:tc>
        <w:tc>
          <w:tcPr>
            <w:tcW w:w="1559" w:type="dxa"/>
            <w:tcBorders>
              <w:top w:val="nil"/>
              <w:left w:val="nil"/>
              <w:bottom w:val="nil"/>
              <w:right w:val="nil"/>
            </w:tcBorders>
            <w:shd w:val="clear" w:color="auto" w:fill="auto"/>
            <w:vAlign w:val="center"/>
            <w:hideMark/>
          </w:tcPr>
          <w:p w14:paraId="0B631A00" w14:textId="77777777" w:rsidR="00634FE5" w:rsidRPr="00120600" w:rsidRDefault="00634FE5" w:rsidP="0098178B">
            <w:pPr>
              <w:textAlignment w:val="baseline"/>
              <w:rPr>
                <w:sz w:val="22"/>
                <w:szCs w:val="22"/>
              </w:rPr>
            </w:pPr>
            <w:r w:rsidRPr="00120600">
              <w:rPr>
                <w:sz w:val="22"/>
                <w:szCs w:val="22"/>
              </w:rPr>
              <w:t>39.61 </w:t>
            </w:r>
          </w:p>
        </w:tc>
        <w:tc>
          <w:tcPr>
            <w:tcW w:w="1287" w:type="dxa"/>
            <w:tcBorders>
              <w:top w:val="nil"/>
              <w:left w:val="nil"/>
              <w:bottom w:val="nil"/>
              <w:right w:val="nil"/>
            </w:tcBorders>
            <w:shd w:val="clear" w:color="auto" w:fill="auto"/>
            <w:vAlign w:val="center"/>
            <w:hideMark/>
          </w:tcPr>
          <w:p w14:paraId="73E93163" w14:textId="77777777" w:rsidR="00634FE5" w:rsidRPr="00120600" w:rsidRDefault="00634FE5" w:rsidP="0098178B">
            <w:pPr>
              <w:textAlignment w:val="baseline"/>
              <w:rPr>
                <w:sz w:val="22"/>
                <w:szCs w:val="22"/>
              </w:rPr>
            </w:pPr>
            <w:r w:rsidRPr="00120600">
              <w:rPr>
                <w:sz w:val="22"/>
                <w:szCs w:val="22"/>
              </w:rPr>
              <w:t>38.94 </w:t>
            </w:r>
          </w:p>
        </w:tc>
        <w:tc>
          <w:tcPr>
            <w:tcW w:w="1119" w:type="dxa"/>
            <w:tcBorders>
              <w:top w:val="nil"/>
              <w:left w:val="nil"/>
              <w:bottom w:val="nil"/>
              <w:right w:val="nil"/>
            </w:tcBorders>
            <w:shd w:val="clear" w:color="auto" w:fill="auto"/>
            <w:vAlign w:val="center"/>
            <w:hideMark/>
          </w:tcPr>
          <w:p w14:paraId="5418966E" w14:textId="77777777" w:rsidR="00634FE5" w:rsidRPr="00120600" w:rsidRDefault="00634FE5" w:rsidP="0098178B">
            <w:pPr>
              <w:textAlignment w:val="baseline"/>
              <w:rPr>
                <w:sz w:val="22"/>
                <w:szCs w:val="22"/>
              </w:rPr>
            </w:pPr>
            <w:r w:rsidRPr="00120600">
              <w:rPr>
                <w:sz w:val="22"/>
                <w:szCs w:val="22"/>
              </w:rPr>
              <w:t>40.28 </w:t>
            </w:r>
          </w:p>
        </w:tc>
        <w:tc>
          <w:tcPr>
            <w:tcW w:w="808" w:type="dxa"/>
            <w:tcBorders>
              <w:top w:val="nil"/>
              <w:left w:val="nil"/>
              <w:bottom w:val="nil"/>
              <w:right w:val="nil"/>
            </w:tcBorders>
            <w:shd w:val="clear" w:color="auto" w:fill="auto"/>
            <w:vAlign w:val="center"/>
            <w:hideMark/>
          </w:tcPr>
          <w:p w14:paraId="4E4FD05A" w14:textId="77777777" w:rsidR="00634FE5" w:rsidRPr="00120600" w:rsidRDefault="00634FE5" w:rsidP="0098178B">
            <w:pPr>
              <w:rPr>
                <w:sz w:val="22"/>
                <w:szCs w:val="22"/>
              </w:rPr>
            </w:pPr>
            <w:r w:rsidRPr="00120600">
              <w:rPr>
                <w:sz w:val="22"/>
                <w:szCs w:val="22"/>
              </w:rPr>
              <w:t>&lt;0.001</w:t>
            </w:r>
          </w:p>
        </w:tc>
      </w:tr>
      <w:tr w:rsidR="007F0D56" w:rsidRPr="00120600" w14:paraId="2E205E3E" w14:textId="77777777" w:rsidTr="0098178B">
        <w:trPr>
          <w:trHeight w:val="15"/>
        </w:trPr>
        <w:tc>
          <w:tcPr>
            <w:tcW w:w="4253" w:type="dxa"/>
            <w:tcBorders>
              <w:top w:val="nil"/>
              <w:left w:val="nil"/>
              <w:bottom w:val="nil"/>
              <w:right w:val="nil"/>
            </w:tcBorders>
            <w:shd w:val="clear" w:color="auto" w:fill="auto"/>
            <w:vAlign w:val="center"/>
            <w:hideMark/>
          </w:tcPr>
          <w:p w14:paraId="782C2ADB" w14:textId="77777777" w:rsidR="00634FE5" w:rsidRPr="00120600" w:rsidRDefault="00634FE5" w:rsidP="0098178B">
            <w:pPr>
              <w:textAlignment w:val="baseline"/>
              <w:rPr>
                <w:sz w:val="22"/>
                <w:szCs w:val="22"/>
              </w:rPr>
            </w:pPr>
            <w:proofErr w:type="spellStart"/>
            <w:r w:rsidRPr="00120600">
              <w:rPr>
                <w:sz w:val="22"/>
                <w:szCs w:val="22"/>
              </w:rPr>
              <w:t>Charlson</w:t>
            </w:r>
            <w:proofErr w:type="spellEnd"/>
            <w:r w:rsidRPr="00120600">
              <w:rPr>
                <w:sz w:val="22"/>
                <w:szCs w:val="22"/>
              </w:rPr>
              <w:t xml:space="preserve"> Comorbidity Index </w:t>
            </w:r>
          </w:p>
        </w:tc>
        <w:tc>
          <w:tcPr>
            <w:tcW w:w="1559" w:type="dxa"/>
            <w:tcBorders>
              <w:top w:val="nil"/>
              <w:left w:val="nil"/>
              <w:bottom w:val="nil"/>
              <w:right w:val="nil"/>
            </w:tcBorders>
            <w:shd w:val="clear" w:color="auto" w:fill="auto"/>
            <w:vAlign w:val="center"/>
            <w:hideMark/>
          </w:tcPr>
          <w:p w14:paraId="51751D47" w14:textId="77777777" w:rsidR="00634FE5" w:rsidRPr="00120600" w:rsidRDefault="00634FE5" w:rsidP="0098178B">
            <w:pPr>
              <w:textAlignment w:val="baseline"/>
              <w:rPr>
                <w:sz w:val="22"/>
                <w:szCs w:val="22"/>
              </w:rPr>
            </w:pPr>
            <w:r w:rsidRPr="00120600">
              <w:rPr>
                <w:sz w:val="22"/>
                <w:szCs w:val="22"/>
              </w:rPr>
              <w:t>0.49 </w:t>
            </w:r>
          </w:p>
        </w:tc>
        <w:tc>
          <w:tcPr>
            <w:tcW w:w="1287" w:type="dxa"/>
            <w:tcBorders>
              <w:top w:val="nil"/>
              <w:left w:val="nil"/>
              <w:bottom w:val="nil"/>
              <w:right w:val="nil"/>
            </w:tcBorders>
            <w:shd w:val="clear" w:color="auto" w:fill="auto"/>
            <w:vAlign w:val="center"/>
            <w:hideMark/>
          </w:tcPr>
          <w:p w14:paraId="14F1013D" w14:textId="77777777" w:rsidR="00634FE5" w:rsidRPr="00120600" w:rsidRDefault="00634FE5" w:rsidP="0098178B">
            <w:pPr>
              <w:textAlignment w:val="baseline"/>
              <w:rPr>
                <w:sz w:val="22"/>
                <w:szCs w:val="22"/>
              </w:rPr>
            </w:pPr>
            <w:r w:rsidRPr="00120600">
              <w:rPr>
                <w:sz w:val="22"/>
                <w:szCs w:val="22"/>
              </w:rPr>
              <w:t>0.43 </w:t>
            </w:r>
          </w:p>
        </w:tc>
        <w:tc>
          <w:tcPr>
            <w:tcW w:w="1119" w:type="dxa"/>
            <w:tcBorders>
              <w:top w:val="nil"/>
              <w:left w:val="nil"/>
              <w:bottom w:val="nil"/>
              <w:right w:val="nil"/>
            </w:tcBorders>
            <w:shd w:val="clear" w:color="auto" w:fill="auto"/>
            <w:vAlign w:val="center"/>
            <w:hideMark/>
          </w:tcPr>
          <w:p w14:paraId="7CC94FD5" w14:textId="77777777" w:rsidR="00634FE5" w:rsidRPr="00120600" w:rsidRDefault="00634FE5" w:rsidP="0098178B">
            <w:pPr>
              <w:textAlignment w:val="baseline"/>
              <w:rPr>
                <w:sz w:val="22"/>
                <w:szCs w:val="22"/>
              </w:rPr>
            </w:pPr>
            <w:r w:rsidRPr="00120600">
              <w:rPr>
                <w:sz w:val="22"/>
                <w:szCs w:val="22"/>
              </w:rPr>
              <w:t>0.55 </w:t>
            </w:r>
          </w:p>
        </w:tc>
        <w:tc>
          <w:tcPr>
            <w:tcW w:w="808" w:type="dxa"/>
            <w:tcBorders>
              <w:top w:val="nil"/>
              <w:left w:val="nil"/>
              <w:bottom w:val="nil"/>
              <w:right w:val="nil"/>
            </w:tcBorders>
            <w:shd w:val="clear" w:color="auto" w:fill="auto"/>
            <w:vAlign w:val="center"/>
            <w:hideMark/>
          </w:tcPr>
          <w:p w14:paraId="520893F1" w14:textId="77777777" w:rsidR="00634FE5" w:rsidRPr="00120600" w:rsidRDefault="00634FE5" w:rsidP="0098178B">
            <w:pPr>
              <w:rPr>
                <w:sz w:val="22"/>
                <w:szCs w:val="22"/>
              </w:rPr>
            </w:pPr>
            <w:r w:rsidRPr="00120600">
              <w:rPr>
                <w:sz w:val="22"/>
                <w:szCs w:val="22"/>
              </w:rPr>
              <w:t>&lt;0.001</w:t>
            </w:r>
          </w:p>
        </w:tc>
      </w:tr>
      <w:tr w:rsidR="007F0D56" w:rsidRPr="00120600" w14:paraId="1A07B35B" w14:textId="77777777" w:rsidTr="0098178B">
        <w:trPr>
          <w:trHeight w:val="15"/>
        </w:trPr>
        <w:tc>
          <w:tcPr>
            <w:tcW w:w="4253" w:type="dxa"/>
            <w:tcBorders>
              <w:top w:val="nil"/>
              <w:left w:val="nil"/>
              <w:bottom w:val="nil"/>
              <w:right w:val="nil"/>
            </w:tcBorders>
            <w:shd w:val="clear" w:color="auto" w:fill="auto"/>
            <w:vAlign w:val="center"/>
            <w:hideMark/>
          </w:tcPr>
          <w:p w14:paraId="2ACC3443" w14:textId="77777777" w:rsidR="00634FE5" w:rsidRPr="00120600" w:rsidRDefault="00634FE5" w:rsidP="0098178B">
            <w:pPr>
              <w:textAlignment w:val="baseline"/>
              <w:rPr>
                <w:sz w:val="22"/>
                <w:szCs w:val="22"/>
              </w:rPr>
            </w:pPr>
            <w:r w:rsidRPr="00120600">
              <w:rPr>
                <w:sz w:val="22"/>
                <w:szCs w:val="22"/>
              </w:rPr>
              <w:t>GP consultations prior </w:t>
            </w:r>
          </w:p>
        </w:tc>
        <w:tc>
          <w:tcPr>
            <w:tcW w:w="1559" w:type="dxa"/>
            <w:tcBorders>
              <w:top w:val="nil"/>
              <w:left w:val="nil"/>
              <w:bottom w:val="nil"/>
              <w:right w:val="nil"/>
            </w:tcBorders>
            <w:shd w:val="clear" w:color="auto" w:fill="auto"/>
            <w:vAlign w:val="center"/>
            <w:hideMark/>
          </w:tcPr>
          <w:p w14:paraId="76FDA99B" w14:textId="77777777" w:rsidR="00634FE5" w:rsidRPr="00120600" w:rsidRDefault="00634FE5" w:rsidP="0098178B">
            <w:pPr>
              <w:textAlignment w:val="baseline"/>
              <w:rPr>
                <w:sz w:val="22"/>
                <w:szCs w:val="22"/>
              </w:rPr>
            </w:pPr>
            <w:r w:rsidRPr="00120600">
              <w:rPr>
                <w:sz w:val="22"/>
                <w:szCs w:val="22"/>
              </w:rPr>
              <w:t>2.50 </w:t>
            </w:r>
          </w:p>
        </w:tc>
        <w:tc>
          <w:tcPr>
            <w:tcW w:w="1287" w:type="dxa"/>
            <w:tcBorders>
              <w:top w:val="nil"/>
              <w:left w:val="nil"/>
              <w:bottom w:val="nil"/>
              <w:right w:val="nil"/>
            </w:tcBorders>
            <w:shd w:val="clear" w:color="auto" w:fill="auto"/>
            <w:vAlign w:val="center"/>
            <w:hideMark/>
          </w:tcPr>
          <w:p w14:paraId="7C609325" w14:textId="77777777" w:rsidR="00634FE5" w:rsidRPr="00120600" w:rsidRDefault="00634FE5" w:rsidP="0098178B">
            <w:pPr>
              <w:textAlignment w:val="baseline"/>
              <w:rPr>
                <w:sz w:val="22"/>
                <w:szCs w:val="22"/>
              </w:rPr>
            </w:pPr>
            <w:r w:rsidRPr="00120600">
              <w:rPr>
                <w:sz w:val="22"/>
                <w:szCs w:val="22"/>
              </w:rPr>
              <w:t>2.43 </w:t>
            </w:r>
          </w:p>
        </w:tc>
        <w:tc>
          <w:tcPr>
            <w:tcW w:w="1119" w:type="dxa"/>
            <w:tcBorders>
              <w:top w:val="nil"/>
              <w:left w:val="nil"/>
              <w:bottom w:val="nil"/>
              <w:right w:val="nil"/>
            </w:tcBorders>
            <w:shd w:val="clear" w:color="auto" w:fill="auto"/>
            <w:vAlign w:val="center"/>
            <w:hideMark/>
          </w:tcPr>
          <w:p w14:paraId="1FF9EBC1" w14:textId="77777777" w:rsidR="00634FE5" w:rsidRPr="00120600" w:rsidRDefault="00634FE5" w:rsidP="0098178B">
            <w:pPr>
              <w:textAlignment w:val="baseline"/>
              <w:rPr>
                <w:sz w:val="22"/>
                <w:szCs w:val="22"/>
              </w:rPr>
            </w:pPr>
            <w:r w:rsidRPr="00120600">
              <w:rPr>
                <w:sz w:val="22"/>
                <w:szCs w:val="22"/>
              </w:rPr>
              <w:t>2.57 </w:t>
            </w:r>
          </w:p>
        </w:tc>
        <w:tc>
          <w:tcPr>
            <w:tcW w:w="808" w:type="dxa"/>
            <w:tcBorders>
              <w:top w:val="nil"/>
              <w:left w:val="nil"/>
              <w:bottom w:val="nil"/>
              <w:right w:val="nil"/>
            </w:tcBorders>
            <w:shd w:val="clear" w:color="auto" w:fill="auto"/>
            <w:vAlign w:val="center"/>
            <w:hideMark/>
          </w:tcPr>
          <w:p w14:paraId="51D60196" w14:textId="77777777" w:rsidR="00634FE5" w:rsidRPr="00120600" w:rsidRDefault="00634FE5" w:rsidP="0098178B">
            <w:pPr>
              <w:rPr>
                <w:sz w:val="22"/>
                <w:szCs w:val="22"/>
              </w:rPr>
            </w:pPr>
            <w:r w:rsidRPr="00120600">
              <w:rPr>
                <w:sz w:val="22"/>
                <w:szCs w:val="22"/>
              </w:rPr>
              <w:t>&lt;0.001</w:t>
            </w:r>
          </w:p>
        </w:tc>
      </w:tr>
      <w:tr w:rsidR="007F0D56" w:rsidRPr="00120600" w14:paraId="4F01ADCB" w14:textId="77777777" w:rsidTr="0098178B">
        <w:trPr>
          <w:trHeight w:val="15"/>
        </w:trPr>
        <w:tc>
          <w:tcPr>
            <w:tcW w:w="4253" w:type="dxa"/>
            <w:tcBorders>
              <w:top w:val="nil"/>
              <w:left w:val="nil"/>
              <w:bottom w:val="nil"/>
              <w:right w:val="nil"/>
            </w:tcBorders>
            <w:shd w:val="clear" w:color="auto" w:fill="auto"/>
            <w:vAlign w:val="center"/>
            <w:hideMark/>
          </w:tcPr>
          <w:p w14:paraId="3478780F" w14:textId="77777777" w:rsidR="00634FE5" w:rsidRPr="00120600" w:rsidRDefault="00634FE5" w:rsidP="0098178B">
            <w:pPr>
              <w:textAlignment w:val="baseline"/>
              <w:rPr>
                <w:sz w:val="22"/>
                <w:szCs w:val="22"/>
              </w:rPr>
            </w:pPr>
            <w:r w:rsidRPr="00120600">
              <w:rPr>
                <w:sz w:val="22"/>
                <w:szCs w:val="22"/>
              </w:rPr>
              <w:t>Nurse consultations prior </w:t>
            </w:r>
          </w:p>
        </w:tc>
        <w:tc>
          <w:tcPr>
            <w:tcW w:w="1559" w:type="dxa"/>
            <w:tcBorders>
              <w:top w:val="nil"/>
              <w:left w:val="nil"/>
              <w:bottom w:val="nil"/>
              <w:right w:val="nil"/>
            </w:tcBorders>
            <w:shd w:val="clear" w:color="auto" w:fill="auto"/>
            <w:vAlign w:val="center"/>
            <w:hideMark/>
          </w:tcPr>
          <w:p w14:paraId="0CA2B4AA" w14:textId="77777777" w:rsidR="00634FE5" w:rsidRPr="00120600" w:rsidRDefault="00634FE5" w:rsidP="0098178B">
            <w:pPr>
              <w:textAlignment w:val="baseline"/>
              <w:rPr>
                <w:sz w:val="22"/>
                <w:szCs w:val="22"/>
              </w:rPr>
            </w:pPr>
            <w:r w:rsidRPr="00120600">
              <w:rPr>
                <w:sz w:val="22"/>
                <w:szCs w:val="22"/>
              </w:rPr>
              <w:t>1.24 </w:t>
            </w:r>
          </w:p>
        </w:tc>
        <w:tc>
          <w:tcPr>
            <w:tcW w:w="1287" w:type="dxa"/>
            <w:tcBorders>
              <w:top w:val="nil"/>
              <w:left w:val="nil"/>
              <w:bottom w:val="nil"/>
              <w:right w:val="nil"/>
            </w:tcBorders>
            <w:shd w:val="clear" w:color="auto" w:fill="auto"/>
            <w:vAlign w:val="center"/>
            <w:hideMark/>
          </w:tcPr>
          <w:p w14:paraId="58F98FBC" w14:textId="77777777" w:rsidR="00634FE5" w:rsidRPr="00120600" w:rsidRDefault="00634FE5" w:rsidP="0098178B">
            <w:pPr>
              <w:textAlignment w:val="baseline"/>
              <w:rPr>
                <w:sz w:val="22"/>
                <w:szCs w:val="22"/>
              </w:rPr>
            </w:pPr>
            <w:r w:rsidRPr="00120600">
              <w:rPr>
                <w:sz w:val="22"/>
                <w:szCs w:val="22"/>
              </w:rPr>
              <w:t>1.09 </w:t>
            </w:r>
          </w:p>
        </w:tc>
        <w:tc>
          <w:tcPr>
            <w:tcW w:w="1119" w:type="dxa"/>
            <w:tcBorders>
              <w:top w:val="nil"/>
              <w:left w:val="nil"/>
              <w:bottom w:val="nil"/>
              <w:right w:val="nil"/>
            </w:tcBorders>
            <w:shd w:val="clear" w:color="auto" w:fill="auto"/>
            <w:vAlign w:val="center"/>
            <w:hideMark/>
          </w:tcPr>
          <w:p w14:paraId="790BFF0D" w14:textId="77777777" w:rsidR="00634FE5" w:rsidRPr="00120600" w:rsidRDefault="00634FE5" w:rsidP="0098178B">
            <w:pPr>
              <w:textAlignment w:val="baseline"/>
              <w:rPr>
                <w:sz w:val="22"/>
                <w:szCs w:val="22"/>
              </w:rPr>
            </w:pPr>
            <w:r w:rsidRPr="00120600">
              <w:rPr>
                <w:sz w:val="22"/>
                <w:szCs w:val="22"/>
              </w:rPr>
              <w:t>1.39 </w:t>
            </w:r>
          </w:p>
        </w:tc>
        <w:tc>
          <w:tcPr>
            <w:tcW w:w="808" w:type="dxa"/>
            <w:tcBorders>
              <w:top w:val="nil"/>
              <w:left w:val="nil"/>
              <w:bottom w:val="nil"/>
              <w:right w:val="nil"/>
            </w:tcBorders>
            <w:shd w:val="clear" w:color="auto" w:fill="auto"/>
            <w:vAlign w:val="center"/>
            <w:hideMark/>
          </w:tcPr>
          <w:p w14:paraId="5C449B2B" w14:textId="77777777" w:rsidR="00634FE5" w:rsidRPr="00120600" w:rsidRDefault="00634FE5" w:rsidP="0098178B">
            <w:pPr>
              <w:rPr>
                <w:sz w:val="22"/>
                <w:szCs w:val="22"/>
              </w:rPr>
            </w:pPr>
            <w:r w:rsidRPr="00120600">
              <w:rPr>
                <w:sz w:val="22"/>
                <w:szCs w:val="22"/>
              </w:rPr>
              <w:t>&lt;0.001 </w:t>
            </w:r>
          </w:p>
        </w:tc>
      </w:tr>
      <w:tr w:rsidR="007F0D56" w:rsidRPr="00120600" w14:paraId="02B2A59F" w14:textId="77777777" w:rsidTr="0098178B">
        <w:trPr>
          <w:trHeight w:val="15"/>
        </w:trPr>
        <w:tc>
          <w:tcPr>
            <w:tcW w:w="4253" w:type="dxa"/>
            <w:tcBorders>
              <w:top w:val="nil"/>
              <w:left w:val="nil"/>
              <w:bottom w:val="nil"/>
              <w:right w:val="nil"/>
            </w:tcBorders>
            <w:shd w:val="clear" w:color="auto" w:fill="auto"/>
            <w:vAlign w:val="center"/>
            <w:hideMark/>
          </w:tcPr>
          <w:p w14:paraId="0E75112D" w14:textId="77777777" w:rsidR="00634FE5" w:rsidRPr="00120600" w:rsidRDefault="00634FE5" w:rsidP="0098178B">
            <w:pPr>
              <w:textAlignment w:val="baseline"/>
              <w:rPr>
                <w:sz w:val="22"/>
                <w:szCs w:val="22"/>
              </w:rPr>
            </w:pPr>
            <w:r w:rsidRPr="00120600">
              <w:rPr>
                <w:sz w:val="22"/>
                <w:szCs w:val="22"/>
              </w:rPr>
              <w:t>Physio consultations prior </w:t>
            </w:r>
          </w:p>
        </w:tc>
        <w:tc>
          <w:tcPr>
            <w:tcW w:w="1559" w:type="dxa"/>
            <w:tcBorders>
              <w:top w:val="nil"/>
              <w:left w:val="nil"/>
              <w:bottom w:val="nil"/>
              <w:right w:val="nil"/>
            </w:tcBorders>
            <w:shd w:val="clear" w:color="auto" w:fill="auto"/>
            <w:vAlign w:val="center"/>
            <w:hideMark/>
          </w:tcPr>
          <w:p w14:paraId="3C20A950" w14:textId="77777777" w:rsidR="00634FE5" w:rsidRPr="00120600" w:rsidRDefault="00634FE5" w:rsidP="0098178B">
            <w:pPr>
              <w:textAlignment w:val="baseline"/>
              <w:rPr>
                <w:sz w:val="22"/>
                <w:szCs w:val="22"/>
              </w:rPr>
            </w:pPr>
            <w:r w:rsidRPr="00120600">
              <w:rPr>
                <w:sz w:val="22"/>
                <w:szCs w:val="22"/>
              </w:rPr>
              <w:t>1.85 </w:t>
            </w:r>
          </w:p>
        </w:tc>
        <w:tc>
          <w:tcPr>
            <w:tcW w:w="1287" w:type="dxa"/>
            <w:tcBorders>
              <w:top w:val="nil"/>
              <w:left w:val="nil"/>
              <w:bottom w:val="nil"/>
              <w:right w:val="nil"/>
            </w:tcBorders>
            <w:shd w:val="clear" w:color="auto" w:fill="auto"/>
            <w:vAlign w:val="center"/>
            <w:hideMark/>
          </w:tcPr>
          <w:p w14:paraId="4C0C4438" w14:textId="77777777" w:rsidR="00634FE5" w:rsidRPr="00120600" w:rsidRDefault="00634FE5" w:rsidP="0098178B">
            <w:pPr>
              <w:textAlignment w:val="baseline"/>
              <w:rPr>
                <w:sz w:val="22"/>
                <w:szCs w:val="22"/>
              </w:rPr>
            </w:pPr>
            <w:r w:rsidRPr="00120600">
              <w:rPr>
                <w:sz w:val="22"/>
                <w:szCs w:val="22"/>
              </w:rPr>
              <w:t>1.14 </w:t>
            </w:r>
          </w:p>
        </w:tc>
        <w:tc>
          <w:tcPr>
            <w:tcW w:w="1119" w:type="dxa"/>
            <w:tcBorders>
              <w:top w:val="nil"/>
              <w:left w:val="nil"/>
              <w:bottom w:val="nil"/>
              <w:right w:val="nil"/>
            </w:tcBorders>
            <w:shd w:val="clear" w:color="auto" w:fill="auto"/>
            <w:vAlign w:val="center"/>
            <w:hideMark/>
          </w:tcPr>
          <w:p w14:paraId="0DA1F03D" w14:textId="77777777" w:rsidR="00634FE5" w:rsidRPr="00120600" w:rsidRDefault="00634FE5" w:rsidP="0098178B">
            <w:pPr>
              <w:textAlignment w:val="baseline"/>
              <w:rPr>
                <w:sz w:val="22"/>
                <w:szCs w:val="22"/>
              </w:rPr>
            </w:pPr>
            <w:r w:rsidRPr="00120600">
              <w:rPr>
                <w:sz w:val="22"/>
                <w:szCs w:val="22"/>
              </w:rPr>
              <w:t>2.56 </w:t>
            </w:r>
          </w:p>
        </w:tc>
        <w:tc>
          <w:tcPr>
            <w:tcW w:w="808" w:type="dxa"/>
            <w:tcBorders>
              <w:top w:val="nil"/>
              <w:left w:val="nil"/>
              <w:bottom w:val="nil"/>
              <w:right w:val="nil"/>
            </w:tcBorders>
            <w:shd w:val="clear" w:color="auto" w:fill="auto"/>
            <w:vAlign w:val="center"/>
            <w:hideMark/>
          </w:tcPr>
          <w:p w14:paraId="188A0A1C" w14:textId="77777777" w:rsidR="00634FE5" w:rsidRPr="00120600" w:rsidRDefault="00634FE5" w:rsidP="0098178B">
            <w:pPr>
              <w:rPr>
                <w:sz w:val="22"/>
                <w:szCs w:val="22"/>
              </w:rPr>
            </w:pPr>
            <w:r w:rsidRPr="00120600">
              <w:rPr>
                <w:sz w:val="22"/>
                <w:szCs w:val="22"/>
              </w:rPr>
              <w:t>&lt;0.001 </w:t>
            </w:r>
          </w:p>
        </w:tc>
      </w:tr>
      <w:tr w:rsidR="007F0D56" w:rsidRPr="00120600" w14:paraId="071A0BCA" w14:textId="77777777" w:rsidTr="0098178B">
        <w:trPr>
          <w:trHeight w:val="15"/>
        </w:trPr>
        <w:tc>
          <w:tcPr>
            <w:tcW w:w="4253" w:type="dxa"/>
            <w:tcBorders>
              <w:top w:val="nil"/>
              <w:left w:val="nil"/>
              <w:bottom w:val="nil"/>
              <w:right w:val="nil"/>
            </w:tcBorders>
            <w:shd w:val="clear" w:color="auto" w:fill="auto"/>
            <w:vAlign w:val="center"/>
            <w:hideMark/>
          </w:tcPr>
          <w:p w14:paraId="1A888940" w14:textId="77777777" w:rsidR="00634FE5" w:rsidRPr="00120600" w:rsidRDefault="00634FE5" w:rsidP="0098178B">
            <w:pPr>
              <w:textAlignment w:val="baseline"/>
              <w:rPr>
                <w:sz w:val="22"/>
                <w:szCs w:val="22"/>
              </w:rPr>
            </w:pPr>
            <w:r w:rsidRPr="00120600">
              <w:rPr>
                <w:sz w:val="22"/>
                <w:szCs w:val="22"/>
              </w:rPr>
              <w:t>Age (at index) </w:t>
            </w:r>
          </w:p>
        </w:tc>
        <w:tc>
          <w:tcPr>
            <w:tcW w:w="1559" w:type="dxa"/>
            <w:tcBorders>
              <w:top w:val="nil"/>
              <w:left w:val="nil"/>
              <w:bottom w:val="nil"/>
              <w:right w:val="nil"/>
            </w:tcBorders>
            <w:shd w:val="clear" w:color="auto" w:fill="auto"/>
            <w:vAlign w:val="center"/>
            <w:hideMark/>
          </w:tcPr>
          <w:p w14:paraId="0306107B" w14:textId="77777777" w:rsidR="00634FE5" w:rsidRPr="00120600" w:rsidRDefault="00634FE5" w:rsidP="0098178B">
            <w:pPr>
              <w:textAlignment w:val="baseline"/>
              <w:rPr>
                <w:sz w:val="22"/>
                <w:szCs w:val="22"/>
              </w:rPr>
            </w:pPr>
            <w:r w:rsidRPr="00120600">
              <w:rPr>
                <w:sz w:val="22"/>
                <w:szCs w:val="22"/>
              </w:rPr>
              <w:t>0.15 </w:t>
            </w:r>
          </w:p>
        </w:tc>
        <w:tc>
          <w:tcPr>
            <w:tcW w:w="1287" w:type="dxa"/>
            <w:tcBorders>
              <w:top w:val="nil"/>
              <w:left w:val="nil"/>
              <w:bottom w:val="nil"/>
              <w:right w:val="nil"/>
            </w:tcBorders>
            <w:shd w:val="clear" w:color="auto" w:fill="auto"/>
            <w:vAlign w:val="center"/>
            <w:hideMark/>
          </w:tcPr>
          <w:p w14:paraId="1AB2F9F4" w14:textId="77777777" w:rsidR="00634FE5" w:rsidRPr="00120600" w:rsidRDefault="00634FE5" w:rsidP="0098178B">
            <w:pPr>
              <w:textAlignment w:val="baseline"/>
              <w:rPr>
                <w:sz w:val="22"/>
                <w:szCs w:val="22"/>
              </w:rPr>
            </w:pPr>
            <w:r w:rsidRPr="00120600">
              <w:rPr>
                <w:sz w:val="22"/>
                <w:szCs w:val="22"/>
              </w:rPr>
              <w:t>0.14 </w:t>
            </w:r>
          </w:p>
        </w:tc>
        <w:tc>
          <w:tcPr>
            <w:tcW w:w="1119" w:type="dxa"/>
            <w:tcBorders>
              <w:top w:val="nil"/>
              <w:left w:val="nil"/>
              <w:bottom w:val="nil"/>
              <w:right w:val="nil"/>
            </w:tcBorders>
            <w:shd w:val="clear" w:color="auto" w:fill="auto"/>
            <w:vAlign w:val="center"/>
            <w:hideMark/>
          </w:tcPr>
          <w:p w14:paraId="5F2BD31E" w14:textId="77777777" w:rsidR="00634FE5" w:rsidRPr="00120600" w:rsidRDefault="00634FE5" w:rsidP="0098178B">
            <w:pPr>
              <w:textAlignment w:val="baseline"/>
              <w:rPr>
                <w:sz w:val="22"/>
                <w:szCs w:val="22"/>
              </w:rPr>
            </w:pPr>
            <w:r w:rsidRPr="00120600">
              <w:rPr>
                <w:sz w:val="22"/>
                <w:szCs w:val="22"/>
              </w:rPr>
              <w:t>0.15 </w:t>
            </w:r>
          </w:p>
        </w:tc>
        <w:tc>
          <w:tcPr>
            <w:tcW w:w="808" w:type="dxa"/>
            <w:tcBorders>
              <w:top w:val="nil"/>
              <w:left w:val="nil"/>
              <w:bottom w:val="nil"/>
              <w:right w:val="nil"/>
            </w:tcBorders>
            <w:shd w:val="clear" w:color="auto" w:fill="auto"/>
            <w:vAlign w:val="center"/>
            <w:hideMark/>
          </w:tcPr>
          <w:p w14:paraId="2F4F0FB3" w14:textId="77777777" w:rsidR="00634FE5" w:rsidRPr="00120600" w:rsidRDefault="00634FE5" w:rsidP="0098178B">
            <w:pPr>
              <w:rPr>
                <w:sz w:val="22"/>
                <w:szCs w:val="22"/>
              </w:rPr>
            </w:pPr>
            <w:r w:rsidRPr="00120600">
              <w:rPr>
                <w:sz w:val="22"/>
                <w:szCs w:val="22"/>
              </w:rPr>
              <w:t>&lt;0.001 </w:t>
            </w:r>
          </w:p>
        </w:tc>
      </w:tr>
      <w:tr w:rsidR="007F0D56" w:rsidRPr="00120600" w14:paraId="67814539" w14:textId="77777777" w:rsidTr="0098178B">
        <w:trPr>
          <w:trHeight w:val="15"/>
        </w:trPr>
        <w:tc>
          <w:tcPr>
            <w:tcW w:w="4253" w:type="dxa"/>
            <w:tcBorders>
              <w:top w:val="nil"/>
              <w:left w:val="nil"/>
              <w:bottom w:val="nil"/>
              <w:right w:val="nil"/>
            </w:tcBorders>
            <w:shd w:val="clear" w:color="auto" w:fill="auto"/>
            <w:vAlign w:val="center"/>
            <w:hideMark/>
          </w:tcPr>
          <w:p w14:paraId="0D42FBFC" w14:textId="77777777" w:rsidR="00634FE5" w:rsidRPr="00120600" w:rsidRDefault="00634FE5" w:rsidP="0098178B">
            <w:pPr>
              <w:textAlignment w:val="baseline"/>
              <w:rPr>
                <w:sz w:val="22"/>
                <w:szCs w:val="22"/>
              </w:rPr>
            </w:pPr>
            <w:r w:rsidRPr="00120600">
              <w:rPr>
                <w:sz w:val="22"/>
                <w:szCs w:val="22"/>
              </w:rPr>
              <w:t>Time since index date </w:t>
            </w:r>
          </w:p>
          <w:p w14:paraId="5DC99D7B" w14:textId="77777777" w:rsidR="00634FE5" w:rsidRPr="00120600" w:rsidRDefault="00634FE5" w:rsidP="0098178B">
            <w:pPr>
              <w:textAlignment w:val="baseline"/>
              <w:rPr>
                <w:sz w:val="22"/>
                <w:szCs w:val="22"/>
              </w:rPr>
            </w:pPr>
            <w:r w:rsidRPr="00120600">
              <w:rPr>
                <w:sz w:val="22"/>
                <w:szCs w:val="22"/>
              </w:rPr>
              <w:t>Sex</w:t>
            </w:r>
          </w:p>
        </w:tc>
        <w:tc>
          <w:tcPr>
            <w:tcW w:w="1559" w:type="dxa"/>
            <w:tcBorders>
              <w:top w:val="nil"/>
              <w:left w:val="nil"/>
              <w:bottom w:val="nil"/>
              <w:right w:val="nil"/>
            </w:tcBorders>
            <w:shd w:val="clear" w:color="auto" w:fill="auto"/>
            <w:vAlign w:val="center"/>
            <w:hideMark/>
          </w:tcPr>
          <w:p w14:paraId="1AAB5499" w14:textId="77777777" w:rsidR="00634FE5" w:rsidRPr="00120600" w:rsidRDefault="00634FE5" w:rsidP="0098178B">
            <w:pPr>
              <w:textAlignment w:val="baseline"/>
              <w:rPr>
                <w:sz w:val="22"/>
                <w:szCs w:val="22"/>
              </w:rPr>
            </w:pPr>
          </w:p>
        </w:tc>
        <w:tc>
          <w:tcPr>
            <w:tcW w:w="1287" w:type="dxa"/>
            <w:tcBorders>
              <w:top w:val="nil"/>
              <w:left w:val="nil"/>
              <w:bottom w:val="nil"/>
              <w:right w:val="nil"/>
            </w:tcBorders>
            <w:shd w:val="clear" w:color="auto" w:fill="auto"/>
            <w:vAlign w:val="center"/>
            <w:hideMark/>
          </w:tcPr>
          <w:p w14:paraId="39D92E0D" w14:textId="77777777" w:rsidR="00634FE5" w:rsidRPr="00120600" w:rsidRDefault="00634FE5" w:rsidP="0098178B">
            <w:pPr>
              <w:textAlignment w:val="baseline"/>
              <w:rPr>
                <w:sz w:val="22"/>
                <w:szCs w:val="22"/>
              </w:rPr>
            </w:pPr>
            <w:r w:rsidRPr="00120600">
              <w:rPr>
                <w:sz w:val="22"/>
                <w:szCs w:val="22"/>
              </w:rPr>
              <w:t>1.81 </w:t>
            </w:r>
          </w:p>
        </w:tc>
        <w:tc>
          <w:tcPr>
            <w:tcW w:w="1119" w:type="dxa"/>
            <w:tcBorders>
              <w:top w:val="nil"/>
              <w:left w:val="nil"/>
              <w:bottom w:val="nil"/>
              <w:right w:val="nil"/>
            </w:tcBorders>
            <w:shd w:val="clear" w:color="auto" w:fill="auto"/>
            <w:vAlign w:val="center"/>
            <w:hideMark/>
          </w:tcPr>
          <w:p w14:paraId="5BC8729A" w14:textId="77777777" w:rsidR="00634FE5" w:rsidRPr="00120600" w:rsidRDefault="00634FE5" w:rsidP="0098178B">
            <w:pPr>
              <w:textAlignment w:val="baseline"/>
              <w:rPr>
                <w:sz w:val="22"/>
                <w:szCs w:val="22"/>
              </w:rPr>
            </w:pPr>
            <w:r w:rsidRPr="00120600">
              <w:rPr>
                <w:sz w:val="22"/>
                <w:szCs w:val="22"/>
              </w:rPr>
              <w:t>1.85 </w:t>
            </w:r>
          </w:p>
        </w:tc>
        <w:tc>
          <w:tcPr>
            <w:tcW w:w="808" w:type="dxa"/>
            <w:tcBorders>
              <w:top w:val="nil"/>
              <w:left w:val="nil"/>
              <w:bottom w:val="nil"/>
              <w:right w:val="nil"/>
            </w:tcBorders>
            <w:shd w:val="clear" w:color="auto" w:fill="auto"/>
            <w:vAlign w:val="center"/>
            <w:hideMark/>
          </w:tcPr>
          <w:p w14:paraId="33E15B88" w14:textId="77777777" w:rsidR="00634FE5" w:rsidRPr="00120600" w:rsidRDefault="00634FE5" w:rsidP="0098178B">
            <w:pPr>
              <w:rPr>
                <w:sz w:val="22"/>
                <w:szCs w:val="22"/>
              </w:rPr>
            </w:pPr>
            <w:r w:rsidRPr="00120600">
              <w:rPr>
                <w:sz w:val="22"/>
                <w:szCs w:val="22"/>
              </w:rPr>
              <w:t>&lt;0.001</w:t>
            </w:r>
          </w:p>
        </w:tc>
      </w:tr>
      <w:tr w:rsidR="007F0D56" w:rsidRPr="00120600" w14:paraId="64132E0C" w14:textId="77777777" w:rsidTr="0098178B">
        <w:trPr>
          <w:trHeight w:val="15"/>
        </w:trPr>
        <w:tc>
          <w:tcPr>
            <w:tcW w:w="4253" w:type="dxa"/>
            <w:tcBorders>
              <w:top w:val="nil"/>
              <w:left w:val="nil"/>
              <w:bottom w:val="nil"/>
              <w:right w:val="nil"/>
            </w:tcBorders>
            <w:shd w:val="clear" w:color="auto" w:fill="auto"/>
            <w:vAlign w:val="center"/>
          </w:tcPr>
          <w:p w14:paraId="65498D39" w14:textId="77777777" w:rsidR="00634FE5" w:rsidRPr="00120600" w:rsidRDefault="00634FE5" w:rsidP="0098178B">
            <w:pPr>
              <w:ind w:left="720"/>
              <w:textAlignment w:val="baseline"/>
              <w:rPr>
                <w:sz w:val="22"/>
                <w:szCs w:val="22"/>
              </w:rPr>
            </w:pPr>
            <w:r w:rsidRPr="00120600">
              <w:rPr>
                <w:sz w:val="22"/>
                <w:szCs w:val="22"/>
              </w:rPr>
              <w:t>Male (Reference)</w:t>
            </w:r>
          </w:p>
        </w:tc>
        <w:tc>
          <w:tcPr>
            <w:tcW w:w="1559" w:type="dxa"/>
            <w:tcBorders>
              <w:top w:val="nil"/>
              <w:left w:val="nil"/>
              <w:bottom w:val="nil"/>
              <w:right w:val="nil"/>
            </w:tcBorders>
            <w:shd w:val="clear" w:color="auto" w:fill="auto"/>
            <w:vAlign w:val="center"/>
          </w:tcPr>
          <w:p w14:paraId="51BBA4AA" w14:textId="77777777" w:rsidR="00634FE5" w:rsidRPr="00120600" w:rsidRDefault="00634FE5" w:rsidP="0098178B">
            <w:pPr>
              <w:textAlignment w:val="baseline"/>
              <w:rPr>
                <w:sz w:val="22"/>
                <w:szCs w:val="22"/>
              </w:rPr>
            </w:pPr>
          </w:p>
        </w:tc>
        <w:tc>
          <w:tcPr>
            <w:tcW w:w="1287" w:type="dxa"/>
            <w:tcBorders>
              <w:top w:val="nil"/>
              <w:left w:val="nil"/>
              <w:bottom w:val="nil"/>
              <w:right w:val="nil"/>
            </w:tcBorders>
            <w:shd w:val="clear" w:color="auto" w:fill="auto"/>
            <w:vAlign w:val="center"/>
          </w:tcPr>
          <w:p w14:paraId="26A8E93F" w14:textId="77777777" w:rsidR="00634FE5" w:rsidRPr="00120600" w:rsidRDefault="00634FE5" w:rsidP="0098178B">
            <w:pPr>
              <w:textAlignment w:val="baseline"/>
              <w:rPr>
                <w:sz w:val="22"/>
                <w:szCs w:val="22"/>
              </w:rPr>
            </w:pPr>
          </w:p>
        </w:tc>
        <w:tc>
          <w:tcPr>
            <w:tcW w:w="1119" w:type="dxa"/>
            <w:tcBorders>
              <w:top w:val="nil"/>
              <w:left w:val="nil"/>
              <w:bottom w:val="nil"/>
              <w:right w:val="nil"/>
            </w:tcBorders>
            <w:shd w:val="clear" w:color="auto" w:fill="auto"/>
            <w:vAlign w:val="center"/>
          </w:tcPr>
          <w:p w14:paraId="3908E769" w14:textId="77777777" w:rsidR="00634FE5" w:rsidRPr="00120600" w:rsidRDefault="00634FE5" w:rsidP="0098178B">
            <w:pPr>
              <w:textAlignment w:val="baseline"/>
              <w:rPr>
                <w:sz w:val="22"/>
                <w:szCs w:val="22"/>
              </w:rPr>
            </w:pPr>
          </w:p>
        </w:tc>
        <w:tc>
          <w:tcPr>
            <w:tcW w:w="808" w:type="dxa"/>
            <w:tcBorders>
              <w:top w:val="nil"/>
              <w:left w:val="nil"/>
              <w:bottom w:val="nil"/>
              <w:right w:val="nil"/>
            </w:tcBorders>
            <w:shd w:val="clear" w:color="auto" w:fill="auto"/>
            <w:vAlign w:val="center"/>
          </w:tcPr>
          <w:p w14:paraId="25A27299" w14:textId="77777777" w:rsidR="00634FE5" w:rsidRPr="00120600" w:rsidRDefault="00634FE5" w:rsidP="0098178B">
            <w:pPr>
              <w:textAlignment w:val="baseline"/>
              <w:rPr>
                <w:sz w:val="22"/>
                <w:szCs w:val="22"/>
              </w:rPr>
            </w:pPr>
          </w:p>
        </w:tc>
      </w:tr>
      <w:tr w:rsidR="007F0D56" w:rsidRPr="00120600" w14:paraId="2450E04F" w14:textId="77777777" w:rsidTr="0098178B">
        <w:trPr>
          <w:trHeight w:val="15"/>
        </w:trPr>
        <w:tc>
          <w:tcPr>
            <w:tcW w:w="4253" w:type="dxa"/>
            <w:tcBorders>
              <w:top w:val="nil"/>
              <w:left w:val="nil"/>
              <w:bottom w:val="nil"/>
              <w:right w:val="nil"/>
            </w:tcBorders>
            <w:shd w:val="clear" w:color="auto" w:fill="auto"/>
            <w:vAlign w:val="center"/>
            <w:hideMark/>
          </w:tcPr>
          <w:p w14:paraId="4EDA73BA" w14:textId="77777777" w:rsidR="00634FE5" w:rsidRPr="00120600" w:rsidRDefault="00634FE5" w:rsidP="0098178B">
            <w:pPr>
              <w:ind w:left="720" w:right="480"/>
              <w:textAlignment w:val="baseline"/>
              <w:rPr>
                <w:sz w:val="22"/>
                <w:szCs w:val="22"/>
              </w:rPr>
            </w:pPr>
            <w:r w:rsidRPr="00120600">
              <w:rPr>
                <w:sz w:val="22"/>
                <w:szCs w:val="22"/>
              </w:rPr>
              <w:t>Female </w:t>
            </w:r>
          </w:p>
        </w:tc>
        <w:tc>
          <w:tcPr>
            <w:tcW w:w="1559" w:type="dxa"/>
            <w:tcBorders>
              <w:top w:val="nil"/>
              <w:left w:val="nil"/>
              <w:bottom w:val="nil"/>
              <w:right w:val="nil"/>
            </w:tcBorders>
            <w:shd w:val="clear" w:color="auto" w:fill="auto"/>
            <w:vAlign w:val="center"/>
            <w:hideMark/>
          </w:tcPr>
          <w:p w14:paraId="2D967998" w14:textId="77777777" w:rsidR="00634FE5" w:rsidRPr="00120600" w:rsidRDefault="00634FE5" w:rsidP="0098178B">
            <w:pPr>
              <w:textAlignment w:val="baseline"/>
              <w:rPr>
                <w:sz w:val="22"/>
                <w:szCs w:val="22"/>
              </w:rPr>
            </w:pPr>
            <w:r w:rsidRPr="00120600">
              <w:rPr>
                <w:sz w:val="22"/>
                <w:szCs w:val="22"/>
              </w:rPr>
              <w:t>1.54 </w:t>
            </w:r>
          </w:p>
        </w:tc>
        <w:tc>
          <w:tcPr>
            <w:tcW w:w="1287" w:type="dxa"/>
            <w:tcBorders>
              <w:top w:val="nil"/>
              <w:left w:val="nil"/>
              <w:bottom w:val="nil"/>
              <w:right w:val="nil"/>
            </w:tcBorders>
            <w:shd w:val="clear" w:color="auto" w:fill="auto"/>
            <w:vAlign w:val="center"/>
            <w:hideMark/>
          </w:tcPr>
          <w:p w14:paraId="00C37997" w14:textId="77777777" w:rsidR="00634FE5" w:rsidRPr="00120600" w:rsidRDefault="00634FE5" w:rsidP="0098178B">
            <w:pPr>
              <w:textAlignment w:val="baseline"/>
              <w:rPr>
                <w:sz w:val="22"/>
                <w:szCs w:val="22"/>
              </w:rPr>
            </w:pPr>
            <w:r w:rsidRPr="00120600">
              <w:rPr>
                <w:sz w:val="22"/>
                <w:szCs w:val="22"/>
              </w:rPr>
              <w:t>1.39 </w:t>
            </w:r>
          </w:p>
        </w:tc>
        <w:tc>
          <w:tcPr>
            <w:tcW w:w="1119" w:type="dxa"/>
            <w:tcBorders>
              <w:top w:val="nil"/>
              <w:left w:val="nil"/>
              <w:bottom w:val="nil"/>
              <w:right w:val="nil"/>
            </w:tcBorders>
            <w:shd w:val="clear" w:color="auto" w:fill="auto"/>
            <w:vAlign w:val="center"/>
            <w:hideMark/>
          </w:tcPr>
          <w:p w14:paraId="661C4043" w14:textId="77777777" w:rsidR="00634FE5" w:rsidRPr="00120600" w:rsidRDefault="00634FE5" w:rsidP="0098178B">
            <w:pPr>
              <w:textAlignment w:val="baseline"/>
              <w:rPr>
                <w:sz w:val="22"/>
                <w:szCs w:val="22"/>
              </w:rPr>
            </w:pPr>
            <w:r w:rsidRPr="00120600">
              <w:rPr>
                <w:sz w:val="22"/>
                <w:szCs w:val="22"/>
              </w:rPr>
              <w:t>1.70 </w:t>
            </w:r>
          </w:p>
        </w:tc>
        <w:tc>
          <w:tcPr>
            <w:tcW w:w="808" w:type="dxa"/>
            <w:tcBorders>
              <w:top w:val="nil"/>
              <w:left w:val="nil"/>
              <w:bottom w:val="nil"/>
              <w:right w:val="nil"/>
            </w:tcBorders>
            <w:shd w:val="clear" w:color="auto" w:fill="auto"/>
            <w:vAlign w:val="center"/>
            <w:hideMark/>
          </w:tcPr>
          <w:p w14:paraId="64DA4333" w14:textId="77777777" w:rsidR="00634FE5" w:rsidRPr="00120600" w:rsidRDefault="00634FE5" w:rsidP="0098178B">
            <w:pPr>
              <w:rPr>
                <w:sz w:val="22"/>
                <w:szCs w:val="22"/>
              </w:rPr>
            </w:pPr>
            <w:r w:rsidRPr="00120600">
              <w:rPr>
                <w:sz w:val="22"/>
                <w:szCs w:val="22"/>
              </w:rPr>
              <w:t>&lt;0.001</w:t>
            </w:r>
          </w:p>
        </w:tc>
      </w:tr>
      <w:tr w:rsidR="007F0D56" w:rsidRPr="00120600" w14:paraId="354CA8C2" w14:textId="77777777" w:rsidTr="0098178B">
        <w:trPr>
          <w:trHeight w:val="15"/>
        </w:trPr>
        <w:tc>
          <w:tcPr>
            <w:tcW w:w="4253" w:type="dxa"/>
            <w:tcBorders>
              <w:top w:val="nil"/>
              <w:left w:val="nil"/>
              <w:bottom w:val="nil"/>
              <w:right w:val="nil"/>
            </w:tcBorders>
            <w:shd w:val="clear" w:color="auto" w:fill="auto"/>
            <w:vAlign w:val="center"/>
            <w:hideMark/>
          </w:tcPr>
          <w:p w14:paraId="4DB9F5F0" w14:textId="77777777" w:rsidR="00634FE5" w:rsidRPr="00120600" w:rsidRDefault="00634FE5" w:rsidP="0098178B">
            <w:pPr>
              <w:textAlignment w:val="baseline"/>
              <w:rPr>
                <w:sz w:val="22"/>
                <w:szCs w:val="22"/>
              </w:rPr>
            </w:pPr>
            <w:r w:rsidRPr="00120600">
              <w:rPr>
                <w:sz w:val="22"/>
                <w:szCs w:val="22"/>
              </w:rPr>
              <w:t xml:space="preserve">Ethnicity </w:t>
            </w:r>
          </w:p>
        </w:tc>
        <w:tc>
          <w:tcPr>
            <w:tcW w:w="1559" w:type="dxa"/>
            <w:tcBorders>
              <w:top w:val="nil"/>
              <w:left w:val="nil"/>
              <w:bottom w:val="nil"/>
              <w:right w:val="nil"/>
            </w:tcBorders>
            <w:shd w:val="clear" w:color="auto" w:fill="auto"/>
            <w:vAlign w:val="center"/>
            <w:hideMark/>
          </w:tcPr>
          <w:p w14:paraId="721CDDB6" w14:textId="77777777" w:rsidR="00634FE5" w:rsidRPr="00120600" w:rsidRDefault="00634FE5" w:rsidP="0098178B">
            <w:pPr>
              <w:textAlignment w:val="baseline"/>
              <w:rPr>
                <w:sz w:val="22"/>
                <w:szCs w:val="22"/>
              </w:rPr>
            </w:pPr>
          </w:p>
        </w:tc>
        <w:tc>
          <w:tcPr>
            <w:tcW w:w="1287" w:type="dxa"/>
            <w:tcBorders>
              <w:top w:val="nil"/>
              <w:left w:val="nil"/>
              <w:bottom w:val="nil"/>
              <w:right w:val="nil"/>
            </w:tcBorders>
            <w:shd w:val="clear" w:color="auto" w:fill="auto"/>
            <w:vAlign w:val="center"/>
            <w:hideMark/>
          </w:tcPr>
          <w:p w14:paraId="5872940A" w14:textId="77777777" w:rsidR="00634FE5" w:rsidRPr="00120600" w:rsidRDefault="00634FE5" w:rsidP="0098178B">
            <w:pPr>
              <w:textAlignment w:val="baseline"/>
              <w:rPr>
                <w:sz w:val="22"/>
                <w:szCs w:val="22"/>
              </w:rPr>
            </w:pPr>
            <w:r w:rsidRPr="00120600">
              <w:rPr>
                <w:sz w:val="22"/>
                <w:szCs w:val="22"/>
              </w:rPr>
              <w:t> </w:t>
            </w:r>
          </w:p>
        </w:tc>
        <w:tc>
          <w:tcPr>
            <w:tcW w:w="1119" w:type="dxa"/>
            <w:tcBorders>
              <w:top w:val="nil"/>
              <w:left w:val="nil"/>
              <w:bottom w:val="nil"/>
              <w:right w:val="nil"/>
            </w:tcBorders>
            <w:shd w:val="clear" w:color="auto" w:fill="auto"/>
            <w:vAlign w:val="center"/>
            <w:hideMark/>
          </w:tcPr>
          <w:p w14:paraId="3EA62677" w14:textId="77777777" w:rsidR="00634FE5" w:rsidRPr="00120600" w:rsidRDefault="00634FE5" w:rsidP="0098178B">
            <w:pPr>
              <w:textAlignment w:val="baseline"/>
              <w:rPr>
                <w:sz w:val="22"/>
                <w:szCs w:val="22"/>
              </w:rPr>
            </w:pPr>
            <w:r w:rsidRPr="00120600">
              <w:rPr>
                <w:sz w:val="22"/>
                <w:szCs w:val="22"/>
              </w:rPr>
              <w:t> </w:t>
            </w:r>
          </w:p>
        </w:tc>
        <w:tc>
          <w:tcPr>
            <w:tcW w:w="808" w:type="dxa"/>
            <w:tcBorders>
              <w:top w:val="nil"/>
              <w:left w:val="nil"/>
              <w:bottom w:val="nil"/>
              <w:right w:val="nil"/>
            </w:tcBorders>
            <w:shd w:val="clear" w:color="auto" w:fill="auto"/>
            <w:vAlign w:val="center"/>
            <w:hideMark/>
          </w:tcPr>
          <w:p w14:paraId="071E6D1D" w14:textId="77777777" w:rsidR="00634FE5" w:rsidRPr="00120600" w:rsidRDefault="00634FE5" w:rsidP="0098178B">
            <w:pPr>
              <w:textAlignment w:val="baseline"/>
              <w:rPr>
                <w:sz w:val="22"/>
                <w:szCs w:val="22"/>
              </w:rPr>
            </w:pPr>
            <w:r w:rsidRPr="00120600">
              <w:rPr>
                <w:sz w:val="22"/>
                <w:szCs w:val="22"/>
              </w:rPr>
              <w:t> </w:t>
            </w:r>
          </w:p>
        </w:tc>
      </w:tr>
      <w:tr w:rsidR="007F0D56" w:rsidRPr="00120600" w14:paraId="2B8AF10B" w14:textId="77777777" w:rsidTr="0098178B">
        <w:trPr>
          <w:trHeight w:val="15"/>
        </w:trPr>
        <w:tc>
          <w:tcPr>
            <w:tcW w:w="4253" w:type="dxa"/>
            <w:tcBorders>
              <w:top w:val="nil"/>
              <w:left w:val="nil"/>
              <w:bottom w:val="nil"/>
              <w:right w:val="nil"/>
            </w:tcBorders>
            <w:shd w:val="clear" w:color="auto" w:fill="auto"/>
            <w:vAlign w:val="center"/>
          </w:tcPr>
          <w:p w14:paraId="58F2EF4B" w14:textId="77777777" w:rsidR="00634FE5" w:rsidRPr="00120600" w:rsidRDefault="00634FE5" w:rsidP="0098178B">
            <w:pPr>
              <w:ind w:left="720"/>
              <w:textAlignment w:val="baseline"/>
              <w:rPr>
                <w:sz w:val="22"/>
                <w:szCs w:val="22"/>
              </w:rPr>
            </w:pPr>
            <w:r w:rsidRPr="00120600">
              <w:rPr>
                <w:sz w:val="22"/>
                <w:szCs w:val="22"/>
              </w:rPr>
              <w:t>White (Reference)</w:t>
            </w:r>
          </w:p>
        </w:tc>
        <w:tc>
          <w:tcPr>
            <w:tcW w:w="1559" w:type="dxa"/>
            <w:tcBorders>
              <w:top w:val="nil"/>
              <w:left w:val="nil"/>
              <w:bottom w:val="nil"/>
              <w:right w:val="nil"/>
            </w:tcBorders>
            <w:shd w:val="clear" w:color="auto" w:fill="auto"/>
            <w:vAlign w:val="center"/>
          </w:tcPr>
          <w:p w14:paraId="7AD301C2" w14:textId="77777777" w:rsidR="00634FE5" w:rsidRPr="00120600" w:rsidRDefault="00634FE5" w:rsidP="0098178B">
            <w:pPr>
              <w:textAlignment w:val="baseline"/>
              <w:rPr>
                <w:sz w:val="22"/>
                <w:szCs w:val="22"/>
              </w:rPr>
            </w:pPr>
          </w:p>
        </w:tc>
        <w:tc>
          <w:tcPr>
            <w:tcW w:w="1287" w:type="dxa"/>
            <w:tcBorders>
              <w:top w:val="nil"/>
              <w:left w:val="nil"/>
              <w:bottom w:val="nil"/>
              <w:right w:val="nil"/>
            </w:tcBorders>
            <w:shd w:val="clear" w:color="auto" w:fill="auto"/>
            <w:vAlign w:val="center"/>
          </w:tcPr>
          <w:p w14:paraId="0BF776CD" w14:textId="77777777" w:rsidR="00634FE5" w:rsidRPr="00120600" w:rsidRDefault="00634FE5" w:rsidP="0098178B">
            <w:pPr>
              <w:textAlignment w:val="baseline"/>
              <w:rPr>
                <w:sz w:val="22"/>
                <w:szCs w:val="22"/>
              </w:rPr>
            </w:pPr>
          </w:p>
        </w:tc>
        <w:tc>
          <w:tcPr>
            <w:tcW w:w="1119" w:type="dxa"/>
            <w:tcBorders>
              <w:top w:val="nil"/>
              <w:left w:val="nil"/>
              <w:bottom w:val="nil"/>
              <w:right w:val="nil"/>
            </w:tcBorders>
            <w:shd w:val="clear" w:color="auto" w:fill="auto"/>
            <w:vAlign w:val="center"/>
          </w:tcPr>
          <w:p w14:paraId="2F954BBF" w14:textId="77777777" w:rsidR="00634FE5" w:rsidRPr="00120600" w:rsidRDefault="00634FE5" w:rsidP="0098178B">
            <w:pPr>
              <w:textAlignment w:val="baseline"/>
              <w:rPr>
                <w:sz w:val="22"/>
                <w:szCs w:val="22"/>
              </w:rPr>
            </w:pPr>
          </w:p>
        </w:tc>
        <w:tc>
          <w:tcPr>
            <w:tcW w:w="808" w:type="dxa"/>
            <w:tcBorders>
              <w:top w:val="nil"/>
              <w:left w:val="nil"/>
              <w:bottom w:val="nil"/>
              <w:right w:val="nil"/>
            </w:tcBorders>
            <w:shd w:val="clear" w:color="auto" w:fill="auto"/>
            <w:vAlign w:val="center"/>
          </w:tcPr>
          <w:p w14:paraId="0D87BDD9" w14:textId="77777777" w:rsidR="00634FE5" w:rsidRPr="00120600" w:rsidRDefault="00634FE5" w:rsidP="0098178B">
            <w:pPr>
              <w:textAlignment w:val="baseline"/>
              <w:rPr>
                <w:sz w:val="22"/>
                <w:szCs w:val="22"/>
              </w:rPr>
            </w:pPr>
          </w:p>
        </w:tc>
      </w:tr>
      <w:tr w:rsidR="007F0D56" w:rsidRPr="00120600" w14:paraId="3C83D966" w14:textId="77777777" w:rsidTr="0098178B">
        <w:trPr>
          <w:trHeight w:val="15"/>
        </w:trPr>
        <w:tc>
          <w:tcPr>
            <w:tcW w:w="4253" w:type="dxa"/>
            <w:tcBorders>
              <w:top w:val="nil"/>
              <w:left w:val="nil"/>
              <w:bottom w:val="nil"/>
              <w:right w:val="nil"/>
            </w:tcBorders>
            <w:shd w:val="clear" w:color="auto" w:fill="auto"/>
            <w:vAlign w:val="center"/>
            <w:hideMark/>
          </w:tcPr>
          <w:p w14:paraId="0C4E0A37" w14:textId="77777777" w:rsidR="00634FE5" w:rsidRPr="00120600" w:rsidRDefault="00634FE5" w:rsidP="0098178B">
            <w:pPr>
              <w:ind w:left="720"/>
              <w:textAlignment w:val="baseline"/>
              <w:rPr>
                <w:sz w:val="22"/>
                <w:szCs w:val="22"/>
              </w:rPr>
            </w:pPr>
            <w:r w:rsidRPr="00120600">
              <w:rPr>
                <w:sz w:val="22"/>
                <w:szCs w:val="22"/>
              </w:rPr>
              <w:t>Black </w:t>
            </w:r>
          </w:p>
        </w:tc>
        <w:tc>
          <w:tcPr>
            <w:tcW w:w="1559" w:type="dxa"/>
            <w:tcBorders>
              <w:top w:val="nil"/>
              <w:left w:val="nil"/>
              <w:bottom w:val="nil"/>
              <w:right w:val="nil"/>
            </w:tcBorders>
            <w:shd w:val="clear" w:color="auto" w:fill="auto"/>
            <w:vAlign w:val="center"/>
            <w:hideMark/>
          </w:tcPr>
          <w:p w14:paraId="28EAA3F1" w14:textId="77777777" w:rsidR="00634FE5" w:rsidRPr="00120600" w:rsidRDefault="00634FE5" w:rsidP="0098178B">
            <w:pPr>
              <w:textAlignment w:val="baseline"/>
              <w:rPr>
                <w:sz w:val="22"/>
                <w:szCs w:val="22"/>
              </w:rPr>
            </w:pPr>
            <w:r w:rsidRPr="00120600">
              <w:rPr>
                <w:sz w:val="22"/>
                <w:szCs w:val="22"/>
              </w:rPr>
              <w:t>-0.60 </w:t>
            </w:r>
          </w:p>
        </w:tc>
        <w:tc>
          <w:tcPr>
            <w:tcW w:w="1287" w:type="dxa"/>
            <w:tcBorders>
              <w:top w:val="nil"/>
              <w:left w:val="nil"/>
              <w:bottom w:val="nil"/>
              <w:right w:val="nil"/>
            </w:tcBorders>
            <w:shd w:val="clear" w:color="auto" w:fill="auto"/>
            <w:vAlign w:val="center"/>
            <w:hideMark/>
          </w:tcPr>
          <w:p w14:paraId="4CA024B9" w14:textId="77777777" w:rsidR="00634FE5" w:rsidRPr="00120600" w:rsidRDefault="00634FE5" w:rsidP="0098178B">
            <w:pPr>
              <w:textAlignment w:val="baseline"/>
              <w:rPr>
                <w:sz w:val="22"/>
                <w:szCs w:val="22"/>
              </w:rPr>
            </w:pPr>
            <w:r w:rsidRPr="00120600">
              <w:rPr>
                <w:sz w:val="22"/>
                <w:szCs w:val="22"/>
              </w:rPr>
              <w:t>-0.94 </w:t>
            </w:r>
          </w:p>
        </w:tc>
        <w:tc>
          <w:tcPr>
            <w:tcW w:w="1119" w:type="dxa"/>
            <w:tcBorders>
              <w:top w:val="nil"/>
              <w:left w:val="nil"/>
              <w:bottom w:val="nil"/>
              <w:right w:val="nil"/>
            </w:tcBorders>
            <w:shd w:val="clear" w:color="auto" w:fill="auto"/>
            <w:vAlign w:val="center"/>
            <w:hideMark/>
          </w:tcPr>
          <w:p w14:paraId="36ADB4AF" w14:textId="77777777" w:rsidR="00634FE5" w:rsidRPr="00120600" w:rsidRDefault="00634FE5" w:rsidP="0098178B">
            <w:pPr>
              <w:textAlignment w:val="baseline"/>
              <w:rPr>
                <w:sz w:val="22"/>
                <w:szCs w:val="22"/>
              </w:rPr>
            </w:pPr>
            <w:r w:rsidRPr="00120600">
              <w:rPr>
                <w:sz w:val="22"/>
                <w:szCs w:val="22"/>
              </w:rPr>
              <w:t>-0.26 </w:t>
            </w:r>
          </w:p>
        </w:tc>
        <w:tc>
          <w:tcPr>
            <w:tcW w:w="808" w:type="dxa"/>
            <w:tcBorders>
              <w:top w:val="nil"/>
              <w:left w:val="nil"/>
              <w:bottom w:val="nil"/>
              <w:right w:val="nil"/>
            </w:tcBorders>
            <w:shd w:val="clear" w:color="auto" w:fill="auto"/>
            <w:vAlign w:val="center"/>
            <w:hideMark/>
          </w:tcPr>
          <w:p w14:paraId="40F9717F" w14:textId="77777777" w:rsidR="00634FE5" w:rsidRPr="00120600" w:rsidRDefault="00634FE5" w:rsidP="0098178B">
            <w:pPr>
              <w:rPr>
                <w:sz w:val="22"/>
                <w:szCs w:val="22"/>
              </w:rPr>
            </w:pPr>
            <w:r w:rsidRPr="00120600">
              <w:rPr>
                <w:sz w:val="22"/>
                <w:szCs w:val="22"/>
              </w:rPr>
              <w:t>&lt;0.001 </w:t>
            </w:r>
          </w:p>
        </w:tc>
      </w:tr>
      <w:tr w:rsidR="007F0D56" w:rsidRPr="00120600" w14:paraId="2F6A5254" w14:textId="77777777" w:rsidTr="0098178B">
        <w:trPr>
          <w:trHeight w:val="15"/>
        </w:trPr>
        <w:tc>
          <w:tcPr>
            <w:tcW w:w="4253" w:type="dxa"/>
            <w:tcBorders>
              <w:top w:val="nil"/>
              <w:left w:val="nil"/>
              <w:bottom w:val="nil"/>
              <w:right w:val="nil"/>
            </w:tcBorders>
            <w:shd w:val="clear" w:color="auto" w:fill="auto"/>
            <w:vAlign w:val="center"/>
            <w:hideMark/>
          </w:tcPr>
          <w:p w14:paraId="2937E3BD" w14:textId="77777777" w:rsidR="00634FE5" w:rsidRPr="00120600" w:rsidRDefault="00634FE5" w:rsidP="0098178B">
            <w:pPr>
              <w:ind w:left="720"/>
              <w:textAlignment w:val="baseline"/>
              <w:rPr>
                <w:sz w:val="22"/>
                <w:szCs w:val="22"/>
              </w:rPr>
            </w:pPr>
            <w:r w:rsidRPr="00120600">
              <w:rPr>
                <w:sz w:val="22"/>
                <w:szCs w:val="22"/>
              </w:rPr>
              <w:t>Other </w:t>
            </w:r>
          </w:p>
        </w:tc>
        <w:tc>
          <w:tcPr>
            <w:tcW w:w="1559" w:type="dxa"/>
            <w:tcBorders>
              <w:top w:val="nil"/>
              <w:left w:val="nil"/>
              <w:bottom w:val="nil"/>
              <w:right w:val="nil"/>
            </w:tcBorders>
            <w:shd w:val="clear" w:color="auto" w:fill="auto"/>
            <w:vAlign w:val="center"/>
            <w:hideMark/>
          </w:tcPr>
          <w:p w14:paraId="6028A0A6" w14:textId="77777777" w:rsidR="00634FE5" w:rsidRPr="00120600" w:rsidRDefault="00634FE5" w:rsidP="0098178B">
            <w:pPr>
              <w:textAlignment w:val="baseline"/>
              <w:rPr>
                <w:sz w:val="22"/>
                <w:szCs w:val="22"/>
              </w:rPr>
            </w:pPr>
            <w:r w:rsidRPr="00120600">
              <w:rPr>
                <w:sz w:val="22"/>
                <w:szCs w:val="22"/>
              </w:rPr>
              <w:t>0.01 </w:t>
            </w:r>
          </w:p>
        </w:tc>
        <w:tc>
          <w:tcPr>
            <w:tcW w:w="1287" w:type="dxa"/>
            <w:tcBorders>
              <w:top w:val="nil"/>
              <w:left w:val="nil"/>
              <w:bottom w:val="nil"/>
              <w:right w:val="nil"/>
            </w:tcBorders>
            <w:shd w:val="clear" w:color="auto" w:fill="auto"/>
            <w:vAlign w:val="center"/>
            <w:hideMark/>
          </w:tcPr>
          <w:p w14:paraId="11A7FC17" w14:textId="77777777" w:rsidR="00634FE5" w:rsidRPr="00120600" w:rsidRDefault="00634FE5" w:rsidP="0098178B">
            <w:pPr>
              <w:textAlignment w:val="baseline"/>
              <w:rPr>
                <w:sz w:val="22"/>
                <w:szCs w:val="22"/>
              </w:rPr>
            </w:pPr>
            <w:r w:rsidRPr="00120600">
              <w:rPr>
                <w:sz w:val="22"/>
                <w:szCs w:val="22"/>
              </w:rPr>
              <w:t>-0.53 </w:t>
            </w:r>
          </w:p>
        </w:tc>
        <w:tc>
          <w:tcPr>
            <w:tcW w:w="1119" w:type="dxa"/>
            <w:tcBorders>
              <w:top w:val="nil"/>
              <w:left w:val="nil"/>
              <w:bottom w:val="nil"/>
              <w:right w:val="nil"/>
            </w:tcBorders>
            <w:shd w:val="clear" w:color="auto" w:fill="auto"/>
            <w:vAlign w:val="center"/>
            <w:hideMark/>
          </w:tcPr>
          <w:p w14:paraId="747EB487" w14:textId="77777777" w:rsidR="00634FE5" w:rsidRPr="00120600" w:rsidRDefault="00634FE5" w:rsidP="0098178B">
            <w:pPr>
              <w:textAlignment w:val="baseline"/>
              <w:rPr>
                <w:sz w:val="22"/>
                <w:szCs w:val="22"/>
              </w:rPr>
            </w:pPr>
            <w:r w:rsidRPr="00120600">
              <w:rPr>
                <w:sz w:val="22"/>
                <w:szCs w:val="22"/>
              </w:rPr>
              <w:t>0.55 </w:t>
            </w:r>
          </w:p>
        </w:tc>
        <w:tc>
          <w:tcPr>
            <w:tcW w:w="808" w:type="dxa"/>
            <w:tcBorders>
              <w:top w:val="nil"/>
              <w:left w:val="nil"/>
              <w:bottom w:val="nil"/>
              <w:right w:val="nil"/>
            </w:tcBorders>
            <w:shd w:val="clear" w:color="auto" w:fill="auto"/>
            <w:vAlign w:val="center"/>
            <w:hideMark/>
          </w:tcPr>
          <w:p w14:paraId="3BE08565" w14:textId="77777777" w:rsidR="00634FE5" w:rsidRPr="00120600" w:rsidRDefault="00634FE5" w:rsidP="0098178B">
            <w:pPr>
              <w:textAlignment w:val="baseline"/>
              <w:rPr>
                <w:sz w:val="22"/>
                <w:szCs w:val="22"/>
              </w:rPr>
            </w:pPr>
            <w:r w:rsidRPr="00120600">
              <w:rPr>
                <w:sz w:val="22"/>
                <w:szCs w:val="22"/>
              </w:rPr>
              <w:t>0.97 </w:t>
            </w:r>
          </w:p>
        </w:tc>
      </w:tr>
      <w:tr w:rsidR="007F0D56" w:rsidRPr="00120600" w14:paraId="190B2491" w14:textId="77777777" w:rsidTr="0098178B">
        <w:trPr>
          <w:trHeight w:val="15"/>
        </w:trPr>
        <w:tc>
          <w:tcPr>
            <w:tcW w:w="4253" w:type="dxa"/>
            <w:tcBorders>
              <w:top w:val="nil"/>
              <w:left w:val="nil"/>
              <w:bottom w:val="nil"/>
              <w:right w:val="nil"/>
            </w:tcBorders>
            <w:shd w:val="clear" w:color="auto" w:fill="auto"/>
            <w:vAlign w:val="center"/>
            <w:hideMark/>
          </w:tcPr>
          <w:p w14:paraId="1CE523CE" w14:textId="77777777" w:rsidR="00634FE5" w:rsidRPr="00120600" w:rsidRDefault="00634FE5" w:rsidP="0098178B">
            <w:pPr>
              <w:ind w:left="720"/>
              <w:textAlignment w:val="baseline"/>
              <w:rPr>
                <w:sz w:val="22"/>
                <w:szCs w:val="22"/>
              </w:rPr>
            </w:pPr>
            <w:r w:rsidRPr="00120600">
              <w:rPr>
                <w:sz w:val="22"/>
                <w:szCs w:val="22"/>
              </w:rPr>
              <w:t>Mixed  </w:t>
            </w:r>
          </w:p>
        </w:tc>
        <w:tc>
          <w:tcPr>
            <w:tcW w:w="1559" w:type="dxa"/>
            <w:tcBorders>
              <w:top w:val="nil"/>
              <w:left w:val="nil"/>
              <w:bottom w:val="nil"/>
              <w:right w:val="nil"/>
            </w:tcBorders>
            <w:shd w:val="clear" w:color="auto" w:fill="auto"/>
            <w:vAlign w:val="center"/>
            <w:hideMark/>
          </w:tcPr>
          <w:p w14:paraId="1D9B4DA9" w14:textId="77777777" w:rsidR="00634FE5" w:rsidRPr="00120600" w:rsidRDefault="00634FE5" w:rsidP="0098178B">
            <w:pPr>
              <w:textAlignment w:val="baseline"/>
              <w:rPr>
                <w:sz w:val="22"/>
                <w:szCs w:val="22"/>
              </w:rPr>
            </w:pPr>
            <w:r w:rsidRPr="00120600">
              <w:rPr>
                <w:sz w:val="22"/>
                <w:szCs w:val="22"/>
              </w:rPr>
              <w:t>-0.02 </w:t>
            </w:r>
          </w:p>
        </w:tc>
        <w:tc>
          <w:tcPr>
            <w:tcW w:w="1287" w:type="dxa"/>
            <w:tcBorders>
              <w:top w:val="nil"/>
              <w:left w:val="nil"/>
              <w:bottom w:val="nil"/>
              <w:right w:val="nil"/>
            </w:tcBorders>
            <w:shd w:val="clear" w:color="auto" w:fill="auto"/>
            <w:vAlign w:val="center"/>
            <w:hideMark/>
          </w:tcPr>
          <w:p w14:paraId="69FF0C3B" w14:textId="77777777" w:rsidR="00634FE5" w:rsidRPr="00120600" w:rsidRDefault="00634FE5" w:rsidP="0098178B">
            <w:pPr>
              <w:textAlignment w:val="baseline"/>
              <w:rPr>
                <w:sz w:val="22"/>
                <w:szCs w:val="22"/>
              </w:rPr>
            </w:pPr>
            <w:r w:rsidRPr="00120600">
              <w:rPr>
                <w:sz w:val="22"/>
                <w:szCs w:val="22"/>
              </w:rPr>
              <w:t>-0.23 </w:t>
            </w:r>
          </w:p>
        </w:tc>
        <w:tc>
          <w:tcPr>
            <w:tcW w:w="1119" w:type="dxa"/>
            <w:tcBorders>
              <w:top w:val="nil"/>
              <w:left w:val="nil"/>
              <w:bottom w:val="nil"/>
              <w:right w:val="nil"/>
            </w:tcBorders>
            <w:shd w:val="clear" w:color="auto" w:fill="auto"/>
            <w:vAlign w:val="center"/>
            <w:hideMark/>
          </w:tcPr>
          <w:p w14:paraId="78852A57" w14:textId="77777777" w:rsidR="00634FE5" w:rsidRPr="00120600" w:rsidRDefault="00634FE5" w:rsidP="0098178B">
            <w:pPr>
              <w:textAlignment w:val="baseline"/>
              <w:rPr>
                <w:sz w:val="22"/>
                <w:szCs w:val="22"/>
              </w:rPr>
            </w:pPr>
            <w:r w:rsidRPr="00120600">
              <w:rPr>
                <w:sz w:val="22"/>
                <w:szCs w:val="22"/>
              </w:rPr>
              <w:t>0.20 </w:t>
            </w:r>
          </w:p>
        </w:tc>
        <w:tc>
          <w:tcPr>
            <w:tcW w:w="808" w:type="dxa"/>
            <w:tcBorders>
              <w:top w:val="nil"/>
              <w:left w:val="nil"/>
              <w:bottom w:val="nil"/>
              <w:right w:val="nil"/>
            </w:tcBorders>
            <w:shd w:val="clear" w:color="auto" w:fill="auto"/>
            <w:vAlign w:val="center"/>
            <w:hideMark/>
          </w:tcPr>
          <w:p w14:paraId="27B655ED" w14:textId="77777777" w:rsidR="00634FE5" w:rsidRPr="00120600" w:rsidRDefault="00634FE5" w:rsidP="0098178B">
            <w:pPr>
              <w:textAlignment w:val="baseline"/>
              <w:rPr>
                <w:sz w:val="22"/>
                <w:szCs w:val="22"/>
              </w:rPr>
            </w:pPr>
            <w:r w:rsidRPr="00120600">
              <w:rPr>
                <w:sz w:val="22"/>
                <w:szCs w:val="22"/>
              </w:rPr>
              <w:t>0.87 </w:t>
            </w:r>
          </w:p>
        </w:tc>
      </w:tr>
      <w:tr w:rsidR="007F0D56" w:rsidRPr="00120600" w14:paraId="7736F750" w14:textId="77777777" w:rsidTr="0098178B">
        <w:trPr>
          <w:trHeight w:val="15"/>
        </w:trPr>
        <w:tc>
          <w:tcPr>
            <w:tcW w:w="4253" w:type="dxa"/>
            <w:tcBorders>
              <w:top w:val="nil"/>
              <w:left w:val="nil"/>
              <w:bottom w:val="nil"/>
              <w:right w:val="nil"/>
            </w:tcBorders>
            <w:shd w:val="clear" w:color="auto" w:fill="auto"/>
            <w:vAlign w:val="center"/>
            <w:hideMark/>
          </w:tcPr>
          <w:p w14:paraId="5B867C61" w14:textId="77777777" w:rsidR="00634FE5" w:rsidRPr="00120600" w:rsidRDefault="00634FE5" w:rsidP="0098178B">
            <w:pPr>
              <w:ind w:left="720"/>
              <w:textAlignment w:val="baseline"/>
              <w:rPr>
                <w:sz w:val="22"/>
                <w:szCs w:val="22"/>
              </w:rPr>
            </w:pPr>
            <w:r w:rsidRPr="00120600">
              <w:rPr>
                <w:sz w:val="22"/>
                <w:szCs w:val="22"/>
              </w:rPr>
              <w:t>Asian </w:t>
            </w:r>
          </w:p>
        </w:tc>
        <w:tc>
          <w:tcPr>
            <w:tcW w:w="1559" w:type="dxa"/>
            <w:tcBorders>
              <w:top w:val="nil"/>
              <w:left w:val="nil"/>
              <w:bottom w:val="nil"/>
              <w:right w:val="nil"/>
            </w:tcBorders>
            <w:shd w:val="clear" w:color="auto" w:fill="auto"/>
            <w:vAlign w:val="center"/>
            <w:hideMark/>
          </w:tcPr>
          <w:p w14:paraId="515E8DCC" w14:textId="77777777" w:rsidR="00634FE5" w:rsidRPr="00120600" w:rsidRDefault="00634FE5" w:rsidP="0098178B">
            <w:pPr>
              <w:textAlignment w:val="baseline"/>
              <w:rPr>
                <w:sz w:val="22"/>
                <w:szCs w:val="22"/>
              </w:rPr>
            </w:pPr>
            <w:r w:rsidRPr="00120600">
              <w:rPr>
                <w:sz w:val="22"/>
                <w:szCs w:val="22"/>
              </w:rPr>
              <w:t>-0.59 </w:t>
            </w:r>
          </w:p>
        </w:tc>
        <w:tc>
          <w:tcPr>
            <w:tcW w:w="1287" w:type="dxa"/>
            <w:tcBorders>
              <w:top w:val="nil"/>
              <w:left w:val="nil"/>
              <w:bottom w:val="nil"/>
              <w:right w:val="nil"/>
            </w:tcBorders>
            <w:shd w:val="clear" w:color="auto" w:fill="auto"/>
            <w:vAlign w:val="center"/>
            <w:hideMark/>
          </w:tcPr>
          <w:p w14:paraId="3372AEEA" w14:textId="77777777" w:rsidR="00634FE5" w:rsidRPr="00120600" w:rsidRDefault="00634FE5" w:rsidP="0098178B">
            <w:pPr>
              <w:textAlignment w:val="baseline"/>
              <w:rPr>
                <w:sz w:val="22"/>
                <w:szCs w:val="22"/>
              </w:rPr>
            </w:pPr>
            <w:r w:rsidRPr="00120600">
              <w:rPr>
                <w:sz w:val="22"/>
                <w:szCs w:val="22"/>
              </w:rPr>
              <w:t>-1.01 </w:t>
            </w:r>
          </w:p>
        </w:tc>
        <w:tc>
          <w:tcPr>
            <w:tcW w:w="1119" w:type="dxa"/>
            <w:tcBorders>
              <w:top w:val="nil"/>
              <w:left w:val="nil"/>
              <w:bottom w:val="nil"/>
              <w:right w:val="nil"/>
            </w:tcBorders>
            <w:shd w:val="clear" w:color="auto" w:fill="auto"/>
            <w:vAlign w:val="center"/>
            <w:hideMark/>
          </w:tcPr>
          <w:p w14:paraId="51AD1EC0" w14:textId="77777777" w:rsidR="00634FE5" w:rsidRPr="00120600" w:rsidRDefault="00634FE5" w:rsidP="0098178B">
            <w:pPr>
              <w:textAlignment w:val="baseline"/>
              <w:rPr>
                <w:sz w:val="22"/>
                <w:szCs w:val="22"/>
              </w:rPr>
            </w:pPr>
            <w:r w:rsidRPr="00120600">
              <w:rPr>
                <w:sz w:val="22"/>
                <w:szCs w:val="22"/>
              </w:rPr>
              <w:t>-0.16 </w:t>
            </w:r>
          </w:p>
        </w:tc>
        <w:tc>
          <w:tcPr>
            <w:tcW w:w="808" w:type="dxa"/>
            <w:tcBorders>
              <w:top w:val="nil"/>
              <w:left w:val="nil"/>
              <w:bottom w:val="nil"/>
              <w:right w:val="nil"/>
            </w:tcBorders>
            <w:shd w:val="clear" w:color="auto" w:fill="auto"/>
            <w:vAlign w:val="center"/>
            <w:hideMark/>
          </w:tcPr>
          <w:p w14:paraId="79817A1F" w14:textId="77777777" w:rsidR="00634FE5" w:rsidRPr="00120600" w:rsidRDefault="00634FE5" w:rsidP="0098178B">
            <w:pPr>
              <w:textAlignment w:val="baseline"/>
              <w:rPr>
                <w:sz w:val="22"/>
                <w:szCs w:val="22"/>
              </w:rPr>
            </w:pPr>
            <w:r w:rsidRPr="00120600">
              <w:rPr>
                <w:sz w:val="22"/>
                <w:szCs w:val="22"/>
              </w:rPr>
              <w:t>0.01 </w:t>
            </w:r>
          </w:p>
        </w:tc>
      </w:tr>
      <w:tr w:rsidR="007F0D56" w:rsidRPr="00120600" w14:paraId="36F27CD6" w14:textId="77777777" w:rsidTr="0098178B">
        <w:trPr>
          <w:trHeight w:val="15"/>
        </w:trPr>
        <w:tc>
          <w:tcPr>
            <w:tcW w:w="4253" w:type="dxa"/>
            <w:tcBorders>
              <w:top w:val="nil"/>
              <w:left w:val="nil"/>
              <w:bottom w:val="nil"/>
              <w:right w:val="nil"/>
            </w:tcBorders>
            <w:shd w:val="clear" w:color="auto" w:fill="auto"/>
            <w:vAlign w:val="center"/>
            <w:hideMark/>
          </w:tcPr>
          <w:p w14:paraId="12BAA23D" w14:textId="77777777" w:rsidR="00634FE5" w:rsidRPr="00120600" w:rsidRDefault="00634FE5" w:rsidP="0098178B">
            <w:pPr>
              <w:ind w:left="720"/>
              <w:textAlignment w:val="baseline"/>
              <w:rPr>
                <w:sz w:val="22"/>
                <w:szCs w:val="22"/>
              </w:rPr>
            </w:pPr>
            <w:r w:rsidRPr="00120600">
              <w:rPr>
                <w:sz w:val="22"/>
                <w:szCs w:val="22"/>
              </w:rPr>
              <w:t>Ethnicity missing </w:t>
            </w:r>
          </w:p>
        </w:tc>
        <w:tc>
          <w:tcPr>
            <w:tcW w:w="1559" w:type="dxa"/>
            <w:tcBorders>
              <w:top w:val="nil"/>
              <w:left w:val="nil"/>
              <w:bottom w:val="nil"/>
              <w:right w:val="nil"/>
            </w:tcBorders>
            <w:shd w:val="clear" w:color="auto" w:fill="auto"/>
            <w:vAlign w:val="center"/>
            <w:hideMark/>
          </w:tcPr>
          <w:p w14:paraId="1CEEC079" w14:textId="77777777" w:rsidR="00634FE5" w:rsidRPr="00120600" w:rsidRDefault="00634FE5" w:rsidP="0098178B">
            <w:pPr>
              <w:textAlignment w:val="baseline"/>
              <w:rPr>
                <w:sz w:val="22"/>
                <w:szCs w:val="22"/>
              </w:rPr>
            </w:pPr>
            <w:r w:rsidRPr="00120600">
              <w:rPr>
                <w:sz w:val="22"/>
                <w:szCs w:val="22"/>
              </w:rPr>
              <w:t>-0.26 </w:t>
            </w:r>
          </w:p>
        </w:tc>
        <w:tc>
          <w:tcPr>
            <w:tcW w:w="1287" w:type="dxa"/>
            <w:tcBorders>
              <w:top w:val="nil"/>
              <w:left w:val="nil"/>
              <w:bottom w:val="nil"/>
              <w:right w:val="nil"/>
            </w:tcBorders>
            <w:shd w:val="clear" w:color="auto" w:fill="auto"/>
            <w:vAlign w:val="center"/>
            <w:hideMark/>
          </w:tcPr>
          <w:p w14:paraId="0E5AB249" w14:textId="77777777" w:rsidR="00634FE5" w:rsidRPr="00120600" w:rsidRDefault="00634FE5" w:rsidP="0098178B">
            <w:pPr>
              <w:textAlignment w:val="baseline"/>
              <w:rPr>
                <w:sz w:val="22"/>
                <w:szCs w:val="22"/>
              </w:rPr>
            </w:pPr>
            <w:r w:rsidRPr="00120600">
              <w:rPr>
                <w:sz w:val="22"/>
                <w:szCs w:val="22"/>
              </w:rPr>
              <w:t>-0.46 </w:t>
            </w:r>
          </w:p>
        </w:tc>
        <w:tc>
          <w:tcPr>
            <w:tcW w:w="1119" w:type="dxa"/>
            <w:tcBorders>
              <w:top w:val="nil"/>
              <w:left w:val="nil"/>
              <w:bottom w:val="nil"/>
              <w:right w:val="nil"/>
            </w:tcBorders>
            <w:shd w:val="clear" w:color="auto" w:fill="auto"/>
            <w:vAlign w:val="center"/>
            <w:hideMark/>
          </w:tcPr>
          <w:p w14:paraId="48764335" w14:textId="77777777" w:rsidR="00634FE5" w:rsidRPr="00120600" w:rsidRDefault="00634FE5" w:rsidP="0098178B">
            <w:pPr>
              <w:textAlignment w:val="baseline"/>
              <w:rPr>
                <w:sz w:val="22"/>
                <w:szCs w:val="22"/>
              </w:rPr>
            </w:pPr>
            <w:r w:rsidRPr="00120600">
              <w:rPr>
                <w:sz w:val="22"/>
                <w:szCs w:val="22"/>
              </w:rPr>
              <w:t>-0.06 </w:t>
            </w:r>
          </w:p>
        </w:tc>
        <w:tc>
          <w:tcPr>
            <w:tcW w:w="808" w:type="dxa"/>
            <w:tcBorders>
              <w:top w:val="nil"/>
              <w:left w:val="nil"/>
              <w:bottom w:val="nil"/>
              <w:right w:val="nil"/>
            </w:tcBorders>
            <w:shd w:val="clear" w:color="auto" w:fill="auto"/>
            <w:vAlign w:val="center"/>
            <w:hideMark/>
          </w:tcPr>
          <w:p w14:paraId="7BFD13EE" w14:textId="77777777" w:rsidR="00634FE5" w:rsidRPr="00120600" w:rsidRDefault="00634FE5" w:rsidP="0098178B">
            <w:pPr>
              <w:textAlignment w:val="baseline"/>
              <w:rPr>
                <w:sz w:val="22"/>
                <w:szCs w:val="22"/>
              </w:rPr>
            </w:pPr>
            <w:r w:rsidRPr="00120600">
              <w:rPr>
                <w:sz w:val="22"/>
                <w:szCs w:val="22"/>
              </w:rPr>
              <w:t>0.01 </w:t>
            </w:r>
          </w:p>
        </w:tc>
      </w:tr>
      <w:tr w:rsidR="007F0D56" w:rsidRPr="00120600" w14:paraId="650CF9D0" w14:textId="77777777" w:rsidTr="0098178B">
        <w:trPr>
          <w:trHeight w:val="15"/>
        </w:trPr>
        <w:tc>
          <w:tcPr>
            <w:tcW w:w="4253" w:type="dxa"/>
            <w:tcBorders>
              <w:top w:val="nil"/>
              <w:left w:val="nil"/>
              <w:bottom w:val="nil"/>
              <w:right w:val="nil"/>
            </w:tcBorders>
            <w:shd w:val="clear" w:color="auto" w:fill="auto"/>
            <w:vAlign w:val="center"/>
            <w:hideMark/>
          </w:tcPr>
          <w:p w14:paraId="0FABDC76" w14:textId="77777777" w:rsidR="00634FE5" w:rsidRPr="00120600" w:rsidRDefault="00634FE5" w:rsidP="0098178B">
            <w:pPr>
              <w:textAlignment w:val="baseline"/>
              <w:rPr>
                <w:sz w:val="22"/>
                <w:szCs w:val="22"/>
              </w:rPr>
            </w:pPr>
            <w:r w:rsidRPr="00120600">
              <w:rPr>
                <w:sz w:val="22"/>
                <w:szCs w:val="22"/>
              </w:rPr>
              <w:t>IMD</w:t>
            </w:r>
          </w:p>
        </w:tc>
        <w:tc>
          <w:tcPr>
            <w:tcW w:w="1559" w:type="dxa"/>
            <w:tcBorders>
              <w:top w:val="nil"/>
              <w:left w:val="nil"/>
              <w:bottom w:val="nil"/>
              <w:right w:val="nil"/>
            </w:tcBorders>
            <w:shd w:val="clear" w:color="auto" w:fill="auto"/>
            <w:vAlign w:val="center"/>
            <w:hideMark/>
          </w:tcPr>
          <w:p w14:paraId="4F354F9E" w14:textId="77777777" w:rsidR="00634FE5" w:rsidRPr="00120600" w:rsidRDefault="00634FE5" w:rsidP="0098178B">
            <w:pPr>
              <w:textAlignment w:val="baseline"/>
              <w:rPr>
                <w:sz w:val="22"/>
                <w:szCs w:val="22"/>
              </w:rPr>
            </w:pPr>
          </w:p>
        </w:tc>
        <w:tc>
          <w:tcPr>
            <w:tcW w:w="1287" w:type="dxa"/>
            <w:tcBorders>
              <w:top w:val="nil"/>
              <w:left w:val="nil"/>
              <w:bottom w:val="nil"/>
              <w:right w:val="nil"/>
            </w:tcBorders>
            <w:shd w:val="clear" w:color="auto" w:fill="auto"/>
            <w:vAlign w:val="center"/>
            <w:hideMark/>
          </w:tcPr>
          <w:p w14:paraId="4B3C3571" w14:textId="77777777" w:rsidR="00634FE5" w:rsidRPr="00120600" w:rsidRDefault="00634FE5" w:rsidP="0098178B">
            <w:pPr>
              <w:textAlignment w:val="baseline"/>
              <w:rPr>
                <w:sz w:val="22"/>
                <w:szCs w:val="22"/>
              </w:rPr>
            </w:pPr>
            <w:r w:rsidRPr="00120600">
              <w:rPr>
                <w:sz w:val="22"/>
                <w:szCs w:val="22"/>
              </w:rPr>
              <w:t> </w:t>
            </w:r>
          </w:p>
        </w:tc>
        <w:tc>
          <w:tcPr>
            <w:tcW w:w="1119" w:type="dxa"/>
            <w:tcBorders>
              <w:top w:val="nil"/>
              <w:left w:val="nil"/>
              <w:bottom w:val="nil"/>
              <w:right w:val="nil"/>
            </w:tcBorders>
            <w:shd w:val="clear" w:color="auto" w:fill="auto"/>
            <w:vAlign w:val="center"/>
            <w:hideMark/>
          </w:tcPr>
          <w:p w14:paraId="5FDB101B" w14:textId="77777777" w:rsidR="00634FE5" w:rsidRPr="00120600" w:rsidRDefault="00634FE5" w:rsidP="0098178B">
            <w:pPr>
              <w:textAlignment w:val="baseline"/>
              <w:rPr>
                <w:sz w:val="22"/>
                <w:szCs w:val="22"/>
              </w:rPr>
            </w:pPr>
            <w:r w:rsidRPr="00120600">
              <w:rPr>
                <w:sz w:val="22"/>
                <w:szCs w:val="22"/>
              </w:rPr>
              <w:t> </w:t>
            </w:r>
          </w:p>
        </w:tc>
        <w:tc>
          <w:tcPr>
            <w:tcW w:w="808" w:type="dxa"/>
            <w:tcBorders>
              <w:top w:val="nil"/>
              <w:left w:val="nil"/>
              <w:bottom w:val="nil"/>
              <w:right w:val="nil"/>
            </w:tcBorders>
            <w:shd w:val="clear" w:color="auto" w:fill="auto"/>
            <w:vAlign w:val="center"/>
            <w:hideMark/>
          </w:tcPr>
          <w:p w14:paraId="7205D6C3" w14:textId="77777777" w:rsidR="00634FE5" w:rsidRPr="00120600" w:rsidRDefault="00634FE5" w:rsidP="0098178B">
            <w:pPr>
              <w:textAlignment w:val="baseline"/>
              <w:rPr>
                <w:sz w:val="22"/>
                <w:szCs w:val="22"/>
              </w:rPr>
            </w:pPr>
            <w:r w:rsidRPr="00120600">
              <w:rPr>
                <w:sz w:val="22"/>
                <w:szCs w:val="22"/>
              </w:rPr>
              <w:t> </w:t>
            </w:r>
          </w:p>
        </w:tc>
      </w:tr>
      <w:tr w:rsidR="007F0D56" w:rsidRPr="00120600" w14:paraId="7986DE08" w14:textId="77777777" w:rsidTr="0098178B">
        <w:trPr>
          <w:trHeight w:val="15"/>
        </w:trPr>
        <w:tc>
          <w:tcPr>
            <w:tcW w:w="4253" w:type="dxa"/>
            <w:tcBorders>
              <w:top w:val="nil"/>
              <w:left w:val="nil"/>
              <w:bottom w:val="nil"/>
              <w:right w:val="nil"/>
            </w:tcBorders>
            <w:shd w:val="clear" w:color="auto" w:fill="auto"/>
            <w:vAlign w:val="center"/>
          </w:tcPr>
          <w:p w14:paraId="3DD88DE2" w14:textId="77777777" w:rsidR="00634FE5" w:rsidRPr="00120600" w:rsidRDefault="00634FE5" w:rsidP="0098178B">
            <w:pPr>
              <w:ind w:left="720"/>
              <w:textAlignment w:val="baseline"/>
              <w:rPr>
                <w:sz w:val="22"/>
                <w:szCs w:val="22"/>
              </w:rPr>
            </w:pPr>
            <w:r w:rsidRPr="00120600">
              <w:rPr>
                <w:sz w:val="22"/>
                <w:szCs w:val="22"/>
              </w:rPr>
              <w:t>1 (Least deprived) (Reference)</w:t>
            </w:r>
          </w:p>
        </w:tc>
        <w:tc>
          <w:tcPr>
            <w:tcW w:w="1559" w:type="dxa"/>
            <w:tcBorders>
              <w:top w:val="nil"/>
              <w:left w:val="nil"/>
              <w:bottom w:val="nil"/>
              <w:right w:val="nil"/>
            </w:tcBorders>
            <w:shd w:val="clear" w:color="auto" w:fill="auto"/>
            <w:vAlign w:val="center"/>
          </w:tcPr>
          <w:p w14:paraId="37C7F177" w14:textId="77777777" w:rsidR="00634FE5" w:rsidRPr="00120600" w:rsidRDefault="00634FE5" w:rsidP="0098178B">
            <w:pPr>
              <w:textAlignment w:val="baseline"/>
              <w:rPr>
                <w:sz w:val="22"/>
                <w:szCs w:val="22"/>
              </w:rPr>
            </w:pPr>
          </w:p>
        </w:tc>
        <w:tc>
          <w:tcPr>
            <w:tcW w:w="1287" w:type="dxa"/>
            <w:tcBorders>
              <w:top w:val="nil"/>
              <w:left w:val="nil"/>
              <w:bottom w:val="nil"/>
              <w:right w:val="nil"/>
            </w:tcBorders>
            <w:shd w:val="clear" w:color="auto" w:fill="auto"/>
            <w:vAlign w:val="center"/>
          </w:tcPr>
          <w:p w14:paraId="0C873E52" w14:textId="77777777" w:rsidR="00634FE5" w:rsidRPr="00120600" w:rsidRDefault="00634FE5" w:rsidP="0098178B">
            <w:pPr>
              <w:textAlignment w:val="baseline"/>
              <w:rPr>
                <w:sz w:val="22"/>
                <w:szCs w:val="22"/>
              </w:rPr>
            </w:pPr>
          </w:p>
        </w:tc>
        <w:tc>
          <w:tcPr>
            <w:tcW w:w="1119" w:type="dxa"/>
            <w:tcBorders>
              <w:top w:val="nil"/>
              <w:left w:val="nil"/>
              <w:bottom w:val="nil"/>
              <w:right w:val="nil"/>
            </w:tcBorders>
            <w:shd w:val="clear" w:color="auto" w:fill="auto"/>
            <w:vAlign w:val="center"/>
          </w:tcPr>
          <w:p w14:paraId="3B6E8C55" w14:textId="77777777" w:rsidR="00634FE5" w:rsidRPr="00120600" w:rsidRDefault="00634FE5" w:rsidP="0098178B">
            <w:pPr>
              <w:textAlignment w:val="baseline"/>
              <w:rPr>
                <w:sz w:val="22"/>
                <w:szCs w:val="22"/>
              </w:rPr>
            </w:pPr>
          </w:p>
        </w:tc>
        <w:tc>
          <w:tcPr>
            <w:tcW w:w="808" w:type="dxa"/>
            <w:tcBorders>
              <w:top w:val="nil"/>
              <w:left w:val="nil"/>
              <w:bottom w:val="nil"/>
              <w:right w:val="nil"/>
            </w:tcBorders>
            <w:shd w:val="clear" w:color="auto" w:fill="auto"/>
            <w:vAlign w:val="center"/>
          </w:tcPr>
          <w:p w14:paraId="1B0A69BB" w14:textId="77777777" w:rsidR="00634FE5" w:rsidRPr="00120600" w:rsidRDefault="00634FE5" w:rsidP="0098178B">
            <w:pPr>
              <w:textAlignment w:val="baseline"/>
              <w:rPr>
                <w:sz w:val="22"/>
                <w:szCs w:val="22"/>
              </w:rPr>
            </w:pPr>
          </w:p>
        </w:tc>
      </w:tr>
      <w:tr w:rsidR="007F0D56" w:rsidRPr="00120600" w14:paraId="767A2718" w14:textId="77777777" w:rsidTr="0098178B">
        <w:trPr>
          <w:trHeight w:val="15"/>
        </w:trPr>
        <w:tc>
          <w:tcPr>
            <w:tcW w:w="4253" w:type="dxa"/>
            <w:tcBorders>
              <w:top w:val="nil"/>
              <w:left w:val="nil"/>
              <w:bottom w:val="nil"/>
              <w:right w:val="nil"/>
            </w:tcBorders>
            <w:shd w:val="clear" w:color="auto" w:fill="auto"/>
            <w:vAlign w:val="center"/>
            <w:hideMark/>
          </w:tcPr>
          <w:p w14:paraId="4600D477" w14:textId="77777777" w:rsidR="00634FE5" w:rsidRPr="00120600" w:rsidRDefault="00634FE5" w:rsidP="0098178B">
            <w:pPr>
              <w:ind w:left="720"/>
              <w:textAlignment w:val="baseline"/>
              <w:rPr>
                <w:sz w:val="22"/>
                <w:szCs w:val="22"/>
              </w:rPr>
            </w:pPr>
            <w:r w:rsidRPr="00120600">
              <w:rPr>
                <w:sz w:val="22"/>
                <w:szCs w:val="22"/>
              </w:rPr>
              <w:t>2 </w:t>
            </w:r>
          </w:p>
        </w:tc>
        <w:tc>
          <w:tcPr>
            <w:tcW w:w="1559" w:type="dxa"/>
            <w:tcBorders>
              <w:top w:val="nil"/>
              <w:left w:val="nil"/>
              <w:bottom w:val="nil"/>
              <w:right w:val="nil"/>
            </w:tcBorders>
            <w:shd w:val="clear" w:color="auto" w:fill="auto"/>
            <w:vAlign w:val="center"/>
            <w:hideMark/>
          </w:tcPr>
          <w:p w14:paraId="28E3A0F0" w14:textId="77777777" w:rsidR="00634FE5" w:rsidRPr="00120600" w:rsidRDefault="00634FE5" w:rsidP="0098178B">
            <w:pPr>
              <w:textAlignment w:val="baseline"/>
              <w:rPr>
                <w:sz w:val="22"/>
                <w:szCs w:val="22"/>
              </w:rPr>
            </w:pPr>
            <w:r w:rsidRPr="00120600">
              <w:rPr>
                <w:sz w:val="22"/>
                <w:szCs w:val="22"/>
              </w:rPr>
              <w:t>0.36 </w:t>
            </w:r>
          </w:p>
        </w:tc>
        <w:tc>
          <w:tcPr>
            <w:tcW w:w="1287" w:type="dxa"/>
            <w:tcBorders>
              <w:top w:val="nil"/>
              <w:left w:val="nil"/>
              <w:bottom w:val="nil"/>
              <w:right w:val="nil"/>
            </w:tcBorders>
            <w:shd w:val="clear" w:color="auto" w:fill="auto"/>
            <w:vAlign w:val="center"/>
            <w:hideMark/>
          </w:tcPr>
          <w:p w14:paraId="3FA1EA82" w14:textId="77777777" w:rsidR="00634FE5" w:rsidRPr="00120600" w:rsidRDefault="00634FE5" w:rsidP="0098178B">
            <w:pPr>
              <w:textAlignment w:val="baseline"/>
              <w:rPr>
                <w:sz w:val="22"/>
                <w:szCs w:val="22"/>
              </w:rPr>
            </w:pPr>
            <w:r w:rsidRPr="00120600">
              <w:rPr>
                <w:sz w:val="22"/>
                <w:szCs w:val="22"/>
              </w:rPr>
              <w:t>0.10 </w:t>
            </w:r>
          </w:p>
        </w:tc>
        <w:tc>
          <w:tcPr>
            <w:tcW w:w="1119" w:type="dxa"/>
            <w:tcBorders>
              <w:top w:val="nil"/>
              <w:left w:val="nil"/>
              <w:bottom w:val="nil"/>
              <w:right w:val="nil"/>
            </w:tcBorders>
            <w:shd w:val="clear" w:color="auto" w:fill="auto"/>
            <w:vAlign w:val="center"/>
            <w:hideMark/>
          </w:tcPr>
          <w:p w14:paraId="41AE5677" w14:textId="77777777" w:rsidR="00634FE5" w:rsidRPr="00120600" w:rsidRDefault="00634FE5" w:rsidP="0098178B">
            <w:pPr>
              <w:textAlignment w:val="baseline"/>
              <w:rPr>
                <w:sz w:val="22"/>
                <w:szCs w:val="22"/>
              </w:rPr>
            </w:pPr>
            <w:r w:rsidRPr="00120600">
              <w:rPr>
                <w:sz w:val="22"/>
                <w:szCs w:val="22"/>
              </w:rPr>
              <w:t>0.62 </w:t>
            </w:r>
          </w:p>
        </w:tc>
        <w:tc>
          <w:tcPr>
            <w:tcW w:w="808" w:type="dxa"/>
            <w:tcBorders>
              <w:top w:val="nil"/>
              <w:left w:val="nil"/>
              <w:bottom w:val="nil"/>
              <w:right w:val="nil"/>
            </w:tcBorders>
            <w:shd w:val="clear" w:color="auto" w:fill="auto"/>
            <w:vAlign w:val="center"/>
            <w:hideMark/>
          </w:tcPr>
          <w:p w14:paraId="5837F9E2" w14:textId="77777777" w:rsidR="00634FE5" w:rsidRPr="00120600" w:rsidRDefault="00634FE5" w:rsidP="0098178B">
            <w:pPr>
              <w:textAlignment w:val="baseline"/>
              <w:rPr>
                <w:sz w:val="22"/>
                <w:szCs w:val="22"/>
              </w:rPr>
            </w:pPr>
            <w:r w:rsidRPr="00120600">
              <w:rPr>
                <w:sz w:val="22"/>
                <w:szCs w:val="22"/>
              </w:rPr>
              <w:t>0.01 </w:t>
            </w:r>
          </w:p>
        </w:tc>
      </w:tr>
      <w:tr w:rsidR="007F0D56" w:rsidRPr="00120600" w14:paraId="672A8F9A" w14:textId="77777777" w:rsidTr="0098178B">
        <w:trPr>
          <w:trHeight w:val="15"/>
        </w:trPr>
        <w:tc>
          <w:tcPr>
            <w:tcW w:w="4253" w:type="dxa"/>
            <w:tcBorders>
              <w:top w:val="nil"/>
              <w:left w:val="nil"/>
              <w:bottom w:val="nil"/>
              <w:right w:val="nil"/>
            </w:tcBorders>
            <w:shd w:val="clear" w:color="auto" w:fill="auto"/>
            <w:vAlign w:val="center"/>
            <w:hideMark/>
          </w:tcPr>
          <w:p w14:paraId="473AB54F" w14:textId="77777777" w:rsidR="00634FE5" w:rsidRPr="00120600" w:rsidRDefault="00634FE5" w:rsidP="0098178B">
            <w:pPr>
              <w:ind w:left="720"/>
              <w:textAlignment w:val="baseline"/>
              <w:rPr>
                <w:sz w:val="22"/>
                <w:szCs w:val="22"/>
              </w:rPr>
            </w:pPr>
            <w:r w:rsidRPr="00120600">
              <w:rPr>
                <w:sz w:val="22"/>
                <w:szCs w:val="22"/>
              </w:rPr>
              <w:t>3 </w:t>
            </w:r>
          </w:p>
        </w:tc>
        <w:tc>
          <w:tcPr>
            <w:tcW w:w="1559" w:type="dxa"/>
            <w:tcBorders>
              <w:top w:val="nil"/>
              <w:left w:val="nil"/>
              <w:bottom w:val="nil"/>
              <w:right w:val="nil"/>
            </w:tcBorders>
            <w:shd w:val="clear" w:color="auto" w:fill="auto"/>
            <w:vAlign w:val="center"/>
            <w:hideMark/>
          </w:tcPr>
          <w:p w14:paraId="324A7FA0" w14:textId="77777777" w:rsidR="00634FE5" w:rsidRPr="00120600" w:rsidRDefault="00634FE5" w:rsidP="0098178B">
            <w:pPr>
              <w:textAlignment w:val="baseline"/>
              <w:rPr>
                <w:sz w:val="22"/>
                <w:szCs w:val="22"/>
              </w:rPr>
            </w:pPr>
            <w:r w:rsidRPr="00120600">
              <w:rPr>
                <w:sz w:val="22"/>
                <w:szCs w:val="22"/>
              </w:rPr>
              <w:t>0.67 </w:t>
            </w:r>
          </w:p>
        </w:tc>
        <w:tc>
          <w:tcPr>
            <w:tcW w:w="1287" w:type="dxa"/>
            <w:tcBorders>
              <w:top w:val="nil"/>
              <w:left w:val="nil"/>
              <w:bottom w:val="nil"/>
              <w:right w:val="nil"/>
            </w:tcBorders>
            <w:shd w:val="clear" w:color="auto" w:fill="auto"/>
            <w:vAlign w:val="center"/>
            <w:hideMark/>
          </w:tcPr>
          <w:p w14:paraId="6F0EF47D" w14:textId="77777777" w:rsidR="00634FE5" w:rsidRPr="00120600" w:rsidRDefault="00634FE5" w:rsidP="0098178B">
            <w:pPr>
              <w:textAlignment w:val="baseline"/>
              <w:rPr>
                <w:sz w:val="22"/>
                <w:szCs w:val="22"/>
              </w:rPr>
            </w:pPr>
            <w:r w:rsidRPr="00120600">
              <w:rPr>
                <w:sz w:val="22"/>
                <w:szCs w:val="22"/>
              </w:rPr>
              <w:t>0.41 </w:t>
            </w:r>
          </w:p>
        </w:tc>
        <w:tc>
          <w:tcPr>
            <w:tcW w:w="1119" w:type="dxa"/>
            <w:tcBorders>
              <w:top w:val="nil"/>
              <w:left w:val="nil"/>
              <w:bottom w:val="nil"/>
              <w:right w:val="nil"/>
            </w:tcBorders>
            <w:shd w:val="clear" w:color="auto" w:fill="auto"/>
            <w:vAlign w:val="center"/>
            <w:hideMark/>
          </w:tcPr>
          <w:p w14:paraId="2BC657AC" w14:textId="77777777" w:rsidR="00634FE5" w:rsidRPr="00120600" w:rsidRDefault="00634FE5" w:rsidP="0098178B">
            <w:pPr>
              <w:textAlignment w:val="baseline"/>
              <w:rPr>
                <w:sz w:val="22"/>
                <w:szCs w:val="22"/>
              </w:rPr>
            </w:pPr>
            <w:r w:rsidRPr="00120600">
              <w:rPr>
                <w:sz w:val="22"/>
                <w:szCs w:val="22"/>
              </w:rPr>
              <w:t>0.92 </w:t>
            </w:r>
          </w:p>
        </w:tc>
        <w:tc>
          <w:tcPr>
            <w:tcW w:w="808" w:type="dxa"/>
            <w:tcBorders>
              <w:top w:val="nil"/>
              <w:left w:val="nil"/>
              <w:bottom w:val="nil"/>
              <w:right w:val="nil"/>
            </w:tcBorders>
            <w:shd w:val="clear" w:color="auto" w:fill="auto"/>
            <w:vAlign w:val="center"/>
            <w:hideMark/>
          </w:tcPr>
          <w:p w14:paraId="731E297D" w14:textId="77777777" w:rsidR="00634FE5" w:rsidRPr="00120600" w:rsidRDefault="00634FE5" w:rsidP="0098178B">
            <w:pPr>
              <w:rPr>
                <w:sz w:val="22"/>
                <w:szCs w:val="22"/>
              </w:rPr>
            </w:pPr>
            <w:r w:rsidRPr="00120600">
              <w:rPr>
                <w:sz w:val="22"/>
                <w:szCs w:val="22"/>
              </w:rPr>
              <w:t>&lt;0.001</w:t>
            </w:r>
          </w:p>
        </w:tc>
      </w:tr>
      <w:tr w:rsidR="007F0D56" w:rsidRPr="00120600" w14:paraId="39F02E47" w14:textId="77777777" w:rsidTr="0098178B">
        <w:trPr>
          <w:trHeight w:val="15"/>
        </w:trPr>
        <w:tc>
          <w:tcPr>
            <w:tcW w:w="4253" w:type="dxa"/>
            <w:tcBorders>
              <w:top w:val="nil"/>
              <w:left w:val="nil"/>
              <w:bottom w:val="nil"/>
              <w:right w:val="nil"/>
            </w:tcBorders>
            <w:shd w:val="clear" w:color="auto" w:fill="auto"/>
            <w:vAlign w:val="center"/>
            <w:hideMark/>
          </w:tcPr>
          <w:p w14:paraId="66D3F610" w14:textId="77777777" w:rsidR="00634FE5" w:rsidRPr="00120600" w:rsidRDefault="00634FE5" w:rsidP="0098178B">
            <w:pPr>
              <w:ind w:left="720"/>
              <w:textAlignment w:val="baseline"/>
              <w:rPr>
                <w:sz w:val="22"/>
                <w:szCs w:val="22"/>
              </w:rPr>
            </w:pPr>
            <w:r w:rsidRPr="00120600">
              <w:rPr>
                <w:sz w:val="22"/>
                <w:szCs w:val="22"/>
              </w:rPr>
              <w:t>4 </w:t>
            </w:r>
          </w:p>
        </w:tc>
        <w:tc>
          <w:tcPr>
            <w:tcW w:w="1559" w:type="dxa"/>
            <w:tcBorders>
              <w:top w:val="nil"/>
              <w:left w:val="nil"/>
              <w:bottom w:val="nil"/>
              <w:right w:val="nil"/>
            </w:tcBorders>
            <w:shd w:val="clear" w:color="auto" w:fill="auto"/>
            <w:vAlign w:val="center"/>
            <w:hideMark/>
          </w:tcPr>
          <w:p w14:paraId="6C93ABF6" w14:textId="77777777" w:rsidR="00634FE5" w:rsidRPr="00120600" w:rsidRDefault="00634FE5" w:rsidP="0098178B">
            <w:pPr>
              <w:textAlignment w:val="baseline"/>
              <w:rPr>
                <w:sz w:val="22"/>
                <w:szCs w:val="22"/>
              </w:rPr>
            </w:pPr>
            <w:r w:rsidRPr="00120600">
              <w:rPr>
                <w:sz w:val="22"/>
                <w:szCs w:val="22"/>
              </w:rPr>
              <w:t>0.53 </w:t>
            </w:r>
          </w:p>
        </w:tc>
        <w:tc>
          <w:tcPr>
            <w:tcW w:w="1287" w:type="dxa"/>
            <w:tcBorders>
              <w:top w:val="nil"/>
              <w:left w:val="nil"/>
              <w:bottom w:val="nil"/>
              <w:right w:val="nil"/>
            </w:tcBorders>
            <w:shd w:val="clear" w:color="auto" w:fill="auto"/>
            <w:vAlign w:val="center"/>
            <w:hideMark/>
          </w:tcPr>
          <w:p w14:paraId="7838E8A3" w14:textId="77777777" w:rsidR="00634FE5" w:rsidRPr="00120600" w:rsidRDefault="00634FE5" w:rsidP="0098178B">
            <w:pPr>
              <w:textAlignment w:val="baseline"/>
              <w:rPr>
                <w:sz w:val="22"/>
                <w:szCs w:val="22"/>
              </w:rPr>
            </w:pPr>
            <w:r w:rsidRPr="00120600">
              <w:rPr>
                <w:sz w:val="22"/>
                <w:szCs w:val="22"/>
              </w:rPr>
              <w:t>0.28 </w:t>
            </w:r>
          </w:p>
        </w:tc>
        <w:tc>
          <w:tcPr>
            <w:tcW w:w="1119" w:type="dxa"/>
            <w:tcBorders>
              <w:top w:val="nil"/>
              <w:left w:val="nil"/>
              <w:bottom w:val="nil"/>
              <w:right w:val="nil"/>
            </w:tcBorders>
            <w:shd w:val="clear" w:color="auto" w:fill="auto"/>
            <w:vAlign w:val="center"/>
            <w:hideMark/>
          </w:tcPr>
          <w:p w14:paraId="3A41A130" w14:textId="77777777" w:rsidR="00634FE5" w:rsidRPr="00120600" w:rsidRDefault="00634FE5" w:rsidP="0098178B">
            <w:pPr>
              <w:textAlignment w:val="baseline"/>
              <w:rPr>
                <w:sz w:val="22"/>
                <w:szCs w:val="22"/>
              </w:rPr>
            </w:pPr>
            <w:r w:rsidRPr="00120600">
              <w:rPr>
                <w:sz w:val="22"/>
                <w:szCs w:val="22"/>
              </w:rPr>
              <w:t>0.77 </w:t>
            </w:r>
          </w:p>
        </w:tc>
        <w:tc>
          <w:tcPr>
            <w:tcW w:w="808" w:type="dxa"/>
            <w:tcBorders>
              <w:top w:val="nil"/>
              <w:left w:val="nil"/>
              <w:bottom w:val="nil"/>
              <w:right w:val="nil"/>
            </w:tcBorders>
            <w:shd w:val="clear" w:color="auto" w:fill="auto"/>
            <w:vAlign w:val="center"/>
            <w:hideMark/>
          </w:tcPr>
          <w:p w14:paraId="02D17E8A" w14:textId="77777777" w:rsidR="00634FE5" w:rsidRPr="00120600" w:rsidRDefault="00634FE5" w:rsidP="0098178B">
            <w:pPr>
              <w:rPr>
                <w:sz w:val="22"/>
                <w:szCs w:val="22"/>
              </w:rPr>
            </w:pPr>
            <w:r w:rsidRPr="00120600">
              <w:rPr>
                <w:sz w:val="22"/>
                <w:szCs w:val="22"/>
              </w:rPr>
              <w:t>&lt;0.001 </w:t>
            </w:r>
          </w:p>
        </w:tc>
      </w:tr>
      <w:tr w:rsidR="007F0D56" w:rsidRPr="00120600" w14:paraId="159ABAA9" w14:textId="77777777" w:rsidTr="0098178B">
        <w:trPr>
          <w:trHeight w:val="15"/>
        </w:trPr>
        <w:tc>
          <w:tcPr>
            <w:tcW w:w="4253" w:type="dxa"/>
            <w:tcBorders>
              <w:top w:val="nil"/>
              <w:left w:val="nil"/>
              <w:bottom w:val="nil"/>
              <w:right w:val="nil"/>
            </w:tcBorders>
            <w:shd w:val="clear" w:color="auto" w:fill="auto"/>
            <w:vAlign w:val="center"/>
            <w:hideMark/>
          </w:tcPr>
          <w:p w14:paraId="4E2C31D6" w14:textId="77777777" w:rsidR="00634FE5" w:rsidRPr="00120600" w:rsidRDefault="00634FE5" w:rsidP="0098178B">
            <w:pPr>
              <w:ind w:left="720"/>
              <w:textAlignment w:val="baseline"/>
              <w:rPr>
                <w:sz w:val="22"/>
                <w:szCs w:val="22"/>
              </w:rPr>
            </w:pPr>
            <w:r w:rsidRPr="00120600">
              <w:rPr>
                <w:sz w:val="22"/>
                <w:szCs w:val="22"/>
              </w:rPr>
              <w:t>5 (Most deprived) </w:t>
            </w:r>
          </w:p>
        </w:tc>
        <w:tc>
          <w:tcPr>
            <w:tcW w:w="1559" w:type="dxa"/>
            <w:tcBorders>
              <w:top w:val="nil"/>
              <w:left w:val="nil"/>
              <w:bottom w:val="nil"/>
              <w:right w:val="nil"/>
            </w:tcBorders>
            <w:shd w:val="clear" w:color="auto" w:fill="auto"/>
            <w:vAlign w:val="center"/>
            <w:hideMark/>
          </w:tcPr>
          <w:p w14:paraId="1080B9A2" w14:textId="77777777" w:rsidR="00634FE5" w:rsidRPr="00120600" w:rsidRDefault="00634FE5" w:rsidP="0098178B">
            <w:pPr>
              <w:textAlignment w:val="baseline"/>
              <w:rPr>
                <w:sz w:val="22"/>
                <w:szCs w:val="22"/>
              </w:rPr>
            </w:pPr>
            <w:r w:rsidRPr="00120600">
              <w:rPr>
                <w:sz w:val="22"/>
                <w:szCs w:val="22"/>
              </w:rPr>
              <w:t>0.82 </w:t>
            </w:r>
          </w:p>
        </w:tc>
        <w:tc>
          <w:tcPr>
            <w:tcW w:w="1287" w:type="dxa"/>
            <w:tcBorders>
              <w:top w:val="nil"/>
              <w:left w:val="nil"/>
              <w:bottom w:val="nil"/>
              <w:right w:val="nil"/>
            </w:tcBorders>
            <w:shd w:val="clear" w:color="auto" w:fill="auto"/>
            <w:vAlign w:val="center"/>
            <w:hideMark/>
          </w:tcPr>
          <w:p w14:paraId="355E3BFE" w14:textId="77777777" w:rsidR="00634FE5" w:rsidRPr="00120600" w:rsidRDefault="00634FE5" w:rsidP="0098178B">
            <w:pPr>
              <w:textAlignment w:val="baseline"/>
              <w:rPr>
                <w:sz w:val="22"/>
                <w:szCs w:val="22"/>
              </w:rPr>
            </w:pPr>
            <w:r w:rsidRPr="00120600">
              <w:rPr>
                <w:sz w:val="22"/>
                <w:szCs w:val="22"/>
              </w:rPr>
              <w:t>0.56 </w:t>
            </w:r>
          </w:p>
        </w:tc>
        <w:tc>
          <w:tcPr>
            <w:tcW w:w="1119" w:type="dxa"/>
            <w:tcBorders>
              <w:top w:val="nil"/>
              <w:left w:val="nil"/>
              <w:bottom w:val="nil"/>
              <w:right w:val="nil"/>
            </w:tcBorders>
            <w:shd w:val="clear" w:color="auto" w:fill="auto"/>
            <w:vAlign w:val="center"/>
            <w:hideMark/>
          </w:tcPr>
          <w:p w14:paraId="7B304554" w14:textId="77777777" w:rsidR="00634FE5" w:rsidRPr="00120600" w:rsidRDefault="00634FE5" w:rsidP="0098178B">
            <w:pPr>
              <w:textAlignment w:val="baseline"/>
              <w:rPr>
                <w:sz w:val="22"/>
                <w:szCs w:val="22"/>
              </w:rPr>
            </w:pPr>
            <w:r w:rsidRPr="00120600">
              <w:rPr>
                <w:sz w:val="22"/>
                <w:szCs w:val="22"/>
              </w:rPr>
              <w:t>1.07 </w:t>
            </w:r>
          </w:p>
        </w:tc>
        <w:tc>
          <w:tcPr>
            <w:tcW w:w="808" w:type="dxa"/>
            <w:tcBorders>
              <w:top w:val="nil"/>
              <w:left w:val="nil"/>
              <w:bottom w:val="nil"/>
              <w:right w:val="nil"/>
            </w:tcBorders>
            <w:shd w:val="clear" w:color="auto" w:fill="auto"/>
            <w:vAlign w:val="center"/>
            <w:hideMark/>
          </w:tcPr>
          <w:p w14:paraId="05E0A15A" w14:textId="77777777" w:rsidR="00634FE5" w:rsidRPr="00120600" w:rsidRDefault="00634FE5" w:rsidP="0098178B">
            <w:pPr>
              <w:rPr>
                <w:sz w:val="22"/>
                <w:szCs w:val="22"/>
              </w:rPr>
            </w:pPr>
            <w:r w:rsidRPr="00120600">
              <w:rPr>
                <w:sz w:val="22"/>
                <w:szCs w:val="22"/>
              </w:rPr>
              <w:t>&lt;0.001 </w:t>
            </w:r>
          </w:p>
        </w:tc>
      </w:tr>
      <w:tr w:rsidR="007F0D56" w:rsidRPr="00120600" w14:paraId="7872A39C" w14:textId="77777777" w:rsidTr="0098178B">
        <w:trPr>
          <w:trHeight w:val="15"/>
        </w:trPr>
        <w:tc>
          <w:tcPr>
            <w:tcW w:w="4253" w:type="dxa"/>
            <w:tcBorders>
              <w:top w:val="nil"/>
              <w:left w:val="nil"/>
              <w:bottom w:val="nil"/>
              <w:right w:val="nil"/>
            </w:tcBorders>
            <w:shd w:val="clear" w:color="auto" w:fill="auto"/>
            <w:vAlign w:val="center"/>
            <w:hideMark/>
          </w:tcPr>
          <w:p w14:paraId="6BF7AB60" w14:textId="77777777" w:rsidR="00634FE5" w:rsidRPr="00120600" w:rsidRDefault="00634FE5" w:rsidP="0098178B">
            <w:pPr>
              <w:ind w:left="720"/>
              <w:textAlignment w:val="baseline"/>
              <w:rPr>
                <w:sz w:val="22"/>
                <w:szCs w:val="22"/>
              </w:rPr>
            </w:pPr>
            <w:r w:rsidRPr="00120600">
              <w:rPr>
                <w:sz w:val="22"/>
                <w:szCs w:val="22"/>
              </w:rPr>
              <w:t>IMD missing </w:t>
            </w:r>
          </w:p>
          <w:p w14:paraId="177674BE" w14:textId="77777777" w:rsidR="00634FE5" w:rsidRPr="00120600" w:rsidRDefault="00634FE5" w:rsidP="0098178B">
            <w:pPr>
              <w:textAlignment w:val="baseline"/>
              <w:rPr>
                <w:sz w:val="22"/>
                <w:szCs w:val="22"/>
              </w:rPr>
            </w:pPr>
            <w:r w:rsidRPr="00120600">
              <w:rPr>
                <w:sz w:val="22"/>
                <w:szCs w:val="22"/>
              </w:rPr>
              <w:t>Smoking status</w:t>
            </w:r>
          </w:p>
        </w:tc>
        <w:tc>
          <w:tcPr>
            <w:tcW w:w="1559" w:type="dxa"/>
            <w:tcBorders>
              <w:top w:val="nil"/>
              <w:left w:val="nil"/>
              <w:bottom w:val="nil"/>
              <w:right w:val="nil"/>
            </w:tcBorders>
            <w:shd w:val="clear" w:color="auto" w:fill="auto"/>
            <w:vAlign w:val="center"/>
            <w:hideMark/>
          </w:tcPr>
          <w:p w14:paraId="36696209" w14:textId="77777777" w:rsidR="00634FE5" w:rsidRPr="00120600" w:rsidRDefault="00634FE5" w:rsidP="0098178B">
            <w:pPr>
              <w:textAlignment w:val="baseline"/>
              <w:rPr>
                <w:sz w:val="22"/>
                <w:szCs w:val="22"/>
              </w:rPr>
            </w:pPr>
            <w:r w:rsidRPr="00120600">
              <w:rPr>
                <w:sz w:val="22"/>
                <w:szCs w:val="22"/>
              </w:rPr>
              <w:t>0.04 </w:t>
            </w:r>
          </w:p>
          <w:p w14:paraId="03E2B1EA" w14:textId="77777777" w:rsidR="00634FE5" w:rsidRPr="00120600" w:rsidRDefault="00634FE5" w:rsidP="0098178B">
            <w:pPr>
              <w:textAlignment w:val="baseline"/>
              <w:rPr>
                <w:sz w:val="22"/>
                <w:szCs w:val="22"/>
              </w:rPr>
            </w:pPr>
          </w:p>
        </w:tc>
        <w:tc>
          <w:tcPr>
            <w:tcW w:w="1287" w:type="dxa"/>
            <w:tcBorders>
              <w:top w:val="nil"/>
              <w:left w:val="nil"/>
              <w:bottom w:val="nil"/>
              <w:right w:val="nil"/>
            </w:tcBorders>
            <w:shd w:val="clear" w:color="auto" w:fill="auto"/>
            <w:vAlign w:val="center"/>
            <w:hideMark/>
          </w:tcPr>
          <w:p w14:paraId="2AD00BCA" w14:textId="77777777" w:rsidR="00634FE5" w:rsidRPr="00120600" w:rsidRDefault="00634FE5" w:rsidP="0098178B">
            <w:pPr>
              <w:textAlignment w:val="baseline"/>
              <w:rPr>
                <w:sz w:val="22"/>
                <w:szCs w:val="22"/>
              </w:rPr>
            </w:pPr>
            <w:r w:rsidRPr="00120600">
              <w:rPr>
                <w:sz w:val="22"/>
                <w:szCs w:val="22"/>
              </w:rPr>
              <w:t>-0.27 </w:t>
            </w:r>
          </w:p>
        </w:tc>
        <w:tc>
          <w:tcPr>
            <w:tcW w:w="1119" w:type="dxa"/>
            <w:tcBorders>
              <w:top w:val="nil"/>
              <w:left w:val="nil"/>
              <w:bottom w:val="nil"/>
              <w:right w:val="nil"/>
            </w:tcBorders>
            <w:shd w:val="clear" w:color="auto" w:fill="auto"/>
            <w:vAlign w:val="center"/>
            <w:hideMark/>
          </w:tcPr>
          <w:p w14:paraId="0A611D8D" w14:textId="77777777" w:rsidR="00634FE5" w:rsidRPr="00120600" w:rsidRDefault="00634FE5" w:rsidP="0098178B">
            <w:pPr>
              <w:textAlignment w:val="baseline"/>
              <w:rPr>
                <w:sz w:val="22"/>
                <w:szCs w:val="22"/>
              </w:rPr>
            </w:pPr>
            <w:r w:rsidRPr="00120600">
              <w:rPr>
                <w:sz w:val="22"/>
                <w:szCs w:val="22"/>
              </w:rPr>
              <w:t>0.34 </w:t>
            </w:r>
          </w:p>
        </w:tc>
        <w:tc>
          <w:tcPr>
            <w:tcW w:w="808" w:type="dxa"/>
            <w:tcBorders>
              <w:top w:val="nil"/>
              <w:left w:val="nil"/>
              <w:bottom w:val="nil"/>
              <w:right w:val="nil"/>
            </w:tcBorders>
            <w:shd w:val="clear" w:color="auto" w:fill="auto"/>
            <w:vAlign w:val="center"/>
            <w:hideMark/>
          </w:tcPr>
          <w:p w14:paraId="4AB7638B" w14:textId="77777777" w:rsidR="00634FE5" w:rsidRPr="00120600" w:rsidRDefault="00634FE5" w:rsidP="0098178B">
            <w:pPr>
              <w:textAlignment w:val="baseline"/>
              <w:rPr>
                <w:sz w:val="22"/>
                <w:szCs w:val="22"/>
              </w:rPr>
            </w:pPr>
            <w:r w:rsidRPr="00120600">
              <w:rPr>
                <w:sz w:val="22"/>
                <w:szCs w:val="22"/>
              </w:rPr>
              <w:t>0.82 </w:t>
            </w:r>
          </w:p>
        </w:tc>
      </w:tr>
      <w:tr w:rsidR="007F0D56" w:rsidRPr="00120600" w14:paraId="7ACCA175" w14:textId="77777777" w:rsidTr="0098178B">
        <w:trPr>
          <w:trHeight w:val="15"/>
        </w:trPr>
        <w:tc>
          <w:tcPr>
            <w:tcW w:w="4253" w:type="dxa"/>
            <w:tcBorders>
              <w:top w:val="nil"/>
              <w:left w:val="nil"/>
              <w:bottom w:val="nil"/>
              <w:right w:val="nil"/>
            </w:tcBorders>
            <w:shd w:val="clear" w:color="auto" w:fill="auto"/>
            <w:vAlign w:val="center"/>
          </w:tcPr>
          <w:p w14:paraId="60FB88E3" w14:textId="77777777" w:rsidR="00634FE5" w:rsidRPr="00120600" w:rsidRDefault="00634FE5" w:rsidP="0098178B">
            <w:pPr>
              <w:ind w:left="720"/>
              <w:textAlignment w:val="baseline"/>
              <w:rPr>
                <w:sz w:val="22"/>
                <w:szCs w:val="22"/>
              </w:rPr>
            </w:pPr>
            <w:r w:rsidRPr="00120600">
              <w:rPr>
                <w:sz w:val="22"/>
                <w:szCs w:val="22"/>
              </w:rPr>
              <w:t>Non-smoker (Reference)</w:t>
            </w:r>
          </w:p>
        </w:tc>
        <w:tc>
          <w:tcPr>
            <w:tcW w:w="1559" w:type="dxa"/>
            <w:tcBorders>
              <w:top w:val="nil"/>
              <w:left w:val="nil"/>
              <w:bottom w:val="nil"/>
              <w:right w:val="nil"/>
            </w:tcBorders>
            <w:shd w:val="clear" w:color="auto" w:fill="auto"/>
            <w:vAlign w:val="center"/>
          </w:tcPr>
          <w:p w14:paraId="2CBF57FD" w14:textId="77777777" w:rsidR="00634FE5" w:rsidRPr="00120600" w:rsidRDefault="00634FE5" w:rsidP="0098178B">
            <w:pPr>
              <w:textAlignment w:val="baseline"/>
              <w:rPr>
                <w:sz w:val="22"/>
                <w:szCs w:val="22"/>
              </w:rPr>
            </w:pPr>
          </w:p>
        </w:tc>
        <w:tc>
          <w:tcPr>
            <w:tcW w:w="1287" w:type="dxa"/>
            <w:tcBorders>
              <w:top w:val="nil"/>
              <w:left w:val="nil"/>
              <w:bottom w:val="nil"/>
              <w:right w:val="nil"/>
            </w:tcBorders>
            <w:shd w:val="clear" w:color="auto" w:fill="auto"/>
            <w:vAlign w:val="center"/>
          </w:tcPr>
          <w:p w14:paraId="439F517D" w14:textId="77777777" w:rsidR="00634FE5" w:rsidRPr="00120600" w:rsidRDefault="00634FE5" w:rsidP="0098178B">
            <w:pPr>
              <w:textAlignment w:val="baseline"/>
              <w:rPr>
                <w:sz w:val="22"/>
                <w:szCs w:val="22"/>
              </w:rPr>
            </w:pPr>
          </w:p>
        </w:tc>
        <w:tc>
          <w:tcPr>
            <w:tcW w:w="1119" w:type="dxa"/>
            <w:tcBorders>
              <w:top w:val="nil"/>
              <w:left w:val="nil"/>
              <w:bottom w:val="nil"/>
              <w:right w:val="nil"/>
            </w:tcBorders>
            <w:shd w:val="clear" w:color="auto" w:fill="auto"/>
            <w:vAlign w:val="center"/>
          </w:tcPr>
          <w:p w14:paraId="5205F450" w14:textId="77777777" w:rsidR="00634FE5" w:rsidRPr="00120600" w:rsidRDefault="00634FE5" w:rsidP="0098178B">
            <w:pPr>
              <w:textAlignment w:val="baseline"/>
              <w:rPr>
                <w:sz w:val="22"/>
                <w:szCs w:val="22"/>
              </w:rPr>
            </w:pPr>
          </w:p>
        </w:tc>
        <w:tc>
          <w:tcPr>
            <w:tcW w:w="808" w:type="dxa"/>
            <w:tcBorders>
              <w:top w:val="nil"/>
              <w:left w:val="nil"/>
              <w:bottom w:val="nil"/>
              <w:right w:val="nil"/>
            </w:tcBorders>
            <w:shd w:val="clear" w:color="auto" w:fill="auto"/>
            <w:vAlign w:val="center"/>
          </w:tcPr>
          <w:p w14:paraId="497A7AFA" w14:textId="77777777" w:rsidR="00634FE5" w:rsidRPr="00120600" w:rsidRDefault="00634FE5" w:rsidP="0098178B">
            <w:pPr>
              <w:textAlignment w:val="baseline"/>
              <w:rPr>
                <w:sz w:val="22"/>
                <w:szCs w:val="22"/>
              </w:rPr>
            </w:pPr>
          </w:p>
        </w:tc>
      </w:tr>
      <w:tr w:rsidR="007F0D56" w:rsidRPr="00120600" w14:paraId="77BAE703" w14:textId="77777777" w:rsidTr="0098178B">
        <w:trPr>
          <w:trHeight w:val="15"/>
        </w:trPr>
        <w:tc>
          <w:tcPr>
            <w:tcW w:w="4253" w:type="dxa"/>
            <w:tcBorders>
              <w:top w:val="nil"/>
              <w:left w:val="nil"/>
              <w:bottom w:val="nil"/>
              <w:right w:val="nil"/>
            </w:tcBorders>
            <w:shd w:val="clear" w:color="auto" w:fill="auto"/>
            <w:vAlign w:val="center"/>
            <w:hideMark/>
          </w:tcPr>
          <w:p w14:paraId="175B0123" w14:textId="77777777" w:rsidR="00634FE5" w:rsidRPr="00120600" w:rsidRDefault="00634FE5" w:rsidP="0098178B">
            <w:pPr>
              <w:ind w:left="720"/>
              <w:textAlignment w:val="baseline"/>
              <w:rPr>
                <w:sz w:val="22"/>
                <w:szCs w:val="22"/>
              </w:rPr>
            </w:pPr>
            <w:r w:rsidRPr="00120600">
              <w:rPr>
                <w:sz w:val="22"/>
                <w:szCs w:val="22"/>
              </w:rPr>
              <w:t>Ex-smoker </w:t>
            </w:r>
          </w:p>
        </w:tc>
        <w:tc>
          <w:tcPr>
            <w:tcW w:w="1559" w:type="dxa"/>
            <w:tcBorders>
              <w:top w:val="nil"/>
              <w:left w:val="nil"/>
              <w:bottom w:val="nil"/>
              <w:right w:val="nil"/>
            </w:tcBorders>
            <w:shd w:val="clear" w:color="auto" w:fill="auto"/>
            <w:vAlign w:val="center"/>
            <w:hideMark/>
          </w:tcPr>
          <w:p w14:paraId="19476A78" w14:textId="77777777" w:rsidR="00634FE5" w:rsidRPr="00120600" w:rsidRDefault="00634FE5" w:rsidP="0098178B">
            <w:pPr>
              <w:textAlignment w:val="baseline"/>
              <w:rPr>
                <w:sz w:val="22"/>
                <w:szCs w:val="22"/>
              </w:rPr>
            </w:pPr>
            <w:r w:rsidRPr="00120600">
              <w:rPr>
                <w:sz w:val="22"/>
                <w:szCs w:val="22"/>
              </w:rPr>
              <w:t>0.30 </w:t>
            </w:r>
          </w:p>
        </w:tc>
        <w:tc>
          <w:tcPr>
            <w:tcW w:w="1287" w:type="dxa"/>
            <w:tcBorders>
              <w:top w:val="nil"/>
              <w:left w:val="nil"/>
              <w:bottom w:val="nil"/>
              <w:right w:val="nil"/>
            </w:tcBorders>
            <w:shd w:val="clear" w:color="auto" w:fill="auto"/>
            <w:vAlign w:val="center"/>
            <w:hideMark/>
          </w:tcPr>
          <w:p w14:paraId="63CC2D65" w14:textId="77777777" w:rsidR="00634FE5" w:rsidRPr="00120600" w:rsidRDefault="00634FE5" w:rsidP="0098178B">
            <w:pPr>
              <w:textAlignment w:val="baseline"/>
              <w:rPr>
                <w:sz w:val="22"/>
                <w:szCs w:val="22"/>
              </w:rPr>
            </w:pPr>
            <w:r w:rsidRPr="00120600">
              <w:rPr>
                <w:sz w:val="22"/>
                <w:szCs w:val="22"/>
              </w:rPr>
              <w:t>0.12 </w:t>
            </w:r>
          </w:p>
        </w:tc>
        <w:tc>
          <w:tcPr>
            <w:tcW w:w="1119" w:type="dxa"/>
            <w:tcBorders>
              <w:top w:val="nil"/>
              <w:left w:val="nil"/>
              <w:bottom w:val="nil"/>
              <w:right w:val="nil"/>
            </w:tcBorders>
            <w:shd w:val="clear" w:color="auto" w:fill="auto"/>
            <w:vAlign w:val="center"/>
            <w:hideMark/>
          </w:tcPr>
          <w:p w14:paraId="2AF6778D" w14:textId="77777777" w:rsidR="00634FE5" w:rsidRPr="00120600" w:rsidRDefault="00634FE5" w:rsidP="0098178B">
            <w:pPr>
              <w:textAlignment w:val="baseline"/>
              <w:rPr>
                <w:sz w:val="22"/>
                <w:szCs w:val="22"/>
              </w:rPr>
            </w:pPr>
            <w:r w:rsidRPr="00120600">
              <w:rPr>
                <w:sz w:val="22"/>
                <w:szCs w:val="22"/>
              </w:rPr>
              <w:t>0.49 </w:t>
            </w:r>
          </w:p>
        </w:tc>
        <w:tc>
          <w:tcPr>
            <w:tcW w:w="808" w:type="dxa"/>
            <w:tcBorders>
              <w:top w:val="nil"/>
              <w:left w:val="nil"/>
              <w:bottom w:val="nil"/>
              <w:right w:val="nil"/>
            </w:tcBorders>
            <w:shd w:val="clear" w:color="auto" w:fill="auto"/>
            <w:vAlign w:val="center"/>
            <w:hideMark/>
          </w:tcPr>
          <w:p w14:paraId="4C55195D" w14:textId="77777777" w:rsidR="00634FE5" w:rsidRPr="00120600" w:rsidRDefault="00634FE5" w:rsidP="0098178B">
            <w:pPr>
              <w:rPr>
                <w:sz w:val="22"/>
                <w:szCs w:val="22"/>
              </w:rPr>
            </w:pPr>
            <w:r w:rsidRPr="00120600">
              <w:rPr>
                <w:sz w:val="22"/>
                <w:szCs w:val="22"/>
              </w:rPr>
              <w:t>&lt;0.001</w:t>
            </w:r>
          </w:p>
        </w:tc>
      </w:tr>
      <w:tr w:rsidR="007F0D56" w:rsidRPr="00120600" w14:paraId="416A85E8" w14:textId="77777777" w:rsidTr="0098178B">
        <w:trPr>
          <w:trHeight w:val="15"/>
        </w:trPr>
        <w:tc>
          <w:tcPr>
            <w:tcW w:w="4253" w:type="dxa"/>
            <w:tcBorders>
              <w:top w:val="nil"/>
              <w:left w:val="nil"/>
              <w:bottom w:val="nil"/>
              <w:right w:val="nil"/>
            </w:tcBorders>
            <w:shd w:val="clear" w:color="auto" w:fill="auto"/>
            <w:vAlign w:val="center"/>
            <w:hideMark/>
          </w:tcPr>
          <w:p w14:paraId="583D6350" w14:textId="77777777" w:rsidR="00634FE5" w:rsidRPr="00120600" w:rsidRDefault="00634FE5" w:rsidP="0098178B">
            <w:pPr>
              <w:ind w:left="720"/>
              <w:textAlignment w:val="baseline"/>
              <w:rPr>
                <w:sz w:val="22"/>
                <w:szCs w:val="22"/>
              </w:rPr>
            </w:pPr>
            <w:r w:rsidRPr="00120600">
              <w:rPr>
                <w:sz w:val="22"/>
                <w:szCs w:val="22"/>
              </w:rPr>
              <w:t>Current smoker </w:t>
            </w:r>
          </w:p>
        </w:tc>
        <w:tc>
          <w:tcPr>
            <w:tcW w:w="1559" w:type="dxa"/>
            <w:tcBorders>
              <w:top w:val="nil"/>
              <w:left w:val="nil"/>
              <w:bottom w:val="nil"/>
              <w:right w:val="nil"/>
            </w:tcBorders>
            <w:shd w:val="clear" w:color="auto" w:fill="auto"/>
            <w:vAlign w:val="center"/>
            <w:hideMark/>
          </w:tcPr>
          <w:p w14:paraId="4617CC67" w14:textId="77777777" w:rsidR="00634FE5" w:rsidRPr="00120600" w:rsidRDefault="00634FE5" w:rsidP="0098178B">
            <w:pPr>
              <w:textAlignment w:val="baseline"/>
              <w:rPr>
                <w:sz w:val="22"/>
                <w:szCs w:val="22"/>
              </w:rPr>
            </w:pPr>
            <w:r w:rsidRPr="00120600">
              <w:rPr>
                <w:sz w:val="22"/>
                <w:szCs w:val="22"/>
              </w:rPr>
              <w:t>0.14 </w:t>
            </w:r>
          </w:p>
        </w:tc>
        <w:tc>
          <w:tcPr>
            <w:tcW w:w="1287" w:type="dxa"/>
            <w:tcBorders>
              <w:top w:val="nil"/>
              <w:left w:val="nil"/>
              <w:bottom w:val="nil"/>
              <w:right w:val="nil"/>
            </w:tcBorders>
            <w:shd w:val="clear" w:color="auto" w:fill="auto"/>
            <w:vAlign w:val="center"/>
            <w:hideMark/>
          </w:tcPr>
          <w:p w14:paraId="1A096B2E" w14:textId="77777777" w:rsidR="00634FE5" w:rsidRPr="00120600" w:rsidRDefault="00634FE5" w:rsidP="0098178B">
            <w:pPr>
              <w:textAlignment w:val="baseline"/>
              <w:rPr>
                <w:sz w:val="22"/>
                <w:szCs w:val="22"/>
              </w:rPr>
            </w:pPr>
            <w:r w:rsidRPr="00120600">
              <w:rPr>
                <w:sz w:val="22"/>
                <w:szCs w:val="22"/>
              </w:rPr>
              <w:t>-0.05 </w:t>
            </w:r>
          </w:p>
        </w:tc>
        <w:tc>
          <w:tcPr>
            <w:tcW w:w="1119" w:type="dxa"/>
            <w:tcBorders>
              <w:top w:val="nil"/>
              <w:left w:val="nil"/>
              <w:bottom w:val="nil"/>
              <w:right w:val="nil"/>
            </w:tcBorders>
            <w:shd w:val="clear" w:color="auto" w:fill="auto"/>
            <w:vAlign w:val="center"/>
            <w:hideMark/>
          </w:tcPr>
          <w:p w14:paraId="76617C6E" w14:textId="77777777" w:rsidR="00634FE5" w:rsidRPr="00120600" w:rsidRDefault="00634FE5" w:rsidP="0098178B">
            <w:pPr>
              <w:textAlignment w:val="baseline"/>
              <w:rPr>
                <w:sz w:val="22"/>
                <w:szCs w:val="22"/>
              </w:rPr>
            </w:pPr>
            <w:r w:rsidRPr="00120600">
              <w:rPr>
                <w:sz w:val="22"/>
                <w:szCs w:val="22"/>
              </w:rPr>
              <w:t>0.33 </w:t>
            </w:r>
          </w:p>
        </w:tc>
        <w:tc>
          <w:tcPr>
            <w:tcW w:w="808" w:type="dxa"/>
            <w:tcBorders>
              <w:top w:val="nil"/>
              <w:left w:val="nil"/>
              <w:bottom w:val="nil"/>
              <w:right w:val="nil"/>
            </w:tcBorders>
            <w:shd w:val="clear" w:color="auto" w:fill="auto"/>
            <w:vAlign w:val="center"/>
            <w:hideMark/>
          </w:tcPr>
          <w:p w14:paraId="14EF750F" w14:textId="77777777" w:rsidR="00634FE5" w:rsidRPr="00120600" w:rsidRDefault="00634FE5" w:rsidP="0098178B">
            <w:pPr>
              <w:textAlignment w:val="baseline"/>
              <w:rPr>
                <w:sz w:val="22"/>
                <w:szCs w:val="22"/>
              </w:rPr>
            </w:pPr>
            <w:r w:rsidRPr="00120600">
              <w:rPr>
                <w:sz w:val="22"/>
                <w:szCs w:val="22"/>
              </w:rPr>
              <w:t>0.14 </w:t>
            </w:r>
          </w:p>
        </w:tc>
      </w:tr>
      <w:tr w:rsidR="007F0D56" w:rsidRPr="00120600" w14:paraId="06FE0F77" w14:textId="77777777" w:rsidTr="0098178B">
        <w:trPr>
          <w:trHeight w:val="15"/>
        </w:trPr>
        <w:tc>
          <w:tcPr>
            <w:tcW w:w="4253" w:type="dxa"/>
            <w:tcBorders>
              <w:top w:val="nil"/>
              <w:left w:val="nil"/>
              <w:bottom w:val="nil"/>
              <w:right w:val="nil"/>
            </w:tcBorders>
            <w:shd w:val="clear" w:color="auto" w:fill="auto"/>
            <w:vAlign w:val="center"/>
            <w:hideMark/>
          </w:tcPr>
          <w:p w14:paraId="2E9FFDBC" w14:textId="77777777" w:rsidR="00634FE5" w:rsidRPr="00120600" w:rsidRDefault="00634FE5" w:rsidP="0098178B">
            <w:pPr>
              <w:ind w:left="720"/>
              <w:textAlignment w:val="baseline"/>
              <w:rPr>
                <w:sz w:val="22"/>
                <w:szCs w:val="22"/>
              </w:rPr>
            </w:pPr>
            <w:r w:rsidRPr="00120600">
              <w:rPr>
                <w:sz w:val="22"/>
                <w:szCs w:val="22"/>
              </w:rPr>
              <w:t>Smoking status missing </w:t>
            </w:r>
          </w:p>
        </w:tc>
        <w:tc>
          <w:tcPr>
            <w:tcW w:w="1559" w:type="dxa"/>
            <w:tcBorders>
              <w:top w:val="nil"/>
              <w:left w:val="nil"/>
              <w:bottom w:val="nil"/>
              <w:right w:val="nil"/>
            </w:tcBorders>
            <w:shd w:val="clear" w:color="auto" w:fill="auto"/>
            <w:vAlign w:val="center"/>
            <w:hideMark/>
          </w:tcPr>
          <w:p w14:paraId="4AD5D0B7" w14:textId="77777777" w:rsidR="00634FE5" w:rsidRPr="00120600" w:rsidRDefault="00634FE5" w:rsidP="0098178B">
            <w:pPr>
              <w:textAlignment w:val="baseline"/>
              <w:rPr>
                <w:sz w:val="22"/>
                <w:szCs w:val="22"/>
              </w:rPr>
            </w:pPr>
            <w:r w:rsidRPr="00120600">
              <w:rPr>
                <w:sz w:val="22"/>
                <w:szCs w:val="22"/>
              </w:rPr>
              <w:t>0.23 </w:t>
            </w:r>
          </w:p>
        </w:tc>
        <w:tc>
          <w:tcPr>
            <w:tcW w:w="1287" w:type="dxa"/>
            <w:tcBorders>
              <w:top w:val="nil"/>
              <w:left w:val="nil"/>
              <w:bottom w:val="nil"/>
              <w:right w:val="nil"/>
            </w:tcBorders>
            <w:shd w:val="clear" w:color="auto" w:fill="auto"/>
            <w:vAlign w:val="center"/>
            <w:hideMark/>
          </w:tcPr>
          <w:p w14:paraId="07B4D7E6" w14:textId="77777777" w:rsidR="00634FE5" w:rsidRPr="00120600" w:rsidRDefault="00634FE5" w:rsidP="0098178B">
            <w:pPr>
              <w:textAlignment w:val="baseline"/>
              <w:rPr>
                <w:sz w:val="22"/>
                <w:szCs w:val="22"/>
              </w:rPr>
            </w:pPr>
            <w:r w:rsidRPr="00120600">
              <w:rPr>
                <w:sz w:val="22"/>
                <w:szCs w:val="22"/>
              </w:rPr>
              <w:t>-0.01 </w:t>
            </w:r>
          </w:p>
        </w:tc>
        <w:tc>
          <w:tcPr>
            <w:tcW w:w="1119" w:type="dxa"/>
            <w:tcBorders>
              <w:top w:val="nil"/>
              <w:left w:val="nil"/>
              <w:bottom w:val="nil"/>
              <w:right w:val="nil"/>
            </w:tcBorders>
            <w:shd w:val="clear" w:color="auto" w:fill="auto"/>
            <w:vAlign w:val="center"/>
            <w:hideMark/>
          </w:tcPr>
          <w:p w14:paraId="3FCB36BF" w14:textId="77777777" w:rsidR="00634FE5" w:rsidRPr="00120600" w:rsidRDefault="00634FE5" w:rsidP="0098178B">
            <w:pPr>
              <w:textAlignment w:val="baseline"/>
              <w:rPr>
                <w:sz w:val="22"/>
                <w:szCs w:val="22"/>
              </w:rPr>
            </w:pPr>
            <w:r w:rsidRPr="00120600">
              <w:rPr>
                <w:sz w:val="22"/>
                <w:szCs w:val="22"/>
              </w:rPr>
              <w:t>0.47 </w:t>
            </w:r>
          </w:p>
        </w:tc>
        <w:tc>
          <w:tcPr>
            <w:tcW w:w="808" w:type="dxa"/>
            <w:tcBorders>
              <w:top w:val="nil"/>
              <w:left w:val="nil"/>
              <w:bottom w:val="nil"/>
              <w:right w:val="nil"/>
            </w:tcBorders>
            <w:shd w:val="clear" w:color="auto" w:fill="auto"/>
            <w:vAlign w:val="center"/>
            <w:hideMark/>
          </w:tcPr>
          <w:p w14:paraId="72000CF5" w14:textId="77777777" w:rsidR="00634FE5" w:rsidRPr="00120600" w:rsidRDefault="00634FE5" w:rsidP="0098178B">
            <w:pPr>
              <w:textAlignment w:val="baseline"/>
              <w:rPr>
                <w:sz w:val="22"/>
                <w:szCs w:val="22"/>
              </w:rPr>
            </w:pPr>
            <w:r w:rsidRPr="00120600">
              <w:rPr>
                <w:sz w:val="22"/>
                <w:szCs w:val="22"/>
              </w:rPr>
              <w:t>0.06 </w:t>
            </w:r>
          </w:p>
        </w:tc>
      </w:tr>
      <w:tr w:rsidR="007F0D56" w:rsidRPr="00120600" w14:paraId="3F1FB39B" w14:textId="77777777" w:rsidTr="0098178B">
        <w:trPr>
          <w:trHeight w:val="15"/>
        </w:trPr>
        <w:tc>
          <w:tcPr>
            <w:tcW w:w="4253" w:type="dxa"/>
            <w:tcBorders>
              <w:top w:val="nil"/>
              <w:left w:val="nil"/>
              <w:bottom w:val="nil"/>
              <w:right w:val="nil"/>
            </w:tcBorders>
            <w:shd w:val="clear" w:color="auto" w:fill="auto"/>
            <w:vAlign w:val="center"/>
            <w:hideMark/>
          </w:tcPr>
          <w:p w14:paraId="5BA3F077" w14:textId="77777777" w:rsidR="00634FE5" w:rsidRPr="00120600" w:rsidRDefault="00634FE5" w:rsidP="0098178B">
            <w:pPr>
              <w:textAlignment w:val="baseline"/>
              <w:rPr>
                <w:sz w:val="22"/>
                <w:szCs w:val="22"/>
              </w:rPr>
            </w:pPr>
            <w:r w:rsidRPr="00120600">
              <w:rPr>
                <w:sz w:val="22"/>
                <w:szCs w:val="22"/>
              </w:rPr>
              <w:t>BMI category:</w:t>
            </w:r>
          </w:p>
        </w:tc>
        <w:tc>
          <w:tcPr>
            <w:tcW w:w="1559" w:type="dxa"/>
            <w:tcBorders>
              <w:top w:val="nil"/>
              <w:left w:val="nil"/>
              <w:bottom w:val="nil"/>
              <w:right w:val="nil"/>
            </w:tcBorders>
            <w:shd w:val="clear" w:color="auto" w:fill="auto"/>
            <w:vAlign w:val="center"/>
            <w:hideMark/>
          </w:tcPr>
          <w:p w14:paraId="3B4CF3D3" w14:textId="77777777" w:rsidR="00634FE5" w:rsidRPr="00120600" w:rsidRDefault="00634FE5" w:rsidP="0098178B">
            <w:pPr>
              <w:textAlignment w:val="baseline"/>
              <w:rPr>
                <w:sz w:val="22"/>
                <w:szCs w:val="22"/>
              </w:rPr>
            </w:pPr>
          </w:p>
        </w:tc>
        <w:tc>
          <w:tcPr>
            <w:tcW w:w="1287" w:type="dxa"/>
            <w:tcBorders>
              <w:top w:val="nil"/>
              <w:left w:val="nil"/>
              <w:bottom w:val="nil"/>
              <w:right w:val="nil"/>
            </w:tcBorders>
            <w:shd w:val="clear" w:color="auto" w:fill="auto"/>
            <w:vAlign w:val="center"/>
            <w:hideMark/>
          </w:tcPr>
          <w:p w14:paraId="1232C364" w14:textId="77777777" w:rsidR="00634FE5" w:rsidRPr="00120600" w:rsidRDefault="00634FE5" w:rsidP="0098178B">
            <w:pPr>
              <w:textAlignment w:val="baseline"/>
              <w:rPr>
                <w:sz w:val="22"/>
                <w:szCs w:val="22"/>
              </w:rPr>
            </w:pPr>
            <w:r w:rsidRPr="00120600">
              <w:rPr>
                <w:sz w:val="22"/>
                <w:szCs w:val="22"/>
              </w:rPr>
              <w:t> </w:t>
            </w:r>
          </w:p>
        </w:tc>
        <w:tc>
          <w:tcPr>
            <w:tcW w:w="1119" w:type="dxa"/>
            <w:tcBorders>
              <w:top w:val="nil"/>
              <w:left w:val="nil"/>
              <w:bottom w:val="nil"/>
              <w:right w:val="nil"/>
            </w:tcBorders>
            <w:shd w:val="clear" w:color="auto" w:fill="auto"/>
            <w:vAlign w:val="center"/>
            <w:hideMark/>
          </w:tcPr>
          <w:p w14:paraId="407E8FB8" w14:textId="77777777" w:rsidR="00634FE5" w:rsidRPr="00120600" w:rsidRDefault="00634FE5" w:rsidP="0098178B">
            <w:pPr>
              <w:textAlignment w:val="baseline"/>
              <w:rPr>
                <w:sz w:val="22"/>
                <w:szCs w:val="22"/>
              </w:rPr>
            </w:pPr>
            <w:r w:rsidRPr="00120600">
              <w:rPr>
                <w:sz w:val="22"/>
                <w:szCs w:val="22"/>
              </w:rPr>
              <w:t> </w:t>
            </w:r>
          </w:p>
        </w:tc>
        <w:tc>
          <w:tcPr>
            <w:tcW w:w="808" w:type="dxa"/>
            <w:tcBorders>
              <w:top w:val="nil"/>
              <w:left w:val="nil"/>
              <w:bottom w:val="nil"/>
              <w:right w:val="nil"/>
            </w:tcBorders>
            <w:shd w:val="clear" w:color="auto" w:fill="auto"/>
            <w:vAlign w:val="center"/>
            <w:hideMark/>
          </w:tcPr>
          <w:p w14:paraId="525C6F1E" w14:textId="77777777" w:rsidR="00634FE5" w:rsidRPr="00120600" w:rsidRDefault="00634FE5" w:rsidP="0098178B">
            <w:pPr>
              <w:textAlignment w:val="baseline"/>
              <w:rPr>
                <w:sz w:val="22"/>
                <w:szCs w:val="22"/>
              </w:rPr>
            </w:pPr>
            <w:r w:rsidRPr="00120600">
              <w:rPr>
                <w:sz w:val="22"/>
                <w:szCs w:val="22"/>
              </w:rPr>
              <w:t> </w:t>
            </w:r>
          </w:p>
        </w:tc>
      </w:tr>
      <w:tr w:rsidR="007F0D56" w:rsidRPr="00120600" w14:paraId="62282DEB" w14:textId="77777777" w:rsidTr="0098178B">
        <w:trPr>
          <w:trHeight w:val="15"/>
        </w:trPr>
        <w:tc>
          <w:tcPr>
            <w:tcW w:w="4253" w:type="dxa"/>
            <w:tcBorders>
              <w:top w:val="nil"/>
              <w:left w:val="nil"/>
              <w:bottom w:val="nil"/>
              <w:right w:val="nil"/>
            </w:tcBorders>
            <w:shd w:val="clear" w:color="auto" w:fill="auto"/>
            <w:vAlign w:val="center"/>
          </w:tcPr>
          <w:p w14:paraId="3E3A15C1" w14:textId="77777777" w:rsidR="00634FE5" w:rsidRPr="00120600" w:rsidRDefault="00634FE5" w:rsidP="0098178B">
            <w:pPr>
              <w:ind w:left="720"/>
              <w:textAlignment w:val="baseline"/>
              <w:rPr>
                <w:sz w:val="22"/>
                <w:szCs w:val="22"/>
              </w:rPr>
            </w:pPr>
            <w:r w:rsidRPr="00120600">
              <w:rPr>
                <w:sz w:val="22"/>
                <w:szCs w:val="22"/>
              </w:rPr>
              <w:t>Normal weight (Reference)</w:t>
            </w:r>
          </w:p>
        </w:tc>
        <w:tc>
          <w:tcPr>
            <w:tcW w:w="1559" w:type="dxa"/>
            <w:tcBorders>
              <w:top w:val="nil"/>
              <w:left w:val="nil"/>
              <w:bottom w:val="nil"/>
              <w:right w:val="nil"/>
            </w:tcBorders>
            <w:shd w:val="clear" w:color="auto" w:fill="auto"/>
            <w:vAlign w:val="center"/>
          </w:tcPr>
          <w:p w14:paraId="55615BC9" w14:textId="77777777" w:rsidR="00634FE5" w:rsidRPr="00120600" w:rsidRDefault="00634FE5" w:rsidP="0098178B">
            <w:pPr>
              <w:textAlignment w:val="baseline"/>
              <w:rPr>
                <w:sz w:val="22"/>
                <w:szCs w:val="22"/>
              </w:rPr>
            </w:pPr>
          </w:p>
        </w:tc>
        <w:tc>
          <w:tcPr>
            <w:tcW w:w="1287" w:type="dxa"/>
            <w:tcBorders>
              <w:top w:val="nil"/>
              <w:left w:val="nil"/>
              <w:bottom w:val="nil"/>
              <w:right w:val="nil"/>
            </w:tcBorders>
            <w:shd w:val="clear" w:color="auto" w:fill="auto"/>
            <w:vAlign w:val="center"/>
          </w:tcPr>
          <w:p w14:paraId="130B2396" w14:textId="77777777" w:rsidR="00634FE5" w:rsidRPr="00120600" w:rsidRDefault="00634FE5" w:rsidP="0098178B">
            <w:pPr>
              <w:textAlignment w:val="baseline"/>
              <w:rPr>
                <w:sz w:val="22"/>
                <w:szCs w:val="22"/>
              </w:rPr>
            </w:pPr>
          </w:p>
        </w:tc>
        <w:tc>
          <w:tcPr>
            <w:tcW w:w="1119" w:type="dxa"/>
            <w:tcBorders>
              <w:top w:val="nil"/>
              <w:left w:val="nil"/>
              <w:bottom w:val="nil"/>
              <w:right w:val="nil"/>
            </w:tcBorders>
            <w:shd w:val="clear" w:color="auto" w:fill="auto"/>
            <w:vAlign w:val="center"/>
          </w:tcPr>
          <w:p w14:paraId="2D60E4BF" w14:textId="77777777" w:rsidR="00634FE5" w:rsidRPr="00120600" w:rsidRDefault="00634FE5" w:rsidP="0098178B">
            <w:pPr>
              <w:textAlignment w:val="baseline"/>
              <w:rPr>
                <w:sz w:val="22"/>
                <w:szCs w:val="22"/>
              </w:rPr>
            </w:pPr>
          </w:p>
        </w:tc>
        <w:tc>
          <w:tcPr>
            <w:tcW w:w="808" w:type="dxa"/>
            <w:tcBorders>
              <w:top w:val="nil"/>
              <w:left w:val="nil"/>
              <w:bottom w:val="nil"/>
              <w:right w:val="nil"/>
            </w:tcBorders>
            <w:shd w:val="clear" w:color="auto" w:fill="auto"/>
            <w:vAlign w:val="center"/>
          </w:tcPr>
          <w:p w14:paraId="79343027" w14:textId="77777777" w:rsidR="00634FE5" w:rsidRPr="00120600" w:rsidRDefault="00634FE5" w:rsidP="0098178B">
            <w:pPr>
              <w:textAlignment w:val="baseline"/>
              <w:rPr>
                <w:sz w:val="22"/>
                <w:szCs w:val="22"/>
              </w:rPr>
            </w:pPr>
          </w:p>
        </w:tc>
      </w:tr>
      <w:tr w:rsidR="007F0D56" w:rsidRPr="00120600" w14:paraId="116042B5" w14:textId="77777777" w:rsidTr="0098178B">
        <w:trPr>
          <w:trHeight w:val="15"/>
        </w:trPr>
        <w:tc>
          <w:tcPr>
            <w:tcW w:w="4253" w:type="dxa"/>
            <w:tcBorders>
              <w:top w:val="nil"/>
              <w:left w:val="nil"/>
              <w:bottom w:val="nil"/>
              <w:right w:val="nil"/>
            </w:tcBorders>
            <w:shd w:val="clear" w:color="auto" w:fill="auto"/>
            <w:vAlign w:val="center"/>
            <w:hideMark/>
          </w:tcPr>
          <w:p w14:paraId="3A7683FC" w14:textId="77777777" w:rsidR="00634FE5" w:rsidRPr="00120600" w:rsidRDefault="00634FE5" w:rsidP="0098178B">
            <w:pPr>
              <w:ind w:left="720"/>
              <w:textAlignment w:val="baseline"/>
              <w:rPr>
                <w:sz w:val="22"/>
                <w:szCs w:val="22"/>
              </w:rPr>
            </w:pPr>
            <w:r w:rsidRPr="00120600">
              <w:rPr>
                <w:sz w:val="22"/>
                <w:szCs w:val="22"/>
              </w:rPr>
              <w:t>Underweight </w:t>
            </w:r>
          </w:p>
        </w:tc>
        <w:tc>
          <w:tcPr>
            <w:tcW w:w="1559" w:type="dxa"/>
            <w:tcBorders>
              <w:top w:val="nil"/>
              <w:left w:val="nil"/>
              <w:bottom w:val="nil"/>
              <w:right w:val="nil"/>
            </w:tcBorders>
            <w:shd w:val="clear" w:color="auto" w:fill="auto"/>
            <w:vAlign w:val="center"/>
            <w:hideMark/>
          </w:tcPr>
          <w:p w14:paraId="6FB23ECC" w14:textId="77777777" w:rsidR="00634FE5" w:rsidRPr="00120600" w:rsidRDefault="00634FE5" w:rsidP="0098178B">
            <w:pPr>
              <w:textAlignment w:val="baseline"/>
              <w:rPr>
                <w:sz w:val="22"/>
                <w:szCs w:val="22"/>
              </w:rPr>
            </w:pPr>
            <w:r w:rsidRPr="00120600">
              <w:rPr>
                <w:sz w:val="22"/>
                <w:szCs w:val="22"/>
              </w:rPr>
              <w:t>1.48 </w:t>
            </w:r>
          </w:p>
        </w:tc>
        <w:tc>
          <w:tcPr>
            <w:tcW w:w="1287" w:type="dxa"/>
            <w:tcBorders>
              <w:top w:val="nil"/>
              <w:left w:val="nil"/>
              <w:bottom w:val="nil"/>
              <w:right w:val="nil"/>
            </w:tcBorders>
            <w:shd w:val="clear" w:color="auto" w:fill="auto"/>
            <w:vAlign w:val="center"/>
            <w:hideMark/>
          </w:tcPr>
          <w:p w14:paraId="242019AA" w14:textId="77777777" w:rsidR="00634FE5" w:rsidRPr="00120600" w:rsidRDefault="00634FE5" w:rsidP="0098178B">
            <w:pPr>
              <w:textAlignment w:val="baseline"/>
              <w:rPr>
                <w:sz w:val="22"/>
                <w:szCs w:val="22"/>
              </w:rPr>
            </w:pPr>
            <w:r w:rsidRPr="00120600">
              <w:rPr>
                <w:sz w:val="22"/>
                <w:szCs w:val="22"/>
              </w:rPr>
              <w:t>1.08 </w:t>
            </w:r>
          </w:p>
        </w:tc>
        <w:tc>
          <w:tcPr>
            <w:tcW w:w="1119" w:type="dxa"/>
            <w:tcBorders>
              <w:top w:val="nil"/>
              <w:left w:val="nil"/>
              <w:bottom w:val="nil"/>
              <w:right w:val="nil"/>
            </w:tcBorders>
            <w:shd w:val="clear" w:color="auto" w:fill="auto"/>
            <w:vAlign w:val="center"/>
            <w:hideMark/>
          </w:tcPr>
          <w:p w14:paraId="7E85447A" w14:textId="77777777" w:rsidR="00634FE5" w:rsidRPr="00120600" w:rsidRDefault="00634FE5" w:rsidP="0098178B">
            <w:pPr>
              <w:textAlignment w:val="baseline"/>
              <w:rPr>
                <w:sz w:val="22"/>
                <w:szCs w:val="22"/>
              </w:rPr>
            </w:pPr>
            <w:r w:rsidRPr="00120600">
              <w:rPr>
                <w:sz w:val="22"/>
                <w:szCs w:val="22"/>
              </w:rPr>
              <w:t>1.88 </w:t>
            </w:r>
          </w:p>
        </w:tc>
        <w:tc>
          <w:tcPr>
            <w:tcW w:w="808" w:type="dxa"/>
            <w:tcBorders>
              <w:top w:val="nil"/>
              <w:left w:val="nil"/>
              <w:bottom w:val="nil"/>
              <w:right w:val="nil"/>
            </w:tcBorders>
            <w:shd w:val="clear" w:color="auto" w:fill="auto"/>
            <w:vAlign w:val="center"/>
            <w:hideMark/>
          </w:tcPr>
          <w:p w14:paraId="59A10596" w14:textId="77777777" w:rsidR="00634FE5" w:rsidRPr="00120600" w:rsidRDefault="00634FE5" w:rsidP="0098178B">
            <w:pPr>
              <w:rPr>
                <w:sz w:val="22"/>
                <w:szCs w:val="22"/>
              </w:rPr>
            </w:pPr>
            <w:r w:rsidRPr="00120600">
              <w:rPr>
                <w:sz w:val="22"/>
                <w:szCs w:val="22"/>
              </w:rPr>
              <w:t>&lt;0.001</w:t>
            </w:r>
          </w:p>
        </w:tc>
      </w:tr>
      <w:tr w:rsidR="007F0D56" w:rsidRPr="00120600" w14:paraId="157AFA3F" w14:textId="77777777" w:rsidTr="0098178B">
        <w:trPr>
          <w:trHeight w:val="15"/>
        </w:trPr>
        <w:tc>
          <w:tcPr>
            <w:tcW w:w="4253" w:type="dxa"/>
            <w:tcBorders>
              <w:top w:val="nil"/>
              <w:left w:val="nil"/>
              <w:bottom w:val="nil"/>
              <w:right w:val="nil"/>
            </w:tcBorders>
            <w:shd w:val="clear" w:color="auto" w:fill="auto"/>
            <w:vAlign w:val="center"/>
            <w:hideMark/>
          </w:tcPr>
          <w:p w14:paraId="34EBCCDB" w14:textId="77777777" w:rsidR="00634FE5" w:rsidRPr="00120600" w:rsidRDefault="00634FE5" w:rsidP="0098178B">
            <w:pPr>
              <w:ind w:left="720"/>
              <w:textAlignment w:val="baseline"/>
              <w:rPr>
                <w:sz w:val="22"/>
                <w:szCs w:val="22"/>
              </w:rPr>
            </w:pPr>
            <w:r w:rsidRPr="00120600">
              <w:rPr>
                <w:sz w:val="22"/>
                <w:szCs w:val="22"/>
              </w:rPr>
              <w:t>Overweight </w:t>
            </w:r>
          </w:p>
        </w:tc>
        <w:tc>
          <w:tcPr>
            <w:tcW w:w="1559" w:type="dxa"/>
            <w:tcBorders>
              <w:top w:val="nil"/>
              <w:left w:val="nil"/>
              <w:bottom w:val="nil"/>
              <w:right w:val="nil"/>
            </w:tcBorders>
            <w:shd w:val="clear" w:color="auto" w:fill="auto"/>
            <w:vAlign w:val="center"/>
            <w:hideMark/>
          </w:tcPr>
          <w:p w14:paraId="551EC2C0" w14:textId="77777777" w:rsidR="00634FE5" w:rsidRPr="00120600" w:rsidRDefault="00634FE5" w:rsidP="0098178B">
            <w:pPr>
              <w:textAlignment w:val="baseline"/>
              <w:rPr>
                <w:sz w:val="22"/>
                <w:szCs w:val="22"/>
              </w:rPr>
            </w:pPr>
            <w:r w:rsidRPr="00120600">
              <w:rPr>
                <w:sz w:val="22"/>
                <w:szCs w:val="22"/>
              </w:rPr>
              <w:t>-0.41 </w:t>
            </w:r>
          </w:p>
        </w:tc>
        <w:tc>
          <w:tcPr>
            <w:tcW w:w="1287" w:type="dxa"/>
            <w:tcBorders>
              <w:top w:val="nil"/>
              <w:left w:val="nil"/>
              <w:bottom w:val="nil"/>
              <w:right w:val="nil"/>
            </w:tcBorders>
            <w:shd w:val="clear" w:color="auto" w:fill="auto"/>
            <w:vAlign w:val="center"/>
            <w:hideMark/>
          </w:tcPr>
          <w:p w14:paraId="18222DBF" w14:textId="77777777" w:rsidR="00634FE5" w:rsidRPr="00120600" w:rsidRDefault="00634FE5" w:rsidP="0098178B">
            <w:pPr>
              <w:textAlignment w:val="baseline"/>
              <w:rPr>
                <w:sz w:val="22"/>
                <w:szCs w:val="22"/>
              </w:rPr>
            </w:pPr>
            <w:r w:rsidRPr="00120600">
              <w:rPr>
                <w:sz w:val="22"/>
                <w:szCs w:val="22"/>
              </w:rPr>
              <w:t>-0.60 </w:t>
            </w:r>
          </w:p>
        </w:tc>
        <w:tc>
          <w:tcPr>
            <w:tcW w:w="1119" w:type="dxa"/>
            <w:tcBorders>
              <w:top w:val="nil"/>
              <w:left w:val="nil"/>
              <w:bottom w:val="nil"/>
              <w:right w:val="nil"/>
            </w:tcBorders>
            <w:shd w:val="clear" w:color="auto" w:fill="auto"/>
            <w:vAlign w:val="center"/>
            <w:hideMark/>
          </w:tcPr>
          <w:p w14:paraId="7241C4BC" w14:textId="77777777" w:rsidR="00634FE5" w:rsidRPr="00120600" w:rsidRDefault="00634FE5" w:rsidP="0098178B">
            <w:pPr>
              <w:textAlignment w:val="baseline"/>
              <w:rPr>
                <w:sz w:val="22"/>
                <w:szCs w:val="22"/>
              </w:rPr>
            </w:pPr>
            <w:r w:rsidRPr="00120600">
              <w:rPr>
                <w:sz w:val="22"/>
                <w:szCs w:val="22"/>
              </w:rPr>
              <w:t>-0.23 </w:t>
            </w:r>
          </w:p>
        </w:tc>
        <w:tc>
          <w:tcPr>
            <w:tcW w:w="808" w:type="dxa"/>
            <w:tcBorders>
              <w:top w:val="nil"/>
              <w:left w:val="nil"/>
              <w:bottom w:val="nil"/>
              <w:right w:val="nil"/>
            </w:tcBorders>
            <w:shd w:val="clear" w:color="auto" w:fill="auto"/>
            <w:vAlign w:val="center"/>
            <w:hideMark/>
          </w:tcPr>
          <w:p w14:paraId="60256405" w14:textId="77777777" w:rsidR="00634FE5" w:rsidRPr="00120600" w:rsidRDefault="00634FE5" w:rsidP="0098178B">
            <w:pPr>
              <w:rPr>
                <w:sz w:val="22"/>
                <w:szCs w:val="22"/>
              </w:rPr>
            </w:pPr>
            <w:r w:rsidRPr="00120600">
              <w:rPr>
                <w:sz w:val="22"/>
                <w:szCs w:val="22"/>
              </w:rPr>
              <w:t>&lt;0.001</w:t>
            </w:r>
          </w:p>
        </w:tc>
      </w:tr>
      <w:tr w:rsidR="007F0D56" w:rsidRPr="00120600" w14:paraId="43D2D79A" w14:textId="77777777" w:rsidTr="0098178B">
        <w:trPr>
          <w:trHeight w:val="15"/>
        </w:trPr>
        <w:tc>
          <w:tcPr>
            <w:tcW w:w="4253" w:type="dxa"/>
            <w:tcBorders>
              <w:top w:val="nil"/>
              <w:left w:val="nil"/>
              <w:bottom w:val="nil"/>
              <w:right w:val="nil"/>
            </w:tcBorders>
            <w:shd w:val="clear" w:color="auto" w:fill="auto"/>
            <w:vAlign w:val="center"/>
            <w:hideMark/>
          </w:tcPr>
          <w:p w14:paraId="29DF01FA" w14:textId="77777777" w:rsidR="00634FE5" w:rsidRPr="00120600" w:rsidRDefault="00634FE5" w:rsidP="0098178B">
            <w:pPr>
              <w:ind w:left="720"/>
              <w:textAlignment w:val="baseline"/>
              <w:rPr>
                <w:sz w:val="22"/>
                <w:szCs w:val="22"/>
              </w:rPr>
            </w:pPr>
            <w:r w:rsidRPr="00120600">
              <w:rPr>
                <w:sz w:val="22"/>
                <w:szCs w:val="22"/>
              </w:rPr>
              <w:t>Obese </w:t>
            </w:r>
          </w:p>
        </w:tc>
        <w:tc>
          <w:tcPr>
            <w:tcW w:w="1559" w:type="dxa"/>
            <w:tcBorders>
              <w:top w:val="nil"/>
              <w:left w:val="nil"/>
              <w:bottom w:val="nil"/>
              <w:right w:val="nil"/>
            </w:tcBorders>
            <w:shd w:val="clear" w:color="auto" w:fill="auto"/>
            <w:vAlign w:val="center"/>
            <w:hideMark/>
          </w:tcPr>
          <w:p w14:paraId="6B5BAB69" w14:textId="77777777" w:rsidR="00634FE5" w:rsidRPr="00120600" w:rsidRDefault="00634FE5" w:rsidP="0098178B">
            <w:pPr>
              <w:textAlignment w:val="baseline"/>
              <w:rPr>
                <w:sz w:val="22"/>
                <w:szCs w:val="22"/>
              </w:rPr>
            </w:pPr>
            <w:r w:rsidRPr="00120600">
              <w:rPr>
                <w:sz w:val="22"/>
                <w:szCs w:val="22"/>
              </w:rPr>
              <w:t>0.21 </w:t>
            </w:r>
          </w:p>
        </w:tc>
        <w:tc>
          <w:tcPr>
            <w:tcW w:w="1287" w:type="dxa"/>
            <w:tcBorders>
              <w:top w:val="nil"/>
              <w:left w:val="nil"/>
              <w:bottom w:val="nil"/>
              <w:right w:val="nil"/>
            </w:tcBorders>
            <w:shd w:val="clear" w:color="auto" w:fill="auto"/>
            <w:vAlign w:val="center"/>
            <w:hideMark/>
          </w:tcPr>
          <w:p w14:paraId="36CBC1F2" w14:textId="77777777" w:rsidR="00634FE5" w:rsidRPr="00120600" w:rsidRDefault="00634FE5" w:rsidP="0098178B">
            <w:pPr>
              <w:textAlignment w:val="baseline"/>
              <w:rPr>
                <w:sz w:val="22"/>
                <w:szCs w:val="22"/>
              </w:rPr>
            </w:pPr>
            <w:r w:rsidRPr="00120600">
              <w:rPr>
                <w:sz w:val="22"/>
                <w:szCs w:val="22"/>
              </w:rPr>
              <w:t>-0.00 </w:t>
            </w:r>
          </w:p>
        </w:tc>
        <w:tc>
          <w:tcPr>
            <w:tcW w:w="1119" w:type="dxa"/>
            <w:tcBorders>
              <w:top w:val="nil"/>
              <w:left w:val="nil"/>
              <w:bottom w:val="nil"/>
              <w:right w:val="nil"/>
            </w:tcBorders>
            <w:shd w:val="clear" w:color="auto" w:fill="auto"/>
            <w:vAlign w:val="center"/>
            <w:hideMark/>
          </w:tcPr>
          <w:p w14:paraId="41DC42D8" w14:textId="77777777" w:rsidR="00634FE5" w:rsidRPr="00120600" w:rsidRDefault="00634FE5" w:rsidP="0098178B">
            <w:pPr>
              <w:textAlignment w:val="baseline"/>
              <w:rPr>
                <w:sz w:val="22"/>
                <w:szCs w:val="22"/>
              </w:rPr>
            </w:pPr>
            <w:r w:rsidRPr="00120600">
              <w:rPr>
                <w:sz w:val="22"/>
                <w:szCs w:val="22"/>
              </w:rPr>
              <w:t>0.43 </w:t>
            </w:r>
          </w:p>
        </w:tc>
        <w:tc>
          <w:tcPr>
            <w:tcW w:w="808" w:type="dxa"/>
            <w:tcBorders>
              <w:top w:val="nil"/>
              <w:left w:val="nil"/>
              <w:bottom w:val="nil"/>
              <w:right w:val="nil"/>
            </w:tcBorders>
            <w:shd w:val="clear" w:color="auto" w:fill="auto"/>
            <w:vAlign w:val="center"/>
            <w:hideMark/>
          </w:tcPr>
          <w:p w14:paraId="39FD41D2" w14:textId="77777777" w:rsidR="00634FE5" w:rsidRPr="00120600" w:rsidRDefault="00634FE5" w:rsidP="0098178B">
            <w:pPr>
              <w:textAlignment w:val="baseline"/>
              <w:rPr>
                <w:sz w:val="22"/>
                <w:szCs w:val="22"/>
              </w:rPr>
            </w:pPr>
            <w:r w:rsidRPr="00120600">
              <w:rPr>
                <w:sz w:val="22"/>
                <w:szCs w:val="22"/>
              </w:rPr>
              <w:t>0.05 </w:t>
            </w:r>
          </w:p>
        </w:tc>
      </w:tr>
      <w:tr w:rsidR="007F0D56" w:rsidRPr="00120600" w14:paraId="3E6881F8" w14:textId="77777777" w:rsidTr="0098178B">
        <w:trPr>
          <w:trHeight w:val="15"/>
        </w:trPr>
        <w:tc>
          <w:tcPr>
            <w:tcW w:w="4253" w:type="dxa"/>
            <w:tcBorders>
              <w:top w:val="nil"/>
              <w:left w:val="nil"/>
              <w:bottom w:val="nil"/>
              <w:right w:val="nil"/>
            </w:tcBorders>
            <w:shd w:val="clear" w:color="auto" w:fill="auto"/>
            <w:vAlign w:val="center"/>
            <w:hideMark/>
          </w:tcPr>
          <w:p w14:paraId="0AA5FF46" w14:textId="77777777" w:rsidR="00634FE5" w:rsidRPr="00120600" w:rsidRDefault="00634FE5" w:rsidP="0098178B">
            <w:pPr>
              <w:ind w:left="720"/>
              <w:textAlignment w:val="baseline"/>
              <w:rPr>
                <w:sz w:val="22"/>
                <w:szCs w:val="22"/>
              </w:rPr>
            </w:pPr>
            <w:r w:rsidRPr="00120600">
              <w:rPr>
                <w:sz w:val="22"/>
                <w:szCs w:val="22"/>
              </w:rPr>
              <w:t>BMI missing </w:t>
            </w:r>
          </w:p>
        </w:tc>
        <w:tc>
          <w:tcPr>
            <w:tcW w:w="1559" w:type="dxa"/>
            <w:tcBorders>
              <w:top w:val="nil"/>
              <w:left w:val="nil"/>
              <w:bottom w:val="nil"/>
              <w:right w:val="nil"/>
            </w:tcBorders>
            <w:shd w:val="clear" w:color="auto" w:fill="auto"/>
            <w:vAlign w:val="center"/>
            <w:hideMark/>
          </w:tcPr>
          <w:p w14:paraId="1D3EC91E" w14:textId="77777777" w:rsidR="00634FE5" w:rsidRPr="00120600" w:rsidRDefault="00634FE5" w:rsidP="0098178B">
            <w:pPr>
              <w:textAlignment w:val="baseline"/>
              <w:rPr>
                <w:sz w:val="22"/>
                <w:szCs w:val="22"/>
              </w:rPr>
            </w:pPr>
            <w:r w:rsidRPr="00120600">
              <w:rPr>
                <w:sz w:val="22"/>
                <w:szCs w:val="22"/>
              </w:rPr>
              <w:t>0.65 </w:t>
            </w:r>
          </w:p>
        </w:tc>
        <w:tc>
          <w:tcPr>
            <w:tcW w:w="1287" w:type="dxa"/>
            <w:tcBorders>
              <w:top w:val="nil"/>
              <w:left w:val="nil"/>
              <w:bottom w:val="nil"/>
              <w:right w:val="nil"/>
            </w:tcBorders>
            <w:shd w:val="clear" w:color="auto" w:fill="auto"/>
            <w:vAlign w:val="center"/>
            <w:hideMark/>
          </w:tcPr>
          <w:p w14:paraId="0CB64F94" w14:textId="77777777" w:rsidR="00634FE5" w:rsidRPr="00120600" w:rsidRDefault="00634FE5" w:rsidP="0098178B">
            <w:pPr>
              <w:textAlignment w:val="baseline"/>
              <w:rPr>
                <w:sz w:val="22"/>
                <w:szCs w:val="22"/>
              </w:rPr>
            </w:pPr>
            <w:r w:rsidRPr="00120600">
              <w:rPr>
                <w:sz w:val="22"/>
                <w:szCs w:val="22"/>
              </w:rPr>
              <w:t>0.41 </w:t>
            </w:r>
          </w:p>
        </w:tc>
        <w:tc>
          <w:tcPr>
            <w:tcW w:w="1119" w:type="dxa"/>
            <w:tcBorders>
              <w:top w:val="nil"/>
              <w:left w:val="nil"/>
              <w:bottom w:val="nil"/>
              <w:right w:val="nil"/>
            </w:tcBorders>
            <w:shd w:val="clear" w:color="auto" w:fill="auto"/>
            <w:vAlign w:val="center"/>
            <w:hideMark/>
          </w:tcPr>
          <w:p w14:paraId="4917A5C6" w14:textId="77777777" w:rsidR="00634FE5" w:rsidRPr="00120600" w:rsidRDefault="00634FE5" w:rsidP="0098178B">
            <w:pPr>
              <w:textAlignment w:val="baseline"/>
              <w:rPr>
                <w:sz w:val="22"/>
                <w:szCs w:val="22"/>
              </w:rPr>
            </w:pPr>
            <w:r w:rsidRPr="00120600">
              <w:rPr>
                <w:sz w:val="22"/>
                <w:szCs w:val="22"/>
              </w:rPr>
              <w:t>0.89 </w:t>
            </w:r>
          </w:p>
        </w:tc>
        <w:tc>
          <w:tcPr>
            <w:tcW w:w="808" w:type="dxa"/>
            <w:tcBorders>
              <w:top w:val="nil"/>
              <w:left w:val="nil"/>
              <w:bottom w:val="nil"/>
              <w:right w:val="nil"/>
            </w:tcBorders>
            <w:shd w:val="clear" w:color="auto" w:fill="auto"/>
            <w:vAlign w:val="center"/>
            <w:hideMark/>
          </w:tcPr>
          <w:p w14:paraId="2B3F81EF" w14:textId="77777777" w:rsidR="00634FE5" w:rsidRPr="00120600" w:rsidRDefault="00634FE5" w:rsidP="0098178B">
            <w:pPr>
              <w:rPr>
                <w:sz w:val="22"/>
                <w:szCs w:val="22"/>
              </w:rPr>
            </w:pPr>
            <w:r w:rsidRPr="00120600">
              <w:rPr>
                <w:sz w:val="22"/>
                <w:szCs w:val="22"/>
              </w:rPr>
              <w:t>&lt;0.001 </w:t>
            </w:r>
          </w:p>
        </w:tc>
      </w:tr>
      <w:tr w:rsidR="007F0D56" w:rsidRPr="00120600" w14:paraId="1B6B5C1C" w14:textId="77777777" w:rsidTr="0098178B">
        <w:trPr>
          <w:trHeight w:val="15"/>
        </w:trPr>
        <w:tc>
          <w:tcPr>
            <w:tcW w:w="4253" w:type="dxa"/>
            <w:tcBorders>
              <w:top w:val="nil"/>
              <w:left w:val="nil"/>
              <w:bottom w:val="single" w:sz="6" w:space="0" w:color="auto"/>
              <w:right w:val="nil"/>
            </w:tcBorders>
            <w:shd w:val="clear" w:color="auto" w:fill="auto"/>
            <w:vAlign w:val="center"/>
            <w:hideMark/>
          </w:tcPr>
          <w:p w14:paraId="4A4EE042" w14:textId="77777777" w:rsidR="00634FE5" w:rsidRPr="00120600" w:rsidRDefault="00634FE5" w:rsidP="0098178B">
            <w:pPr>
              <w:textAlignment w:val="baseline"/>
              <w:rPr>
                <w:sz w:val="22"/>
                <w:szCs w:val="22"/>
              </w:rPr>
            </w:pPr>
            <w:r w:rsidRPr="00120600">
              <w:rPr>
                <w:sz w:val="22"/>
                <w:szCs w:val="22"/>
              </w:rPr>
              <w:t>Constant </w:t>
            </w:r>
          </w:p>
        </w:tc>
        <w:tc>
          <w:tcPr>
            <w:tcW w:w="1559" w:type="dxa"/>
            <w:tcBorders>
              <w:top w:val="nil"/>
              <w:left w:val="nil"/>
              <w:bottom w:val="single" w:sz="6" w:space="0" w:color="auto"/>
              <w:right w:val="nil"/>
            </w:tcBorders>
            <w:shd w:val="clear" w:color="auto" w:fill="auto"/>
            <w:vAlign w:val="center"/>
            <w:hideMark/>
          </w:tcPr>
          <w:p w14:paraId="4EFE23A9" w14:textId="77777777" w:rsidR="00634FE5" w:rsidRPr="00120600" w:rsidRDefault="00634FE5" w:rsidP="0098178B">
            <w:pPr>
              <w:textAlignment w:val="baseline"/>
              <w:rPr>
                <w:sz w:val="22"/>
                <w:szCs w:val="22"/>
              </w:rPr>
            </w:pPr>
            <w:r w:rsidRPr="00120600">
              <w:rPr>
                <w:sz w:val="22"/>
                <w:szCs w:val="22"/>
              </w:rPr>
              <w:t>-35.27 </w:t>
            </w:r>
          </w:p>
        </w:tc>
        <w:tc>
          <w:tcPr>
            <w:tcW w:w="1287" w:type="dxa"/>
            <w:tcBorders>
              <w:top w:val="nil"/>
              <w:left w:val="nil"/>
              <w:bottom w:val="single" w:sz="6" w:space="0" w:color="auto"/>
              <w:right w:val="nil"/>
            </w:tcBorders>
            <w:shd w:val="clear" w:color="auto" w:fill="auto"/>
            <w:vAlign w:val="center"/>
            <w:hideMark/>
          </w:tcPr>
          <w:p w14:paraId="06AAE284" w14:textId="77777777" w:rsidR="00634FE5" w:rsidRPr="00120600" w:rsidRDefault="00634FE5" w:rsidP="0098178B">
            <w:pPr>
              <w:textAlignment w:val="baseline"/>
              <w:rPr>
                <w:sz w:val="22"/>
                <w:szCs w:val="22"/>
              </w:rPr>
            </w:pPr>
            <w:r w:rsidRPr="00120600">
              <w:rPr>
                <w:sz w:val="22"/>
                <w:szCs w:val="22"/>
              </w:rPr>
              <w:t>-36.07 </w:t>
            </w:r>
          </w:p>
        </w:tc>
        <w:tc>
          <w:tcPr>
            <w:tcW w:w="1119" w:type="dxa"/>
            <w:tcBorders>
              <w:top w:val="nil"/>
              <w:left w:val="nil"/>
              <w:bottom w:val="single" w:sz="6" w:space="0" w:color="auto"/>
              <w:right w:val="nil"/>
            </w:tcBorders>
            <w:shd w:val="clear" w:color="auto" w:fill="auto"/>
            <w:vAlign w:val="center"/>
            <w:hideMark/>
          </w:tcPr>
          <w:p w14:paraId="64C08671" w14:textId="77777777" w:rsidR="00634FE5" w:rsidRPr="00120600" w:rsidRDefault="00634FE5" w:rsidP="0098178B">
            <w:pPr>
              <w:textAlignment w:val="baseline"/>
              <w:rPr>
                <w:sz w:val="22"/>
                <w:szCs w:val="22"/>
              </w:rPr>
            </w:pPr>
            <w:r w:rsidRPr="00120600">
              <w:rPr>
                <w:sz w:val="22"/>
                <w:szCs w:val="22"/>
              </w:rPr>
              <w:t>-34.47 </w:t>
            </w:r>
          </w:p>
        </w:tc>
        <w:tc>
          <w:tcPr>
            <w:tcW w:w="808" w:type="dxa"/>
            <w:tcBorders>
              <w:top w:val="nil"/>
              <w:left w:val="nil"/>
              <w:bottom w:val="single" w:sz="6" w:space="0" w:color="auto"/>
              <w:right w:val="nil"/>
            </w:tcBorders>
            <w:shd w:val="clear" w:color="auto" w:fill="auto"/>
            <w:vAlign w:val="center"/>
            <w:hideMark/>
          </w:tcPr>
          <w:p w14:paraId="48F2887F" w14:textId="77777777" w:rsidR="00634FE5" w:rsidRPr="00120600" w:rsidRDefault="00634FE5" w:rsidP="0098178B">
            <w:pPr>
              <w:rPr>
                <w:sz w:val="22"/>
                <w:szCs w:val="22"/>
              </w:rPr>
            </w:pPr>
            <w:r w:rsidRPr="00120600">
              <w:rPr>
                <w:sz w:val="22"/>
                <w:szCs w:val="22"/>
              </w:rPr>
              <w:t>&lt;0.001 </w:t>
            </w:r>
          </w:p>
        </w:tc>
      </w:tr>
    </w:tbl>
    <w:p w14:paraId="00B96E33" w14:textId="77777777" w:rsidR="00634FE5" w:rsidRPr="00120600" w:rsidRDefault="00634FE5" w:rsidP="00634FE5">
      <w:pPr>
        <w:rPr>
          <w:i/>
          <w:iCs/>
          <w:sz w:val="21"/>
          <w:szCs w:val="21"/>
        </w:rPr>
      </w:pPr>
      <w:r w:rsidRPr="00120600">
        <w:rPr>
          <w:i/>
          <w:iCs/>
          <w:sz w:val="21"/>
          <w:szCs w:val="21"/>
        </w:rPr>
        <w:t>Notes: R</w:t>
      </w:r>
      <w:r w:rsidRPr="00120600">
        <w:rPr>
          <w:i/>
          <w:iCs/>
          <w:sz w:val="21"/>
          <w:szCs w:val="21"/>
          <w:vertAlign w:val="superscript"/>
        </w:rPr>
        <w:t>2</w:t>
      </w:r>
      <w:r w:rsidRPr="00120600">
        <w:rPr>
          <w:i/>
          <w:iCs/>
          <w:sz w:val="21"/>
          <w:szCs w:val="21"/>
        </w:rPr>
        <w:t xml:space="preserve"> = 0.297, MSE = 35.642</w:t>
      </w:r>
    </w:p>
    <w:p w14:paraId="64C54DB4" w14:textId="77777777" w:rsidR="00634FE5" w:rsidRPr="00120600" w:rsidRDefault="00634FE5" w:rsidP="00634FE5"/>
    <w:p w14:paraId="0042CE8F" w14:textId="77777777" w:rsidR="00634FE5" w:rsidRPr="00120600" w:rsidRDefault="00634FE5" w:rsidP="00634FE5">
      <w:pPr>
        <w:spacing w:line="360" w:lineRule="auto"/>
        <w:rPr>
          <w:shd w:val="clear" w:color="auto" w:fill="FFFFFF"/>
        </w:rPr>
        <w:sectPr w:rsidR="00634FE5" w:rsidRPr="00120600">
          <w:pgSz w:w="11906" w:h="16838"/>
          <w:pgMar w:top="1440" w:right="1440" w:bottom="1440" w:left="1440" w:header="708" w:footer="708" w:gutter="0"/>
          <w:cols w:space="708"/>
          <w:docGrid w:linePitch="360"/>
        </w:sectPr>
      </w:pPr>
    </w:p>
    <w:p w14:paraId="4B5566B4" w14:textId="79AB425E" w:rsidR="000504CC" w:rsidRPr="00120600" w:rsidRDefault="000504CC" w:rsidP="000504CC">
      <w:pPr>
        <w:pStyle w:val="Heading3"/>
        <w:rPr>
          <w:rStyle w:val="normaltextrun"/>
          <w:rFonts w:cs="Times New Roman"/>
          <w:i/>
          <w:iCs/>
          <w:sz w:val="22"/>
          <w:szCs w:val="22"/>
          <w:shd w:val="clear" w:color="auto" w:fill="FFFFFF"/>
        </w:rPr>
      </w:pPr>
      <w:bookmarkStart w:id="53" w:name="_Toc126849500"/>
      <w:bookmarkStart w:id="54" w:name="_Toc138231897"/>
      <w:bookmarkStart w:id="55" w:name="_Toc126849496"/>
      <w:r w:rsidRPr="00120600">
        <w:rPr>
          <w:rStyle w:val="normaltextrun"/>
          <w:rFonts w:cs="Times New Roman"/>
          <w:b/>
          <w:bCs/>
          <w:sz w:val="22"/>
          <w:szCs w:val="22"/>
          <w:shd w:val="clear" w:color="auto" w:fill="FFFFFF"/>
        </w:rPr>
        <w:lastRenderedPageBreak/>
        <w:t xml:space="preserve">Supplementary </w:t>
      </w:r>
      <w:r w:rsidRPr="00120600">
        <w:rPr>
          <w:rFonts w:cs="Times New Roman"/>
          <w:b/>
          <w:bCs/>
        </w:rPr>
        <w:t xml:space="preserve">Table </w:t>
      </w:r>
      <w:r w:rsidRPr="00120600">
        <w:rPr>
          <w:rFonts w:cs="Times New Roman"/>
          <w:b/>
          <w:bCs/>
          <w:i/>
          <w:iCs/>
        </w:rPr>
        <w:fldChar w:fldCharType="begin"/>
      </w:r>
      <w:r w:rsidRPr="00120600">
        <w:rPr>
          <w:rFonts w:cs="Times New Roman"/>
          <w:b/>
          <w:bCs/>
        </w:rPr>
        <w:instrText xml:space="preserve"> SEQ Table \* ARABIC </w:instrText>
      </w:r>
      <w:r w:rsidRPr="00120600">
        <w:rPr>
          <w:rFonts w:cs="Times New Roman"/>
          <w:b/>
          <w:bCs/>
          <w:i/>
          <w:iCs/>
        </w:rPr>
        <w:fldChar w:fldCharType="separate"/>
      </w:r>
      <w:r w:rsidR="00F82E0F" w:rsidRPr="00120600">
        <w:rPr>
          <w:rFonts w:cs="Times New Roman"/>
          <w:b/>
          <w:bCs/>
          <w:noProof/>
        </w:rPr>
        <w:t>12</w:t>
      </w:r>
      <w:r w:rsidRPr="00120600">
        <w:rPr>
          <w:rFonts w:cs="Times New Roman"/>
          <w:b/>
          <w:bCs/>
          <w:i/>
          <w:iCs/>
        </w:rPr>
        <w:fldChar w:fldCharType="end"/>
      </w:r>
      <w:r w:rsidRPr="00120600">
        <w:rPr>
          <w:rStyle w:val="normaltextrun"/>
          <w:rFonts w:cs="Times New Roman"/>
          <w:b/>
          <w:bCs/>
          <w:sz w:val="22"/>
          <w:szCs w:val="22"/>
          <w:shd w:val="clear" w:color="auto" w:fill="FFFFFF"/>
        </w:rPr>
        <w:t xml:space="preserve">. </w:t>
      </w:r>
      <w:r w:rsidRPr="00120600">
        <w:rPr>
          <w:rStyle w:val="normaltextrun"/>
          <w:rFonts w:cs="Times New Roman"/>
          <w:sz w:val="22"/>
          <w:szCs w:val="22"/>
          <w:shd w:val="clear" w:color="auto" w:fill="FFFFFF"/>
        </w:rPr>
        <w:t>Baseline characteristics for the COVID patients used in the part 2 regression analysis (incurred a positive cost)</w:t>
      </w:r>
      <w:bookmarkEnd w:id="53"/>
      <w:bookmarkEnd w:id="54"/>
    </w:p>
    <w:tbl>
      <w:tblPr>
        <w:tblW w:w="5000" w:type="pct"/>
        <w:tblCellMar>
          <w:left w:w="0" w:type="dxa"/>
          <w:right w:w="0" w:type="dxa"/>
        </w:tblCellMar>
        <w:tblLook w:val="04A0" w:firstRow="1" w:lastRow="0" w:firstColumn="1" w:lastColumn="0" w:noHBand="0" w:noVBand="1"/>
      </w:tblPr>
      <w:tblGrid>
        <w:gridCol w:w="5670"/>
        <w:gridCol w:w="3356"/>
      </w:tblGrid>
      <w:tr w:rsidR="007F0D56" w:rsidRPr="00120600" w14:paraId="18D9BB6A" w14:textId="77777777" w:rsidTr="0098178B">
        <w:trPr>
          <w:trHeight w:val="105"/>
        </w:trPr>
        <w:tc>
          <w:tcPr>
            <w:tcW w:w="3141" w:type="pct"/>
            <w:tcBorders>
              <w:top w:val="single" w:sz="4" w:space="0" w:color="auto"/>
              <w:bottom w:val="single" w:sz="4" w:space="0" w:color="auto"/>
            </w:tcBorders>
            <w:shd w:val="clear" w:color="auto" w:fill="auto"/>
            <w:vAlign w:val="center"/>
            <w:hideMark/>
          </w:tcPr>
          <w:p w14:paraId="2651EDAB"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b/>
                <w:bCs/>
                <w:sz w:val="22"/>
                <w:szCs w:val="22"/>
              </w:rPr>
              <w:t>Variables</w:t>
            </w:r>
            <w:r w:rsidRPr="00120600">
              <w:rPr>
                <w:rStyle w:val="eop"/>
                <w:sz w:val="22"/>
                <w:szCs w:val="22"/>
              </w:rPr>
              <w:t> </w:t>
            </w:r>
          </w:p>
        </w:tc>
        <w:tc>
          <w:tcPr>
            <w:tcW w:w="1859" w:type="pct"/>
            <w:tcBorders>
              <w:top w:val="single" w:sz="4" w:space="0" w:color="auto"/>
              <w:bottom w:val="single" w:sz="4" w:space="0" w:color="auto"/>
            </w:tcBorders>
            <w:shd w:val="clear" w:color="auto" w:fill="auto"/>
            <w:vAlign w:val="center"/>
            <w:hideMark/>
          </w:tcPr>
          <w:p w14:paraId="301790A3"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b/>
                <w:bCs/>
                <w:sz w:val="22"/>
                <w:szCs w:val="22"/>
              </w:rPr>
              <w:t>COVID-19 patients</w:t>
            </w:r>
            <w:r w:rsidRPr="00120600">
              <w:rPr>
                <w:rStyle w:val="eop"/>
                <w:sz w:val="22"/>
                <w:szCs w:val="22"/>
              </w:rPr>
              <w:t> </w:t>
            </w:r>
          </w:p>
          <w:p w14:paraId="13149D0D"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b/>
                <w:bCs/>
                <w:sz w:val="22"/>
                <w:szCs w:val="22"/>
              </w:rPr>
              <w:t>(n = 98,476)</w:t>
            </w:r>
            <w:r w:rsidRPr="00120600">
              <w:rPr>
                <w:rStyle w:val="eop"/>
                <w:sz w:val="22"/>
                <w:szCs w:val="22"/>
              </w:rPr>
              <w:t> </w:t>
            </w:r>
          </w:p>
        </w:tc>
      </w:tr>
      <w:tr w:rsidR="007F0D56" w:rsidRPr="00120600" w14:paraId="47ED90A6" w14:textId="77777777" w:rsidTr="0098178B">
        <w:trPr>
          <w:trHeight w:val="105"/>
        </w:trPr>
        <w:tc>
          <w:tcPr>
            <w:tcW w:w="3141" w:type="pct"/>
            <w:tcBorders>
              <w:top w:val="single" w:sz="4" w:space="0" w:color="auto"/>
            </w:tcBorders>
            <w:shd w:val="clear" w:color="auto" w:fill="auto"/>
            <w:vAlign w:val="center"/>
            <w:hideMark/>
          </w:tcPr>
          <w:p w14:paraId="73F7941E"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Age at index (mean (SD))</w:t>
            </w:r>
            <w:r w:rsidRPr="00120600">
              <w:rPr>
                <w:rStyle w:val="eop"/>
                <w:sz w:val="22"/>
                <w:szCs w:val="22"/>
              </w:rPr>
              <w:t> </w:t>
            </w:r>
          </w:p>
        </w:tc>
        <w:tc>
          <w:tcPr>
            <w:tcW w:w="1859" w:type="pct"/>
            <w:tcBorders>
              <w:top w:val="single" w:sz="4" w:space="0" w:color="auto"/>
            </w:tcBorders>
            <w:shd w:val="clear" w:color="auto" w:fill="auto"/>
            <w:vAlign w:val="center"/>
            <w:hideMark/>
          </w:tcPr>
          <w:p w14:paraId="7BFA2F17"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46.85 (18.10)</w:t>
            </w:r>
            <w:r w:rsidRPr="00120600">
              <w:rPr>
                <w:rStyle w:val="eop"/>
                <w:sz w:val="22"/>
                <w:szCs w:val="22"/>
              </w:rPr>
              <w:t> </w:t>
            </w:r>
          </w:p>
        </w:tc>
      </w:tr>
      <w:tr w:rsidR="007F0D56" w:rsidRPr="00120600" w14:paraId="6D6A5771" w14:textId="77777777" w:rsidTr="0098178B">
        <w:trPr>
          <w:trHeight w:val="105"/>
        </w:trPr>
        <w:tc>
          <w:tcPr>
            <w:tcW w:w="3141" w:type="pct"/>
            <w:shd w:val="clear" w:color="auto" w:fill="auto"/>
            <w:vAlign w:val="center"/>
            <w:hideMark/>
          </w:tcPr>
          <w:p w14:paraId="7FD2FD8D"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Gender</w:t>
            </w:r>
            <w:r w:rsidRPr="00120600">
              <w:rPr>
                <w:rStyle w:val="eop"/>
                <w:sz w:val="22"/>
                <w:szCs w:val="22"/>
              </w:rPr>
              <w:t> </w:t>
            </w:r>
          </w:p>
        </w:tc>
        <w:tc>
          <w:tcPr>
            <w:tcW w:w="1859" w:type="pct"/>
            <w:shd w:val="clear" w:color="auto" w:fill="auto"/>
            <w:vAlign w:val="center"/>
            <w:hideMark/>
          </w:tcPr>
          <w:p w14:paraId="5C5614D7"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eop"/>
                <w:sz w:val="22"/>
                <w:szCs w:val="22"/>
              </w:rPr>
              <w:t> </w:t>
            </w:r>
          </w:p>
        </w:tc>
      </w:tr>
      <w:tr w:rsidR="007F0D56" w:rsidRPr="00120600" w14:paraId="7CD7FD1F" w14:textId="77777777" w:rsidTr="0098178B">
        <w:trPr>
          <w:trHeight w:val="105"/>
        </w:trPr>
        <w:tc>
          <w:tcPr>
            <w:tcW w:w="3141" w:type="pct"/>
            <w:shd w:val="clear" w:color="auto" w:fill="auto"/>
            <w:vAlign w:val="center"/>
            <w:hideMark/>
          </w:tcPr>
          <w:p w14:paraId="23A97400" w14:textId="77777777" w:rsidR="000504CC" w:rsidRPr="00120600" w:rsidRDefault="000504CC" w:rsidP="0098178B">
            <w:pPr>
              <w:pStyle w:val="paragraph"/>
              <w:spacing w:before="0" w:beforeAutospacing="0" w:after="0" w:afterAutospacing="0"/>
              <w:ind w:left="720"/>
              <w:textAlignment w:val="baseline"/>
              <w:rPr>
                <w:sz w:val="22"/>
                <w:szCs w:val="22"/>
              </w:rPr>
            </w:pPr>
            <w:r w:rsidRPr="00120600">
              <w:rPr>
                <w:rStyle w:val="normaltextrun"/>
                <w:sz w:val="22"/>
                <w:szCs w:val="22"/>
              </w:rPr>
              <w:t>Male</w:t>
            </w:r>
            <w:r w:rsidRPr="00120600">
              <w:rPr>
                <w:rStyle w:val="eop"/>
                <w:sz w:val="22"/>
                <w:szCs w:val="22"/>
              </w:rPr>
              <w:t> </w:t>
            </w:r>
          </w:p>
        </w:tc>
        <w:tc>
          <w:tcPr>
            <w:tcW w:w="1859" w:type="pct"/>
            <w:shd w:val="clear" w:color="auto" w:fill="auto"/>
            <w:vAlign w:val="center"/>
            <w:hideMark/>
          </w:tcPr>
          <w:p w14:paraId="36D3F7D8"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33,142 (33.7) </w:t>
            </w:r>
            <w:r w:rsidRPr="00120600">
              <w:rPr>
                <w:rStyle w:val="eop"/>
                <w:sz w:val="22"/>
                <w:szCs w:val="22"/>
              </w:rPr>
              <w:t> </w:t>
            </w:r>
          </w:p>
        </w:tc>
      </w:tr>
      <w:tr w:rsidR="007F0D56" w:rsidRPr="00120600" w14:paraId="6AA79E93" w14:textId="77777777" w:rsidTr="0098178B">
        <w:trPr>
          <w:trHeight w:val="105"/>
        </w:trPr>
        <w:tc>
          <w:tcPr>
            <w:tcW w:w="3141" w:type="pct"/>
            <w:shd w:val="clear" w:color="auto" w:fill="auto"/>
            <w:vAlign w:val="center"/>
            <w:hideMark/>
          </w:tcPr>
          <w:p w14:paraId="05167E6F" w14:textId="77777777" w:rsidR="000504CC" w:rsidRPr="00120600" w:rsidRDefault="000504CC" w:rsidP="0098178B">
            <w:pPr>
              <w:pStyle w:val="paragraph"/>
              <w:spacing w:before="0" w:beforeAutospacing="0" w:after="0" w:afterAutospacing="0"/>
              <w:ind w:left="720"/>
              <w:textAlignment w:val="baseline"/>
              <w:rPr>
                <w:sz w:val="22"/>
                <w:szCs w:val="22"/>
              </w:rPr>
            </w:pPr>
            <w:r w:rsidRPr="00120600">
              <w:rPr>
                <w:rStyle w:val="normaltextrun"/>
                <w:sz w:val="22"/>
                <w:szCs w:val="22"/>
              </w:rPr>
              <w:t>Female</w:t>
            </w:r>
            <w:r w:rsidRPr="00120600">
              <w:rPr>
                <w:rStyle w:val="eop"/>
                <w:sz w:val="22"/>
                <w:szCs w:val="22"/>
              </w:rPr>
              <w:t> </w:t>
            </w:r>
          </w:p>
        </w:tc>
        <w:tc>
          <w:tcPr>
            <w:tcW w:w="1859" w:type="pct"/>
            <w:shd w:val="clear" w:color="auto" w:fill="auto"/>
            <w:vAlign w:val="center"/>
            <w:hideMark/>
          </w:tcPr>
          <w:p w14:paraId="4AFD18A7"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65,334 (66.3)</w:t>
            </w:r>
            <w:r w:rsidRPr="00120600">
              <w:rPr>
                <w:rStyle w:val="eop"/>
                <w:sz w:val="22"/>
                <w:szCs w:val="22"/>
              </w:rPr>
              <w:t> </w:t>
            </w:r>
          </w:p>
        </w:tc>
      </w:tr>
      <w:tr w:rsidR="007F0D56" w:rsidRPr="00120600" w14:paraId="30E42691" w14:textId="77777777" w:rsidTr="0098178B">
        <w:trPr>
          <w:trHeight w:val="105"/>
        </w:trPr>
        <w:tc>
          <w:tcPr>
            <w:tcW w:w="3141" w:type="pct"/>
            <w:shd w:val="clear" w:color="auto" w:fill="auto"/>
            <w:vAlign w:val="center"/>
            <w:hideMark/>
          </w:tcPr>
          <w:p w14:paraId="3B7B5A6C"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BMI category</w:t>
            </w:r>
            <w:r w:rsidRPr="00120600">
              <w:rPr>
                <w:rStyle w:val="eop"/>
                <w:sz w:val="22"/>
                <w:szCs w:val="22"/>
              </w:rPr>
              <w:t> </w:t>
            </w:r>
          </w:p>
        </w:tc>
        <w:tc>
          <w:tcPr>
            <w:tcW w:w="1859" w:type="pct"/>
            <w:shd w:val="clear" w:color="auto" w:fill="auto"/>
            <w:vAlign w:val="center"/>
            <w:hideMark/>
          </w:tcPr>
          <w:p w14:paraId="0648C617"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eop"/>
                <w:sz w:val="22"/>
                <w:szCs w:val="22"/>
              </w:rPr>
              <w:t> </w:t>
            </w:r>
          </w:p>
        </w:tc>
      </w:tr>
      <w:tr w:rsidR="007F0D56" w:rsidRPr="00120600" w14:paraId="07355975" w14:textId="77777777" w:rsidTr="0098178B">
        <w:trPr>
          <w:trHeight w:val="105"/>
        </w:trPr>
        <w:tc>
          <w:tcPr>
            <w:tcW w:w="3141" w:type="pct"/>
            <w:shd w:val="clear" w:color="auto" w:fill="auto"/>
            <w:vAlign w:val="center"/>
            <w:hideMark/>
          </w:tcPr>
          <w:p w14:paraId="3BA843B8" w14:textId="77777777" w:rsidR="000504CC" w:rsidRPr="00120600" w:rsidRDefault="000504CC" w:rsidP="0098178B">
            <w:pPr>
              <w:pStyle w:val="paragraph"/>
              <w:spacing w:before="0" w:beforeAutospacing="0" w:after="0" w:afterAutospacing="0"/>
              <w:ind w:left="720"/>
              <w:textAlignment w:val="baseline"/>
              <w:rPr>
                <w:sz w:val="22"/>
                <w:szCs w:val="22"/>
              </w:rPr>
            </w:pPr>
            <w:r w:rsidRPr="00120600">
              <w:rPr>
                <w:rStyle w:val="normaltextrun"/>
                <w:sz w:val="22"/>
                <w:szCs w:val="22"/>
              </w:rPr>
              <w:t>Normal weight</w:t>
            </w:r>
            <w:r w:rsidRPr="00120600">
              <w:rPr>
                <w:rStyle w:val="eop"/>
                <w:sz w:val="22"/>
                <w:szCs w:val="22"/>
              </w:rPr>
              <w:t> </w:t>
            </w:r>
          </w:p>
        </w:tc>
        <w:tc>
          <w:tcPr>
            <w:tcW w:w="1859" w:type="pct"/>
            <w:shd w:val="clear" w:color="auto" w:fill="auto"/>
            <w:vAlign w:val="center"/>
            <w:hideMark/>
          </w:tcPr>
          <w:p w14:paraId="413AC8C7"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29,383 (29.8) </w:t>
            </w:r>
            <w:r w:rsidRPr="00120600">
              <w:rPr>
                <w:rStyle w:val="eop"/>
                <w:sz w:val="22"/>
                <w:szCs w:val="22"/>
              </w:rPr>
              <w:t> </w:t>
            </w:r>
          </w:p>
        </w:tc>
      </w:tr>
      <w:tr w:rsidR="007F0D56" w:rsidRPr="00120600" w14:paraId="7E22AEA8" w14:textId="77777777" w:rsidTr="0098178B">
        <w:trPr>
          <w:trHeight w:val="105"/>
        </w:trPr>
        <w:tc>
          <w:tcPr>
            <w:tcW w:w="3141" w:type="pct"/>
            <w:shd w:val="clear" w:color="auto" w:fill="auto"/>
            <w:vAlign w:val="center"/>
            <w:hideMark/>
          </w:tcPr>
          <w:p w14:paraId="24B584D8" w14:textId="77777777" w:rsidR="000504CC" w:rsidRPr="00120600" w:rsidRDefault="000504CC" w:rsidP="0098178B">
            <w:pPr>
              <w:pStyle w:val="paragraph"/>
              <w:spacing w:before="0" w:beforeAutospacing="0" w:after="0" w:afterAutospacing="0"/>
              <w:ind w:left="720"/>
              <w:textAlignment w:val="baseline"/>
              <w:rPr>
                <w:sz w:val="22"/>
                <w:szCs w:val="22"/>
              </w:rPr>
            </w:pPr>
            <w:r w:rsidRPr="00120600">
              <w:rPr>
                <w:rStyle w:val="normaltextrun"/>
                <w:sz w:val="22"/>
                <w:szCs w:val="22"/>
              </w:rPr>
              <w:t>Underweight</w:t>
            </w:r>
            <w:r w:rsidRPr="00120600">
              <w:rPr>
                <w:rStyle w:val="eop"/>
                <w:sz w:val="22"/>
                <w:szCs w:val="22"/>
              </w:rPr>
              <w:t> </w:t>
            </w:r>
          </w:p>
        </w:tc>
        <w:tc>
          <w:tcPr>
            <w:tcW w:w="1859" w:type="pct"/>
            <w:shd w:val="clear" w:color="auto" w:fill="auto"/>
            <w:vAlign w:val="center"/>
            <w:hideMark/>
          </w:tcPr>
          <w:p w14:paraId="62B613CE"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3,052 (3.1) </w:t>
            </w:r>
            <w:r w:rsidRPr="00120600">
              <w:rPr>
                <w:rStyle w:val="eop"/>
                <w:sz w:val="22"/>
                <w:szCs w:val="22"/>
              </w:rPr>
              <w:t> </w:t>
            </w:r>
          </w:p>
        </w:tc>
      </w:tr>
      <w:tr w:rsidR="007F0D56" w:rsidRPr="00120600" w14:paraId="24D4EA47" w14:textId="77777777" w:rsidTr="0098178B">
        <w:trPr>
          <w:trHeight w:val="105"/>
        </w:trPr>
        <w:tc>
          <w:tcPr>
            <w:tcW w:w="3141" w:type="pct"/>
            <w:shd w:val="clear" w:color="auto" w:fill="auto"/>
            <w:vAlign w:val="center"/>
            <w:hideMark/>
          </w:tcPr>
          <w:p w14:paraId="139367A8" w14:textId="77777777" w:rsidR="000504CC" w:rsidRPr="00120600" w:rsidRDefault="000504CC" w:rsidP="0098178B">
            <w:pPr>
              <w:pStyle w:val="paragraph"/>
              <w:spacing w:before="0" w:beforeAutospacing="0" w:after="0" w:afterAutospacing="0"/>
              <w:ind w:left="720"/>
              <w:textAlignment w:val="baseline"/>
              <w:rPr>
                <w:sz w:val="22"/>
                <w:szCs w:val="22"/>
              </w:rPr>
            </w:pPr>
            <w:r w:rsidRPr="00120600">
              <w:rPr>
                <w:rStyle w:val="normaltextrun"/>
                <w:sz w:val="22"/>
                <w:szCs w:val="22"/>
              </w:rPr>
              <w:t>Obese</w:t>
            </w:r>
            <w:r w:rsidRPr="00120600">
              <w:rPr>
                <w:rStyle w:val="eop"/>
                <w:sz w:val="22"/>
                <w:szCs w:val="22"/>
              </w:rPr>
              <w:t> </w:t>
            </w:r>
          </w:p>
        </w:tc>
        <w:tc>
          <w:tcPr>
            <w:tcW w:w="1859" w:type="pct"/>
            <w:shd w:val="clear" w:color="auto" w:fill="auto"/>
            <w:vAlign w:val="center"/>
            <w:hideMark/>
          </w:tcPr>
          <w:p w14:paraId="18FC5EFE"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29,356 (29.8) </w:t>
            </w:r>
            <w:r w:rsidRPr="00120600">
              <w:rPr>
                <w:rStyle w:val="eop"/>
                <w:sz w:val="22"/>
                <w:szCs w:val="22"/>
              </w:rPr>
              <w:t> </w:t>
            </w:r>
          </w:p>
        </w:tc>
      </w:tr>
      <w:tr w:rsidR="007F0D56" w:rsidRPr="00120600" w14:paraId="2549FDC5" w14:textId="77777777" w:rsidTr="0098178B">
        <w:trPr>
          <w:trHeight w:val="105"/>
        </w:trPr>
        <w:tc>
          <w:tcPr>
            <w:tcW w:w="3141" w:type="pct"/>
            <w:shd w:val="clear" w:color="auto" w:fill="auto"/>
            <w:vAlign w:val="center"/>
            <w:hideMark/>
          </w:tcPr>
          <w:p w14:paraId="172C5B85" w14:textId="77777777" w:rsidR="000504CC" w:rsidRPr="00120600" w:rsidRDefault="000504CC" w:rsidP="0098178B">
            <w:pPr>
              <w:pStyle w:val="paragraph"/>
              <w:spacing w:before="0" w:beforeAutospacing="0" w:after="0" w:afterAutospacing="0"/>
              <w:ind w:left="720"/>
              <w:textAlignment w:val="baseline"/>
              <w:rPr>
                <w:sz w:val="22"/>
                <w:szCs w:val="22"/>
              </w:rPr>
            </w:pPr>
            <w:r w:rsidRPr="00120600">
              <w:rPr>
                <w:rStyle w:val="normaltextrun"/>
                <w:sz w:val="22"/>
                <w:szCs w:val="22"/>
              </w:rPr>
              <w:t>Overweight</w:t>
            </w:r>
            <w:r w:rsidRPr="00120600">
              <w:rPr>
                <w:rStyle w:val="eop"/>
                <w:sz w:val="22"/>
                <w:szCs w:val="22"/>
              </w:rPr>
              <w:t> </w:t>
            </w:r>
          </w:p>
        </w:tc>
        <w:tc>
          <w:tcPr>
            <w:tcW w:w="1859" w:type="pct"/>
            <w:shd w:val="clear" w:color="auto" w:fill="auto"/>
            <w:vAlign w:val="center"/>
            <w:hideMark/>
          </w:tcPr>
          <w:p w14:paraId="1BBFB9DC"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30,779 (31.3) </w:t>
            </w:r>
            <w:r w:rsidRPr="00120600">
              <w:rPr>
                <w:rStyle w:val="eop"/>
                <w:sz w:val="22"/>
                <w:szCs w:val="22"/>
              </w:rPr>
              <w:t> </w:t>
            </w:r>
          </w:p>
        </w:tc>
      </w:tr>
      <w:tr w:rsidR="007F0D56" w:rsidRPr="00120600" w14:paraId="10DB1D14" w14:textId="77777777" w:rsidTr="0098178B">
        <w:trPr>
          <w:trHeight w:val="105"/>
        </w:trPr>
        <w:tc>
          <w:tcPr>
            <w:tcW w:w="3141" w:type="pct"/>
            <w:shd w:val="clear" w:color="auto" w:fill="auto"/>
            <w:vAlign w:val="center"/>
            <w:hideMark/>
          </w:tcPr>
          <w:p w14:paraId="22994808" w14:textId="77777777" w:rsidR="000504CC" w:rsidRPr="00120600" w:rsidRDefault="000504CC" w:rsidP="0098178B">
            <w:pPr>
              <w:pStyle w:val="paragraph"/>
              <w:spacing w:before="0" w:beforeAutospacing="0" w:after="0" w:afterAutospacing="0"/>
              <w:ind w:left="720"/>
              <w:textAlignment w:val="baseline"/>
              <w:rPr>
                <w:sz w:val="22"/>
                <w:szCs w:val="22"/>
              </w:rPr>
            </w:pPr>
            <w:r w:rsidRPr="00120600">
              <w:rPr>
                <w:rStyle w:val="normaltextrun"/>
                <w:sz w:val="22"/>
                <w:szCs w:val="22"/>
              </w:rPr>
              <w:t>Missing</w:t>
            </w:r>
            <w:r w:rsidRPr="00120600">
              <w:rPr>
                <w:rStyle w:val="eop"/>
                <w:sz w:val="22"/>
                <w:szCs w:val="22"/>
              </w:rPr>
              <w:t> </w:t>
            </w:r>
          </w:p>
        </w:tc>
        <w:tc>
          <w:tcPr>
            <w:tcW w:w="1859" w:type="pct"/>
            <w:shd w:val="clear" w:color="auto" w:fill="auto"/>
            <w:vAlign w:val="center"/>
            <w:hideMark/>
          </w:tcPr>
          <w:p w14:paraId="6D6D3019"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5,906 (6.0) </w:t>
            </w:r>
            <w:r w:rsidRPr="00120600">
              <w:rPr>
                <w:rStyle w:val="eop"/>
                <w:sz w:val="22"/>
                <w:szCs w:val="22"/>
              </w:rPr>
              <w:t> </w:t>
            </w:r>
          </w:p>
        </w:tc>
      </w:tr>
      <w:tr w:rsidR="007F0D56" w:rsidRPr="00120600" w14:paraId="2B210EC1" w14:textId="77777777" w:rsidTr="0098178B">
        <w:trPr>
          <w:trHeight w:val="105"/>
        </w:trPr>
        <w:tc>
          <w:tcPr>
            <w:tcW w:w="3141" w:type="pct"/>
            <w:shd w:val="clear" w:color="auto" w:fill="auto"/>
            <w:vAlign w:val="center"/>
            <w:hideMark/>
          </w:tcPr>
          <w:p w14:paraId="40F7549E"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IMD</w:t>
            </w:r>
            <w:r w:rsidRPr="00120600">
              <w:rPr>
                <w:rStyle w:val="eop"/>
                <w:sz w:val="22"/>
                <w:szCs w:val="22"/>
              </w:rPr>
              <w:t> </w:t>
            </w:r>
          </w:p>
        </w:tc>
        <w:tc>
          <w:tcPr>
            <w:tcW w:w="1859" w:type="pct"/>
            <w:shd w:val="clear" w:color="auto" w:fill="auto"/>
            <w:vAlign w:val="center"/>
            <w:hideMark/>
          </w:tcPr>
          <w:p w14:paraId="6B760EC2"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eop"/>
                <w:sz w:val="22"/>
                <w:szCs w:val="22"/>
              </w:rPr>
              <w:t> </w:t>
            </w:r>
          </w:p>
        </w:tc>
      </w:tr>
      <w:tr w:rsidR="007F0D56" w:rsidRPr="00120600" w14:paraId="3E26FABC" w14:textId="77777777" w:rsidTr="0098178B">
        <w:trPr>
          <w:trHeight w:val="105"/>
        </w:trPr>
        <w:tc>
          <w:tcPr>
            <w:tcW w:w="3141" w:type="pct"/>
            <w:shd w:val="clear" w:color="auto" w:fill="auto"/>
            <w:vAlign w:val="center"/>
            <w:hideMark/>
          </w:tcPr>
          <w:p w14:paraId="2E3FD9B5" w14:textId="77777777" w:rsidR="000504CC" w:rsidRPr="00120600" w:rsidRDefault="000504CC" w:rsidP="0098178B">
            <w:pPr>
              <w:pStyle w:val="paragraph"/>
              <w:spacing w:before="0" w:beforeAutospacing="0" w:after="0" w:afterAutospacing="0"/>
              <w:ind w:left="720"/>
              <w:textAlignment w:val="baseline"/>
              <w:rPr>
                <w:sz w:val="22"/>
                <w:szCs w:val="22"/>
              </w:rPr>
            </w:pPr>
            <w:r w:rsidRPr="00120600">
              <w:rPr>
                <w:rStyle w:val="normaltextrun"/>
                <w:sz w:val="22"/>
                <w:szCs w:val="22"/>
              </w:rPr>
              <w:t>1 (Least deprived)</w:t>
            </w:r>
            <w:r w:rsidRPr="00120600">
              <w:rPr>
                <w:rStyle w:val="eop"/>
                <w:sz w:val="22"/>
                <w:szCs w:val="22"/>
              </w:rPr>
              <w:t> </w:t>
            </w:r>
          </w:p>
        </w:tc>
        <w:tc>
          <w:tcPr>
            <w:tcW w:w="1859" w:type="pct"/>
            <w:shd w:val="clear" w:color="auto" w:fill="auto"/>
            <w:vAlign w:val="center"/>
            <w:hideMark/>
          </w:tcPr>
          <w:p w14:paraId="628FB531"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14,839 (15.1) </w:t>
            </w:r>
            <w:r w:rsidRPr="00120600">
              <w:rPr>
                <w:rStyle w:val="eop"/>
                <w:sz w:val="22"/>
                <w:szCs w:val="22"/>
              </w:rPr>
              <w:t> </w:t>
            </w:r>
          </w:p>
        </w:tc>
      </w:tr>
      <w:tr w:rsidR="007F0D56" w:rsidRPr="00120600" w14:paraId="0BDDEEC8" w14:textId="77777777" w:rsidTr="0098178B">
        <w:trPr>
          <w:trHeight w:val="105"/>
        </w:trPr>
        <w:tc>
          <w:tcPr>
            <w:tcW w:w="3141" w:type="pct"/>
            <w:shd w:val="clear" w:color="auto" w:fill="auto"/>
            <w:vAlign w:val="center"/>
            <w:hideMark/>
          </w:tcPr>
          <w:p w14:paraId="786DC148" w14:textId="77777777" w:rsidR="000504CC" w:rsidRPr="00120600" w:rsidRDefault="000504CC" w:rsidP="0098178B">
            <w:pPr>
              <w:pStyle w:val="paragraph"/>
              <w:spacing w:before="0" w:beforeAutospacing="0" w:after="0" w:afterAutospacing="0"/>
              <w:ind w:left="720"/>
              <w:textAlignment w:val="baseline"/>
              <w:rPr>
                <w:sz w:val="22"/>
                <w:szCs w:val="22"/>
              </w:rPr>
            </w:pPr>
            <w:r w:rsidRPr="00120600">
              <w:rPr>
                <w:rStyle w:val="normaltextrun"/>
                <w:sz w:val="22"/>
                <w:szCs w:val="22"/>
              </w:rPr>
              <w:t>2</w:t>
            </w:r>
            <w:r w:rsidRPr="00120600">
              <w:rPr>
                <w:rStyle w:val="eop"/>
                <w:sz w:val="22"/>
                <w:szCs w:val="22"/>
              </w:rPr>
              <w:t> </w:t>
            </w:r>
          </w:p>
        </w:tc>
        <w:tc>
          <w:tcPr>
            <w:tcW w:w="1859" w:type="pct"/>
            <w:shd w:val="clear" w:color="auto" w:fill="auto"/>
            <w:vAlign w:val="center"/>
            <w:hideMark/>
          </w:tcPr>
          <w:p w14:paraId="259CCFD5"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15,737 (16.0) </w:t>
            </w:r>
            <w:r w:rsidRPr="00120600">
              <w:rPr>
                <w:rStyle w:val="eop"/>
                <w:sz w:val="22"/>
                <w:szCs w:val="22"/>
              </w:rPr>
              <w:t> </w:t>
            </w:r>
          </w:p>
        </w:tc>
      </w:tr>
      <w:tr w:rsidR="007F0D56" w:rsidRPr="00120600" w14:paraId="12075B26" w14:textId="77777777" w:rsidTr="0098178B">
        <w:trPr>
          <w:trHeight w:val="105"/>
        </w:trPr>
        <w:tc>
          <w:tcPr>
            <w:tcW w:w="3141" w:type="pct"/>
            <w:shd w:val="clear" w:color="auto" w:fill="auto"/>
            <w:vAlign w:val="center"/>
            <w:hideMark/>
          </w:tcPr>
          <w:p w14:paraId="5C1E1E4F" w14:textId="77777777" w:rsidR="000504CC" w:rsidRPr="00120600" w:rsidRDefault="000504CC" w:rsidP="0098178B">
            <w:pPr>
              <w:pStyle w:val="paragraph"/>
              <w:spacing w:before="0" w:beforeAutospacing="0" w:after="0" w:afterAutospacing="0"/>
              <w:ind w:left="720"/>
              <w:textAlignment w:val="baseline"/>
              <w:rPr>
                <w:sz w:val="22"/>
                <w:szCs w:val="22"/>
              </w:rPr>
            </w:pPr>
            <w:r w:rsidRPr="00120600">
              <w:rPr>
                <w:rStyle w:val="normaltextrun"/>
                <w:sz w:val="22"/>
                <w:szCs w:val="22"/>
              </w:rPr>
              <w:t>3</w:t>
            </w:r>
            <w:r w:rsidRPr="00120600">
              <w:rPr>
                <w:rStyle w:val="eop"/>
                <w:sz w:val="22"/>
                <w:szCs w:val="22"/>
              </w:rPr>
              <w:t> </w:t>
            </w:r>
          </w:p>
        </w:tc>
        <w:tc>
          <w:tcPr>
            <w:tcW w:w="1859" w:type="pct"/>
            <w:shd w:val="clear" w:color="auto" w:fill="auto"/>
            <w:vAlign w:val="center"/>
            <w:hideMark/>
          </w:tcPr>
          <w:p w14:paraId="0A7DAA9F"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16,422 (16.7) </w:t>
            </w:r>
            <w:r w:rsidRPr="00120600">
              <w:rPr>
                <w:rStyle w:val="eop"/>
                <w:sz w:val="22"/>
                <w:szCs w:val="22"/>
              </w:rPr>
              <w:t> </w:t>
            </w:r>
          </w:p>
        </w:tc>
      </w:tr>
      <w:tr w:rsidR="007F0D56" w:rsidRPr="00120600" w14:paraId="2F0F3241" w14:textId="77777777" w:rsidTr="0098178B">
        <w:trPr>
          <w:trHeight w:val="105"/>
        </w:trPr>
        <w:tc>
          <w:tcPr>
            <w:tcW w:w="3141" w:type="pct"/>
            <w:shd w:val="clear" w:color="auto" w:fill="auto"/>
            <w:vAlign w:val="center"/>
            <w:hideMark/>
          </w:tcPr>
          <w:p w14:paraId="3F407BEC" w14:textId="77777777" w:rsidR="000504CC" w:rsidRPr="00120600" w:rsidRDefault="000504CC" w:rsidP="0098178B">
            <w:pPr>
              <w:pStyle w:val="paragraph"/>
              <w:spacing w:before="0" w:beforeAutospacing="0" w:after="0" w:afterAutospacing="0"/>
              <w:ind w:left="720"/>
              <w:textAlignment w:val="baseline"/>
              <w:rPr>
                <w:sz w:val="22"/>
                <w:szCs w:val="22"/>
              </w:rPr>
            </w:pPr>
            <w:r w:rsidRPr="00120600">
              <w:rPr>
                <w:rStyle w:val="normaltextrun"/>
                <w:sz w:val="22"/>
                <w:szCs w:val="22"/>
              </w:rPr>
              <w:t>4</w:t>
            </w:r>
            <w:r w:rsidRPr="00120600">
              <w:rPr>
                <w:rStyle w:val="eop"/>
                <w:sz w:val="22"/>
                <w:szCs w:val="22"/>
              </w:rPr>
              <w:t> </w:t>
            </w:r>
          </w:p>
        </w:tc>
        <w:tc>
          <w:tcPr>
            <w:tcW w:w="1859" w:type="pct"/>
            <w:shd w:val="clear" w:color="auto" w:fill="auto"/>
            <w:vAlign w:val="center"/>
            <w:hideMark/>
          </w:tcPr>
          <w:p w14:paraId="27DEF2A3"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19,702 (20.0) </w:t>
            </w:r>
            <w:r w:rsidRPr="00120600">
              <w:rPr>
                <w:rStyle w:val="eop"/>
                <w:sz w:val="22"/>
                <w:szCs w:val="22"/>
              </w:rPr>
              <w:t> </w:t>
            </w:r>
          </w:p>
        </w:tc>
      </w:tr>
      <w:tr w:rsidR="007F0D56" w:rsidRPr="00120600" w14:paraId="6B1B2431" w14:textId="77777777" w:rsidTr="0098178B">
        <w:trPr>
          <w:trHeight w:val="105"/>
        </w:trPr>
        <w:tc>
          <w:tcPr>
            <w:tcW w:w="3141" w:type="pct"/>
            <w:shd w:val="clear" w:color="auto" w:fill="auto"/>
            <w:vAlign w:val="center"/>
            <w:hideMark/>
          </w:tcPr>
          <w:p w14:paraId="7507B5B0" w14:textId="77777777" w:rsidR="000504CC" w:rsidRPr="00120600" w:rsidRDefault="000504CC" w:rsidP="0098178B">
            <w:pPr>
              <w:pStyle w:val="paragraph"/>
              <w:spacing w:before="0" w:beforeAutospacing="0" w:after="0" w:afterAutospacing="0"/>
              <w:ind w:left="720"/>
              <w:textAlignment w:val="baseline"/>
              <w:rPr>
                <w:sz w:val="22"/>
                <w:szCs w:val="22"/>
              </w:rPr>
            </w:pPr>
            <w:r w:rsidRPr="00120600">
              <w:rPr>
                <w:rStyle w:val="normaltextrun"/>
                <w:sz w:val="22"/>
                <w:szCs w:val="22"/>
              </w:rPr>
              <w:t>5 (Most deprived)</w:t>
            </w:r>
            <w:r w:rsidRPr="00120600">
              <w:rPr>
                <w:rStyle w:val="eop"/>
                <w:sz w:val="22"/>
                <w:szCs w:val="22"/>
              </w:rPr>
              <w:t> </w:t>
            </w:r>
          </w:p>
        </w:tc>
        <w:tc>
          <w:tcPr>
            <w:tcW w:w="1859" w:type="pct"/>
            <w:shd w:val="clear" w:color="auto" w:fill="auto"/>
            <w:vAlign w:val="center"/>
            <w:hideMark/>
          </w:tcPr>
          <w:p w14:paraId="43D2051E"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22,617 (23.0) </w:t>
            </w:r>
            <w:r w:rsidRPr="00120600">
              <w:rPr>
                <w:rStyle w:val="eop"/>
                <w:sz w:val="22"/>
                <w:szCs w:val="22"/>
              </w:rPr>
              <w:t> </w:t>
            </w:r>
          </w:p>
        </w:tc>
      </w:tr>
      <w:tr w:rsidR="007F0D56" w:rsidRPr="00120600" w14:paraId="75088549" w14:textId="77777777" w:rsidTr="0098178B">
        <w:trPr>
          <w:trHeight w:val="105"/>
        </w:trPr>
        <w:tc>
          <w:tcPr>
            <w:tcW w:w="3141" w:type="pct"/>
            <w:shd w:val="clear" w:color="auto" w:fill="auto"/>
            <w:vAlign w:val="center"/>
            <w:hideMark/>
          </w:tcPr>
          <w:p w14:paraId="0B4852E8" w14:textId="77777777" w:rsidR="000504CC" w:rsidRPr="00120600" w:rsidRDefault="000504CC" w:rsidP="0098178B">
            <w:pPr>
              <w:pStyle w:val="paragraph"/>
              <w:spacing w:before="0" w:beforeAutospacing="0" w:after="0" w:afterAutospacing="0"/>
              <w:ind w:left="720"/>
              <w:textAlignment w:val="baseline"/>
              <w:rPr>
                <w:sz w:val="22"/>
                <w:szCs w:val="22"/>
              </w:rPr>
            </w:pPr>
            <w:r w:rsidRPr="00120600">
              <w:rPr>
                <w:rStyle w:val="normaltextrun"/>
                <w:sz w:val="22"/>
                <w:szCs w:val="22"/>
              </w:rPr>
              <w:t>Missing</w:t>
            </w:r>
            <w:r w:rsidRPr="00120600">
              <w:rPr>
                <w:rStyle w:val="eop"/>
                <w:sz w:val="22"/>
                <w:szCs w:val="22"/>
              </w:rPr>
              <w:t> </w:t>
            </w:r>
          </w:p>
        </w:tc>
        <w:tc>
          <w:tcPr>
            <w:tcW w:w="1859" w:type="pct"/>
            <w:shd w:val="clear" w:color="auto" w:fill="auto"/>
            <w:vAlign w:val="center"/>
            <w:hideMark/>
          </w:tcPr>
          <w:p w14:paraId="70A13F5B"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9,159 (9.3) </w:t>
            </w:r>
            <w:r w:rsidRPr="00120600">
              <w:rPr>
                <w:rStyle w:val="eop"/>
                <w:sz w:val="22"/>
                <w:szCs w:val="22"/>
              </w:rPr>
              <w:t> </w:t>
            </w:r>
          </w:p>
        </w:tc>
      </w:tr>
      <w:tr w:rsidR="007F0D56" w:rsidRPr="00120600" w14:paraId="4724D3ED" w14:textId="77777777" w:rsidTr="0098178B">
        <w:trPr>
          <w:trHeight w:val="105"/>
        </w:trPr>
        <w:tc>
          <w:tcPr>
            <w:tcW w:w="3141" w:type="pct"/>
            <w:shd w:val="clear" w:color="auto" w:fill="auto"/>
            <w:vAlign w:val="center"/>
            <w:hideMark/>
          </w:tcPr>
          <w:p w14:paraId="62EE2BD7"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Smoking Status</w:t>
            </w:r>
            <w:r w:rsidRPr="00120600">
              <w:rPr>
                <w:rStyle w:val="eop"/>
                <w:sz w:val="22"/>
                <w:szCs w:val="22"/>
              </w:rPr>
              <w:t> </w:t>
            </w:r>
          </w:p>
        </w:tc>
        <w:tc>
          <w:tcPr>
            <w:tcW w:w="1859" w:type="pct"/>
            <w:shd w:val="clear" w:color="auto" w:fill="auto"/>
            <w:vAlign w:val="center"/>
            <w:hideMark/>
          </w:tcPr>
          <w:p w14:paraId="6614CDB7"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eop"/>
                <w:sz w:val="22"/>
                <w:szCs w:val="22"/>
              </w:rPr>
              <w:t> </w:t>
            </w:r>
          </w:p>
        </w:tc>
      </w:tr>
      <w:tr w:rsidR="007F0D56" w:rsidRPr="00120600" w14:paraId="02ED2FF7" w14:textId="77777777" w:rsidTr="0098178B">
        <w:trPr>
          <w:trHeight w:val="105"/>
        </w:trPr>
        <w:tc>
          <w:tcPr>
            <w:tcW w:w="3141" w:type="pct"/>
            <w:shd w:val="clear" w:color="auto" w:fill="auto"/>
            <w:vAlign w:val="center"/>
            <w:hideMark/>
          </w:tcPr>
          <w:p w14:paraId="6AE2FAE5" w14:textId="77777777" w:rsidR="000504CC" w:rsidRPr="00120600" w:rsidRDefault="000504CC" w:rsidP="0098178B">
            <w:pPr>
              <w:pStyle w:val="paragraph"/>
              <w:spacing w:before="0" w:beforeAutospacing="0" w:after="0" w:afterAutospacing="0"/>
              <w:ind w:left="720"/>
              <w:textAlignment w:val="baseline"/>
              <w:rPr>
                <w:sz w:val="22"/>
                <w:szCs w:val="22"/>
              </w:rPr>
            </w:pPr>
            <w:r w:rsidRPr="00120600">
              <w:rPr>
                <w:rStyle w:val="normaltextrun"/>
                <w:sz w:val="22"/>
                <w:szCs w:val="22"/>
              </w:rPr>
              <w:t>Current smoker</w:t>
            </w:r>
            <w:r w:rsidRPr="00120600">
              <w:rPr>
                <w:rStyle w:val="eop"/>
                <w:sz w:val="22"/>
                <w:szCs w:val="22"/>
              </w:rPr>
              <w:t> </w:t>
            </w:r>
          </w:p>
        </w:tc>
        <w:tc>
          <w:tcPr>
            <w:tcW w:w="1859" w:type="pct"/>
            <w:shd w:val="clear" w:color="auto" w:fill="auto"/>
            <w:vAlign w:val="center"/>
            <w:hideMark/>
          </w:tcPr>
          <w:p w14:paraId="20C00E31"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20,710 (21.0) </w:t>
            </w:r>
            <w:r w:rsidRPr="00120600">
              <w:rPr>
                <w:rStyle w:val="eop"/>
                <w:sz w:val="22"/>
                <w:szCs w:val="22"/>
              </w:rPr>
              <w:t> </w:t>
            </w:r>
          </w:p>
        </w:tc>
      </w:tr>
      <w:tr w:rsidR="007F0D56" w:rsidRPr="00120600" w14:paraId="6EC0D8BB" w14:textId="77777777" w:rsidTr="0098178B">
        <w:trPr>
          <w:trHeight w:val="105"/>
        </w:trPr>
        <w:tc>
          <w:tcPr>
            <w:tcW w:w="3141" w:type="pct"/>
            <w:shd w:val="clear" w:color="auto" w:fill="auto"/>
            <w:vAlign w:val="center"/>
            <w:hideMark/>
          </w:tcPr>
          <w:p w14:paraId="6055D91E" w14:textId="77777777" w:rsidR="000504CC" w:rsidRPr="00120600" w:rsidRDefault="000504CC" w:rsidP="0098178B">
            <w:pPr>
              <w:pStyle w:val="paragraph"/>
              <w:spacing w:before="0" w:beforeAutospacing="0" w:after="0" w:afterAutospacing="0"/>
              <w:ind w:left="720"/>
              <w:textAlignment w:val="baseline"/>
              <w:rPr>
                <w:sz w:val="22"/>
                <w:szCs w:val="22"/>
              </w:rPr>
            </w:pPr>
            <w:r w:rsidRPr="00120600">
              <w:rPr>
                <w:rStyle w:val="normaltextrun"/>
                <w:sz w:val="22"/>
                <w:szCs w:val="22"/>
              </w:rPr>
              <w:t>Ex-Smoker</w:t>
            </w:r>
            <w:r w:rsidRPr="00120600">
              <w:rPr>
                <w:rStyle w:val="eop"/>
                <w:sz w:val="22"/>
                <w:szCs w:val="22"/>
              </w:rPr>
              <w:t> </w:t>
            </w:r>
          </w:p>
        </w:tc>
        <w:tc>
          <w:tcPr>
            <w:tcW w:w="1859" w:type="pct"/>
            <w:shd w:val="clear" w:color="auto" w:fill="auto"/>
            <w:vAlign w:val="center"/>
            <w:hideMark/>
          </w:tcPr>
          <w:p w14:paraId="58772B31"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38,929 (39.5) </w:t>
            </w:r>
            <w:r w:rsidRPr="00120600">
              <w:rPr>
                <w:rStyle w:val="eop"/>
                <w:sz w:val="22"/>
                <w:szCs w:val="22"/>
              </w:rPr>
              <w:t> </w:t>
            </w:r>
          </w:p>
        </w:tc>
      </w:tr>
      <w:tr w:rsidR="007F0D56" w:rsidRPr="00120600" w14:paraId="2E550485" w14:textId="77777777" w:rsidTr="0098178B">
        <w:trPr>
          <w:trHeight w:val="105"/>
        </w:trPr>
        <w:tc>
          <w:tcPr>
            <w:tcW w:w="3141" w:type="pct"/>
            <w:shd w:val="clear" w:color="auto" w:fill="auto"/>
            <w:vAlign w:val="center"/>
            <w:hideMark/>
          </w:tcPr>
          <w:p w14:paraId="77476748" w14:textId="77777777" w:rsidR="000504CC" w:rsidRPr="00120600" w:rsidRDefault="000504CC" w:rsidP="0098178B">
            <w:pPr>
              <w:pStyle w:val="paragraph"/>
              <w:spacing w:before="0" w:beforeAutospacing="0" w:after="0" w:afterAutospacing="0"/>
              <w:ind w:left="720"/>
              <w:textAlignment w:val="baseline"/>
              <w:rPr>
                <w:sz w:val="22"/>
                <w:szCs w:val="22"/>
              </w:rPr>
            </w:pPr>
            <w:r w:rsidRPr="00120600">
              <w:rPr>
                <w:rStyle w:val="normaltextrun"/>
                <w:sz w:val="22"/>
                <w:szCs w:val="22"/>
              </w:rPr>
              <w:t>Never smoked</w:t>
            </w:r>
            <w:r w:rsidRPr="00120600">
              <w:rPr>
                <w:rStyle w:val="eop"/>
                <w:sz w:val="22"/>
                <w:szCs w:val="22"/>
              </w:rPr>
              <w:t> </w:t>
            </w:r>
          </w:p>
        </w:tc>
        <w:tc>
          <w:tcPr>
            <w:tcW w:w="1859" w:type="pct"/>
            <w:shd w:val="clear" w:color="auto" w:fill="auto"/>
            <w:vAlign w:val="center"/>
            <w:hideMark/>
          </w:tcPr>
          <w:p w14:paraId="09521DFC"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30,862 (31.3) </w:t>
            </w:r>
            <w:r w:rsidRPr="00120600">
              <w:rPr>
                <w:rStyle w:val="eop"/>
                <w:sz w:val="22"/>
                <w:szCs w:val="22"/>
              </w:rPr>
              <w:t> </w:t>
            </w:r>
          </w:p>
        </w:tc>
      </w:tr>
      <w:tr w:rsidR="007F0D56" w:rsidRPr="00120600" w14:paraId="38AFB7E2" w14:textId="77777777" w:rsidTr="0098178B">
        <w:trPr>
          <w:trHeight w:val="105"/>
        </w:trPr>
        <w:tc>
          <w:tcPr>
            <w:tcW w:w="3141" w:type="pct"/>
            <w:shd w:val="clear" w:color="auto" w:fill="auto"/>
            <w:vAlign w:val="center"/>
            <w:hideMark/>
          </w:tcPr>
          <w:p w14:paraId="0E9B3018" w14:textId="77777777" w:rsidR="000504CC" w:rsidRPr="00120600" w:rsidRDefault="000504CC" w:rsidP="0098178B">
            <w:pPr>
              <w:pStyle w:val="paragraph"/>
              <w:spacing w:before="0" w:beforeAutospacing="0" w:after="0" w:afterAutospacing="0"/>
              <w:ind w:left="720"/>
              <w:textAlignment w:val="baseline"/>
              <w:rPr>
                <w:sz w:val="22"/>
                <w:szCs w:val="22"/>
              </w:rPr>
            </w:pPr>
            <w:r w:rsidRPr="00120600">
              <w:rPr>
                <w:rStyle w:val="normaltextrun"/>
                <w:sz w:val="22"/>
                <w:szCs w:val="22"/>
              </w:rPr>
              <w:t>Missing</w:t>
            </w:r>
            <w:r w:rsidRPr="00120600">
              <w:rPr>
                <w:rStyle w:val="eop"/>
                <w:sz w:val="22"/>
                <w:szCs w:val="22"/>
              </w:rPr>
              <w:t> </w:t>
            </w:r>
          </w:p>
        </w:tc>
        <w:tc>
          <w:tcPr>
            <w:tcW w:w="1859" w:type="pct"/>
            <w:shd w:val="clear" w:color="auto" w:fill="auto"/>
            <w:vAlign w:val="center"/>
            <w:hideMark/>
          </w:tcPr>
          <w:p w14:paraId="7290D106"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7,975 (8.1) </w:t>
            </w:r>
            <w:r w:rsidRPr="00120600">
              <w:rPr>
                <w:rStyle w:val="eop"/>
                <w:sz w:val="22"/>
                <w:szCs w:val="22"/>
              </w:rPr>
              <w:t> </w:t>
            </w:r>
          </w:p>
        </w:tc>
      </w:tr>
      <w:tr w:rsidR="007F0D56" w:rsidRPr="00120600" w14:paraId="661FF219" w14:textId="77777777" w:rsidTr="0098178B">
        <w:trPr>
          <w:trHeight w:val="105"/>
        </w:trPr>
        <w:tc>
          <w:tcPr>
            <w:tcW w:w="3141" w:type="pct"/>
            <w:shd w:val="clear" w:color="auto" w:fill="auto"/>
            <w:vAlign w:val="center"/>
            <w:hideMark/>
          </w:tcPr>
          <w:p w14:paraId="482E37BC"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Ethnicity</w:t>
            </w:r>
            <w:r w:rsidRPr="00120600">
              <w:rPr>
                <w:rStyle w:val="eop"/>
                <w:sz w:val="22"/>
                <w:szCs w:val="22"/>
              </w:rPr>
              <w:t> </w:t>
            </w:r>
          </w:p>
        </w:tc>
        <w:tc>
          <w:tcPr>
            <w:tcW w:w="1859" w:type="pct"/>
            <w:shd w:val="clear" w:color="auto" w:fill="auto"/>
            <w:vAlign w:val="center"/>
            <w:hideMark/>
          </w:tcPr>
          <w:p w14:paraId="301D10F2"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eop"/>
                <w:sz w:val="22"/>
                <w:szCs w:val="22"/>
              </w:rPr>
              <w:t> </w:t>
            </w:r>
          </w:p>
        </w:tc>
      </w:tr>
      <w:tr w:rsidR="007F0D56" w:rsidRPr="00120600" w14:paraId="07E8D435" w14:textId="77777777" w:rsidTr="0098178B">
        <w:trPr>
          <w:trHeight w:val="105"/>
        </w:trPr>
        <w:tc>
          <w:tcPr>
            <w:tcW w:w="3141" w:type="pct"/>
            <w:shd w:val="clear" w:color="auto" w:fill="auto"/>
            <w:vAlign w:val="center"/>
            <w:hideMark/>
          </w:tcPr>
          <w:p w14:paraId="72978F48" w14:textId="77777777" w:rsidR="000504CC" w:rsidRPr="00120600" w:rsidRDefault="000504CC" w:rsidP="0098178B">
            <w:pPr>
              <w:pStyle w:val="paragraph"/>
              <w:spacing w:before="0" w:beforeAutospacing="0" w:after="0" w:afterAutospacing="0"/>
              <w:ind w:left="720"/>
              <w:textAlignment w:val="baseline"/>
              <w:rPr>
                <w:sz w:val="22"/>
                <w:szCs w:val="22"/>
              </w:rPr>
            </w:pPr>
            <w:r w:rsidRPr="00120600">
              <w:rPr>
                <w:rStyle w:val="normaltextrun"/>
                <w:sz w:val="22"/>
                <w:szCs w:val="22"/>
              </w:rPr>
              <w:t>White</w:t>
            </w:r>
            <w:r w:rsidRPr="00120600">
              <w:rPr>
                <w:rStyle w:val="eop"/>
                <w:sz w:val="22"/>
                <w:szCs w:val="22"/>
              </w:rPr>
              <w:t> </w:t>
            </w:r>
          </w:p>
        </w:tc>
        <w:tc>
          <w:tcPr>
            <w:tcW w:w="1859" w:type="pct"/>
            <w:shd w:val="clear" w:color="auto" w:fill="auto"/>
            <w:vAlign w:val="center"/>
            <w:hideMark/>
          </w:tcPr>
          <w:p w14:paraId="3B60B411"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66,078 (67.1) </w:t>
            </w:r>
            <w:r w:rsidRPr="00120600">
              <w:rPr>
                <w:rStyle w:val="eop"/>
                <w:sz w:val="22"/>
                <w:szCs w:val="22"/>
              </w:rPr>
              <w:t> </w:t>
            </w:r>
          </w:p>
        </w:tc>
      </w:tr>
      <w:tr w:rsidR="007F0D56" w:rsidRPr="00120600" w14:paraId="4D62E941" w14:textId="77777777" w:rsidTr="0098178B">
        <w:trPr>
          <w:trHeight w:val="105"/>
        </w:trPr>
        <w:tc>
          <w:tcPr>
            <w:tcW w:w="3141" w:type="pct"/>
            <w:shd w:val="clear" w:color="auto" w:fill="auto"/>
            <w:vAlign w:val="center"/>
            <w:hideMark/>
          </w:tcPr>
          <w:p w14:paraId="0A21BB8A" w14:textId="77777777" w:rsidR="000504CC" w:rsidRPr="00120600" w:rsidRDefault="000504CC" w:rsidP="0098178B">
            <w:pPr>
              <w:pStyle w:val="paragraph"/>
              <w:spacing w:before="0" w:beforeAutospacing="0" w:after="0" w:afterAutospacing="0"/>
              <w:ind w:left="720"/>
              <w:textAlignment w:val="baseline"/>
              <w:rPr>
                <w:sz w:val="22"/>
                <w:szCs w:val="22"/>
              </w:rPr>
            </w:pPr>
            <w:r w:rsidRPr="00120600">
              <w:rPr>
                <w:rStyle w:val="normaltextrun"/>
                <w:sz w:val="22"/>
                <w:szCs w:val="22"/>
              </w:rPr>
              <w:t>Asian</w:t>
            </w:r>
            <w:r w:rsidRPr="00120600">
              <w:rPr>
                <w:rStyle w:val="eop"/>
                <w:sz w:val="22"/>
                <w:szCs w:val="22"/>
              </w:rPr>
              <w:t> </w:t>
            </w:r>
          </w:p>
        </w:tc>
        <w:tc>
          <w:tcPr>
            <w:tcW w:w="1859" w:type="pct"/>
            <w:shd w:val="clear" w:color="auto" w:fill="auto"/>
            <w:vAlign w:val="center"/>
            <w:hideMark/>
          </w:tcPr>
          <w:p w14:paraId="4B245F25"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12,915 (13.1) </w:t>
            </w:r>
            <w:r w:rsidRPr="00120600">
              <w:rPr>
                <w:rStyle w:val="eop"/>
                <w:sz w:val="22"/>
                <w:szCs w:val="22"/>
              </w:rPr>
              <w:t> </w:t>
            </w:r>
          </w:p>
        </w:tc>
      </w:tr>
      <w:tr w:rsidR="007F0D56" w:rsidRPr="00120600" w14:paraId="1CCC17A5" w14:textId="77777777" w:rsidTr="0098178B">
        <w:trPr>
          <w:trHeight w:val="105"/>
        </w:trPr>
        <w:tc>
          <w:tcPr>
            <w:tcW w:w="3141" w:type="pct"/>
            <w:shd w:val="clear" w:color="auto" w:fill="auto"/>
            <w:vAlign w:val="center"/>
            <w:hideMark/>
          </w:tcPr>
          <w:p w14:paraId="669B4225" w14:textId="77777777" w:rsidR="000504CC" w:rsidRPr="00120600" w:rsidRDefault="000504CC" w:rsidP="0098178B">
            <w:pPr>
              <w:pStyle w:val="paragraph"/>
              <w:spacing w:before="0" w:beforeAutospacing="0" w:after="0" w:afterAutospacing="0"/>
              <w:ind w:left="720"/>
              <w:textAlignment w:val="baseline"/>
              <w:rPr>
                <w:sz w:val="22"/>
                <w:szCs w:val="22"/>
              </w:rPr>
            </w:pPr>
            <w:r w:rsidRPr="00120600">
              <w:rPr>
                <w:rStyle w:val="normaltextrun"/>
                <w:sz w:val="22"/>
                <w:szCs w:val="22"/>
              </w:rPr>
              <w:t>Black</w:t>
            </w:r>
            <w:r w:rsidRPr="00120600">
              <w:rPr>
                <w:rStyle w:val="eop"/>
                <w:sz w:val="22"/>
                <w:szCs w:val="22"/>
              </w:rPr>
              <w:t> </w:t>
            </w:r>
          </w:p>
        </w:tc>
        <w:tc>
          <w:tcPr>
            <w:tcW w:w="1859" w:type="pct"/>
            <w:shd w:val="clear" w:color="auto" w:fill="auto"/>
            <w:vAlign w:val="center"/>
            <w:hideMark/>
          </w:tcPr>
          <w:p w14:paraId="6D4575FB"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3,177 (3.2) </w:t>
            </w:r>
            <w:r w:rsidRPr="00120600">
              <w:rPr>
                <w:rStyle w:val="eop"/>
                <w:sz w:val="22"/>
                <w:szCs w:val="22"/>
              </w:rPr>
              <w:t> </w:t>
            </w:r>
          </w:p>
        </w:tc>
      </w:tr>
      <w:tr w:rsidR="007F0D56" w:rsidRPr="00120600" w14:paraId="52F2632D" w14:textId="77777777" w:rsidTr="0098178B">
        <w:trPr>
          <w:trHeight w:val="105"/>
        </w:trPr>
        <w:tc>
          <w:tcPr>
            <w:tcW w:w="3141" w:type="pct"/>
            <w:shd w:val="clear" w:color="auto" w:fill="auto"/>
            <w:vAlign w:val="center"/>
            <w:hideMark/>
          </w:tcPr>
          <w:p w14:paraId="5CB3D959" w14:textId="77777777" w:rsidR="000504CC" w:rsidRPr="00120600" w:rsidRDefault="000504CC" w:rsidP="0098178B">
            <w:pPr>
              <w:pStyle w:val="paragraph"/>
              <w:spacing w:before="0" w:beforeAutospacing="0" w:after="0" w:afterAutospacing="0"/>
              <w:ind w:left="720"/>
              <w:textAlignment w:val="baseline"/>
              <w:rPr>
                <w:sz w:val="22"/>
                <w:szCs w:val="22"/>
              </w:rPr>
            </w:pPr>
            <w:r w:rsidRPr="00120600">
              <w:rPr>
                <w:rStyle w:val="normaltextrun"/>
                <w:sz w:val="22"/>
                <w:szCs w:val="22"/>
              </w:rPr>
              <w:t>Mixed</w:t>
            </w:r>
            <w:r w:rsidRPr="00120600">
              <w:rPr>
                <w:rStyle w:val="eop"/>
                <w:sz w:val="22"/>
                <w:szCs w:val="22"/>
              </w:rPr>
              <w:t> </w:t>
            </w:r>
          </w:p>
        </w:tc>
        <w:tc>
          <w:tcPr>
            <w:tcW w:w="1859" w:type="pct"/>
            <w:shd w:val="clear" w:color="auto" w:fill="auto"/>
            <w:vAlign w:val="center"/>
            <w:hideMark/>
          </w:tcPr>
          <w:p w14:paraId="7AA62550"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1,812 (1.8) </w:t>
            </w:r>
            <w:r w:rsidRPr="00120600">
              <w:rPr>
                <w:rStyle w:val="eop"/>
                <w:sz w:val="22"/>
                <w:szCs w:val="22"/>
              </w:rPr>
              <w:t> </w:t>
            </w:r>
          </w:p>
        </w:tc>
      </w:tr>
      <w:tr w:rsidR="007F0D56" w:rsidRPr="00120600" w14:paraId="73428ECF" w14:textId="77777777" w:rsidTr="0098178B">
        <w:trPr>
          <w:trHeight w:val="105"/>
        </w:trPr>
        <w:tc>
          <w:tcPr>
            <w:tcW w:w="3141" w:type="pct"/>
            <w:shd w:val="clear" w:color="auto" w:fill="auto"/>
            <w:vAlign w:val="center"/>
            <w:hideMark/>
          </w:tcPr>
          <w:p w14:paraId="37D38B97" w14:textId="77777777" w:rsidR="000504CC" w:rsidRPr="00120600" w:rsidRDefault="000504CC" w:rsidP="0098178B">
            <w:pPr>
              <w:pStyle w:val="paragraph"/>
              <w:spacing w:before="0" w:beforeAutospacing="0" w:after="0" w:afterAutospacing="0"/>
              <w:ind w:left="720"/>
              <w:textAlignment w:val="baseline"/>
              <w:rPr>
                <w:sz w:val="22"/>
                <w:szCs w:val="22"/>
              </w:rPr>
            </w:pPr>
            <w:r w:rsidRPr="00120600">
              <w:rPr>
                <w:rStyle w:val="normaltextrun"/>
                <w:sz w:val="22"/>
                <w:szCs w:val="22"/>
              </w:rPr>
              <w:t>Other</w:t>
            </w:r>
            <w:r w:rsidRPr="00120600">
              <w:rPr>
                <w:rStyle w:val="eop"/>
                <w:sz w:val="22"/>
                <w:szCs w:val="22"/>
              </w:rPr>
              <w:t> </w:t>
            </w:r>
          </w:p>
        </w:tc>
        <w:tc>
          <w:tcPr>
            <w:tcW w:w="1859" w:type="pct"/>
            <w:shd w:val="clear" w:color="auto" w:fill="auto"/>
            <w:vAlign w:val="center"/>
            <w:hideMark/>
          </w:tcPr>
          <w:p w14:paraId="499EFC51"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1,239 (1.3) </w:t>
            </w:r>
            <w:r w:rsidRPr="00120600">
              <w:rPr>
                <w:rStyle w:val="eop"/>
                <w:sz w:val="22"/>
                <w:szCs w:val="22"/>
              </w:rPr>
              <w:t> </w:t>
            </w:r>
          </w:p>
        </w:tc>
      </w:tr>
      <w:tr w:rsidR="007F0D56" w:rsidRPr="00120600" w14:paraId="58D238EF" w14:textId="77777777" w:rsidTr="0098178B">
        <w:trPr>
          <w:trHeight w:val="105"/>
        </w:trPr>
        <w:tc>
          <w:tcPr>
            <w:tcW w:w="3141" w:type="pct"/>
            <w:shd w:val="clear" w:color="auto" w:fill="auto"/>
            <w:vAlign w:val="center"/>
            <w:hideMark/>
          </w:tcPr>
          <w:p w14:paraId="5B6D7DCE" w14:textId="77777777" w:rsidR="000504CC" w:rsidRPr="00120600" w:rsidRDefault="000504CC" w:rsidP="0098178B">
            <w:pPr>
              <w:pStyle w:val="paragraph"/>
              <w:spacing w:before="0" w:beforeAutospacing="0" w:after="0" w:afterAutospacing="0"/>
              <w:ind w:left="720"/>
              <w:textAlignment w:val="baseline"/>
              <w:rPr>
                <w:sz w:val="22"/>
                <w:szCs w:val="22"/>
              </w:rPr>
            </w:pPr>
            <w:r w:rsidRPr="00120600">
              <w:rPr>
                <w:rStyle w:val="normaltextrun"/>
                <w:sz w:val="22"/>
                <w:szCs w:val="22"/>
              </w:rPr>
              <w:t>Missing</w:t>
            </w:r>
            <w:r w:rsidRPr="00120600">
              <w:rPr>
                <w:rStyle w:val="eop"/>
                <w:sz w:val="22"/>
                <w:szCs w:val="22"/>
              </w:rPr>
              <w:t> </w:t>
            </w:r>
          </w:p>
        </w:tc>
        <w:tc>
          <w:tcPr>
            <w:tcW w:w="1859" w:type="pct"/>
            <w:shd w:val="clear" w:color="auto" w:fill="auto"/>
            <w:vAlign w:val="center"/>
            <w:hideMark/>
          </w:tcPr>
          <w:p w14:paraId="1280232D"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13,255 (13.5) </w:t>
            </w:r>
            <w:r w:rsidRPr="00120600">
              <w:rPr>
                <w:rStyle w:val="eop"/>
                <w:sz w:val="22"/>
                <w:szCs w:val="22"/>
              </w:rPr>
              <w:t> </w:t>
            </w:r>
          </w:p>
        </w:tc>
      </w:tr>
      <w:tr w:rsidR="007F0D56" w:rsidRPr="00120600" w14:paraId="112D3B52" w14:textId="77777777" w:rsidTr="0098178B">
        <w:trPr>
          <w:trHeight w:val="105"/>
        </w:trPr>
        <w:tc>
          <w:tcPr>
            <w:tcW w:w="3141" w:type="pct"/>
            <w:shd w:val="clear" w:color="auto" w:fill="auto"/>
            <w:vAlign w:val="center"/>
            <w:hideMark/>
          </w:tcPr>
          <w:p w14:paraId="13DEFC86"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Number of consultations 3 to 12 months prior to index date (mean (SD))</w:t>
            </w:r>
            <w:r w:rsidRPr="00120600">
              <w:rPr>
                <w:rStyle w:val="eop"/>
                <w:sz w:val="22"/>
                <w:szCs w:val="22"/>
              </w:rPr>
              <w:t> </w:t>
            </w:r>
          </w:p>
        </w:tc>
        <w:tc>
          <w:tcPr>
            <w:tcW w:w="1859" w:type="pct"/>
            <w:shd w:val="clear" w:color="auto" w:fill="auto"/>
            <w:vAlign w:val="center"/>
            <w:hideMark/>
          </w:tcPr>
          <w:p w14:paraId="6C8A5008"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eop"/>
                <w:sz w:val="22"/>
                <w:szCs w:val="22"/>
              </w:rPr>
              <w:t> </w:t>
            </w:r>
          </w:p>
        </w:tc>
      </w:tr>
      <w:tr w:rsidR="007F0D56" w:rsidRPr="00120600" w14:paraId="3FD73FF3" w14:textId="77777777" w:rsidTr="0098178B">
        <w:trPr>
          <w:trHeight w:val="105"/>
        </w:trPr>
        <w:tc>
          <w:tcPr>
            <w:tcW w:w="3141" w:type="pct"/>
            <w:shd w:val="clear" w:color="auto" w:fill="auto"/>
            <w:vAlign w:val="center"/>
            <w:hideMark/>
          </w:tcPr>
          <w:p w14:paraId="0F49685F" w14:textId="77777777" w:rsidR="000504CC" w:rsidRPr="00120600" w:rsidRDefault="000504CC" w:rsidP="0098178B">
            <w:pPr>
              <w:pStyle w:val="paragraph"/>
              <w:spacing w:before="0" w:beforeAutospacing="0" w:after="0" w:afterAutospacing="0"/>
              <w:ind w:left="720"/>
              <w:textAlignment w:val="baseline"/>
              <w:rPr>
                <w:sz w:val="22"/>
                <w:szCs w:val="22"/>
              </w:rPr>
            </w:pPr>
            <w:r w:rsidRPr="00120600">
              <w:rPr>
                <w:rStyle w:val="normaltextrun"/>
                <w:sz w:val="22"/>
                <w:szCs w:val="22"/>
              </w:rPr>
              <w:t>GP</w:t>
            </w:r>
            <w:r w:rsidRPr="00120600">
              <w:rPr>
                <w:rStyle w:val="eop"/>
                <w:sz w:val="22"/>
                <w:szCs w:val="22"/>
              </w:rPr>
              <w:t> </w:t>
            </w:r>
          </w:p>
        </w:tc>
        <w:tc>
          <w:tcPr>
            <w:tcW w:w="1859" w:type="pct"/>
            <w:shd w:val="clear" w:color="auto" w:fill="auto"/>
            <w:vAlign w:val="center"/>
            <w:hideMark/>
          </w:tcPr>
          <w:p w14:paraId="0E35C51A"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 3.64 (4.53)</w:t>
            </w:r>
            <w:r w:rsidRPr="00120600">
              <w:rPr>
                <w:rStyle w:val="eop"/>
                <w:sz w:val="22"/>
                <w:szCs w:val="22"/>
              </w:rPr>
              <w:t> </w:t>
            </w:r>
          </w:p>
        </w:tc>
      </w:tr>
      <w:tr w:rsidR="007F0D56" w:rsidRPr="00120600" w14:paraId="154988D3" w14:textId="77777777" w:rsidTr="0098178B">
        <w:trPr>
          <w:trHeight w:val="105"/>
        </w:trPr>
        <w:tc>
          <w:tcPr>
            <w:tcW w:w="3141" w:type="pct"/>
            <w:shd w:val="clear" w:color="auto" w:fill="auto"/>
            <w:vAlign w:val="center"/>
            <w:hideMark/>
          </w:tcPr>
          <w:p w14:paraId="3FBD2E62" w14:textId="77777777" w:rsidR="000504CC" w:rsidRPr="00120600" w:rsidRDefault="000504CC" w:rsidP="0098178B">
            <w:pPr>
              <w:pStyle w:val="paragraph"/>
              <w:spacing w:before="0" w:beforeAutospacing="0" w:after="0" w:afterAutospacing="0"/>
              <w:ind w:left="720"/>
              <w:textAlignment w:val="baseline"/>
              <w:rPr>
                <w:sz w:val="22"/>
                <w:szCs w:val="22"/>
              </w:rPr>
            </w:pPr>
            <w:r w:rsidRPr="00120600">
              <w:rPr>
                <w:rStyle w:val="normaltextrun"/>
                <w:sz w:val="22"/>
                <w:szCs w:val="22"/>
              </w:rPr>
              <w:t>Nurse</w:t>
            </w:r>
            <w:r w:rsidRPr="00120600">
              <w:rPr>
                <w:rStyle w:val="eop"/>
                <w:sz w:val="22"/>
                <w:szCs w:val="22"/>
              </w:rPr>
              <w:t> </w:t>
            </w:r>
          </w:p>
        </w:tc>
        <w:tc>
          <w:tcPr>
            <w:tcW w:w="1859" w:type="pct"/>
            <w:shd w:val="clear" w:color="auto" w:fill="auto"/>
            <w:vAlign w:val="center"/>
            <w:hideMark/>
          </w:tcPr>
          <w:p w14:paraId="57A94F06"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 0.86 (2.05)</w:t>
            </w:r>
            <w:r w:rsidRPr="00120600">
              <w:rPr>
                <w:rStyle w:val="eop"/>
                <w:sz w:val="22"/>
                <w:szCs w:val="22"/>
              </w:rPr>
              <w:t> </w:t>
            </w:r>
          </w:p>
        </w:tc>
      </w:tr>
      <w:tr w:rsidR="007F0D56" w:rsidRPr="00120600" w14:paraId="6B568DB3" w14:textId="77777777" w:rsidTr="0098178B">
        <w:trPr>
          <w:trHeight w:val="105"/>
        </w:trPr>
        <w:tc>
          <w:tcPr>
            <w:tcW w:w="3141" w:type="pct"/>
            <w:shd w:val="clear" w:color="auto" w:fill="auto"/>
            <w:vAlign w:val="center"/>
            <w:hideMark/>
          </w:tcPr>
          <w:p w14:paraId="4112D2DB" w14:textId="77777777" w:rsidR="000504CC" w:rsidRPr="00120600" w:rsidRDefault="000504CC" w:rsidP="0098178B">
            <w:pPr>
              <w:pStyle w:val="paragraph"/>
              <w:spacing w:before="0" w:beforeAutospacing="0" w:after="0" w:afterAutospacing="0"/>
              <w:ind w:left="720"/>
              <w:textAlignment w:val="baseline"/>
              <w:rPr>
                <w:sz w:val="22"/>
                <w:szCs w:val="22"/>
              </w:rPr>
            </w:pPr>
            <w:r w:rsidRPr="00120600">
              <w:rPr>
                <w:rStyle w:val="normaltextrun"/>
                <w:sz w:val="22"/>
                <w:szCs w:val="22"/>
              </w:rPr>
              <w:t>Physiotherapist</w:t>
            </w:r>
            <w:r w:rsidRPr="00120600">
              <w:rPr>
                <w:rStyle w:val="eop"/>
                <w:sz w:val="22"/>
                <w:szCs w:val="22"/>
              </w:rPr>
              <w:t> </w:t>
            </w:r>
          </w:p>
        </w:tc>
        <w:tc>
          <w:tcPr>
            <w:tcW w:w="1859" w:type="pct"/>
            <w:shd w:val="clear" w:color="auto" w:fill="auto"/>
            <w:vAlign w:val="center"/>
            <w:hideMark/>
          </w:tcPr>
          <w:p w14:paraId="0A2FEAFC"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 0.02 (0.24)</w:t>
            </w:r>
            <w:r w:rsidRPr="00120600">
              <w:rPr>
                <w:rStyle w:val="eop"/>
                <w:sz w:val="22"/>
                <w:szCs w:val="22"/>
              </w:rPr>
              <w:t> </w:t>
            </w:r>
          </w:p>
        </w:tc>
      </w:tr>
      <w:tr w:rsidR="007F0D56" w:rsidRPr="00120600" w14:paraId="13A88080" w14:textId="77777777" w:rsidTr="0098178B">
        <w:trPr>
          <w:trHeight w:val="105"/>
        </w:trPr>
        <w:tc>
          <w:tcPr>
            <w:tcW w:w="3141" w:type="pct"/>
            <w:shd w:val="clear" w:color="auto" w:fill="auto"/>
            <w:vAlign w:val="center"/>
            <w:hideMark/>
          </w:tcPr>
          <w:p w14:paraId="72870928" w14:textId="77777777" w:rsidR="000504CC" w:rsidRPr="00120600" w:rsidRDefault="000504CC" w:rsidP="0098178B">
            <w:pPr>
              <w:pStyle w:val="paragraph"/>
              <w:spacing w:before="0" w:beforeAutospacing="0" w:after="0" w:afterAutospacing="0"/>
              <w:ind w:left="720"/>
              <w:textAlignment w:val="baseline"/>
              <w:rPr>
                <w:sz w:val="22"/>
                <w:szCs w:val="22"/>
              </w:rPr>
            </w:pPr>
            <w:r w:rsidRPr="00120600">
              <w:rPr>
                <w:rStyle w:val="normaltextrun"/>
                <w:sz w:val="22"/>
                <w:szCs w:val="22"/>
              </w:rPr>
              <w:t>Surgery</w:t>
            </w:r>
            <w:r w:rsidRPr="00120600">
              <w:rPr>
                <w:rStyle w:val="eop"/>
                <w:sz w:val="22"/>
                <w:szCs w:val="22"/>
              </w:rPr>
              <w:t> </w:t>
            </w:r>
          </w:p>
        </w:tc>
        <w:tc>
          <w:tcPr>
            <w:tcW w:w="1859" w:type="pct"/>
            <w:shd w:val="clear" w:color="auto" w:fill="auto"/>
            <w:vAlign w:val="center"/>
            <w:hideMark/>
          </w:tcPr>
          <w:p w14:paraId="41772A8F"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 2.21 (2.83)</w:t>
            </w:r>
            <w:r w:rsidRPr="00120600">
              <w:rPr>
                <w:rStyle w:val="eop"/>
                <w:sz w:val="22"/>
                <w:szCs w:val="22"/>
              </w:rPr>
              <w:t> </w:t>
            </w:r>
          </w:p>
        </w:tc>
      </w:tr>
      <w:tr w:rsidR="007F0D56" w:rsidRPr="00120600" w14:paraId="54A4E367" w14:textId="77777777" w:rsidTr="0098178B">
        <w:trPr>
          <w:trHeight w:val="105"/>
        </w:trPr>
        <w:tc>
          <w:tcPr>
            <w:tcW w:w="3141" w:type="pct"/>
            <w:shd w:val="clear" w:color="auto" w:fill="auto"/>
            <w:vAlign w:val="center"/>
            <w:hideMark/>
          </w:tcPr>
          <w:p w14:paraId="42566C17" w14:textId="77777777" w:rsidR="000504CC" w:rsidRPr="00120600" w:rsidRDefault="000504CC" w:rsidP="0098178B">
            <w:pPr>
              <w:pStyle w:val="paragraph"/>
              <w:spacing w:before="0" w:beforeAutospacing="0" w:after="0" w:afterAutospacing="0"/>
              <w:ind w:left="720"/>
              <w:textAlignment w:val="baseline"/>
              <w:rPr>
                <w:sz w:val="22"/>
                <w:szCs w:val="22"/>
              </w:rPr>
            </w:pPr>
            <w:r w:rsidRPr="00120600">
              <w:rPr>
                <w:rStyle w:val="normaltextrun"/>
                <w:sz w:val="22"/>
                <w:szCs w:val="22"/>
              </w:rPr>
              <w:t>Home visits</w:t>
            </w:r>
            <w:r w:rsidRPr="00120600">
              <w:rPr>
                <w:rStyle w:val="eop"/>
                <w:sz w:val="22"/>
                <w:szCs w:val="22"/>
              </w:rPr>
              <w:t> </w:t>
            </w:r>
          </w:p>
        </w:tc>
        <w:tc>
          <w:tcPr>
            <w:tcW w:w="1859" w:type="pct"/>
            <w:shd w:val="clear" w:color="auto" w:fill="auto"/>
            <w:vAlign w:val="center"/>
            <w:hideMark/>
          </w:tcPr>
          <w:p w14:paraId="087D9409"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 0.18 (1.22)</w:t>
            </w:r>
            <w:r w:rsidRPr="00120600">
              <w:rPr>
                <w:rStyle w:val="eop"/>
                <w:sz w:val="22"/>
                <w:szCs w:val="22"/>
              </w:rPr>
              <w:t> </w:t>
            </w:r>
          </w:p>
        </w:tc>
      </w:tr>
      <w:tr w:rsidR="007F0D56" w:rsidRPr="00120600" w14:paraId="772189D1" w14:textId="77777777" w:rsidTr="0098178B">
        <w:trPr>
          <w:trHeight w:val="105"/>
        </w:trPr>
        <w:tc>
          <w:tcPr>
            <w:tcW w:w="3141" w:type="pct"/>
            <w:shd w:val="clear" w:color="auto" w:fill="auto"/>
            <w:vAlign w:val="center"/>
            <w:hideMark/>
          </w:tcPr>
          <w:p w14:paraId="54B4C0DB" w14:textId="77777777" w:rsidR="000504CC" w:rsidRPr="00120600" w:rsidRDefault="000504CC" w:rsidP="0098178B">
            <w:pPr>
              <w:pStyle w:val="paragraph"/>
              <w:spacing w:before="0" w:beforeAutospacing="0" w:after="0" w:afterAutospacing="0"/>
              <w:ind w:left="720"/>
              <w:textAlignment w:val="baseline"/>
              <w:rPr>
                <w:sz w:val="22"/>
                <w:szCs w:val="22"/>
              </w:rPr>
            </w:pPr>
            <w:r w:rsidRPr="00120600">
              <w:rPr>
                <w:rStyle w:val="normaltextrun"/>
                <w:sz w:val="22"/>
                <w:szCs w:val="22"/>
              </w:rPr>
              <w:t>Telephone</w:t>
            </w:r>
            <w:r w:rsidRPr="00120600">
              <w:rPr>
                <w:rStyle w:val="eop"/>
                <w:sz w:val="22"/>
                <w:szCs w:val="22"/>
              </w:rPr>
              <w:t> </w:t>
            </w:r>
          </w:p>
        </w:tc>
        <w:tc>
          <w:tcPr>
            <w:tcW w:w="1859" w:type="pct"/>
            <w:shd w:val="clear" w:color="auto" w:fill="auto"/>
            <w:vAlign w:val="center"/>
            <w:hideMark/>
          </w:tcPr>
          <w:p w14:paraId="3557749D"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 2.09 (3.20)</w:t>
            </w:r>
            <w:r w:rsidRPr="00120600">
              <w:rPr>
                <w:rStyle w:val="eop"/>
                <w:sz w:val="22"/>
                <w:szCs w:val="22"/>
              </w:rPr>
              <w:t> </w:t>
            </w:r>
          </w:p>
        </w:tc>
      </w:tr>
      <w:tr w:rsidR="007F0D56" w:rsidRPr="00120600" w14:paraId="37F0815C" w14:textId="77777777" w:rsidTr="0098178B">
        <w:trPr>
          <w:trHeight w:val="105"/>
        </w:trPr>
        <w:tc>
          <w:tcPr>
            <w:tcW w:w="3141" w:type="pct"/>
            <w:tcBorders>
              <w:bottom w:val="single" w:sz="4" w:space="0" w:color="auto"/>
            </w:tcBorders>
            <w:shd w:val="clear" w:color="auto" w:fill="auto"/>
            <w:vAlign w:val="center"/>
            <w:hideMark/>
          </w:tcPr>
          <w:p w14:paraId="5CB10E83" w14:textId="77777777" w:rsidR="000504CC" w:rsidRPr="00120600" w:rsidRDefault="000504CC" w:rsidP="0098178B">
            <w:pPr>
              <w:pStyle w:val="paragraph"/>
              <w:spacing w:before="0" w:beforeAutospacing="0" w:after="0" w:afterAutospacing="0"/>
              <w:ind w:left="720"/>
              <w:textAlignment w:val="baseline"/>
              <w:rPr>
                <w:sz w:val="22"/>
                <w:szCs w:val="22"/>
              </w:rPr>
            </w:pPr>
            <w:r w:rsidRPr="00120600">
              <w:rPr>
                <w:rStyle w:val="normaltextrun"/>
                <w:sz w:val="22"/>
                <w:szCs w:val="22"/>
              </w:rPr>
              <w:t>Triage</w:t>
            </w:r>
            <w:r w:rsidRPr="00120600">
              <w:rPr>
                <w:rStyle w:val="eop"/>
                <w:sz w:val="22"/>
                <w:szCs w:val="22"/>
              </w:rPr>
              <w:t> </w:t>
            </w:r>
          </w:p>
        </w:tc>
        <w:tc>
          <w:tcPr>
            <w:tcW w:w="1859" w:type="pct"/>
            <w:tcBorders>
              <w:bottom w:val="single" w:sz="4" w:space="0" w:color="auto"/>
            </w:tcBorders>
            <w:shd w:val="clear" w:color="auto" w:fill="auto"/>
            <w:vAlign w:val="center"/>
            <w:hideMark/>
          </w:tcPr>
          <w:p w14:paraId="0F868D89"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 0.04 (0.37)</w:t>
            </w:r>
            <w:r w:rsidRPr="00120600">
              <w:rPr>
                <w:rStyle w:val="eop"/>
                <w:sz w:val="22"/>
                <w:szCs w:val="22"/>
              </w:rPr>
              <w:t> </w:t>
            </w:r>
          </w:p>
        </w:tc>
      </w:tr>
    </w:tbl>
    <w:p w14:paraId="209F6FEE" w14:textId="77777777" w:rsidR="000504CC" w:rsidRPr="00120600" w:rsidRDefault="000504CC" w:rsidP="000504CC">
      <w:r w:rsidRPr="00120600">
        <w:br w:type="page"/>
      </w:r>
    </w:p>
    <w:p w14:paraId="1F95B835" w14:textId="68923364" w:rsidR="000504CC" w:rsidRPr="00120600" w:rsidRDefault="000504CC" w:rsidP="000504CC">
      <w:pPr>
        <w:rPr>
          <w:rFonts w:eastAsiaTheme="majorEastAsia"/>
          <w:b/>
          <w:bCs/>
          <w:i/>
          <w:iCs/>
          <w:shd w:val="clear" w:color="auto" w:fill="FFFFFF"/>
        </w:rPr>
      </w:pPr>
      <w:r w:rsidRPr="00120600">
        <w:rPr>
          <w:rStyle w:val="normaltextrun"/>
          <w:rFonts w:eastAsiaTheme="majorEastAsia"/>
          <w:b/>
          <w:bCs/>
          <w:sz w:val="22"/>
          <w:szCs w:val="22"/>
          <w:shd w:val="clear" w:color="auto" w:fill="FFFFFF"/>
        </w:rPr>
        <w:lastRenderedPageBreak/>
        <w:t xml:space="preserve">Supplementary </w:t>
      </w:r>
      <w:r w:rsidRPr="00120600">
        <w:rPr>
          <w:b/>
          <w:bCs/>
        </w:rPr>
        <w:t>Table 1</w:t>
      </w:r>
      <w:r w:rsidR="008C3A2E" w:rsidRPr="00120600">
        <w:rPr>
          <w:b/>
          <w:bCs/>
        </w:rPr>
        <w:t>2</w:t>
      </w:r>
      <w:r w:rsidRPr="00120600">
        <w:rPr>
          <w:rStyle w:val="normaltextrun"/>
          <w:rFonts w:eastAsiaTheme="majorEastAsia"/>
          <w:b/>
          <w:bCs/>
          <w:sz w:val="22"/>
          <w:szCs w:val="22"/>
          <w:shd w:val="clear" w:color="auto" w:fill="FFFFFF"/>
        </w:rPr>
        <w:t xml:space="preserve">. </w:t>
      </w:r>
      <w:r w:rsidRPr="00120600">
        <w:rPr>
          <w:rStyle w:val="normaltextrun"/>
          <w:rFonts w:eastAsiaTheme="majorEastAsia"/>
          <w:sz w:val="22"/>
          <w:szCs w:val="22"/>
          <w:shd w:val="clear" w:color="auto" w:fill="FFFFFF"/>
        </w:rPr>
        <w:t xml:space="preserve">Baseline characteristics for the COVID patients used in the part 2 regression analysis (incurred a positive cost) </w:t>
      </w:r>
      <w:r w:rsidRPr="00120600">
        <w:rPr>
          <w:rStyle w:val="normaltextrun"/>
          <w:rFonts w:eastAsiaTheme="majorEastAsia"/>
          <w:b/>
          <w:bCs/>
          <w:sz w:val="22"/>
          <w:szCs w:val="22"/>
          <w:shd w:val="clear" w:color="auto" w:fill="FFFFFF"/>
        </w:rPr>
        <w:t>(Continued)</w:t>
      </w:r>
    </w:p>
    <w:tbl>
      <w:tblPr>
        <w:tblW w:w="5000" w:type="pct"/>
        <w:tblCellMar>
          <w:left w:w="0" w:type="dxa"/>
          <w:right w:w="0" w:type="dxa"/>
        </w:tblCellMar>
        <w:tblLook w:val="04A0" w:firstRow="1" w:lastRow="0" w:firstColumn="1" w:lastColumn="0" w:noHBand="0" w:noVBand="1"/>
      </w:tblPr>
      <w:tblGrid>
        <w:gridCol w:w="5670"/>
        <w:gridCol w:w="3356"/>
      </w:tblGrid>
      <w:tr w:rsidR="007F0D56" w:rsidRPr="00120600" w14:paraId="3CABED6E" w14:textId="77777777" w:rsidTr="0098178B">
        <w:trPr>
          <w:trHeight w:val="105"/>
        </w:trPr>
        <w:tc>
          <w:tcPr>
            <w:tcW w:w="3141" w:type="pct"/>
            <w:tcBorders>
              <w:top w:val="single" w:sz="4" w:space="0" w:color="auto"/>
              <w:bottom w:val="single" w:sz="4" w:space="0" w:color="auto"/>
            </w:tcBorders>
            <w:shd w:val="clear" w:color="auto" w:fill="auto"/>
            <w:vAlign w:val="center"/>
            <w:hideMark/>
          </w:tcPr>
          <w:p w14:paraId="4DC88C50"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b/>
                <w:bCs/>
                <w:sz w:val="22"/>
                <w:szCs w:val="22"/>
              </w:rPr>
              <w:t>Variables</w:t>
            </w:r>
            <w:r w:rsidRPr="00120600">
              <w:rPr>
                <w:rStyle w:val="eop"/>
                <w:sz w:val="22"/>
                <w:szCs w:val="22"/>
              </w:rPr>
              <w:t> </w:t>
            </w:r>
          </w:p>
        </w:tc>
        <w:tc>
          <w:tcPr>
            <w:tcW w:w="1859" w:type="pct"/>
            <w:tcBorders>
              <w:top w:val="single" w:sz="4" w:space="0" w:color="auto"/>
              <w:bottom w:val="single" w:sz="4" w:space="0" w:color="auto"/>
            </w:tcBorders>
            <w:shd w:val="clear" w:color="auto" w:fill="auto"/>
            <w:vAlign w:val="center"/>
            <w:hideMark/>
          </w:tcPr>
          <w:p w14:paraId="21BBC8B5"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b/>
                <w:bCs/>
                <w:sz w:val="22"/>
                <w:szCs w:val="22"/>
              </w:rPr>
              <w:t>COVID-19 patients</w:t>
            </w:r>
            <w:r w:rsidRPr="00120600">
              <w:rPr>
                <w:rStyle w:val="eop"/>
                <w:sz w:val="22"/>
                <w:szCs w:val="22"/>
              </w:rPr>
              <w:t> </w:t>
            </w:r>
          </w:p>
          <w:p w14:paraId="3C0F93F5"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b/>
                <w:bCs/>
                <w:sz w:val="22"/>
                <w:szCs w:val="22"/>
              </w:rPr>
              <w:t>(n = 98,476)</w:t>
            </w:r>
            <w:r w:rsidRPr="00120600">
              <w:rPr>
                <w:rStyle w:val="eop"/>
                <w:sz w:val="22"/>
                <w:szCs w:val="22"/>
              </w:rPr>
              <w:t> </w:t>
            </w:r>
          </w:p>
        </w:tc>
      </w:tr>
      <w:tr w:rsidR="007F0D56" w:rsidRPr="00120600" w14:paraId="7BC246A2" w14:textId="77777777" w:rsidTr="0098178B">
        <w:trPr>
          <w:trHeight w:val="105"/>
        </w:trPr>
        <w:tc>
          <w:tcPr>
            <w:tcW w:w="3141" w:type="pct"/>
            <w:tcBorders>
              <w:top w:val="single" w:sz="4" w:space="0" w:color="auto"/>
            </w:tcBorders>
            <w:shd w:val="clear" w:color="auto" w:fill="auto"/>
            <w:vAlign w:val="center"/>
            <w:hideMark/>
          </w:tcPr>
          <w:p w14:paraId="2AC05D1E"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Cancer</w:t>
            </w:r>
          </w:p>
        </w:tc>
        <w:tc>
          <w:tcPr>
            <w:tcW w:w="1859" w:type="pct"/>
            <w:tcBorders>
              <w:top w:val="single" w:sz="4" w:space="0" w:color="auto"/>
            </w:tcBorders>
            <w:shd w:val="clear" w:color="auto" w:fill="auto"/>
            <w:vAlign w:val="center"/>
            <w:hideMark/>
          </w:tcPr>
          <w:p w14:paraId="30C11EAB"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5,941 (6.0) </w:t>
            </w:r>
            <w:r w:rsidRPr="00120600">
              <w:rPr>
                <w:rStyle w:val="eop"/>
                <w:sz w:val="22"/>
                <w:szCs w:val="22"/>
              </w:rPr>
              <w:t> </w:t>
            </w:r>
          </w:p>
        </w:tc>
      </w:tr>
      <w:tr w:rsidR="007F0D56" w:rsidRPr="00120600" w14:paraId="60F166DE" w14:textId="77777777" w:rsidTr="0098178B">
        <w:trPr>
          <w:trHeight w:val="105"/>
        </w:trPr>
        <w:tc>
          <w:tcPr>
            <w:tcW w:w="3141" w:type="pct"/>
            <w:shd w:val="clear" w:color="auto" w:fill="auto"/>
            <w:vAlign w:val="center"/>
            <w:hideMark/>
          </w:tcPr>
          <w:p w14:paraId="671C9DC0"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Arrhythmia</w:t>
            </w:r>
          </w:p>
        </w:tc>
        <w:tc>
          <w:tcPr>
            <w:tcW w:w="1859" w:type="pct"/>
            <w:shd w:val="clear" w:color="auto" w:fill="auto"/>
            <w:vAlign w:val="center"/>
            <w:hideMark/>
          </w:tcPr>
          <w:p w14:paraId="4FDCB3FA"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10,437 (10.6) </w:t>
            </w:r>
            <w:r w:rsidRPr="00120600">
              <w:rPr>
                <w:rStyle w:val="eop"/>
                <w:sz w:val="22"/>
                <w:szCs w:val="22"/>
              </w:rPr>
              <w:t> </w:t>
            </w:r>
          </w:p>
        </w:tc>
      </w:tr>
      <w:tr w:rsidR="007F0D56" w:rsidRPr="00120600" w14:paraId="112E9311" w14:textId="77777777" w:rsidTr="0098178B">
        <w:trPr>
          <w:trHeight w:val="105"/>
        </w:trPr>
        <w:tc>
          <w:tcPr>
            <w:tcW w:w="3141" w:type="pct"/>
            <w:shd w:val="clear" w:color="auto" w:fill="auto"/>
            <w:vAlign w:val="center"/>
            <w:hideMark/>
          </w:tcPr>
          <w:p w14:paraId="280445D1"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Atrial Fibrillation</w:t>
            </w:r>
          </w:p>
        </w:tc>
        <w:tc>
          <w:tcPr>
            <w:tcW w:w="1859" w:type="pct"/>
            <w:shd w:val="clear" w:color="auto" w:fill="auto"/>
            <w:vAlign w:val="center"/>
            <w:hideMark/>
          </w:tcPr>
          <w:p w14:paraId="46F71D5F"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3,100 (3.1) </w:t>
            </w:r>
            <w:r w:rsidRPr="00120600">
              <w:rPr>
                <w:rStyle w:val="eop"/>
                <w:sz w:val="22"/>
                <w:szCs w:val="22"/>
              </w:rPr>
              <w:t> </w:t>
            </w:r>
          </w:p>
        </w:tc>
      </w:tr>
      <w:tr w:rsidR="007F0D56" w:rsidRPr="00120600" w14:paraId="0ADF471C" w14:textId="77777777" w:rsidTr="0098178B">
        <w:trPr>
          <w:trHeight w:val="105"/>
        </w:trPr>
        <w:tc>
          <w:tcPr>
            <w:tcW w:w="3141" w:type="pct"/>
            <w:shd w:val="clear" w:color="auto" w:fill="auto"/>
            <w:vAlign w:val="center"/>
            <w:hideMark/>
          </w:tcPr>
          <w:p w14:paraId="42CCA694"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Hypertension</w:t>
            </w:r>
          </w:p>
        </w:tc>
        <w:tc>
          <w:tcPr>
            <w:tcW w:w="1859" w:type="pct"/>
            <w:shd w:val="clear" w:color="auto" w:fill="auto"/>
            <w:vAlign w:val="center"/>
            <w:hideMark/>
          </w:tcPr>
          <w:p w14:paraId="401F4678"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20,091 (20.4) </w:t>
            </w:r>
            <w:r w:rsidRPr="00120600">
              <w:rPr>
                <w:rStyle w:val="eop"/>
                <w:sz w:val="22"/>
                <w:szCs w:val="22"/>
              </w:rPr>
              <w:t> </w:t>
            </w:r>
          </w:p>
        </w:tc>
      </w:tr>
      <w:tr w:rsidR="007F0D56" w:rsidRPr="00120600" w14:paraId="63509EB4" w14:textId="77777777" w:rsidTr="0098178B">
        <w:trPr>
          <w:trHeight w:val="105"/>
        </w:trPr>
        <w:tc>
          <w:tcPr>
            <w:tcW w:w="3141" w:type="pct"/>
            <w:shd w:val="clear" w:color="auto" w:fill="auto"/>
            <w:vAlign w:val="center"/>
            <w:hideMark/>
          </w:tcPr>
          <w:p w14:paraId="32B7A4A9"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Heart Failure</w:t>
            </w:r>
          </w:p>
        </w:tc>
        <w:tc>
          <w:tcPr>
            <w:tcW w:w="1859" w:type="pct"/>
            <w:shd w:val="clear" w:color="auto" w:fill="auto"/>
            <w:vAlign w:val="center"/>
            <w:hideMark/>
          </w:tcPr>
          <w:p w14:paraId="4A34B6AB"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1,457 (1.5) </w:t>
            </w:r>
            <w:r w:rsidRPr="00120600">
              <w:rPr>
                <w:rStyle w:val="eop"/>
                <w:sz w:val="22"/>
                <w:szCs w:val="22"/>
              </w:rPr>
              <w:t> </w:t>
            </w:r>
          </w:p>
        </w:tc>
      </w:tr>
      <w:tr w:rsidR="007F0D56" w:rsidRPr="00120600" w14:paraId="2E0E95A8" w14:textId="77777777" w:rsidTr="0098178B">
        <w:trPr>
          <w:trHeight w:val="105"/>
        </w:trPr>
        <w:tc>
          <w:tcPr>
            <w:tcW w:w="3141" w:type="pct"/>
            <w:shd w:val="clear" w:color="auto" w:fill="auto"/>
            <w:vAlign w:val="center"/>
            <w:hideMark/>
          </w:tcPr>
          <w:p w14:paraId="26E53E67"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Ischaemic Heart Disease</w:t>
            </w:r>
          </w:p>
        </w:tc>
        <w:tc>
          <w:tcPr>
            <w:tcW w:w="1859" w:type="pct"/>
            <w:shd w:val="clear" w:color="auto" w:fill="auto"/>
            <w:vAlign w:val="center"/>
            <w:hideMark/>
          </w:tcPr>
          <w:p w14:paraId="4397B52F"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4,313 (4.4) </w:t>
            </w:r>
            <w:r w:rsidRPr="00120600">
              <w:rPr>
                <w:rStyle w:val="eop"/>
                <w:sz w:val="22"/>
                <w:szCs w:val="22"/>
              </w:rPr>
              <w:t> </w:t>
            </w:r>
          </w:p>
        </w:tc>
      </w:tr>
      <w:tr w:rsidR="007F0D56" w:rsidRPr="00120600" w14:paraId="1A434D2D" w14:textId="77777777" w:rsidTr="0098178B">
        <w:trPr>
          <w:trHeight w:val="105"/>
        </w:trPr>
        <w:tc>
          <w:tcPr>
            <w:tcW w:w="3141" w:type="pct"/>
            <w:shd w:val="clear" w:color="auto" w:fill="auto"/>
            <w:vAlign w:val="center"/>
            <w:hideMark/>
          </w:tcPr>
          <w:p w14:paraId="00900FBF"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Myocardial Infarction</w:t>
            </w:r>
          </w:p>
        </w:tc>
        <w:tc>
          <w:tcPr>
            <w:tcW w:w="1859" w:type="pct"/>
            <w:shd w:val="clear" w:color="auto" w:fill="auto"/>
            <w:vAlign w:val="center"/>
            <w:hideMark/>
          </w:tcPr>
          <w:p w14:paraId="31B8D154"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2,056 (2.1) </w:t>
            </w:r>
            <w:r w:rsidRPr="00120600">
              <w:rPr>
                <w:rStyle w:val="eop"/>
                <w:sz w:val="22"/>
                <w:szCs w:val="22"/>
              </w:rPr>
              <w:t> </w:t>
            </w:r>
          </w:p>
        </w:tc>
      </w:tr>
      <w:tr w:rsidR="007F0D56" w:rsidRPr="00120600" w14:paraId="0742F8CD" w14:textId="77777777" w:rsidTr="0098178B">
        <w:trPr>
          <w:trHeight w:val="105"/>
        </w:trPr>
        <w:tc>
          <w:tcPr>
            <w:tcW w:w="3141" w:type="pct"/>
            <w:shd w:val="clear" w:color="auto" w:fill="auto"/>
            <w:vAlign w:val="center"/>
            <w:hideMark/>
          </w:tcPr>
          <w:p w14:paraId="22F4652B"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Valvular Heart Disease</w:t>
            </w:r>
          </w:p>
        </w:tc>
        <w:tc>
          <w:tcPr>
            <w:tcW w:w="1859" w:type="pct"/>
            <w:shd w:val="clear" w:color="auto" w:fill="auto"/>
            <w:vAlign w:val="center"/>
            <w:hideMark/>
          </w:tcPr>
          <w:p w14:paraId="14D9EC17"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1,851 (1.9) </w:t>
            </w:r>
            <w:r w:rsidRPr="00120600">
              <w:rPr>
                <w:rStyle w:val="eop"/>
                <w:sz w:val="22"/>
                <w:szCs w:val="22"/>
              </w:rPr>
              <w:t> </w:t>
            </w:r>
          </w:p>
        </w:tc>
      </w:tr>
      <w:tr w:rsidR="007F0D56" w:rsidRPr="00120600" w14:paraId="0C5712E9" w14:textId="77777777" w:rsidTr="0098178B">
        <w:trPr>
          <w:trHeight w:val="105"/>
        </w:trPr>
        <w:tc>
          <w:tcPr>
            <w:tcW w:w="3141" w:type="pct"/>
            <w:shd w:val="clear" w:color="auto" w:fill="auto"/>
            <w:vAlign w:val="center"/>
            <w:hideMark/>
          </w:tcPr>
          <w:p w14:paraId="2F4F826A"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Cardiomyopathy</w:t>
            </w:r>
          </w:p>
        </w:tc>
        <w:tc>
          <w:tcPr>
            <w:tcW w:w="1859" w:type="pct"/>
            <w:shd w:val="clear" w:color="auto" w:fill="auto"/>
            <w:vAlign w:val="center"/>
            <w:hideMark/>
          </w:tcPr>
          <w:p w14:paraId="184AE59A"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345 (0.4) </w:t>
            </w:r>
            <w:r w:rsidRPr="00120600">
              <w:rPr>
                <w:rStyle w:val="eop"/>
                <w:sz w:val="22"/>
                <w:szCs w:val="22"/>
              </w:rPr>
              <w:t> </w:t>
            </w:r>
          </w:p>
        </w:tc>
      </w:tr>
      <w:tr w:rsidR="007F0D56" w:rsidRPr="00120600" w14:paraId="24D93564" w14:textId="77777777" w:rsidTr="0098178B">
        <w:trPr>
          <w:trHeight w:val="105"/>
        </w:trPr>
        <w:tc>
          <w:tcPr>
            <w:tcW w:w="3141" w:type="pct"/>
            <w:shd w:val="clear" w:color="auto" w:fill="auto"/>
            <w:vAlign w:val="center"/>
            <w:hideMark/>
          </w:tcPr>
          <w:p w14:paraId="037D3B32"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Congenital Heart Disease</w:t>
            </w:r>
          </w:p>
        </w:tc>
        <w:tc>
          <w:tcPr>
            <w:tcW w:w="1859" w:type="pct"/>
            <w:shd w:val="clear" w:color="auto" w:fill="auto"/>
            <w:vAlign w:val="center"/>
            <w:hideMark/>
          </w:tcPr>
          <w:p w14:paraId="76548E04"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687 (0.7) </w:t>
            </w:r>
            <w:r w:rsidRPr="00120600">
              <w:rPr>
                <w:rStyle w:val="eop"/>
                <w:sz w:val="22"/>
                <w:szCs w:val="22"/>
              </w:rPr>
              <w:t> </w:t>
            </w:r>
          </w:p>
        </w:tc>
      </w:tr>
      <w:tr w:rsidR="007F0D56" w:rsidRPr="00120600" w14:paraId="568F9656" w14:textId="77777777" w:rsidTr="0098178B">
        <w:trPr>
          <w:trHeight w:val="105"/>
        </w:trPr>
        <w:tc>
          <w:tcPr>
            <w:tcW w:w="3141" w:type="pct"/>
            <w:shd w:val="clear" w:color="auto" w:fill="auto"/>
            <w:vAlign w:val="center"/>
            <w:hideMark/>
          </w:tcPr>
          <w:p w14:paraId="3BE1F7D9"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Peripheral Vascular Disease</w:t>
            </w:r>
          </w:p>
        </w:tc>
        <w:tc>
          <w:tcPr>
            <w:tcW w:w="1859" w:type="pct"/>
            <w:shd w:val="clear" w:color="auto" w:fill="auto"/>
            <w:vAlign w:val="center"/>
            <w:hideMark/>
          </w:tcPr>
          <w:p w14:paraId="66EE1459"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1,338 (1.4) </w:t>
            </w:r>
            <w:r w:rsidRPr="00120600">
              <w:rPr>
                <w:rStyle w:val="eop"/>
                <w:sz w:val="22"/>
                <w:szCs w:val="22"/>
              </w:rPr>
              <w:t> </w:t>
            </w:r>
          </w:p>
        </w:tc>
      </w:tr>
      <w:tr w:rsidR="007F0D56" w:rsidRPr="00120600" w14:paraId="49EFBCEC" w14:textId="77777777" w:rsidTr="0098178B">
        <w:trPr>
          <w:trHeight w:val="105"/>
        </w:trPr>
        <w:tc>
          <w:tcPr>
            <w:tcW w:w="3141" w:type="pct"/>
            <w:shd w:val="clear" w:color="auto" w:fill="auto"/>
            <w:vAlign w:val="center"/>
            <w:hideMark/>
          </w:tcPr>
          <w:p w14:paraId="5D8752AF"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Aortic Aneurysm</w:t>
            </w:r>
          </w:p>
        </w:tc>
        <w:tc>
          <w:tcPr>
            <w:tcW w:w="1859" w:type="pct"/>
            <w:shd w:val="clear" w:color="auto" w:fill="auto"/>
            <w:vAlign w:val="center"/>
            <w:hideMark/>
          </w:tcPr>
          <w:p w14:paraId="2B7BDD91"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294 (0.3) </w:t>
            </w:r>
            <w:r w:rsidRPr="00120600">
              <w:rPr>
                <w:rStyle w:val="eop"/>
                <w:sz w:val="22"/>
                <w:szCs w:val="22"/>
              </w:rPr>
              <w:t> </w:t>
            </w:r>
          </w:p>
        </w:tc>
      </w:tr>
      <w:tr w:rsidR="007F0D56" w:rsidRPr="00120600" w14:paraId="560B66F9" w14:textId="77777777" w:rsidTr="0098178B">
        <w:trPr>
          <w:trHeight w:val="105"/>
        </w:trPr>
        <w:tc>
          <w:tcPr>
            <w:tcW w:w="3141" w:type="pct"/>
            <w:shd w:val="clear" w:color="auto" w:fill="auto"/>
            <w:vAlign w:val="center"/>
            <w:hideMark/>
          </w:tcPr>
          <w:p w14:paraId="0D2F7AE3"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Transient Ischaemic Attack</w:t>
            </w:r>
          </w:p>
        </w:tc>
        <w:tc>
          <w:tcPr>
            <w:tcW w:w="1859" w:type="pct"/>
            <w:shd w:val="clear" w:color="auto" w:fill="auto"/>
            <w:vAlign w:val="center"/>
            <w:hideMark/>
          </w:tcPr>
          <w:p w14:paraId="7189FF13"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1,453 (1.5) </w:t>
            </w:r>
            <w:r w:rsidRPr="00120600">
              <w:rPr>
                <w:rStyle w:val="eop"/>
                <w:sz w:val="22"/>
                <w:szCs w:val="22"/>
              </w:rPr>
              <w:t> </w:t>
            </w:r>
          </w:p>
        </w:tc>
      </w:tr>
      <w:tr w:rsidR="007F0D56" w:rsidRPr="00120600" w14:paraId="57D2D0D6" w14:textId="77777777" w:rsidTr="0098178B">
        <w:trPr>
          <w:trHeight w:val="105"/>
        </w:trPr>
        <w:tc>
          <w:tcPr>
            <w:tcW w:w="3141" w:type="pct"/>
            <w:shd w:val="clear" w:color="auto" w:fill="auto"/>
            <w:vAlign w:val="center"/>
            <w:hideMark/>
          </w:tcPr>
          <w:p w14:paraId="0E7A4E07"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Ischaemic Stroke</w:t>
            </w:r>
          </w:p>
        </w:tc>
        <w:tc>
          <w:tcPr>
            <w:tcW w:w="1859" w:type="pct"/>
            <w:shd w:val="clear" w:color="auto" w:fill="auto"/>
            <w:vAlign w:val="center"/>
            <w:hideMark/>
          </w:tcPr>
          <w:p w14:paraId="051027C8"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758 (0.8) </w:t>
            </w:r>
            <w:r w:rsidRPr="00120600">
              <w:rPr>
                <w:rStyle w:val="eop"/>
                <w:sz w:val="22"/>
                <w:szCs w:val="22"/>
              </w:rPr>
              <w:t> </w:t>
            </w:r>
          </w:p>
        </w:tc>
      </w:tr>
      <w:tr w:rsidR="007F0D56" w:rsidRPr="00120600" w14:paraId="1959AE3C" w14:textId="77777777" w:rsidTr="0098178B">
        <w:trPr>
          <w:trHeight w:val="105"/>
        </w:trPr>
        <w:tc>
          <w:tcPr>
            <w:tcW w:w="3141" w:type="pct"/>
            <w:shd w:val="clear" w:color="auto" w:fill="auto"/>
            <w:vAlign w:val="center"/>
            <w:hideMark/>
          </w:tcPr>
          <w:p w14:paraId="4DA28FE3"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Haemorrhagic Stroke</w:t>
            </w:r>
          </w:p>
        </w:tc>
        <w:tc>
          <w:tcPr>
            <w:tcW w:w="1859" w:type="pct"/>
            <w:shd w:val="clear" w:color="auto" w:fill="auto"/>
            <w:vAlign w:val="center"/>
            <w:hideMark/>
          </w:tcPr>
          <w:p w14:paraId="7076D1C0"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381 (0.4) </w:t>
            </w:r>
            <w:r w:rsidRPr="00120600">
              <w:rPr>
                <w:rStyle w:val="eop"/>
                <w:sz w:val="22"/>
                <w:szCs w:val="22"/>
              </w:rPr>
              <w:t> </w:t>
            </w:r>
          </w:p>
        </w:tc>
      </w:tr>
      <w:tr w:rsidR="007F0D56" w:rsidRPr="00120600" w14:paraId="08109D98" w14:textId="77777777" w:rsidTr="0098178B">
        <w:trPr>
          <w:trHeight w:val="105"/>
        </w:trPr>
        <w:tc>
          <w:tcPr>
            <w:tcW w:w="3141" w:type="pct"/>
            <w:shd w:val="clear" w:color="auto" w:fill="auto"/>
            <w:vAlign w:val="center"/>
            <w:hideMark/>
          </w:tcPr>
          <w:p w14:paraId="207DF476"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Stroke Unspecified</w:t>
            </w:r>
          </w:p>
        </w:tc>
        <w:tc>
          <w:tcPr>
            <w:tcW w:w="1859" w:type="pct"/>
            <w:shd w:val="clear" w:color="auto" w:fill="auto"/>
            <w:vAlign w:val="center"/>
            <w:hideMark/>
          </w:tcPr>
          <w:p w14:paraId="1B182358"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1,199 (1.2) </w:t>
            </w:r>
            <w:r w:rsidRPr="00120600">
              <w:rPr>
                <w:rStyle w:val="eop"/>
                <w:sz w:val="22"/>
                <w:szCs w:val="22"/>
              </w:rPr>
              <w:t> </w:t>
            </w:r>
          </w:p>
        </w:tc>
      </w:tr>
      <w:tr w:rsidR="007F0D56" w:rsidRPr="00120600" w14:paraId="25A47859" w14:textId="77777777" w:rsidTr="0098178B">
        <w:trPr>
          <w:trHeight w:val="105"/>
        </w:trPr>
        <w:tc>
          <w:tcPr>
            <w:tcW w:w="3141" w:type="pct"/>
            <w:shd w:val="clear" w:color="auto" w:fill="auto"/>
            <w:vAlign w:val="center"/>
            <w:hideMark/>
          </w:tcPr>
          <w:p w14:paraId="007A93A9"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Eczema</w:t>
            </w:r>
          </w:p>
        </w:tc>
        <w:tc>
          <w:tcPr>
            <w:tcW w:w="1859" w:type="pct"/>
            <w:shd w:val="clear" w:color="auto" w:fill="auto"/>
            <w:vAlign w:val="center"/>
            <w:hideMark/>
          </w:tcPr>
          <w:p w14:paraId="797F59C9"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21,821 (22.2) </w:t>
            </w:r>
            <w:r w:rsidRPr="00120600">
              <w:rPr>
                <w:rStyle w:val="eop"/>
                <w:sz w:val="22"/>
                <w:szCs w:val="22"/>
              </w:rPr>
              <w:t> </w:t>
            </w:r>
          </w:p>
        </w:tc>
      </w:tr>
      <w:tr w:rsidR="007F0D56" w:rsidRPr="00120600" w14:paraId="0FEBF708" w14:textId="77777777" w:rsidTr="0098178B">
        <w:trPr>
          <w:trHeight w:val="105"/>
        </w:trPr>
        <w:tc>
          <w:tcPr>
            <w:tcW w:w="3141" w:type="pct"/>
            <w:shd w:val="clear" w:color="auto" w:fill="auto"/>
            <w:vAlign w:val="center"/>
            <w:hideMark/>
          </w:tcPr>
          <w:p w14:paraId="31A9A4CE"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Psoriasis</w:t>
            </w:r>
          </w:p>
        </w:tc>
        <w:tc>
          <w:tcPr>
            <w:tcW w:w="1859" w:type="pct"/>
            <w:shd w:val="clear" w:color="auto" w:fill="auto"/>
            <w:vAlign w:val="center"/>
            <w:hideMark/>
          </w:tcPr>
          <w:p w14:paraId="54244EB2"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4,823 (4.9) </w:t>
            </w:r>
            <w:r w:rsidRPr="00120600">
              <w:rPr>
                <w:rStyle w:val="eop"/>
                <w:sz w:val="22"/>
                <w:szCs w:val="22"/>
              </w:rPr>
              <w:t> </w:t>
            </w:r>
          </w:p>
        </w:tc>
      </w:tr>
      <w:tr w:rsidR="007F0D56" w:rsidRPr="00120600" w14:paraId="43E739E6" w14:textId="77777777" w:rsidTr="0098178B">
        <w:trPr>
          <w:trHeight w:val="105"/>
        </w:trPr>
        <w:tc>
          <w:tcPr>
            <w:tcW w:w="3141" w:type="pct"/>
            <w:shd w:val="clear" w:color="auto" w:fill="auto"/>
            <w:vAlign w:val="center"/>
            <w:hideMark/>
          </w:tcPr>
          <w:p w14:paraId="6A70A4C0"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Autoimmune Skin Conditions</w:t>
            </w:r>
          </w:p>
        </w:tc>
        <w:tc>
          <w:tcPr>
            <w:tcW w:w="1859" w:type="pct"/>
            <w:shd w:val="clear" w:color="auto" w:fill="auto"/>
            <w:vAlign w:val="center"/>
            <w:hideMark/>
          </w:tcPr>
          <w:p w14:paraId="7E6D5873"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1,446 (1.5) </w:t>
            </w:r>
            <w:r w:rsidRPr="00120600">
              <w:rPr>
                <w:rStyle w:val="eop"/>
                <w:sz w:val="22"/>
                <w:szCs w:val="22"/>
              </w:rPr>
              <w:t> </w:t>
            </w:r>
          </w:p>
        </w:tc>
      </w:tr>
      <w:tr w:rsidR="007F0D56" w:rsidRPr="00120600" w14:paraId="4747EB4D" w14:textId="77777777" w:rsidTr="0098178B">
        <w:trPr>
          <w:trHeight w:val="105"/>
        </w:trPr>
        <w:tc>
          <w:tcPr>
            <w:tcW w:w="3141" w:type="pct"/>
            <w:shd w:val="clear" w:color="auto" w:fill="auto"/>
            <w:vAlign w:val="center"/>
            <w:hideMark/>
          </w:tcPr>
          <w:p w14:paraId="18A50BCB"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Acne</w:t>
            </w:r>
          </w:p>
        </w:tc>
        <w:tc>
          <w:tcPr>
            <w:tcW w:w="1859" w:type="pct"/>
            <w:shd w:val="clear" w:color="auto" w:fill="auto"/>
            <w:vAlign w:val="center"/>
            <w:hideMark/>
          </w:tcPr>
          <w:p w14:paraId="0EC2190E"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14,751 (15.0) </w:t>
            </w:r>
            <w:r w:rsidRPr="00120600">
              <w:rPr>
                <w:rStyle w:val="eop"/>
                <w:sz w:val="22"/>
                <w:szCs w:val="22"/>
              </w:rPr>
              <w:t> </w:t>
            </w:r>
          </w:p>
        </w:tc>
      </w:tr>
      <w:tr w:rsidR="007F0D56" w:rsidRPr="00120600" w14:paraId="393DDDC6" w14:textId="77777777" w:rsidTr="0098178B">
        <w:trPr>
          <w:trHeight w:val="105"/>
        </w:trPr>
        <w:tc>
          <w:tcPr>
            <w:tcW w:w="3141" w:type="pct"/>
            <w:shd w:val="clear" w:color="auto" w:fill="auto"/>
            <w:vAlign w:val="center"/>
            <w:hideMark/>
          </w:tcPr>
          <w:p w14:paraId="2D1AD22C"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Hay Fever</w:t>
            </w:r>
          </w:p>
        </w:tc>
        <w:tc>
          <w:tcPr>
            <w:tcW w:w="1859" w:type="pct"/>
            <w:shd w:val="clear" w:color="auto" w:fill="auto"/>
            <w:vAlign w:val="center"/>
            <w:hideMark/>
          </w:tcPr>
          <w:p w14:paraId="78FDBCB8"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20,430 (20.7) </w:t>
            </w:r>
            <w:r w:rsidRPr="00120600">
              <w:rPr>
                <w:rStyle w:val="eop"/>
                <w:sz w:val="22"/>
                <w:szCs w:val="22"/>
              </w:rPr>
              <w:t> </w:t>
            </w:r>
          </w:p>
        </w:tc>
      </w:tr>
      <w:tr w:rsidR="007F0D56" w:rsidRPr="00120600" w14:paraId="5603772B" w14:textId="77777777" w:rsidTr="0098178B">
        <w:trPr>
          <w:trHeight w:val="105"/>
        </w:trPr>
        <w:tc>
          <w:tcPr>
            <w:tcW w:w="3141" w:type="pct"/>
            <w:shd w:val="clear" w:color="auto" w:fill="auto"/>
            <w:vAlign w:val="center"/>
            <w:hideMark/>
          </w:tcPr>
          <w:p w14:paraId="1571C362"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Chronic Sinusitis</w:t>
            </w:r>
          </w:p>
        </w:tc>
        <w:tc>
          <w:tcPr>
            <w:tcW w:w="1859" w:type="pct"/>
            <w:shd w:val="clear" w:color="auto" w:fill="auto"/>
            <w:vAlign w:val="center"/>
            <w:hideMark/>
          </w:tcPr>
          <w:p w14:paraId="486140E5"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2,515 (2.6) </w:t>
            </w:r>
            <w:r w:rsidRPr="00120600">
              <w:rPr>
                <w:rStyle w:val="eop"/>
                <w:sz w:val="22"/>
                <w:szCs w:val="22"/>
              </w:rPr>
              <w:t> </w:t>
            </w:r>
          </w:p>
        </w:tc>
      </w:tr>
      <w:tr w:rsidR="007F0D56" w:rsidRPr="00120600" w14:paraId="5DBF539A" w14:textId="77777777" w:rsidTr="0098178B">
        <w:trPr>
          <w:trHeight w:val="105"/>
        </w:trPr>
        <w:tc>
          <w:tcPr>
            <w:tcW w:w="3141" w:type="pct"/>
            <w:shd w:val="clear" w:color="auto" w:fill="auto"/>
            <w:vAlign w:val="center"/>
            <w:hideMark/>
          </w:tcPr>
          <w:p w14:paraId="5DFF8EA0"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Deafness</w:t>
            </w:r>
          </w:p>
        </w:tc>
        <w:tc>
          <w:tcPr>
            <w:tcW w:w="1859" w:type="pct"/>
            <w:shd w:val="clear" w:color="auto" w:fill="auto"/>
            <w:vAlign w:val="center"/>
            <w:hideMark/>
          </w:tcPr>
          <w:p w14:paraId="300F8072"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1,564 (1.6) </w:t>
            </w:r>
            <w:r w:rsidRPr="00120600">
              <w:rPr>
                <w:rStyle w:val="eop"/>
                <w:sz w:val="22"/>
                <w:szCs w:val="22"/>
              </w:rPr>
              <w:t> </w:t>
            </w:r>
          </w:p>
        </w:tc>
      </w:tr>
      <w:tr w:rsidR="007F0D56" w:rsidRPr="00120600" w14:paraId="3768950D" w14:textId="77777777" w:rsidTr="0098178B">
        <w:trPr>
          <w:trHeight w:val="105"/>
        </w:trPr>
        <w:tc>
          <w:tcPr>
            <w:tcW w:w="3141" w:type="pct"/>
            <w:shd w:val="clear" w:color="auto" w:fill="auto"/>
            <w:vAlign w:val="center"/>
            <w:hideMark/>
          </w:tcPr>
          <w:p w14:paraId="0FF73202"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Blindness</w:t>
            </w:r>
          </w:p>
        </w:tc>
        <w:tc>
          <w:tcPr>
            <w:tcW w:w="1859" w:type="pct"/>
            <w:shd w:val="clear" w:color="auto" w:fill="auto"/>
            <w:vAlign w:val="center"/>
            <w:hideMark/>
          </w:tcPr>
          <w:p w14:paraId="19464242"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672 (0.7) </w:t>
            </w:r>
            <w:r w:rsidRPr="00120600">
              <w:rPr>
                <w:rStyle w:val="eop"/>
                <w:sz w:val="22"/>
                <w:szCs w:val="22"/>
              </w:rPr>
              <w:t> </w:t>
            </w:r>
          </w:p>
        </w:tc>
      </w:tr>
      <w:tr w:rsidR="007F0D56" w:rsidRPr="00120600" w14:paraId="0DC5BC9A" w14:textId="77777777" w:rsidTr="0098178B">
        <w:trPr>
          <w:trHeight w:val="105"/>
        </w:trPr>
        <w:tc>
          <w:tcPr>
            <w:tcW w:w="3141" w:type="pct"/>
            <w:shd w:val="clear" w:color="auto" w:fill="auto"/>
            <w:vAlign w:val="center"/>
            <w:hideMark/>
          </w:tcPr>
          <w:p w14:paraId="422ADA9B"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Cataract</w:t>
            </w:r>
          </w:p>
        </w:tc>
        <w:tc>
          <w:tcPr>
            <w:tcW w:w="1859" w:type="pct"/>
            <w:shd w:val="clear" w:color="auto" w:fill="auto"/>
            <w:vAlign w:val="center"/>
            <w:hideMark/>
          </w:tcPr>
          <w:p w14:paraId="01113FB5"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5,200 (5.3) </w:t>
            </w:r>
            <w:r w:rsidRPr="00120600">
              <w:rPr>
                <w:rStyle w:val="eop"/>
                <w:sz w:val="22"/>
                <w:szCs w:val="22"/>
              </w:rPr>
              <w:t> </w:t>
            </w:r>
          </w:p>
        </w:tc>
      </w:tr>
      <w:tr w:rsidR="007F0D56" w:rsidRPr="00120600" w14:paraId="2218C02D" w14:textId="77777777" w:rsidTr="0098178B">
        <w:trPr>
          <w:trHeight w:val="105"/>
        </w:trPr>
        <w:tc>
          <w:tcPr>
            <w:tcW w:w="3141" w:type="pct"/>
            <w:shd w:val="clear" w:color="auto" w:fill="auto"/>
            <w:vAlign w:val="center"/>
            <w:hideMark/>
          </w:tcPr>
          <w:p w14:paraId="75E11C1C"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Glaucoma</w:t>
            </w:r>
          </w:p>
        </w:tc>
        <w:tc>
          <w:tcPr>
            <w:tcW w:w="1859" w:type="pct"/>
            <w:shd w:val="clear" w:color="auto" w:fill="auto"/>
            <w:vAlign w:val="center"/>
            <w:hideMark/>
          </w:tcPr>
          <w:p w14:paraId="58006468"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1,459 (1.5) </w:t>
            </w:r>
            <w:r w:rsidRPr="00120600">
              <w:rPr>
                <w:rStyle w:val="eop"/>
                <w:sz w:val="22"/>
                <w:szCs w:val="22"/>
              </w:rPr>
              <w:t> </w:t>
            </w:r>
          </w:p>
        </w:tc>
      </w:tr>
      <w:tr w:rsidR="007F0D56" w:rsidRPr="00120600" w14:paraId="71D3DC60" w14:textId="77777777" w:rsidTr="0098178B">
        <w:trPr>
          <w:trHeight w:val="105"/>
        </w:trPr>
        <w:tc>
          <w:tcPr>
            <w:tcW w:w="3141" w:type="pct"/>
            <w:shd w:val="clear" w:color="auto" w:fill="auto"/>
            <w:vAlign w:val="center"/>
            <w:hideMark/>
          </w:tcPr>
          <w:p w14:paraId="2A914262"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Age-related Macular Degeneration</w:t>
            </w:r>
          </w:p>
        </w:tc>
        <w:tc>
          <w:tcPr>
            <w:tcW w:w="1859" w:type="pct"/>
            <w:shd w:val="clear" w:color="auto" w:fill="auto"/>
            <w:vAlign w:val="center"/>
            <w:hideMark/>
          </w:tcPr>
          <w:p w14:paraId="21AC80BF"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1,121 (1.1) </w:t>
            </w:r>
            <w:r w:rsidRPr="00120600">
              <w:rPr>
                <w:rStyle w:val="eop"/>
                <w:sz w:val="22"/>
                <w:szCs w:val="22"/>
              </w:rPr>
              <w:t> </w:t>
            </w:r>
          </w:p>
        </w:tc>
      </w:tr>
      <w:tr w:rsidR="007F0D56" w:rsidRPr="00120600" w14:paraId="5712AB8A" w14:textId="77777777" w:rsidTr="0098178B">
        <w:trPr>
          <w:trHeight w:val="105"/>
        </w:trPr>
        <w:tc>
          <w:tcPr>
            <w:tcW w:w="3141" w:type="pct"/>
            <w:shd w:val="clear" w:color="auto" w:fill="auto"/>
            <w:vAlign w:val="center"/>
            <w:hideMark/>
          </w:tcPr>
          <w:p w14:paraId="67BA4988"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Diabetic Retinopathy</w:t>
            </w:r>
          </w:p>
        </w:tc>
        <w:tc>
          <w:tcPr>
            <w:tcW w:w="1859" w:type="pct"/>
            <w:shd w:val="clear" w:color="auto" w:fill="auto"/>
            <w:vAlign w:val="center"/>
            <w:hideMark/>
          </w:tcPr>
          <w:p w14:paraId="70A3CD94"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3,972 (4.0) </w:t>
            </w:r>
            <w:r w:rsidRPr="00120600">
              <w:rPr>
                <w:rStyle w:val="eop"/>
                <w:sz w:val="22"/>
                <w:szCs w:val="22"/>
              </w:rPr>
              <w:t> </w:t>
            </w:r>
          </w:p>
        </w:tc>
      </w:tr>
      <w:tr w:rsidR="007F0D56" w:rsidRPr="00120600" w14:paraId="23935AD1" w14:textId="77777777" w:rsidTr="0098178B">
        <w:trPr>
          <w:trHeight w:val="105"/>
        </w:trPr>
        <w:tc>
          <w:tcPr>
            <w:tcW w:w="3141" w:type="pct"/>
            <w:shd w:val="clear" w:color="auto" w:fill="auto"/>
            <w:vAlign w:val="center"/>
            <w:hideMark/>
          </w:tcPr>
          <w:p w14:paraId="024BA1E1"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Inflammatory Eye Disease</w:t>
            </w:r>
          </w:p>
        </w:tc>
        <w:tc>
          <w:tcPr>
            <w:tcW w:w="1859" w:type="pct"/>
            <w:shd w:val="clear" w:color="auto" w:fill="auto"/>
            <w:vAlign w:val="center"/>
            <w:hideMark/>
          </w:tcPr>
          <w:p w14:paraId="2A8DF8ED"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2,150 (2.2) </w:t>
            </w:r>
            <w:r w:rsidRPr="00120600">
              <w:rPr>
                <w:rStyle w:val="eop"/>
                <w:sz w:val="22"/>
                <w:szCs w:val="22"/>
              </w:rPr>
              <w:t> </w:t>
            </w:r>
          </w:p>
        </w:tc>
      </w:tr>
      <w:tr w:rsidR="007F0D56" w:rsidRPr="00120600" w14:paraId="45899C52" w14:textId="77777777" w:rsidTr="0098178B">
        <w:trPr>
          <w:trHeight w:val="105"/>
        </w:trPr>
        <w:tc>
          <w:tcPr>
            <w:tcW w:w="3141" w:type="pct"/>
            <w:shd w:val="clear" w:color="auto" w:fill="auto"/>
            <w:vAlign w:val="center"/>
            <w:hideMark/>
          </w:tcPr>
          <w:p w14:paraId="670FCFAD"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Peptic Ulcer</w:t>
            </w:r>
          </w:p>
        </w:tc>
        <w:tc>
          <w:tcPr>
            <w:tcW w:w="1859" w:type="pct"/>
            <w:shd w:val="clear" w:color="auto" w:fill="auto"/>
            <w:vAlign w:val="center"/>
            <w:hideMark/>
          </w:tcPr>
          <w:p w14:paraId="649F1230"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1,978 (2.0) </w:t>
            </w:r>
            <w:r w:rsidRPr="00120600">
              <w:rPr>
                <w:rStyle w:val="eop"/>
                <w:sz w:val="22"/>
                <w:szCs w:val="22"/>
              </w:rPr>
              <w:t> </w:t>
            </w:r>
          </w:p>
        </w:tc>
      </w:tr>
      <w:tr w:rsidR="007F0D56" w:rsidRPr="00120600" w14:paraId="4207110C" w14:textId="77777777" w:rsidTr="0098178B">
        <w:trPr>
          <w:trHeight w:val="105"/>
        </w:trPr>
        <w:tc>
          <w:tcPr>
            <w:tcW w:w="3141" w:type="pct"/>
            <w:shd w:val="clear" w:color="auto" w:fill="auto"/>
            <w:vAlign w:val="center"/>
            <w:hideMark/>
          </w:tcPr>
          <w:p w14:paraId="4B3ECA4F"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Inflammatory Bowel Disease</w:t>
            </w:r>
          </w:p>
        </w:tc>
        <w:tc>
          <w:tcPr>
            <w:tcW w:w="1859" w:type="pct"/>
            <w:shd w:val="clear" w:color="auto" w:fill="auto"/>
            <w:vAlign w:val="center"/>
            <w:hideMark/>
          </w:tcPr>
          <w:p w14:paraId="42E40E58"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1,336 (1.4) </w:t>
            </w:r>
            <w:r w:rsidRPr="00120600">
              <w:rPr>
                <w:rStyle w:val="eop"/>
                <w:sz w:val="22"/>
                <w:szCs w:val="22"/>
              </w:rPr>
              <w:t> </w:t>
            </w:r>
          </w:p>
        </w:tc>
      </w:tr>
      <w:tr w:rsidR="007F0D56" w:rsidRPr="00120600" w14:paraId="130DDAB4" w14:textId="77777777" w:rsidTr="0098178B">
        <w:trPr>
          <w:trHeight w:val="105"/>
        </w:trPr>
        <w:tc>
          <w:tcPr>
            <w:tcW w:w="3141" w:type="pct"/>
            <w:shd w:val="clear" w:color="auto" w:fill="auto"/>
            <w:vAlign w:val="center"/>
            <w:hideMark/>
          </w:tcPr>
          <w:p w14:paraId="2425D35A"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Irritable Bowel Syndrome</w:t>
            </w:r>
          </w:p>
        </w:tc>
        <w:tc>
          <w:tcPr>
            <w:tcW w:w="1859" w:type="pct"/>
            <w:shd w:val="clear" w:color="auto" w:fill="auto"/>
            <w:vAlign w:val="center"/>
            <w:hideMark/>
          </w:tcPr>
          <w:p w14:paraId="5A29DCF0"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10,217 (10.4) </w:t>
            </w:r>
            <w:r w:rsidRPr="00120600">
              <w:rPr>
                <w:rStyle w:val="eop"/>
                <w:sz w:val="22"/>
                <w:szCs w:val="22"/>
              </w:rPr>
              <w:t> </w:t>
            </w:r>
          </w:p>
        </w:tc>
      </w:tr>
      <w:tr w:rsidR="007F0D56" w:rsidRPr="00120600" w14:paraId="2BF07509" w14:textId="77777777" w:rsidTr="0098178B">
        <w:trPr>
          <w:trHeight w:val="105"/>
        </w:trPr>
        <w:tc>
          <w:tcPr>
            <w:tcW w:w="3141" w:type="pct"/>
            <w:shd w:val="clear" w:color="auto" w:fill="auto"/>
            <w:vAlign w:val="center"/>
            <w:hideMark/>
          </w:tcPr>
          <w:p w14:paraId="158BD401"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Hepatitis B</w:t>
            </w:r>
          </w:p>
        </w:tc>
        <w:tc>
          <w:tcPr>
            <w:tcW w:w="1859" w:type="pct"/>
            <w:shd w:val="clear" w:color="auto" w:fill="auto"/>
            <w:vAlign w:val="center"/>
            <w:hideMark/>
          </w:tcPr>
          <w:p w14:paraId="3050EF13"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258 (0.3) </w:t>
            </w:r>
            <w:r w:rsidRPr="00120600">
              <w:rPr>
                <w:rStyle w:val="eop"/>
                <w:sz w:val="22"/>
                <w:szCs w:val="22"/>
              </w:rPr>
              <w:t> </w:t>
            </w:r>
          </w:p>
        </w:tc>
      </w:tr>
      <w:tr w:rsidR="007F0D56" w:rsidRPr="00120600" w14:paraId="5E7C6B18" w14:textId="77777777" w:rsidTr="0098178B">
        <w:trPr>
          <w:trHeight w:val="105"/>
        </w:trPr>
        <w:tc>
          <w:tcPr>
            <w:tcW w:w="3141" w:type="pct"/>
            <w:shd w:val="clear" w:color="auto" w:fill="auto"/>
            <w:vAlign w:val="center"/>
            <w:hideMark/>
          </w:tcPr>
          <w:p w14:paraId="42C69889"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Hepatitis C</w:t>
            </w:r>
          </w:p>
        </w:tc>
        <w:tc>
          <w:tcPr>
            <w:tcW w:w="1859" w:type="pct"/>
            <w:shd w:val="clear" w:color="auto" w:fill="auto"/>
            <w:vAlign w:val="center"/>
            <w:hideMark/>
          </w:tcPr>
          <w:p w14:paraId="57D6976F"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216 (0.2) </w:t>
            </w:r>
            <w:r w:rsidRPr="00120600">
              <w:rPr>
                <w:rStyle w:val="eop"/>
                <w:sz w:val="22"/>
                <w:szCs w:val="22"/>
              </w:rPr>
              <w:t> </w:t>
            </w:r>
          </w:p>
        </w:tc>
      </w:tr>
      <w:tr w:rsidR="007F0D56" w:rsidRPr="00120600" w14:paraId="0F9D155C" w14:textId="77777777" w:rsidTr="0098178B">
        <w:trPr>
          <w:trHeight w:val="105"/>
        </w:trPr>
        <w:tc>
          <w:tcPr>
            <w:tcW w:w="3141" w:type="pct"/>
            <w:shd w:val="clear" w:color="auto" w:fill="auto"/>
            <w:vAlign w:val="center"/>
            <w:hideMark/>
          </w:tcPr>
          <w:p w14:paraId="66255587"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Alcohol Related Chronic Liver Disease</w:t>
            </w:r>
          </w:p>
        </w:tc>
        <w:tc>
          <w:tcPr>
            <w:tcW w:w="1859" w:type="pct"/>
            <w:shd w:val="clear" w:color="auto" w:fill="auto"/>
            <w:vAlign w:val="center"/>
            <w:hideMark/>
          </w:tcPr>
          <w:p w14:paraId="414F05C4"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251 (0.3) </w:t>
            </w:r>
            <w:r w:rsidRPr="00120600">
              <w:rPr>
                <w:rStyle w:val="eop"/>
                <w:sz w:val="22"/>
                <w:szCs w:val="22"/>
              </w:rPr>
              <w:t> </w:t>
            </w:r>
          </w:p>
        </w:tc>
      </w:tr>
      <w:tr w:rsidR="007F0D56" w:rsidRPr="00120600" w14:paraId="112B5470" w14:textId="77777777" w:rsidTr="0098178B">
        <w:trPr>
          <w:trHeight w:val="105"/>
        </w:trPr>
        <w:tc>
          <w:tcPr>
            <w:tcW w:w="3141" w:type="pct"/>
            <w:shd w:val="clear" w:color="auto" w:fill="auto"/>
            <w:vAlign w:val="center"/>
            <w:hideMark/>
          </w:tcPr>
          <w:p w14:paraId="18492624"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Chronic Liver Disease (All)</w:t>
            </w:r>
          </w:p>
        </w:tc>
        <w:tc>
          <w:tcPr>
            <w:tcW w:w="1859" w:type="pct"/>
            <w:shd w:val="clear" w:color="auto" w:fill="auto"/>
            <w:vAlign w:val="center"/>
            <w:hideMark/>
          </w:tcPr>
          <w:p w14:paraId="49490400"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3,961 (4.0) </w:t>
            </w:r>
            <w:r w:rsidRPr="00120600">
              <w:rPr>
                <w:rStyle w:val="eop"/>
                <w:sz w:val="22"/>
                <w:szCs w:val="22"/>
              </w:rPr>
              <w:t> </w:t>
            </w:r>
          </w:p>
        </w:tc>
      </w:tr>
      <w:tr w:rsidR="007F0D56" w:rsidRPr="00120600" w14:paraId="5F464AA4" w14:textId="77777777" w:rsidTr="0098178B">
        <w:trPr>
          <w:trHeight w:val="105"/>
        </w:trPr>
        <w:tc>
          <w:tcPr>
            <w:tcW w:w="3141" w:type="pct"/>
            <w:shd w:val="clear" w:color="auto" w:fill="auto"/>
            <w:vAlign w:val="center"/>
            <w:hideMark/>
          </w:tcPr>
          <w:p w14:paraId="4652F766"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Non-Alcoholic Fatty Liver Disease</w:t>
            </w:r>
          </w:p>
        </w:tc>
        <w:tc>
          <w:tcPr>
            <w:tcW w:w="1859" w:type="pct"/>
            <w:shd w:val="clear" w:color="auto" w:fill="auto"/>
            <w:vAlign w:val="center"/>
            <w:hideMark/>
          </w:tcPr>
          <w:p w14:paraId="77E9CC0F"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1,835 (1.9) </w:t>
            </w:r>
            <w:r w:rsidRPr="00120600">
              <w:rPr>
                <w:rStyle w:val="eop"/>
                <w:sz w:val="22"/>
                <w:szCs w:val="22"/>
              </w:rPr>
              <w:t> </w:t>
            </w:r>
          </w:p>
        </w:tc>
      </w:tr>
      <w:tr w:rsidR="007F0D56" w:rsidRPr="00120600" w14:paraId="1C215FD6" w14:textId="77777777" w:rsidTr="0098178B">
        <w:trPr>
          <w:trHeight w:val="105"/>
        </w:trPr>
        <w:tc>
          <w:tcPr>
            <w:tcW w:w="3141" w:type="pct"/>
            <w:shd w:val="clear" w:color="auto" w:fill="auto"/>
            <w:vAlign w:val="center"/>
            <w:hideMark/>
          </w:tcPr>
          <w:p w14:paraId="26AA64B3"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Diverticular Disease</w:t>
            </w:r>
          </w:p>
        </w:tc>
        <w:tc>
          <w:tcPr>
            <w:tcW w:w="1859" w:type="pct"/>
            <w:shd w:val="clear" w:color="auto" w:fill="auto"/>
            <w:vAlign w:val="center"/>
            <w:hideMark/>
          </w:tcPr>
          <w:p w14:paraId="71E5E8D0"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4,497 (4.6) </w:t>
            </w:r>
            <w:r w:rsidRPr="00120600">
              <w:rPr>
                <w:rStyle w:val="eop"/>
                <w:sz w:val="22"/>
                <w:szCs w:val="22"/>
              </w:rPr>
              <w:t> </w:t>
            </w:r>
          </w:p>
        </w:tc>
      </w:tr>
      <w:tr w:rsidR="007F0D56" w:rsidRPr="00120600" w14:paraId="20CCB263" w14:textId="77777777" w:rsidTr="0098178B">
        <w:trPr>
          <w:trHeight w:val="105"/>
        </w:trPr>
        <w:tc>
          <w:tcPr>
            <w:tcW w:w="3141" w:type="pct"/>
            <w:shd w:val="clear" w:color="auto" w:fill="auto"/>
            <w:vAlign w:val="center"/>
            <w:hideMark/>
          </w:tcPr>
          <w:p w14:paraId="47665A5A"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Coeliac Disease</w:t>
            </w:r>
          </w:p>
        </w:tc>
        <w:tc>
          <w:tcPr>
            <w:tcW w:w="1859" w:type="pct"/>
            <w:shd w:val="clear" w:color="auto" w:fill="auto"/>
            <w:vAlign w:val="center"/>
            <w:hideMark/>
          </w:tcPr>
          <w:p w14:paraId="3CA4FEB8"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588 (0.6) </w:t>
            </w:r>
            <w:r w:rsidRPr="00120600">
              <w:rPr>
                <w:rStyle w:val="eop"/>
                <w:sz w:val="22"/>
                <w:szCs w:val="22"/>
              </w:rPr>
              <w:t> </w:t>
            </w:r>
          </w:p>
        </w:tc>
      </w:tr>
      <w:tr w:rsidR="007F0D56" w:rsidRPr="00120600" w14:paraId="52D13035" w14:textId="77777777" w:rsidTr="0098178B">
        <w:trPr>
          <w:trHeight w:val="105"/>
        </w:trPr>
        <w:tc>
          <w:tcPr>
            <w:tcW w:w="3141" w:type="pct"/>
            <w:shd w:val="clear" w:color="auto" w:fill="auto"/>
            <w:vAlign w:val="center"/>
            <w:hideMark/>
          </w:tcPr>
          <w:p w14:paraId="67E435C3"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 xml:space="preserve">Chronic Pancreatitis </w:t>
            </w:r>
          </w:p>
        </w:tc>
        <w:tc>
          <w:tcPr>
            <w:tcW w:w="1859" w:type="pct"/>
            <w:shd w:val="clear" w:color="auto" w:fill="auto"/>
            <w:vAlign w:val="center"/>
            <w:hideMark/>
          </w:tcPr>
          <w:p w14:paraId="38EF63B7"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121 (0.1) </w:t>
            </w:r>
            <w:r w:rsidRPr="00120600">
              <w:rPr>
                <w:rStyle w:val="eop"/>
                <w:sz w:val="22"/>
                <w:szCs w:val="22"/>
              </w:rPr>
              <w:t> </w:t>
            </w:r>
          </w:p>
        </w:tc>
      </w:tr>
      <w:tr w:rsidR="007F0D56" w:rsidRPr="00120600" w14:paraId="0D96AAB9" w14:textId="77777777" w:rsidTr="0098178B">
        <w:trPr>
          <w:trHeight w:val="105"/>
        </w:trPr>
        <w:tc>
          <w:tcPr>
            <w:tcW w:w="3141" w:type="pct"/>
            <w:tcBorders>
              <w:bottom w:val="single" w:sz="4" w:space="0" w:color="auto"/>
            </w:tcBorders>
            <w:shd w:val="clear" w:color="auto" w:fill="auto"/>
            <w:vAlign w:val="center"/>
            <w:hideMark/>
          </w:tcPr>
          <w:p w14:paraId="3E333B18"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Endometriosis</w:t>
            </w:r>
          </w:p>
        </w:tc>
        <w:tc>
          <w:tcPr>
            <w:tcW w:w="1859" w:type="pct"/>
            <w:tcBorders>
              <w:bottom w:val="single" w:sz="4" w:space="0" w:color="auto"/>
            </w:tcBorders>
            <w:shd w:val="clear" w:color="auto" w:fill="auto"/>
            <w:vAlign w:val="center"/>
            <w:hideMark/>
          </w:tcPr>
          <w:p w14:paraId="4E6ED964"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2,158 (2.2) </w:t>
            </w:r>
            <w:r w:rsidRPr="00120600">
              <w:rPr>
                <w:rStyle w:val="eop"/>
                <w:sz w:val="22"/>
                <w:szCs w:val="22"/>
              </w:rPr>
              <w:t> </w:t>
            </w:r>
          </w:p>
        </w:tc>
      </w:tr>
    </w:tbl>
    <w:p w14:paraId="68202311" w14:textId="77777777" w:rsidR="000504CC" w:rsidRPr="00120600" w:rsidRDefault="000504CC" w:rsidP="000504CC">
      <w:pPr>
        <w:pStyle w:val="Caption"/>
        <w:spacing w:after="0" w:line="360" w:lineRule="auto"/>
        <w:rPr>
          <w:rStyle w:val="normaltextrun"/>
          <w:rFonts w:eastAsiaTheme="majorEastAsia"/>
          <w:b/>
          <w:bCs/>
          <w:i w:val="0"/>
          <w:iCs w:val="0"/>
          <w:color w:val="auto"/>
          <w:sz w:val="24"/>
          <w:szCs w:val="24"/>
          <w:shd w:val="clear" w:color="auto" w:fill="FFFFFF"/>
        </w:rPr>
      </w:pPr>
      <w:r w:rsidRPr="00120600">
        <w:rPr>
          <w:rStyle w:val="normaltextrun"/>
          <w:rFonts w:eastAsiaTheme="majorEastAsia"/>
          <w:b/>
          <w:bCs/>
          <w:i w:val="0"/>
          <w:iCs w:val="0"/>
          <w:color w:val="auto"/>
          <w:sz w:val="24"/>
          <w:szCs w:val="24"/>
          <w:shd w:val="clear" w:color="auto" w:fill="FFFFFF"/>
        </w:rPr>
        <w:br w:type="page"/>
      </w:r>
    </w:p>
    <w:p w14:paraId="33EE354B" w14:textId="32A36FE6" w:rsidR="000504CC" w:rsidRPr="00120600" w:rsidRDefault="000504CC" w:rsidP="000504CC">
      <w:pPr>
        <w:rPr>
          <w:rFonts w:eastAsiaTheme="majorEastAsia"/>
          <w:i/>
          <w:iCs/>
          <w:shd w:val="clear" w:color="auto" w:fill="FFFFFF"/>
        </w:rPr>
      </w:pPr>
      <w:r w:rsidRPr="00120600">
        <w:rPr>
          <w:rStyle w:val="normaltextrun"/>
          <w:rFonts w:eastAsiaTheme="majorEastAsia"/>
          <w:b/>
          <w:bCs/>
          <w:sz w:val="22"/>
          <w:szCs w:val="22"/>
          <w:shd w:val="clear" w:color="auto" w:fill="FFFFFF"/>
        </w:rPr>
        <w:lastRenderedPageBreak/>
        <w:t xml:space="preserve">Supplementary </w:t>
      </w:r>
      <w:r w:rsidRPr="00120600">
        <w:rPr>
          <w:b/>
          <w:bCs/>
        </w:rPr>
        <w:t>Table 1</w:t>
      </w:r>
      <w:r w:rsidR="008C3A2E" w:rsidRPr="00120600">
        <w:rPr>
          <w:b/>
          <w:bCs/>
        </w:rPr>
        <w:t>2</w:t>
      </w:r>
      <w:r w:rsidRPr="00120600">
        <w:rPr>
          <w:rStyle w:val="normaltextrun"/>
          <w:rFonts w:eastAsiaTheme="majorEastAsia"/>
          <w:b/>
          <w:bCs/>
          <w:sz w:val="22"/>
          <w:szCs w:val="22"/>
          <w:shd w:val="clear" w:color="auto" w:fill="FFFFFF"/>
        </w:rPr>
        <w:t xml:space="preserve">. </w:t>
      </w:r>
      <w:r w:rsidRPr="00120600">
        <w:rPr>
          <w:rStyle w:val="normaltextrun"/>
          <w:rFonts w:eastAsiaTheme="majorEastAsia"/>
          <w:sz w:val="22"/>
          <w:szCs w:val="22"/>
          <w:shd w:val="clear" w:color="auto" w:fill="FFFFFF"/>
        </w:rPr>
        <w:t xml:space="preserve">Baseline characteristics for the COVID patients used in the part 2 regression analysis (incurred a positive cost) </w:t>
      </w:r>
      <w:r w:rsidRPr="00120600">
        <w:rPr>
          <w:rStyle w:val="normaltextrun"/>
          <w:rFonts w:eastAsiaTheme="majorEastAsia"/>
          <w:b/>
          <w:bCs/>
          <w:sz w:val="22"/>
          <w:szCs w:val="22"/>
          <w:shd w:val="clear" w:color="auto" w:fill="FFFFFF"/>
        </w:rPr>
        <w:t>(Continued)</w:t>
      </w:r>
    </w:p>
    <w:tbl>
      <w:tblPr>
        <w:tblW w:w="5000" w:type="pct"/>
        <w:tblCellMar>
          <w:left w:w="0" w:type="dxa"/>
          <w:right w:w="0" w:type="dxa"/>
        </w:tblCellMar>
        <w:tblLook w:val="04A0" w:firstRow="1" w:lastRow="0" w:firstColumn="1" w:lastColumn="0" w:noHBand="0" w:noVBand="1"/>
      </w:tblPr>
      <w:tblGrid>
        <w:gridCol w:w="5670"/>
        <w:gridCol w:w="3356"/>
      </w:tblGrid>
      <w:tr w:rsidR="007F0D56" w:rsidRPr="00120600" w14:paraId="39772E85" w14:textId="77777777" w:rsidTr="0098178B">
        <w:trPr>
          <w:trHeight w:val="105"/>
        </w:trPr>
        <w:tc>
          <w:tcPr>
            <w:tcW w:w="3141" w:type="pct"/>
            <w:tcBorders>
              <w:top w:val="single" w:sz="4" w:space="0" w:color="auto"/>
              <w:bottom w:val="single" w:sz="4" w:space="0" w:color="auto"/>
            </w:tcBorders>
            <w:shd w:val="clear" w:color="auto" w:fill="auto"/>
            <w:vAlign w:val="center"/>
            <w:hideMark/>
          </w:tcPr>
          <w:p w14:paraId="547F4A39"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b/>
                <w:bCs/>
                <w:sz w:val="22"/>
                <w:szCs w:val="22"/>
              </w:rPr>
              <w:t>Variables</w:t>
            </w:r>
            <w:r w:rsidRPr="00120600">
              <w:rPr>
                <w:rStyle w:val="eop"/>
                <w:sz w:val="22"/>
                <w:szCs w:val="22"/>
              </w:rPr>
              <w:t> </w:t>
            </w:r>
          </w:p>
        </w:tc>
        <w:tc>
          <w:tcPr>
            <w:tcW w:w="1859" w:type="pct"/>
            <w:tcBorders>
              <w:top w:val="single" w:sz="4" w:space="0" w:color="auto"/>
              <w:bottom w:val="single" w:sz="4" w:space="0" w:color="auto"/>
            </w:tcBorders>
            <w:shd w:val="clear" w:color="auto" w:fill="auto"/>
            <w:vAlign w:val="center"/>
            <w:hideMark/>
          </w:tcPr>
          <w:p w14:paraId="324F4D97"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b/>
                <w:bCs/>
                <w:sz w:val="22"/>
                <w:szCs w:val="22"/>
              </w:rPr>
              <w:t>COVID-19 patients</w:t>
            </w:r>
            <w:r w:rsidRPr="00120600">
              <w:rPr>
                <w:rStyle w:val="eop"/>
                <w:sz w:val="22"/>
                <w:szCs w:val="22"/>
              </w:rPr>
              <w:t> </w:t>
            </w:r>
          </w:p>
          <w:p w14:paraId="27606E60"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b/>
                <w:bCs/>
                <w:sz w:val="22"/>
                <w:szCs w:val="22"/>
              </w:rPr>
              <w:t>(n = 98,476)</w:t>
            </w:r>
            <w:r w:rsidRPr="00120600">
              <w:rPr>
                <w:rStyle w:val="eop"/>
                <w:sz w:val="22"/>
                <w:szCs w:val="22"/>
              </w:rPr>
              <w:t> </w:t>
            </w:r>
          </w:p>
        </w:tc>
      </w:tr>
      <w:tr w:rsidR="007F0D56" w:rsidRPr="00120600" w14:paraId="3D43A5D2" w14:textId="77777777" w:rsidTr="0098178B">
        <w:trPr>
          <w:trHeight w:val="105"/>
        </w:trPr>
        <w:tc>
          <w:tcPr>
            <w:tcW w:w="3141" w:type="pct"/>
            <w:shd w:val="clear" w:color="auto" w:fill="auto"/>
            <w:vAlign w:val="center"/>
            <w:hideMark/>
          </w:tcPr>
          <w:p w14:paraId="2C406F65"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Poly Cystic Ovarian Syndrome</w:t>
            </w:r>
          </w:p>
        </w:tc>
        <w:tc>
          <w:tcPr>
            <w:tcW w:w="1859" w:type="pct"/>
            <w:shd w:val="clear" w:color="auto" w:fill="auto"/>
            <w:vAlign w:val="center"/>
            <w:hideMark/>
          </w:tcPr>
          <w:p w14:paraId="3EFE4FAE"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3,283 (3.3) </w:t>
            </w:r>
            <w:r w:rsidRPr="00120600">
              <w:rPr>
                <w:rStyle w:val="eop"/>
                <w:sz w:val="22"/>
                <w:szCs w:val="22"/>
              </w:rPr>
              <w:t> </w:t>
            </w:r>
          </w:p>
        </w:tc>
      </w:tr>
      <w:tr w:rsidR="007F0D56" w:rsidRPr="00120600" w14:paraId="6234A377" w14:textId="77777777" w:rsidTr="0098178B">
        <w:trPr>
          <w:trHeight w:val="105"/>
        </w:trPr>
        <w:tc>
          <w:tcPr>
            <w:tcW w:w="3141" w:type="pct"/>
            <w:shd w:val="clear" w:color="auto" w:fill="auto"/>
            <w:vAlign w:val="center"/>
            <w:hideMark/>
          </w:tcPr>
          <w:p w14:paraId="673D3A6F"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Low Haemoglobin</w:t>
            </w:r>
          </w:p>
        </w:tc>
        <w:tc>
          <w:tcPr>
            <w:tcW w:w="1859" w:type="pct"/>
            <w:shd w:val="clear" w:color="auto" w:fill="auto"/>
            <w:vAlign w:val="center"/>
            <w:hideMark/>
          </w:tcPr>
          <w:p w14:paraId="32F7A9AA"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7,982 (8.1) </w:t>
            </w:r>
            <w:r w:rsidRPr="00120600">
              <w:rPr>
                <w:rStyle w:val="eop"/>
                <w:sz w:val="22"/>
                <w:szCs w:val="22"/>
              </w:rPr>
              <w:t> </w:t>
            </w:r>
          </w:p>
        </w:tc>
      </w:tr>
      <w:tr w:rsidR="007F0D56" w:rsidRPr="00120600" w14:paraId="21770569" w14:textId="77777777" w:rsidTr="0098178B">
        <w:trPr>
          <w:trHeight w:val="105"/>
        </w:trPr>
        <w:tc>
          <w:tcPr>
            <w:tcW w:w="3141" w:type="pct"/>
            <w:shd w:val="clear" w:color="auto" w:fill="auto"/>
            <w:vAlign w:val="center"/>
            <w:hideMark/>
          </w:tcPr>
          <w:p w14:paraId="186FFBBA"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Venous Thromboembolism</w:t>
            </w:r>
          </w:p>
        </w:tc>
        <w:tc>
          <w:tcPr>
            <w:tcW w:w="1859" w:type="pct"/>
            <w:shd w:val="clear" w:color="auto" w:fill="auto"/>
            <w:vAlign w:val="center"/>
            <w:hideMark/>
          </w:tcPr>
          <w:p w14:paraId="1B18CCD7"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2,916 (3.0) </w:t>
            </w:r>
            <w:r w:rsidRPr="00120600">
              <w:rPr>
                <w:rStyle w:val="eop"/>
                <w:sz w:val="22"/>
                <w:szCs w:val="22"/>
              </w:rPr>
              <w:t> </w:t>
            </w:r>
          </w:p>
        </w:tc>
      </w:tr>
      <w:tr w:rsidR="007F0D56" w:rsidRPr="00120600" w14:paraId="5796B3A1" w14:textId="77777777" w:rsidTr="0098178B">
        <w:trPr>
          <w:trHeight w:val="105"/>
        </w:trPr>
        <w:tc>
          <w:tcPr>
            <w:tcW w:w="3141" w:type="pct"/>
            <w:shd w:val="clear" w:color="auto" w:fill="auto"/>
            <w:vAlign w:val="center"/>
            <w:hideMark/>
          </w:tcPr>
          <w:p w14:paraId="6E17548C"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Coagulopathy</w:t>
            </w:r>
          </w:p>
        </w:tc>
        <w:tc>
          <w:tcPr>
            <w:tcW w:w="1859" w:type="pct"/>
            <w:shd w:val="clear" w:color="auto" w:fill="auto"/>
            <w:vAlign w:val="center"/>
            <w:hideMark/>
          </w:tcPr>
          <w:p w14:paraId="10138309"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1,511 (1.5) </w:t>
            </w:r>
            <w:r w:rsidRPr="00120600">
              <w:rPr>
                <w:rStyle w:val="eop"/>
                <w:sz w:val="22"/>
                <w:szCs w:val="22"/>
              </w:rPr>
              <w:t> </w:t>
            </w:r>
          </w:p>
        </w:tc>
      </w:tr>
      <w:tr w:rsidR="007F0D56" w:rsidRPr="00120600" w14:paraId="61AB1151" w14:textId="77777777" w:rsidTr="0098178B">
        <w:trPr>
          <w:trHeight w:val="105"/>
        </w:trPr>
        <w:tc>
          <w:tcPr>
            <w:tcW w:w="3141" w:type="pct"/>
            <w:shd w:val="clear" w:color="auto" w:fill="auto"/>
            <w:vAlign w:val="center"/>
            <w:hideMark/>
          </w:tcPr>
          <w:p w14:paraId="4B760CA4"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Pernicious Anaemia</w:t>
            </w:r>
          </w:p>
        </w:tc>
        <w:tc>
          <w:tcPr>
            <w:tcW w:w="1859" w:type="pct"/>
            <w:shd w:val="clear" w:color="auto" w:fill="auto"/>
            <w:vAlign w:val="center"/>
            <w:hideMark/>
          </w:tcPr>
          <w:p w14:paraId="0ACFD1AA"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464 (0.5) </w:t>
            </w:r>
            <w:r w:rsidRPr="00120600">
              <w:rPr>
                <w:rStyle w:val="eop"/>
                <w:sz w:val="22"/>
                <w:szCs w:val="22"/>
              </w:rPr>
              <w:t> </w:t>
            </w:r>
          </w:p>
        </w:tc>
      </w:tr>
      <w:tr w:rsidR="007F0D56" w:rsidRPr="00120600" w14:paraId="51FE56CB" w14:textId="77777777" w:rsidTr="0098178B">
        <w:trPr>
          <w:trHeight w:val="105"/>
        </w:trPr>
        <w:tc>
          <w:tcPr>
            <w:tcW w:w="3141" w:type="pct"/>
            <w:shd w:val="clear" w:color="auto" w:fill="auto"/>
            <w:vAlign w:val="center"/>
            <w:hideMark/>
          </w:tcPr>
          <w:p w14:paraId="7AC430DB"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Depression</w:t>
            </w:r>
          </w:p>
        </w:tc>
        <w:tc>
          <w:tcPr>
            <w:tcW w:w="1859" w:type="pct"/>
            <w:shd w:val="clear" w:color="auto" w:fill="auto"/>
            <w:vAlign w:val="center"/>
            <w:hideMark/>
          </w:tcPr>
          <w:p w14:paraId="539338FE"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29,482 (29.9) </w:t>
            </w:r>
            <w:r w:rsidRPr="00120600">
              <w:rPr>
                <w:rStyle w:val="eop"/>
                <w:sz w:val="22"/>
                <w:szCs w:val="22"/>
              </w:rPr>
              <w:t> </w:t>
            </w:r>
          </w:p>
        </w:tc>
      </w:tr>
      <w:tr w:rsidR="007F0D56" w:rsidRPr="00120600" w14:paraId="7BF8A620" w14:textId="77777777" w:rsidTr="0098178B">
        <w:trPr>
          <w:trHeight w:val="105"/>
        </w:trPr>
        <w:tc>
          <w:tcPr>
            <w:tcW w:w="3141" w:type="pct"/>
            <w:shd w:val="clear" w:color="auto" w:fill="auto"/>
            <w:vAlign w:val="center"/>
            <w:hideMark/>
          </w:tcPr>
          <w:p w14:paraId="25548084"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Anxiety</w:t>
            </w:r>
          </w:p>
        </w:tc>
        <w:tc>
          <w:tcPr>
            <w:tcW w:w="1859" w:type="pct"/>
            <w:shd w:val="clear" w:color="auto" w:fill="auto"/>
            <w:vAlign w:val="center"/>
            <w:hideMark/>
          </w:tcPr>
          <w:p w14:paraId="35D30878"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27,422 (27.8) </w:t>
            </w:r>
            <w:r w:rsidRPr="00120600">
              <w:rPr>
                <w:rStyle w:val="eop"/>
                <w:sz w:val="22"/>
                <w:szCs w:val="22"/>
              </w:rPr>
              <w:t> </w:t>
            </w:r>
          </w:p>
        </w:tc>
      </w:tr>
      <w:tr w:rsidR="007F0D56" w:rsidRPr="00120600" w14:paraId="6AD21793" w14:textId="77777777" w:rsidTr="0098178B">
        <w:trPr>
          <w:trHeight w:val="105"/>
        </w:trPr>
        <w:tc>
          <w:tcPr>
            <w:tcW w:w="3141" w:type="pct"/>
            <w:shd w:val="clear" w:color="auto" w:fill="auto"/>
            <w:vAlign w:val="center"/>
            <w:hideMark/>
          </w:tcPr>
          <w:p w14:paraId="0D0A2538"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Serious Mental Illness</w:t>
            </w:r>
          </w:p>
        </w:tc>
        <w:tc>
          <w:tcPr>
            <w:tcW w:w="1859" w:type="pct"/>
            <w:shd w:val="clear" w:color="auto" w:fill="auto"/>
            <w:vAlign w:val="center"/>
            <w:hideMark/>
          </w:tcPr>
          <w:p w14:paraId="5942981B"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1,682 (1.7) </w:t>
            </w:r>
            <w:r w:rsidRPr="00120600">
              <w:rPr>
                <w:rStyle w:val="eop"/>
                <w:sz w:val="22"/>
                <w:szCs w:val="22"/>
              </w:rPr>
              <w:t> </w:t>
            </w:r>
          </w:p>
        </w:tc>
      </w:tr>
      <w:tr w:rsidR="007F0D56" w:rsidRPr="00120600" w14:paraId="4020FF4A" w14:textId="77777777" w:rsidTr="0098178B">
        <w:trPr>
          <w:trHeight w:val="105"/>
        </w:trPr>
        <w:tc>
          <w:tcPr>
            <w:tcW w:w="3141" w:type="pct"/>
            <w:shd w:val="clear" w:color="auto" w:fill="auto"/>
            <w:vAlign w:val="center"/>
            <w:hideMark/>
          </w:tcPr>
          <w:p w14:paraId="18DF6574"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Substance Misuse</w:t>
            </w:r>
          </w:p>
        </w:tc>
        <w:tc>
          <w:tcPr>
            <w:tcW w:w="1859" w:type="pct"/>
            <w:shd w:val="clear" w:color="auto" w:fill="auto"/>
            <w:vAlign w:val="center"/>
            <w:hideMark/>
          </w:tcPr>
          <w:p w14:paraId="4D43E124"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2,073 (2.1) </w:t>
            </w:r>
            <w:r w:rsidRPr="00120600">
              <w:rPr>
                <w:rStyle w:val="eop"/>
                <w:sz w:val="22"/>
                <w:szCs w:val="22"/>
              </w:rPr>
              <w:t> </w:t>
            </w:r>
          </w:p>
        </w:tc>
      </w:tr>
      <w:tr w:rsidR="007F0D56" w:rsidRPr="00120600" w14:paraId="16BCD851" w14:textId="77777777" w:rsidTr="0098178B">
        <w:trPr>
          <w:trHeight w:val="105"/>
        </w:trPr>
        <w:tc>
          <w:tcPr>
            <w:tcW w:w="3141" w:type="pct"/>
            <w:shd w:val="clear" w:color="auto" w:fill="auto"/>
            <w:vAlign w:val="center"/>
            <w:hideMark/>
          </w:tcPr>
          <w:p w14:paraId="4CEE9239"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Alcohol Misuse</w:t>
            </w:r>
          </w:p>
        </w:tc>
        <w:tc>
          <w:tcPr>
            <w:tcW w:w="1859" w:type="pct"/>
            <w:shd w:val="clear" w:color="auto" w:fill="auto"/>
            <w:vAlign w:val="center"/>
            <w:hideMark/>
          </w:tcPr>
          <w:p w14:paraId="776C7476"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5,898 (6.0) </w:t>
            </w:r>
            <w:r w:rsidRPr="00120600">
              <w:rPr>
                <w:rStyle w:val="eop"/>
                <w:sz w:val="22"/>
                <w:szCs w:val="22"/>
              </w:rPr>
              <w:t> </w:t>
            </w:r>
          </w:p>
        </w:tc>
      </w:tr>
      <w:tr w:rsidR="007F0D56" w:rsidRPr="00120600" w14:paraId="71BDC309" w14:textId="77777777" w:rsidTr="0098178B">
        <w:trPr>
          <w:trHeight w:val="105"/>
        </w:trPr>
        <w:tc>
          <w:tcPr>
            <w:tcW w:w="3141" w:type="pct"/>
            <w:shd w:val="clear" w:color="auto" w:fill="auto"/>
            <w:vAlign w:val="center"/>
            <w:hideMark/>
          </w:tcPr>
          <w:p w14:paraId="65C3623B"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Attention Deficit Hyperactivity Disorder</w:t>
            </w:r>
          </w:p>
        </w:tc>
        <w:tc>
          <w:tcPr>
            <w:tcW w:w="1859" w:type="pct"/>
            <w:shd w:val="clear" w:color="auto" w:fill="auto"/>
            <w:vAlign w:val="center"/>
            <w:hideMark/>
          </w:tcPr>
          <w:p w14:paraId="139C643A"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505 (0.5) </w:t>
            </w:r>
            <w:r w:rsidRPr="00120600">
              <w:rPr>
                <w:rStyle w:val="eop"/>
                <w:sz w:val="22"/>
                <w:szCs w:val="22"/>
              </w:rPr>
              <w:t> </w:t>
            </w:r>
          </w:p>
        </w:tc>
      </w:tr>
      <w:tr w:rsidR="007F0D56" w:rsidRPr="00120600" w14:paraId="4034D277" w14:textId="77777777" w:rsidTr="0098178B">
        <w:trPr>
          <w:trHeight w:val="105"/>
        </w:trPr>
        <w:tc>
          <w:tcPr>
            <w:tcW w:w="3141" w:type="pct"/>
            <w:shd w:val="clear" w:color="auto" w:fill="auto"/>
            <w:vAlign w:val="center"/>
            <w:hideMark/>
          </w:tcPr>
          <w:p w14:paraId="17F0126E"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Eating Disorder</w:t>
            </w:r>
          </w:p>
        </w:tc>
        <w:tc>
          <w:tcPr>
            <w:tcW w:w="1859" w:type="pct"/>
            <w:shd w:val="clear" w:color="auto" w:fill="auto"/>
            <w:vAlign w:val="center"/>
            <w:hideMark/>
          </w:tcPr>
          <w:p w14:paraId="6FFFB7A3"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1,311 (1.3) </w:t>
            </w:r>
            <w:r w:rsidRPr="00120600">
              <w:rPr>
                <w:rStyle w:val="eop"/>
                <w:sz w:val="22"/>
                <w:szCs w:val="22"/>
              </w:rPr>
              <w:t> </w:t>
            </w:r>
          </w:p>
        </w:tc>
      </w:tr>
      <w:tr w:rsidR="007F0D56" w:rsidRPr="00120600" w14:paraId="172F6610" w14:textId="77777777" w:rsidTr="0098178B">
        <w:trPr>
          <w:trHeight w:val="105"/>
        </w:trPr>
        <w:tc>
          <w:tcPr>
            <w:tcW w:w="3141" w:type="pct"/>
            <w:shd w:val="clear" w:color="auto" w:fill="auto"/>
            <w:vAlign w:val="center"/>
            <w:hideMark/>
          </w:tcPr>
          <w:p w14:paraId="457AE896"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Learning Disability</w:t>
            </w:r>
          </w:p>
        </w:tc>
        <w:tc>
          <w:tcPr>
            <w:tcW w:w="1859" w:type="pct"/>
            <w:shd w:val="clear" w:color="auto" w:fill="auto"/>
            <w:vAlign w:val="center"/>
            <w:hideMark/>
          </w:tcPr>
          <w:p w14:paraId="173995AA"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1,092 (1.1) </w:t>
            </w:r>
            <w:r w:rsidRPr="00120600">
              <w:rPr>
                <w:rStyle w:val="eop"/>
                <w:sz w:val="22"/>
                <w:szCs w:val="22"/>
              </w:rPr>
              <w:t> </w:t>
            </w:r>
          </w:p>
        </w:tc>
      </w:tr>
      <w:tr w:rsidR="007F0D56" w:rsidRPr="00120600" w14:paraId="23784341" w14:textId="77777777" w:rsidTr="0098178B">
        <w:trPr>
          <w:trHeight w:val="105"/>
        </w:trPr>
        <w:tc>
          <w:tcPr>
            <w:tcW w:w="3141" w:type="pct"/>
            <w:shd w:val="clear" w:color="auto" w:fill="auto"/>
            <w:vAlign w:val="center"/>
            <w:hideMark/>
          </w:tcPr>
          <w:p w14:paraId="106B3C59"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Alzheimer’s</w:t>
            </w:r>
          </w:p>
        </w:tc>
        <w:tc>
          <w:tcPr>
            <w:tcW w:w="1859" w:type="pct"/>
            <w:shd w:val="clear" w:color="auto" w:fill="auto"/>
            <w:vAlign w:val="center"/>
            <w:hideMark/>
          </w:tcPr>
          <w:p w14:paraId="7CF6CF36"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1,213 (1.2) </w:t>
            </w:r>
            <w:r w:rsidRPr="00120600">
              <w:rPr>
                <w:rStyle w:val="eop"/>
                <w:sz w:val="22"/>
                <w:szCs w:val="22"/>
              </w:rPr>
              <w:t> </w:t>
            </w:r>
          </w:p>
        </w:tc>
      </w:tr>
      <w:tr w:rsidR="007F0D56" w:rsidRPr="00120600" w14:paraId="1481F102" w14:textId="77777777" w:rsidTr="0098178B">
        <w:trPr>
          <w:trHeight w:val="105"/>
        </w:trPr>
        <w:tc>
          <w:tcPr>
            <w:tcW w:w="3141" w:type="pct"/>
            <w:shd w:val="clear" w:color="auto" w:fill="auto"/>
            <w:vAlign w:val="center"/>
            <w:hideMark/>
          </w:tcPr>
          <w:p w14:paraId="57B8D92C"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Vascular Dementia</w:t>
            </w:r>
          </w:p>
        </w:tc>
        <w:tc>
          <w:tcPr>
            <w:tcW w:w="1859" w:type="pct"/>
            <w:shd w:val="clear" w:color="auto" w:fill="auto"/>
            <w:vAlign w:val="center"/>
            <w:hideMark/>
          </w:tcPr>
          <w:p w14:paraId="69704E8A"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665 (0.7) </w:t>
            </w:r>
            <w:r w:rsidRPr="00120600">
              <w:rPr>
                <w:rStyle w:val="eop"/>
                <w:sz w:val="22"/>
                <w:szCs w:val="22"/>
              </w:rPr>
              <w:t> </w:t>
            </w:r>
          </w:p>
        </w:tc>
      </w:tr>
      <w:tr w:rsidR="007F0D56" w:rsidRPr="00120600" w14:paraId="1813ACF8" w14:textId="77777777" w:rsidTr="0098178B">
        <w:trPr>
          <w:trHeight w:val="105"/>
        </w:trPr>
        <w:tc>
          <w:tcPr>
            <w:tcW w:w="3141" w:type="pct"/>
            <w:shd w:val="clear" w:color="auto" w:fill="auto"/>
            <w:vAlign w:val="center"/>
            <w:hideMark/>
          </w:tcPr>
          <w:p w14:paraId="58078A47"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Dementia Unspecified</w:t>
            </w:r>
          </w:p>
        </w:tc>
        <w:tc>
          <w:tcPr>
            <w:tcW w:w="1859" w:type="pct"/>
            <w:shd w:val="clear" w:color="auto" w:fill="auto"/>
            <w:vAlign w:val="center"/>
            <w:hideMark/>
          </w:tcPr>
          <w:p w14:paraId="3450BA9B"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2,613 (2.7) </w:t>
            </w:r>
            <w:r w:rsidRPr="00120600">
              <w:rPr>
                <w:rStyle w:val="eop"/>
                <w:sz w:val="22"/>
                <w:szCs w:val="22"/>
              </w:rPr>
              <w:t> </w:t>
            </w:r>
          </w:p>
        </w:tc>
      </w:tr>
      <w:tr w:rsidR="007F0D56" w:rsidRPr="00120600" w14:paraId="0DCFACCC" w14:textId="77777777" w:rsidTr="0098178B">
        <w:trPr>
          <w:trHeight w:val="105"/>
        </w:trPr>
        <w:tc>
          <w:tcPr>
            <w:tcW w:w="3141" w:type="pct"/>
            <w:shd w:val="clear" w:color="auto" w:fill="auto"/>
            <w:vAlign w:val="center"/>
            <w:hideMark/>
          </w:tcPr>
          <w:p w14:paraId="45DF65B5"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Parkinson’s Disease</w:t>
            </w:r>
          </w:p>
        </w:tc>
        <w:tc>
          <w:tcPr>
            <w:tcW w:w="1859" w:type="pct"/>
            <w:shd w:val="clear" w:color="auto" w:fill="auto"/>
            <w:vAlign w:val="center"/>
            <w:hideMark/>
          </w:tcPr>
          <w:p w14:paraId="264DB2C3"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300 (0.3) </w:t>
            </w:r>
            <w:r w:rsidRPr="00120600">
              <w:rPr>
                <w:rStyle w:val="eop"/>
                <w:sz w:val="22"/>
                <w:szCs w:val="22"/>
              </w:rPr>
              <w:t> </w:t>
            </w:r>
          </w:p>
        </w:tc>
      </w:tr>
      <w:tr w:rsidR="007F0D56" w:rsidRPr="00120600" w14:paraId="56DB7016" w14:textId="77777777" w:rsidTr="0098178B">
        <w:trPr>
          <w:trHeight w:val="105"/>
        </w:trPr>
        <w:tc>
          <w:tcPr>
            <w:tcW w:w="3141" w:type="pct"/>
            <w:shd w:val="clear" w:color="auto" w:fill="auto"/>
            <w:vAlign w:val="center"/>
            <w:hideMark/>
          </w:tcPr>
          <w:p w14:paraId="7324CC4C"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Migraine</w:t>
            </w:r>
          </w:p>
        </w:tc>
        <w:tc>
          <w:tcPr>
            <w:tcW w:w="1859" w:type="pct"/>
            <w:shd w:val="clear" w:color="auto" w:fill="auto"/>
            <w:vAlign w:val="center"/>
            <w:hideMark/>
          </w:tcPr>
          <w:p w14:paraId="65BE76AB"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14,707 (14.9) </w:t>
            </w:r>
            <w:r w:rsidRPr="00120600">
              <w:rPr>
                <w:rStyle w:val="eop"/>
                <w:sz w:val="22"/>
                <w:szCs w:val="22"/>
              </w:rPr>
              <w:t> </w:t>
            </w:r>
          </w:p>
        </w:tc>
      </w:tr>
      <w:tr w:rsidR="007F0D56" w:rsidRPr="00120600" w14:paraId="12ED04B3" w14:textId="77777777" w:rsidTr="0098178B">
        <w:trPr>
          <w:trHeight w:val="105"/>
        </w:trPr>
        <w:tc>
          <w:tcPr>
            <w:tcW w:w="3141" w:type="pct"/>
            <w:shd w:val="clear" w:color="auto" w:fill="auto"/>
            <w:vAlign w:val="center"/>
            <w:hideMark/>
          </w:tcPr>
          <w:p w14:paraId="3B67E066"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Multiple Sclerosis</w:t>
            </w:r>
          </w:p>
        </w:tc>
        <w:tc>
          <w:tcPr>
            <w:tcW w:w="1859" w:type="pct"/>
            <w:shd w:val="clear" w:color="auto" w:fill="auto"/>
            <w:vAlign w:val="center"/>
            <w:hideMark/>
          </w:tcPr>
          <w:p w14:paraId="1B186BD2"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310 (0.3) </w:t>
            </w:r>
            <w:r w:rsidRPr="00120600">
              <w:rPr>
                <w:rStyle w:val="eop"/>
                <w:sz w:val="22"/>
                <w:szCs w:val="22"/>
              </w:rPr>
              <w:t> </w:t>
            </w:r>
          </w:p>
        </w:tc>
      </w:tr>
      <w:tr w:rsidR="007F0D56" w:rsidRPr="00120600" w14:paraId="699E3101" w14:textId="77777777" w:rsidTr="0098178B">
        <w:trPr>
          <w:trHeight w:val="105"/>
        </w:trPr>
        <w:tc>
          <w:tcPr>
            <w:tcW w:w="3141" w:type="pct"/>
            <w:shd w:val="clear" w:color="auto" w:fill="auto"/>
            <w:vAlign w:val="center"/>
            <w:hideMark/>
          </w:tcPr>
          <w:p w14:paraId="29D9FD5A"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Epilepsy</w:t>
            </w:r>
          </w:p>
        </w:tc>
        <w:tc>
          <w:tcPr>
            <w:tcW w:w="1859" w:type="pct"/>
            <w:shd w:val="clear" w:color="auto" w:fill="auto"/>
            <w:vAlign w:val="center"/>
            <w:hideMark/>
          </w:tcPr>
          <w:p w14:paraId="2AD9339F"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1,942 (2.0) </w:t>
            </w:r>
            <w:r w:rsidRPr="00120600">
              <w:rPr>
                <w:rStyle w:val="eop"/>
                <w:sz w:val="22"/>
                <w:szCs w:val="22"/>
              </w:rPr>
              <w:t> </w:t>
            </w:r>
          </w:p>
        </w:tc>
      </w:tr>
      <w:tr w:rsidR="007F0D56" w:rsidRPr="00120600" w14:paraId="73FB88F2" w14:textId="77777777" w:rsidTr="0098178B">
        <w:trPr>
          <w:trHeight w:val="105"/>
        </w:trPr>
        <w:tc>
          <w:tcPr>
            <w:tcW w:w="3141" w:type="pct"/>
            <w:shd w:val="clear" w:color="auto" w:fill="auto"/>
            <w:vAlign w:val="center"/>
            <w:hideMark/>
          </w:tcPr>
          <w:p w14:paraId="74CACFD2"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Hemiplegia</w:t>
            </w:r>
          </w:p>
        </w:tc>
        <w:tc>
          <w:tcPr>
            <w:tcW w:w="1859" w:type="pct"/>
            <w:shd w:val="clear" w:color="auto" w:fill="auto"/>
            <w:vAlign w:val="center"/>
            <w:hideMark/>
          </w:tcPr>
          <w:p w14:paraId="2393B10A"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204 (0.2) </w:t>
            </w:r>
            <w:r w:rsidRPr="00120600">
              <w:rPr>
                <w:rStyle w:val="eop"/>
                <w:sz w:val="22"/>
                <w:szCs w:val="22"/>
              </w:rPr>
              <w:t> </w:t>
            </w:r>
          </w:p>
        </w:tc>
      </w:tr>
      <w:tr w:rsidR="007F0D56" w:rsidRPr="00120600" w14:paraId="026D9414" w14:textId="77777777" w:rsidTr="0098178B">
        <w:trPr>
          <w:trHeight w:val="105"/>
        </w:trPr>
        <w:tc>
          <w:tcPr>
            <w:tcW w:w="3141" w:type="pct"/>
            <w:shd w:val="clear" w:color="auto" w:fill="auto"/>
            <w:vAlign w:val="center"/>
            <w:hideMark/>
          </w:tcPr>
          <w:p w14:paraId="13C1B496"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Chronic Fatigue Syndrome</w:t>
            </w:r>
          </w:p>
        </w:tc>
        <w:tc>
          <w:tcPr>
            <w:tcW w:w="1859" w:type="pct"/>
            <w:shd w:val="clear" w:color="auto" w:fill="auto"/>
            <w:vAlign w:val="center"/>
            <w:hideMark/>
          </w:tcPr>
          <w:p w14:paraId="09399DF6"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567 (0.6) </w:t>
            </w:r>
            <w:r w:rsidRPr="00120600">
              <w:rPr>
                <w:rStyle w:val="eop"/>
                <w:sz w:val="22"/>
                <w:szCs w:val="22"/>
              </w:rPr>
              <w:t> </w:t>
            </w:r>
          </w:p>
        </w:tc>
      </w:tr>
      <w:tr w:rsidR="007F0D56" w:rsidRPr="00120600" w14:paraId="7195F435" w14:textId="77777777" w:rsidTr="0098178B">
        <w:trPr>
          <w:trHeight w:val="105"/>
        </w:trPr>
        <w:tc>
          <w:tcPr>
            <w:tcW w:w="3141" w:type="pct"/>
            <w:shd w:val="clear" w:color="auto" w:fill="auto"/>
            <w:vAlign w:val="center"/>
            <w:hideMark/>
          </w:tcPr>
          <w:p w14:paraId="40D66F19"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Fibromyalgia</w:t>
            </w:r>
          </w:p>
        </w:tc>
        <w:tc>
          <w:tcPr>
            <w:tcW w:w="1859" w:type="pct"/>
            <w:shd w:val="clear" w:color="auto" w:fill="auto"/>
            <w:vAlign w:val="center"/>
            <w:hideMark/>
          </w:tcPr>
          <w:p w14:paraId="7D70F5E3"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1,923 (2.0) </w:t>
            </w:r>
            <w:r w:rsidRPr="00120600">
              <w:rPr>
                <w:rStyle w:val="eop"/>
                <w:sz w:val="22"/>
                <w:szCs w:val="22"/>
              </w:rPr>
              <w:t> </w:t>
            </w:r>
          </w:p>
        </w:tc>
      </w:tr>
      <w:tr w:rsidR="007F0D56" w:rsidRPr="00120600" w14:paraId="4E94A459" w14:textId="77777777" w:rsidTr="0098178B">
        <w:trPr>
          <w:trHeight w:val="105"/>
        </w:trPr>
        <w:tc>
          <w:tcPr>
            <w:tcW w:w="3141" w:type="pct"/>
            <w:shd w:val="clear" w:color="auto" w:fill="auto"/>
            <w:vAlign w:val="center"/>
            <w:hideMark/>
          </w:tcPr>
          <w:p w14:paraId="20C68114"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Cluster Headache</w:t>
            </w:r>
          </w:p>
        </w:tc>
        <w:tc>
          <w:tcPr>
            <w:tcW w:w="1859" w:type="pct"/>
            <w:shd w:val="clear" w:color="auto" w:fill="auto"/>
            <w:vAlign w:val="center"/>
            <w:hideMark/>
          </w:tcPr>
          <w:p w14:paraId="7A529E6D"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468 (0.5) </w:t>
            </w:r>
            <w:r w:rsidRPr="00120600">
              <w:rPr>
                <w:rStyle w:val="eop"/>
                <w:sz w:val="22"/>
                <w:szCs w:val="22"/>
              </w:rPr>
              <w:t> </w:t>
            </w:r>
          </w:p>
        </w:tc>
      </w:tr>
      <w:tr w:rsidR="007F0D56" w:rsidRPr="00120600" w14:paraId="4C02D2EB" w14:textId="77777777" w:rsidTr="0098178B">
        <w:trPr>
          <w:trHeight w:val="105"/>
        </w:trPr>
        <w:tc>
          <w:tcPr>
            <w:tcW w:w="3141" w:type="pct"/>
            <w:shd w:val="clear" w:color="auto" w:fill="auto"/>
            <w:vAlign w:val="center"/>
            <w:hideMark/>
          </w:tcPr>
          <w:p w14:paraId="3771C1C6"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Osteoarthritis</w:t>
            </w:r>
          </w:p>
        </w:tc>
        <w:tc>
          <w:tcPr>
            <w:tcW w:w="1859" w:type="pct"/>
            <w:shd w:val="clear" w:color="auto" w:fill="auto"/>
            <w:vAlign w:val="center"/>
            <w:hideMark/>
          </w:tcPr>
          <w:p w14:paraId="2223A1CC"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16,242 (16.5) </w:t>
            </w:r>
            <w:r w:rsidRPr="00120600">
              <w:rPr>
                <w:rStyle w:val="eop"/>
                <w:sz w:val="22"/>
                <w:szCs w:val="22"/>
              </w:rPr>
              <w:t> </w:t>
            </w:r>
          </w:p>
        </w:tc>
      </w:tr>
      <w:tr w:rsidR="007F0D56" w:rsidRPr="00120600" w14:paraId="32DE84BC" w14:textId="77777777" w:rsidTr="0098178B">
        <w:trPr>
          <w:trHeight w:val="105"/>
        </w:trPr>
        <w:tc>
          <w:tcPr>
            <w:tcW w:w="3141" w:type="pct"/>
            <w:shd w:val="clear" w:color="auto" w:fill="auto"/>
            <w:vAlign w:val="center"/>
            <w:hideMark/>
          </w:tcPr>
          <w:p w14:paraId="236269F9"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Backpain</w:t>
            </w:r>
          </w:p>
        </w:tc>
        <w:tc>
          <w:tcPr>
            <w:tcW w:w="1859" w:type="pct"/>
            <w:shd w:val="clear" w:color="auto" w:fill="auto"/>
            <w:vAlign w:val="center"/>
            <w:hideMark/>
          </w:tcPr>
          <w:p w14:paraId="11883ED1"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2140 (2.2) </w:t>
            </w:r>
            <w:r w:rsidRPr="00120600">
              <w:rPr>
                <w:rStyle w:val="eop"/>
                <w:sz w:val="22"/>
                <w:szCs w:val="22"/>
              </w:rPr>
              <w:t> </w:t>
            </w:r>
          </w:p>
        </w:tc>
      </w:tr>
      <w:tr w:rsidR="007F0D56" w:rsidRPr="00120600" w14:paraId="45CB8A91" w14:textId="77777777" w:rsidTr="0098178B">
        <w:trPr>
          <w:trHeight w:val="105"/>
        </w:trPr>
        <w:tc>
          <w:tcPr>
            <w:tcW w:w="3141" w:type="pct"/>
            <w:shd w:val="clear" w:color="auto" w:fill="auto"/>
            <w:vAlign w:val="center"/>
            <w:hideMark/>
          </w:tcPr>
          <w:p w14:paraId="1D96EB9A"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Fragility Fracture</w:t>
            </w:r>
          </w:p>
        </w:tc>
        <w:tc>
          <w:tcPr>
            <w:tcW w:w="1859" w:type="pct"/>
            <w:shd w:val="clear" w:color="auto" w:fill="auto"/>
            <w:vAlign w:val="center"/>
            <w:hideMark/>
          </w:tcPr>
          <w:p w14:paraId="41D93B7A"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10,550 (10.7) </w:t>
            </w:r>
            <w:r w:rsidRPr="00120600">
              <w:rPr>
                <w:rStyle w:val="eop"/>
                <w:sz w:val="22"/>
                <w:szCs w:val="22"/>
              </w:rPr>
              <w:t> </w:t>
            </w:r>
          </w:p>
        </w:tc>
      </w:tr>
      <w:tr w:rsidR="007F0D56" w:rsidRPr="00120600" w14:paraId="2B1E878F" w14:textId="77777777" w:rsidTr="0098178B">
        <w:trPr>
          <w:trHeight w:val="105"/>
        </w:trPr>
        <w:tc>
          <w:tcPr>
            <w:tcW w:w="3141" w:type="pct"/>
            <w:shd w:val="clear" w:color="auto" w:fill="auto"/>
            <w:vAlign w:val="center"/>
            <w:hideMark/>
          </w:tcPr>
          <w:p w14:paraId="2C8FAEF3"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Falls</w:t>
            </w:r>
          </w:p>
        </w:tc>
        <w:tc>
          <w:tcPr>
            <w:tcW w:w="1859" w:type="pct"/>
            <w:shd w:val="clear" w:color="auto" w:fill="auto"/>
            <w:vAlign w:val="center"/>
            <w:hideMark/>
          </w:tcPr>
          <w:p w14:paraId="1F3764B0"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11,472 (11.6) </w:t>
            </w:r>
            <w:r w:rsidRPr="00120600">
              <w:rPr>
                <w:rStyle w:val="eop"/>
                <w:sz w:val="22"/>
                <w:szCs w:val="22"/>
              </w:rPr>
              <w:t> </w:t>
            </w:r>
          </w:p>
        </w:tc>
      </w:tr>
      <w:tr w:rsidR="007F0D56" w:rsidRPr="00120600" w14:paraId="29D077A9" w14:textId="77777777" w:rsidTr="0098178B">
        <w:trPr>
          <w:trHeight w:val="105"/>
        </w:trPr>
        <w:tc>
          <w:tcPr>
            <w:tcW w:w="3141" w:type="pct"/>
            <w:shd w:val="clear" w:color="auto" w:fill="auto"/>
            <w:vAlign w:val="center"/>
            <w:hideMark/>
          </w:tcPr>
          <w:p w14:paraId="4D4347B3"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Polymyalgia Rheumatica</w:t>
            </w:r>
          </w:p>
        </w:tc>
        <w:tc>
          <w:tcPr>
            <w:tcW w:w="1859" w:type="pct"/>
            <w:shd w:val="clear" w:color="auto" w:fill="auto"/>
            <w:vAlign w:val="center"/>
            <w:hideMark/>
          </w:tcPr>
          <w:p w14:paraId="29227432"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762 (0.8) </w:t>
            </w:r>
            <w:r w:rsidRPr="00120600">
              <w:rPr>
                <w:rStyle w:val="eop"/>
                <w:sz w:val="22"/>
                <w:szCs w:val="22"/>
              </w:rPr>
              <w:t> </w:t>
            </w:r>
          </w:p>
        </w:tc>
      </w:tr>
      <w:tr w:rsidR="007F0D56" w:rsidRPr="00120600" w14:paraId="09A943DD" w14:textId="77777777" w:rsidTr="0098178B">
        <w:trPr>
          <w:trHeight w:val="105"/>
        </w:trPr>
        <w:tc>
          <w:tcPr>
            <w:tcW w:w="3141" w:type="pct"/>
            <w:shd w:val="clear" w:color="auto" w:fill="auto"/>
            <w:vAlign w:val="center"/>
            <w:hideMark/>
          </w:tcPr>
          <w:p w14:paraId="3D8B4B89"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Rheumatoid Arthritis</w:t>
            </w:r>
          </w:p>
        </w:tc>
        <w:tc>
          <w:tcPr>
            <w:tcW w:w="1859" w:type="pct"/>
            <w:shd w:val="clear" w:color="auto" w:fill="auto"/>
            <w:vAlign w:val="center"/>
            <w:hideMark/>
          </w:tcPr>
          <w:p w14:paraId="23DDA901"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1,320 (1.3) </w:t>
            </w:r>
            <w:r w:rsidRPr="00120600">
              <w:rPr>
                <w:rStyle w:val="eop"/>
                <w:sz w:val="22"/>
                <w:szCs w:val="22"/>
              </w:rPr>
              <w:t> </w:t>
            </w:r>
          </w:p>
        </w:tc>
      </w:tr>
      <w:tr w:rsidR="007F0D56" w:rsidRPr="00120600" w14:paraId="7BC16B62" w14:textId="77777777" w:rsidTr="0098178B">
        <w:trPr>
          <w:trHeight w:val="105"/>
        </w:trPr>
        <w:tc>
          <w:tcPr>
            <w:tcW w:w="3141" w:type="pct"/>
            <w:shd w:val="clear" w:color="auto" w:fill="auto"/>
            <w:vAlign w:val="center"/>
            <w:hideMark/>
          </w:tcPr>
          <w:p w14:paraId="3D9D271D"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Raynaud’s Disease</w:t>
            </w:r>
          </w:p>
        </w:tc>
        <w:tc>
          <w:tcPr>
            <w:tcW w:w="1859" w:type="pct"/>
            <w:shd w:val="clear" w:color="auto" w:fill="auto"/>
            <w:vAlign w:val="center"/>
            <w:hideMark/>
          </w:tcPr>
          <w:p w14:paraId="50F2555B"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1,462 (1.5) </w:t>
            </w:r>
            <w:r w:rsidRPr="00120600">
              <w:rPr>
                <w:rStyle w:val="eop"/>
                <w:sz w:val="22"/>
                <w:szCs w:val="22"/>
              </w:rPr>
              <w:t> </w:t>
            </w:r>
          </w:p>
        </w:tc>
      </w:tr>
      <w:tr w:rsidR="007F0D56" w:rsidRPr="00120600" w14:paraId="508FE555" w14:textId="77777777" w:rsidTr="0098178B">
        <w:trPr>
          <w:trHeight w:val="105"/>
        </w:trPr>
        <w:tc>
          <w:tcPr>
            <w:tcW w:w="3141" w:type="pct"/>
            <w:shd w:val="clear" w:color="auto" w:fill="auto"/>
            <w:vAlign w:val="center"/>
            <w:hideMark/>
          </w:tcPr>
          <w:p w14:paraId="46417AF3"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Sjogren’s Syndrome</w:t>
            </w:r>
          </w:p>
        </w:tc>
        <w:tc>
          <w:tcPr>
            <w:tcW w:w="1859" w:type="pct"/>
            <w:shd w:val="clear" w:color="auto" w:fill="auto"/>
            <w:vAlign w:val="center"/>
            <w:hideMark/>
          </w:tcPr>
          <w:p w14:paraId="591688EE"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196 (0.2) </w:t>
            </w:r>
            <w:r w:rsidRPr="00120600">
              <w:rPr>
                <w:rStyle w:val="eop"/>
                <w:sz w:val="22"/>
                <w:szCs w:val="22"/>
              </w:rPr>
              <w:t> </w:t>
            </w:r>
          </w:p>
        </w:tc>
      </w:tr>
      <w:tr w:rsidR="007F0D56" w:rsidRPr="00120600" w14:paraId="0656DE40" w14:textId="77777777" w:rsidTr="0098178B">
        <w:trPr>
          <w:trHeight w:val="105"/>
        </w:trPr>
        <w:tc>
          <w:tcPr>
            <w:tcW w:w="3141" w:type="pct"/>
            <w:shd w:val="clear" w:color="auto" w:fill="auto"/>
            <w:vAlign w:val="center"/>
            <w:hideMark/>
          </w:tcPr>
          <w:p w14:paraId="3B5DC3AC"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Systemic Lupus Erythematosus</w:t>
            </w:r>
          </w:p>
        </w:tc>
        <w:tc>
          <w:tcPr>
            <w:tcW w:w="1859" w:type="pct"/>
            <w:shd w:val="clear" w:color="auto" w:fill="auto"/>
            <w:vAlign w:val="center"/>
            <w:hideMark/>
          </w:tcPr>
          <w:p w14:paraId="17287681"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172 (0.2) </w:t>
            </w:r>
            <w:r w:rsidRPr="00120600">
              <w:rPr>
                <w:rStyle w:val="eop"/>
                <w:sz w:val="22"/>
                <w:szCs w:val="22"/>
              </w:rPr>
              <w:t> </w:t>
            </w:r>
          </w:p>
        </w:tc>
      </w:tr>
      <w:tr w:rsidR="007F0D56" w:rsidRPr="00120600" w14:paraId="6356DD66" w14:textId="77777777" w:rsidTr="0098178B">
        <w:trPr>
          <w:trHeight w:val="105"/>
        </w:trPr>
        <w:tc>
          <w:tcPr>
            <w:tcW w:w="3141" w:type="pct"/>
            <w:shd w:val="clear" w:color="auto" w:fill="auto"/>
            <w:vAlign w:val="center"/>
            <w:hideMark/>
          </w:tcPr>
          <w:p w14:paraId="4D98F73E"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Systemic Sclerosis</w:t>
            </w:r>
          </w:p>
        </w:tc>
        <w:tc>
          <w:tcPr>
            <w:tcW w:w="1859" w:type="pct"/>
            <w:shd w:val="clear" w:color="auto" w:fill="auto"/>
            <w:vAlign w:val="center"/>
            <w:hideMark/>
          </w:tcPr>
          <w:p w14:paraId="0051F5FF"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47 (0.0) </w:t>
            </w:r>
            <w:r w:rsidRPr="00120600">
              <w:rPr>
                <w:rStyle w:val="eop"/>
                <w:sz w:val="22"/>
                <w:szCs w:val="22"/>
              </w:rPr>
              <w:t> </w:t>
            </w:r>
          </w:p>
        </w:tc>
      </w:tr>
      <w:tr w:rsidR="007F0D56" w:rsidRPr="00120600" w14:paraId="7A100D3A" w14:textId="77777777" w:rsidTr="0098178B">
        <w:trPr>
          <w:trHeight w:val="105"/>
        </w:trPr>
        <w:tc>
          <w:tcPr>
            <w:tcW w:w="3141" w:type="pct"/>
            <w:shd w:val="clear" w:color="auto" w:fill="auto"/>
            <w:vAlign w:val="center"/>
            <w:hideMark/>
          </w:tcPr>
          <w:p w14:paraId="167880E1"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Ankylosing Spondylitis</w:t>
            </w:r>
          </w:p>
        </w:tc>
        <w:tc>
          <w:tcPr>
            <w:tcW w:w="1859" w:type="pct"/>
            <w:shd w:val="clear" w:color="auto" w:fill="auto"/>
            <w:vAlign w:val="center"/>
            <w:hideMark/>
          </w:tcPr>
          <w:p w14:paraId="27F4EC0A"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205 (0.2) </w:t>
            </w:r>
            <w:r w:rsidRPr="00120600">
              <w:rPr>
                <w:rStyle w:val="eop"/>
                <w:sz w:val="22"/>
                <w:szCs w:val="22"/>
              </w:rPr>
              <w:t> </w:t>
            </w:r>
          </w:p>
        </w:tc>
      </w:tr>
      <w:tr w:rsidR="007F0D56" w:rsidRPr="00120600" w14:paraId="3D34B8A9" w14:textId="77777777" w:rsidTr="0098178B">
        <w:trPr>
          <w:trHeight w:val="105"/>
        </w:trPr>
        <w:tc>
          <w:tcPr>
            <w:tcW w:w="3141" w:type="pct"/>
            <w:shd w:val="clear" w:color="auto" w:fill="auto"/>
            <w:vAlign w:val="center"/>
            <w:hideMark/>
          </w:tcPr>
          <w:p w14:paraId="54D862DB"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Gout</w:t>
            </w:r>
          </w:p>
        </w:tc>
        <w:tc>
          <w:tcPr>
            <w:tcW w:w="1859" w:type="pct"/>
            <w:shd w:val="clear" w:color="auto" w:fill="auto"/>
            <w:vAlign w:val="center"/>
            <w:hideMark/>
          </w:tcPr>
          <w:p w14:paraId="0C553DE9"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3,668 (3.7) </w:t>
            </w:r>
            <w:r w:rsidRPr="00120600">
              <w:rPr>
                <w:rStyle w:val="eop"/>
                <w:sz w:val="22"/>
                <w:szCs w:val="22"/>
              </w:rPr>
              <w:t> </w:t>
            </w:r>
          </w:p>
        </w:tc>
      </w:tr>
      <w:tr w:rsidR="007F0D56" w:rsidRPr="00120600" w14:paraId="59C9E012" w14:textId="77777777" w:rsidTr="0098178B">
        <w:trPr>
          <w:trHeight w:val="105"/>
        </w:trPr>
        <w:tc>
          <w:tcPr>
            <w:tcW w:w="3141" w:type="pct"/>
            <w:shd w:val="clear" w:color="auto" w:fill="auto"/>
            <w:vAlign w:val="center"/>
            <w:hideMark/>
          </w:tcPr>
          <w:p w14:paraId="2A9CFAE5"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Chronic Kidney Disease</w:t>
            </w:r>
          </w:p>
        </w:tc>
        <w:tc>
          <w:tcPr>
            <w:tcW w:w="1859" w:type="pct"/>
            <w:shd w:val="clear" w:color="auto" w:fill="auto"/>
            <w:vAlign w:val="center"/>
            <w:hideMark/>
          </w:tcPr>
          <w:p w14:paraId="6351F250"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4,612 (4.7) </w:t>
            </w:r>
            <w:r w:rsidRPr="00120600">
              <w:rPr>
                <w:rStyle w:val="eop"/>
                <w:sz w:val="22"/>
                <w:szCs w:val="22"/>
              </w:rPr>
              <w:t> </w:t>
            </w:r>
          </w:p>
        </w:tc>
      </w:tr>
      <w:tr w:rsidR="007F0D56" w:rsidRPr="00120600" w14:paraId="6439CC76" w14:textId="77777777" w:rsidTr="0098178B">
        <w:trPr>
          <w:trHeight w:val="105"/>
        </w:trPr>
        <w:tc>
          <w:tcPr>
            <w:tcW w:w="3141" w:type="pct"/>
            <w:shd w:val="clear" w:color="auto" w:fill="auto"/>
            <w:vAlign w:val="center"/>
            <w:hideMark/>
          </w:tcPr>
          <w:p w14:paraId="30A5F9CB"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Asthma</w:t>
            </w:r>
          </w:p>
        </w:tc>
        <w:tc>
          <w:tcPr>
            <w:tcW w:w="1859" w:type="pct"/>
            <w:shd w:val="clear" w:color="auto" w:fill="auto"/>
            <w:vAlign w:val="center"/>
            <w:hideMark/>
          </w:tcPr>
          <w:p w14:paraId="6A6C9FC2"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23,792 (24.2) </w:t>
            </w:r>
            <w:r w:rsidRPr="00120600">
              <w:rPr>
                <w:rStyle w:val="eop"/>
                <w:sz w:val="22"/>
                <w:szCs w:val="22"/>
              </w:rPr>
              <w:t> </w:t>
            </w:r>
          </w:p>
        </w:tc>
      </w:tr>
      <w:tr w:rsidR="007F0D56" w:rsidRPr="00120600" w14:paraId="2AFDCF0F" w14:textId="77777777" w:rsidTr="0098178B">
        <w:trPr>
          <w:trHeight w:val="105"/>
        </w:trPr>
        <w:tc>
          <w:tcPr>
            <w:tcW w:w="3141" w:type="pct"/>
            <w:shd w:val="clear" w:color="auto" w:fill="auto"/>
            <w:vAlign w:val="center"/>
            <w:hideMark/>
          </w:tcPr>
          <w:p w14:paraId="1865B5CB"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Chronic Obstructive Pulmonary Disease</w:t>
            </w:r>
          </w:p>
        </w:tc>
        <w:tc>
          <w:tcPr>
            <w:tcW w:w="1859" w:type="pct"/>
            <w:shd w:val="clear" w:color="auto" w:fill="auto"/>
            <w:vAlign w:val="center"/>
            <w:hideMark/>
          </w:tcPr>
          <w:p w14:paraId="10FBE7F1"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3,577 (3.6) </w:t>
            </w:r>
            <w:r w:rsidRPr="00120600">
              <w:rPr>
                <w:rStyle w:val="eop"/>
                <w:sz w:val="22"/>
                <w:szCs w:val="22"/>
              </w:rPr>
              <w:t> </w:t>
            </w:r>
          </w:p>
        </w:tc>
      </w:tr>
      <w:tr w:rsidR="007F0D56" w:rsidRPr="00120600" w14:paraId="7B83F33C" w14:textId="77777777" w:rsidTr="0098178B">
        <w:trPr>
          <w:trHeight w:val="105"/>
        </w:trPr>
        <w:tc>
          <w:tcPr>
            <w:tcW w:w="3141" w:type="pct"/>
            <w:shd w:val="clear" w:color="auto" w:fill="auto"/>
            <w:vAlign w:val="center"/>
            <w:hideMark/>
          </w:tcPr>
          <w:p w14:paraId="65FD495D"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Obstructive Sleep Apnoea</w:t>
            </w:r>
          </w:p>
        </w:tc>
        <w:tc>
          <w:tcPr>
            <w:tcW w:w="1859" w:type="pct"/>
            <w:shd w:val="clear" w:color="auto" w:fill="auto"/>
            <w:vAlign w:val="center"/>
            <w:hideMark/>
          </w:tcPr>
          <w:p w14:paraId="40F46999"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1,992 (2.0) </w:t>
            </w:r>
            <w:r w:rsidRPr="00120600">
              <w:rPr>
                <w:rStyle w:val="eop"/>
                <w:sz w:val="22"/>
                <w:szCs w:val="22"/>
              </w:rPr>
              <w:t> </w:t>
            </w:r>
          </w:p>
        </w:tc>
      </w:tr>
      <w:tr w:rsidR="007F0D56" w:rsidRPr="00120600" w14:paraId="699C9C08" w14:textId="77777777" w:rsidTr="0098178B">
        <w:trPr>
          <w:trHeight w:val="105"/>
        </w:trPr>
        <w:tc>
          <w:tcPr>
            <w:tcW w:w="3141" w:type="pct"/>
            <w:tcBorders>
              <w:bottom w:val="single" w:sz="4" w:space="0" w:color="auto"/>
            </w:tcBorders>
            <w:shd w:val="clear" w:color="auto" w:fill="auto"/>
            <w:vAlign w:val="center"/>
            <w:hideMark/>
          </w:tcPr>
          <w:p w14:paraId="10175124"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Other Pulmonary Disease</w:t>
            </w:r>
          </w:p>
        </w:tc>
        <w:tc>
          <w:tcPr>
            <w:tcW w:w="1859" w:type="pct"/>
            <w:tcBorders>
              <w:bottom w:val="single" w:sz="4" w:space="0" w:color="auto"/>
            </w:tcBorders>
            <w:shd w:val="clear" w:color="auto" w:fill="auto"/>
            <w:vAlign w:val="center"/>
            <w:hideMark/>
          </w:tcPr>
          <w:p w14:paraId="69908DCB"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880 (0.9) </w:t>
            </w:r>
            <w:r w:rsidRPr="00120600">
              <w:rPr>
                <w:rStyle w:val="eop"/>
                <w:sz w:val="22"/>
                <w:szCs w:val="22"/>
              </w:rPr>
              <w:t> </w:t>
            </w:r>
          </w:p>
        </w:tc>
      </w:tr>
    </w:tbl>
    <w:p w14:paraId="381ABF57" w14:textId="77777777" w:rsidR="000504CC" w:rsidRPr="00120600" w:rsidRDefault="000504CC" w:rsidP="000504CC">
      <w:r w:rsidRPr="00120600">
        <w:br w:type="page"/>
      </w:r>
    </w:p>
    <w:p w14:paraId="752B3DAD" w14:textId="3C91F422" w:rsidR="000504CC" w:rsidRPr="00120600" w:rsidRDefault="000504CC" w:rsidP="000504CC">
      <w:pPr>
        <w:rPr>
          <w:rFonts w:eastAsiaTheme="majorEastAsia"/>
          <w:i/>
          <w:iCs/>
          <w:shd w:val="clear" w:color="auto" w:fill="FFFFFF"/>
        </w:rPr>
      </w:pPr>
      <w:r w:rsidRPr="00120600">
        <w:rPr>
          <w:rStyle w:val="normaltextrun"/>
          <w:rFonts w:eastAsiaTheme="majorEastAsia"/>
          <w:b/>
          <w:bCs/>
          <w:sz w:val="22"/>
          <w:szCs w:val="22"/>
          <w:shd w:val="clear" w:color="auto" w:fill="FFFFFF"/>
        </w:rPr>
        <w:lastRenderedPageBreak/>
        <w:t xml:space="preserve">Supplementary </w:t>
      </w:r>
      <w:r w:rsidRPr="00120600">
        <w:rPr>
          <w:b/>
          <w:bCs/>
        </w:rPr>
        <w:t>Table 1</w:t>
      </w:r>
      <w:r w:rsidR="008C3A2E" w:rsidRPr="00120600">
        <w:rPr>
          <w:b/>
          <w:bCs/>
        </w:rPr>
        <w:t>2</w:t>
      </w:r>
      <w:r w:rsidRPr="00120600">
        <w:rPr>
          <w:rStyle w:val="normaltextrun"/>
          <w:rFonts w:eastAsiaTheme="majorEastAsia"/>
          <w:b/>
          <w:bCs/>
          <w:sz w:val="22"/>
          <w:szCs w:val="22"/>
          <w:shd w:val="clear" w:color="auto" w:fill="FFFFFF"/>
        </w:rPr>
        <w:t xml:space="preserve">. </w:t>
      </w:r>
      <w:r w:rsidRPr="00120600">
        <w:rPr>
          <w:rStyle w:val="normaltextrun"/>
          <w:rFonts w:eastAsiaTheme="majorEastAsia"/>
          <w:sz w:val="22"/>
          <w:szCs w:val="22"/>
          <w:shd w:val="clear" w:color="auto" w:fill="FFFFFF"/>
        </w:rPr>
        <w:t xml:space="preserve">Baseline characteristics for the COVID patients used in the part 2 regression analysis (incurred a positive cost) </w:t>
      </w:r>
      <w:r w:rsidRPr="00120600">
        <w:rPr>
          <w:rStyle w:val="normaltextrun"/>
          <w:rFonts w:eastAsiaTheme="majorEastAsia"/>
          <w:b/>
          <w:bCs/>
          <w:sz w:val="22"/>
          <w:szCs w:val="22"/>
          <w:shd w:val="clear" w:color="auto" w:fill="FFFFFF"/>
        </w:rPr>
        <w:t>(Continued)</w:t>
      </w:r>
    </w:p>
    <w:tbl>
      <w:tblPr>
        <w:tblW w:w="5000" w:type="pct"/>
        <w:tblCellMar>
          <w:left w:w="0" w:type="dxa"/>
          <w:right w:w="0" w:type="dxa"/>
        </w:tblCellMar>
        <w:tblLook w:val="04A0" w:firstRow="1" w:lastRow="0" w:firstColumn="1" w:lastColumn="0" w:noHBand="0" w:noVBand="1"/>
      </w:tblPr>
      <w:tblGrid>
        <w:gridCol w:w="5670"/>
        <w:gridCol w:w="3356"/>
      </w:tblGrid>
      <w:tr w:rsidR="007F0D56" w:rsidRPr="00120600" w14:paraId="5004AB7C" w14:textId="77777777" w:rsidTr="0098178B">
        <w:trPr>
          <w:trHeight w:val="105"/>
        </w:trPr>
        <w:tc>
          <w:tcPr>
            <w:tcW w:w="3141" w:type="pct"/>
            <w:tcBorders>
              <w:top w:val="single" w:sz="4" w:space="0" w:color="auto"/>
              <w:bottom w:val="single" w:sz="4" w:space="0" w:color="auto"/>
            </w:tcBorders>
            <w:shd w:val="clear" w:color="auto" w:fill="auto"/>
            <w:vAlign w:val="center"/>
            <w:hideMark/>
          </w:tcPr>
          <w:p w14:paraId="16EA0438"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b/>
                <w:bCs/>
                <w:sz w:val="22"/>
                <w:szCs w:val="22"/>
              </w:rPr>
              <w:t>Variables</w:t>
            </w:r>
            <w:r w:rsidRPr="00120600">
              <w:rPr>
                <w:rStyle w:val="eop"/>
                <w:sz w:val="22"/>
                <w:szCs w:val="22"/>
              </w:rPr>
              <w:t> </w:t>
            </w:r>
          </w:p>
        </w:tc>
        <w:tc>
          <w:tcPr>
            <w:tcW w:w="1859" w:type="pct"/>
            <w:tcBorders>
              <w:top w:val="single" w:sz="4" w:space="0" w:color="auto"/>
              <w:bottom w:val="single" w:sz="4" w:space="0" w:color="auto"/>
            </w:tcBorders>
            <w:shd w:val="clear" w:color="auto" w:fill="auto"/>
            <w:vAlign w:val="center"/>
            <w:hideMark/>
          </w:tcPr>
          <w:p w14:paraId="2AB0A140"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b/>
                <w:bCs/>
                <w:sz w:val="22"/>
                <w:szCs w:val="22"/>
              </w:rPr>
              <w:t>COVID-19 patients</w:t>
            </w:r>
            <w:r w:rsidRPr="00120600">
              <w:rPr>
                <w:rStyle w:val="eop"/>
                <w:sz w:val="22"/>
                <w:szCs w:val="22"/>
              </w:rPr>
              <w:t> </w:t>
            </w:r>
          </w:p>
          <w:p w14:paraId="5526E3F9"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b/>
                <w:bCs/>
                <w:sz w:val="22"/>
                <w:szCs w:val="22"/>
              </w:rPr>
              <w:t>(n = 98,476)</w:t>
            </w:r>
            <w:r w:rsidRPr="00120600">
              <w:rPr>
                <w:rStyle w:val="eop"/>
                <w:sz w:val="22"/>
                <w:szCs w:val="22"/>
              </w:rPr>
              <w:t> </w:t>
            </w:r>
          </w:p>
        </w:tc>
      </w:tr>
      <w:tr w:rsidR="007F0D56" w:rsidRPr="00120600" w14:paraId="46765DA9" w14:textId="77777777" w:rsidTr="0098178B">
        <w:trPr>
          <w:trHeight w:val="105"/>
        </w:trPr>
        <w:tc>
          <w:tcPr>
            <w:tcW w:w="3141" w:type="pct"/>
            <w:shd w:val="clear" w:color="auto" w:fill="auto"/>
            <w:vAlign w:val="center"/>
            <w:hideMark/>
          </w:tcPr>
          <w:p w14:paraId="5E33A0B1"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Hyperthyroidism</w:t>
            </w:r>
          </w:p>
        </w:tc>
        <w:tc>
          <w:tcPr>
            <w:tcW w:w="1859" w:type="pct"/>
            <w:shd w:val="clear" w:color="auto" w:fill="auto"/>
            <w:vAlign w:val="center"/>
            <w:hideMark/>
          </w:tcPr>
          <w:p w14:paraId="7DA88EAC"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 1,508 (1.5) </w:t>
            </w:r>
            <w:r w:rsidRPr="00120600">
              <w:rPr>
                <w:rStyle w:val="eop"/>
                <w:sz w:val="22"/>
                <w:szCs w:val="22"/>
              </w:rPr>
              <w:t> </w:t>
            </w:r>
          </w:p>
        </w:tc>
      </w:tr>
      <w:tr w:rsidR="007F0D56" w:rsidRPr="00120600" w14:paraId="7ED69DAC" w14:textId="77777777" w:rsidTr="0098178B">
        <w:trPr>
          <w:trHeight w:val="105"/>
        </w:trPr>
        <w:tc>
          <w:tcPr>
            <w:tcW w:w="3141" w:type="pct"/>
            <w:shd w:val="clear" w:color="auto" w:fill="auto"/>
            <w:vAlign w:val="center"/>
            <w:hideMark/>
          </w:tcPr>
          <w:p w14:paraId="45F3FBEE"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Hypothyroidism</w:t>
            </w:r>
          </w:p>
        </w:tc>
        <w:tc>
          <w:tcPr>
            <w:tcW w:w="1859" w:type="pct"/>
            <w:shd w:val="clear" w:color="auto" w:fill="auto"/>
            <w:vAlign w:val="center"/>
            <w:hideMark/>
          </w:tcPr>
          <w:p w14:paraId="3C14A3A4"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 6,282 (6.4) </w:t>
            </w:r>
            <w:r w:rsidRPr="00120600">
              <w:rPr>
                <w:rStyle w:val="eop"/>
                <w:sz w:val="22"/>
                <w:szCs w:val="22"/>
              </w:rPr>
              <w:t> </w:t>
            </w:r>
          </w:p>
        </w:tc>
      </w:tr>
      <w:tr w:rsidR="007F0D56" w:rsidRPr="00120600" w14:paraId="602ED770" w14:textId="77777777" w:rsidTr="0098178B">
        <w:trPr>
          <w:trHeight w:val="105"/>
        </w:trPr>
        <w:tc>
          <w:tcPr>
            <w:tcW w:w="3141" w:type="pct"/>
            <w:shd w:val="clear" w:color="auto" w:fill="auto"/>
            <w:vAlign w:val="center"/>
            <w:hideMark/>
          </w:tcPr>
          <w:p w14:paraId="0A6BBA30"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Type 1 Diabetes</w:t>
            </w:r>
          </w:p>
        </w:tc>
        <w:tc>
          <w:tcPr>
            <w:tcW w:w="1859" w:type="pct"/>
            <w:shd w:val="clear" w:color="auto" w:fill="auto"/>
            <w:vAlign w:val="center"/>
            <w:hideMark/>
          </w:tcPr>
          <w:p w14:paraId="61D269B9"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 743 (0.8) </w:t>
            </w:r>
            <w:r w:rsidRPr="00120600">
              <w:rPr>
                <w:rStyle w:val="eop"/>
                <w:sz w:val="22"/>
                <w:szCs w:val="22"/>
              </w:rPr>
              <w:t> </w:t>
            </w:r>
          </w:p>
        </w:tc>
      </w:tr>
      <w:tr w:rsidR="007F0D56" w:rsidRPr="00120600" w14:paraId="5EAB78CB" w14:textId="77777777" w:rsidTr="0098178B">
        <w:trPr>
          <w:trHeight w:val="105"/>
        </w:trPr>
        <w:tc>
          <w:tcPr>
            <w:tcW w:w="3141" w:type="pct"/>
            <w:shd w:val="clear" w:color="auto" w:fill="auto"/>
            <w:vAlign w:val="center"/>
            <w:hideMark/>
          </w:tcPr>
          <w:p w14:paraId="000BDFD9"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Type 2 Diabetes</w:t>
            </w:r>
          </w:p>
        </w:tc>
        <w:tc>
          <w:tcPr>
            <w:tcW w:w="1859" w:type="pct"/>
            <w:shd w:val="clear" w:color="auto" w:fill="auto"/>
            <w:vAlign w:val="center"/>
            <w:hideMark/>
          </w:tcPr>
          <w:p w14:paraId="62973A7B"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 9,714 (9.9) </w:t>
            </w:r>
            <w:r w:rsidRPr="00120600">
              <w:rPr>
                <w:rStyle w:val="eop"/>
                <w:sz w:val="22"/>
                <w:szCs w:val="22"/>
              </w:rPr>
              <w:t> </w:t>
            </w:r>
          </w:p>
        </w:tc>
      </w:tr>
      <w:tr w:rsidR="007F0D56" w:rsidRPr="00120600" w14:paraId="0D2E8A50" w14:textId="77777777" w:rsidTr="0098178B">
        <w:trPr>
          <w:trHeight w:val="105"/>
        </w:trPr>
        <w:tc>
          <w:tcPr>
            <w:tcW w:w="3141" w:type="pct"/>
            <w:shd w:val="clear" w:color="auto" w:fill="auto"/>
            <w:vAlign w:val="center"/>
            <w:hideMark/>
          </w:tcPr>
          <w:p w14:paraId="7345F1BD"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Acquired Immune Deficiency Syndrome</w:t>
            </w:r>
          </w:p>
        </w:tc>
        <w:tc>
          <w:tcPr>
            <w:tcW w:w="1859" w:type="pct"/>
            <w:shd w:val="clear" w:color="auto" w:fill="auto"/>
            <w:vAlign w:val="center"/>
            <w:hideMark/>
          </w:tcPr>
          <w:p w14:paraId="5D57D260"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 204 (0.2) </w:t>
            </w:r>
            <w:r w:rsidRPr="00120600">
              <w:rPr>
                <w:rStyle w:val="eop"/>
                <w:sz w:val="22"/>
                <w:szCs w:val="22"/>
              </w:rPr>
              <w:t> </w:t>
            </w:r>
          </w:p>
        </w:tc>
      </w:tr>
      <w:tr w:rsidR="007F0D56" w:rsidRPr="00120600" w14:paraId="2C78DEE9" w14:textId="77777777" w:rsidTr="0098178B">
        <w:trPr>
          <w:trHeight w:val="105"/>
        </w:trPr>
        <w:tc>
          <w:tcPr>
            <w:tcW w:w="3141" w:type="pct"/>
            <w:shd w:val="clear" w:color="auto" w:fill="auto"/>
            <w:vAlign w:val="center"/>
            <w:hideMark/>
          </w:tcPr>
          <w:p w14:paraId="4D7CE5F2"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Benign Prostatic Hyperplasia</w:t>
            </w:r>
          </w:p>
        </w:tc>
        <w:tc>
          <w:tcPr>
            <w:tcW w:w="1859" w:type="pct"/>
            <w:shd w:val="clear" w:color="auto" w:fill="auto"/>
            <w:vAlign w:val="center"/>
            <w:hideMark/>
          </w:tcPr>
          <w:p w14:paraId="4B8E484F"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 1,968 (2.0) </w:t>
            </w:r>
            <w:r w:rsidRPr="00120600">
              <w:rPr>
                <w:rStyle w:val="eop"/>
                <w:sz w:val="22"/>
                <w:szCs w:val="22"/>
              </w:rPr>
              <w:t> </w:t>
            </w:r>
          </w:p>
        </w:tc>
      </w:tr>
      <w:tr w:rsidR="000504CC" w:rsidRPr="00120600" w14:paraId="27C9E788" w14:textId="77777777" w:rsidTr="0098178B">
        <w:trPr>
          <w:trHeight w:val="105"/>
        </w:trPr>
        <w:tc>
          <w:tcPr>
            <w:tcW w:w="3141" w:type="pct"/>
            <w:tcBorders>
              <w:bottom w:val="single" w:sz="4" w:space="0" w:color="auto"/>
            </w:tcBorders>
            <w:shd w:val="clear" w:color="auto" w:fill="auto"/>
            <w:vAlign w:val="center"/>
            <w:hideMark/>
          </w:tcPr>
          <w:p w14:paraId="340C4CD0" w14:textId="77777777" w:rsidR="000504CC" w:rsidRPr="00120600" w:rsidRDefault="000504CC" w:rsidP="0098178B">
            <w:pPr>
              <w:pStyle w:val="paragraph"/>
              <w:spacing w:before="0" w:beforeAutospacing="0" w:after="0" w:afterAutospacing="0"/>
              <w:textAlignment w:val="baseline"/>
              <w:rPr>
                <w:sz w:val="22"/>
                <w:szCs w:val="22"/>
              </w:rPr>
            </w:pPr>
            <w:r w:rsidRPr="00120600">
              <w:rPr>
                <w:sz w:val="22"/>
                <w:szCs w:val="22"/>
              </w:rPr>
              <w:t>Erectile Dysfunction</w:t>
            </w:r>
          </w:p>
        </w:tc>
        <w:tc>
          <w:tcPr>
            <w:tcW w:w="1859" w:type="pct"/>
            <w:tcBorders>
              <w:bottom w:val="single" w:sz="4" w:space="0" w:color="auto"/>
            </w:tcBorders>
            <w:shd w:val="clear" w:color="auto" w:fill="auto"/>
            <w:vAlign w:val="center"/>
            <w:hideMark/>
          </w:tcPr>
          <w:p w14:paraId="56EB9BEE" w14:textId="77777777" w:rsidR="000504CC" w:rsidRPr="00120600" w:rsidRDefault="000504CC" w:rsidP="0098178B">
            <w:pPr>
              <w:pStyle w:val="paragraph"/>
              <w:spacing w:before="0" w:beforeAutospacing="0" w:after="0" w:afterAutospacing="0"/>
              <w:textAlignment w:val="baseline"/>
              <w:rPr>
                <w:sz w:val="22"/>
                <w:szCs w:val="22"/>
              </w:rPr>
            </w:pPr>
            <w:r w:rsidRPr="00120600">
              <w:rPr>
                <w:rStyle w:val="normaltextrun"/>
                <w:sz w:val="22"/>
                <w:szCs w:val="22"/>
              </w:rPr>
              <w:t> 5,371 (5.5) </w:t>
            </w:r>
            <w:r w:rsidRPr="00120600">
              <w:rPr>
                <w:rStyle w:val="eop"/>
                <w:sz w:val="22"/>
                <w:szCs w:val="22"/>
              </w:rPr>
              <w:t> </w:t>
            </w:r>
          </w:p>
        </w:tc>
      </w:tr>
    </w:tbl>
    <w:p w14:paraId="07C41FBB" w14:textId="77777777" w:rsidR="000504CC" w:rsidRPr="00120600" w:rsidRDefault="000504CC" w:rsidP="000504CC"/>
    <w:p w14:paraId="09261ADB" w14:textId="77777777" w:rsidR="000504CC" w:rsidRPr="00120600" w:rsidRDefault="000504CC" w:rsidP="007C652A">
      <w:pPr>
        <w:pStyle w:val="Heading3"/>
        <w:rPr>
          <w:rFonts w:cs="Times New Roman"/>
          <w:b/>
          <w:bCs/>
        </w:rPr>
        <w:sectPr w:rsidR="000504CC" w:rsidRPr="00120600">
          <w:pgSz w:w="11906" w:h="16838"/>
          <w:pgMar w:top="1440" w:right="1440" w:bottom="1440" w:left="1440" w:header="708" w:footer="708" w:gutter="0"/>
          <w:cols w:space="708"/>
          <w:docGrid w:linePitch="360"/>
        </w:sectPr>
      </w:pPr>
    </w:p>
    <w:p w14:paraId="350C7225" w14:textId="4223C084" w:rsidR="00634FE5" w:rsidRPr="00120600" w:rsidRDefault="00634FE5" w:rsidP="007C652A">
      <w:pPr>
        <w:pStyle w:val="Heading3"/>
        <w:rPr>
          <w:rFonts w:cs="Times New Roman"/>
          <w:b/>
          <w:bCs/>
          <w:i/>
          <w:iCs/>
        </w:rPr>
      </w:pPr>
      <w:bookmarkStart w:id="56" w:name="_Toc126849497"/>
      <w:bookmarkStart w:id="57" w:name="_Toc138231898"/>
      <w:bookmarkEnd w:id="55"/>
      <w:r w:rsidRPr="00120600">
        <w:rPr>
          <w:rFonts w:cs="Times New Roman"/>
          <w:b/>
          <w:bCs/>
        </w:rPr>
        <w:lastRenderedPageBreak/>
        <w:t xml:space="preserve">Supplementary Table </w:t>
      </w:r>
      <w:r w:rsidRPr="00120600">
        <w:rPr>
          <w:rFonts w:cs="Times New Roman"/>
          <w:b/>
          <w:bCs/>
          <w:i/>
          <w:iCs/>
        </w:rPr>
        <w:fldChar w:fldCharType="begin"/>
      </w:r>
      <w:r w:rsidRPr="00120600">
        <w:rPr>
          <w:rFonts w:cs="Times New Roman"/>
          <w:b/>
          <w:bCs/>
        </w:rPr>
        <w:instrText xml:space="preserve"> SEQ Table \* ARABIC </w:instrText>
      </w:r>
      <w:r w:rsidRPr="00120600">
        <w:rPr>
          <w:rFonts w:cs="Times New Roman"/>
          <w:b/>
          <w:bCs/>
          <w:i/>
          <w:iCs/>
        </w:rPr>
        <w:fldChar w:fldCharType="separate"/>
      </w:r>
      <w:r w:rsidR="002D7764" w:rsidRPr="00120600">
        <w:rPr>
          <w:rFonts w:cs="Times New Roman"/>
          <w:b/>
          <w:bCs/>
          <w:noProof/>
        </w:rPr>
        <w:t>13</w:t>
      </w:r>
      <w:r w:rsidRPr="00120600">
        <w:rPr>
          <w:rFonts w:cs="Times New Roman"/>
          <w:b/>
          <w:bCs/>
          <w:i/>
          <w:iCs/>
        </w:rPr>
        <w:fldChar w:fldCharType="end"/>
      </w:r>
      <w:r w:rsidRPr="00120600">
        <w:rPr>
          <w:rFonts w:cs="Times New Roman"/>
          <w:b/>
          <w:bCs/>
        </w:rPr>
        <w:t xml:space="preserve">. </w:t>
      </w:r>
      <w:r w:rsidRPr="00120600">
        <w:rPr>
          <w:rFonts w:cs="Times New Roman"/>
        </w:rPr>
        <w:t>The mean cost of healthcare professional consultations for COVID-19 patients, stratified by subgroups of patients</w:t>
      </w:r>
      <w:bookmarkEnd w:id="56"/>
      <w:bookmarkEnd w:id="57"/>
    </w:p>
    <w:tbl>
      <w:tblPr>
        <w:tblpPr w:leftFromText="180" w:rightFromText="180" w:vertAnchor="text" w:tblpXSpec="center" w:tblpY="1"/>
        <w:tblOverlap w:val="never"/>
        <w:tblW w:w="9026" w:type="dxa"/>
        <w:jc w:val="center"/>
        <w:tblLayout w:type="fixed"/>
        <w:tblLook w:val="04A0" w:firstRow="1" w:lastRow="0" w:firstColumn="1" w:lastColumn="0" w:noHBand="0" w:noVBand="1"/>
      </w:tblPr>
      <w:tblGrid>
        <w:gridCol w:w="2268"/>
        <w:gridCol w:w="1418"/>
        <w:gridCol w:w="1429"/>
        <w:gridCol w:w="1406"/>
        <w:gridCol w:w="1417"/>
        <w:gridCol w:w="1088"/>
      </w:tblGrid>
      <w:tr w:rsidR="007F0D56" w:rsidRPr="00120600" w14:paraId="405D7B42" w14:textId="77777777" w:rsidTr="0098178B">
        <w:trPr>
          <w:trHeight w:val="381"/>
          <w:jc w:val="center"/>
        </w:trPr>
        <w:tc>
          <w:tcPr>
            <w:tcW w:w="2268" w:type="dxa"/>
            <w:tcBorders>
              <w:top w:val="single" w:sz="18" w:space="0" w:color="auto"/>
              <w:left w:val="nil"/>
              <w:bottom w:val="nil"/>
              <w:right w:val="nil"/>
            </w:tcBorders>
            <w:shd w:val="clear" w:color="auto" w:fill="auto"/>
            <w:noWrap/>
            <w:vAlign w:val="center"/>
          </w:tcPr>
          <w:p w14:paraId="3983B91A" w14:textId="77777777" w:rsidR="00634FE5" w:rsidRPr="00120600" w:rsidRDefault="00634FE5" w:rsidP="0098178B">
            <w:pPr>
              <w:contextualSpacing/>
              <w:rPr>
                <w:b/>
                <w:bCs/>
                <w:sz w:val="22"/>
                <w:szCs w:val="22"/>
              </w:rPr>
            </w:pPr>
          </w:p>
        </w:tc>
        <w:tc>
          <w:tcPr>
            <w:tcW w:w="4253" w:type="dxa"/>
            <w:gridSpan w:val="3"/>
            <w:tcBorders>
              <w:top w:val="single" w:sz="18" w:space="0" w:color="auto"/>
              <w:left w:val="nil"/>
              <w:bottom w:val="single" w:sz="4" w:space="0" w:color="auto"/>
              <w:right w:val="nil"/>
            </w:tcBorders>
            <w:shd w:val="clear" w:color="auto" w:fill="auto"/>
            <w:noWrap/>
            <w:vAlign w:val="center"/>
          </w:tcPr>
          <w:p w14:paraId="0D60F51D" w14:textId="77777777" w:rsidR="00634FE5" w:rsidRPr="00120600" w:rsidRDefault="00634FE5" w:rsidP="0098178B">
            <w:pPr>
              <w:contextualSpacing/>
              <w:rPr>
                <w:b/>
                <w:bCs/>
                <w:sz w:val="22"/>
                <w:szCs w:val="22"/>
              </w:rPr>
            </w:pPr>
            <w:r w:rsidRPr="00120600">
              <w:rPr>
                <w:b/>
                <w:bCs/>
                <w:sz w:val="22"/>
                <w:szCs w:val="22"/>
              </w:rPr>
              <w:t>Healthcare professionals – Mean (SD)</w:t>
            </w:r>
          </w:p>
        </w:tc>
        <w:tc>
          <w:tcPr>
            <w:tcW w:w="1417" w:type="dxa"/>
            <w:tcBorders>
              <w:top w:val="single" w:sz="18" w:space="0" w:color="auto"/>
              <w:left w:val="nil"/>
              <w:bottom w:val="nil"/>
              <w:right w:val="nil"/>
            </w:tcBorders>
            <w:vAlign w:val="center"/>
          </w:tcPr>
          <w:p w14:paraId="5BA804C4" w14:textId="77777777" w:rsidR="00634FE5" w:rsidRPr="00120600" w:rsidRDefault="00634FE5" w:rsidP="0098178B">
            <w:pPr>
              <w:contextualSpacing/>
              <w:rPr>
                <w:b/>
                <w:bCs/>
                <w:sz w:val="22"/>
                <w:szCs w:val="22"/>
              </w:rPr>
            </w:pPr>
          </w:p>
        </w:tc>
        <w:tc>
          <w:tcPr>
            <w:tcW w:w="1088" w:type="dxa"/>
            <w:tcBorders>
              <w:top w:val="single" w:sz="18" w:space="0" w:color="auto"/>
              <w:left w:val="nil"/>
              <w:right w:val="nil"/>
            </w:tcBorders>
            <w:vAlign w:val="center"/>
          </w:tcPr>
          <w:p w14:paraId="57CBCBFD" w14:textId="77777777" w:rsidR="00634FE5" w:rsidRPr="00120600" w:rsidRDefault="00634FE5" w:rsidP="0098178B">
            <w:pPr>
              <w:contextualSpacing/>
              <w:rPr>
                <w:b/>
                <w:bCs/>
                <w:sz w:val="22"/>
                <w:szCs w:val="22"/>
              </w:rPr>
            </w:pPr>
          </w:p>
        </w:tc>
      </w:tr>
      <w:tr w:rsidR="007F0D56" w:rsidRPr="00120600" w14:paraId="4ADB5AA9" w14:textId="77777777" w:rsidTr="0098178B">
        <w:trPr>
          <w:trHeight w:val="143"/>
          <w:jc w:val="center"/>
        </w:trPr>
        <w:tc>
          <w:tcPr>
            <w:tcW w:w="2268" w:type="dxa"/>
            <w:tcBorders>
              <w:top w:val="nil"/>
              <w:left w:val="nil"/>
              <w:bottom w:val="single" w:sz="4" w:space="0" w:color="auto"/>
              <w:right w:val="nil"/>
            </w:tcBorders>
            <w:shd w:val="clear" w:color="auto" w:fill="auto"/>
            <w:noWrap/>
            <w:vAlign w:val="center"/>
            <w:hideMark/>
          </w:tcPr>
          <w:p w14:paraId="5D4E5E5A" w14:textId="77777777" w:rsidR="00634FE5" w:rsidRPr="00120600" w:rsidRDefault="00634FE5" w:rsidP="0098178B">
            <w:pPr>
              <w:contextualSpacing/>
              <w:rPr>
                <w:b/>
                <w:bCs/>
                <w:sz w:val="22"/>
                <w:szCs w:val="22"/>
              </w:rPr>
            </w:pPr>
            <w:r w:rsidRPr="00120600">
              <w:rPr>
                <w:b/>
                <w:bCs/>
                <w:sz w:val="22"/>
                <w:szCs w:val="22"/>
              </w:rPr>
              <w:t>Characteristics</w:t>
            </w:r>
          </w:p>
        </w:tc>
        <w:tc>
          <w:tcPr>
            <w:tcW w:w="1418" w:type="dxa"/>
            <w:tcBorders>
              <w:top w:val="single" w:sz="4" w:space="0" w:color="auto"/>
              <w:left w:val="nil"/>
              <w:bottom w:val="single" w:sz="4" w:space="0" w:color="auto"/>
              <w:right w:val="nil"/>
            </w:tcBorders>
            <w:shd w:val="clear" w:color="auto" w:fill="auto"/>
            <w:noWrap/>
            <w:vAlign w:val="center"/>
            <w:hideMark/>
          </w:tcPr>
          <w:p w14:paraId="2286988F" w14:textId="77777777" w:rsidR="00634FE5" w:rsidRPr="00120600" w:rsidRDefault="00634FE5" w:rsidP="0098178B">
            <w:pPr>
              <w:contextualSpacing/>
              <w:rPr>
                <w:b/>
                <w:bCs/>
                <w:sz w:val="22"/>
                <w:szCs w:val="22"/>
              </w:rPr>
            </w:pPr>
            <w:r w:rsidRPr="00120600">
              <w:rPr>
                <w:b/>
                <w:bCs/>
                <w:sz w:val="22"/>
                <w:szCs w:val="22"/>
              </w:rPr>
              <w:t>GP</w:t>
            </w:r>
          </w:p>
        </w:tc>
        <w:tc>
          <w:tcPr>
            <w:tcW w:w="1429" w:type="dxa"/>
            <w:tcBorders>
              <w:top w:val="single" w:sz="4" w:space="0" w:color="auto"/>
              <w:left w:val="nil"/>
              <w:bottom w:val="single" w:sz="4" w:space="0" w:color="auto"/>
              <w:right w:val="nil"/>
            </w:tcBorders>
            <w:shd w:val="clear" w:color="auto" w:fill="auto"/>
            <w:noWrap/>
            <w:vAlign w:val="center"/>
            <w:hideMark/>
          </w:tcPr>
          <w:p w14:paraId="20977513" w14:textId="77777777" w:rsidR="00634FE5" w:rsidRPr="00120600" w:rsidRDefault="00634FE5" w:rsidP="0098178B">
            <w:pPr>
              <w:contextualSpacing/>
              <w:rPr>
                <w:b/>
                <w:bCs/>
                <w:sz w:val="22"/>
                <w:szCs w:val="22"/>
              </w:rPr>
            </w:pPr>
            <w:r w:rsidRPr="00120600">
              <w:rPr>
                <w:b/>
                <w:bCs/>
                <w:sz w:val="22"/>
                <w:szCs w:val="22"/>
              </w:rPr>
              <w:t>Nurse</w:t>
            </w:r>
          </w:p>
        </w:tc>
        <w:tc>
          <w:tcPr>
            <w:tcW w:w="1406" w:type="dxa"/>
            <w:tcBorders>
              <w:top w:val="single" w:sz="4" w:space="0" w:color="auto"/>
              <w:left w:val="nil"/>
              <w:bottom w:val="single" w:sz="4" w:space="0" w:color="auto"/>
              <w:right w:val="nil"/>
            </w:tcBorders>
            <w:shd w:val="clear" w:color="auto" w:fill="auto"/>
            <w:noWrap/>
            <w:vAlign w:val="center"/>
            <w:hideMark/>
          </w:tcPr>
          <w:p w14:paraId="6D732C8C" w14:textId="77777777" w:rsidR="00634FE5" w:rsidRPr="00120600" w:rsidRDefault="00634FE5" w:rsidP="0098178B">
            <w:pPr>
              <w:contextualSpacing/>
              <w:rPr>
                <w:b/>
                <w:bCs/>
                <w:sz w:val="22"/>
                <w:szCs w:val="22"/>
              </w:rPr>
            </w:pPr>
            <w:r w:rsidRPr="00120600">
              <w:rPr>
                <w:b/>
                <w:bCs/>
                <w:sz w:val="22"/>
                <w:szCs w:val="22"/>
              </w:rPr>
              <w:t>Physio</w:t>
            </w:r>
          </w:p>
        </w:tc>
        <w:tc>
          <w:tcPr>
            <w:tcW w:w="1417" w:type="dxa"/>
            <w:tcBorders>
              <w:top w:val="nil"/>
              <w:left w:val="nil"/>
              <w:bottom w:val="single" w:sz="4" w:space="0" w:color="auto"/>
              <w:right w:val="nil"/>
            </w:tcBorders>
            <w:vAlign w:val="center"/>
          </w:tcPr>
          <w:p w14:paraId="7680DE1C" w14:textId="77777777" w:rsidR="00634FE5" w:rsidRPr="00120600" w:rsidRDefault="00634FE5" w:rsidP="0098178B">
            <w:pPr>
              <w:contextualSpacing/>
              <w:rPr>
                <w:b/>
                <w:bCs/>
                <w:sz w:val="22"/>
                <w:szCs w:val="22"/>
              </w:rPr>
            </w:pPr>
            <w:r w:rsidRPr="00120600">
              <w:rPr>
                <w:b/>
                <w:bCs/>
                <w:sz w:val="22"/>
                <w:szCs w:val="22"/>
              </w:rPr>
              <w:t>All</w:t>
            </w:r>
          </w:p>
        </w:tc>
        <w:tc>
          <w:tcPr>
            <w:tcW w:w="1088" w:type="dxa"/>
            <w:tcBorders>
              <w:left w:val="nil"/>
              <w:bottom w:val="single" w:sz="4" w:space="0" w:color="auto"/>
              <w:right w:val="nil"/>
            </w:tcBorders>
            <w:vAlign w:val="center"/>
          </w:tcPr>
          <w:p w14:paraId="48D5BDB3" w14:textId="77777777" w:rsidR="00634FE5" w:rsidRPr="00120600" w:rsidRDefault="00634FE5" w:rsidP="0098178B">
            <w:pPr>
              <w:contextualSpacing/>
              <w:rPr>
                <w:b/>
                <w:bCs/>
                <w:sz w:val="22"/>
                <w:szCs w:val="22"/>
              </w:rPr>
            </w:pPr>
            <w:r w:rsidRPr="00120600">
              <w:rPr>
                <w:b/>
                <w:bCs/>
                <w:sz w:val="22"/>
                <w:szCs w:val="22"/>
              </w:rPr>
              <w:t>p-value *</w:t>
            </w:r>
          </w:p>
        </w:tc>
      </w:tr>
      <w:tr w:rsidR="007F0D56" w:rsidRPr="00120600" w14:paraId="2CC9F221" w14:textId="77777777" w:rsidTr="0098178B">
        <w:trPr>
          <w:trHeight w:val="255"/>
          <w:jc w:val="center"/>
        </w:trPr>
        <w:tc>
          <w:tcPr>
            <w:tcW w:w="2268" w:type="dxa"/>
            <w:tcBorders>
              <w:top w:val="single" w:sz="4" w:space="0" w:color="auto"/>
              <w:left w:val="nil"/>
              <w:bottom w:val="nil"/>
              <w:right w:val="nil"/>
            </w:tcBorders>
            <w:shd w:val="clear" w:color="auto" w:fill="auto"/>
            <w:noWrap/>
            <w:vAlign w:val="center"/>
            <w:hideMark/>
          </w:tcPr>
          <w:p w14:paraId="5C31EF0B" w14:textId="77777777" w:rsidR="00634FE5" w:rsidRPr="00120600" w:rsidRDefault="00634FE5" w:rsidP="0098178B">
            <w:pPr>
              <w:contextualSpacing/>
              <w:rPr>
                <w:sz w:val="22"/>
                <w:szCs w:val="22"/>
              </w:rPr>
            </w:pPr>
            <w:r w:rsidRPr="00120600">
              <w:rPr>
                <w:sz w:val="22"/>
                <w:szCs w:val="22"/>
              </w:rPr>
              <w:t>Age-group</w:t>
            </w:r>
          </w:p>
        </w:tc>
        <w:tc>
          <w:tcPr>
            <w:tcW w:w="1418" w:type="dxa"/>
            <w:tcBorders>
              <w:top w:val="single" w:sz="4" w:space="0" w:color="auto"/>
              <w:left w:val="nil"/>
              <w:bottom w:val="nil"/>
              <w:right w:val="nil"/>
            </w:tcBorders>
            <w:shd w:val="clear" w:color="auto" w:fill="auto"/>
            <w:noWrap/>
            <w:vAlign w:val="center"/>
            <w:hideMark/>
          </w:tcPr>
          <w:p w14:paraId="02AC572F" w14:textId="77777777" w:rsidR="00634FE5" w:rsidRPr="00120600" w:rsidRDefault="00634FE5" w:rsidP="0098178B">
            <w:pPr>
              <w:contextualSpacing/>
              <w:rPr>
                <w:sz w:val="22"/>
                <w:szCs w:val="22"/>
              </w:rPr>
            </w:pPr>
          </w:p>
        </w:tc>
        <w:tc>
          <w:tcPr>
            <w:tcW w:w="1429" w:type="dxa"/>
            <w:tcBorders>
              <w:top w:val="single" w:sz="4" w:space="0" w:color="auto"/>
              <w:left w:val="nil"/>
              <w:bottom w:val="nil"/>
              <w:right w:val="nil"/>
            </w:tcBorders>
            <w:shd w:val="clear" w:color="auto" w:fill="auto"/>
            <w:noWrap/>
            <w:vAlign w:val="center"/>
            <w:hideMark/>
          </w:tcPr>
          <w:p w14:paraId="289965EA" w14:textId="77777777" w:rsidR="00634FE5" w:rsidRPr="00120600" w:rsidRDefault="00634FE5" w:rsidP="0098178B">
            <w:pPr>
              <w:contextualSpacing/>
              <w:rPr>
                <w:sz w:val="22"/>
                <w:szCs w:val="22"/>
              </w:rPr>
            </w:pPr>
          </w:p>
        </w:tc>
        <w:tc>
          <w:tcPr>
            <w:tcW w:w="1406" w:type="dxa"/>
            <w:tcBorders>
              <w:top w:val="single" w:sz="4" w:space="0" w:color="auto"/>
              <w:left w:val="nil"/>
              <w:bottom w:val="nil"/>
              <w:right w:val="nil"/>
            </w:tcBorders>
            <w:shd w:val="clear" w:color="auto" w:fill="auto"/>
            <w:noWrap/>
            <w:vAlign w:val="center"/>
            <w:hideMark/>
          </w:tcPr>
          <w:p w14:paraId="1FE7928F" w14:textId="77777777" w:rsidR="00634FE5" w:rsidRPr="00120600" w:rsidRDefault="00634FE5" w:rsidP="0098178B">
            <w:pPr>
              <w:contextualSpacing/>
              <w:rPr>
                <w:sz w:val="22"/>
                <w:szCs w:val="22"/>
              </w:rPr>
            </w:pPr>
          </w:p>
        </w:tc>
        <w:tc>
          <w:tcPr>
            <w:tcW w:w="1417" w:type="dxa"/>
            <w:tcBorders>
              <w:top w:val="single" w:sz="4" w:space="0" w:color="auto"/>
              <w:left w:val="nil"/>
              <w:bottom w:val="nil"/>
              <w:right w:val="nil"/>
            </w:tcBorders>
            <w:vAlign w:val="center"/>
          </w:tcPr>
          <w:p w14:paraId="11EE4C8C" w14:textId="77777777" w:rsidR="00634FE5" w:rsidRPr="00120600" w:rsidRDefault="00634FE5" w:rsidP="0098178B">
            <w:pPr>
              <w:contextualSpacing/>
              <w:rPr>
                <w:sz w:val="22"/>
                <w:szCs w:val="22"/>
              </w:rPr>
            </w:pPr>
          </w:p>
        </w:tc>
        <w:tc>
          <w:tcPr>
            <w:tcW w:w="1088" w:type="dxa"/>
            <w:tcBorders>
              <w:top w:val="single" w:sz="4" w:space="0" w:color="auto"/>
              <w:left w:val="nil"/>
              <w:bottom w:val="nil"/>
              <w:right w:val="nil"/>
            </w:tcBorders>
            <w:vAlign w:val="center"/>
          </w:tcPr>
          <w:p w14:paraId="7DFB4D1B" w14:textId="77777777" w:rsidR="00634FE5" w:rsidRPr="00120600" w:rsidRDefault="00634FE5" w:rsidP="0098178B">
            <w:pPr>
              <w:contextualSpacing/>
              <w:rPr>
                <w:sz w:val="22"/>
                <w:szCs w:val="22"/>
              </w:rPr>
            </w:pPr>
            <w:r w:rsidRPr="00120600">
              <w:rPr>
                <w:sz w:val="22"/>
                <w:szCs w:val="22"/>
              </w:rPr>
              <w:t>&lt; 0.001</w:t>
            </w:r>
          </w:p>
        </w:tc>
      </w:tr>
      <w:tr w:rsidR="007F0D56" w:rsidRPr="00120600" w14:paraId="72350B2E" w14:textId="77777777" w:rsidTr="0098178B">
        <w:trPr>
          <w:trHeight w:val="255"/>
          <w:jc w:val="center"/>
        </w:trPr>
        <w:tc>
          <w:tcPr>
            <w:tcW w:w="2268" w:type="dxa"/>
            <w:tcBorders>
              <w:top w:val="nil"/>
              <w:left w:val="nil"/>
              <w:bottom w:val="nil"/>
              <w:right w:val="nil"/>
            </w:tcBorders>
            <w:shd w:val="clear" w:color="auto" w:fill="auto"/>
            <w:noWrap/>
            <w:vAlign w:val="center"/>
            <w:hideMark/>
          </w:tcPr>
          <w:p w14:paraId="5A5AB66D" w14:textId="77777777" w:rsidR="00634FE5" w:rsidRPr="00120600" w:rsidRDefault="00634FE5" w:rsidP="0098178B">
            <w:pPr>
              <w:ind w:left="720"/>
              <w:contextualSpacing/>
              <w:rPr>
                <w:sz w:val="22"/>
                <w:szCs w:val="22"/>
              </w:rPr>
            </w:pPr>
            <w:r w:rsidRPr="00120600">
              <w:rPr>
                <w:sz w:val="22"/>
                <w:szCs w:val="22"/>
              </w:rPr>
              <w:t>18-29</w:t>
            </w:r>
          </w:p>
        </w:tc>
        <w:tc>
          <w:tcPr>
            <w:tcW w:w="1418" w:type="dxa"/>
            <w:tcBorders>
              <w:top w:val="nil"/>
              <w:left w:val="nil"/>
              <w:bottom w:val="nil"/>
              <w:right w:val="nil"/>
            </w:tcBorders>
            <w:shd w:val="clear" w:color="auto" w:fill="auto"/>
            <w:noWrap/>
            <w:vAlign w:val="center"/>
            <w:hideMark/>
          </w:tcPr>
          <w:p w14:paraId="651556A7" w14:textId="77777777" w:rsidR="00634FE5" w:rsidRPr="00120600" w:rsidRDefault="00634FE5" w:rsidP="0098178B">
            <w:pPr>
              <w:contextualSpacing/>
              <w:rPr>
                <w:sz w:val="22"/>
                <w:szCs w:val="22"/>
              </w:rPr>
            </w:pPr>
            <w:r w:rsidRPr="00120600">
              <w:rPr>
                <w:sz w:val="22"/>
                <w:szCs w:val="22"/>
              </w:rPr>
              <w:t>27.87 (3.47)</w:t>
            </w:r>
          </w:p>
        </w:tc>
        <w:tc>
          <w:tcPr>
            <w:tcW w:w="1429" w:type="dxa"/>
            <w:tcBorders>
              <w:top w:val="nil"/>
              <w:left w:val="nil"/>
              <w:bottom w:val="nil"/>
              <w:right w:val="nil"/>
            </w:tcBorders>
            <w:shd w:val="clear" w:color="auto" w:fill="auto"/>
            <w:noWrap/>
            <w:vAlign w:val="center"/>
            <w:hideMark/>
          </w:tcPr>
          <w:p w14:paraId="7EAA2373" w14:textId="77777777" w:rsidR="00634FE5" w:rsidRPr="00120600" w:rsidRDefault="00634FE5" w:rsidP="0098178B">
            <w:pPr>
              <w:contextualSpacing/>
              <w:rPr>
                <w:sz w:val="22"/>
                <w:szCs w:val="22"/>
              </w:rPr>
            </w:pPr>
            <w:r w:rsidRPr="00120600">
              <w:rPr>
                <w:sz w:val="22"/>
                <w:szCs w:val="22"/>
              </w:rPr>
              <w:t>11.74 (5.79)</w:t>
            </w:r>
          </w:p>
        </w:tc>
        <w:tc>
          <w:tcPr>
            <w:tcW w:w="1406" w:type="dxa"/>
            <w:tcBorders>
              <w:top w:val="nil"/>
              <w:left w:val="nil"/>
              <w:bottom w:val="nil"/>
              <w:right w:val="nil"/>
            </w:tcBorders>
            <w:shd w:val="clear" w:color="auto" w:fill="auto"/>
            <w:noWrap/>
            <w:vAlign w:val="center"/>
            <w:hideMark/>
          </w:tcPr>
          <w:p w14:paraId="601EEA5C" w14:textId="77777777" w:rsidR="00634FE5" w:rsidRPr="00120600" w:rsidRDefault="00634FE5" w:rsidP="0098178B">
            <w:pPr>
              <w:contextualSpacing/>
              <w:rPr>
                <w:sz w:val="22"/>
                <w:szCs w:val="22"/>
              </w:rPr>
            </w:pPr>
            <w:r w:rsidRPr="00120600">
              <w:rPr>
                <w:sz w:val="22"/>
                <w:szCs w:val="22"/>
              </w:rPr>
              <w:t>36.16 (33.15)</w:t>
            </w:r>
          </w:p>
        </w:tc>
        <w:tc>
          <w:tcPr>
            <w:tcW w:w="1417" w:type="dxa"/>
            <w:tcBorders>
              <w:top w:val="nil"/>
              <w:left w:val="nil"/>
              <w:bottom w:val="nil"/>
              <w:right w:val="nil"/>
            </w:tcBorders>
            <w:vAlign w:val="center"/>
          </w:tcPr>
          <w:p w14:paraId="1D11C7BB" w14:textId="77777777" w:rsidR="00634FE5" w:rsidRPr="00120600" w:rsidRDefault="00634FE5" w:rsidP="0098178B">
            <w:pPr>
              <w:contextualSpacing/>
              <w:rPr>
                <w:sz w:val="22"/>
                <w:szCs w:val="22"/>
              </w:rPr>
            </w:pPr>
            <w:r w:rsidRPr="00120600">
              <w:rPr>
                <w:sz w:val="22"/>
                <w:szCs w:val="22"/>
              </w:rPr>
              <w:t>54.23 (51.46)</w:t>
            </w:r>
          </w:p>
        </w:tc>
        <w:tc>
          <w:tcPr>
            <w:tcW w:w="1088" w:type="dxa"/>
            <w:tcBorders>
              <w:top w:val="nil"/>
              <w:left w:val="nil"/>
              <w:bottom w:val="nil"/>
              <w:right w:val="nil"/>
            </w:tcBorders>
            <w:vAlign w:val="center"/>
          </w:tcPr>
          <w:p w14:paraId="4E281185" w14:textId="77777777" w:rsidR="00634FE5" w:rsidRPr="00120600" w:rsidRDefault="00634FE5" w:rsidP="0098178B">
            <w:pPr>
              <w:contextualSpacing/>
              <w:rPr>
                <w:sz w:val="22"/>
                <w:szCs w:val="22"/>
              </w:rPr>
            </w:pPr>
          </w:p>
        </w:tc>
      </w:tr>
      <w:tr w:rsidR="007F0D56" w:rsidRPr="00120600" w14:paraId="49DD60A7" w14:textId="77777777" w:rsidTr="0098178B">
        <w:trPr>
          <w:trHeight w:val="255"/>
          <w:jc w:val="center"/>
        </w:trPr>
        <w:tc>
          <w:tcPr>
            <w:tcW w:w="2268" w:type="dxa"/>
            <w:tcBorders>
              <w:top w:val="nil"/>
              <w:left w:val="nil"/>
              <w:bottom w:val="nil"/>
              <w:right w:val="nil"/>
            </w:tcBorders>
            <w:shd w:val="clear" w:color="auto" w:fill="auto"/>
            <w:noWrap/>
            <w:vAlign w:val="center"/>
            <w:hideMark/>
          </w:tcPr>
          <w:p w14:paraId="77FAEB2E" w14:textId="77777777" w:rsidR="00634FE5" w:rsidRPr="00120600" w:rsidRDefault="00634FE5" w:rsidP="0098178B">
            <w:pPr>
              <w:ind w:left="720"/>
              <w:contextualSpacing/>
              <w:rPr>
                <w:sz w:val="22"/>
                <w:szCs w:val="22"/>
              </w:rPr>
            </w:pPr>
            <w:r w:rsidRPr="00120600">
              <w:rPr>
                <w:sz w:val="22"/>
                <w:szCs w:val="22"/>
              </w:rPr>
              <w:t>30-39</w:t>
            </w:r>
          </w:p>
        </w:tc>
        <w:tc>
          <w:tcPr>
            <w:tcW w:w="1418" w:type="dxa"/>
            <w:tcBorders>
              <w:top w:val="nil"/>
              <w:left w:val="nil"/>
              <w:bottom w:val="nil"/>
              <w:right w:val="nil"/>
            </w:tcBorders>
            <w:shd w:val="clear" w:color="auto" w:fill="auto"/>
            <w:noWrap/>
            <w:vAlign w:val="center"/>
            <w:hideMark/>
          </w:tcPr>
          <w:p w14:paraId="701D2D22" w14:textId="77777777" w:rsidR="00634FE5" w:rsidRPr="00120600" w:rsidRDefault="00634FE5" w:rsidP="0098178B">
            <w:pPr>
              <w:contextualSpacing/>
              <w:rPr>
                <w:sz w:val="22"/>
                <w:szCs w:val="22"/>
              </w:rPr>
            </w:pPr>
            <w:r w:rsidRPr="00120600">
              <w:rPr>
                <w:sz w:val="22"/>
                <w:szCs w:val="22"/>
              </w:rPr>
              <w:t>27.96 (3.54)</w:t>
            </w:r>
          </w:p>
        </w:tc>
        <w:tc>
          <w:tcPr>
            <w:tcW w:w="1429" w:type="dxa"/>
            <w:tcBorders>
              <w:top w:val="nil"/>
              <w:left w:val="nil"/>
              <w:bottom w:val="nil"/>
              <w:right w:val="nil"/>
            </w:tcBorders>
            <w:shd w:val="clear" w:color="auto" w:fill="auto"/>
            <w:noWrap/>
            <w:vAlign w:val="center"/>
            <w:hideMark/>
          </w:tcPr>
          <w:p w14:paraId="2A596112" w14:textId="77777777" w:rsidR="00634FE5" w:rsidRPr="00120600" w:rsidRDefault="00634FE5" w:rsidP="0098178B">
            <w:pPr>
              <w:contextualSpacing/>
              <w:rPr>
                <w:sz w:val="22"/>
                <w:szCs w:val="22"/>
              </w:rPr>
            </w:pPr>
            <w:r w:rsidRPr="00120600">
              <w:rPr>
                <w:sz w:val="22"/>
                <w:szCs w:val="22"/>
              </w:rPr>
              <w:t>11.7 (5.99)</w:t>
            </w:r>
          </w:p>
        </w:tc>
        <w:tc>
          <w:tcPr>
            <w:tcW w:w="1406" w:type="dxa"/>
            <w:tcBorders>
              <w:top w:val="nil"/>
              <w:left w:val="nil"/>
              <w:bottom w:val="nil"/>
              <w:right w:val="nil"/>
            </w:tcBorders>
            <w:shd w:val="clear" w:color="auto" w:fill="auto"/>
            <w:noWrap/>
            <w:vAlign w:val="center"/>
            <w:hideMark/>
          </w:tcPr>
          <w:p w14:paraId="41EDC2C9" w14:textId="77777777" w:rsidR="00634FE5" w:rsidRPr="00120600" w:rsidRDefault="00634FE5" w:rsidP="0098178B">
            <w:pPr>
              <w:contextualSpacing/>
              <w:rPr>
                <w:sz w:val="22"/>
                <w:szCs w:val="22"/>
              </w:rPr>
            </w:pPr>
            <w:r w:rsidRPr="00120600">
              <w:rPr>
                <w:sz w:val="22"/>
                <w:szCs w:val="22"/>
              </w:rPr>
              <w:t>32.13 (33.74)</w:t>
            </w:r>
          </w:p>
        </w:tc>
        <w:tc>
          <w:tcPr>
            <w:tcW w:w="1417" w:type="dxa"/>
            <w:tcBorders>
              <w:top w:val="nil"/>
              <w:left w:val="nil"/>
              <w:bottom w:val="nil"/>
              <w:right w:val="nil"/>
            </w:tcBorders>
            <w:vAlign w:val="center"/>
          </w:tcPr>
          <w:p w14:paraId="59566B4A" w14:textId="77777777" w:rsidR="00634FE5" w:rsidRPr="00120600" w:rsidRDefault="00634FE5" w:rsidP="0098178B">
            <w:pPr>
              <w:contextualSpacing/>
              <w:rPr>
                <w:sz w:val="22"/>
                <w:szCs w:val="22"/>
              </w:rPr>
            </w:pPr>
            <w:r w:rsidRPr="00120600">
              <w:rPr>
                <w:sz w:val="22"/>
                <w:szCs w:val="22"/>
              </w:rPr>
              <w:t>57.13 (60.09)</w:t>
            </w:r>
          </w:p>
        </w:tc>
        <w:tc>
          <w:tcPr>
            <w:tcW w:w="1088" w:type="dxa"/>
            <w:tcBorders>
              <w:top w:val="nil"/>
              <w:left w:val="nil"/>
              <w:bottom w:val="nil"/>
              <w:right w:val="nil"/>
            </w:tcBorders>
            <w:vAlign w:val="center"/>
          </w:tcPr>
          <w:p w14:paraId="635EE0A7" w14:textId="77777777" w:rsidR="00634FE5" w:rsidRPr="00120600" w:rsidRDefault="00634FE5" w:rsidP="0098178B">
            <w:pPr>
              <w:contextualSpacing/>
              <w:rPr>
                <w:sz w:val="22"/>
                <w:szCs w:val="22"/>
              </w:rPr>
            </w:pPr>
          </w:p>
        </w:tc>
      </w:tr>
      <w:tr w:rsidR="007F0D56" w:rsidRPr="00120600" w14:paraId="0C435E16" w14:textId="77777777" w:rsidTr="0098178B">
        <w:trPr>
          <w:trHeight w:val="255"/>
          <w:jc w:val="center"/>
        </w:trPr>
        <w:tc>
          <w:tcPr>
            <w:tcW w:w="2268" w:type="dxa"/>
            <w:tcBorders>
              <w:top w:val="nil"/>
              <w:left w:val="nil"/>
              <w:bottom w:val="nil"/>
              <w:right w:val="nil"/>
            </w:tcBorders>
            <w:shd w:val="clear" w:color="auto" w:fill="auto"/>
            <w:noWrap/>
            <w:vAlign w:val="center"/>
            <w:hideMark/>
          </w:tcPr>
          <w:p w14:paraId="4CD1B56B" w14:textId="77777777" w:rsidR="00634FE5" w:rsidRPr="00120600" w:rsidRDefault="00634FE5" w:rsidP="0098178B">
            <w:pPr>
              <w:ind w:left="720"/>
              <w:contextualSpacing/>
              <w:rPr>
                <w:sz w:val="22"/>
                <w:szCs w:val="22"/>
              </w:rPr>
            </w:pPr>
            <w:r w:rsidRPr="00120600">
              <w:rPr>
                <w:sz w:val="22"/>
                <w:szCs w:val="22"/>
              </w:rPr>
              <w:t>40-49</w:t>
            </w:r>
          </w:p>
        </w:tc>
        <w:tc>
          <w:tcPr>
            <w:tcW w:w="1418" w:type="dxa"/>
            <w:tcBorders>
              <w:top w:val="nil"/>
              <w:left w:val="nil"/>
              <w:bottom w:val="nil"/>
              <w:right w:val="nil"/>
            </w:tcBorders>
            <w:shd w:val="clear" w:color="auto" w:fill="auto"/>
            <w:noWrap/>
            <w:vAlign w:val="center"/>
            <w:hideMark/>
          </w:tcPr>
          <w:p w14:paraId="2429A00A" w14:textId="77777777" w:rsidR="00634FE5" w:rsidRPr="00120600" w:rsidRDefault="00634FE5" w:rsidP="0098178B">
            <w:pPr>
              <w:contextualSpacing/>
              <w:rPr>
                <w:sz w:val="22"/>
                <w:szCs w:val="22"/>
              </w:rPr>
            </w:pPr>
            <w:r w:rsidRPr="00120600">
              <w:rPr>
                <w:sz w:val="22"/>
                <w:szCs w:val="22"/>
              </w:rPr>
              <w:t>28.03 (3.58)</w:t>
            </w:r>
          </w:p>
        </w:tc>
        <w:tc>
          <w:tcPr>
            <w:tcW w:w="1429" w:type="dxa"/>
            <w:tcBorders>
              <w:top w:val="nil"/>
              <w:left w:val="nil"/>
              <w:bottom w:val="nil"/>
              <w:right w:val="nil"/>
            </w:tcBorders>
            <w:shd w:val="clear" w:color="auto" w:fill="auto"/>
            <w:noWrap/>
            <w:vAlign w:val="center"/>
            <w:hideMark/>
          </w:tcPr>
          <w:p w14:paraId="6BED7520" w14:textId="77777777" w:rsidR="00634FE5" w:rsidRPr="00120600" w:rsidRDefault="00634FE5" w:rsidP="0098178B">
            <w:pPr>
              <w:contextualSpacing/>
              <w:rPr>
                <w:sz w:val="22"/>
                <w:szCs w:val="22"/>
              </w:rPr>
            </w:pPr>
            <w:r w:rsidRPr="00120600">
              <w:rPr>
                <w:sz w:val="22"/>
                <w:szCs w:val="22"/>
              </w:rPr>
              <w:t>11.62 (6.02)</w:t>
            </w:r>
          </w:p>
        </w:tc>
        <w:tc>
          <w:tcPr>
            <w:tcW w:w="1406" w:type="dxa"/>
            <w:tcBorders>
              <w:top w:val="nil"/>
              <w:left w:val="nil"/>
              <w:bottom w:val="nil"/>
              <w:right w:val="nil"/>
            </w:tcBorders>
            <w:shd w:val="clear" w:color="auto" w:fill="auto"/>
            <w:noWrap/>
            <w:vAlign w:val="center"/>
            <w:hideMark/>
          </w:tcPr>
          <w:p w14:paraId="0FB33022" w14:textId="77777777" w:rsidR="00634FE5" w:rsidRPr="00120600" w:rsidRDefault="00634FE5" w:rsidP="0098178B">
            <w:pPr>
              <w:contextualSpacing/>
              <w:rPr>
                <w:sz w:val="22"/>
                <w:szCs w:val="22"/>
              </w:rPr>
            </w:pPr>
            <w:r w:rsidRPr="00120600">
              <w:rPr>
                <w:sz w:val="22"/>
                <w:szCs w:val="22"/>
              </w:rPr>
              <w:t>30.14 (32.91)</w:t>
            </w:r>
          </w:p>
        </w:tc>
        <w:tc>
          <w:tcPr>
            <w:tcW w:w="1417" w:type="dxa"/>
            <w:tcBorders>
              <w:top w:val="nil"/>
              <w:left w:val="nil"/>
              <w:bottom w:val="nil"/>
              <w:right w:val="nil"/>
            </w:tcBorders>
            <w:vAlign w:val="center"/>
          </w:tcPr>
          <w:p w14:paraId="684A4438" w14:textId="77777777" w:rsidR="00634FE5" w:rsidRPr="00120600" w:rsidRDefault="00634FE5" w:rsidP="0098178B">
            <w:pPr>
              <w:contextualSpacing/>
              <w:rPr>
                <w:sz w:val="22"/>
                <w:szCs w:val="22"/>
              </w:rPr>
            </w:pPr>
            <w:r w:rsidRPr="00120600">
              <w:rPr>
                <w:sz w:val="22"/>
                <w:szCs w:val="22"/>
              </w:rPr>
              <w:t>60.42 (64.79)</w:t>
            </w:r>
          </w:p>
        </w:tc>
        <w:tc>
          <w:tcPr>
            <w:tcW w:w="1088" w:type="dxa"/>
            <w:tcBorders>
              <w:top w:val="nil"/>
              <w:left w:val="nil"/>
              <w:bottom w:val="nil"/>
              <w:right w:val="nil"/>
            </w:tcBorders>
            <w:vAlign w:val="center"/>
          </w:tcPr>
          <w:p w14:paraId="0427F735" w14:textId="77777777" w:rsidR="00634FE5" w:rsidRPr="00120600" w:rsidRDefault="00634FE5" w:rsidP="0098178B">
            <w:pPr>
              <w:contextualSpacing/>
              <w:rPr>
                <w:sz w:val="22"/>
                <w:szCs w:val="22"/>
              </w:rPr>
            </w:pPr>
          </w:p>
        </w:tc>
      </w:tr>
      <w:tr w:rsidR="007F0D56" w:rsidRPr="00120600" w14:paraId="0328E071" w14:textId="77777777" w:rsidTr="0098178B">
        <w:trPr>
          <w:trHeight w:val="255"/>
          <w:jc w:val="center"/>
        </w:trPr>
        <w:tc>
          <w:tcPr>
            <w:tcW w:w="2268" w:type="dxa"/>
            <w:tcBorders>
              <w:top w:val="nil"/>
              <w:left w:val="nil"/>
              <w:bottom w:val="nil"/>
              <w:right w:val="nil"/>
            </w:tcBorders>
            <w:shd w:val="clear" w:color="auto" w:fill="auto"/>
            <w:noWrap/>
            <w:vAlign w:val="center"/>
            <w:hideMark/>
          </w:tcPr>
          <w:p w14:paraId="0F7D1D74" w14:textId="77777777" w:rsidR="00634FE5" w:rsidRPr="00120600" w:rsidRDefault="00634FE5" w:rsidP="0098178B">
            <w:pPr>
              <w:ind w:left="720"/>
              <w:contextualSpacing/>
              <w:rPr>
                <w:sz w:val="22"/>
                <w:szCs w:val="22"/>
              </w:rPr>
            </w:pPr>
            <w:r w:rsidRPr="00120600">
              <w:rPr>
                <w:sz w:val="22"/>
                <w:szCs w:val="22"/>
              </w:rPr>
              <w:t>50-59</w:t>
            </w:r>
          </w:p>
        </w:tc>
        <w:tc>
          <w:tcPr>
            <w:tcW w:w="1418" w:type="dxa"/>
            <w:tcBorders>
              <w:top w:val="nil"/>
              <w:left w:val="nil"/>
              <w:bottom w:val="nil"/>
              <w:right w:val="nil"/>
            </w:tcBorders>
            <w:shd w:val="clear" w:color="auto" w:fill="auto"/>
            <w:noWrap/>
            <w:vAlign w:val="center"/>
            <w:hideMark/>
          </w:tcPr>
          <w:p w14:paraId="4DDFAC1A" w14:textId="77777777" w:rsidR="00634FE5" w:rsidRPr="00120600" w:rsidRDefault="00634FE5" w:rsidP="0098178B">
            <w:pPr>
              <w:contextualSpacing/>
              <w:rPr>
                <w:sz w:val="22"/>
                <w:szCs w:val="22"/>
              </w:rPr>
            </w:pPr>
            <w:r w:rsidRPr="00120600">
              <w:rPr>
                <w:sz w:val="22"/>
                <w:szCs w:val="22"/>
              </w:rPr>
              <w:t>28.09 (3.62)</w:t>
            </w:r>
          </w:p>
        </w:tc>
        <w:tc>
          <w:tcPr>
            <w:tcW w:w="1429" w:type="dxa"/>
            <w:tcBorders>
              <w:top w:val="nil"/>
              <w:left w:val="nil"/>
              <w:bottom w:val="nil"/>
              <w:right w:val="nil"/>
            </w:tcBorders>
            <w:shd w:val="clear" w:color="auto" w:fill="auto"/>
            <w:noWrap/>
            <w:vAlign w:val="center"/>
            <w:hideMark/>
          </w:tcPr>
          <w:p w14:paraId="18DA4DCB" w14:textId="77777777" w:rsidR="00634FE5" w:rsidRPr="00120600" w:rsidRDefault="00634FE5" w:rsidP="0098178B">
            <w:pPr>
              <w:contextualSpacing/>
              <w:rPr>
                <w:sz w:val="22"/>
                <w:szCs w:val="22"/>
              </w:rPr>
            </w:pPr>
            <w:r w:rsidRPr="00120600">
              <w:rPr>
                <w:sz w:val="22"/>
                <w:szCs w:val="22"/>
              </w:rPr>
              <w:t>11.42 (5.96)</w:t>
            </w:r>
          </w:p>
        </w:tc>
        <w:tc>
          <w:tcPr>
            <w:tcW w:w="1406" w:type="dxa"/>
            <w:tcBorders>
              <w:top w:val="nil"/>
              <w:left w:val="nil"/>
              <w:bottom w:val="nil"/>
              <w:right w:val="nil"/>
            </w:tcBorders>
            <w:shd w:val="clear" w:color="auto" w:fill="auto"/>
            <w:noWrap/>
            <w:vAlign w:val="center"/>
            <w:hideMark/>
          </w:tcPr>
          <w:p w14:paraId="09E73140" w14:textId="77777777" w:rsidR="00634FE5" w:rsidRPr="00120600" w:rsidRDefault="00634FE5" w:rsidP="0098178B">
            <w:pPr>
              <w:contextualSpacing/>
              <w:rPr>
                <w:sz w:val="22"/>
                <w:szCs w:val="22"/>
              </w:rPr>
            </w:pPr>
            <w:r w:rsidRPr="00120600">
              <w:rPr>
                <w:sz w:val="22"/>
                <w:szCs w:val="22"/>
              </w:rPr>
              <w:t>35.8 (33.48)</w:t>
            </w:r>
          </w:p>
        </w:tc>
        <w:tc>
          <w:tcPr>
            <w:tcW w:w="1417" w:type="dxa"/>
            <w:tcBorders>
              <w:top w:val="nil"/>
              <w:left w:val="nil"/>
              <w:bottom w:val="nil"/>
              <w:right w:val="nil"/>
            </w:tcBorders>
            <w:vAlign w:val="center"/>
          </w:tcPr>
          <w:p w14:paraId="05592930" w14:textId="77777777" w:rsidR="00634FE5" w:rsidRPr="00120600" w:rsidRDefault="00634FE5" w:rsidP="0098178B">
            <w:pPr>
              <w:contextualSpacing/>
              <w:rPr>
                <w:sz w:val="22"/>
                <w:szCs w:val="22"/>
              </w:rPr>
            </w:pPr>
            <w:r w:rsidRPr="00120600">
              <w:rPr>
                <w:sz w:val="22"/>
                <w:szCs w:val="22"/>
              </w:rPr>
              <w:t>63.46 (70.39)</w:t>
            </w:r>
          </w:p>
        </w:tc>
        <w:tc>
          <w:tcPr>
            <w:tcW w:w="1088" w:type="dxa"/>
            <w:tcBorders>
              <w:top w:val="nil"/>
              <w:left w:val="nil"/>
              <w:bottom w:val="nil"/>
              <w:right w:val="nil"/>
            </w:tcBorders>
            <w:vAlign w:val="center"/>
          </w:tcPr>
          <w:p w14:paraId="488DCE1C" w14:textId="77777777" w:rsidR="00634FE5" w:rsidRPr="00120600" w:rsidRDefault="00634FE5" w:rsidP="0098178B">
            <w:pPr>
              <w:contextualSpacing/>
              <w:rPr>
                <w:sz w:val="22"/>
                <w:szCs w:val="22"/>
              </w:rPr>
            </w:pPr>
          </w:p>
        </w:tc>
      </w:tr>
      <w:tr w:rsidR="007F0D56" w:rsidRPr="00120600" w14:paraId="6F692570" w14:textId="77777777" w:rsidTr="0098178B">
        <w:trPr>
          <w:trHeight w:val="255"/>
          <w:jc w:val="center"/>
        </w:trPr>
        <w:tc>
          <w:tcPr>
            <w:tcW w:w="2268" w:type="dxa"/>
            <w:tcBorders>
              <w:top w:val="nil"/>
              <w:left w:val="nil"/>
              <w:bottom w:val="nil"/>
              <w:right w:val="nil"/>
            </w:tcBorders>
            <w:shd w:val="clear" w:color="auto" w:fill="auto"/>
            <w:noWrap/>
            <w:vAlign w:val="center"/>
            <w:hideMark/>
          </w:tcPr>
          <w:p w14:paraId="5237017A" w14:textId="77777777" w:rsidR="00634FE5" w:rsidRPr="00120600" w:rsidRDefault="00634FE5" w:rsidP="0098178B">
            <w:pPr>
              <w:ind w:left="720"/>
              <w:contextualSpacing/>
              <w:rPr>
                <w:sz w:val="22"/>
                <w:szCs w:val="22"/>
              </w:rPr>
            </w:pPr>
            <w:r w:rsidRPr="00120600">
              <w:rPr>
                <w:sz w:val="22"/>
                <w:szCs w:val="22"/>
              </w:rPr>
              <w:t>60-69</w:t>
            </w:r>
          </w:p>
        </w:tc>
        <w:tc>
          <w:tcPr>
            <w:tcW w:w="1418" w:type="dxa"/>
            <w:tcBorders>
              <w:top w:val="nil"/>
              <w:left w:val="nil"/>
              <w:bottom w:val="nil"/>
              <w:right w:val="nil"/>
            </w:tcBorders>
            <w:shd w:val="clear" w:color="auto" w:fill="auto"/>
            <w:noWrap/>
            <w:vAlign w:val="center"/>
            <w:hideMark/>
          </w:tcPr>
          <w:p w14:paraId="23408888" w14:textId="77777777" w:rsidR="00634FE5" w:rsidRPr="00120600" w:rsidRDefault="00634FE5" w:rsidP="0098178B">
            <w:pPr>
              <w:contextualSpacing/>
              <w:rPr>
                <w:sz w:val="22"/>
                <w:szCs w:val="22"/>
              </w:rPr>
            </w:pPr>
            <w:r w:rsidRPr="00120600">
              <w:rPr>
                <w:sz w:val="22"/>
                <w:szCs w:val="22"/>
              </w:rPr>
              <w:t>28.22 (3.92)</w:t>
            </w:r>
          </w:p>
        </w:tc>
        <w:tc>
          <w:tcPr>
            <w:tcW w:w="1429" w:type="dxa"/>
            <w:tcBorders>
              <w:top w:val="nil"/>
              <w:left w:val="nil"/>
              <w:bottom w:val="nil"/>
              <w:right w:val="nil"/>
            </w:tcBorders>
            <w:shd w:val="clear" w:color="auto" w:fill="auto"/>
            <w:noWrap/>
            <w:vAlign w:val="center"/>
            <w:hideMark/>
          </w:tcPr>
          <w:p w14:paraId="7DC28066" w14:textId="77777777" w:rsidR="00634FE5" w:rsidRPr="00120600" w:rsidRDefault="00634FE5" w:rsidP="0098178B">
            <w:pPr>
              <w:contextualSpacing/>
              <w:rPr>
                <w:sz w:val="22"/>
                <w:szCs w:val="22"/>
              </w:rPr>
            </w:pPr>
            <w:r w:rsidRPr="00120600">
              <w:rPr>
                <w:sz w:val="22"/>
                <w:szCs w:val="22"/>
              </w:rPr>
              <w:t>11.53 (6.09)</w:t>
            </w:r>
          </w:p>
        </w:tc>
        <w:tc>
          <w:tcPr>
            <w:tcW w:w="1406" w:type="dxa"/>
            <w:tcBorders>
              <w:top w:val="nil"/>
              <w:left w:val="nil"/>
              <w:bottom w:val="nil"/>
              <w:right w:val="nil"/>
            </w:tcBorders>
            <w:shd w:val="clear" w:color="auto" w:fill="auto"/>
            <w:noWrap/>
            <w:vAlign w:val="center"/>
            <w:hideMark/>
          </w:tcPr>
          <w:p w14:paraId="29C4D5B2" w14:textId="77777777" w:rsidR="00634FE5" w:rsidRPr="00120600" w:rsidRDefault="00634FE5" w:rsidP="0098178B">
            <w:pPr>
              <w:contextualSpacing/>
              <w:rPr>
                <w:sz w:val="22"/>
                <w:szCs w:val="22"/>
              </w:rPr>
            </w:pPr>
            <w:r w:rsidRPr="00120600">
              <w:rPr>
                <w:sz w:val="22"/>
                <w:szCs w:val="22"/>
              </w:rPr>
              <w:t>38.33 (32.58)</w:t>
            </w:r>
          </w:p>
        </w:tc>
        <w:tc>
          <w:tcPr>
            <w:tcW w:w="1417" w:type="dxa"/>
            <w:tcBorders>
              <w:top w:val="nil"/>
              <w:left w:val="nil"/>
              <w:bottom w:val="nil"/>
              <w:right w:val="nil"/>
            </w:tcBorders>
            <w:vAlign w:val="center"/>
          </w:tcPr>
          <w:p w14:paraId="7F46E540" w14:textId="77777777" w:rsidR="00634FE5" w:rsidRPr="00120600" w:rsidRDefault="00634FE5" w:rsidP="0098178B">
            <w:pPr>
              <w:contextualSpacing/>
              <w:rPr>
                <w:sz w:val="22"/>
                <w:szCs w:val="22"/>
              </w:rPr>
            </w:pPr>
            <w:r w:rsidRPr="00120600">
              <w:rPr>
                <w:sz w:val="22"/>
                <w:szCs w:val="22"/>
              </w:rPr>
              <w:t>68.04 (80.81)</w:t>
            </w:r>
          </w:p>
        </w:tc>
        <w:tc>
          <w:tcPr>
            <w:tcW w:w="1088" w:type="dxa"/>
            <w:tcBorders>
              <w:top w:val="nil"/>
              <w:left w:val="nil"/>
              <w:bottom w:val="nil"/>
              <w:right w:val="nil"/>
            </w:tcBorders>
            <w:vAlign w:val="center"/>
          </w:tcPr>
          <w:p w14:paraId="5DD5D56A" w14:textId="77777777" w:rsidR="00634FE5" w:rsidRPr="00120600" w:rsidRDefault="00634FE5" w:rsidP="0098178B">
            <w:pPr>
              <w:contextualSpacing/>
              <w:rPr>
                <w:sz w:val="22"/>
                <w:szCs w:val="22"/>
              </w:rPr>
            </w:pPr>
          </w:p>
        </w:tc>
      </w:tr>
      <w:tr w:rsidR="007F0D56" w:rsidRPr="00120600" w14:paraId="16878638" w14:textId="77777777" w:rsidTr="0098178B">
        <w:trPr>
          <w:trHeight w:val="255"/>
          <w:jc w:val="center"/>
        </w:trPr>
        <w:tc>
          <w:tcPr>
            <w:tcW w:w="2268" w:type="dxa"/>
            <w:tcBorders>
              <w:top w:val="nil"/>
              <w:left w:val="nil"/>
              <w:bottom w:val="nil"/>
              <w:right w:val="nil"/>
            </w:tcBorders>
            <w:shd w:val="clear" w:color="auto" w:fill="auto"/>
            <w:noWrap/>
            <w:vAlign w:val="center"/>
            <w:hideMark/>
          </w:tcPr>
          <w:p w14:paraId="2FCE230A" w14:textId="77777777" w:rsidR="00634FE5" w:rsidRPr="00120600" w:rsidRDefault="00634FE5" w:rsidP="0098178B">
            <w:pPr>
              <w:ind w:left="720"/>
              <w:contextualSpacing/>
              <w:rPr>
                <w:sz w:val="22"/>
                <w:szCs w:val="22"/>
              </w:rPr>
            </w:pPr>
            <w:r w:rsidRPr="00120600">
              <w:rPr>
                <w:sz w:val="22"/>
                <w:szCs w:val="22"/>
              </w:rPr>
              <w:t>70-79</w:t>
            </w:r>
          </w:p>
        </w:tc>
        <w:tc>
          <w:tcPr>
            <w:tcW w:w="1418" w:type="dxa"/>
            <w:tcBorders>
              <w:top w:val="nil"/>
              <w:left w:val="nil"/>
              <w:bottom w:val="nil"/>
              <w:right w:val="nil"/>
            </w:tcBorders>
            <w:shd w:val="clear" w:color="auto" w:fill="auto"/>
            <w:noWrap/>
            <w:vAlign w:val="center"/>
            <w:hideMark/>
          </w:tcPr>
          <w:p w14:paraId="1222F919" w14:textId="77777777" w:rsidR="00634FE5" w:rsidRPr="00120600" w:rsidRDefault="00634FE5" w:rsidP="0098178B">
            <w:pPr>
              <w:contextualSpacing/>
              <w:rPr>
                <w:sz w:val="22"/>
                <w:szCs w:val="22"/>
              </w:rPr>
            </w:pPr>
            <w:r w:rsidRPr="00120600">
              <w:rPr>
                <w:sz w:val="22"/>
                <w:szCs w:val="22"/>
              </w:rPr>
              <w:t>28.89 (4.78)</w:t>
            </w:r>
          </w:p>
        </w:tc>
        <w:tc>
          <w:tcPr>
            <w:tcW w:w="1429" w:type="dxa"/>
            <w:tcBorders>
              <w:top w:val="nil"/>
              <w:left w:val="nil"/>
              <w:bottom w:val="nil"/>
              <w:right w:val="nil"/>
            </w:tcBorders>
            <w:shd w:val="clear" w:color="auto" w:fill="auto"/>
            <w:noWrap/>
            <w:vAlign w:val="center"/>
            <w:hideMark/>
          </w:tcPr>
          <w:p w14:paraId="62BAEBFA" w14:textId="77777777" w:rsidR="00634FE5" w:rsidRPr="00120600" w:rsidRDefault="00634FE5" w:rsidP="0098178B">
            <w:pPr>
              <w:contextualSpacing/>
              <w:rPr>
                <w:sz w:val="22"/>
                <w:szCs w:val="22"/>
              </w:rPr>
            </w:pPr>
            <w:r w:rsidRPr="00120600">
              <w:rPr>
                <w:sz w:val="22"/>
                <w:szCs w:val="22"/>
              </w:rPr>
              <w:t>12.2 (7.21)</w:t>
            </w:r>
          </w:p>
        </w:tc>
        <w:tc>
          <w:tcPr>
            <w:tcW w:w="1406" w:type="dxa"/>
            <w:tcBorders>
              <w:top w:val="nil"/>
              <w:left w:val="nil"/>
              <w:bottom w:val="nil"/>
              <w:right w:val="nil"/>
            </w:tcBorders>
            <w:shd w:val="clear" w:color="auto" w:fill="auto"/>
            <w:noWrap/>
            <w:vAlign w:val="center"/>
            <w:hideMark/>
          </w:tcPr>
          <w:p w14:paraId="37FBC2FE" w14:textId="77777777" w:rsidR="00634FE5" w:rsidRPr="00120600" w:rsidRDefault="00634FE5" w:rsidP="0098178B">
            <w:pPr>
              <w:contextualSpacing/>
              <w:rPr>
                <w:sz w:val="22"/>
                <w:szCs w:val="22"/>
              </w:rPr>
            </w:pPr>
            <w:r w:rsidRPr="00120600">
              <w:rPr>
                <w:sz w:val="22"/>
                <w:szCs w:val="22"/>
              </w:rPr>
              <w:t>30.33 (33.04)</w:t>
            </w:r>
          </w:p>
        </w:tc>
        <w:tc>
          <w:tcPr>
            <w:tcW w:w="1417" w:type="dxa"/>
            <w:tcBorders>
              <w:top w:val="nil"/>
              <w:left w:val="nil"/>
              <w:bottom w:val="nil"/>
              <w:right w:val="nil"/>
            </w:tcBorders>
            <w:vAlign w:val="center"/>
          </w:tcPr>
          <w:p w14:paraId="507456B3" w14:textId="77777777" w:rsidR="00634FE5" w:rsidRPr="00120600" w:rsidRDefault="00634FE5" w:rsidP="0098178B">
            <w:pPr>
              <w:contextualSpacing/>
              <w:rPr>
                <w:sz w:val="22"/>
                <w:szCs w:val="22"/>
              </w:rPr>
            </w:pPr>
            <w:r w:rsidRPr="00120600">
              <w:rPr>
                <w:sz w:val="22"/>
                <w:szCs w:val="22"/>
              </w:rPr>
              <w:t>89.08 (120.21)</w:t>
            </w:r>
          </w:p>
        </w:tc>
        <w:tc>
          <w:tcPr>
            <w:tcW w:w="1088" w:type="dxa"/>
            <w:tcBorders>
              <w:top w:val="nil"/>
              <w:left w:val="nil"/>
              <w:bottom w:val="nil"/>
              <w:right w:val="nil"/>
            </w:tcBorders>
            <w:vAlign w:val="center"/>
          </w:tcPr>
          <w:p w14:paraId="1A2EF55C" w14:textId="77777777" w:rsidR="00634FE5" w:rsidRPr="00120600" w:rsidRDefault="00634FE5" w:rsidP="0098178B">
            <w:pPr>
              <w:contextualSpacing/>
              <w:rPr>
                <w:sz w:val="22"/>
                <w:szCs w:val="22"/>
              </w:rPr>
            </w:pPr>
          </w:p>
        </w:tc>
      </w:tr>
      <w:tr w:rsidR="007F0D56" w:rsidRPr="00120600" w14:paraId="57B375BD" w14:textId="77777777" w:rsidTr="0098178B">
        <w:trPr>
          <w:trHeight w:val="255"/>
          <w:jc w:val="center"/>
        </w:trPr>
        <w:tc>
          <w:tcPr>
            <w:tcW w:w="2268" w:type="dxa"/>
            <w:tcBorders>
              <w:top w:val="nil"/>
              <w:left w:val="nil"/>
              <w:bottom w:val="nil"/>
              <w:right w:val="nil"/>
            </w:tcBorders>
            <w:shd w:val="clear" w:color="auto" w:fill="auto"/>
            <w:noWrap/>
            <w:vAlign w:val="center"/>
            <w:hideMark/>
          </w:tcPr>
          <w:p w14:paraId="6834C3DF" w14:textId="77777777" w:rsidR="00634FE5" w:rsidRPr="00120600" w:rsidRDefault="00634FE5" w:rsidP="0098178B">
            <w:pPr>
              <w:ind w:left="720"/>
              <w:contextualSpacing/>
              <w:rPr>
                <w:sz w:val="22"/>
                <w:szCs w:val="22"/>
              </w:rPr>
            </w:pPr>
            <w:r w:rsidRPr="00120600">
              <w:rPr>
                <w:sz w:val="22"/>
                <w:szCs w:val="22"/>
              </w:rPr>
              <w:t>80s and over</w:t>
            </w:r>
          </w:p>
        </w:tc>
        <w:tc>
          <w:tcPr>
            <w:tcW w:w="1418" w:type="dxa"/>
            <w:tcBorders>
              <w:top w:val="nil"/>
              <w:left w:val="nil"/>
              <w:bottom w:val="nil"/>
              <w:right w:val="nil"/>
            </w:tcBorders>
            <w:shd w:val="clear" w:color="auto" w:fill="auto"/>
            <w:noWrap/>
            <w:vAlign w:val="center"/>
            <w:hideMark/>
          </w:tcPr>
          <w:p w14:paraId="4B4B1E53" w14:textId="77777777" w:rsidR="00634FE5" w:rsidRPr="00120600" w:rsidRDefault="00634FE5" w:rsidP="0098178B">
            <w:pPr>
              <w:contextualSpacing/>
              <w:rPr>
                <w:sz w:val="22"/>
                <w:szCs w:val="22"/>
              </w:rPr>
            </w:pPr>
            <w:r w:rsidRPr="00120600">
              <w:rPr>
                <w:sz w:val="22"/>
                <w:szCs w:val="22"/>
              </w:rPr>
              <w:t>29.71 (5.8)</w:t>
            </w:r>
          </w:p>
        </w:tc>
        <w:tc>
          <w:tcPr>
            <w:tcW w:w="1429" w:type="dxa"/>
            <w:tcBorders>
              <w:top w:val="nil"/>
              <w:left w:val="nil"/>
              <w:bottom w:val="nil"/>
              <w:right w:val="nil"/>
            </w:tcBorders>
            <w:shd w:val="clear" w:color="auto" w:fill="auto"/>
            <w:noWrap/>
            <w:vAlign w:val="center"/>
            <w:hideMark/>
          </w:tcPr>
          <w:p w14:paraId="1BD7279A" w14:textId="77777777" w:rsidR="00634FE5" w:rsidRPr="00120600" w:rsidRDefault="00634FE5" w:rsidP="0098178B">
            <w:pPr>
              <w:contextualSpacing/>
              <w:rPr>
                <w:sz w:val="22"/>
                <w:szCs w:val="22"/>
              </w:rPr>
            </w:pPr>
            <w:r w:rsidRPr="00120600">
              <w:rPr>
                <w:sz w:val="22"/>
                <w:szCs w:val="22"/>
              </w:rPr>
              <w:t>13.14 (7.92)</w:t>
            </w:r>
          </w:p>
        </w:tc>
        <w:tc>
          <w:tcPr>
            <w:tcW w:w="1406" w:type="dxa"/>
            <w:tcBorders>
              <w:top w:val="nil"/>
              <w:left w:val="nil"/>
              <w:bottom w:val="nil"/>
              <w:right w:val="nil"/>
            </w:tcBorders>
            <w:shd w:val="clear" w:color="auto" w:fill="auto"/>
            <w:noWrap/>
            <w:vAlign w:val="center"/>
            <w:hideMark/>
          </w:tcPr>
          <w:p w14:paraId="2817036E" w14:textId="77777777" w:rsidR="00634FE5" w:rsidRPr="00120600" w:rsidRDefault="00634FE5" w:rsidP="0098178B">
            <w:pPr>
              <w:contextualSpacing/>
              <w:rPr>
                <w:sz w:val="22"/>
                <w:szCs w:val="22"/>
              </w:rPr>
            </w:pPr>
            <w:r w:rsidRPr="00120600">
              <w:rPr>
                <w:sz w:val="22"/>
                <w:szCs w:val="22"/>
              </w:rPr>
              <w:t>15.75 (29.8)</w:t>
            </w:r>
          </w:p>
        </w:tc>
        <w:tc>
          <w:tcPr>
            <w:tcW w:w="1417" w:type="dxa"/>
            <w:tcBorders>
              <w:top w:val="nil"/>
              <w:left w:val="nil"/>
              <w:bottom w:val="nil"/>
              <w:right w:val="nil"/>
            </w:tcBorders>
            <w:vAlign w:val="center"/>
          </w:tcPr>
          <w:p w14:paraId="15EB6D8D" w14:textId="77777777" w:rsidR="00634FE5" w:rsidRPr="00120600" w:rsidRDefault="00634FE5" w:rsidP="0098178B">
            <w:pPr>
              <w:contextualSpacing/>
              <w:rPr>
                <w:sz w:val="22"/>
                <w:szCs w:val="22"/>
              </w:rPr>
            </w:pPr>
            <w:r w:rsidRPr="00120600">
              <w:rPr>
                <w:sz w:val="22"/>
                <w:szCs w:val="22"/>
              </w:rPr>
              <w:t>129.74 (150.24)</w:t>
            </w:r>
          </w:p>
        </w:tc>
        <w:tc>
          <w:tcPr>
            <w:tcW w:w="1088" w:type="dxa"/>
            <w:tcBorders>
              <w:top w:val="nil"/>
              <w:left w:val="nil"/>
              <w:bottom w:val="nil"/>
              <w:right w:val="nil"/>
            </w:tcBorders>
            <w:vAlign w:val="center"/>
          </w:tcPr>
          <w:p w14:paraId="03D684DB" w14:textId="77777777" w:rsidR="00634FE5" w:rsidRPr="00120600" w:rsidRDefault="00634FE5" w:rsidP="0098178B">
            <w:pPr>
              <w:contextualSpacing/>
              <w:rPr>
                <w:sz w:val="22"/>
                <w:szCs w:val="22"/>
              </w:rPr>
            </w:pPr>
          </w:p>
        </w:tc>
      </w:tr>
      <w:tr w:rsidR="007F0D56" w:rsidRPr="00120600" w14:paraId="7CD12999" w14:textId="77777777" w:rsidTr="0098178B">
        <w:trPr>
          <w:trHeight w:val="183"/>
          <w:jc w:val="center"/>
        </w:trPr>
        <w:tc>
          <w:tcPr>
            <w:tcW w:w="2268" w:type="dxa"/>
            <w:tcBorders>
              <w:top w:val="nil"/>
              <w:left w:val="nil"/>
              <w:bottom w:val="nil"/>
              <w:right w:val="nil"/>
            </w:tcBorders>
            <w:shd w:val="clear" w:color="auto" w:fill="auto"/>
            <w:noWrap/>
            <w:vAlign w:val="center"/>
          </w:tcPr>
          <w:p w14:paraId="1AB8A5A2" w14:textId="77777777" w:rsidR="00634FE5" w:rsidRPr="00120600" w:rsidRDefault="00634FE5" w:rsidP="0098178B">
            <w:pPr>
              <w:contextualSpacing/>
              <w:rPr>
                <w:sz w:val="22"/>
                <w:szCs w:val="22"/>
              </w:rPr>
            </w:pPr>
            <w:r w:rsidRPr="00120600">
              <w:rPr>
                <w:sz w:val="22"/>
                <w:szCs w:val="22"/>
              </w:rPr>
              <w:t>Sex</w:t>
            </w:r>
          </w:p>
        </w:tc>
        <w:tc>
          <w:tcPr>
            <w:tcW w:w="1418" w:type="dxa"/>
            <w:tcBorders>
              <w:top w:val="nil"/>
              <w:left w:val="nil"/>
              <w:bottom w:val="nil"/>
              <w:right w:val="nil"/>
            </w:tcBorders>
            <w:shd w:val="clear" w:color="auto" w:fill="auto"/>
            <w:noWrap/>
            <w:vAlign w:val="center"/>
          </w:tcPr>
          <w:p w14:paraId="38B706C0" w14:textId="77777777" w:rsidR="00634FE5" w:rsidRPr="00120600" w:rsidRDefault="00634FE5" w:rsidP="0098178B">
            <w:pPr>
              <w:contextualSpacing/>
              <w:rPr>
                <w:sz w:val="22"/>
                <w:szCs w:val="22"/>
              </w:rPr>
            </w:pPr>
          </w:p>
        </w:tc>
        <w:tc>
          <w:tcPr>
            <w:tcW w:w="1429" w:type="dxa"/>
            <w:tcBorders>
              <w:top w:val="nil"/>
              <w:left w:val="nil"/>
              <w:bottom w:val="nil"/>
              <w:right w:val="nil"/>
            </w:tcBorders>
            <w:shd w:val="clear" w:color="auto" w:fill="auto"/>
            <w:noWrap/>
            <w:vAlign w:val="center"/>
          </w:tcPr>
          <w:p w14:paraId="608AD7DA" w14:textId="77777777" w:rsidR="00634FE5" w:rsidRPr="00120600" w:rsidRDefault="00634FE5" w:rsidP="0098178B">
            <w:pPr>
              <w:contextualSpacing/>
              <w:rPr>
                <w:sz w:val="22"/>
                <w:szCs w:val="22"/>
              </w:rPr>
            </w:pPr>
          </w:p>
        </w:tc>
        <w:tc>
          <w:tcPr>
            <w:tcW w:w="1406" w:type="dxa"/>
            <w:tcBorders>
              <w:top w:val="nil"/>
              <w:left w:val="nil"/>
              <w:bottom w:val="nil"/>
              <w:right w:val="nil"/>
            </w:tcBorders>
            <w:shd w:val="clear" w:color="auto" w:fill="auto"/>
            <w:noWrap/>
            <w:vAlign w:val="center"/>
          </w:tcPr>
          <w:p w14:paraId="4987B9CF" w14:textId="77777777" w:rsidR="00634FE5" w:rsidRPr="00120600" w:rsidRDefault="00634FE5" w:rsidP="0098178B">
            <w:pPr>
              <w:contextualSpacing/>
              <w:rPr>
                <w:sz w:val="22"/>
                <w:szCs w:val="22"/>
              </w:rPr>
            </w:pPr>
          </w:p>
        </w:tc>
        <w:tc>
          <w:tcPr>
            <w:tcW w:w="1417" w:type="dxa"/>
            <w:tcBorders>
              <w:top w:val="nil"/>
              <w:left w:val="nil"/>
              <w:bottom w:val="nil"/>
              <w:right w:val="nil"/>
            </w:tcBorders>
            <w:vAlign w:val="center"/>
          </w:tcPr>
          <w:p w14:paraId="76F01E73" w14:textId="77777777" w:rsidR="00634FE5" w:rsidRPr="00120600" w:rsidRDefault="00634FE5" w:rsidP="0098178B">
            <w:pPr>
              <w:contextualSpacing/>
              <w:rPr>
                <w:sz w:val="22"/>
                <w:szCs w:val="22"/>
              </w:rPr>
            </w:pPr>
          </w:p>
        </w:tc>
        <w:tc>
          <w:tcPr>
            <w:tcW w:w="1088" w:type="dxa"/>
            <w:tcBorders>
              <w:top w:val="nil"/>
              <w:left w:val="nil"/>
              <w:bottom w:val="nil"/>
              <w:right w:val="nil"/>
            </w:tcBorders>
            <w:vAlign w:val="center"/>
          </w:tcPr>
          <w:p w14:paraId="74CD2353" w14:textId="77777777" w:rsidR="00634FE5" w:rsidRPr="00120600" w:rsidRDefault="00634FE5" w:rsidP="0098178B">
            <w:pPr>
              <w:contextualSpacing/>
              <w:rPr>
                <w:sz w:val="22"/>
                <w:szCs w:val="22"/>
              </w:rPr>
            </w:pPr>
            <w:r w:rsidRPr="00120600">
              <w:rPr>
                <w:sz w:val="22"/>
                <w:szCs w:val="22"/>
              </w:rPr>
              <w:t>&lt; 0.001</w:t>
            </w:r>
          </w:p>
        </w:tc>
      </w:tr>
      <w:tr w:rsidR="007F0D56" w:rsidRPr="00120600" w14:paraId="78AF9AFE" w14:textId="77777777" w:rsidTr="0098178B">
        <w:trPr>
          <w:trHeight w:val="255"/>
          <w:jc w:val="center"/>
        </w:trPr>
        <w:tc>
          <w:tcPr>
            <w:tcW w:w="2268" w:type="dxa"/>
            <w:tcBorders>
              <w:top w:val="nil"/>
              <w:left w:val="nil"/>
              <w:bottom w:val="nil"/>
              <w:right w:val="nil"/>
            </w:tcBorders>
            <w:shd w:val="clear" w:color="auto" w:fill="auto"/>
            <w:noWrap/>
            <w:vAlign w:val="center"/>
            <w:hideMark/>
          </w:tcPr>
          <w:p w14:paraId="7F35DBEC" w14:textId="77777777" w:rsidR="00634FE5" w:rsidRPr="00120600" w:rsidRDefault="00634FE5" w:rsidP="0098178B">
            <w:pPr>
              <w:ind w:left="720"/>
              <w:contextualSpacing/>
              <w:rPr>
                <w:sz w:val="22"/>
                <w:szCs w:val="22"/>
              </w:rPr>
            </w:pPr>
            <w:r w:rsidRPr="00120600">
              <w:rPr>
                <w:sz w:val="22"/>
                <w:szCs w:val="22"/>
              </w:rPr>
              <w:t>Male</w:t>
            </w:r>
          </w:p>
        </w:tc>
        <w:tc>
          <w:tcPr>
            <w:tcW w:w="1418" w:type="dxa"/>
            <w:tcBorders>
              <w:top w:val="nil"/>
              <w:left w:val="nil"/>
              <w:bottom w:val="nil"/>
              <w:right w:val="nil"/>
            </w:tcBorders>
            <w:shd w:val="clear" w:color="auto" w:fill="auto"/>
            <w:noWrap/>
            <w:vAlign w:val="center"/>
            <w:hideMark/>
          </w:tcPr>
          <w:p w14:paraId="5042EAFD" w14:textId="77777777" w:rsidR="00634FE5" w:rsidRPr="00120600" w:rsidRDefault="00634FE5" w:rsidP="0098178B">
            <w:pPr>
              <w:contextualSpacing/>
              <w:rPr>
                <w:sz w:val="22"/>
                <w:szCs w:val="22"/>
              </w:rPr>
            </w:pPr>
            <w:r w:rsidRPr="00120600">
              <w:rPr>
                <w:sz w:val="22"/>
                <w:szCs w:val="22"/>
              </w:rPr>
              <w:t>28.34 (4.1)</w:t>
            </w:r>
          </w:p>
        </w:tc>
        <w:tc>
          <w:tcPr>
            <w:tcW w:w="1429" w:type="dxa"/>
            <w:tcBorders>
              <w:top w:val="nil"/>
              <w:left w:val="nil"/>
              <w:bottom w:val="nil"/>
              <w:right w:val="nil"/>
            </w:tcBorders>
            <w:shd w:val="clear" w:color="auto" w:fill="auto"/>
            <w:noWrap/>
            <w:vAlign w:val="center"/>
            <w:hideMark/>
          </w:tcPr>
          <w:p w14:paraId="323DC84C" w14:textId="77777777" w:rsidR="00634FE5" w:rsidRPr="00120600" w:rsidRDefault="00634FE5" w:rsidP="0098178B">
            <w:pPr>
              <w:contextualSpacing/>
              <w:rPr>
                <w:sz w:val="22"/>
                <w:szCs w:val="22"/>
              </w:rPr>
            </w:pPr>
            <w:r w:rsidRPr="00120600">
              <w:rPr>
                <w:sz w:val="22"/>
                <w:szCs w:val="22"/>
              </w:rPr>
              <w:t>11.66 (6.38)</w:t>
            </w:r>
          </w:p>
        </w:tc>
        <w:tc>
          <w:tcPr>
            <w:tcW w:w="1406" w:type="dxa"/>
            <w:tcBorders>
              <w:top w:val="nil"/>
              <w:left w:val="nil"/>
              <w:bottom w:val="nil"/>
              <w:right w:val="nil"/>
            </w:tcBorders>
            <w:shd w:val="clear" w:color="auto" w:fill="auto"/>
            <w:noWrap/>
            <w:vAlign w:val="center"/>
            <w:hideMark/>
          </w:tcPr>
          <w:p w14:paraId="0739E407" w14:textId="77777777" w:rsidR="00634FE5" w:rsidRPr="00120600" w:rsidRDefault="00634FE5" w:rsidP="0098178B">
            <w:pPr>
              <w:contextualSpacing/>
              <w:rPr>
                <w:sz w:val="22"/>
                <w:szCs w:val="22"/>
              </w:rPr>
            </w:pPr>
            <w:r w:rsidRPr="00120600">
              <w:rPr>
                <w:sz w:val="22"/>
                <w:szCs w:val="22"/>
              </w:rPr>
              <w:t>32.86 (33.29)</w:t>
            </w:r>
          </w:p>
        </w:tc>
        <w:tc>
          <w:tcPr>
            <w:tcW w:w="1417" w:type="dxa"/>
            <w:tcBorders>
              <w:top w:val="nil"/>
              <w:left w:val="nil"/>
              <w:bottom w:val="nil"/>
              <w:right w:val="nil"/>
            </w:tcBorders>
            <w:vAlign w:val="center"/>
          </w:tcPr>
          <w:p w14:paraId="52EDA0E8" w14:textId="77777777" w:rsidR="00634FE5" w:rsidRPr="00120600" w:rsidRDefault="00634FE5" w:rsidP="0098178B">
            <w:pPr>
              <w:contextualSpacing/>
              <w:rPr>
                <w:sz w:val="22"/>
                <w:szCs w:val="22"/>
              </w:rPr>
            </w:pPr>
            <w:r w:rsidRPr="00120600">
              <w:rPr>
                <w:sz w:val="22"/>
                <w:szCs w:val="22"/>
              </w:rPr>
              <w:t>64.44 (78.45)</w:t>
            </w:r>
          </w:p>
        </w:tc>
        <w:tc>
          <w:tcPr>
            <w:tcW w:w="1088" w:type="dxa"/>
            <w:tcBorders>
              <w:top w:val="nil"/>
              <w:left w:val="nil"/>
              <w:bottom w:val="nil"/>
              <w:right w:val="nil"/>
            </w:tcBorders>
            <w:vAlign w:val="center"/>
          </w:tcPr>
          <w:p w14:paraId="0142BF40" w14:textId="77777777" w:rsidR="00634FE5" w:rsidRPr="00120600" w:rsidRDefault="00634FE5" w:rsidP="0098178B">
            <w:pPr>
              <w:contextualSpacing/>
              <w:rPr>
                <w:sz w:val="22"/>
                <w:szCs w:val="22"/>
              </w:rPr>
            </w:pPr>
          </w:p>
        </w:tc>
      </w:tr>
      <w:tr w:rsidR="007F0D56" w:rsidRPr="00120600" w14:paraId="5E2B347A" w14:textId="77777777" w:rsidTr="0098178B">
        <w:trPr>
          <w:trHeight w:val="255"/>
          <w:jc w:val="center"/>
        </w:trPr>
        <w:tc>
          <w:tcPr>
            <w:tcW w:w="2268" w:type="dxa"/>
            <w:tcBorders>
              <w:top w:val="nil"/>
              <w:left w:val="nil"/>
              <w:bottom w:val="nil"/>
              <w:right w:val="nil"/>
            </w:tcBorders>
            <w:shd w:val="clear" w:color="auto" w:fill="auto"/>
            <w:noWrap/>
            <w:vAlign w:val="center"/>
            <w:hideMark/>
          </w:tcPr>
          <w:p w14:paraId="03D9EA94" w14:textId="77777777" w:rsidR="00634FE5" w:rsidRPr="00120600" w:rsidRDefault="00634FE5" w:rsidP="0098178B">
            <w:pPr>
              <w:ind w:left="720"/>
              <w:contextualSpacing/>
              <w:rPr>
                <w:sz w:val="22"/>
                <w:szCs w:val="22"/>
              </w:rPr>
            </w:pPr>
            <w:r w:rsidRPr="00120600">
              <w:rPr>
                <w:sz w:val="22"/>
                <w:szCs w:val="22"/>
              </w:rPr>
              <w:t>Female</w:t>
            </w:r>
          </w:p>
        </w:tc>
        <w:tc>
          <w:tcPr>
            <w:tcW w:w="1418" w:type="dxa"/>
            <w:tcBorders>
              <w:top w:val="nil"/>
              <w:left w:val="nil"/>
              <w:bottom w:val="nil"/>
              <w:right w:val="nil"/>
            </w:tcBorders>
            <w:shd w:val="clear" w:color="auto" w:fill="auto"/>
            <w:noWrap/>
            <w:vAlign w:val="center"/>
            <w:hideMark/>
          </w:tcPr>
          <w:p w14:paraId="5A08E8C9" w14:textId="77777777" w:rsidR="00634FE5" w:rsidRPr="00120600" w:rsidRDefault="00634FE5" w:rsidP="0098178B">
            <w:pPr>
              <w:contextualSpacing/>
              <w:rPr>
                <w:sz w:val="22"/>
                <w:szCs w:val="22"/>
              </w:rPr>
            </w:pPr>
            <w:r w:rsidRPr="00120600">
              <w:rPr>
                <w:sz w:val="22"/>
                <w:szCs w:val="22"/>
              </w:rPr>
              <w:t>28.24 (4.02)</w:t>
            </w:r>
          </w:p>
        </w:tc>
        <w:tc>
          <w:tcPr>
            <w:tcW w:w="1429" w:type="dxa"/>
            <w:tcBorders>
              <w:top w:val="nil"/>
              <w:left w:val="nil"/>
              <w:bottom w:val="nil"/>
              <w:right w:val="nil"/>
            </w:tcBorders>
            <w:shd w:val="clear" w:color="auto" w:fill="auto"/>
            <w:noWrap/>
            <w:vAlign w:val="center"/>
            <w:hideMark/>
          </w:tcPr>
          <w:p w14:paraId="22D749A1" w14:textId="77777777" w:rsidR="00634FE5" w:rsidRPr="00120600" w:rsidRDefault="00634FE5" w:rsidP="0098178B">
            <w:pPr>
              <w:contextualSpacing/>
              <w:rPr>
                <w:sz w:val="22"/>
                <w:szCs w:val="22"/>
              </w:rPr>
            </w:pPr>
            <w:r w:rsidRPr="00120600">
              <w:rPr>
                <w:sz w:val="22"/>
                <w:szCs w:val="22"/>
              </w:rPr>
              <w:t>11.87 (6.28)</w:t>
            </w:r>
          </w:p>
        </w:tc>
        <w:tc>
          <w:tcPr>
            <w:tcW w:w="1406" w:type="dxa"/>
            <w:tcBorders>
              <w:top w:val="nil"/>
              <w:left w:val="nil"/>
              <w:bottom w:val="nil"/>
              <w:right w:val="nil"/>
            </w:tcBorders>
            <w:shd w:val="clear" w:color="auto" w:fill="auto"/>
            <w:noWrap/>
            <w:vAlign w:val="center"/>
            <w:hideMark/>
          </w:tcPr>
          <w:p w14:paraId="38305A77" w14:textId="77777777" w:rsidR="00634FE5" w:rsidRPr="00120600" w:rsidRDefault="00634FE5" w:rsidP="0098178B">
            <w:pPr>
              <w:contextualSpacing/>
              <w:rPr>
                <w:sz w:val="22"/>
                <w:szCs w:val="22"/>
              </w:rPr>
            </w:pPr>
            <w:r w:rsidRPr="00120600">
              <w:rPr>
                <w:sz w:val="22"/>
                <w:szCs w:val="22"/>
              </w:rPr>
              <w:t>33.28 (33.5)</w:t>
            </w:r>
          </w:p>
        </w:tc>
        <w:tc>
          <w:tcPr>
            <w:tcW w:w="1417" w:type="dxa"/>
            <w:tcBorders>
              <w:top w:val="nil"/>
              <w:left w:val="nil"/>
              <w:bottom w:val="nil"/>
              <w:right w:val="nil"/>
            </w:tcBorders>
            <w:vAlign w:val="center"/>
          </w:tcPr>
          <w:p w14:paraId="320B4AD1" w14:textId="77777777" w:rsidR="00634FE5" w:rsidRPr="00120600" w:rsidRDefault="00634FE5" w:rsidP="0098178B">
            <w:pPr>
              <w:contextualSpacing/>
              <w:rPr>
                <w:sz w:val="22"/>
                <w:szCs w:val="22"/>
              </w:rPr>
            </w:pPr>
            <w:r w:rsidRPr="00120600">
              <w:rPr>
                <w:sz w:val="22"/>
                <w:szCs w:val="22"/>
              </w:rPr>
              <w:t>66.98 (79.81)</w:t>
            </w:r>
          </w:p>
        </w:tc>
        <w:tc>
          <w:tcPr>
            <w:tcW w:w="1088" w:type="dxa"/>
            <w:tcBorders>
              <w:top w:val="nil"/>
              <w:left w:val="nil"/>
              <w:bottom w:val="nil"/>
              <w:right w:val="nil"/>
            </w:tcBorders>
            <w:vAlign w:val="center"/>
          </w:tcPr>
          <w:p w14:paraId="7642079E" w14:textId="77777777" w:rsidR="00634FE5" w:rsidRPr="00120600" w:rsidRDefault="00634FE5" w:rsidP="0098178B">
            <w:pPr>
              <w:contextualSpacing/>
              <w:rPr>
                <w:sz w:val="22"/>
                <w:szCs w:val="22"/>
              </w:rPr>
            </w:pPr>
          </w:p>
        </w:tc>
      </w:tr>
      <w:tr w:rsidR="007F0D56" w:rsidRPr="00120600" w14:paraId="40953145" w14:textId="77777777" w:rsidTr="0098178B">
        <w:trPr>
          <w:trHeight w:val="255"/>
          <w:jc w:val="center"/>
        </w:trPr>
        <w:tc>
          <w:tcPr>
            <w:tcW w:w="2268" w:type="dxa"/>
            <w:tcBorders>
              <w:top w:val="nil"/>
              <w:left w:val="nil"/>
              <w:bottom w:val="nil"/>
              <w:right w:val="nil"/>
            </w:tcBorders>
            <w:shd w:val="clear" w:color="auto" w:fill="auto"/>
            <w:noWrap/>
            <w:vAlign w:val="center"/>
            <w:hideMark/>
          </w:tcPr>
          <w:p w14:paraId="3A8924BB" w14:textId="77777777" w:rsidR="00634FE5" w:rsidRPr="00120600" w:rsidRDefault="00634FE5" w:rsidP="0098178B">
            <w:pPr>
              <w:contextualSpacing/>
              <w:rPr>
                <w:sz w:val="22"/>
                <w:szCs w:val="22"/>
              </w:rPr>
            </w:pPr>
            <w:r w:rsidRPr="00120600">
              <w:rPr>
                <w:sz w:val="22"/>
                <w:szCs w:val="22"/>
              </w:rPr>
              <w:t>Ethnicity</w:t>
            </w:r>
          </w:p>
        </w:tc>
        <w:tc>
          <w:tcPr>
            <w:tcW w:w="1418" w:type="dxa"/>
            <w:tcBorders>
              <w:top w:val="nil"/>
              <w:left w:val="nil"/>
              <w:bottom w:val="nil"/>
              <w:right w:val="nil"/>
            </w:tcBorders>
            <w:shd w:val="clear" w:color="auto" w:fill="auto"/>
            <w:noWrap/>
            <w:vAlign w:val="center"/>
            <w:hideMark/>
          </w:tcPr>
          <w:p w14:paraId="3A52EFCD" w14:textId="77777777" w:rsidR="00634FE5" w:rsidRPr="00120600" w:rsidRDefault="00634FE5" w:rsidP="0098178B">
            <w:pPr>
              <w:contextualSpacing/>
              <w:rPr>
                <w:sz w:val="22"/>
                <w:szCs w:val="22"/>
              </w:rPr>
            </w:pPr>
          </w:p>
        </w:tc>
        <w:tc>
          <w:tcPr>
            <w:tcW w:w="1429" w:type="dxa"/>
            <w:tcBorders>
              <w:top w:val="nil"/>
              <w:left w:val="nil"/>
              <w:bottom w:val="nil"/>
              <w:right w:val="nil"/>
            </w:tcBorders>
            <w:shd w:val="clear" w:color="auto" w:fill="auto"/>
            <w:noWrap/>
            <w:vAlign w:val="center"/>
            <w:hideMark/>
          </w:tcPr>
          <w:p w14:paraId="1AC66B75" w14:textId="77777777" w:rsidR="00634FE5" w:rsidRPr="00120600" w:rsidRDefault="00634FE5" w:rsidP="0098178B">
            <w:pPr>
              <w:contextualSpacing/>
              <w:rPr>
                <w:sz w:val="22"/>
                <w:szCs w:val="22"/>
              </w:rPr>
            </w:pPr>
          </w:p>
        </w:tc>
        <w:tc>
          <w:tcPr>
            <w:tcW w:w="1406" w:type="dxa"/>
            <w:tcBorders>
              <w:top w:val="nil"/>
              <w:left w:val="nil"/>
              <w:bottom w:val="nil"/>
              <w:right w:val="nil"/>
            </w:tcBorders>
            <w:shd w:val="clear" w:color="auto" w:fill="auto"/>
            <w:noWrap/>
            <w:vAlign w:val="center"/>
            <w:hideMark/>
          </w:tcPr>
          <w:p w14:paraId="49153521" w14:textId="77777777" w:rsidR="00634FE5" w:rsidRPr="00120600" w:rsidRDefault="00634FE5" w:rsidP="0098178B">
            <w:pPr>
              <w:contextualSpacing/>
              <w:rPr>
                <w:sz w:val="22"/>
                <w:szCs w:val="22"/>
              </w:rPr>
            </w:pPr>
          </w:p>
        </w:tc>
        <w:tc>
          <w:tcPr>
            <w:tcW w:w="1417" w:type="dxa"/>
            <w:tcBorders>
              <w:top w:val="nil"/>
              <w:left w:val="nil"/>
              <w:bottom w:val="nil"/>
              <w:right w:val="nil"/>
            </w:tcBorders>
            <w:vAlign w:val="center"/>
          </w:tcPr>
          <w:p w14:paraId="4DA413B8" w14:textId="77777777" w:rsidR="00634FE5" w:rsidRPr="00120600" w:rsidRDefault="00634FE5" w:rsidP="0098178B">
            <w:pPr>
              <w:contextualSpacing/>
              <w:rPr>
                <w:sz w:val="22"/>
                <w:szCs w:val="22"/>
              </w:rPr>
            </w:pPr>
          </w:p>
        </w:tc>
        <w:tc>
          <w:tcPr>
            <w:tcW w:w="1088" w:type="dxa"/>
            <w:tcBorders>
              <w:top w:val="nil"/>
              <w:left w:val="nil"/>
              <w:bottom w:val="nil"/>
              <w:right w:val="nil"/>
            </w:tcBorders>
            <w:vAlign w:val="center"/>
          </w:tcPr>
          <w:p w14:paraId="2A9566CB" w14:textId="77777777" w:rsidR="00634FE5" w:rsidRPr="00120600" w:rsidRDefault="00634FE5" w:rsidP="0098178B">
            <w:pPr>
              <w:contextualSpacing/>
              <w:rPr>
                <w:sz w:val="22"/>
                <w:szCs w:val="22"/>
              </w:rPr>
            </w:pPr>
            <w:r w:rsidRPr="00120600">
              <w:rPr>
                <w:sz w:val="22"/>
                <w:szCs w:val="22"/>
              </w:rPr>
              <w:t>&lt; 0.001</w:t>
            </w:r>
          </w:p>
        </w:tc>
      </w:tr>
      <w:tr w:rsidR="007F0D56" w:rsidRPr="00120600" w14:paraId="41EFF3EE" w14:textId="77777777" w:rsidTr="0098178B">
        <w:trPr>
          <w:trHeight w:val="255"/>
          <w:jc w:val="center"/>
        </w:trPr>
        <w:tc>
          <w:tcPr>
            <w:tcW w:w="2268" w:type="dxa"/>
            <w:tcBorders>
              <w:top w:val="nil"/>
              <w:left w:val="nil"/>
              <w:bottom w:val="nil"/>
              <w:right w:val="nil"/>
            </w:tcBorders>
            <w:shd w:val="clear" w:color="auto" w:fill="auto"/>
            <w:noWrap/>
            <w:vAlign w:val="center"/>
          </w:tcPr>
          <w:p w14:paraId="368FEE65" w14:textId="77777777" w:rsidR="00634FE5" w:rsidRPr="00120600" w:rsidRDefault="00634FE5" w:rsidP="0098178B">
            <w:pPr>
              <w:ind w:left="720"/>
              <w:contextualSpacing/>
              <w:rPr>
                <w:sz w:val="22"/>
                <w:szCs w:val="22"/>
              </w:rPr>
            </w:pPr>
            <w:r w:rsidRPr="00120600">
              <w:rPr>
                <w:sz w:val="22"/>
                <w:szCs w:val="22"/>
              </w:rPr>
              <w:t>White</w:t>
            </w:r>
          </w:p>
        </w:tc>
        <w:tc>
          <w:tcPr>
            <w:tcW w:w="1418" w:type="dxa"/>
            <w:tcBorders>
              <w:top w:val="nil"/>
              <w:left w:val="nil"/>
              <w:bottom w:val="nil"/>
              <w:right w:val="nil"/>
            </w:tcBorders>
            <w:shd w:val="clear" w:color="auto" w:fill="auto"/>
            <w:noWrap/>
            <w:vAlign w:val="center"/>
          </w:tcPr>
          <w:p w14:paraId="4AB979B9" w14:textId="77777777" w:rsidR="00634FE5" w:rsidRPr="00120600" w:rsidRDefault="00634FE5" w:rsidP="0098178B">
            <w:pPr>
              <w:contextualSpacing/>
              <w:rPr>
                <w:sz w:val="22"/>
                <w:szCs w:val="22"/>
              </w:rPr>
            </w:pPr>
            <w:r w:rsidRPr="00120600">
              <w:rPr>
                <w:sz w:val="22"/>
                <w:szCs w:val="22"/>
              </w:rPr>
              <w:t>28.29 (4.09)</w:t>
            </w:r>
          </w:p>
        </w:tc>
        <w:tc>
          <w:tcPr>
            <w:tcW w:w="1429" w:type="dxa"/>
            <w:tcBorders>
              <w:top w:val="nil"/>
              <w:left w:val="nil"/>
              <w:bottom w:val="nil"/>
              <w:right w:val="nil"/>
            </w:tcBorders>
            <w:shd w:val="clear" w:color="auto" w:fill="auto"/>
            <w:noWrap/>
            <w:vAlign w:val="center"/>
          </w:tcPr>
          <w:p w14:paraId="487F90AA" w14:textId="77777777" w:rsidR="00634FE5" w:rsidRPr="00120600" w:rsidRDefault="00634FE5" w:rsidP="0098178B">
            <w:pPr>
              <w:contextualSpacing/>
              <w:rPr>
                <w:sz w:val="22"/>
                <w:szCs w:val="22"/>
              </w:rPr>
            </w:pPr>
            <w:r w:rsidRPr="00120600">
              <w:rPr>
                <w:sz w:val="22"/>
                <w:szCs w:val="22"/>
              </w:rPr>
              <w:t>11.78 (6.33)</w:t>
            </w:r>
          </w:p>
        </w:tc>
        <w:tc>
          <w:tcPr>
            <w:tcW w:w="1406" w:type="dxa"/>
            <w:tcBorders>
              <w:top w:val="nil"/>
              <w:left w:val="nil"/>
              <w:bottom w:val="nil"/>
              <w:right w:val="nil"/>
            </w:tcBorders>
            <w:shd w:val="clear" w:color="auto" w:fill="auto"/>
            <w:noWrap/>
            <w:vAlign w:val="center"/>
          </w:tcPr>
          <w:p w14:paraId="60DD9728" w14:textId="77777777" w:rsidR="00634FE5" w:rsidRPr="00120600" w:rsidRDefault="00634FE5" w:rsidP="0098178B">
            <w:pPr>
              <w:contextualSpacing/>
              <w:rPr>
                <w:sz w:val="22"/>
                <w:szCs w:val="22"/>
              </w:rPr>
            </w:pPr>
            <w:r w:rsidRPr="00120600">
              <w:rPr>
                <w:sz w:val="22"/>
                <w:szCs w:val="22"/>
              </w:rPr>
              <w:t>33.41 (33.5)</w:t>
            </w:r>
          </w:p>
        </w:tc>
        <w:tc>
          <w:tcPr>
            <w:tcW w:w="1417" w:type="dxa"/>
            <w:tcBorders>
              <w:top w:val="nil"/>
              <w:left w:val="nil"/>
              <w:bottom w:val="nil"/>
              <w:right w:val="nil"/>
            </w:tcBorders>
            <w:vAlign w:val="center"/>
          </w:tcPr>
          <w:p w14:paraId="2FFCCBB9" w14:textId="77777777" w:rsidR="00634FE5" w:rsidRPr="00120600" w:rsidRDefault="00634FE5" w:rsidP="0098178B">
            <w:pPr>
              <w:contextualSpacing/>
              <w:rPr>
                <w:sz w:val="22"/>
                <w:szCs w:val="22"/>
              </w:rPr>
            </w:pPr>
            <w:r w:rsidRPr="00120600">
              <w:rPr>
                <w:sz w:val="22"/>
                <w:szCs w:val="22"/>
              </w:rPr>
              <w:t>67.26 (82.26)</w:t>
            </w:r>
          </w:p>
        </w:tc>
        <w:tc>
          <w:tcPr>
            <w:tcW w:w="1088" w:type="dxa"/>
            <w:tcBorders>
              <w:top w:val="nil"/>
              <w:left w:val="nil"/>
              <w:bottom w:val="nil"/>
              <w:right w:val="nil"/>
            </w:tcBorders>
            <w:vAlign w:val="center"/>
          </w:tcPr>
          <w:p w14:paraId="10204B28" w14:textId="77777777" w:rsidR="00634FE5" w:rsidRPr="00120600" w:rsidRDefault="00634FE5" w:rsidP="0098178B">
            <w:pPr>
              <w:contextualSpacing/>
              <w:rPr>
                <w:sz w:val="22"/>
                <w:szCs w:val="22"/>
              </w:rPr>
            </w:pPr>
          </w:p>
        </w:tc>
      </w:tr>
      <w:tr w:rsidR="007F0D56" w:rsidRPr="00120600" w14:paraId="1061E893" w14:textId="77777777" w:rsidTr="0098178B">
        <w:trPr>
          <w:trHeight w:val="255"/>
          <w:jc w:val="center"/>
        </w:trPr>
        <w:tc>
          <w:tcPr>
            <w:tcW w:w="2268" w:type="dxa"/>
            <w:tcBorders>
              <w:top w:val="nil"/>
              <w:left w:val="nil"/>
              <w:bottom w:val="nil"/>
              <w:right w:val="nil"/>
            </w:tcBorders>
            <w:shd w:val="clear" w:color="auto" w:fill="auto"/>
            <w:noWrap/>
            <w:vAlign w:val="center"/>
          </w:tcPr>
          <w:p w14:paraId="2D6DC65B" w14:textId="77777777" w:rsidR="00634FE5" w:rsidRPr="00120600" w:rsidRDefault="00634FE5" w:rsidP="0098178B">
            <w:pPr>
              <w:ind w:left="720"/>
              <w:contextualSpacing/>
              <w:rPr>
                <w:sz w:val="22"/>
                <w:szCs w:val="22"/>
              </w:rPr>
            </w:pPr>
            <w:r w:rsidRPr="00120600">
              <w:rPr>
                <w:sz w:val="22"/>
                <w:szCs w:val="22"/>
              </w:rPr>
              <w:t>Asian</w:t>
            </w:r>
          </w:p>
        </w:tc>
        <w:tc>
          <w:tcPr>
            <w:tcW w:w="1418" w:type="dxa"/>
            <w:tcBorders>
              <w:top w:val="nil"/>
              <w:left w:val="nil"/>
              <w:bottom w:val="nil"/>
              <w:right w:val="nil"/>
            </w:tcBorders>
            <w:shd w:val="clear" w:color="auto" w:fill="auto"/>
            <w:noWrap/>
            <w:vAlign w:val="center"/>
          </w:tcPr>
          <w:p w14:paraId="675F632E" w14:textId="77777777" w:rsidR="00634FE5" w:rsidRPr="00120600" w:rsidRDefault="00634FE5" w:rsidP="0098178B">
            <w:pPr>
              <w:contextualSpacing/>
              <w:rPr>
                <w:sz w:val="22"/>
                <w:szCs w:val="22"/>
              </w:rPr>
            </w:pPr>
            <w:r w:rsidRPr="00120600">
              <w:rPr>
                <w:sz w:val="22"/>
                <w:szCs w:val="22"/>
              </w:rPr>
              <w:t>28.15 (3.64)</w:t>
            </w:r>
          </w:p>
        </w:tc>
        <w:tc>
          <w:tcPr>
            <w:tcW w:w="1429" w:type="dxa"/>
            <w:tcBorders>
              <w:top w:val="nil"/>
              <w:left w:val="nil"/>
              <w:bottom w:val="nil"/>
              <w:right w:val="nil"/>
            </w:tcBorders>
            <w:shd w:val="clear" w:color="auto" w:fill="auto"/>
            <w:noWrap/>
            <w:vAlign w:val="center"/>
          </w:tcPr>
          <w:p w14:paraId="516CB88C" w14:textId="77777777" w:rsidR="00634FE5" w:rsidRPr="00120600" w:rsidRDefault="00634FE5" w:rsidP="0098178B">
            <w:pPr>
              <w:contextualSpacing/>
              <w:rPr>
                <w:sz w:val="22"/>
                <w:szCs w:val="22"/>
              </w:rPr>
            </w:pPr>
            <w:r w:rsidRPr="00120600">
              <w:rPr>
                <w:sz w:val="22"/>
                <w:szCs w:val="22"/>
              </w:rPr>
              <w:t>12.11 (6.51)</w:t>
            </w:r>
          </w:p>
        </w:tc>
        <w:tc>
          <w:tcPr>
            <w:tcW w:w="1406" w:type="dxa"/>
            <w:tcBorders>
              <w:top w:val="nil"/>
              <w:left w:val="nil"/>
              <w:bottom w:val="nil"/>
              <w:right w:val="nil"/>
            </w:tcBorders>
            <w:shd w:val="clear" w:color="auto" w:fill="auto"/>
            <w:noWrap/>
            <w:vAlign w:val="center"/>
          </w:tcPr>
          <w:p w14:paraId="52F0AEB8" w14:textId="77777777" w:rsidR="00634FE5" w:rsidRPr="00120600" w:rsidRDefault="00634FE5" w:rsidP="0098178B">
            <w:pPr>
              <w:contextualSpacing/>
              <w:rPr>
                <w:sz w:val="22"/>
                <w:szCs w:val="22"/>
              </w:rPr>
            </w:pPr>
            <w:r w:rsidRPr="00120600">
              <w:rPr>
                <w:sz w:val="22"/>
                <w:szCs w:val="22"/>
              </w:rPr>
              <w:t>31.92 (33.29)</w:t>
            </w:r>
          </w:p>
        </w:tc>
        <w:tc>
          <w:tcPr>
            <w:tcW w:w="1417" w:type="dxa"/>
            <w:tcBorders>
              <w:top w:val="nil"/>
              <w:left w:val="nil"/>
              <w:bottom w:val="nil"/>
              <w:right w:val="nil"/>
            </w:tcBorders>
            <w:vAlign w:val="center"/>
          </w:tcPr>
          <w:p w14:paraId="766BBD34" w14:textId="77777777" w:rsidR="00634FE5" w:rsidRPr="00120600" w:rsidRDefault="00634FE5" w:rsidP="0098178B">
            <w:pPr>
              <w:contextualSpacing/>
              <w:rPr>
                <w:sz w:val="22"/>
                <w:szCs w:val="22"/>
              </w:rPr>
            </w:pPr>
            <w:r w:rsidRPr="00120600">
              <w:rPr>
                <w:sz w:val="22"/>
                <w:szCs w:val="22"/>
              </w:rPr>
              <w:t>63.56 (65.92)</w:t>
            </w:r>
          </w:p>
        </w:tc>
        <w:tc>
          <w:tcPr>
            <w:tcW w:w="1088" w:type="dxa"/>
            <w:tcBorders>
              <w:top w:val="nil"/>
              <w:left w:val="nil"/>
              <w:bottom w:val="nil"/>
              <w:right w:val="nil"/>
            </w:tcBorders>
            <w:vAlign w:val="center"/>
          </w:tcPr>
          <w:p w14:paraId="1E467778" w14:textId="77777777" w:rsidR="00634FE5" w:rsidRPr="00120600" w:rsidRDefault="00634FE5" w:rsidP="0098178B">
            <w:pPr>
              <w:contextualSpacing/>
              <w:rPr>
                <w:sz w:val="22"/>
                <w:szCs w:val="22"/>
              </w:rPr>
            </w:pPr>
          </w:p>
        </w:tc>
      </w:tr>
      <w:tr w:rsidR="007F0D56" w:rsidRPr="00120600" w14:paraId="76FA6C7E" w14:textId="77777777" w:rsidTr="0098178B">
        <w:trPr>
          <w:trHeight w:val="255"/>
          <w:jc w:val="center"/>
        </w:trPr>
        <w:tc>
          <w:tcPr>
            <w:tcW w:w="2268" w:type="dxa"/>
            <w:tcBorders>
              <w:top w:val="nil"/>
              <w:left w:val="nil"/>
              <w:bottom w:val="nil"/>
              <w:right w:val="nil"/>
            </w:tcBorders>
            <w:shd w:val="clear" w:color="auto" w:fill="auto"/>
            <w:noWrap/>
            <w:vAlign w:val="center"/>
          </w:tcPr>
          <w:p w14:paraId="172408CD" w14:textId="77777777" w:rsidR="00634FE5" w:rsidRPr="00120600" w:rsidRDefault="00634FE5" w:rsidP="0098178B">
            <w:pPr>
              <w:ind w:left="720"/>
              <w:contextualSpacing/>
              <w:rPr>
                <w:sz w:val="22"/>
                <w:szCs w:val="22"/>
              </w:rPr>
            </w:pPr>
            <w:r w:rsidRPr="00120600">
              <w:rPr>
                <w:sz w:val="22"/>
                <w:szCs w:val="22"/>
              </w:rPr>
              <w:t>Black</w:t>
            </w:r>
          </w:p>
        </w:tc>
        <w:tc>
          <w:tcPr>
            <w:tcW w:w="1418" w:type="dxa"/>
            <w:tcBorders>
              <w:top w:val="nil"/>
              <w:left w:val="nil"/>
              <w:bottom w:val="nil"/>
              <w:right w:val="nil"/>
            </w:tcBorders>
            <w:shd w:val="clear" w:color="auto" w:fill="auto"/>
            <w:noWrap/>
            <w:vAlign w:val="center"/>
          </w:tcPr>
          <w:p w14:paraId="5C725931" w14:textId="77777777" w:rsidR="00634FE5" w:rsidRPr="00120600" w:rsidRDefault="00634FE5" w:rsidP="0098178B">
            <w:pPr>
              <w:contextualSpacing/>
              <w:rPr>
                <w:sz w:val="22"/>
                <w:szCs w:val="22"/>
              </w:rPr>
            </w:pPr>
            <w:r w:rsidRPr="00120600">
              <w:rPr>
                <w:sz w:val="22"/>
                <w:szCs w:val="22"/>
              </w:rPr>
              <w:t>28.15 (3.76)</w:t>
            </w:r>
          </w:p>
        </w:tc>
        <w:tc>
          <w:tcPr>
            <w:tcW w:w="1429" w:type="dxa"/>
            <w:tcBorders>
              <w:top w:val="nil"/>
              <w:left w:val="nil"/>
              <w:bottom w:val="nil"/>
              <w:right w:val="nil"/>
            </w:tcBorders>
            <w:shd w:val="clear" w:color="auto" w:fill="auto"/>
            <w:noWrap/>
            <w:vAlign w:val="center"/>
          </w:tcPr>
          <w:p w14:paraId="29D499E6" w14:textId="77777777" w:rsidR="00634FE5" w:rsidRPr="00120600" w:rsidRDefault="00634FE5" w:rsidP="0098178B">
            <w:pPr>
              <w:contextualSpacing/>
              <w:rPr>
                <w:sz w:val="22"/>
                <w:szCs w:val="22"/>
              </w:rPr>
            </w:pPr>
            <w:r w:rsidRPr="00120600">
              <w:rPr>
                <w:sz w:val="22"/>
                <w:szCs w:val="22"/>
              </w:rPr>
              <w:t>11.51 (5.92)</w:t>
            </w:r>
          </w:p>
        </w:tc>
        <w:tc>
          <w:tcPr>
            <w:tcW w:w="1406" w:type="dxa"/>
            <w:tcBorders>
              <w:top w:val="nil"/>
              <w:left w:val="nil"/>
              <w:bottom w:val="nil"/>
              <w:right w:val="nil"/>
            </w:tcBorders>
            <w:shd w:val="clear" w:color="auto" w:fill="auto"/>
            <w:noWrap/>
            <w:vAlign w:val="center"/>
          </w:tcPr>
          <w:p w14:paraId="5C20D203" w14:textId="77777777" w:rsidR="00634FE5" w:rsidRPr="00120600" w:rsidRDefault="00634FE5" w:rsidP="0098178B">
            <w:pPr>
              <w:contextualSpacing/>
              <w:rPr>
                <w:sz w:val="22"/>
                <w:szCs w:val="22"/>
              </w:rPr>
            </w:pPr>
            <w:r w:rsidRPr="00120600">
              <w:rPr>
                <w:sz w:val="22"/>
                <w:szCs w:val="22"/>
              </w:rPr>
              <w:t>23.56 (31.84)</w:t>
            </w:r>
          </w:p>
        </w:tc>
        <w:tc>
          <w:tcPr>
            <w:tcW w:w="1417" w:type="dxa"/>
            <w:tcBorders>
              <w:top w:val="nil"/>
              <w:left w:val="nil"/>
              <w:bottom w:val="nil"/>
              <w:right w:val="nil"/>
            </w:tcBorders>
            <w:vAlign w:val="center"/>
          </w:tcPr>
          <w:p w14:paraId="7225A58A" w14:textId="77777777" w:rsidR="00634FE5" w:rsidRPr="00120600" w:rsidRDefault="00634FE5" w:rsidP="0098178B">
            <w:pPr>
              <w:contextualSpacing/>
              <w:rPr>
                <w:sz w:val="22"/>
                <w:szCs w:val="22"/>
              </w:rPr>
            </w:pPr>
            <w:r w:rsidRPr="00120600">
              <w:rPr>
                <w:sz w:val="22"/>
                <w:szCs w:val="22"/>
              </w:rPr>
              <w:t>64.04 (73.28)</w:t>
            </w:r>
          </w:p>
        </w:tc>
        <w:tc>
          <w:tcPr>
            <w:tcW w:w="1088" w:type="dxa"/>
            <w:tcBorders>
              <w:top w:val="nil"/>
              <w:left w:val="nil"/>
              <w:bottom w:val="nil"/>
              <w:right w:val="nil"/>
            </w:tcBorders>
            <w:vAlign w:val="center"/>
          </w:tcPr>
          <w:p w14:paraId="294C80EA" w14:textId="77777777" w:rsidR="00634FE5" w:rsidRPr="00120600" w:rsidRDefault="00634FE5" w:rsidP="0098178B">
            <w:pPr>
              <w:contextualSpacing/>
              <w:rPr>
                <w:sz w:val="22"/>
                <w:szCs w:val="22"/>
              </w:rPr>
            </w:pPr>
          </w:p>
        </w:tc>
      </w:tr>
      <w:tr w:rsidR="007F0D56" w:rsidRPr="00120600" w14:paraId="784771DD" w14:textId="77777777" w:rsidTr="0098178B">
        <w:trPr>
          <w:trHeight w:val="255"/>
          <w:jc w:val="center"/>
        </w:trPr>
        <w:tc>
          <w:tcPr>
            <w:tcW w:w="2268" w:type="dxa"/>
            <w:tcBorders>
              <w:top w:val="nil"/>
              <w:left w:val="nil"/>
              <w:bottom w:val="nil"/>
              <w:right w:val="nil"/>
            </w:tcBorders>
            <w:shd w:val="clear" w:color="auto" w:fill="auto"/>
            <w:noWrap/>
            <w:vAlign w:val="center"/>
            <w:hideMark/>
          </w:tcPr>
          <w:p w14:paraId="002115AA" w14:textId="77777777" w:rsidR="00634FE5" w:rsidRPr="00120600" w:rsidRDefault="00634FE5" w:rsidP="0098178B">
            <w:pPr>
              <w:ind w:left="720"/>
              <w:contextualSpacing/>
              <w:rPr>
                <w:sz w:val="22"/>
                <w:szCs w:val="22"/>
              </w:rPr>
            </w:pPr>
            <w:r w:rsidRPr="00120600">
              <w:rPr>
                <w:sz w:val="22"/>
                <w:szCs w:val="22"/>
              </w:rPr>
              <w:t>Mixed</w:t>
            </w:r>
          </w:p>
        </w:tc>
        <w:tc>
          <w:tcPr>
            <w:tcW w:w="1418" w:type="dxa"/>
            <w:tcBorders>
              <w:top w:val="nil"/>
              <w:left w:val="nil"/>
              <w:bottom w:val="nil"/>
              <w:right w:val="nil"/>
            </w:tcBorders>
            <w:shd w:val="clear" w:color="auto" w:fill="auto"/>
            <w:noWrap/>
            <w:vAlign w:val="center"/>
            <w:hideMark/>
          </w:tcPr>
          <w:p w14:paraId="1048BFDA" w14:textId="77777777" w:rsidR="00634FE5" w:rsidRPr="00120600" w:rsidRDefault="00634FE5" w:rsidP="0098178B">
            <w:pPr>
              <w:contextualSpacing/>
              <w:rPr>
                <w:sz w:val="22"/>
                <w:szCs w:val="22"/>
              </w:rPr>
            </w:pPr>
            <w:r w:rsidRPr="00120600">
              <w:rPr>
                <w:sz w:val="22"/>
                <w:szCs w:val="22"/>
              </w:rPr>
              <w:t>28.01 (3.63)</w:t>
            </w:r>
          </w:p>
        </w:tc>
        <w:tc>
          <w:tcPr>
            <w:tcW w:w="1429" w:type="dxa"/>
            <w:tcBorders>
              <w:top w:val="nil"/>
              <w:left w:val="nil"/>
              <w:bottom w:val="nil"/>
              <w:right w:val="nil"/>
            </w:tcBorders>
            <w:shd w:val="clear" w:color="auto" w:fill="auto"/>
            <w:noWrap/>
            <w:vAlign w:val="center"/>
            <w:hideMark/>
          </w:tcPr>
          <w:p w14:paraId="51F4BE4D" w14:textId="77777777" w:rsidR="00634FE5" w:rsidRPr="00120600" w:rsidRDefault="00634FE5" w:rsidP="0098178B">
            <w:pPr>
              <w:contextualSpacing/>
              <w:rPr>
                <w:sz w:val="22"/>
                <w:szCs w:val="22"/>
              </w:rPr>
            </w:pPr>
            <w:r w:rsidRPr="00120600">
              <w:rPr>
                <w:sz w:val="22"/>
                <w:szCs w:val="22"/>
              </w:rPr>
              <w:t>11.96 (6.06)</w:t>
            </w:r>
          </w:p>
        </w:tc>
        <w:tc>
          <w:tcPr>
            <w:tcW w:w="1406" w:type="dxa"/>
            <w:tcBorders>
              <w:top w:val="nil"/>
              <w:left w:val="nil"/>
              <w:bottom w:val="nil"/>
              <w:right w:val="nil"/>
            </w:tcBorders>
            <w:shd w:val="clear" w:color="auto" w:fill="auto"/>
            <w:noWrap/>
            <w:vAlign w:val="center"/>
            <w:hideMark/>
          </w:tcPr>
          <w:p w14:paraId="35356958" w14:textId="77777777" w:rsidR="00634FE5" w:rsidRPr="00120600" w:rsidRDefault="00634FE5" w:rsidP="0098178B">
            <w:pPr>
              <w:contextualSpacing/>
              <w:rPr>
                <w:sz w:val="22"/>
                <w:szCs w:val="22"/>
              </w:rPr>
            </w:pPr>
            <w:r w:rsidRPr="00120600">
              <w:rPr>
                <w:sz w:val="22"/>
                <w:szCs w:val="22"/>
              </w:rPr>
              <w:t>27.58 (32.62)</w:t>
            </w:r>
          </w:p>
        </w:tc>
        <w:tc>
          <w:tcPr>
            <w:tcW w:w="1417" w:type="dxa"/>
            <w:tcBorders>
              <w:top w:val="nil"/>
              <w:left w:val="nil"/>
              <w:bottom w:val="nil"/>
              <w:right w:val="nil"/>
            </w:tcBorders>
            <w:vAlign w:val="center"/>
          </w:tcPr>
          <w:p w14:paraId="5D172B0F" w14:textId="77777777" w:rsidR="00634FE5" w:rsidRPr="00120600" w:rsidRDefault="00634FE5" w:rsidP="0098178B">
            <w:pPr>
              <w:contextualSpacing/>
              <w:rPr>
                <w:sz w:val="22"/>
                <w:szCs w:val="22"/>
              </w:rPr>
            </w:pPr>
            <w:r w:rsidRPr="00120600">
              <w:rPr>
                <w:sz w:val="22"/>
                <w:szCs w:val="22"/>
              </w:rPr>
              <w:t>62.13 (62.82)</w:t>
            </w:r>
          </w:p>
        </w:tc>
        <w:tc>
          <w:tcPr>
            <w:tcW w:w="1088" w:type="dxa"/>
            <w:tcBorders>
              <w:top w:val="nil"/>
              <w:left w:val="nil"/>
              <w:bottom w:val="nil"/>
              <w:right w:val="nil"/>
            </w:tcBorders>
            <w:vAlign w:val="center"/>
          </w:tcPr>
          <w:p w14:paraId="5CDBD356" w14:textId="77777777" w:rsidR="00634FE5" w:rsidRPr="00120600" w:rsidRDefault="00634FE5" w:rsidP="0098178B">
            <w:pPr>
              <w:contextualSpacing/>
              <w:rPr>
                <w:sz w:val="22"/>
                <w:szCs w:val="22"/>
              </w:rPr>
            </w:pPr>
          </w:p>
        </w:tc>
      </w:tr>
      <w:tr w:rsidR="007F0D56" w:rsidRPr="00120600" w14:paraId="2B3EADCB" w14:textId="77777777" w:rsidTr="0098178B">
        <w:trPr>
          <w:trHeight w:val="255"/>
          <w:jc w:val="center"/>
        </w:trPr>
        <w:tc>
          <w:tcPr>
            <w:tcW w:w="2268" w:type="dxa"/>
            <w:tcBorders>
              <w:top w:val="nil"/>
              <w:left w:val="nil"/>
              <w:right w:val="nil"/>
            </w:tcBorders>
            <w:shd w:val="clear" w:color="auto" w:fill="auto"/>
            <w:noWrap/>
            <w:vAlign w:val="center"/>
            <w:hideMark/>
          </w:tcPr>
          <w:p w14:paraId="67E83381" w14:textId="77777777" w:rsidR="00634FE5" w:rsidRPr="00120600" w:rsidRDefault="00634FE5" w:rsidP="0098178B">
            <w:pPr>
              <w:ind w:left="720"/>
              <w:contextualSpacing/>
              <w:rPr>
                <w:sz w:val="22"/>
                <w:szCs w:val="22"/>
              </w:rPr>
            </w:pPr>
            <w:r w:rsidRPr="00120600">
              <w:rPr>
                <w:sz w:val="22"/>
                <w:szCs w:val="22"/>
              </w:rPr>
              <w:t>Other</w:t>
            </w:r>
          </w:p>
        </w:tc>
        <w:tc>
          <w:tcPr>
            <w:tcW w:w="1418" w:type="dxa"/>
            <w:tcBorders>
              <w:top w:val="nil"/>
              <w:left w:val="nil"/>
              <w:right w:val="nil"/>
            </w:tcBorders>
            <w:shd w:val="clear" w:color="auto" w:fill="auto"/>
            <w:noWrap/>
            <w:vAlign w:val="center"/>
            <w:hideMark/>
          </w:tcPr>
          <w:p w14:paraId="520CBE65" w14:textId="77777777" w:rsidR="00634FE5" w:rsidRPr="00120600" w:rsidRDefault="00634FE5" w:rsidP="0098178B">
            <w:pPr>
              <w:contextualSpacing/>
              <w:rPr>
                <w:sz w:val="22"/>
                <w:szCs w:val="22"/>
              </w:rPr>
            </w:pPr>
            <w:r w:rsidRPr="00120600">
              <w:rPr>
                <w:sz w:val="22"/>
                <w:szCs w:val="22"/>
              </w:rPr>
              <w:t>28.17 (3.88)</w:t>
            </w:r>
          </w:p>
        </w:tc>
        <w:tc>
          <w:tcPr>
            <w:tcW w:w="1429" w:type="dxa"/>
            <w:tcBorders>
              <w:top w:val="nil"/>
              <w:left w:val="nil"/>
              <w:right w:val="nil"/>
            </w:tcBorders>
            <w:shd w:val="clear" w:color="auto" w:fill="auto"/>
            <w:noWrap/>
            <w:vAlign w:val="center"/>
            <w:hideMark/>
          </w:tcPr>
          <w:p w14:paraId="4DF0FD0F" w14:textId="77777777" w:rsidR="00634FE5" w:rsidRPr="00120600" w:rsidRDefault="00634FE5" w:rsidP="0098178B">
            <w:pPr>
              <w:contextualSpacing/>
              <w:rPr>
                <w:sz w:val="22"/>
                <w:szCs w:val="22"/>
              </w:rPr>
            </w:pPr>
            <w:r w:rsidRPr="00120600">
              <w:rPr>
                <w:sz w:val="22"/>
                <w:szCs w:val="22"/>
              </w:rPr>
              <w:t>12.15 (5.73)</w:t>
            </w:r>
          </w:p>
        </w:tc>
        <w:tc>
          <w:tcPr>
            <w:tcW w:w="1406" w:type="dxa"/>
            <w:tcBorders>
              <w:top w:val="nil"/>
              <w:left w:val="nil"/>
              <w:right w:val="nil"/>
            </w:tcBorders>
            <w:shd w:val="clear" w:color="auto" w:fill="auto"/>
            <w:noWrap/>
            <w:vAlign w:val="center"/>
            <w:hideMark/>
          </w:tcPr>
          <w:p w14:paraId="31291685" w14:textId="77777777" w:rsidR="00634FE5" w:rsidRPr="00120600" w:rsidRDefault="00634FE5" w:rsidP="0098178B">
            <w:pPr>
              <w:contextualSpacing/>
              <w:rPr>
                <w:sz w:val="22"/>
                <w:szCs w:val="22"/>
              </w:rPr>
            </w:pPr>
            <w:r w:rsidRPr="00120600">
              <w:rPr>
                <w:sz w:val="22"/>
                <w:szCs w:val="22"/>
              </w:rPr>
              <w:t>32.5 (32.81)</w:t>
            </w:r>
          </w:p>
        </w:tc>
        <w:tc>
          <w:tcPr>
            <w:tcW w:w="1417" w:type="dxa"/>
            <w:tcBorders>
              <w:top w:val="nil"/>
              <w:left w:val="nil"/>
              <w:right w:val="nil"/>
            </w:tcBorders>
            <w:vAlign w:val="center"/>
          </w:tcPr>
          <w:p w14:paraId="1051BFA4" w14:textId="77777777" w:rsidR="00634FE5" w:rsidRPr="00120600" w:rsidRDefault="00634FE5" w:rsidP="0098178B">
            <w:pPr>
              <w:contextualSpacing/>
              <w:rPr>
                <w:sz w:val="22"/>
                <w:szCs w:val="22"/>
              </w:rPr>
            </w:pPr>
            <w:r w:rsidRPr="00120600">
              <w:rPr>
                <w:sz w:val="22"/>
                <w:szCs w:val="22"/>
              </w:rPr>
              <w:t>63.92 (86.41)</w:t>
            </w:r>
          </w:p>
        </w:tc>
        <w:tc>
          <w:tcPr>
            <w:tcW w:w="1088" w:type="dxa"/>
            <w:tcBorders>
              <w:top w:val="nil"/>
              <w:left w:val="nil"/>
              <w:right w:val="nil"/>
            </w:tcBorders>
            <w:vAlign w:val="center"/>
          </w:tcPr>
          <w:p w14:paraId="2B31A975" w14:textId="77777777" w:rsidR="00634FE5" w:rsidRPr="00120600" w:rsidRDefault="00634FE5" w:rsidP="0098178B">
            <w:pPr>
              <w:contextualSpacing/>
              <w:rPr>
                <w:sz w:val="22"/>
                <w:szCs w:val="22"/>
              </w:rPr>
            </w:pPr>
          </w:p>
        </w:tc>
      </w:tr>
      <w:tr w:rsidR="007F0D56" w:rsidRPr="00120600" w14:paraId="0DB958DA" w14:textId="77777777" w:rsidTr="0098178B">
        <w:trPr>
          <w:trHeight w:val="278"/>
          <w:jc w:val="center"/>
        </w:trPr>
        <w:tc>
          <w:tcPr>
            <w:tcW w:w="2268" w:type="dxa"/>
            <w:tcBorders>
              <w:top w:val="nil"/>
              <w:left w:val="nil"/>
              <w:bottom w:val="single" w:sz="4" w:space="0" w:color="auto"/>
              <w:right w:val="nil"/>
            </w:tcBorders>
            <w:shd w:val="clear" w:color="auto" w:fill="auto"/>
            <w:noWrap/>
            <w:vAlign w:val="center"/>
          </w:tcPr>
          <w:p w14:paraId="1E9E18BE" w14:textId="77777777" w:rsidR="00634FE5" w:rsidRPr="00120600" w:rsidRDefault="00634FE5" w:rsidP="0098178B">
            <w:pPr>
              <w:ind w:left="720"/>
              <w:contextualSpacing/>
              <w:rPr>
                <w:sz w:val="22"/>
                <w:szCs w:val="22"/>
              </w:rPr>
            </w:pPr>
            <w:r w:rsidRPr="00120600">
              <w:rPr>
                <w:sz w:val="22"/>
                <w:szCs w:val="22"/>
              </w:rPr>
              <w:t>Missing</w:t>
            </w:r>
          </w:p>
        </w:tc>
        <w:tc>
          <w:tcPr>
            <w:tcW w:w="1418" w:type="dxa"/>
            <w:tcBorders>
              <w:top w:val="nil"/>
              <w:left w:val="nil"/>
              <w:bottom w:val="single" w:sz="4" w:space="0" w:color="auto"/>
              <w:right w:val="nil"/>
            </w:tcBorders>
            <w:shd w:val="clear" w:color="auto" w:fill="auto"/>
            <w:noWrap/>
            <w:vAlign w:val="center"/>
          </w:tcPr>
          <w:p w14:paraId="3227FC41" w14:textId="77777777" w:rsidR="00634FE5" w:rsidRPr="00120600" w:rsidRDefault="00634FE5" w:rsidP="0098178B">
            <w:pPr>
              <w:contextualSpacing/>
              <w:rPr>
                <w:sz w:val="22"/>
                <w:szCs w:val="22"/>
              </w:rPr>
            </w:pPr>
            <w:r w:rsidRPr="00120600">
              <w:rPr>
                <w:sz w:val="22"/>
                <w:szCs w:val="22"/>
              </w:rPr>
              <w:t>28.41 (4.32)</w:t>
            </w:r>
          </w:p>
        </w:tc>
        <w:tc>
          <w:tcPr>
            <w:tcW w:w="1429" w:type="dxa"/>
            <w:tcBorders>
              <w:top w:val="nil"/>
              <w:left w:val="nil"/>
              <w:bottom w:val="single" w:sz="4" w:space="0" w:color="auto"/>
              <w:right w:val="nil"/>
            </w:tcBorders>
            <w:shd w:val="clear" w:color="auto" w:fill="auto"/>
            <w:noWrap/>
            <w:vAlign w:val="center"/>
          </w:tcPr>
          <w:p w14:paraId="43050B2D" w14:textId="77777777" w:rsidR="00634FE5" w:rsidRPr="00120600" w:rsidRDefault="00634FE5" w:rsidP="0098178B">
            <w:pPr>
              <w:contextualSpacing/>
              <w:rPr>
                <w:sz w:val="22"/>
                <w:szCs w:val="22"/>
              </w:rPr>
            </w:pPr>
            <w:r w:rsidRPr="00120600">
              <w:rPr>
                <w:sz w:val="22"/>
                <w:szCs w:val="22"/>
              </w:rPr>
              <w:t>11.73 (6.18)</w:t>
            </w:r>
          </w:p>
        </w:tc>
        <w:tc>
          <w:tcPr>
            <w:tcW w:w="1406" w:type="dxa"/>
            <w:tcBorders>
              <w:top w:val="nil"/>
              <w:left w:val="nil"/>
              <w:bottom w:val="single" w:sz="4" w:space="0" w:color="auto"/>
              <w:right w:val="nil"/>
            </w:tcBorders>
            <w:shd w:val="clear" w:color="auto" w:fill="auto"/>
            <w:noWrap/>
            <w:vAlign w:val="center"/>
          </w:tcPr>
          <w:p w14:paraId="338A94B7" w14:textId="77777777" w:rsidR="00634FE5" w:rsidRPr="00120600" w:rsidRDefault="00634FE5" w:rsidP="0098178B">
            <w:pPr>
              <w:contextualSpacing/>
              <w:rPr>
                <w:sz w:val="22"/>
                <w:szCs w:val="22"/>
              </w:rPr>
            </w:pPr>
            <w:r w:rsidRPr="00120600">
              <w:rPr>
                <w:sz w:val="22"/>
                <w:szCs w:val="22"/>
              </w:rPr>
              <w:t>35.02 (32.94)</w:t>
            </w:r>
          </w:p>
        </w:tc>
        <w:tc>
          <w:tcPr>
            <w:tcW w:w="1417" w:type="dxa"/>
            <w:tcBorders>
              <w:top w:val="nil"/>
              <w:left w:val="nil"/>
              <w:bottom w:val="single" w:sz="4" w:space="0" w:color="auto"/>
              <w:right w:val="nil"/>
            </w:tcBorders>
            <w:vAlign w:val="center"/>
          </w:tcPr>
          <w:p w14:paraId="66780260" w14:textId="77777777" w:rsidR="00634FE5" w:rsidRPr="00120600" w:rsidRDefault="00634FE5" w:rsidP="0098178B">
            <w:pPr>
              <w:contextualSpacing/>
              <w:rPr>
                <w:sz w:val="22"/>
                <w:szCs w:val="22"/>
              </w:rPr>
            </w:pPr>
            <w:r w:rsidRPr="00120600">
              <w:rPr>
                <w:sz w:val="22"/>
                <w:szCs w:val="22"/>
              </w:rPr>
              <w:t>64.21 (79.32)</w:t>
            </w:r>
          </w:p>
        </w:tc>
        <w:tc>
          <w:tcPr>
            <w:tcW w:w="1088" w:type="dxa"/>
            <w:tcBorders>
              <w:top w:val="nil"/>
              <w:left w:val="nil"/>
              <w:bottom w:val="single" w:sz="4" w:space="0" w:color="auto"/>
              <w:right w:val="nil"/>
            </w:tcBorders>
            <w:vAlign w:val="center"/>
          </w:tcPr>
          <w:p w14:paraId="25000B2C" w14:textId="77777777" w:rsidR="00634FE5" w:rsidRPr="00120600" w:rsidRDefault="00634FE5" w:rsidP="0098178B">
            <w:pPr>
              <w:contextualSpacing/>
              <w:rPr>
                <w:sz w:val="22"/>
                <w:szCs w:val="22"/>
              </w:rPr>
            </w:pPr>
          </w:p>
        </w:tc>
      </w:tr>
    </w:tbl>
    <w:p w14:paraId="1A9249B6" w14:textId="77777777" w:rsidR="00634FE5" w:rsidRPr="00120600" w:rsidRDefault="00634FE5" w:rsidP="00634FE5">
      <w:r w:rsidRPr="00120600">
        <w:br w:type="page"/>
      </w:r>
    </w:p>
    <w:p w14:paraId="79228C87" w14:textId="77777777" w:rsidR="00634FE5" w:rsidRPr="00120600" w:rsidRDefault="00634FE5" w:rsidP="007C652A">
      <w:pPr>
        <w:rPr>
          <w:b/>
          <w:bCs/>
          <w:i/>
          <w:iCs/>
        </w:rPr>
      </w:pPr>
      <w:r w:rsidRPr="00120600">
        <w:rPr>
          <w:b/>
          <w:bCs/>
        </w:rPr>
        <w:lastRenderedPageBreak/>
        <w:t xml:space="preserve">Supplementary Table 13. </w:t>
      </w:r>
      <w:r w:rsidRPr="00120600">
        <w:t xml:space="preserve">The mean cost of healthcare professional consultations for COVID-19 patients, stratified by subgroups of patients </w:t>
      </w:r>
      <w:r w:rsidRPr="00120600">
        <w:rPr>
          <w:b/>
          <w:bCs/>
        </w:rPr>
        <w:t>(Continued)</w:t>
      </w:r>
    </w:p>
    <w:tbl>
      <w:tblPr>
        <w:tblpPr w:leftFromText="180" w:rightFromText="180" w:vertAnchor="text" w:tblpXSpec="center" w:tblpY="1"/>
        <w:tblOverlap w:val="never"/>
        <w:tblW w:w="9026" w:type="dxa"/>
        <w:jc w:val="center"/>
        <w:tblLayout w:type="fixed"/>
        <w:tblLook w:val="04A0" w:firstRow="1" w:lastRow="0" w:firstColumn="1" w:lastColumn="0" w:noHBand="0" w:noVBand="1"/>
      </w:tblPr>
      <w:tblGrid>
        <w:gridCol w:w="2552"/>
        <w:gridCol w:w="1303"/>
        <w:gridCol w:w="1390"/>
        <w:gridCol w:w="1418"/>
        <w:gridCol w:w="1417"/>
        <w:gridCol w:w="946"/>
      </w:tblGrid>
      <w:tr w:rsidR="007F0D56" w:rsidRPr="00120600" w14:paraId="22D1BBFB" w14:textId="77777777" w:rsidTr="0098178B">
        <w:trPr>
          <w:trHeight w:val="255"/>
          <w:jc w:val="center"/>
        </w:trPr>
        <w:tc>
          <w:tcPr>
            <w:tcW w:w="2552" w:type="dxa"/>
            <w:tcBorders>
              <w:top w:val="single" w:sz="4" w:space="0" w:color="auto"/>
              <w:left w:val="nil"/>
              <w:bottom w:val="nil"/>
              <w:right w:val="nil"/>
            </w:tcBorders>
            <w:shd w:val="clear" w:color="auto" w:fill="auto"/>
            <w:noWrap/>
            <w:vAlign w:val="center"/>
            <w:hideMark/>
          </w:tcPr>
          <w:p w14:paraId="3D7606D6" w14:textId="77777777" w:rsidR="00634FE5" w:rsidRPr="00120600" w:rsidRDefault="00634FE5" w:rsidP="0098178B">
            <w:pPr>
              <w:contextualSpacing/>
              <w:rPr>
                <w:sz w:val="22"/>
                <w:szCs w:val="22"/>
              </w:rPr>
            </w:pPr>
            <w:r w:rsidRPr="00120600">
              <w:rPr>
                <w:sz w:val="22"/>
                <w:szCs w:val="22"/>
              </w:rPr>
              <w:t>IMD</w:t>
            </w:r>
          </w:p>
        </w:tc>
        <w:tc>
          <w:tcPr>
            <w:tcW w:w="1303" w:type="dxa"/>
            <w:tcBorders>
              <w:top w:val="single" w:sz="4" w:space="0" w:color="auto"/>
              <w:left w:val="nil"/>
              <w:bottom w:val="nil"/>
              <w:right w:val="nil"/>
            </w:tcBorders>
            <w:shd w:val="clear" w:color="auto" w:fill="auto"/>
            <w:noWrap/>
            <w:vAlign w:val="center"/>
            <w:hideMark/>
          </w:tcPr>
          <w:p w14:paraId="73F119E1" w14:textId="77777777" w:rsidR="00634FE5" w:rsidRPr="00120600" w:rsidRDefault="00634FE5" w:rsidP="0098178B">
            <w:pPr>
              <w:contextualSpacing/>
              <w:rPr>
                <w:sz w:val="22"/>
                <w:szCs w:val="22"/>
              </w:rPr>
            </w:pPr>
          </w:p>
        </w:tc>
        <w:tc>
          <w:tcPr>
            <w:tcW w:w="1390" w:type="dxa"/>
            <w:tcBorders>
              <w:top w:val="single" w:sz="4" w:space="0" w:color="auto"/>
              <w:left w:val="nil"/>
              <w:bottom w:val="nil"/>
              <w:right w:val="nil"/>
            </w:tcBorders>
            <w:shd w:val="clear" w:color="auto" w:fill="auto"/>
            <w:noWrap/>
            <w:vAlign w:val="center"/>
            <w:hideMark/>
          </w:tcPr>
          <w:p w14:paraId="037ABA4A" w14:textId="77777777" w:rsidR="00634FE5" w:rsidRPr="00120600" w:rsidRDefault="00634FE5" w:rsidP="0098178B">
            <w:pPr>
              <w:contextualSpacing/>
              <w:rPr>
                <w:sz w:val="22"/>
                <w:szCs w:val="22"/>
              </w:rPr>
            </w:pPr>
          </w:p>
        </w:tc>
        <w:tc>
          <w:tcPr>
            <w:tcW w:w="1418" w:type="dxa"/>
            <w:tcBorders>
              <w:top w:val="single" w:sz="4" w:space="0" w:color="auto"/>
              <w:left w:val="nil"/>
              <w:bottom w:val="nil"/>
              <w:right w:val="nil"/>
            </w:tcBorders>
            <w:shd w:val="clear" w:color="auto" w:fill="auto"/>
            <w:noWrap/>
            <w:vAlign w:val="center"/>
            <w:hideMark/>
          </w:tcPr>
          <w:p w14:paraId="16494B94" w14:textId="77777777" w:rsidR="00634FE5" w:rsidRPr="00120600" w:rsidRDefault="00634FE5" w:rsidP="0098178B">
            <w:pPr>
              <w:contextualSpacing/>
              <w:rPr>
                <w:sz w:val="22"/>
                <w:szCs w:val="22"/>
              </w:rPr>
            </w:pPr>
          </w:p>
        </w:tc>
        <w:tc>
          <w:tcPr>
            <w:tcW w:w="1417" w:type="dxa"/>
            <w:tcBorders>
              <w:top w:val="single" w:sz="4" w:space="0" w:color="auto"/>
              <w:left w:val="nil"/>
              <w:bottom w:val="nil"/>
              <w:right w:val="nil"/>
            </w:tcBorders>
            <w:vAlign w:val="center"/>
          </w:tcPr>
          <w:p w14:paraId="14E52411" w14:textId="77777777" w:rsidR="00634FE5" w:rsidRPr="00120600" w:rsidRDefault="00634FE5" w:rsidP="0098178B">
            <w:pPr>
              <w:contextualSpacing/>
              <w:rPr>
                <w:sz w:val="22"/>
                <w:szCs w:val="22"/>
              </w:rPr>
            </w:pPr>
          </w:p>
        </w:tc>
        <w:tc>
          <w:tcPr>
            <w:tcW w:w="946" w:type="dxa"/>
            <w:tcBorders>
              <w:top w:val="single" w:sz="4" w:space="0" w:color="auto"/>
              <w:left w:val="nil"/>
              <w:bottom w:val="nil"/>
              <w:right w:val="nil"/>
            </w:tcBorders>
            <w:vAlign w:val="center"/>
          </w:tcPr>
          <w:p w14:paraId="35A5559A" w14:textId="77777777" w:rsidR="00634FE5" w:rsidRPr="00120600" w:rsidRDefault="00634FE5" w:rsidP="0098178B">
            <w:pPr>
              <w:contextualSpacing/>
              <w:rPr>
                <w:sz w:val="22"/>
                <w:szCs w:val="22"/>
              </w:rPr>
            </w:pPr>
            <w:r w:rsidRPr="00120600">
              <w:rPr>
                <w:sz w:val="22"/>
                <w:szCs w:val="22"/>
              </w:rPr>
              <w:t>&lt; 0.001</w:t>
            </w:r>
          </w:p>
        </w:tc>
      </w:tr>
      <w:tr w:rsidR="007F0D56" w:rsidRPr="00120600" w14:paraId="71179F31" w14:textId="77777777" w:rsidTr="0098178B">
        <w:trPr>
          <w:trHeight w:val="255"/>
          <w:jc w:val="center"/>
        </w:trPr>
        <w:tc>
          <w:tcPr>
            <w:tcW w:w="2552" w:type="dxa"/>
            <w:tcBorders>
              <w:top w:val="nil"/>
              <w:left w:val="nil"/>
              <w:bottom w:val="nil"/>
              <w:right w:val="nil"/>
            </w:tcBorders>
            <w:shd w:val="clear" w:color="auto" w:fill="auto"/>
            <w:noWrap/>
            <w:vAlign w:val="center"/>
            <w:hideMark/>
          </w:tcPr>
          <w:p w14:paraId="63254726" w14:textId="77777777" w:rsidR="00634FE5" w:rsidRPr="00120600" w:rsidRDefault="00634FE5" w:rsidP="0098178B">
            <w:pPr>
              <w:ind w:left="720"/>
              <w:contextualSpacing/>
              <w:rPr>
                <w:sz w:val="22"/>
                <w:szCs w:val="22"/>
              </w:rPr>
            </w:pPr>
            <w:r w:rsidRPr="00120600">
              <w:rPr>
                <w:sz w:val="22"/>
                <w:szCs w:val="22"/>
              </w:rPr>
              <w:t>1 (Least deprived)</w:t>
            </w:r>
          </w:p>
        </w:tc>
        <w:tc>
          <w:tcPr>
            <w:tcW w:w="1303" w:type="dxa"/>
            <w:tcBorders>
              <w:top w:val="nil"/>
              <w:left w:val="nil"/>
              <w:bottom w:val="nil"/>
              <w:right w:val="nil"/>
            </w:tcBorders>
            <w:shd w:val="clear" w:color="auto" w:fill="auto"/>
            <w:noWrap/>
            <w:vAlign w:val="center"/>
            <w:hideMark/>
          </w:tcPr>
          <w:p w14:paraId="28277B23" w14:textId="77777777" w:rsidR="00634FE5" w:rsidRPr="00120600" w:rsidRDefault="00634FE5" w:rsidP="0098178B">
            <w:pPr>
              <w:contextualSpacing/>
              <w:rPr>
                <w:sz w:val="22"/>
                <w:szCs w:val="22"/>
              </w:rPr>
            </w:pPr>
            <w:r w:rsidRPr="00120600">
              <w:rPr>
                <w:sz w:val="22"/>
                <w:szCs w:val="22"/>
              </w:rPr>
              <w:t>28.25 (4.15)</w:t>
            </w:r>
          </w:p>
        </w:tc>
        <w:tc>
          <w:tcPr>
            <w:tcW w:w="1390" w:type="dxa"/>
            <w:tcBorders>
              <w:top w:val="nil"/>
              <w:left w:val="nil"/>
              <w:bottom w:val="nil"/>
              <w:right w:val="nil"/>
            </w:tcBorders>
            <w:shd w:val="clear" w:color="auto" w:fill="auto"/>
            <w:noWrap/>
            <w:vAlign w:val="center"/>
            <w:hideMark/>
          </w:tcPr>
          <w:p w14:paraId="0DABAAA3" w14:textId="77777777" w:rsidR="00634FE5" w:rsidRPr="00120600" w:rsidRDefault="00634FE5" w:rsidP="0098178B">
            <w:pPr>
              <w:contextualSpacing/>
              <w:rPr>
                <w:sz w:val="22"/>
                <w:szCs w:val="22"/>
              </w:rPr>
            </w:pPr>
            <w:r w:rsidRPr="00120600">
              <w:rPr>
                <w:sz w:val="22"/>
                <w:szCs w:val="22"/>
              </w:rPr>
              <w:t>11.49 (6.02)</w:t>
            </w:r>
          </w:p>
        </w:tc>
        <w:tc>
          <w:tcPr>
            <w:tcW w:w="1418" w:type="dxa"/>
            <w:tcBorders>
              <w:top w:val="nil"/>
              <w:left w:val="nil"/>
              <w:bottom w:val="nil"/>
              <w:right w:val="nil"/>
            </w:tcBorders>
            <w:shd w:val="clear" w:color="auto" w:fill="auto"/>
            <w:noWrap/>
            <w:vAlign w:val="center"/>
            <w:hideMark/>
          </w:tcPr>
          <w:p w14:paraId="0DBDD62E" w14:textId="77777777" w:rsidR="00634FE5" w:rsidRPr="00120600" w:rsidRDefault="00634FE5" w:rsidP="0098178B">
            <w:pPr>
              <w:contextualSpacing/>
              <w:rPr>
                <w:sz w:val="22"/>
                <w:szCs w:val="22"/>
              </w:rPr>
            </w:pPr>
            <w:r w:rsidRPr="00120600">
              <w:rPr>
                <w:sz w:val="22"/>
                <w:szCs w:val="22"/>
              </w:rPr>
              <w:t>32.28 (33.24)</w:t>
            </w:r>
          </w:p>
        </w:tc>
        <w:tc>
          <w:tcPr>
            <w:tcW w:w="1417" w:type="dxa"/>
            <w:tcBorders>
              <w:top w:val="nil"/>
              <w:left w:val="nil"/>
              <w:bottom w:val="nil"/>
              <w:right w:val="nil"/>
            </w:tcBorders>
            <w:vAlign w:val="center"/>
          </w:tcPr>
          <w:p w14:paraId="46CE6792" w14:textId="77777777" w:rsidR="00634FE5" w:rsidRPr="00120600" w:rsidRDefault="00634FE5" w:rsidP="0098178B">
            <w:pPr>
              <w:contextualSpacing/>
              <w:rPr>
                <w:sz w:val="22"/>
                <w:szCs w:val="22"/>
              </w:rPr>
            </w:pPr>
            <w:r w:rsidRPr="00120600">
              <w:rPr>
                <w:sz w:val="22"/>
                <w:szCs w:val="22"/>
              </w:rPr>
              <w:t>64.01 (80.65)</w:t>
            </w:r>
          </w:p>
        </w:tc>
        <w:tc>
          <w:tcPr>
            <w:tcW w:w="946" w:type="dxa"/>
            <w:tcBorders>
              <w:top w:val="nil"/>
              <w:left w:val="nil"/>
              <w:bottom w:val="nil"/>
              <w:right w:val="nil"/>
            </w:tcBorders>
            <w:vAlign w:val="center"/>
          </w:tcPr>
          <w:p w14:paraId="7768231A" w14:textId="77777777" w:rsidR="00634FE5" w:rsidRPr="00120600" w:rsidRDefault="00634FE5" w:rsidP="0098178B">
            <w:pPr>
              <w:contextualSpacing/>
              <w:rPr>
                <w:sz w:val="22"/>
                <w:szCs w:val="22"/>
              </w:rPr>
            </w:pPr>
          </w:p>
        </w:tc>
      </w:tr>
      <w:tr w:rsidR="007F0D56" w:rsidRPr="00120600" w14:paraId="0EC73B79" w14:textId="77777777" w:rsidTr="0098178B">
        <w:trPr>
          <w:trHeight w:val="255"/>
          <w:jc w:val="center"/>
        </w:trPr>
        <w:tc>
          <w:tcPr>
            <w:tcW w:w="2552" w:type="dxa"/>
            <w:tcBorders>
              <w:top w:val="nil"/>
              <w:left w:val="nil"/>
              <w:bottom w:val="nil"/>
              <w:right w:val="nil"/>
            </w:tcBorders>
            <w:shd w:val="clear" w:color="auto" w:fill="auto"/>
            <w:noWrap/>
            <w:vAlign w:val="center"/>
            <w:hideMark/>
          </w:tcPr>
          <w:p w14:paraId="324319A8" w14:textId="77777777" w:rsidR="00634FE5" w:rsidRPr="00120600" w:rsidRDefault="00634FE5" w:rsidP="0098178B">
            <w:pPr>
              <w:ind w:left="720"/>
              <w:contextualSpacing/>
              <w:rPr>
                <w:sz w:val="22"/>
                <w:szCs w:val="22"/>
              </w:rPr>
            </w:pPr>
            <w:r w:rsidRPr="00120600">
              <w:rPr>
                <w:sz w:val="22"/>
                <w:szCs w:val="22"/>
              </w:rPr>
              <w:t>2</w:t>
            </w:r>
          </w:p>
        </w:tc>
        <w:tc>
          <w:tcPr>
            <w:tcW w:w="1303" w:type="dxa"/>
            <w:tcBorders>
              <w:top w:val="nil"/>
              <w:left w:val="nil"/>
              <w:bottom w:val="nil"/>
              <w:right w:val="nil"/>
            </w:tcBorders>
            <w:shd w:val="clear" w:color="auto" w:fill="auto"/>
            <w:noWrap/>
            <w:vAlign w:val="center"/>
            <w:hideMark/>
          </w:tcPr>
          <w:p w14:paraId="533C0970" w14:textId="77777777" w:rsidR="00634FE5" w:rsidRPr="00120600" w:rsidRDefault="00634FE5" w:rsidP="0098178B">
            <w:pPr>
              <w:contextualSpacing/>
              <w:rPr>
                <w:sz w:val="22"/>
                <w:szCs w:val="22"/>
              </w:rPr>
            </w:pPr>
            <w:r w:rsidRPr="00120600">
              <w:rPr>
                <w:sz w:val="22"/>
                <w:szCs w:val="22"/>
              </w:rPr>
              <w:t>28.37 (4.19)</w:t>
            </w:r>
          </w:p>
        </w:tc>
        <w:tc>
          <w:tcPr>
            <w:tcW w:w="1390" w:type="dxa"/>
            <w:tcBorders>
              <w:top w:val="nil"/>
              <w:left w:val="nil"/>
              <w:bottom w:val="nil"/>
              <w:right w:val="nil"/>
            </w:tcBorders>
            <w:shd w:val="clear" w:color="auto" w:fill="auto"/>
            <w:noWrap/>
            <w:vAlign w:val="center"/>
            <w:hideMark/>
          </w:tcPr>
          <w:p w14:paraId="4142EB7F" w14:textId="77777777" w:rsidR="00634FE5" w:rsidRPr="00120600" w:rsidRDefault="00634FE5" w:rsidP="0098178B">
            <w:pPr>
              <w:contextualSpacing/>
              <w:rPr>
                <w:sz w:val="22"/>
                <w:szCs w:val="22"/>
              </w:rPr>
            </w:pPr>
            <w:r w:rsidRPr="00120600">
              <w:rPr>
                <w:sz w:val="22"/>
                <w:szCs w:val="22"/>
              </w:rPr>
              <w:t>11.55 (6.05)</w:t>
            </w:r>
          </w:p>
        </w:tc>
        <w:tc>
          <w:tcPr>
            <w:tcW w:w="1418" w:type="dxa"/>
            <w:tcBorders>
              <w:top w:val="nil"/>
              <w:left w:val="nil"/>
              <w:bottom w:val="nil"/>
              <w:right w:val="nil"/>
            </w:tcBorders>
            <w:shd w:val="clear" w:color="auto" w:fill="auto"/>
            <w:noWrap/>
            <w:vAlign w:val="center"/>
            <w:hideMark/>
          </w:tcPr>
          <w:p w14:paraId="3F5150DC" w14:textId="77777777" w:rsidR="00634FE5" w:rsidRPr="00120600" w:rsidRDefault="00634FE5" w:rsidP="0098178B">
            <w:pPr>
              <w:contextualSpacing/>
              <w:rPr>
                <w:sz w:val="22"/>
                <w:szCs w:val="22"/>
              </w:rPr>
            </w:pPr>
            <w:r w:rsidRPr="00120600">
              <w:rPr>
                <w:sz w:val="22"/>
                <w:szCs w:val="22"/>
              </w:rPr>
              <w:t>30.69 (33.18)</w:t>
            </w:r>
          </w:p>
        </w:tc>
        <w:tc>
          <w:tcPr>
            <w:tcW w:w="1417" w:type="dxa"/>
            <w:tcBorders>
              <w:top w:val="nil"/>
              <w:left w:val="nil"/>
              <w:bottom w:val="nil"/>
              <w:right w:val="nil"/>
            </w:tcBorders>
            <w:vAlign w:val="center"/>
          </w:tcPr>
          <w:p w14:paraId="2D97ED14" w14:textId="77777777" w:rsidR="00634FE5" w:rsidRPr="00120600" w:rsidRDefault="00634FE5" w:rsidP="0098178B">
            <w:pPr>
              <w:contextualSpacing/>
              <w:rPr>
                <w:sz w:val="22"/>
                <w:szCs w:val="22"/>
              </w:rPr>
            </w:pPr>
            <w:r w:rsidRPr="00120600">
              <w:rPr>
                <w:sz w:val="22"/>
                <w:szCs w:val="22"/>
              </w:rPr>
              <w:t>66.44 (84.72)</w:t>
            </w:r>
          </w:p>
        </w:tc>
        <w:tc>
          <w:tcPr>
            <w:tcW w:w="946" w:type="dxa"/>
            <w:tcBorders>
              <w:top w:val="nil"/>
              <w:left w:val="nil"/>
              <w:bottom w:val="nil"/>
              <w:right w:val="nil"/>
            </w:tcBorders>
            <w:vAlign w:val="center"/>
          </w:tcPr>
          <w:p w14:paraId="386ED3FC" w14:textId="77777777" w:rsidR="00634FE5" w:rsidRPr="00120600" w:rsidRDefault="00634FE5" w:rsidP="0098178B">
            <w:pPr>
              <w:contextualSpacing/>
              <w:rPr>
                <w:sz w:val="22"/>
                <w:szCs w:val="22"/>
              </w:rPr>
            </w:pPr>
          </w:p>
        </w:tc>
      </w:tr>
      <w:tr w:rsidR="007F0D56" w:rsidRPr="00120600" w14:paraId="3699F4AE" w14:textId="77777777" w:rsidTr="0098178B">
        <w:trPr>
          <w:trHeight w:val="255"/>
          <w:jc w:val="center"/>
        </w:trPr>
        <w:tc>
          <w:tcPr>
            <w:tcW w:w="2552" w:type="dxa"/>
            <w:tcBorders>
              <w:top w:val="nil"/>
              <w:left w:val="nil"/>
              <w:bottom w:val="nil"/>
              <w:right w:val="nil"/>
            </w:tcBorders>
            <w:shd w:val="clear" w:color="auto" w:fill="auto"/>
            <w:noWrap/>
            <w:vAlign w:val="center"/>
            <w:hideMark/>
          </w:tcPr>
          <w:p w14:paraId="0C414B08" w14:textId="77777777" w:rsidR="00634FE5" w:rsidRPr="00120600" w:rsidRDefault="00634FE5" w:rsidP="0098178B">
            <w:pPr>
              <w:ind w:left="720"/>
              <w:contextualSpacing/>
              <w:rPr>
                <w:sz w:val="22"/>
                <w:szCs w:val="22"/>
              </w:rPr>
            </w:pPr>
            <w:r w:rsidRPr="00120600">
              <w:rPr>
                <w:sz w:val="22"/>
                <w:szCs w:val="22"/>
              </w:rPr>
              <w:t>3</w:t>
            </w:r>
          </w:p>
        </w:tc>
        <w:tc>
          <w:tcPr>
            <w:tcW w:w="1303" w:type="dxa"/>
            <w:tcBorders>
              <w:top w:val="nil"/>
              <w:left w:val="nil"/>
              <w:bottom w:val="nil"/>
              <w:right w:val="nil"/>
            </w:tcBorders>
            <w:shd w:val="clear" w:color="auto" w:fill="auto"/>
            <w:noWrap/>
            <w:vAlign w:val="center"/>
            <w:hideMark/>
          </w:tcPr>
          <w:p w14:paraId="3FE81C9E" w14:textId="77777777" w:rsidR="00634FE5" w:rsidRPr="00120600" w:rsidRDefault="00634FE5" w:rsidP="0098178B">
            <w:pPr>
              <w:contextualSpacing/>
              <w:rPr>
                <w:sz w:val="22"/>
                <w:szCs w:val="22"/>
              </w:rPr>
            </w:pPr>
            <w:r w:rsidRPr="00120600">
              <w:rPr>
                <w:sz w:val="22"/>
                <w:szCs w:val="22"/>
              </w:rPr>
              <w:t>28.29 (4.07)</w:t>
            </w:r>
          </w:p>
        </w:tc>
        <w:tc>
          <w:tcPr>
            <w:tcW w:w="1390" w:type="dxa"/>
            <w:tcBorders>
              <w:top w:val="nil"/>
              <w:left w:val="nil"/>
              <w:bottom w:val="nil"/>
              <w:right w:val="nil"/>
            </w:tcBorders>
            <w:shd w:val="clear" w:color="auto" w:fill="auto"/>
            <w:noWrap/>
            <w:vAlign w:val="center"/>
            <w:hideMark/>
          </w:tcPr>
          <w:p w14:paraId="469EA168" w14:textId="77777777" w:rsidR="00634FE5" w:rsidRPr="00120600" w:rsidRDefault="00634FE5" w:rsidP="0098178B">
            <w:pPr>
              <w:contextualSpacing/>
              <w:rPr>
                <w:sz w:val="22"/>
                <w:szCs w:val="22"/>
              </w:rPr>
            </w:pPr>
            <w:r w:rsidRPr="00120600">
              <w:rPr>
                <w:sz w:val="22"/>
                <w:szCs w:val="22"/>
              </w:rPr>
              <w:t>11.71 (6.14)</w:t>
            </w:r>
          </w:p>
        </w:tc>
        <w:tc>
          <w:tcPr>
            <w:tcW w:w="1418" w:type="dxa"/>
            <w:tcBorders>
              <w:top w:val="nil"/>
              <w:left w:val="nil"/>
              <w:bottom w:val="nil"/>
              <w:right w:val="nil"/>
            </w:tcBorders>
            <w:shd w:val="clear" w:color="auto" w:fill="auto"/>
            <w:noWrap/>
            <w:vAlign w:val="center"/>
            <w:hideMark/>
          </w:tcPr>
          <w:p w14:paraId="4EA2DB9C" w14:textId="77777777" w:rsidR="00634FE5" w:rsidRPr="00120600" w:rsidRDefault="00634FE5" w:rsidP="0098178B">
            <w:pPr>
              <w:contextualSpacing/>
              <w:rPr>
                <w:sz w:val="22"/>
                <w:szCs w:val="22"/>
              </w:rPr>
            </w:pPr>
            <w:r w:rsidRPr="00120600">
              <w:rPr>
                <w:sz w:val="22"/>
                <w:szCs w:val="22"/>
              </w:rPr>
              <w:t>30.93 (32.68)</w:t>
            </w:r>
          </w:p>
        </w:tc>
        <w:tc>
          <w:tcPr>
            <w:tcW w:w="1417" w:type="dxa"/>
            <w:tcBorders>
              <w:top w:val="nil"/>
              <w:left w:val="nil"/>
              <w:bottom w:val="nil"/>
              <w:right w:val="nil"/>
            </w:tcBorders>
            <w:vAlign w:val="center"/>
          </w:tcPr>
          <w:p w14:paraId="58CFDECA" w14:textId="77777777" w:rsidR="00634FE5" w:rsidRPr="00120600" w:rsidRDefault="00634FE5" w:rsidP="0098178B">
            <w:pPr>
              <w:contextualSpacing/>
              <w:rPr>
                <w:sz w:val="22"/>
                <w:szCs w:val="22"/>
              </w:rPr>
            </w:pPr>
            <w:r w:rsidRPr="00120600">
              <w:rPr>
                <w:sz w:val="22"/>
                <w:szCs w:val="22"/>
              </w:rPr>
              <w:t>68.19 (84.13)</w:t>
            </w:r>
          </w:p>
        </w:tc>
        <w:tc>
          <w:tcPr>
            <w:tcW w:w="946" w:type="dxa"/>
            <w:tcBorders>
              <w:top w:val="nil"/>
              <w:left w:val="nil"/>
              <w:bottom w:val="nil"/>
              <w:right w:val="nil"/>
            </w:tcBorders>
            <w:vAlign w:val="center"/>
          </w:tcPr>
          <w:p w14:paraId="39A2D389" w14:textId="77777777" w:rsidR="00634FE5" w:rsidRPr="00120600" w:rsidRDefault="00634FE5" w:rsidP="0098178B">
            <w:pPr>
              <w:contextualSpacing/>
              <w:rPr>
                <w:sz w:val="22"/>
                <w:szCs w:val="22"/>
              </w:rPr>
            </w:pPr>
          </w:p>
        </w:tc>
      </w:tr>
      <w:tr w:rsidR="007F0D56" w:rsidRPr="00120600" w14:paraId="28F158A9" w14:textId="77777777" w:rsidTr="0098178B">
        <w:trPr>
          <w:trHeight w:val="255"/>
          <w:jc w:val="center"/>
        </w:trPr>
        <w:tc>
          <w:tcPr>
            <w:tcW w:w="2552" w:type="dxa"/>
            <w:tcBorders>
              <w:top w:val="nil"/>
              <w:left w:val="nil"/>
              <w:bottom w:val="nil"/>
              <w:right w:val="nil"/>
            </w:tcBorders>
            <w:shd w:val="clear" w:color="auto" w:fill="auto"/>
            <w:noWrap/>
            <w:vAlign w:val="center"/>
            <w:hideMark/>
          </w:tcPr>
          <w:p w14:paraId="4B4C7CBE" w14:textId="77777777" w:rsidR="00634FE5" w:rsidRPr="00120600" w:rsidRDefault="00634FE5" w:rsidP="0098178B">
            <w:pPr>
              <w:ind w:left="720"/>
              <w:contextualSpacing/>
              <w:rPr>
                <w:sz w:val="22"/>
                <w:szCs w:val="22"/>
              </w:rPr>
            </w:pPr>
            <w:r w:rsidRPr="00120600">
              <w:rPr>
                <w:sz w:val="22"/>
                <w:szCs w:val="22"/>
              </w:rPr>
              <w:t>4</w:t>
            </w:r>
          </w:p>
        </w:tc>
        <w:tc>
          <w:tcPr>
            <w:tcW w:w="1303" w:type="dxa"/>
            <w:tcBorders>
              <w:top w:val="nil"/>
              <w:left w:val="nil"/>
              <w:bottom w:val="nil"/>
              <w:right w:val="nil"/>
            </w:tcBorders>
            <w:shd w:val="clear" w:color="auto" w:fill="auto"/>
            <w:noWrap/>
            <w:vAlign w:val="center"/>
            <w:hideMark/>
          </w:tcPr>
          <w:p w14:paraId="505A7471" w14:textId="77777777" w:rsidR="00634FE5" w:rsidRPr="00120600" w:rsidRDefault="00634FE5" w:rsidP="0098178B">
            <w:pPr>
              <w:contextualSpacing/>
              <w:rPr>
                <w:sz w:val="22"/>
                <w:szCs w:val="22"/>
              </w:rPr>
            </w:pPr>
            <w:r w:rsidRPr="00120600">
              <w:rPr>
                <w:sz w:val="22"/>
                <w:szCs w:val="22"/>
              </w:rPr>
              <w:t>28.22 (3.92)</w:t>
            </w:r>
          </w:p>
        </w:tc>
        <w:tc>
          <w:tcPr>
            <w:tcW w:w="1390" w:type="dxa"/>
            <w:tcBorders>
              <w:top w:val="nil"/>
              <w:left w:val="nil"/>
              <w:bottom w:val="nil"/>
              <w:right w:val="nil"/>
            </w:tcBorders>
            <w:shd w:val="clear" w:color="auto" w:fill="auto"/>
            <w:noWrap/>
            <w:vAlign w:val="center"/>
            <w:hideMark/>
          </w:tcPr>
          <w:p w14:paraId="3931F0B6" w14:textId="77777777" w:rsidR="00634FE5" w:rsidRPr="00120600" w:rsidRDefault="00634FE5" w:rsidP="0098178B">
            <w:pPr>
              <w:contextualSpacing/>
              <w:rPr>
                <w:sz w:val="22"/>
                <w:szCs w:val="22"/>
              </w:rPr>
            </w:pPr>
            <w:r w:rsidRPr="00120600">
              <w:rPr>
                <w:sz w:val="22"/>
                <w:szCs w:val="22"/>
              </w:rPr>
              <w:t>11.9 (6.51)</w:t>
            </w:r>
          </w:p>
        </w:tc>
        <w:tc>
          <w:tcPr>
            <w:tcW w:w="1418" w:type="dxa"/>
            <w:tcBorders>
              <w:top w:val="nil"/>
              <w:left w:val="nil"/>
              <w:bottom w:val="nil"/>
              <w:right w:val="nil"/>
            </w:tcBorders>
            <w:shd w:val="clear" w:color="auto" w:fill="auto"/>
            <w:noWrap/>
            <w:vAlign w:val="center"/>
            <w:hideMark/>
          </w:tcPr>
          <w:p w14:paraId="4BEC51E7" w14:textId="77777777" w:rsidR="00634FE5" w:rsidRPr="00120600" w:rsidRDefault="00634FE5" w:rsidP="0098178B">
            <w:pPr>
              <w:contextualSpacing/>
              <w:rPr>
                <w:sz w:val="22"/>
                <w:szCs w:val="22"/>
              </w:rPr>
            </w:pPr>
            <w:r w:rsidRPr="00120600">
              <w:rPr>
                <w:sz w:val="22"/>
                <w:szCs w:val="22"/>
              </w:rPr>
              <w:t>37.1 (33.03)</w:t>
            </w:r>
          </w:p>
        </w:tc>
        <w:tc>
          <w:tcPr>
            <w:tcW w:w="1417" w:type="dxa"/>
            <w:tcBorders>
              <w:top w:val="nil"/>
              <w:left w:val="nil"/>
              <w:bottom w:val="nil"/>
              <w:right w:val="nil"/>
            </w:tcBorders>
            <w:vAlign w:val="center"/>
          </w:tcPr>
          <w:p w14:paraId="440EF850" w14:textId="77777777" w:rsidR="00634FE5" w:rsidRPr="00120600" w:rsidRDefault="00634FE5" w:rsidP="0098178B">
            <w:pPr>
              <w:contextualSpacing/>
              <w:rPr>
                <w:sz w:val="22"/>
                <w:szCs w:val="22"/>
              </w:rPr>
            </w:pPr>
            <w:r w:rsidRPr="00120600">
              <w:rPr>
                <w:sz w:val="22"/>
                <w:szCs w:val="22"/>
              </w:rPr>
              <w:t>64.99 (76.81)</w:t>
            </w:r>
          </w:p>
        </w:tc>
        <w:tc>
          <w:tcPr>
            <w:tcW w:w="946" w:type="dxa"/>
            <w:tcBorders>
              <w:top w:val="nil"/>
              <w:left w:val="nil"/>
              <w:bottom w:val="nil"/>
              <w:right w:val="nil"/>
            </w:tcBorders>
            <w:vAlign w:val="center"/>
          </w:tcPr>
          <w:p w14:paraId="0D58F666" w14:textId="77777777" w:rsidR="00634FE5" w:rsidRPr="00120600" w:rsidRDefault="00634FE5" w:rsidP="0098178B">
            <w:pPr>
              <w:contextualSpacing/>
              <w:rPr>
                <w:sz w:val="22"/>
                <w:szCs w:val="22"/>
              </w:rPr>
            </w:pPr>
          </w:p>
        </w:tc>
      </w:tr>
      <w:tr w:rsidR="007F0D56" w:rsidRPr="00120600" w14:paraId="6824AF7C" w14:textId="77777777" w:rsidTr="0098178B">
        <w:trPr>
          <w:trHeight w:val="255"/>
          <w:jc w:val="center"/>
        </w:trPr>
        <w:tc>
          <w:tcPr>
            <w:tcW w:w="2552" w:type="dxa"/>
            <w:tcBorders>
              <w:top w:val="nil"/>
              <w:left w:val="nil"/>
              <w:bottom w:val="nil"/>
              <w:right w:val="nil"/>
            </w:tcBorders>
            <w:shd w:val="clear" w:color="auto" w:fill="auto"/>
            <w:noWrap/>
            <w:vAlign w:val="center"/>
            <w:hideMark/>
          </w:tcPr>
          <w:p w14:paraId="4DE30850" w14:textId="77777777" w:rsidR="00634FE5" w:rsidRPr="00120600" w:rsidRDefault="00634FE5" w:rsidP="0098178B">
            <w:pPr>
              <w:ind w:left="720"/>
              <w:contextualSpacing/>
              <w:rPr>
                <w:sz w:val="22"/>
                <w:szCs w:val="22"/>
              </w:rPr>
            </w:pPr>
            <w:r w:rsidRPr="00120600">
              <w:rPr>
                <w:sz w:val="22"/>
                <w:szCs w:val="22"/>
              </w:rPr>
              <w:t>5 (Most deprived)</w:t>
            </w:r>
          </w:p>
        </w:tc>
        <w:tc>
          <w:tcPr>
            <w:tcW w:w="1303" w:type="dxa"/>
            <w:tcBorders>
              <w:top w:val="nil"/>
              <w:left w:val="nil"/>
              <w:bottom w:val="nil"/>
              <w:right w:val="nil"/>
            </w:tcBorders>
            <w:shd w:val="clear" w:color="auto" w:fill="auto"/>
            <w:noWrap/>
            <w:vAlign w:val="center"/>
            <w:hideMark/>
          </w:tcPr>
          <w:p w14:paraId="19C2B264" w14:textId="77777777" w:rsidR="00634FE5" w:rsidRPr="00120600" w:rsidRDefault="00634FE5" w:rsidP="0098178B">
            <w:pPr>
              <w:contextualSpacing/>
              <w:rPr>
                <w:sz w:val="22"/>
                <w:szCs w:val="22"/>
              </w:rPr>
            </w:pPr>
            <w:r w:rsidRPr="00120600">
              <w:rPr>
                <w:sz w:val="22"/>
                <w:szCs w:val="22"/>
              </w:rPr>
              <w:t>28.25 (3.99)</w:t>
            </w:r>
          </w:p>
        </w:tc>
        <w:tc>
          <w:tcPr>
            <w:tcW w:w="1390" w:type="dxa"/>
            <w:tcBorders>
              <w:top w:val="nil"/>
              <w:left w:val="nil"/>
              <w:bottom w:val="nil"/>
              <w:right w:val="nil"/>
            </w:tcBorders>
            <w:shd w:val="clear" w:color="auto" w:fill="auto"/>
            <w:noWrap/>
            <w:vAlign w:val="center"/>
            <w:hideMark/>
          </w:tcPr>
          <w:p w14:paraId="5D426B30" w14:textId="77777777" w:rsidR="00634FE5" w:rsidRPr="00120600" w:rsidRDefault="00634FE5" w:rsidP="0098178B">
            <w:pPr>
              <w:contextualSpacing/>
              <w:rPr>
                <w:sz w:val="22"/>
                <w:szCs w:val="22"/>
              </w:rPr>
            </w:pPr>
            <w:r w:rsidRPr="00120600">
              <w:rPr>
                <w:sz w:val="22"/>
                <w:szCs w:val="22"/>
              </w:rPr>
              <w:t>12.11 (6.44)</w:t>
            </w:r>
          </w:p>
        </w:tc>
        <w:tc>
          <w:tcPr>
            <w:tcW w:w="1418" w:type="dxa"/>
            <w:tcBorders>
              <w:top w:val="nil"/>
              <w:left w:val="nil"/>
              <w:bottom w:val="nil"/>
              <w:right w:val="nil"/>
            </w:tcBorders>
            <w:shd w:val="clear" w:color="auto" w:fill="auto"/>
            <w:noWrap/>
            <w:vAlign w:val="center"/>
            <w:hideMark/>
          </w:tcPr>
          <w:p w14:paraId="5816E781" w14:textId="77777777" w:rsidR="00634FE5" w:rsidRPr="00120600" w:rsidRDefault="00634FE5" w:rsidP="0098178B">
            <w:pPr>
              <w:contextualSpacing/>
              <w:rPr>
                <w:sz w:val="22"/>
                <w:szCs w:val="22"/>
              </w:rPr>
            </w:pPr>
            <w:r w:rsidRPr="00120600">
              <w:rPr>
                <w:sz w:val="22"/>
                <w:szCs w:val="22"/>
              </w:rPr>
              <w:t>32.51 (34.58)</w:t>
            </w:r>
          </w:p>
        </w:tc>
        <w:tc>
          <w:tcPr>
            <w:tcW w:w="1417" w:type="dxa"/>
            <w:tcBorders>
              <w:top w:val="nil"/>
              <w:left w:val="nil"/>
              <w:bottom w:val="nil"/>
              <w:right w:val="nil"/>
            </w:tcBorders>
            <w:vAlign w:val="center"/>
          </w:tcPr>
          <w:p w14:paraId="01BC1C41" w14:textId="77777777" w:rsidR="00634FE5" w:rsidRPr="00120600" w:rsidRDefault="00634FE5" w:rsidP="0098178B">
            <w:pPr>
              <w:contextualSpacing/>
              <w:rPr>
                <w:sz w:val="22"/>
                <w:szCs w:val="22"/>
              </w:rPr>
            </w:pPr>
            <w:r w:rsidRPr="00120600">
              <w:rPr>
                <w:sz w:val="22"/>
                <w:szCs w:val="22"/>
              </w:rPr>
              <w:t>67.09 (75.8)</w:t>
            </w:r>
          </w:p>
        </w:tc>
        <w:tc>
          <w:tcPr>
            <w:tcW w:w="946" w:type="dxa"/>
            <w:tcBorders>
              <w:top w:val="nil"/>
              <w:left w:val="nil"/>
              <w:bottom w:val="nil"/>
              <w:right w:val="nil"/>
            </w:tcBorders>
            <w:vAlign w:val="center"/>
          </w:tcPr>
          <w:p w14:paraId="28949BAB" w14:textId="77777777" w:rsidR="00634FE5" w:rsidRPr="00120600" w:rsidRDefault="00634FE5" w:rsidP="0098178B">
            <w:pPr>
              <w:contextualSpacing/>
              <w:rPr>
                <w:sz w:val="22"/>
                <w:szCs w:val="22"/>
              </w:rPr>
            </w:pPr>
          </w:p>
        </w:tc>
      </w:tr>
      <w:tr w:rsidR="007F0D56" w:rsidRPr="00120600" w14:paraId="09095927" w14:textId="77777777" w:rsidTr="0098178B">
        <w:trPr>
          <w:trHeight w:val="255"/>
          <w:jc w:val="center"/>
        </w:trPr>
        <w:tc>
          <w:tcPr>
            <w:tcW w:w="2552" w:type="dxa"/>
            <w:tcBorders>
              <w:top w:val="nil"/>
              <w:left w:val="nil"/>
              <w:bottom w:val="nil"/>
              <w:right w:val="nil"/>
            </w:tcBorders>
            <w:shd w:val="clear" w:color="auto" w:fill="auto"/>
            <w:noWrap/>
            <w:vAlign w:val="center"/>
            <w:hideMark/>
          </w:tcPr>
          <w:p w14:paraId="626D1A03" w14:textId="77777777" w:rsidR="00634FE5" w:rsidRPr="00120600" w:rsidRDefault="00634FE5" w:rsidP="0098178B">
            <w:pPr>
              <w:ind w:left="720"/>
              <w:contextualSpacing/>
              <w:rPr>
                <w:sz w:val="22"/>
                <w:szCs w:val="22"/>
              </w:rPr>
            </w:pPr>
            <w:r w:rsidRPr="00120600">
              <w:rPr>
                <w:sz w:val="22"/>
                <w:szCs w:val="22"/>
              </w:rPr>
              <w:t>Missing</w:t>
            </w:r>
          </w:p>
        </w:tc>
        <w:tc>
          <w:tcPr>
            <w:tcW w:w="1303" w:type="dxa"/>
            <w:tcBorders>
              <w:top w:val="nil"/>
              <w:left w:val="nil"/>
              <w:bottom w:val="nil"/>
              <w:right w:val="nil"/>
            </w:tcBorders>
            <w:shd w:val="clear" w:color="auto" w:fill="auto"/>
            <w:noWrap/>
            <w:vAlign w:val="center"/>
            <w:hideMark/>
          </w:tcPr>
          <w:p w14:paraId="0E8BC97F" w14:textId="77777777" w:rsidR="00634FE5" w:rsidRPr="00120600" w:rsidRDefault="00634FE5" w:rsidP="0098178B">
            <w:pPr>
              <w:contextualSpacing/>
              <w:rPr>
                <w:sz w:val="22"/>
                <w:szCs w:val="22"/>
              </w:rPr>
            </w:pPr>
            <w:r w:rsidRPr="00120600">
              <w:rPr>
                <w:sz w:val="22"/>
                <w:szCs w:val="22"/>
              </w:rPr>
              <w:t>28.28 (3.96)</w:t>
            </w:r>
          </w:p>
        </w:tc>
        <w:tc>
          <w:tcPr>
            <w:tcW w:w="1390" w:type="dxa"/>
            <w:tcBorders>
              <w:top w:val="nil"/>
              <w:left w:val="nil"/>
              <w:bottom w:val="nil"/>
              <w:right w:val="nil"/>
            </w:tcBorders>
            <w:shd w:val="clear" w:color="auto" w:fill="auto"/>
            <w:noWrap/>
            <w:vAlign w:val="center"/>
            <w:hideMark/>
          </w:tcPr>
          <w:p w14:paraId="23BDCFE6" w14:textId="77777777" w:rsidR="00634FE5" w:rsidRPr="00120600" w:rsidRDefault="00634FE5" w:rsidP="0098178B">
            <w:pPr>
              <w:contextualSpacing/>
              <w:rPr>
                <w:sz w:val="22"/>
                <w:szCs w:val="22"/>
              </w:rPr>
            </w:pPr>
            <w:r w:rsidRPr="00120600">
              <w:rPr>
                <w:sz w:val="22"/>
                <w:szCs w:val="22"/>
              </w:rPr>
              <w:t>11.88 (6.66)</w:t>
            </w:r>
          </w:p>
        </w:tc>
        <w:tc>
          <w:tcPr>
            <w:tcW w:w="1418" w:type="dxa"/>
            <w:tcBorders>
              <w:top w:val="nil"/>
              <w:left w:val="nil"/>
              <w:bottom w:val="nil"/>
              <w:right w:val="nil"/>
            </w:tcBorders>
            <w:shd w:val="clear" w:color="auto" w:fill="auto"/>
            <w:noWrap/>
            <w:vAlign w:val="center"/>
            <w:hideMark/>
          </w:tcPr>
          <w:p w14:paraId="43DD7E53" w14:textId="77777777" w:rsidR="00634FE5" w:rsidRPr="00120600" w:rsidRDefault="00634FE5" w:rsidP="0098178B">
            <w:pPr>
              <w:contextualSpacing/>
              <w:rPr>
                <w:sz w:val="22"/>
                <w:szCs w:val="22"/>
              </w:rPr>
            </w:pPr>
            <w:r w:rsidRPr="00120600">
              <w:rPr>
                <w:sz w:val="22"/>
                <w:szCs w:val="22"/>
              </w:rPr>
              <w:t>34.72 (32.8)</w:t>
            </w:r>
          </w:p>
        </w:tc>
        <w:tc>
          <w:tcPr>
            <w:tcW w:w="1417" w:type="dxa"/>
            <w:tcBorders>
              <w:top w:val="nil"/>
              <w:left w:val="nil"/>
              <w:bottom w:val="nil"/>
              <w:right w:val="nil"/>
            </w:tcBorders>
            <w:vAlign w:val="center"/>
          </w:tcPr>
          <w:p w14:paraId="234412D7" w14:textId="77777777" w:rsidR="00634FE5" w:rsidRPr="00120600" w:rsidRDefault="00634FE5" w:rsidP="0098178B">
            <w:pPr>
              <w:contextualSpacing/>
              <w:rPr>
                <w:sz w:val="22"/>
                <w:szCs w:val="22"/>
              </w:rPr>
            </w:pPr>
            <w:r w:rsidRPr="00120600">
              <w:rPr>
                <w:sz w:val="22"/>
                <w:szCs w:val="22"/>
              </w:rPr>
              <w:t>65.39 (72.63)</w:t>
            </w:r>
          </w:p>
        </w:tc>
        <w:tc>
          <w:tcPr>
            <w:tcW w:w="946" w:type="dxa"/>
            <w:tcBorders>
              <w:top w:val="nil"/>
              <w:left w:val="nil"/>
              <w:bottom w:val="nil"/>
              <w:right w:val="nil"/>
            </w:tcBorders>
            <w:vAlign w:val="center"/>
          </w:tcPr>
          <w:p w14:paraId="05939009" w14:textId="77777777" w:rsidR="00634FE5" w:rsidRPr="00120600" w:rsidRDefault="00634FE5" w:rsidP="0098178B">
            <w:pPr>
              <w:contextualSpacing/>
              <w:rPr>
                <w:sz w:val="22"/>
                <w:szCs w:val="22"/>
              </w:rPr>
            </w:pPr>
          </w:p>
        </w:tc>
      </w:tr>
      <w:tr w:rsidR="007F0D56" w:rsidRPr="00120600" w14:paraId="5EE34DC3" w14:textId="77777777" w:rsidTr="0098178B">
        <w:trPr>
          <w:trHeight w:val="255"/>
          <w:jc w:val="center"/>
        </w:trPr>
        <w:tc>
          <w:tcPr>
            <w:tcW w:w="2552" w:type="dxa"/>
            <w:tcBorders>
              <w:top w:val="nil"/>
              <w:left w:val="nil"/>
              <w:bottom w:val="nil"/>
              <w:right w:val="nil"/>
            </w:tcBorders>
            <w:shd w:val="clear" w:color="auto" w:fill="auto"/>
            <w:noWrap/>
            <w:vAlign w:val="center"/>
            <w:hideMark/>
          </w:tcPr>
          <w:p w14:paraId="46ADE344" w14:textId="77777777" w:rsidR="00634FE5" w:rsidRPr="00120600" w:rsidRDefault="00634FE5" w:rsidP="0098178B">
            <w:pPr>
              <w:contextualSpacing/>
              <w:rPr>
                <w:sz w:val="22"/>
                <w:szCs w:val="22"/>
              </w:rPr>
            </w:pPr>
            <w:r w:rsidRPr="00120600">
              <w:rPr>
                <w:sz w:val="22"/>
                <w:szCs w:val="22"/>
              </w:rPr>
              <w:t>Smoking Status</w:t>
            </w:r>
          </w:p>
        </w:tc>
        <w:tc>
          <w:tcPr>
            <w:tcW w:w="1303" w:type="dxa"/>
            <w:tcBorders>
              <w:top w:val="nil"/>
              <w:left w:val="nil"/>
              <w:bottom w:val="nil"/>
              <w:right w:val="nil"/>
            </w:tcBorders>
            <w:shd w:val="clear" w:color="auto" w:fill="auto"/>
            <w:noWrap/>
            <w:vAlign w:val="center"/>
            <w:hideMark/>
          </w:tcPr>
          <w:p w14:paraId="17F48717" w14:textId="77777777" w:rsidR="00634FE5" w:rsidRPr="00120600" w:rsidRDefault="00634FE5" w:rsidP="0098178B">
            <w:pPr>
              <w:contextualSpacing/>
              <w:rPr>
                <w:sz w:val="22"/>
                <w:szCs w:val="22"/>
              </w:rPr>
            </w:pPr>
          </w:p>
        </w:tc>
        <w:tc>
          <w:tcPr>
            <w:tcW w:w="1390" w:type="dxa"/>
            <w:tcBorders>
              <w:top w:val="nil"/>
              <w:left w:val="nil"/>
              <w:bottom w:val="nil"/>
              <w:right w:val="nil"/>
            </w:tcBorders>
            <w:shd w:val="clear" w:color="auto" w:fill="auto"/>
            <w:noWrap/>
            <w:vAlign w:val="center"/>
            <w:hideMark/>
          </w:tcPr>
          <w:p w14:paraId="1AEF399A" w14:textId="77777777" w:rsidR="00634FE5" w:rsidRPr="00120600" w:rsidRDefault="00634FE5" w:rsidP="0098178B">
            <w:pPr>
              <w:contextualSpacing/>
              <w:rPr>
                <w:sz w:val="22"/>
                <w:szCs w:val="22"/>
              </w:rPr>
            </w:pPr>
          </w:p>
        </w:tc>
        <w:tc>
          <w:tcPr>
            <w:tcW w:w="1418" w:type="dxa"/>
            <w:tcBorders>
              <w:top w:val="nil"/>
              <w:left w:val="nil"/>
              <w:bottom w:val="nil"/>
              <w:right w:val="nil"/>
            </w:tcBorders>
            <w:shd w:val="clear" w:color="auto" w:fill="auto"/>
            <w:noWrap/>
            <w:vAlign w:val="center"/>
            <w:hideMark/>
          </w:tcPr>
          <w:p w14:paraId="66817DEB" w14:textId="77777777" w:rsidR="00634FE5" w:rsidRPr="00120600" w:rsidRDefault="00634FE5" w:rsidP="0098178B">
            <w:pPr>
              <w:contextualSpacing/>
              <w:rPr>
                <w:sz w:val="22"/>
                <w:szCs w:val="22"/>
              </w:rPr>
            </w:pPr>
          </w:p>
        </w:tc>
        <w:tc>
          <w:tcPr>
            <w:tcW w:w="1417" w:type="dxa"/>
            <w:tcBorders>
              <w:top w:val="nil"/>
              <w:left w:val="nil"/>
              <w:bottom w:val="nil"/>
              <w:right w:val="nil"/>
            </w:tcBorders>
            <w:vAlign w:val="center"/>
          </w:tcPr>
          <w:p w14:paraId="10C88A53" w14:textId="77777777" w:rsidR="00634FE5" w:rsidRPr="00120600" w:rsidRDefault="00634FE5" w:rsidP="0098178B">
            <w:pPr>
              <w:contextualSpacing/>
              <w:rPr>
                <w:sz w:val="22"/>
                <w:szCs w:val="22"/>
              </w:rPr>
            </w:pPr>
          </w:p>
        </w:tc>
        <w:tc>
          <w:tcPr>
            <w:tcW w:w="946" w:type="dxa"/>
            <w:tcBorders>
              <w:top w:val="nil"/>
              <w:left w:val="nil"/>
              <w:bottom w:val="nil"/>
              <w:right w:val="nil"/>
            </w:tcBorders>
            <w:vAlign w:val="center"/>
          </w:tcPr>
          <w:p w14:paraId="786F3F7B" w14:textId="77777777" w:rsidR="00634FE5" w:rsidRPr="00120600" w:rsidRDefault="00634FE5" w:rsidP="0098178B">
            <w:pPr>
              <w:contextualSpacing/>
              <w:rPr>
                <w:sz w:val="22"/>
                <w:szCs w:val="22"/>
              </w:rPr>
            </w:pPr>
            <w:r w:rsidRPr="00120600">
              <w:rPr>
                <w:sz w:val="22"/>
                <w:szCs w:val="22"/>
              </w:rPr>
              <w:t>&lt; 0.001</w:t>
            </w:r>
          </w:p>
        </w:tc>
      </w:tr>
      <w:tr w:rsidR="007F0D56" w:rsidRPr="00120600" w14:paraId="3798E724" w14:textId="77777777" w:rsidTr="0098178B">
        <w:trPr>
          <w:trHeight w:val="255"/>
          <w:jc w:val="center"/>
        </w:trPr>
        <w:tc>
          <w:tcPr>
            <w:tcW w:w="2552" w:type="dxa"/>
            <w:tcBorders>
              <w:top w:val="nil"/>
              <w:left w:val="nil"/>
              <w:bottom w:val="nil"/>
              <w:right w:val="nil"/>
            </w:tcBorders>
            <w:shd w:val="clear" w:color="auto" w:fill="auto"/>
            <w:noWrap/>
            <w:vAlign w:val="center"/>
            <w:hideMark/>
          </w:tcPr>
          <w:p w14:paraId="512B2A40" w14:textId="77777777" w:rsidR="00634FE5" w:rsidRPr="00120600" w:rsidRDefault="00634FE5" w:rsidP="0098178B">
            <w:pPr>
              <w:ind w:left="720"/>
              <w:contextualSpacing/>
              <w:rPr>
                <w:sz w:val="22"/>
                <w:szCs w:val="22"/>
              </w:rPr>
            </w:pPr>
            <w:r w:rsidRPr="00120600">
              <w:rPr>
                <w:sz w:val="22"/>
                <w:szCs w:val="22"/>
              </w:rPr>
              <w:t>Current smoker</w:t>
            </w:r>
          </w:p>
        </w:tc>
        <w:tc>
          <w:tcPr>
            <w:tcW w:w="1303" w:type="dxa"/>
            <w:tcBorders>
              <w:top w:val="nil"/>
              <w:left w:val="nil"/>
              <w:bottom w:val="nil"/>
              <w:right w:val="nil"/>
            </w:tcBorders>
            <w:shd w:val="clear" w:color="auto" w:fill="auto"/>
            <w:noWrap/>
            <w:vAlign w:val="center"/>
            <w:hideMark/>
          </w:tcPr>
          <w:p w14:paraId="0000AF1F" w14:textId="77777777" w:rsidR="00634FE5" w:rsidRPr="00120600" w:rsidRDefault="00634FE5" w:rsidP="0098178B">
            <w:pPr>
              <w:contextualSpacing/>
              <w:rPr>
                <w:sz w:val="22"/>
                <w:szCs w:val="22"/>
              </w:rPr>
            </w:pPr>
            <w:r w:rsidRPr="00120600">
              <w:rPr>
                <w:sz w:val="22"/>
                <w:szCs w:val="22"/>
              </w:rPr>
              <w:t>28.2 (3.94)</w:t>
            </w:r>
          </w:p>
        </w:tc>
        <w:tc>
          <w:tcPr>
            <w:tcW w:w="1390" w:type="dxa"/>
            <w:tcBorders>
              <w:top w:val="nil"/>
              <w:left w:val="nil"/>
              <w:bottom w:val="nil"/>
              <w:right w:val="nil"/>
            </w:tcBorders>
            <w:shd w:val="clear" w:color="auto" w:fill="auto"/>
            <w:noWrap/>
            <w:vAlign w:val="center"/>
            <w:hideMark/>
          </w:tcPr>
          <w:p w14:paraId="354AF1E2" w14:textId="77777777" w:rsidR="00634FE5" w:rsidRPr="00120600" w:rsidRDefault="00634FE5" w:rsidP="0098178B">
            <w:pPr>
              <w:contextualSpacing/>
              <w:rPr>
                <w:sz w:val="22"/>
                <w:szCs w:val="22"/>
              </w:rPr>
            </w:pPr>
            <w:r w:rsidRPr="00120600">
              <w:rPr>
                <w:sz w:val="22"/>
                <w:szCs w:val="22"/>
              </w:rPr>
              <w:t>11.95 (6.59)</w:t>
            </w:r>
          </w:p>
        </w:tc>
        <w:tc>
          <w:tcPr>
            <w:tcW w:w="1418" w:type="dxa"/>
            <w:tcBorders>
              <w:top w:val="nil"/>
              <w:left w:val="nil"/>
              <w:bottom w:val="nil"/>
              <w:right w:val="nil"/>
            </w:tcBorders>
            <w:shd w:val="clear" w:color="auto" w:fill="auto"/>
            <w:noWrap/>
            <w:vAlign w:val="center"/>
            <w:hideMark/>
          </w:tcPr>
          <w:p w14:paraId="172E38BB" w14:textId="77777777" w:rsidR="00634FE5" w:rsidRPr="00120600" w:rsidRDefault="00634FE5" w:rsidP="0098178B">
            <w:pPr>
              <w:contextualSpacing/>
              <w:rPr>
                <w:sz w:val="22"/>
                <w:szCs w:val="22"/>
              </w:rPr>
            </w:pPr>
            <w:r w:rsidRPr="00120600">
              <w:rPr>
                <w:sz w:val="22"/>
                <w:szCs w:val="22"/>
              </w:rPr>
              <w:t>28.59 (33.17)</w:t>
            </w:r>
          </w:p>
        </w:tc>
        <w:tc>
          <w:tcPr>
            <w:tcW w:w="1417" w:type="dxa"/>
            <w:tcBorders>
              <w:top w:val="nil"/>
              <w:left w:val="nil"/>
              <w:bottom w:val="nil"/>
              <w:right w:val="nil"/>
            </w:tcBorders>
            <w:vAlign w:val="center"/>
          </w:tcPr>
          <w:p w14:paraId="63432616" w14:textId="77777777" w:rsidR="00634FE5" w:rsidRPr="00120600" w:rsidRDefault="00634FE5" w:rsidP="0098178B">
            <w:pPr>
              <w:contextualSpacing/>
              <w:rPr>
                <w:sz w:val="22"/>
                <w:szCs w:val="22"/>
              </w:rPr>
            </w:pPr>
            <w:r w:rsidRPr="00120600">
              <w:rPr>
                <w:sz w:val="22"/>
                <w:szCs w:val="22"/>
              </w:rPr>
              <w:t>64.48 (75.48)</w:t>
            </w:r>
          </w:p>
        </w:tc>
        <w:tc>
          <w:tcPr>
            <w:tcW w:w="946" w:type="dxa"/>
            <w:tcBorders>
              <w:top w:val="nil"/>
              <w:left w:val="nil"/>
              <w:bottom w:val="nil"/>
              <w:right w:val="nil"/>
            </w:tcBorders>
            <w:vAlign w:val="center"/>
          </w:tcPr>
          <w:p w14:paraId="22191720" w14:textId="77777777" w:rsidR="00634FE5" w:rsidRPr="00120600" w:rsidRDefault="00634FE5" w:rsidP="0098178B">
            <w:pPr>
              <w:contextualSpacing/>
              <w:rPr>
                <w:sz w:val="22"/>
                <w:szCs w:val="22"/>
              </w:rPr>
            </w:pPr>
          </w:p>
        </w:tc>
      </w:tr>
      <w:tr w:rsidR="007F0D56" w:rsidRPr="00120600" w14:paraId="57107787" w14:textId="77777777" w:rsidTr="0098178B">
        <w:trPr>
          <w:trHeight w:val="255"/>
          <w:jc w:val="center"/>
        </w:trPr>
        <w:tc>
          <w:tcPr>
            <w:tcW w:w="2552" w:type="dxa"/>
            <w:tcBorders>
              <w:top w:val="nil"/>
              <w:left w:val="nil"/>
              <w:bottom w:val="nil"/>
              <w:right w:val="nil"/>
            </w:tcBorders>
            <w:shd w:val="clear" w:color="auto" w:fill="auto"/>
            <w:noWrap/>
            <w:vAlign w:val="center"/>
            <w:hideMark/>
          </w:tcPr>
          <w:p w14:paraId="7FE8129C" w14:textId="77777777" w:rsidR="00634FE5" w:rsidRPr="00120600" w:rsidRDefault="00634FE5" w:rsidP="0098178B">
            <w:pPr>
              <w:ind w:left="720"/>
              <w:contextualSpacing/>
              <w:rPr>
                <w:sz w:val="22"/>
                <w:szCs w:val="22"/>
              </w:rPr>
            </w:pPr>
            <w:r w:rsidRPr="00120600">
              <w:rPr>
                <w:sz w:val="22"/>
                <w:szCs w:val="22"/>
              </w:rPr>
              <w:t>Ex-smoker</w:t>
            </w:r>
          </w:p>
        </w:tc>
        <w:tc>
          <w:tcPr>
            <w:tcW w:w="1303" w:type="dxa"/>
            <w:tcBorders>
              <w:top w:val="nil"/>
              <w:left w:val="nil"/>
              <w:bottom w:val="nil"/>
              <w:right w:val="nil"/>
            </w:tcBorders>
            <w:shd w:val="clear" w:color="auto" w:fill="auto"/>
            <w:noWrap/>
            <w:vAlign w:val="center"/>
            <w:hideMark/>
          </w:tcPr>
          <w:p w14:paraId="051EF644" w14:textId="77777777" w:rsidR="00634FE5" w:rsidRPr="00120600" w:rsidRDefault="00634FE5" w:rsidP="0098178B">
            <w:pPr>
              <w:contextualSpacing/>
              <w:rPr>
                <w:sz w:val="22"/>
                <w:szCs w:val="22"/>
              </w:rPr>
            </w:pPr>
            <w:r w:rsidRPr="00120600">
              <w:rPr>
                <w:sz w:val="22"/>
                <w:szCs w:val="22"/>
              </w:rPr>
              <w:t>28.34 (4.13)</w:t>
            </w:r>
          </w:p>
        </w:tc>
        <w:tc>
          <w:tcPr>
            <w:tcW w:w="1390" w:type="dxa"/>
            <w:tcBorders>
              <w:top w:val="nil"/>
              <w:left w:val="nil"/>
              <w:bottom w:val="nil"/>
              <w:right w:val="nil"/>
            </w:tcBorders>
            <w:shd w:val="clear" w:color="auto" w:fill="auto"/>
            <w:noWrap/>
            <w:vAlign w:val="center"/>
            <w:hideMark/>
          </w:tcPr>
          <w:p w14:paraId="0FDA5178" w14:textId="77777777" w:rsidR="00634FE5" w:rsidRPr="00120600" w:rsidRDefault="00634FE5" w:rsidP="0098178B">
            <w:pPr>
              <w:contextualSpacing/>
              <w:rPr>
                <w:sz w:val="22"/>
                <w:szCs w:val="22"/>
              </w:rPr>
            </w:pPr>
            <w:r w:rsidRPr="00120600">
              <w:rPr>
                <w:sz w:val="22"/>
                <w:szCs w:val="22"/>
              </w:rPr>
              <w:t>11.68 (6.29)</w:t>
            </w:r>
          </w:p>
        </w:tc>
        <w:tc>
          <w:tcPr>
            <w:tcW w:w="1418" w:type="dxa"/>
            <w:tcBorders>
              <w:top w:val="nil"/>
              <w:left w:val="nil"/>
              <w:bottom w:val="nil"/>
              <w:right w:val="nil"/>
            </w:tcBorders>
            <w:shd w:val="clear" w:color="auto" w:fill="auto"/>
            <w:noWrap/>
            <w:vAlign w:val="center"/>
            <w:hideMark/>
          </w:tcPr>
          <w:p w14:paraId="45741600" w14:textId="77777777" w:rsidR="00634FE5" w:rsidRPr="00120600" w:rsidRDefault="00634FE5" w:rsidP="0098178B">
            <w:pPr>
              <w:contextualSpacing/>
              <w:rPr>
                <w:sz w:val="22"/>
                <w:szCs w:val="22"/>
              </w:rPr>
            </w:pPr>
            <w:r w:rsidRPr="00120600">
              <w:rPr>
                <w:sz w:val="22"/>
                <w:szCs w:val="22"/>
              </w:rPr>
              <w:t>33.74 (33.51)</w:t>
            </w:r>
          </w:p>
        </w:tc>
        <w:tc>
          <w:tcPr>
            <w:tcW w:w="1417" w:type="dxa"/>
            <w:tcBorders>
              <w:top w:val="nil"/>
              <w:left w:val="nil"/>
              <w:bottom w:val="nil"/>
              <w:right w:val="nil"/>
            </w:tcBorders>
            <w:vAlign w:val="center"/>
          </w:tcPr>
          <w:p w14:paraId="117CDAB1" w14:textId="77777777" w:rsidR="00634FE5" w:rsidRPr="00120600" w:rsidRDefault="00634FE5" w:rsidP="0098178B">
            <w:pPr>
              <w:contextualSpacing/>
              <w:rPr>
                <w:sz w:val="22"/>
                <w:szCs w:val="22"/>
              </w:rPr>
            </w:pPr>
            <w:r w:rsidRPr="00120600">
              <w:rPr>
                <w:sz w:val="22"/>
                <w:szCs w:val="22"/>
              </w:rPr>
              <w:t>70.11 (86.97)</w:t>
            </w:r>
          </w:p>
        </w:tc>
        <w:tc>
          <w:tcPr>
            <w:tcW w:w="946" w:type="dxa"/>
            <w:tcBorders>
              <w:top w:val="nil"/>
              <w:left w:val="nil"/>
              <w:bottom w:val="nil"/>
              <w:right w:val="nil"/>
            </w:tcBorders>
            <w:vAlign w:val="center"/>
          </w:tcPr>
          <w:p w14:paraId="7DDE5FDC" w14:textId="77777777" w:rsidR="00634FE5" w:rsidRPr="00120600" w:rsidRDefault="00634FE5" w:rsidP="0098178B">
            <w:pPr>
              <w:contextualSpacing/>
              <w:rPr>
                <w:sz w:val="22"/>
                <w:szCs w:val="22"/>
              </w:rPr>
            </w:pPr>
          </w:p>
        </w:tc>
      </w:tr>
      <w:tr w:rsidR="007F0D56" w:rsidRPr="00120600" w14:paraId="2C6D7AE1" w14:textId="77777777" w:rsidTr="0098178B">
        <w:trPr>
          <w:trHeight w:val="255"/>
          <w:jc w:val="center"/>
        </w:trPr>
        <w:tc>
          <w:tcPr>
            <w:tcW w:w="2552" w:type="dxa"/>
            <w:tcBorders>
              <w:top w:val="nil"/>
              <w:left w:val="nil"/>
              <w:bottom w:val="nil"/>
              <w:right w:val="nil"/>
            </w:tcBorders>
            <w:shd w:val="clear" w:color="auto" w:fill="auto"/>
            <w:noWrap/>
            <w:vAlign w:val="center"/>
            <w:hideMark/>
          </w:tcPr>
          <w:p w14:paraId="2DC65295" w14:textId="77777777" w:rsidR="00634FE5" w:rsidRPr="00120600" w:rsidRDefault="00634FE5" w:rsidP="0098178B">
            <w:pPr>
              <w:ind w:left="720"/>
              <w:contextualSpacing/>
              <w:rPr>
                <w:sz w:val="22"/>
                <w:szCs w:val="22"/>
              </w:rPr>
            </w:pPr>
            <w:r w:rsidRPr="00120600">
              <w:rPr>
                <w:sz w:val="22"/>
                <w:szCs w:val="22"/>
              </w:rPr>
              <w:t>Never smoked</w:t>
            </w:r>
          </w:p>
        </w:tc>
        <w:tc>
          <w:tcPr>
            <w:tcW w:w="1303" w:type="dxa"/>
            <w:tcBorders>
              <w:top w:val="nil"/>
              <w:left w:val="nil"/>
              <w:bottom w:val="nil"/>
              <w:right w:val="nil"/>
            </w:tcBorders>
            <w:shd w:val="clear" w:color="auto" w:fill="auto"/>
            <w:noWrap/>
            <w:vAlign w:val="center"/>
            <w:hideMark/>
          </w:tcPr>
          <w:p w14:paraId="2C5ADE1F" w14:textId="77777777" w:rsidR="00634FE5" w:rsidRPr="00120600" w:rsidRDefault="00634FE5" w:rsidP="0098178B">
            <w:pPr>
              <w:contextualSpacing/>
              <w:rPr>
                <w:sz w:val="22"/>
                <w:szCs w:val="22"/>
              </w:rPr>
            </w:pPr>
            <w:r w:rsidRPr="00120600">
              <w:rPr>
                <w:sz w:val="22"/>
                <w:szCs w:val="22"/>
              </w:rPr>
              <w:t>28.25 (4)</w:t>
            </w:r>
          </w:p>
        </w:tc>
        <w:tc>
          <w:tcPr>
            <w:tcW w:w="1390" w:type="dxa"/>
            <w:tcBorders>
              <w:top w:val="nil"/>
              <w:left w:val="nil"/>
              <w:bottom w:val="nil"/>
              <w:right w:val="nil"/>
            </w:tcBorders>
            <w:shd w:val="clear" w:color="auto" w:fill="auto"/>
            <w:noWrap/>
            <w:vAlign w:val="center"/>
            <w:hideMark/>
          </w:tcPr>
          <w:p w14:paraId="35080362" w14:textId="77777777" w:rsidR="00634FE5" w:rsidRPr="00120600" w:rsidRDefault="00634FE5" w:rsidP="0098178B">
            <w:pPr>
              <w:contextualSpacing/>
              <w:rPr>
                <w:sz w:val="22"/>
                <w:szCs w:val="22"/>
              </w:rPr>
            </w:pPr>
            <w:r w:rsidRPr="00120600">
              <w:rPr>
                <w:sz w:val="22"/>
                <w:szCs w:val="22"/>
              </w:rPr>
              <w:t>11.87 (6.16)</w:t>
            </w:r>
          </w:p>
        </w:tc>
        <w:tc>
          <w:tcPr>
            <w:tcW w:w="1418" w:type="dxa"/>
            <w:tcBorders>
              <w:top w:val="nil"/>
              <w:left w:val="nil"/>
              <w:bottom w:val="nil"/>
              <w:right w:val="nil"/>
            </w:tcBorders>
            <w:shd w:val="clear" w:color="auto" w:fill="auto"/>
            <w:noWrap/>
            <w:vAlign w:val="center"/>
            <w:hideMark/>
          </w:tcPr>
          <w:p w14:paraId="0F76A251" w14:textId="77777777" w:rsidR="00634FE5" w:rsidRPr="00120600" w:rsidRDefault="00634FE5" w:rsidP="0098178B">
            <w:pPr>
              <w:contextualSpacing/>
              <w:rPr>
                <w:sz w:val="22"/>
                <w:szCs w:val="22"/>
              </w:rPr>
            </w:pPr>
            <w:r w:rsidRPr="00120600">
              <w:rPr>
                <w:sz w:val="22"/>
                <w:szCs w:val="22"/>
              </w:rPr>
              <w:t>35.74 (33.05)</w:t>
            </w:r>
          </w:p>
        </w:tc>
        <w:tc>
          <w:tcPr>
            <w:tcW w:w="1417" w:type="dxa"/>
            <w:tcBorders>
              <w:top w:val="nil"/>
              <w:left w:val="nil"/>
              <w:bottom w:val="nil"/>
              <w:right w:val="nil"/>
            </w:tcBorders>
            <w:vAlign w:val="center"/>
          </w:tcPr>
          <w:p w14:paraId="553DBD7D" w14:textId="77777777" w:rsidR="00634FE5" w:rsidRPr="00120600" w:rsidRDefault="00634FE5" w:rsidP="0098178B">
            <w:pPr>
              <w:contextualSpacing/>
              <w:rPr>
                <w:sz w:val="22"/>
                <w:szCs w:val="22"/>
              </w:rPr>
            </w:pPr>
            <w:r w:rsidRPr="00120600">
              <w:rPr>
                <w:sz w:val="22"/>
                <w:szCs w:val="22"/>
              </w:rPr>
              <w:t>63.47 (73.98)</w:t>
            </w:r>
          </w:p>
        </w:tc>
        <w:tc>
          <w:tcPr>
            <w:tcW w:w="946" w:type="dxa"/>
            <w:tcBorders>
              <w:top w:val="nil"/>
              <w:left w:val="nil"/>
              <w:bottom w:val="nil"/>
              <w:right w:val="nil"/>
            </w:tcBorders>
            <w:vAlign w:val="center"/>
          </w:tcPr>
          <w:p w14:paraId="3C9B49DD" w14:textId="77777777" w:rsidR="00634FE5" w:rsidRPr="00120600" w:rsidRDefault="00634FE5" w:rsidP="0098178B">
            <w:pPr>
              <w:contextualSpacing/>
              <w:rPr>
                <w:sz w:val="22"/>
                <w:szCs w:val="22"/>
              </w:rPr>
            </w:pPr>
          </w:p>
        </w:tc>
      </w:tr>
      <w:tr w:rsidR="007F0D56" w:rsidRPr="00120600" w14:paraId="0FDFB87E" w14:textId="77777777" w:rsidTr="0098178B">
        <w:trPr>
          <w:trHeight w:val="255"/>
          <w:jc w:val="center"/>
        </w:trPr>
        <w:tc>
          <w:tcPr>
            <w:tcW w:w="2552" w:type="dxa"/>
            <w:tcBorders>
              <w:top w:val="nil"/>
              <w:left w:val="nil"/>
              <w:bottom w:val="nil"/>
              <w:right w:val="nil"/>
            </w:tcBorders>
            <w:shd w:val="clear" w:color="auto" w:fill="auto"/>
            <w:noWrap/>
            <w:vAlign w:val="center"/>
            <w:hideMark/>
          </w:tcPr>
          <w:p w14:paraId="7F0FCA2C" w14:textId="77777777" w:rsidR="00634FE5" w:rsidRPr="00120600" w:rsidRDefault="00634FE5" w:rsidP="0098178B">
            <w:pPr>
              <w:ind w:left="720"/>
              <w:contextualSpacing/>
              <w:rPr>
                <w:sz w:val="22"/>
                <w:szCs w:val="22"/>
              </w:rPr>
            </w:pPr>
            <w:r w:rsidRPr="00120600">
              <w:rPr>
                <w:sz w:val="22"/>
                <w:szCs w:val="22"/>
              </w:rPr>
              <w:t>Missing</w:t>
            </w:r>
          </w:p>
        </w:tc>
        <w:tc>
          <w:tcPr>
            <w:tcW w:w="1303" w:type="dxa"/>
            <w:tcBorders>
              <w:top w:val="nil"/>
              <w:left w:val="nil"/>
              <w:bottom w:val="nil"/>
              <w:right w:val="nil"/>
            </w:tcBorders>
            <w:shd w:val="clear" w:color="auto" w:fill="auto"/>
            <w:noWrap/>
            <w:vAlign w:val="center"/>
            <w:hideMark/>
          </w:tcPr>
          <w:p w14:paraId="1BCC0248" w14:textId="77777777" w:rsidR="00634FE5" w:rsidRPr="00120600" w:rsidRDefault="00634FE5" w:rsidP="0098178B">
            <w:pPr>
              <w:contextualSpacing/>
              <w:rPr>
                <w:sz w:val="22"/>
                <w:szCs w:val="22"/>
              </w:rPr>
            </w:pPr>
            <w:r w:rsidRPr="00120600">
              <w:rPr>
                <w:sz w:val="22"/>
                <w:szCs w:val="22"/>
              </w:rPr>
              <w:t>28.24 (4)</w:t>
            </w:r>
          </w:p>
        </w:tc>
        <w:tc>
          <w:tcPr>
            <w:tcW w:w="1390" w:type="dxa"/>
            <w:tcBorders>
              <w:top w:val="nil"/>
              <w:left w:val="nil"/>
              <w:bottom w:val="nil"/>
              <w:right w:val="nil"/>
            </w:tcBorders>
            <w:shd w:val="clear" w:color="auto" w:fill="auto"/>
            <w:noWrap/>
            <w:vAlign w:val="center"/>
            <w:hideMark/>
          </w:tcPr>
          <w:p w14:paraId="7C804737" w14:textId="77777777" w:rsidR="00634FE5" w:rsidRPr="00120600" w:rsidRDefault="00634FE5" w:rsidP="0098178B">
            <w:pPr>
              <w:contextualSpacing/>
              <w:rPr>
                <w:sz w:val="22"/>
                <w:szCs w:val="22"/>
              </w:rPr>
            </w:pPr>
            <w:r w:rsidRPr="00120600">
              <w:rPr>
                <w:sz w:val="22"/>
                <w:szCs w:val="22"/>
              </w:rPr>
              <w:t>11.94 (6.14)</w:t>
            </w:r>
          </w:p>
        </w:tc>
        <w:tc>
          <w:tcPr>
            <w:tcW w:w="1418" w:type="dxa"/>
            <w:tcBorders>
              <w:top w:val="nil"/>
              <w:left w:val="nil"/>
              <w:bottom w:val="nil"/>
              <w:right w:val="nil"/>
            </w:tcBorders>
            <w:shd w:val="clear" w:color="auto" w:fill="auto"/>
            <w:noWrap/>
            <w:vAlign w:val="center"/>
            <w:hideMark/>
          </w:tcPr>
          <w:p w14:paraId="6038F89F" w14:textId="77777777" w:rsidR="00634FE5" w:rsidRPr="00120600" w:rsidRDefault="00634FE5" w:rsidP="0098178B">
            <w:pPr>
              <w:contextualSpacing/>
              <w:rPr>
                <w:sz w:val="22"/>
                <w:szCs w:val="22"/>
              </w:rPr>
            </w:pPr>
            <w:r w:rsidRPr="00120600">
              <w:rPr>
                <w:sz w:val="22"/>
                <w:szCs w:val="22"/>
              </w:rPr>
              <w:t>31.72 (33.14)</w:t>
            </w:r>
          </w:p>
        </w:tc>
        <w:tc>
          <w:tcPr>
            <w:tcW w:w="1417" w:type="dxa"/>
            <w:tcBorders>
              <w:top w:val="nil"/>
              <w:left w:val="nil"/>
              <w:bottom w:val="nil"/>
              <w:right w:val="nil"/>
            </w:tcBorders>
            <w:vAlign w:val="center"/>
          </w:tcPr>
          <w:p w14:paraId="04A6DE7B" w14:textId="77777777" w:rsidR="00634FE5" w:rsidRPr="00120600" w:rsidRDefault="00634FE5" w:rsidP="0098178B">
            <w:pPr>
              <w:contextualSpacing/>
              <w:rPr>
                <w:sz w:val="22"/>
                <w:szCs w:val="22"/>
              </w:rPr>
            </w:pPr>
            <w:r w:rsidRPr="00120600">
              <w:rPr>
                <w:sz w:val="22"/>
                <w:szCs w:val="22"/>
              </w:rPr>
              <w:t>61.23 (68.92)</w:t>
            </w:r>
          </w:p>
        </w:tc>
        <w:tc>
          <w:tcPr>
            <w:tcW w:w="946" w:type="dxa"/>
            <w:tcBorders>
              <w:top w:val="nil"/>
              <w:left w:val="nil"/>
              <w:bottom w:val="nil"/>
              <w:right w:val="nil"/>
            </w:tcBorders>
            <w:vAlign w:val="center"/>
          </w:tcPr>
          <w:p w14:paraId="10B1CBAF" w14:textId="77777777" w:rsidR="00634FE5" w:rsidRPr="00120600" w:rsidRDefault="00634FE5" w:rsidP="0098178B">
            <w:pPr>
              <w:contextualSpacing/>
              <w:rPr>
                <w:sz w:val="22"/>
                <w:szCs w:val="22"/>
              </w:rPr>
            </w:pPr>
          </w:p>
        </w:tc>
      </w:tr>
      <w:tr w:rsidR="007F0D56" w:rsidRPr="00120600" w14:paraId="6351D899" w14:textId="77777777" w:rsidTr="0098178B">
        <w:trPr>
          <w:trHeight w:val="255"/>
          <w:jc w:val="center"/>
        </w:trPr>
        <w:tc>
          <w:tcPr>
            <w:tcW w:w="2552" w:type="dxa"/>
            <w:tcBorders>
              <w:top w:val="nil"/>
              <w:left w:val="nil"/>
              <w:bottom w:val="nil"/>
              <w:right w:val="nil"/>
            </w:tcBorders>
            <w:shd w:val="clear" w:color="auto" w:fill="auto"/>
            <w:noWrap/>
            <w:vAlign w:val="center"/>
            <w:hideMark/>
          </w:tcPr>
          <w:p w14:paraId="14B56AEE" w14:textId="77777777" w:rsidR="00634FE5" w:rsidRPr="00120600" w:rsidRDefault="00634FE5" w:rsidP="0098178B">
            <w:pPr>
              <w:contextualSpacing/>
              <w:rPr>
                <w:sz w:val="22"/>
                <w:szCs w:val="22"/>
              </w:rPr>
            </w:pPr>
            <w:r w:rsidRPr="00120600">
              <w:rPr>
                <w:sz w:val="22"/>
                <w:szCs w:val="22"/>
              </w:rPr>
              <w:t>BMI categories</w:t>
            </w:r>
          </w:p>
        </w:tc>
        <w:tc>
          <w:tcPr>
            <w:tcW w:w="1303" w:type="dxa"/>
            <w:tcBorders>
              <w:top w:val="nil"/>
              <w:left w:val="nil"/>
              <w:bottom w:val="nil"/>
              <w:right w:val="nil"/>
            </w:tcBorders>
            <w:shd w:val="clear" w:color="auto" w:fill="auto"/>
            <w:noWrap/>
            <w:vAlign w:val="center"/>
            <w:hideMark/>
          </w:tcPr>
          <w:p w14:paraId="0ED3E5EF" w14:textId="77777777" w:rsidR="00634FE5" w:rsidRPr="00120600" w:rsidRDefault="00634FE5" w:rsidP="0098178B">
            <w:pPr>
              <w:contextualSpacing/>
              <w:rPr>
                <w:sz w:val="22"/>
                <w:szCs w:val="22"/>
              </w:rPr>
            </w:pPr>
          </w:p>
        </w:tc>
        <w:tc>
          <w:tcPr>
            <w:tcW w:w="1390" w:type="dxa"/>
            <w:tcBorders>
              <w:top w:val="nil"/>
              <w:left w:val="nil"/>
              <w:bottom w:val="nil"/>
              <w:right w:val="nil"/>
            </w:tcBorders>
            <w:shd w:val="clear" w:color="auto" w:fill="auto"/>
            <w:noWrap/>
            <w:vAlign w:val="center"/>
            <w:hideMark/>
          </w:tcPr>
          <w:p w14:paraId="7228C183" w14:textId="77777777" w:rsidR="00634FE5" w:rsidRPr="00120600" w:rsidRDefault="00634FE5" w:rsidP="0098178B">
            <w:pPr>
              <w:contextualSpacing/>
              <w:rPr>
                <w:sz w:val="22"/>
                <w:szCs w:val="22"/>
              </w:rPr>
            </w:pPr>
          </w:p>
        </w:tc>
        <w:tc>
          <w:tcPr>
            <w:tcW w:w="1418" w:type="dxa"/>
            <w:tcBorders>
              <w:top w:val="nil"/>
              <w:left w:val="nil"/>
              <w:bottom w:val="nil"/>
              <w:right w:val="nil"/>
            </w:tcBorders>
            <w:shd w:val="clear" w:color="auto" w:fill="auto"/>
            <w:noWrap/>
            <w:vAlign w:val="center"/>
            <w:hideMark/>
          </w:tcPr>
          <w:p w14:paraId="2094A791" w14:textId="77777777" w:rsidR="00634FE5" w:rsidRPr="00120600" w:rsidRDefault="00634FE5" w:rsidP="0098178B">
            <w:pPr>
              <w:contextualSpacing/>
              <w:rPr>
                <w:sz w:val="22"/>
                <w:szCs w:val="22"/>
              </w:rPr>
            </w:pPr>
          </w:p>
        </w:tc>
        <w:tc>
          <w:tcPr>
            <w:tcW w:w="1417" w:type="dxa"/>
            <w:tcBorders>
              <w:top w:val="nil"/>
              <w:left w:val="nil"/>
              <w:bottom w:val="nil"/>
              <w:right w:val="nil"/>
            </w:tcBorders>
            <w:vAlign w:val="center"/>
          </w:tcPr>
          <w:p w14:paraId="01ED2B97" w14:textId="77777777" w:rsidR="00634FE5" w:rsidRPr="00120600" w:rsidRDefault="00634FE5" w:rsidP="0098178B">
            <w:pPr>
              <w:contextualSpacing/>
              <w:rPr>
                <w:sz w:val="22"/>
                <w:szCs w:val="22"/>
              </w:rPr>
            </w:pPr>
          </w:p>
        </w:tc>
        <w:tc>
          <w:tcPr>
            <w:tcW w:w="946" w:type="dxa"/>
            <w:tcBorders>
              <w:top w:val="nil"/>
              <w:left w:val="nil"/>
              <w:bottom w:val="nil"/>
              <w:right w:val="nil"/>
            </w:tcBorders>
            <w:vAlign w:val="center"/>
          </w:tcPr>
          <w:p w14:paraId="02ADDF08" w14:textId="77777777" w:rsidR="00634FE5" w:rsidRPr="00120600" w:rsidRDefault="00634FE5" w:rsidP="0098178B">
            <w:pPr>
              <w:contextualSpacing/>
              <w:rPr>
                <w:sz w:val="22"/>
                <w:szCs w:val="22"/>
              </w:rPr>
            </w:pPr>
            <w:r w:rsidRPr="00120600">
              <w:rPr>
                <w:sz w:val="22"/>
                <w:szCs w:val="22"/>
              </w:rPr>
              <w:t>&lt; 0.001</w:t>
            </w:r>
          </w:p>
        </w:tc>
      </w:tr>
      <w:tr w:rsidR="007F0D56" w:rsidRPr="00120600" w14:paraId="70943888" w14:textId="77777777" w:rsidTr="0098178B">
        <w:trPr>
          <w:trHeight w:val="255"/>
          <w:jc w:val="center"/>
        </w:trPr>
        <w:tc>
          <w:tcPr>
            <w:tcW w:w="2552" w:type="dxa"/>
            <w:tcBorders>
              <w:top w:val="nil"/>
              <w:left w:val="nil"/>
              <w:bottom w:val="nil"/>
              <w:right w:val="nil"/>
            </w:tcBorders>
            <w:shd w:val="clear" w:color="auto" w:fill="auto"/>
            <w:noWrap/>
            <w:vAlign w:val="center"/>
          </w:tcPr>
          <w:p w14:paraId="55EF5A3D" w14:textId="77777777" w:rsidR="00634FE5" w:rsidRPr="00120600" w:rsidRDefault="00634FE5" w:rsidP="0098178B">
            <w:pPr>
              <w:ind w:left="720"/>
              <w:contextualSpacing/>
              <w:rPr>
                <w:sz w:val="22"/>
                <w:szCs w:val="22"/>
              </w:rPr>
            </w:pPr>
            <w:r w:rsidRPr="00120600">
              <w:rPr>
                <w:sz w:val="22"/>
                <w:szCs w:val="22"/>
              </w:rPr>
              <w:t>Obese</w:t>
            </w:r>
          </w:p>
        </w:tc>
        <w:tc>
          <w:tcPr>
            <w:tcW w:w="1303" w:type="dxa"/>
            <w:tcBorders>
              <w:top w:val="nil"/>
              <w:left w:val="nil"/>
              <w:bottom w:val="nil"/>
              <w:right w:val="nil"/>
            </w:tcBorders>
            <w:shd w:val="clear" w:color="auto" w:fill="auto"/>
            <w:noWrap/>
            <w:vAlign w:val="center"/>
          </w:tcPr>
          <w:p w14:paraId="5A65C79A" w14:textId="77777777" w:rsidR="00634FE5" w:rsidRPr="00120600" w:rsidRDefault="00634FE5" w:rsidP="0098178B">
            <w:pPr>
              <w:contextualSpacing/>
              <w:rPr>
                <w:sz w:val="22"/>
                <w:szCs w:val="22"/>
              </w:rPr>
            </w:pPr>
            <w:r w:rsidRPr="00120600">
              <w:rPr>
                <w:sz w:val="22"/>
                <w:szCs w:val="22"/>
              </w:rPr>
              <w:t>28.18 (3.86)</w:t>
            </w:r>
          </w:p>
        </w:tc>
        <w:tc>
          <w:tcPr>
            <w:tcW w:w="1390" w:type="dxa"/>
            <w:tcBorders>
              <w:top w:val="nil"/>
              <w:left w:val="nil"/>
              <w:bottom w:val="nil"/>
              <w:right w:val="nil"/>
            </w:tcBorders>
            <w:shd w:val="clear" w:color="auto" w:fill="auto"/>
            <w:noWrap/>
            <w:vAlign w:val="center"/>
          </w:tcPr>
          <w:p w14:paraId="0DA738F0" w14:textId="77777777" w:rsidR="00634FE5" w:rsidRPr="00120600" w:rsidRDefault="00634FE5" w:rsidP="0098178B">
            <w:pPr>
              <w:contextualSpacing/>
              <w:rPr>
                <w:sz w:val="22"/>
                <w:szCs w:val="22"/>
              </w:rPr>
            </w:pPr>
            <w:r w:rsidRPr="00120600">
              <w:rPr>
                <w:sz w:val="22"/>
                <w:szCs w:val="22"/>
              </w:rPr>
              <w:t>11.6 (6.14)</w:t>
            </w:r>
          </w:p>
        </w:tc>
        <w:tc>
          <w:tcPr>
            <w:tcW w:w="1418" w:type="dxa"/>
            <w:tcBorders>
              <w:top w:val="nil"/>
              <w:left w:val="nil"/>
              <w:bottom w:val="nil"/>
              <w:right w:val="nil"/>
            </w:tcBorders>
            <w:shd w:val="clear" w:color="auto" w:fill="auto"/>
            <w:noWrap/>
            <w:vAlign w:val="center"/>
          </w:tcPr>
          <w:p w14:paraId="6340086E" w14:textId="77777777" w:rsidR="00634FE5" w:rsidRPr="00120600" w:rsidRDefault="00634FE5" w:rsidP="0098178B">
            <w:pPr>
              <w:contextualSpacing/>
              <w:rPr>
                <w:sz w:val="22"/>
                <w:szCs w:val="22"/>
              </w:rPr>
            </w:pPr>
            <w:r w:rsidRPr="00120600">
              <w:rPr>
                <w:sz w:val="22"/>
                <w:szCs w:val="22"/>
              </w:rPr>
              <w:t>32.78 (33.35)</w:t>
            </w:r>
          </w:p>
        </w:tc>
        <w:tc>
          <w:tcPr>
            <w:tcW w:w="1417" w:type="dxa"/>
            <w:tcBorders>
              <w:top w:val="nil"/>
              <w:left w:val="nil"/>
              <w:bottom w:val="nil"/>
              <w:right w:val="nil"/>
            </w:tcBorders>
            <w:vAlign w:val="center"/>
          </w:tcPr>
          <w:p w14:paraId="2A905B79" w14:textId="77777777" w:rsidR="00634FE5" w:rsidRPr="00120600" w:rsidRDefault="00634FE5" w:rsidP="0098178B">
            <w:pPr>
              <w:contextualSpacing/>
              <w:rPr>
                <w:sz w:val="22"/>
                <w:szCs w:val="22"/>
              </w:rPr>
            </w:pPr>
            <w:r w:rsidRPr="00120600">
              <w:rPr>
                <w:sz w:val="22"/>
                <w:szCs w:val="22"/>
              </w:rPr>
              <w:t>70.73 (86.19)</w:t>
            </w:r>
          </w:p>
        </w:tc>
        <w:tc>
          <w:tcPr>
            <w:tcW w:w="946" w:type="dxa"/>
            <w:tcBorders>
              <w:top w:val="nil"/>
              <w:left w:val="nil"/>
              <w:bottom w:val="nil"/>
              <w:right w:val="nil"/>
            </w:tcBorders>
            <w:vAlign w:val="center"/>
          </w:tcPr>
          <w:p w14:paraId="7F11FFEE" w14:textId="77777777" w:rsidR="00634FE5" w:rsidRPr="00120600" w:rsidRDefault="00634FE5" w:rsidP="0098178B">
            <w:pPr>
              <w:contextualSpacing/>
              <w:rPr>
                <w:sz w:val="22"/>
                <w:szCs w:val="22"/>
              </w:rPr>
            </w:pPr>
          </w:p>
        </w:tc>
      </w:tr>
      <w:tr w:rsidR="007F0D56" w:rsidRPr="00120600" w14:paraId="791B13B8" w14:textId="77777777" w:rsidTr="0098178B">
        <w:trPr>
          <w:trHeight w:val="255"/>
          <w:jc w:val="center"/>
        </w:trPr>
        <w:tc>
          <w:tcPr>
            <w:tcW w:w="2552" w:type="dxa"/>
            <w:tcBorders>
              <w:top w:val="nil"/>
              <w:left w:val="nil"/>
              <w:bottom w:val="nil"/>
              <w:right w:val="nil"/>
            </w:tcBorders>
            <w:shd w:val="clear" w:color="auto" w:fill="auto"/>
            <w:noWrap/>
            <w:vAlign w:val="center"/>
          </w:tcPr>
          <w:p w14:paraId="0149A8FB" w14:textId="77777777" w:rsidR="00634FE5" w:rsidRPr="00120600" w:rsidRDefault="00634FE5" w:rsidP="0098178B">
            <w:pPr>
              <w:ind w:left="720"/>
              <w:contextualSpacing/>
              <w:rPr>
                <w:sz w:val="22"/>
                <w:szCs w:val="22"/>
              </w:rPr>
            </w:pPr>
            <w:r w:rsidRPr="00120600">
              <w:rPr>
                <w:sz w:val="22"/>
                <w:szCs w:val="22"/>
              </w:rPr>
              <w:t>Overweight</w:t>
            </w:r>
          </w:p>
        </w:tc>
        <w:tc>
          <w:tcPr>
            <w:tcW w:w="1303" w:type="dxa"/>
            <w:tcBorders>
              <w:top w:val="nil"/>
              <w:left w:val="nil"/>
              <w:bottom w:val="nil"/>
              <w:right w:val="nil"/>
            </w:tcBorders>
            <w:shd w:val="clear" w:color="auto" w:fill="auto"/>
            <w:noWrap/>
            <w:vAlign w:val="center"/>
          </w:tcPr>
          <w:p w14:paraId="01E44422" w14:textId="77777777" w:rsidR="00634FE5" w:rsidRPr="00120600" w:rsidRDefault="00634FE5" w:rsidP="0098178B">
            <w:pPr>
              <w:contextualSpacing/>
              <w:rPr>
                <w:sz w:val="22"/>
                <w:szCs w:val="22"/>
              </w:rPr>
            </w:pPr>
            <w:r w:rsidRPr="00120600">
              <w:rPr>
                <w:sz w:val="22"/>
                <w:szCs w:val="22"/>
              </w:rPr>
              <w:t>28.27 (4.02)</w:t>
            </w:r>
          </w:p>
        </w:tc>
        <w:tc>
          <w:tcPr>
            <w:tcW w:w="1390" w:type="dxa"/>
            <w:tcBorders>
              <w:top w:val="nil"/>
              <w:left w:val="nil"/>
              <w:bottom w:val="nil"/>
              <w:right w:val="nil"/>
            </w:tcBorders>
            <w:shd w:val="clear" w:color="auto" w:fill="auto"/>
            <w:noWrap/>
            <w:vAlign w:val="center"/>
          </w:tcPr>
          <w:p w14:paraId="2D168081" w14:textId="77777777" w:rsidR="00634FE5" w:rsidRPr="00120600" w:rsidRDefault="00634FE5" w:rsidP="0098178B">
            <w:pPr>
              <w:contextualSpacing/>
              <w:rPr>
                <w:sz w:val="22"/>
                <w:szCs w:val="22"/>
              </w:rPr>
            </w:pPr>
            <w:r w:rsidRPr="00120600">
              <w:rPr>
                <w:sz w:val="22"/>
                <w:szCs w:val="22"/>
              </w:rPr>
              <w:t>11.78 (6.4)</w:t>
            </w:r>
          </w:p>
        </w:tc>
        <w:tc>
          <w:tcPr>
            <w:tcW w:w="1418" w:type="dxa"/>
            <w:tcBorders>
              <w:top w:val="nil"/>
              <w:left w:val="nil"/>
              <w:bottom w:val="nil"/>
              <w:right w:val="nil"/>
            </w:tcBorders>
            <w:shd w:val="clear" w:color="auto" w:fill="auto"/>
            <w:noWrap/>
            <w:vAlign w:val="center"/>
          </w:tcPr>
          <w:p w14:paraId="534CA406" w14:textId="77777777" w:rsidR="00634FE5" w:rsidRPr="00120600" w:rsidRDefault="00634FE5" w:rsidP="0098178B">
            <w:pPr>
              <w:contextualSpacing/>
              <w:rPr>
                <w:sz w:val="22"/>
                <w:szCs w:val="22"/>
              </w:rPr>
            </w:pPr>
            <w:r w:rsidRPr="00120600">
              <w:rPr>
                <w:sz w:val="22"/>
                <w:szCs w:val="22"/>
              </w:rPr>
              <w:t>32.84 (33.71)</w:t>
            </w:r>
          </w:p>
        </w:tc>
        <w:tc>
          <w:tcPr>
            <w:tcW w:w="1417" w:type="dxa"/>
            <w:tcBorders>
              <w:top w:val="nil"/>
              <w:left w:val="nil"/>
              <w:bottom w:val="nil"/>
              <w:right w:val="nil"/>
            </w:tcBorders>
            <w:vAlign w:val="center"/>
          </w:tcPr>
          <w:p w14:paraId="3E3D4C7D" w14:textId="77777777" w:rsidR="00634FE5" w:rsidRPr="00120600" w:rsidRDefault="00634FE5" w:rsidP="0098178B">
            <w:pPr>
              <w:contextualSpacing/>
              <w:rPr>
                <w:sz w:val="22"/>
                <w:szCs w:val="22"/>
              </w:rPr>
            </w:pPr>
            <w:r w:rsidRPr="00120600">
              <w:rPr>
                <w:sz w:val="22"/>
                <w:szCs w:val="22"/>
              </w:rPr>
              <w:t>64.97 (75.88)</w:t>
            </w:r>
          </w:p>
        </w:tc>
        <w:tc>
          <w:tcPr>
            <w:tcW w:w="946" w:type="dxa"/>
            <w:tcBorders>
              <w:top w:val="nil"/>
              <w:left w:val="nil"/>
              <w:bottom w:val="nil"/>
              <w:right w:val="nil"/>
            </w:tcBorders>
            <w:vAlign w:val="center"/>
          </w:tcPr>
          <w:p w14:paraId="50AC3286" w14:textId="77777777" w:rsidR="00634FE5" w:rsidRPr="00120600" w:rsidRDefault="00634FE5" w:rsidP="0098178B">
            <w:pPr>
              <w:contextualSpacing/>
              <w:rPr>
                <w:sz w:val="22"/>
                <w:szCs w:val="22"/>
              </w:rPr>
            </w:pPr>
          </w:p>
        </w:tc>
      </w:tr>
      <w:tr w:rsidR="007F0D56" w:rsidRPr="00120600" w14:paraId="7061EFF0" w14:textId="77777777" w:rsidTr="0098178B">
        <w:trPr>
          <w:trHeight w:val="119"/>
          <w:jc w:val="center"/>
        </w:trPr>
        <w:tc>
          <w:tcPr>
            <w:tcW w:w="2552" w:type="dxa"/>
            <w:tcBorders>
              <w:top w:val="nil"/>
              <w:left w:val="nil"/>
              <w:bottom w:val="nil"/>
              <w:right w:val="nil"/>
            </w:tcBorders>
            <w:shd w:val="clear" w:color="auto" w:fill="auto"/>
            <w:noWrap/>
            <w:vAlign w:val="center"/>
          </w:tcPr>
          <w:p w14:paraId="1ED08044" w14:textId="77777777" w:rsidR="00634FE5" w:rsidRPr="00120600" w:rsidRDefault="00634FE5" w:rsidP="0098178B">
            <w:pPr>
              <w:ind w:left="720"/>
              <w:contextualSpacing/>
              <w:rPr>
                <w:sz w:val="22"/>
                <w:szCs w:val="22"/>
              </w:rPr>
            </w:pPr>
            <w:r w:rsidRPr="00120600">
              <w:rPr>
                <w:sz w:val="22"/>
                <w:szCs w:val="22"/>
              </w:rPr>
              <w:t>Under/Normal weight</w:t>
            </w:r>
          </w:p>
        </w:tc>
        <w:tc>
          <w:tcPr>
            <w:tcW w:w="1303" w:type="dxa"/>
            <w:tcBorders>
              <w:top w:val="nil"/>
              <w:left w:val="nil"/>
              <w:bottom w:val="nil"/>
              <w:right w:val="nil"/>
            </w:tcBorders>
            <w:shd w:val="clear" w:color="auto" w:fill="auto"/>
            <w:noWrap/>
            <w:vAlign w:val="center"/>
          </w:tcPr>
          <w:p w14:paraId="3FD58573" w14:textId="77777777" w:rsidR="00634FE5" w:rsidRPr="00120600" w:rsidRDefault="00634FE5" w:rsidP="0098178B">
            <w:pPr>
              <w:contextualSpacing/>
              <w:rPr>
                <w:sz w:val="22"/>
                <w:szCs w:val="22"/>
              </w:rPr>
            </w:pPr>
            <w:r w:rsidRPr="00120600">
              <w:rPr>
                <w:sz w:val="22"/>
                <w:szCs w:val="22"/>
              </w:rPr>
              <w:t>28.33 (4.14)</w:t>
            </w:r>
          </w:p>
        </w:tc>
        <w:tc>
          <w:tcPr>
            <w:tcW w:w="1390" w:type="dxa"/>
            <w:tcBorders>
              <w:top w:val="nil"/>
              <w:left w:val="nil"/>
              <w:bottom w:val="nil"/>
              <w:right w:val="nil"/>
            </w:tcBorders>
            <w:shd w:val="clear" w:color="auto" w:fill="auto"/>
            <w:noWrap/>
            <w:vAlign w:val="center"/>
          </w:tcPr>
          <w:p w14:paraId="7D6D50F5" w14:textId="77777777" w:rsidR="00634FE5" w:rsidRPr="00120600" w:rsidRDefault="00634FE5" w:rsidP="0098178B">
            <w:pPr>
              <w:contextualSpacing/>
              <w:rPr>
                <w:sz w:val="22"/>
                <w:szCs w:val="22"/>
              </w:rPr>
            </w:pPr>
            <w:r w:rsidRPr="00120600">
              <w:rPr>
                <w:sz w:val="22"/>
                <w:szCs w:val="22"/>
              </w:rPr>
              <w:t>12 (6.38)</w:t>
            </w:r>
          </w:p>
        </w:tc>
        <w:tc>
          <w:tcPr>
            <w:tcW w:w="1418" w:type="dxa"/>
            <w:tcBorders>
              <w:top w:val="nil"/>
              <w:left w:val="nil"/>
              <w:bottom w:val="nil"/>
              <w:right w:val="nil"/>
            </w:tcBorders>
            <w:shd w:val="clear" w:color="auto" w:fill="auto"/>
            <w:noWrap/>
            <w:vAlign w:val="center"/>
          </w:tcPr>
          <w:p w14:paraId="65C7D272" w14:textId="77777777" w:rsidR="00634FE5" w:rsidRPr="00120600" w:rsidRDefault="00634FE5" w:rsidP="0098178B">
            <w:pPr>
              <w:contextualSpacing/>
              <w:rPr>
                <w:sz w:val="22"/>
                <w:szCs w:val="22"/>
              </w:rPr>
            </w:pPr>
            <w:r w:rsidRPr="00120600">
              <w:rPr>
                <w:sz w:val="22"/>
                <w:szCs w:val="22"/>
              </w:rPr>
              <w:t>33.92 (32.98)</w:t>
            </w:r>
          </w:p>
        </w:tc>
        <w:tc>
          <w:tcPr>
            <w:tcW w:w="1417" w:type="dxa"/>
            <w:tcBorders>
              <w:top w:val="nil"/>
              <w:left w:val="nil"/>
              <w:bottom w:val="nil"/>
              <w:right w:val="nil"/>
            </w:tcBorders>
            <w:vAlign w:val="center"/>
          </w:tcPr>
          <w:p w14:paraId="3DE13A9A" w14:textId="77777777" w:rsidR="00634FE5" w:rsidRPr="00120600" w:rsidRDefault="00634FE5" w:rsidP="0098178B">
            <w:pPr>
              <w:contextualSpacing/>
              <w:rPr>
                <w:sz w:val="22"/>
                <w:szCs w:val="22"/>
              </w:rPr>
            </w:pPr>
            <w:r w:rsidRPr="00120600">
              <w:rPr>
                <w:sz w:val="22"/>
                <w:szCs w:val="22"/>
              </w:rPr>
              <w:t>63.69 (74.88)</w:t>
            </w:r>
          </w:p>
        </w:tc>
        <w:tc>
          <w:tcPr>
            <w:tcW w:w="946" w:type="dxa"/>
            <w:tcBorders>
              <w:top w:val="nil"/>
              <w:left w:val="nil"/>
              <w:bottom w:val="nil"/>
              <w:right w:val="nil"/>
            </w:tcBorders>
            <w:vAlign w:val="center"/>
          </w:tcPr>
          <w:p w14:paraId="049201F6" w14:textId="77777777" w:rsidR="00634FE5" w:rsidRPr="00120600" w:rsidRDefault="00634FE5" w:rsidP="0098178B">
            <w:pPr>
              <w:contextualSpacing/>
              <w:rPr>
                <w:sz w:val="22"/>
                <w:szCs w:val="22"/>
              </w:rPr>
            </w:pPr>
          </w:p>
        </w:tc>
      </w:tr>
      <w:tr w:rsidR="007F0D56" w:rsidRPr="00120600" w14:paraId="1B829F28" w14:textId="77777777" w:rsidTr="0098178B">
        <w:trPr>
          <w:trHeight w:val="255"/>
          <w:jc w:val="center"/>
        </w:trPr>
        <w:tc>
          <w:tcPr>
            <w:tcW w:w="2552" w:type="dxa"/>
            <w:tcBorders>
              <w:top w:val="nil"/>
              <w:left w:val="nil"/>
              <w:bottom w:val="nil"/>
              <w:right w:val="nil"/>
            </w:tcBorders>
            <w:shd w:val="clear" w:color="auto" w:fill="auto"/>
            <w:noWrap/>
            <w:vAlign w:val="center"/>
          </w:tcPr>
          <w:p w14:paraId="783EC584" w14:textId="77777777" w:rsidR="00634FE5" w:rsidRPr="00120600" w:rsidRDefault="00634FE5" w:rsidP="0098178B">
            <w:pPr>
              <w:ind w:left="720"/>
              <w:contextualSpacing/>
              <w:rPr>
                <w:sz w:val="22"/>
                <w:szCs w:val="22"/>
              </w:rPr>
            </w:pPr>
            <w:r w:rsidRPr="00120600">
              <w:rPr>
                <w:sz w:val="22"/>
                <w:szCs w:val="22"/>
              </w:rPr>
              <w:t>Underweight</w:t>
            </w:r>
          </w:p>
        </w:tc>
        <w:tc>
          <w:tcPr>
            <w:tcW w:w="1303" w:type="dxa"/>
            <w:tcBorders>
              <w:top w:val="nil"/>
              <w:left w:val="nil"/>
              <w:bottom w:val="nil"/>
              <w:right w:val="nil"/>
            </w:tcBorders>
            <w:shd w:val="clear" w:color="auto" w:fill="auto"/>
            <w:noWrap/>
            <w:vAlign w:val="center"/>
          </w:tcPr>
          <w:p w14:paraId="1B2C588F" w14:textId="77777777" w:rsidR="00634FE5" w:rsidRPr="00120600" w:rsidRDefault="00634FE5" w:rsidP="0098178B">
            <w:pPr>
              <w:contextualSpacing/>
              <w:rPr>
                <w:sz w:val="22"/>
                <w:szCs w:val="22"/>
              </w:rPr>
            </w:pPr>
            <w:r w:rsidRPr="00120600">
              <w:rPr>
                <w:sz w:val="22"/>
                <w:szCs w:val="22"/>
              </w:rPr>
              <w:t>28.55 (4.63)</w:t>
            </w:r>
          </w:p>
        </w:tc>
        <w:tc>
          <w:tcPr>
            <w:tcW w:w="1390" w:type="dxa"/>
            <w:tcBorders>
              <w:top w:val="nil"/>
              <w:left w:val="nil"/>
              <w:bottom w:val="nil"/>
              <w:right w:val="nil"/>
            </w:tcBorders>
            <w:shd w:val="clear" w:color="auto" w:fill="auto"/>
            <w:noWrap/>
            <w:vAlign w:val="center"/>
          </w:tcPr>
          <w:p w14:paraId="0F4E2651" w14:textId="77777777" w:rsidR="00634FE5" w:rsidRPr="00120600" w:rsidRDefault="00634FE5" w:rsidP="0098178B">
            <w:pPr>
              <w:contextualSpacing/>
              <w:rPr>
                <w:sz w:val="22"/>
                <w:szCs w:val="22"/>
              </w:rPr>
            </w:pPr>
            <w:r w:rsidRPr="00120600">
              <w:rPr>
                <w:sz w:val="22"/>
                <w:szCs w:val="22"/>
              </w:rPr>
              <w:t>11.87 (6.52)</w:t>
            </w:r>
          </w:p>
        </w:tc>
        <w:tc>
          <w:tcPr>
            <w:tcW w:w="1418" w:type="dxa"/>
            <w:tcBorders>
              <w:top w:val="nil"/>
              <w:left w:val="nil"/>
              <w:bottom w:val="nil"/>
              <w:right w:val="nil"/>
            </w:tcBorders>
            <w:shd w:val="clear" w:color="auto" w:fill="auto"/>
            <w:noWrap/>
            <w:vAlign w:val="center"/>
          </w:tcPr>
          <w:p w14:paraId="4420A607" w14:textId="77777777" w:rsidR="00634FE5" w:rsidRPr="00120600" w:rsidRDefault="00634FE5" w:rsidP="0098178B">
            <w:pPr>
              <w:contextualSpacing/>
              <w:rPr>
                <w:sz w:val="22"/>
                <w:szCs w:val="22"/>
              </w:rPr>
            </w:pPr>
            <w:r w:rsidRPr="00120600">
              <w:rPr>
                <w:sz w:val="22"/>
                <w:szCs w:val="22"/>
              </w:rPr>
              <w:t>28.98 (34.74)</w:t>
            </w:r>
          </w:p>
        </w:tc>
        <w:tc>
          <w:tcPr>
            <w:tcW w:w="1417" w:type="dxa"/>
            <w:tcBorders>
              <w:top w:val="nil"/>
              <w:left w:val="nil"/>
              <w:bottom w:val="nil"/>
              <w:right w:val="nil"/>
            </w:tcBorders>
            <w:vAlign w:val="center"/>
          </w:tcPr>
          <w:p w14:paraId="338E21A7" w14:textId="77777777" w:rsidR="00634FE5" w:rsidRPr="00120600" w:rsidRDefault="00634FE5" w:rsidP="0098178B">
            <w:pPr>
              <w:contextualSpacing/>
              <w:rPr>
                <w:sz w:val="22"/>
                <w:szCs w:val="22"/>
              </w:rPr>
            </w:pPr>
            <w:r w:rsidRPr="00120600">
              <w:rPr>
                <w:sz w:val="22"/>
                <w:szCs w:val="22"/>
              </w:rPr>
              <w:t>67.68 (86.23)</w:t>
            </w:r>
          </w:p>
        </w:tc>
        <w:tc>
          <w:tcPr>
            <w:tcW w:w="946" w:type="dxa"/>
            <w:tcBorders>
              <w:top w:val="nil"/>
              <w:left w:val="nil"/>
              <w:bottom w:val="nil"/>
              <w:right w:val="nil"/>
            </w:tcBorders>
            <w:vAlign w:val="center"/>
          </w:tcPr>
          <w:p w14:paraId="6EADC59A" w14:textId="77777777" w:rsidR="00634FE5" w:rsidRPr="00120600" w:rsidRDefault="00634FE5" w:rsidP="0098178B">
            <w:pPr>
              <w:contextualSpacing/>
              <w:rPr>
                <w:sz w:val="22"/>
                <w:szCs w:val="22"/>
              </w:rPr>
            </w:pPr>
          </w:p>
        </w:tc>
      </w:tr>
      <w:tr w:rsidR="007F0D56" w:rsidRPr="00120600" w14:paraId="290ED892" w14:textId="77777777" w:rsidTr="0098178B">
        <w:trPr>
          <w:trHeight w:val="255"/>
          <w:jc w:val="center"/>
        </w:trPr>
        <w:tc>
          <w:tcPr>
            <w:tcW w:w="2552" w:type="dxa"/>
            <w:tcBorders>
              <w:top w:val="nil"/>
              <w:left w:val="nil"/>
              <w:bottom w:val="nil"/>
              <w:right w:val="nil"/>
            </w:tcBorders>
            <w:shd w:val="clear" w:color="auto" w:fill="auto"/>
            <w:noWrap/>
            <w:vAlign w:val="center"/>
          </w:tcPr>
          <w:p w14:paraId="7D207EE5" w14:textId="77777777" w:rsidR="00634FE5" w:rsidRPr="00120600" w:rsidRDefault="00634FE5" w:rsidP="0098178B">
            <w:pPr>
              <w:ind w:left="720"/>
              <w:contextualSpacing/>
              <w:rPr>
                <w:sz w:val="22"/>
                <w:szCs w:val="22"/>
              </w:rPr>
            </w:pPr>
            <w:r w:rsidRPr="00120600">
              <w:rPr>
                <w:sz w:val="22"/>
                <w:szCs w:val="22"/>
              </w:rPr>
              <w:t>Missing</w:t>
            </w:r>
          </w:p>
        </w:tc>
        <w:tc>
          <w:tcPr>
            <w:tcW w:w="1303" w:type="dxa"/>
            <w:tcBorders>
              <w:top w:val="nil"/>
              <w:left w:val="nil"/>
              <w:bottom w:val="nil"/>
              <w:right w:val="nil"/>
            </w:tcBorders>
            <w:shd w:val="clear" w:color="auto" w:fill="auto"/>
            <w:noWrap/>
            <w:vAlign w:val="center"/>
          </w:tcPr>
          <w:p w14:paraId="62B10E53" w14:textId="77777777" w:rsidR="00634FE5" w:rsidRPr="00120600" w:rsidRDefault="00634FE5" w:rsidP="0098178B">
            <w:pPr>
              <w:contextualSpacing/>
              <w:rPr>
                <w:sz w:val="22"/>
                <w:szCs w:val="22"/>
              </w:rPr>
            </w:pPr>
            <w:r w:rsidRPr="00120600">
              <w:rPr>
                <w:sz w:val="22"/>
                <w:szCs w:val="22"/>
              </w:rPr>
              <w:t>28.48 (4.31)</w:t>
            </w:r>
          </w:p>
        </w:tc>
        <w:tc>
          <w:tcPr>
            <w:tcW w:w="1390" w:type="dxa"/>
            <w:tcBorders>
              <w:top w:val="nil"/>
              <w:left w:val="nil"/>
              <w:bottom w:val="nil"/>
              <w:right w:val="nil"/>
            </w:tcBorders>
            <w:shd w:val="clear" w:color="auto" w:fill="auto"/>
            <w:noWrap/>
            <w:vAlign w:val="center"/>
          </w:tcPr>
          <w:p w14:paraId="3D7F7F29" w14:textId="77777777" w:rsidR="00634FE5" w:rsidRPr="00120600" w:rsidRDefault="00634FE5" w:rsidP="0098178B">
            <w:pPr>
              <w:contextualSpacing/>
              <w:rPr>
                <w:sz w:val="22"/>
                <w:szCs w:val="22"/>
              </w:rPr>
            </w:pPr>
            <w:r w:rsidRPr="00120600">
              <w:rPr>
                <w:sz w:val="22"/>
                <w:szCs w:val="22"/>
              </w:rPr>
              <w:t>12.51 (6.4)</w:t>
            </w:r>
          </w:p>
        </w:tc>
        <w:tc>
          <w:tcPr>
            <w:tcW w:w="1418" w:type="dxa"/>
            <w:tcBorders>
              <w:top w:val="nil"/>
              <w:left w:val="nil"/>
              <w:bottom w:val="nil"/>
              <w:right w:val="nil"/>
            </w:tcBorders>
            <w:shd w:val="clear" w:color="auto" w:fill="auto"/>
            <w:noWrap/>
            <w:vAlign w:val="center"/>
          </w:tcPr>
          <w:p w14:paraId="5F3E2F25" w14:textId="77777777" w:rsidR="00634FE5" w:rsidRPr="00120600" w:rsidRDefault="00634FE5" w:rsidP="0098178B">
            <w:pPr>
              <w:contextualSpacing/>
              <w:rPr>
                <w:sz w:val="22"/>
                <w:szCs w:val="22"/>
              </w:rPr>
            </w:pPr>
            <w:r w:rsidRPr="00120600">
              <w:rPr>
                <w:sz w:val="22"/>
                <w:szCs w:val="22"/>
              </w:rPr>
              <w:t>32.85 (33.1)</w:t>
            </w:r>
          </w:p>
        </w:tc>
        <w:tc>
          <w:tcPr>
            <w:tcW w:w="1417" w:type="dxa"/>
            <w:tcBorders>
              <w:top w:val="nil"/>
              <w:left w:val="nil"/>
              <w:bottom w:val="nil"/>
              <w:right w:val="nil"/>
            </w:tcBorders>
            <w:vAlign w:val="center"/>
          </w:tcPr>
          <w:p w14:paraId="6FA383D1" w14:textId="77777777" w:rsidR="00634FE5" w:rsidRPr="00120600" w:rsidRDefault="00634FE5" w:rsidP="0098178B">
            <w:pPr>
              <w:contextualSpacing/>
              <w:rPr>
                <w:sz w:val="22"/>
                <w:szCs w:val="22"/>
              </w:rPr>
            </w:pPr>
            <w:r w:rsidRPr="00120600">
              <w:rPr>
                <w:sz w:val="22"/>
                <w:szCs w:val="22"/>
              </w:rPr>
              <w:t>59.19 (75.94)</w:t>
            </w:r>
          </w:p>
        </w:tc>
        <w:tc>
          <w:tcPr>
            <w:tcW w:w="946" w:type="dxa"/>
            <w:tcBorders>
              <w:top w:val="nil"/>
              <w:left w:val="nil"/>
              <w:bottom w:val="nil"/>
              <w:right w:val="nil"/>
            </w:tcBorders>
            <w:vAlign w:val="center"/>
          </w:tcPr>
          <w:p w14:paraId="6F04DFE9" w14:textId="77777777" w:rsidR="00634FE5" w:rsidRPr="00120600" w:rsidRDefault="00634FE5" w:rsidP="0098178B">
            <w:pPr>
              <w:contextualSpacing/>
              <w:rPr>
                <w:sz w:val="22"/>
                <w:szCs w:val="22"/>
              </w:rPr>
            </w:pPr>
          </w:p>
        </w:tc>
      </w:tr>
      <w:tr w:rsidR="007F0D56" w:rsidRPr="00120600" w14:paraId="3A0CE167" w14:textId="77777777" w:rsidTr="0098178B">
        <w:trPr>
          <w:trHeight w:val="255"/>
          <w:jc w:val="center"/>
        </w:trPr>
        <w:tc>
          <w:tcPr>
            <w:tcW w:w="2552" w:type="dxa"/>
            <w:tcBorders>
              <w:top w:val="nil"/>
              <w:left w:val="nil"/>
              <w:bottom w:val="nil"/>
              <w:right w:val="nil"/>
            </w:tcBorders>
            <w:shd w:val="clear" w:color="auto" w:fill="auto"/>
            <w:noWrap/>
            <w:vAlign w:val="center"/>
            <w:hideMark/>
          </w:tcPr>
          <w:p w14:paraId="3997144F" w14:textId="77777777" w:rsidR="00634FE5" w:rsidRPr="00120600" w:rsidRDefault="00634FE5" w:rsidP="0098178B">
            <w:pPr>
              <w:contextualSpacing/>
              <w:rPr>
                <w:sz w:val="22"/>
                <w:szCs w:val="22"/>
              </w:rPr>
            </w:pPr>
            <w:r w:rsidRPr="00120600">
              <w:rPr>
                <w:sz w:val="22"/>
                <w:szCs w:val="22"/>
              </w:rPr>
              <w:t>Region</w:t>
            </w:r>
          </w:p>
        </w:tc>
        <w:tc>
          <w:tcPr>
            <w:tcW w:w="1303" w:type="dxa"/>
            <w:tcBorders>
              <w:top w:val="nil"/>
              <w:left w:val="nil"/>
              <w:bottom w:val="nil"/>
              <w:right w:val="nil"/>
            </w:tcBorders>
            <w:shd w:val="clear" w:color="auto" w:fill="auto"/>
            <w:noWrap/>
            <w:vAlign w:val="center"/>
            <w:hideMark/>
          </w:tcPr>
          <w:p w14:paraId="73F2E82C" w14:textId="77777777" w:rsidR="00634FE5" w:rsidRPr="00120600" w:rsidRDefault="00634FE5" w:rsidP="0098178B">
            <w:pPr>
              <w:contextualSpacing/>
              <w:rPr>
                <w:sz w:val="22"/>
                <w:szCs w:val="22"/>
              </w:rPr>
            </w:pPr>
          </w:p>
        </w:tc>
        <w:tc>
          <w:tcPr>
            <w:tcW w:w="1390" w:type="dxa"/>
            <w:tcBorders>
              <w:top w:val="nil"/>
              <w:left w:val="nil"/>
              <w:bottom w:val="nil"/>
              <w:right w:val="nil"/>
            </w:tcBorders>
            <w:shd w:val="clear" w:color="auto" w:fill="auto"/>
            <w:noWrap/>
            <w:vAlign w:val="center"/>
            <w:hideMark/>
          </w:tcPr>
          <w:p w14:paraId="48C1D925" w14:textId="77777777" w:rsidR="00634FE5" w:rsidRPr="00120600" w:rsidRDefault="00634FE5" w:rsidP="0098178B">
            <w:pPr>
              <w:contextualSpacing/>
              <w:rPr>
                <w:sz w:val="22"/>
                <w:szCs w:val="22"/>
              </w:rPr>
            </w:pPr>
          </w:p>
        </w:tc>
        <w:tc>
          <w:tcPr>
            <w:tcW w:w="1418" w:type="dxa"/>
            <w:tcBorders>
              <w:top w:val="nil"/>
              <w:left w:val="nil"/>
              <w:bottom w:val="nil"/>
              <w:right w:val="nil"/>
            </w:tcBorders>
            <w:shd w:val="clear" w:color="auto" w:fill="auto"/>
            <w:noWrap/>
            <w:vAlign w:val="center"/>
            <w:hideMark/>
          </w:tcPr>
          <w:p w14:paraId="4FB42F57" w14:textId="77777777" w:rsidR="00634FE5" w:rsidRPr="00120600" w:rsidRDefault="00634FE5" w:rsidP="0098178B">
            <w:pPr>
              <w:contextualSpacing/>
              <w:rPr>
                <w:sz w:val="22"/>
                <w:szCs w:val="22"/>
              </w:rPr>
            </w:pPr>
          </w:p>
        </w:tc>
        <w:tc>
          <w:tcPr>
            <w:tcW w:w="1417" w:type="dxa"/>
            <w:tcBorders>
              <w:top w:val="nil"/>
              <w:left w:val="nil"/>
              <w:bottom w:val="nil"/>
              <w:right w:val="nil"/>
            </w:tcBorders>
            <w:vAlign w:val="center"/>
          </w:tcPr>
          <w:p w14:paraId="4E8900B6" w14:textId="77777777" w:rsidR="00634FE5" w:rsidRPr="00120600" w:rsidRDefault="00634FE5" w:rsidP="0098178B">
            <w:pPr>
              <w:contextualSpacing/>
              <w:rPr>
                <w:sz w:val="22"/>
                <w:szCs w:val="22"/>
              </w:rPr>
            </w:pPr>
          </w:p>
        </w:tc>
        <w:tc>
          <w:tcPr>
            <w:tcW w:w="946" w:type="dxa"/>
            <w:tcBorders>
              <w:top w:val="nil"/>
              <w:left w:val="nil"/>
              <w:bottom w:val="nil"/>
              <w:right w:val="nil"/>
            </w:tcBorders>
            <w:vAlign w:val="center"/>
          </w:tcPr>
          <w:p w14:paraId="78ED135D" w14:textId="77777777" w:rsidR="00634FE5" w:rsidRPr="00120600" w:rsidRDefault="00634FE5" w:rsidP="0098178B">
            <w:pPr>
              <w:contextualSpacing/>
              <w:rPr>
                <w:sz w:val="22"/>
                <w:szCs w:val="22"/>
              </w:rPr>
            </w:pPr>
            <w:r w:rsidRPr="00120600">
              <w:rPr>
                <w:sz w:val="22"/>
                <w:szCs w:val="22"/>
              </w:rPr>
              <w:t>&lt; 0.001</w:t>
            </w:r>
          </w:p>
        </w:tc>
      </w:tr>
      <w:tr w:rsidR="007F0D56" w:rsidRPr="00120600" w14:paraId="4E8247C8" w14:textId="77777777" w:rsidTr="0098178B">
        <w:trPr>
          <w:trHeight w:val="255"/>
          <w:jc w:val="center"/>
        </w:trPr>
        <w:tc>
          <w:tcPr>
            <w:tcW w:w="2552" w:type="dxa"/>
            <w:tcBorders>
              <w:top w:val="nil"/>
              <w:left w:val="nil"/>
              <w:bottom w:val="nil"/>
              <w:right w:val="nil"/>
            </w:tcBorders>
            <w:shd w:val="clear" w:color="auto" w:fill="auto"/>
            <w:noWrap/>
            <w:vAlign w:val="center"/>
            <w:hideMark/>
          </w:tcPr>
          <w:p w14:paraId="1B3007C2" w14:textId="77777777" w:rsidR="00634FE5" w:rsidRPr="00120600" w:rsidRDefault="00634FE5" w:rsidP="0098178B">
            <w:pPr>
              <w:ind w:left="720"/>
              <w:contextualSpacing/>
              <w:rPr>
                <w:sz w:val="22"/>
                <w:szCs w:val="22"/>
              </w:rPr>
            </w:pPr>
            <w:r w:rsidRPr="00120600">
              <w:rPr>
                <w:sz w:val="22"/>
                <w:szCs w:val="22"/>
              </w:rPr>
              <w:t>Northeast</w:t>
            </w:r>
          </w:p>
        </w:tc>
        <w:tc>
          <w:tcPr>
            <w:tcW w:w="1303" w:type="dxa"/>
            <w:tcBorders>
              <w:top w:val="nil"/>
              <w:left w:val="nil"/>
              <w:bottom w:val="nil"/>
              <w:right w:val="nil"/>
            </w:tcBorders>
            <w:shd w:val="clear" w:color="auto" w:fill="auto"/>
            <w:noWrap/>
            <w:vAlign w:val="center"/>
            <w:hideMark/>
          </w:tcPr>
          <w:p w14:paraId="1CA66110" w14:textId="77777777" w:rsidR="00634FE5" w:rsidRPr="00120600" w:rsidRDefault="00634FE5" w:rsidP="0098178B">
            <w:pPr>
              <w:contextualSpacing/>
              <w:rPr>
                <w:sz w:val="22"/>
                <w:szCs w:val="22"/>
              </w:rPr>
            </w:pPr>
            <w:r w:rsidRPr="00120600">
              <w:rPr>
                <w:sz w:val="22"/>
                <w:szCs w:val="22"/>
              </w:rPr>
              <w:t>28.68 (4.46)</w:t>
            </w:r>
          </w:p>
        </w:tc>
        <w:tc>
          <w:tcPr>
            <w:tcW w:w="1390" w:type="dxa"/>
            <w:tcBorders>
              <w:top w:val="nil"/>
              <w:left w:val="nil"/>
              <w:bottom w:val="nil"/>
              <w:right w:val="nil"/>
            </w:tcBorders>
            <w:shd w:val="clear" w:color="auto" w:fill="auto"/>
            <w:noWrap/>
            <w:vAlign w:val="center"/>
            <w:hideMark/>
          </w:tcPr>
          <w:p w14:paraId="35E67682" w14:textId="77777777" w:rsidR="00634FE5" w:rsidRPr="00120600" w:rsidRDefault="00634FE5" w:rsidP="0098178B">
            <w:pPr>
              <w:contextualSpacing/>
              <w:rPr>
                <w:sz w:val="22"/>
                <w:szCs w:val="22"/>
              </w:rPr>
            </w:pPr>
            <w:r w:rsidRPr="00120600">
              <w:rPr>
                <w:sz w:val="22"/>
                <w:szCs w:val="22"/>
              </w:rPr>
              <w:t>10.96 (4.61)</w:t>
            </w:r>
          </w:p>
        </w:tc>
        <w:tc>
          <w:tcPr>
            <w:tcW w:w="1418" w:type="dxa"/>
            <w:tcBorders>
              <w:top w:val="nil"/>
              <w:left w:val="nil"/>
              <w:bottom w:val="nil"/>
              <w:right w:val="nil"/>
            </w:tcBorders>
            <w:shd w:val="clear" w:color="auto" w:fill="auto"/>
            <w:noWrap/>
            <w:vAlign w:val="center"/>
            <w:hideMark/>
          </w:tcPr>
          <w:p w14:paraId="655D2EF1" w14:textId="77777777" w:rsidR="00634FE5" w:rsidRPr="00120600" w:rsidRDefault="00634FE5" w:rsidP="0098178B">
            <w:pPr>
              <w:contextualSpacing/>
              <w:rPr>
                <w:sz w:val="22"/>
                <w:szCs w:val="22"/>
              </w:rPr>
            </w:pPr>
            <w:r w:rsidRPr="00120600">
              <w:rPr>
                <w:sz w:val="22"/>
                <w:szCs w:val="22"/>
              </w:rPr>
              <w:t>39.87 (43.01)</w:t>
            </w:r>
          </w:p>
        </w:tc>
        <w:tc>
          <w:tcPr>
            <w:tcW w:w="1417" w:type="dxa"/>
            <w:tcBorders>
              <w:top w:val="nil"/>
              <w:left w:val="nil"/>
              <w:bottom w:val="nil"/>
              <w:right w:val="nil"/>
            </w:tcBorders>
            <w:vAlign w:val="center"/>
          </w:tcPr>
          <w:p w14:paraId="42DECBF6" w14:textId="77777777" w:rsidR="00634FE5" w:rsidRPr="00120600" w:rsidRDefault="00634FE5" w:rsidP="0098178B">
            <w:pPr>
              <w:contextualSpacing/>
              <w:rPr>
                <w:sz w:val="22"/>
                <w:szCs w:val="22"/>
              </w:rPr>
            </w:pPr>
            <w:r w:rsidRPr="00120600">
              <w:rPr>
                <w:sz w:val="22"/>
                <w:szCs w:val="22"/>
              </w:rPr>
              <w:t>68.68 (73.86)</w:t>
            </w:r>
          </w:p>
        </w:tc>
        <w:tc>
          <w:tcPr>
            <w:tcW w:w="946" w:type="dxa"/>
            <w:tcBorders>
              <w:top w:val="nil"/>
              <w:left w:val="nil"/>
              <w:bottom w:val="nil"/>
              <w:right w:val="nil"/>
            </w:tcBorders>
            <w:vAlign w:val="center"/>
          </w:tcPr>
          <w:p w14:paraId="7843723B" w14:textId="77777777" w:rsidR="00634FE5" w:rsidRPr="00120600" w:rsidRDefault="00634FE5" w:rsidP="0098178B">
            <w:pPr>
              <w:contextualSpacing/>
              <w:rPr>
                <w:sz w:val="22"/>
                <w:szCs w:val="22"/>
              </w:rPr>
            </w:pPr>
          </w:p>
        </w:tc>
      </w:tr>
      <w:tr w:rsidR="007F0D56" w:rsidRPr="00120600" w14:paraId="6F7B00A0" w14:textId="77777777" w:rsidTr="0098178B">
        <w:trPr>
          <w:trHeight w:val="255"/>
          <w:jc w:val="center"/>
        </w:trPr>
        <w:tc>
          <w:tcPr>
            <w:tcW w:w="2552" w:type="dxa"/>
            <w:tcBorders>
              <w:top w:val="nil"/>
              <w:left w:val="nil"/>
              <w:bottom w:val="nil"/>
              <w:right w:val="nil"/>
            </w:tcBorders>
            <w:shd w:val="clear" w:color="auto" w:fill="auto"/>
            <w:noWrap/>
            <w:vAlign w:val="center"/>
            <w:hideMark/>
          </w:tcPr>
          <w:p w14:paraId="7708915B" w14:textId="77777777" w:rsidR="00634FE5" w:rsidRPr="00120600" w:rsidRDefault="00634FE5" w:rsidP="0098178B">
            <w:pPr>
              <w:ind w:left="720"/>
              <w:contextualSpacing/>
              <w:rPr>
                <w:sz w:val="22"/>
                <w:szCs w:val="22"/>
              </w:rPr>
            </w:pPr>
            <w:r w:rsidRPr="00120600">
              <w:rPr>
                <w:sz w:val="22"/>
                <w:szCs w:val="22"/>
              </w:rPr>
              <w:t>Northwest</w:t>
            </w:r>
          </w:p>
        </w:tc>
        <w:tc>
          <w:tcPr>
            <w:tcW w:w="1303" w:type="dxa"/>
            <w:tcBorders>
              <w:top w:val="nil"/>
              <w:left w:val="nil"/>
              <w:bottom w:val="nil"/>
              <w:right w:val="nil"/>
            </w:tcBorders>
            <w:shd w:val="clear" w:color="auto" w:fill="auto"/>
            <w:noWrap/>
            <w:vAlign w:val="center"/>
            <w:hideMark/>
          </w:tcPr>
          <w:p w14:paraId="1EBD37C3" w14:textId="77777777" w:rsidR="00634FE5" w:rsidRPr="00120600" w:rsidRDefault="00634FE5" w:rsidP="0098178B">
            <w:pPr>
              <w:contextualSpacing/>
              <w:rPr>
                <w:sz w:val="22"/>
                <w:szCs w:val="22"/>
              </w:rPr>
            </w:pPr>
            <w:r w:rsidRPr="00120600">
              <w:rPr>
                <w:sz w:val="22"/>
                <w:szCs w:val="22"/>
              </w:rPr>
              <w:t>28.33 (4.02)</w:t>
            </w:r>
          </w:p>
        </w:tc>
        <w:tc>
          <w:tcPr>
            <w:tcW w:w="1390" w:type="dxa"/>
            <w:tcBorders>
              <w:top w:val="nil"/>
              <w:left w:val="nil"/>
              <w:bottom w:val="nil"/>
              <w:right w:val="nil"/>
            </w:tcBorders>
            <w:shd w:val="clear" w:color="auto" w:fill="auto"/>
            <w:noWrap/>
            <w:vAlign w:val="center"/>
            <w:hideMark/>
          </w:tcPr>
          <w:p w14:paraId="5C10F64D" w14:textId="77777777" w:rsidR="00634FE5" w:rsidRPr="00120600" w:rsidRDefault="00634FE5" w:rsidP="0098178B">
            <w:pPr>
              <w:contextualSpacing/>
              <w:rPr>
                <w:sz w:val="22"/>
                <w:szCs w:val="22"/>
              </w:rPr>
            </w:pPr>
            <w:r w:rsidRPr="00120600">
              <w:rPr>
                <w:sz w:val="22"/>
                <w:szCs w:val="22"/>
              </w:rPr>
              <w:t>12.15 (6.56)</w:t>
            </w:r>
          </w:p>
        </w:tc>
        <w:tc>
          <w:tcPr>
            <w:tcW w:w="1418" w:type="dxa"/>
            <w:tcBorders>
              <w:top w:val="nil"/>
              <w:left w:val="nil"/>
              <w:bottom w:val="nil"/>
              <w:right w:val="nil"/>
            </w:tcBorders>
            <w:shd w:val="clear" w:color="auto" w:fill="auto"/>
            <w:noWrap/>
            <w:vAlign w:val="center"/>
            <w:hideMark/>
          </w:tcPr>
          <w:p w14:paraId="11C5C63C" w14:textId="77777777" w:rsidR="00634FE5" w:rsidRPr="00120600" w:rsidRDefault="00634FE5" w:rsidP="0098178B">
            <w:pPr>
              <w:contextualSpacing/>
              <w:rPr>
                <w:sz w:val="22"/>
                <w:szCs w:val="22"/>
              </w:rPr>
            </w:pPr>
            <w:r w:rsidRPr="00120600">
              <w:rPr>
                <w:sz w:val="22"/>
                <w:szCs w:val="22"/>
              </w:rPr>
              <w:t>30.49 (32.68)</w:t>
            </w:r>
          </w:p>
        </w:tc>
        <w:tc>
          <w:tcPr>
            <w:tcW w:w="1417" w:type="dxa"/>
            <w:tcBorders>
              <w:top w:val="nil"/>
              <w:left w:val="nil"/>
              <w:bottom w:val="nil"/>
              <w:right w:val="nil"/>
            </w:tcBorders>
            <w:vAlign w:val="center"/>
          </w:tcPr>
          <w:p w14:paraId="6B52B29A" w14:textId="77777777" w:rsidR="00634FE5" w:rsidRPr="00120600" w:rsidRDefault="00634FE5" w:rsidP="0098178B">
            <w:pPr>
              <w:contextualSpacing/>
              <w:rPr>
                <w:sz w:val="22"/>
                <w:szCs w:val="22"/>
              </w:rPr>
            </w:pPr>
            <w:r w:rsidRPr="00120600">
              <w:rPr>
                <w:sz w:val="22"/>
                <w:szCs w:val="22"/>
              </w:rPr>
              <w:t>70.21 (81.57)</w:t>
            </w:r>
          </w:p>
        </w:tc>
        <w:tc>
          <w:tcPr>
            <w:tcW w:w="946" w:type="dxa"/>
            <w:tcBorders>
              <w:top w:val="nil"/>
              <w:left w:val="nil"/>
              <w:bottom w:val="nil"/>
              <w:right w:val="nil"/>
            </w:tcBorders>
            <w:vAlign w:val="center"/>
          </w:tcPr>
          <w:p w14:paraId="5E9AB0BC" w14:textId="77777777" w:rsidR="00634FE5" w:rsidRPr="00120600" w:rsidRDefault="00634FE5" w:rsidP="0098178B">
            <w:pPr>
              <w:contextualSpacing/>
              <w:rPr>
                <w:sz w:val="22"/>
                <w:szCs w:val="22"/>
              </w:rPr>
            </w:pPr>
          </w:p>
        </w:tc>
      </w:tr>
      <w:tr w:rsidR="007F0D56" w:rsidRPr="00120600" w14:paraId="3ADA4253" w14:textId="77777777" w:rsidTr="0098178B">
        <w:trPr>
          <w:trHeight w:val="255"/>
          <w:jc w:val="center"/>
        </w:trPr>
        <w:tc>
          <w:tcPr>
            <w:tcW w:w="2552" w:type="dxa"/>
            <w:tcBorders>
              <w:top w:val="nil"/>
              <w:left w:val="nil"/>
              <w:bottom w:val="nil"/>
              <w:right w:val="nil"/>
            </w:tcBorders>
            <w:shd w:val="clear" w:color="auto" w:fill="auto"/>
            <w:noWrap/>
            <w:vAlign w:val="center"/>
            <w:hideMark/>
          </w:tcPr>
          <w:p w14:paraId="5CD3DC48" w14:textId="77777777" w:rsidR="00634FE5" w:rsidRPr="00120600" w:rsidRDefault="00634FE5" w:rsidP="0098178B">
            <w:pPr>
              <w:ind w:left="720"/>
              <w:contextualSpacing/>
              <w:rPr>
                <w:sz w:val="22"/>
                <w:szCs w:val="22"/>
              </w:rPr>
            </w:pPr>
            <w:r w:rsidRPr="00120600">
              <w:rPr>
                <w:sz w:val="22"/>
                <w:szCs w:val="22"/>
              </w:rPr>
              <w:t>Yorkshire and the Humber</w:t>
            </w:r>
          </w:p>
        </w:tc>
        <w:tc>
          <w:tcPr>
            <w:tcW w:w="1303" w:type="dxa"/>
            <w:tcBorders>
              <w:top w:val="nil"/>
              <w:left w:val="nil"/>
              <w:bottom w:val="nil"/>
              <w:right w:val="nil"/>
            </w:tcBorders>
            <w:shd w:val="clear" w:color="auto" w:fill="auto"/>
            <w:noWrap/>
            <w:vAlign w:val="center"/>
            <w:hideMark/>
          </w:tcPr>
          <w:p w14:paraId="46B68E32" w14:textId="77777777" w:rsidR="00634FE5" w:rsidRPr="00120600" w:rsidRDefault="00634FE5" w:rsidP="0098178B">
            <w:pPr>
              <w:contextualSpacing/>
              <w:rPr>
                <w:sz w:val="22"/>
                <w:szCs w:val="22"/>
              </w:rPr>
            </w:pPr>
            <w:r w:rsidRPr="00120600">
              <w:rPr>
                <w:sz w:val="22"/>
                <w:szCs w:val="22"/>
              </w:rPr>
              <w:t>27.77 (4.05)</w:t>
            </w:r>
          </w:p>
        </w:tc>
        <w:tc>
          <w:tcPr>
            <w:tcW w:w="1390" w:type="dxa"/>
            <w:tcBorders>
              <w:top w:val="nil"/>
              <w:left w:val="nil"/>
              <w:bottom w:val="nil"/>
              <w:right w:val="nil"/>
            </w:tcBorders>
            <w:shd w:val="clear" w:color="auto" w:fill="auto"/>
            <w:noWrap/>
            <w:vAlign w:val="center"/>
            <w:hideMark/>
          </w:tcPr>
          <w:p w14:paraId="6479FE69" w14:textId="77777777" w:rsidR="00634FE5" w:rsidRPr="00120600" w:rsidRDefault="00634FE5" w:rsidP="0098178B">
            <w:pPr>
              <w:contextualSpacing/>
              <w:rPr>
                <w:sz w:val="22"/>
                <w:szCs w:val="22"/>
              </w:rPr>
            </w:pPr>
            <w:r w:rsidRPr="00120600">
              <w:rPr>
                <w:sz w:val="22"/>
                <w:szCs w:val="22"/>
              </w:rPr>
              <w:t>10.86 (5.21)</w:t>
            </w:r>
          </w:p>
        </w:tc>
        <w:tc>
          <w:tcPr>
            <w:tcW w:w="1418" w:type="dxa"/>
            <w:tcBorders>
              <w:top w:val="nil"/>
              <w:left w:val="nil"/>
              <w:bottom w:val="nil"/>
              <w:right w:val="nil"/>
            </w:tcBorders>
            <w:shd w:val="clear" w:color="auto" w:fill="auto"/>
            <w:noWrap/>
            <w:vAlign w:val="center"/>
            <w:hideMark/>
          </w:tcPr>
          <w:p w14:paraId="3721F1B7" w14:textId="77777777" w:rsidR="00634FE5" w:rsidRPr="00120600" w:rsidRDefault="00634FE5" w:rsidP="0098178B">
            <w:pPr>
              <w:contextualSpacing/>
              <w:rPr>
                <w:sz w:val="22"/>
                <w:szCs w:val="22"/>
              </w:rPr>
            </w:pPr>
            <w:r w:rsidRPr="00120600">
              <w:rPr>
                <w:sz w:val="22"/>
                <w:szCs w:val="22"/>
              </w:rPr>
              <w:t>32.67 (35.53)</w:t>
            </w:r>
          </w:p>
        </w:tc>
        <w:tc>
          <w:tcPr>
            <w:tcW w:w="1417" w:type="dxa"/>
            <w:tcBorders>
              <w:top w:val="nil"/>
              <w:left w:val="nil"/>
              <w:bottom w:val="nil"/>
              <w:right w:val="nil"/>
            </w:tcBorders>
            <w:vAlign w:val="center"/>
          </w:tcPr>
          <w:p w14:paraId="2C42BEB7" w14:textId="77777777" w:rsidR="00634FE5" w:rsidRPr="00120600" w:rsidRDefault="00634FE5" w:rsidP="0098178B">
            <w:pPr>
              <w:contextualSpacing/>
              <w:rPr>
                <w:sz w:val="22"/>
                <w:szCs w:val="22"/>
              </w:rPr>
            </w:pPr>
            <w:r w:rsidRPr="00120600">
              <w:rPr>
                <w:sz w:val="22"/>
                <w:szCs w:val="22"/>
              </w:rPr>
              <w:t>69.76 (85.74)</w:t>
            </w:r>
          </w:p>
        </w:tc>
        <w:tc>
          <w:tcPr>
            <w:tcW w:w="946" w:type="dxa"/>
            <w:tcBorders>
              <w:top w:val="nil"/>
              <w:left w:val="nil"/>
              <w:bottom w:val="nil"/>
              <w:right w:val="nil"/>
            </w:tcBorders>
            <w:vAlign w:val="center"/>
          </w:tcPr>
          <w:p w14:paraId="179B4607" w14:textId="77777777" w:rsidR="00634FE5" w:rsidRPr="00120600" w:rsidRDefault="00634FE5" w:rsidP="0098178B">
            <w:pPr>
              <w:contextualSpacing/>
              <w:rPr>
                <w:sz w:val="22"/>
                <w:szCs w:val="22"/>
              </w:rPr>
            </w:pPr>
          </w:p>
        </w:tc>
      </w:tr>
      <w:tr w:rsidR="007F0D56" w:rsidRPr="00120600" w14:paraId="47218CFA" w14:textId="77777777" w:rsidTr="0098178B">
        <w:trPr>
          <w:trHeight w:val="255"/>
          <w:jc w:val="center"/>
        </w:trPr>
        <w:tc>
          <w:tcPr>
            <w:tcW w:w="2552" w:type="dxa"/>
            <w:tcBorders>
              <w:top w:val="nil"/>
              <w:left w:val="nil"/>
              <w:bottom w:val="nil"/>
              <w:right w:val="nil"/>
            </w:tcBorders>
            <w:shd w:val="clear" w:color="auto" w:fill="auto"/>
            <w:noWrap/>
            <w:vAlign w:val="center"/>
            <w:hideMark/>
          </w:tcPr>
          <w:p w14:paraId="622F4470" w14:textId="77777777" w:rsidR="00634FE5" w:rsidRPr="00120600" w:rsidRDefault="00634FE5" w:rsidP="0098178B">
            <w:pPr>
              <w:ind w:left="720"/>
              <w:contextualSpacing/>
              <w:rPr>
                <w:sz w:val="22"/>
                <w:szCs w:val="22"/>
              </w:rPr>
            </w:pPr>
            <w:r w:rsidRPr="00120600">
              <w:rPr>
                <w:sz w:val="22"/>
                <w:szCs w:val="22"/>
              </w:rPr>
              <w:t>East Midlands</w:t>
            </w:r>
          </w:p>
        </w:tc>
        <w:tc>
          <w:tcPr>
            <w:tcW w:w="1303" w:type="dxa"/>
            <w:tcBorders>
              <w:top w:val="nil"/>
              <w:left w:val="nil"/>
              <w:bottom w:val="nil"/>
              <w:right w:val="nil"/>
            </w:tcBorders>
            <w:shd w:val="clear" w:color="auto" w:fill="auto"/>
            <w:noWrap/>
            <w:vAlign w:val="center"/>
            <w:hideMark/>
          </w:tcPr>
          <w:p w14:paraId="4A61782B" w14:textId="77777777" w:rsidR="00634FE5" w:rsidRPr="00120600" w:rsidRDefault="00634FE5" w:rsidP="0098178B">
            <w:pPr>
              <w:contextualSpacing/>
              <w:rPr>
                <w:sz w:val="22"/>
                <w:szCs w:val="22"/>
              </w:rPr>
            </w:pPr>
            <w:r w:rsidRPr="00120600">
              <w:rPr>
                <w:sz w:val="22"/>
                <w:szCs w:val="22"/>
              </w:rPr>
              <w:t>27.66 (3.41)</w:t>
            </w:r>
          </w:p>
        </w:tc>
        <w:tc>
          <w:tcPr>
            <w:tcW w:w="1390" w:type="dxa"/>
            <w:tcBorders>
              <w:top w:val="nil"/>
              <w:left w:val="nil"/>
              <w:bottom w:val="nil"/>
              <w:right w:val="nil"/>
            </w:tcBorders>
            <w:shd w:val="clear" w:color="auto" w:fill="auto"/>
            <w:noWrap/>
            <w:vAlign w:val="center"/>
            <w:hideMark/>
          </w:tcPr>
          <w:p w14:paraId="184BF0A6" w14:textId="77777777" w:rsidR="00634FE5" w:rsidRPr="00120600" w:rsidRDefault="00634FE5" w:rsidP="0098178B">
            <w:pPr>
              <w:contextualSpacing/>
              <w:rPr>
                <w:sz w:val="22"/>
                <w:szCs w:val="22"/>
              </w:rPr>
            </w:pPr>
            <w:r w:rsidRPr="00120600">
              <w:rPr>
                <w:sz w:val="22"/>
                <w:szCs w:val="22"/>
              </w:rPr>
              <w:t>13.54 (8.36)</w:t>
            </w:r>
          </w:p>
        </w:tc>
        <w:tc>
          <w:tcPr>
            <w:tcW w:w="1418" w:type="dxa"/>
            <w:tcBorders>
              <w:top w:val="nil"/>
              <w:left w:val="nil"/>
              <w:bottom w:val="nil"/>
              <w:right w:val="nil"/>
            </w:tcBorders>
            <w:shd w:val="clear" w:color="auto" w:fill="auto"/>
            <w:noWrap/>
            <w:vAlign w:val="center"/>
            <w:hideMark/>
          </w:tcPr>
          <w:p w14:paraId="345BE0C7" w14:textId="77777777" w:rsidR="00634FE5" w:rsidRPr="00120600" w:rsidRDefault="00634FE5" w:rsidP="0098178B">
            <w:pPr>
              <w:contextualSpacing/>
              <w:rPr>
                <w:sz w:val="22"/>
                <w:szCs w:val="22"/>
              </w:rPr>
            </w:pPr>
            <w:r w:rsidRPr="00120600">
              <w:rPr>
                <w:sz w:val="22"/>
                <w:szCs w:val="22"/>
              </w:rPr>
              <w:t>37.49 (33.82)</w:t>
            </w:r>
          </w:p>
        </w:tc>
        <w:tc>
          <w:tcPr>
            <w:tcW w:w="1417" w:type="dxa"/>
            <w:tcBorders>
              <w:top w:val="nil"/>
              <w:left w:val="nil"/>
              <w:bottom w:val="nil"/>
              <w:right w:val="nil"/>
            </w:tcBorders>
            <w:vAlign w:val="center"/>
          </w:tcPr>
          <w:p w14:paraId="43CB0F47" w14:textId="77777777" w:rsidR="00634FE5" w:rsidRPr="00120600" w:rsidRDefault="00634FE5" w:rsidP="0098178B">
            <w:pPr>
              <w:contextualSpacing/>
              <w:rPr>
                <w:sz w:val="22"/>
                <w:szCs w:val="22"/>
              </w:rPr>
            </w:pPr>
            <w:r w:rsidRPr="00120600">
              <w:rPr>
                <w:sz w:val="22"/>
                <w:szCs w:val="22"/>
              </w:rPr>
              <w:t>67.75 (69.93)</w:t>
            </w:r>
          </w:p>
        </w:tc>
        <w:tc>
          <w:tcPr>
            <w:tcW w:w="946" w:type="dxa"/>
            <w:tcBorders>
              <w:top w:val="nil"/>
              <w:left w:val="nil"/>
              <w:bottom w:val="nil"/>
              <w:right w:val="nil"/>
            </w:tcBorders>
            <w:vAlign w:val="center"/>
          </w:tcPr>
          <w:p w14:paraId="60160097" w14:textId="77777777" w:rsidR="00634FE5" w:rsidRPr="00120600" w:rsidRDefault="00634FE5" w:rsidP="0098178B">
            <w:pPr>
              <w:contextualSpacing/>
              <w:rPr>
                <w:sz w:val="22"/>
                <w:szCs w:val="22"/>
              </w:rPr>
            </w:pPr>
          </w:p>
        </w:tc>
      </w:tr>
      <w:tr w:rsidR="007F0D56" w:rsidRPr="00120600" w14:paraId="711DD49C" w14:textId="77777777" w:rsidTr="0098178B">
        <w:trPr>
          <w:trHeight w:val="255"/>
          <w:jc w:val="center"/>
        </w:trPr>
        <w:tc>
          <w:tcPr>
            <w:tcW w:w="2552" w:type="dxa"/>
            <w:tcBorders>
              <w:top w:val="nil"/>
              <w:left w:val="nil"/>
              <w:bottom w:val="nil"/>
              <w:right w:val="nil"/>
            </w:tcBorders>
            <w:shd w:val="clear" w:color="auto" w:fill="auto"/>
            <w:noWrap/>
            <w:vAlign w:val="center"/>
            <w:hideMark/>
          </w:tcPr>
          <w:p w14:paraId="6D2A30C7" w14:textId="77777777" w:rsidR="00634FE5" w:rsidRPr="00120600" w:rsidRDefault="00634FE5" w:rsidP="0098178B">
            <w:pPr>
              <w:ind w:left="720"/>
              <w:contextualSpacing/>
              <w:rPr>
                <w:sz w:val="22"/>
                <w:szCs w:val="22"/>
              </w:rPr>
            </w:pPr>
            <w:r w:rsidRPr="00120600">
              <w:rPr>
                <w:sz w:val="22"/>
                <w:szCs w:val="22"/>
              </w:rPr>
              <w:t>West Midlands</w:t>
            </w:r>
          </w:p>
        </w:tc>
        <w:tc>
          <w:tcPr>
            <w:tcW w:w="1303" w:type="dxa"/>
            <w:tcBorders>
              <w:top w:val="nil"/>
              <w:left w:val="nil"/>
              <w:bottom w:val="nil"/>
              <w:right w:val="nil"/>
            </w:tcBorders>
            <w:shd w:val="clear" w:color="auto" w:fill="auto"/>
            <w:noWrap/>
            <w:vAlign w:val="center"/>
            <w:hideMark/>
          </w:tcPr>
          <w:p w14:paraId="069E39F5" w14:textId="77777777" w:rsidR="00634FE5" w:rsidRPr="00120600" w:rsidRDefault="00634FE5" w:rsidP="0098178B">
            <w:pPr>
              <w:contextualSpacing/>
              <w:rPr>
                <w:sz w:val="22"/>
                <w:szCs w:val="22"/>
              </w:rPr>
            </w:pPr>
            <w:r w:rsidRPr="00120600">
              <w:rPr>
                <w:sz w:val="22"/>
                <w:szCs w:val="22"/>
              </w:rPr>
              <w:t>28.18 (3.91)</w:t>
            </w:r>
          </w:p>
        </w:tc>
        <w:tc>
          <w:tcPr>
            <w:tcW w:w="1390" w:type="dxa"/>
            <w:tcBorders>
              <w:top w:val="nil"/>
              <w:left w:val="nil"/>
              <w:bottom w:val="nil"/>
              <w:right w:val="nil"/>
            </w:tcBorders>
            <w:shd w:val="clear" w:color="auto" w:fill="auto"/>
            <w:noWrap/>
            <w:vAlign w:val="center"/>
            <w:hideMark/>
          </w:tcPr>
          <w:p w14:paraId="7F2222A0" w14:textId="77777777" w:rsidR="00634FE5" w:rsidRPr="00120600" w:rsidRDefault="00634FE5" w:rsidP="0098178B">
            <w:pPr>
              <w:contextualSpacing/>
              <w:rPr>
                <w:sz w:val="22"/>
                <w:szCs w:val="22"/>
              </w:rPr>
            </w:pPr>
            <w:r w:rsidRPr="00120600">
              <w:rPr>
                <w:sz w:val="22"/>
                <w:szCs w:val="22"/>
              </w:rPr>
              <w:t>11.91 (6.57)</w:t>
            </w:r>
          </w:p>
        </w:tc>
        <w:tc>
          <w:tcPr>
            <w:tcW w:w="1418" w:type="dxa"/>
            <w:tcBorders>
              <w:top w:val="nil"/>
              <w:left w:val="nil"/>
              <w:bottom w:val="nil"/>
              <w:right w:val="nil"/>
            </w:tcBorders>
            <w:shd w:val="clear" w:color="auto" w:fill="auto"/>
            <w:noWrap/>
            <w:vAlign w:val="center"/>
            <w:hideMark/>
          </w:tcPr>
          <w:p w14:paraId="5B973DEC" w14:textId="77777777" w:rsidR="00634FE5" w:rsidRPr="00120600" w:rsidRDefault="00634FE5" w:rsidP="0098178B">
            <w:pPr>
              <w:contextualSpacing/>
              <w:rPr>
                <w:sz w:val="22"/>
                <w:szCs w:val="22"/>
              </w:rPr>
            </w:pPr>
            <w:r w:rsidRPr="00120600">
              <w:rPr>
                <w:sz w:val="22"/>
                <w:szCs w:val="22"/>
              </w:rPr>
              <w:t>35.24 (32.9)</w:t>
            </w:r>
          </w:p>
        </w:tc>
        <w:tc>
          <w:tcPr>
            <w:tcW w:w="1417" w:type="dxa"/>
            <w:tcBorders>
              <w:top w:val="nil"/>
              <w:left w:val="nil"/>
              <w:bottom w:val="nil"/>
              <w:right w:val="nil"/>
            </w:tcBorders>
            <w:vAlign w:val="center"/>
          </w:tcPr>
          <w:p w14:paraId="542F72DB" w14:textId="77777777" w:rsidR="00634FE5" w:rsidRPr="00120600" w:rsidRDefault="00634FE5" w:rsidP="0098178B">
            <w:pPr>
              <w:contextualSpacing/>
              <w:rPr>
                <w:sz w:val="22"/>
                <w:szCs w:val="22"/>
              </w:rPr>
            </w:pPr>
            <w:r w:rsidRPr="00120600">
              <w:rPr>
                <w:sz w:val="22"/>
                <w:szCs w:val="22"/>
              </w:rPr>
              <w:t>66.46 (77.21)</w:t>
            </w:r>
          </w:p>
        </w:tc>
        <w:tc>
          <w:tcPr>
            <w:tcW w:w="946" w:type="dxa"/>
            <w:tcBorders>
              <w:top w:val="nil"/>
              <w:left w:val="nil"/>
              <w:bottom w:val="nil"/>
              <w:right w:val="nil"/>
            </w:tcBorders>
            <w:vAlign w:val="center"/>
          </w:tcPr>
          <w:p w14:paraId="3B561985" w14:textId="77777777" w:rsidR="00634FE5" w:rsidRPr="00120600" w:rsidRDefault="00634FE5" w:rsidP="0098178B">
            <w:pPr>
              <w:contextualSpacing/>
              <w:rPr>
                <w:sz w:val="22"/>
                <w:szCs w:val="22"/>
              </w:rPr>
            </w:pPr>
          </w:p>
        </w:tc>
      </w:tr>
      <w:tr w:rsidR="007F0D56" w:rsidRPr="00120600" w14:paraId="67A7BF74" w14:textId="77777777" w:rsidTr="0098178B">
        <w:trPr>
          <w:trHeight w:val="255"/>
          <w:jc w:val="center"/>
        </w:trPr>
        <w:tc>
          <w:tcPr>
            <w:tcW w:w="2552" w:type="dxa"/>
            <w:tcBorders>
              <w:top w:val="nil"/>
              <w:left w:val="nil"/>
              <w:bottom w:val="nil"/>
              <w:right w:val="nil"/>
            </w:tcBorders>
            <w:shd w:val="clear" w:color="auto" w:fill="auto"/>
            <w:noWrap/>
            <w:vAlign w:val="center"/>
            <w:hideMark/>
          </w:tcPr>
          <w:p w14:paraId="207267F3" w14:textId="77777777" w:rsidR="00634FE5" w:rsidRPr="00120600" w:rsidRDefault="00634FE5" w:rsidP="0098178B">
            <w:pPr>
              <w:ind w:left="720"/>
              <w:contextualSpacing/>
              <w:rPr>
                <w:sz w:val="22"/>
                <w:szCs w:val="22"/>
              </w:rPr>
            </w:pPr>
            <w:r w:rsidRPr="00120600">
              <w:rPr>
                <w:sz w:val="22"/>
                <w:szCs w:val="22"/>
              </w:rPr>
              <w:t>East of England</w:t>
            </w:r>
          </w:p>
        </w:tc>
        <w:tc>
          <w:tcPr>
            <w:tcW w:w="1303" w:type="dxa"/>
            <w:tcBorders>
              <w:top w:val="nil"/>
              <w:left w:val="nil"/>
              <w:bottom w:val="nil"/>
              <w:right w:val="nil"/>
            </w:tcBorders>
            <w:shd w:val="clear" w:color="auto" w:fill="auto"/>
            <w:noWrap/>
            <w:vAlign w:val="center"/>
            <w:hideMark/>
          </w:tcPr>
          <w:p w14:paraId="600A91BE" w14:textId="77777777" w:rsidR="00634FE5" w:rsidRPr="00120600" w:rsidRDefault="00634FE5" w:rsidP="0098178B">
            <w:pPr>
              <w:contextualSpacing/>
              <w:rPr>
                <w:sz w:val="22"/>
                <w:szCs w:val="22"/>
              </w:rPr>
            </w:pPr>
            <w:r w:rsidRPr="00120600">
              <w:rPr>
                <w:sz w:val="22"/>
                <w:szCs w:val="22"/>
              </w:rPr>
              <w:t>28.11 (4.35)</w:t>
            </w:r>
          </w:p>
        </w:tc>
        <w:tc>
          <w:tcPr>
            <w:tcW w:w="1390" w:type="dxa"/>
            <w:tcBorders>
              <w:top w:val="nil"/>
              <w:left w:val="nil"/>
              <w:bottom w:val="nil"/>
              <w:right w:val="nil"/>
            </w:tcBorders>
            <w:shd w:val="clear" w:color="auto" w:fill="auto"/>
            <w:noWrap/>
            <w:vAlign w:val="center"/>
            <w:hideMark/>
          </w:tcPr>
          <w:p w14:paraId="10861645" w14:textId="77777777" w:rsidR="00634FE5" w:rsidRPr="00120600" w:rsidRDefault="00634FE5" w:rsidP="0098178B">
            <w:pPr>
              <w:contextualSpacing/>
              <w:rPr>
                <w:sz w:val="22"/>
                <w:szCs w:val="22"/>
              </w:rPr>
            </w:pPr>
            <w:r w:rsidRPr="00120600">
              <w:rPr>
                <w:sz w:val="22"/>
                <w:szCs w:val="22"/>
              </w:rPr>
              <w:t>12.41 (5.74)</w:t>
            </w:r>
          </w:p>
        </w:tc>
        <w:tc>
          <w:tcPr>
            <w:tcW w:w="1418" w:type="dxa"/>
            <w:tcBorders>
              <w:top w:val="nil"/>
              <w:left w:val="nil"/>
              <w:bottom w:val="nil"/>
              <w:right w:val="nil"/>
            </w:tcBorders>
            <w:shd w:val="clear" w:color="auto" w:fill="auto"/>
            <w:noWrap/>
            <w:vAlign w:val="center"/>
            <w:hideMark/>
          </w:tcPr>
          <w:p w14:paraId="03110C4B" w14:textId="77777777" w:rsidR="00634FE5" w:rsidRPr="00120600" w:rsidRDefault="00634FE5" w:rsidP="0098178B">
            <w:pPr>
              <w:contextualSpacing/>
              <w:rPr>
                <w:sz w:val="22"/>
                <w:szCs w:val="22"/>
              </w:rPr>
            </w:pPr>
            <w:r w:rsidRPr="00120600">
              <w:rPr>
                <w:sz w:val="22"/>
                <w:szCs w:val="22"/>
              </w:rPr>
              <w:t>36.9 (33.45)</w:t>
            </w:r>
          </w:p>
        </w:tc>
        <w:tc>
          <w:tcPr>
            <w:tcW w:w="1417" w:type="dxa"/>
            <w:tcBorders>
              <w:top w:val="nil"/>
              <w:left w:val="nil"/>
              <w:bottom w:val="nil"/>
              <w:right w:val="nil"/>
            </w:tcBorders>
            <w:vAlign w:val="center"/>
          </w:tcPr>
          <w:p w14:paraId="401147B4" w14:textId="77777777" w:rsidR="00634FE5" w:rsidRPr="00120600" w:rsidRDefault="00634FE5" w:rsidP="0098178B">
            <w:pPr>
              <w:contextualSpacing/>
              <w:rPr>
                <w:sz w:val="22"/>
                <w:szCs w:val="22"/>
              </w:rPr>
            </w:pPr>
            <w:r w:rsidRPr="00120600">
              <w:rPr>
                <w:sz w:val="22"/>
                <w:szCs w:val="22"/>
              </w:rPr>
              <w:t>64.34 (75.01)</w:t>
            </w:r>
          </w:p>
        </w:tc>
        <w:tc>
          <w:tcPr>
            <w:tcW w:w="946" w:type="dxa"/>
            <w:tcBorders>
              <w:top w:val="nil"/>
              <w:left w:val="nil"/>
              <w:bottom w:val="nil"/>
              <w:right w:val="nil"/>
            </w:tcBorders>
            <w:vAlign w:val="center"/>
          </w:tcPr>
          <w:p w14:paraId="71F88F8B" w14:textId="77777777" w:rsidR="00634FE5" w:rsidRPr="00120600" w:rsidRDefault="00634FE5" w:rsidP="0098178B">
            <w:pPr>
              <w:contextualSpacing/>
              <w:rPr>
                <w:sz w:val="22"/>
                <w:szCs w:val="22"/>
              </w:rPr>
            </w:pPr>
          </w:p>
        </w:tc>
      </w:tr>
      <w:tr w:rsidR="007F0D56" w:rsidRPr="00120600" w14:paraId="3CB9127C" w14:textId="77777777" w:rsidTr="0098178B">
        <w:trPr>
          <w:trHeight w:val="255"/>
          <w:jc w:val="center"/>
        </w:trPr>
        <w:tc>
          <w:tcPr>
            <w:tcW w:w="2552" w:type="dxa"/>
            <w:tcBorders>
              <w:top w:val="nil"/>
              <w:left w:val="nil"/>
              <w:bottom w:val="nil"/>
              <w:right w:val="nil"/>
            </w:tcBorders>
            <w:shd w:val="clear" w:color="auto" w:fill="auto"/>
            <w:noWrap/>
            <w:vAlign w:val="center"/>
            <w:hideMark/>
          </w:tcPr>
          <w:p w14:paraId="2968BE00" w14:textId="77777777" w:rsidR="00634FE5" w:rsidRPr="00120600" w:rsidRDefault="00634FE5" w:rsidP="0098178B">
            <w:pPr>
              <w:ind w:left="720"/>
              <w:contextualSpacing/>
              <w:rPr>
                <w:sz w:val="22"/>
                <w:szCs w:val="22"/>
              </w:rPr>
            </w:pPr>
            <w:r w:rsidRPr="00120600">
              <w:rPr>
                <w:sz w:val="22"/>
                <w:szCs w:val="22"/>
              </w:rPr>
              <w:t>Southwest</w:t>
            </w:r>
          </w:p>
        </w:tc>
        <w:tc>
          <w:tcPr>
            <w:tcW w:w="1303" w:type="dxa"/>
            <w:tcBorders>
              <w:top w:val="nil"/>
              <w:left w:val="nil"/>
              <w:bottom w:val="nil"/>
              <w:right w:val="nil"/>
            </w:tcBorders>
            <w:shd w:val="clear" w:color="auto" w:fill="auto"/>
            <w:noWrap/>
            <w:vAlign w:val="center"/>
            <w:hideMark/>
          </w:tcPr>
          <w:p w14:paraId="324DDF51" w14:textId="77777777" w:rsidR="00634FE5" w:rsidRPr="00120600" w:rsidRDefault="00634FE5" w:rsidP="0098178B">
            <w:pPr>
              <w:contextualSpacing/>
              <w:rPr>
                <w:sz w:val="22"/>
                <w:szCs w:val="22"/>
              </w:rPr>
            </w:pPr>
            <w:r w:rsidRPr="00120600">
              <w:rPr>
                <w:sz w:val="22"/>
                <w:szCs w:val="22"/>
              </w:rPr>
              <w:t>28.31 (3.96)</w:t>
            </w:r>
          </w:p>
        </w:tc>
        <w:tc>
          <w:tcPr>
            <w:tcW w:w="1390" w:type="dxa"/>
            <w:tcBorders>
              <w:top w:val="nil"/>
              <w:left w:val="nil"/>
              <w:bottom w:val="nil"/>
              <w:right w:val="nil"/>
            </w:tcBorders>
            <w:shd w:val="clear" w:color="auto" w:fill="auto"/>
            <w:noWrap/>
            <w:vAlign w:val="center"/>
            <w:hideMark/>
          </w:tcPr>
          <w:p w14:paraId="707CEDAE" w14:textId="77777777" w:rsidR="00634FE5" w:rsidRPr="00120600" w:rsidRDefault="00634FE5" w:rsidP="0098178B">
            <w:pPr>
              <w:contextualSpacing/>
              <w:rPr>
                <w:sz w:val="22"/>
                <w:szCs w:val="22"/>
              </w:rPr>
            </w:pPr>
            <w:r w:rsidRPr="00120600">
              <w:rPr>
                <w:sz w:val="22"/>
                <w:szCs w:val="22"/>
              </w:rPr>
              <w:t>11.72 (6.89)</w:t>
            </w:r>
          </w:p>
        </w:tc>
        <w:tc>
          <w:tcPr>
            <w:tcW w:w="1418" w:type="dxa"/>
            <w:tcBorders>
              <w:top w:val="nil"/>
              <w:left w:val="nil"/>
              <w:bottom w:val="nil"/>
              <w:right w:val="nil"/>
            </w:tcBorders>
            <w:shd w:val="clear" w:color="auto" w:fill="auto"/>
            <w:noWrap/>
            <w:vAlign w:val="center"/>
            <w:hideMark/>
          </w:tcPr>
          <w:p w14:paraId="03B72274" w14:textId="77777777" w:rsidR="00634FE5" w:rsidRPr="00120600" w:rsidRDefault="00634FE5" w:rsidP="0098178B">
            <w:pPr>
              <w:contextualSpacing/>
              <w:rPr>
                <w:sz w:val="22"/>
                <w:szCs w:val="22"/>
              </w:rPr>
            </w:pPr>
            <w:r w:rsidRPr="00120600">
              <w:rPr>
                <w:sz w:val="22"/>
                <w:szCs w:val="22"/>
              </w:rPr>
              <w:t>23.05 (31.25)</w:t>
            </w:r>
          </w:p>
        </w:tc>
        <w:tc>
          <w:tcPr>
            <w:tcW w:w="1417" w:type="dxa"/>
            <w:tcBorders>
              <w:top w:val="nil"/>
              <w:left w:val="nil"/>
              <w:bottom w:val="nil"/>
              <w:right w:val="nil"/>
            </w:tcBorders>
            <w:vAlign w:val="center"/>
          </w:tcPr>
          <w:p w14:paraId="23B16188" w14:textId="77777777" w:rsidR="00634FE5" w:rsidRPr="00120600" w:rsidRDefault="00634FE5" w:rsidP="0098178B">
            <w:pPr>
              <w:contextualSpacing/>
              <w:rPr>
                <w:sz w:val="22"/>
                <w:szCs w:val="22"/>
              </w:rPr>
            </w:pPr>
            <w:r w:rsidRPr="00120600">
              <w:rPr>
                <w:sz w:val="22"/>
                <w:szCs w:val="22"/>
              </w:rPr>
              <w:t>66.17 (82.13)</w:t>
            </w:r>
          </w:p>
        </w:tc>
        <w:tc>
          <w:tcPr>
            <w:tcW w:w="946" w:type="dxa"/>
            <w:tcBorders>
              <w:top w:val="nil"/>
              <w:left w:val="nil"/>
              <w:bottom w:val="nil"/>
              <w:right w:val="nil"/>
            </w:tcBorders>
            <w:vAlign w:val="center"/>
          </w:tcPr>
          <w:p w14:paraId="66F76A62" w14:textId="77777777" w:rsidR="00634FE5" w:rsidRPr="00120600" w:rsidRDefault="00634FE5" w:rsidP="0098178B">
            <w:pPr>
              <w:contextualSpacing/>
              <w:rPr>
                <w:sz w:val="22"/>
                <w:szCs w:val="22"/>
              </w:rPr>
            </w:pPr>
          </w:p>
        </w:tc>
      </w:tr>
      <w:tr w:rsidR="007F0D56" w:rsidRPr="00120600" w14:paraId="50E77B72" w14:textId="77777777" w:rsidTr="0098178B">
        <w:trPr>
          <w:trHeight w:val="255"/>
          <w:jc w:val="center"/>
        </w:trPr>
        <w:tc>
          <w:tcPr>
            <w:tcW w:w="2552" w:type="dxa"/>
            <w:tcBorders>
              <w:top w:val="nil"/>
              <w:left w:val="nil"/>
              <w:bottom w:val="nil"/>
              <w:right w:val="nil"/>
            </w:tcBorders>
            <w:shd w:val="clear" w:color="auto" w:fill="auto"/>
            <w:noWrap/>
            <w:vAlign w:val="center"/>
            <w:hideMark/>
          </w:tcPr>
          <w:p w14:paraId="2306F391" w14:textId="77777777" w:rsidR="00634FE5" w:rsidRPr="00120600" w:rsidRDefault="00634FE5" w:rsidP="0098178B">
            <w:pPr>
              <w:ind w:left="720"/>
              <w:contextualSpacing/>
              <w:rPr>
                <w:sz w:val="22"/>
                <w:szCs w:val="22"/>
              </w:rPr>
            </w:pPr>
            <w:r w:rsidRPr="00120600">
              <w:rPr>
                <w:sz w:val="22"/>
                <w:szCs w:val="22"/>
              </w:rPr>
              <w:t>South Central</w:t>
            </w:r>
          </w:p>
        </w:tc>
        <w:tc>
          <w:tcPr>
            <w:tcW w:w="1303" w:type="dxa"/>
            <w:tcBorders>
              <w:top w:val="nil"/>
              <w:left w:val="nil"/>
              <w:bottom w:val="nil"/>
              <w:right w:val="nil"/>
            </w:tcBorders>
            <w:shd w:val="clear" w:color="auto" w:fill="auto"/>
            <w:noWrap/>
            <w:vAlign w:val="center"/>
            <w:hideMark/>
          </w:tcPr>
          <w:p w14:paraId="5CBAD751" w14:textId="77777777" w:rsidR="00634FE5" w:rsidRPr="00120600" w:rsidRDefault="00634FE5" w:rsidP="0098178B">
            <w:pPr>
              <w:contextualSpacing/>
              <w:rPr>
                <w:sz w:val="22"/>
                <w:szCs w:val="22"/>
              </w:rPr>
            </w:pPr>
            <w:r w:rsidRPr="00120600">
              <w:rPr>
                <w:sz w:val="22"/>
                <w:szCs w:val="22"/>
              </w:rPr>
              <w:t>28.34 (4.37)</w:t>
            </w:r>
          </w:p>
        </w:tc>
        <w:tc>
          <w:tcPr>
            <w:tcW w:w="1390" w:type="dxa"/>
            <w:tcBorders>
              <w:top w:val="nil"/>
              <w:left w:val="nil"/>
              <w:bottom w:val="nil"/>
              <w:right w:val="nil"/>
            </w:tcBorders>
            <w:shd w:val="clear" w:color="auto" w:fill="auto"/>
            <w:noWrap/>
            <w:vAlign w:val="center"/>
            <w:hideMark/>
          </w:tcPr>
          <w:p w14:paraId="06E32FDF" w14:textId="77777777" w:rsidR="00634FE5" w:rsidRPr="00120600" w:rsidRDefault="00634FE5" w:rsidP="0098178B">
            <w:pPr>
              <w:contextualSpacing/>
              <w:rPr>
                <w:sz w:val="22"/>
                <w:szCs w:val="22"/>
              </w:rPr>
            </w:pPr>
            <w:r w:rsidRPr="00120600">
              <w:rPr>
                <w:sz w:val="22"/>
                <w:szCs w:val="22"/>
              </w:rPr>
              <w:t>10.81 (5.55)</w:t>
            </w:r>
          </w:p>
        </w:tc>
        <w:tc>
          <w:tcPr>
            <w:tcW w:w="1418" w:type="dxa"/>
            <w:tcBorders>
              <w:top w:val="nil"/>
              <w:left w:val="nil"/>
              <w:bottom w:val="nil"/>
              <w:right w:val="nil"/>
            </w:tcBorders>
            <w:shd w:val="clear" w:color="auto" w:fill="auto"/>
            <w:noWrap/>
            <w:vAlign w:val="center"/>
            <w:hideMark/>
          </w:tcPr>
          <w:p w14:paraId="54B031A3" w14:textId="77777777" w:rsidR="00634FE5" w:rsidRPr="00120600" w:rsidRDefault="00634FE5" w:rsidP="0098178B">
            <w:pPr>
              <w:contextualSpacing/>
              <w:rPr>
                <w:sz w:val="22"/>
                <w:szCs w:val="22"/>
              </w:rPr>
            </w:pPr>
            <w:r w:rsidRPr="00120600">
              <w:rPr>
                <w:sz w:val="22"/>
                <w:szCs w:val="22"/>
              </w:rPr>
              <w:t>37.05 (32.85)</w:t>
            </w:r>
          </w:p>
        </w:tc>
        <w:tc>
          <w:tcPr>
            <w:tcW w:w="1417" w:type="dxa"/>
            <w:tcBorders>
              <w:top w:val="nil"/>
              <w:left w:val="nil"/>
              <w:bottom w:val="nil"/>
              <w:right w:val="nil"/>
            </w:tcBorders>
            <w:vAlign w:val="center"/>
          </w:tcPr>
          <w:p w14:paraId="066D19D4" w14:textId="77777777" w:rsidR="00634FE5" w:rsidRPr="00120600" w:rsidRDefault="00634FE5" w:rsidP="0098178B">
            <w:pPr>
              <w:contextualSpacing/>
              <w:rPr>
                <w:sz w:val="22"/>
                <w:szCs w:val="22"/>
              </w:rPr>
            </w:pPr>
            <w:r w:rsidRPr="00120600">
              <w:rPr>
                <w:sz w:val="22"/>
                <w:szCs w:val="22"/>
              </w:rPr>
              <w:t>67.41 (88.05)</w:t>
            </w:r>
          </w:p>
        </w:tc>
        <w:tc>
          <w:tcPr>
            <w:tcW w:w="946" w:type="dxa"/>
            <w:tcBorders>
              <w:top w:val="nil"/>
              <w:left w:val="nil"/>
              <w:bottom w:val="nil"/>
              <w:right w:val="nil"/>
            </w:tcBorders>
            <w:vAlign w:val="center"/>
          </w:tcPr>
          <w:p w14:paraId="228484CD" w14:textId="77777777" w:rsidR="00634FE5" w:rsidRPr="00120600" w:rsidRDefault="00634FE5" w:rsidP="0098178B">
            <w:pPr>
              <w:contextualSpacing/>
              <w:rPr>
                <w:sz w:val="22"/>
                <w:szCs w:val="22"/>
              </w:rPr>
            </w:pPr>
          </w:p>
        </w:tc>
      </w:tr>
      <w:tr w:rsidR="007F0D56" w:rsidRPr="00120600" w14:paraId="637FF01E" w14:textId="77777777" w:rsidTr="0098178B">
        <w:trPr>
          <w:trHeight w:val="255"/>
          <w:jc w:val="center"/>
        </w:trPr>
        <w:tc>
          <w:tcPr>
            <w:tcW w:w="2552" w:type="dxa"/>
            <w:tcBorders>
              <w:top w:val="nil"/>
              <w:left w:val="nil"/>
              <w:bottom w:val="nil"/>
              <w:right w:val="nil"/>
            </w:tcBorders>
            <w:shd w:val="clear" w:color="auto" w:fill="auto"/>
            <w:noWrap/>
            <w:vAlign w:val="center"/>
            <w:hideMark/>
          </w:tcPr>
          <w:p w14:paraId="5B77AF7C" w14:textId="77777777" w:rsidR="00634FE5" w:rsidRPr="00120600" w:rsidRDefault="00634FE5" w:rsidP="0098178B">
            <w:pPr>
              <w:ind w:left="720"/>
              <w:contextualSpacing/>
              <w:rPr>
                <w:sz w:val="22"/>
                <w:szCs w:val="22"/>
              </w:rPr>
            </w:pPr>
            <w:r w:rsidRPr="00120600">
              <w:rPr>
                <w:sz w:val="22"/>
                <w:szCs w:val="22"/>
              </w:rPr>
              <w:t>London</w:t>
            </w:r>
          </w:p>
        </w:tc>
        <w:tc>
          <w:tcPr>
            <w:tcW w:w="1303" w:type="dxa"/>
            <w:tcBorders>
              <w:top w:val="nil"/>
              <w:left w:val="nil"/>
              <w:bottom w:val="nil"/>
              <w:right w:val="nil"/>
            </w:tcBorders>
            <w:shd w:val="clear" w:color="auto" w:fill="auto"/>
            <w:noWrap/>
            <w:vAlign w:val="center"/>
            <w:hideMark/>
          </w:tcPr>
          <w:p w14:paraId="1994178B" w14:textId="77777777" w:rsidR="00634FE5" w:rsidRPr="00120600" w:rsidRDefault="00634FE5" w:rsidP="0098178B">
            <w:pPr>
              <w:contextualSpacing/>
              <w:rPr>
                <w:sz w:val="22"/>
                <w:szCs w:val="22"/>
              </w:rPr>
            </w:pPr>
            <w:r w:rsidRPr="00120600">
              <w:rPr>
                <w:sz w:val="22"/>
                <w:szCs w:val="22"/>
              </w:rPr>
              <w:t>28.28 (3.98)</w:t>
            </w:r>
          </w:p>
        </w:tc>
        <w:tc>
          <w:tcPr>
            <w:tcW w:w="1390" w:type="dxa"/>
            <w:tcBorders>
              <w:top w:val="nil"/>
              <w:left w:val="nil"/>
              <w:bottom w:val="nil"/>
              <w:right w:val="nil"/>
            </w:tcBorders>
            <w:shd w:val="clear" w:color="auto" w:fill="auto"/>
            <w:noWrap/>
            <w:vAlign w:val="center"/>
            <w:hideMark/>
          </w:tcPr>
          <w:p w14:paraId="6157EDC3" w14:textId="77777777" w:rsidR="00634FE5" w:rsidRPr="00120600" w:rsidRDefault="00634FE5" w:rsidP="0098178B">
            <w:pPr>
              <w:contextualSpacing/>
              <w:rPr>
                <w:sz w:val="22"/>
                <w:szCs w:val="22"/>
              </w:rPr>
            </w:pPr>
            <w:r w:rsidRPr="00120600">
              <w:rPr>
                <w:sz w:val="22"/>
                <w:szCs w:val="22"/>
              </w:rPr>
              <w:t>11.53 (5.99)</w:t>
            </w:r>
          </w:p>
        </w:tc>
        <w:tc>
          <w:tcPr>
            <w:tcW w:w="1418" w:type="dxa"/>
            <w:tcBorders>
              <w:top w:val="nil"/>
              <w:left w:val="nil"/>
              <w:bottom w:val="nil"/>
              <w:right w:val="nil"/>
            </w:tcBorders>
            <w:shd w:val="clear" w:color="auto" w:fill="auto"/>
            <w:noWrap/>
            <w:vAlign w:val="center"/>
            <w:hideMark/>
          </w:tcPr>
          <w:p w14:paraId="05492983" w14:textId="77777777" w:rsidR="00634FE5" w:rsidRPr="00120600" w:rsidRDefault="00634FE5" w:rsidP="0098178B">
            <w:pPr>
              <w:contextualSpacing/>
              <w:rPr>
                <w:sz w:val="22"/>
                <w:szCs w:val="22"/>
              </w:rPr>
            </w:pPr>
            <w:r w:rsidRPr="00120600">
              <w:rPr>
                <w:sz w:val="22"/>
                <w:szCs w:val="22"/>
              </w:rPr>
              <w:t>32.33 (33.09)</w:t>
            </w:r>
          </w:p>
        </w:tc>
        <w:tc>
          <w:tcPr>
            <w:tcW w:w="1417" w:type="dxa"/>
            <w:tcBorders>
              <w:top w:val="nil"/>
              <w:left w:val="nil"/>
              <w:bottom w:val="nil"/>
              <w:right w:val="nil"/>
            </w:tcBorders>
            <w:vAlign w:val="center"/>
          </w:tcPr>
          <w:p w14:paraId="62CA27A2" w14:textId="77777777" w:rsidR="00634FE5" w:rsidRPr="00120600" w:rsidRDefault="00634FE5" w:rsidP="0098178B">
            <w:pPr>
              <w:contextualSpacing/>
              <w:rPr>
                <w:sz w:val="22"/>
                <w:szCs w:val="22"/>
              </w:rPr>
            </w:pPr>
            <w:r w:rsidRPr="00120600">
              <w:rPr>
                <w:sz w:val="22"/>
                <w:szCs w:val="22"/>
              </w:rPr>
              <w:t>60.24 (75.24)</w:t>
            </w:r>
          </w:p>
        </w:tc>
        <w:tc>
          <w:tcPr>
            <w:tcW w:w="946" w:type="dxa"/>
            <w:tcBorders>
              <w:top w:val="nil"/>
              <w:left w:val="nil"/>
              <w:bottom w:val="nil"/>
              <w:right w:val="nil"/>
            </w:tcBorders>
            <w:vAlign w:val="center"/>
          </w:tcPr>
          <w:p w14:paraId="005F4FAA" w14:textId="77777777" w:rsidR="00634FE5" w:rsidRPr="00120600" w:rsidRDefault="00634FE5" w:rsidP="0098178B">
            <w:pPr>
              <w:contextualSpacing/>
              <w:rPr>
                <w:sz w:val="22"/>
                <w:szCs w:val="22"/>
              </w:rPr>
            </w:pPr>
          </w:p>
        </w:tc>
      </w:tr>
      <w:tr w:rsidR="007F0D56" w:rsidRPr="00120600" w14:paraId="294D7824" w14:textId="77777777" w:rsidTr="0098178B">
        <w:trPr>
          <w:trHeight w:val="119"/>
          <w:jc w:val="center"/>
        </w:trPr>
        <w:tc>
          <w:tcPr>
            <w:tcW w:w="2552" w:type="dxa"/>
            <w:tcBorders>
              <w:top w:val="nil"/>
              <w:left w:val="nil"/>
              <w:right w:val="nil"/>
            </w:tcBorders>
            <w:shd w:val="clear" w:color="auto" w:fill="auto"/>
            <w:noWrap/>
            <w:vAlign w:val="center"/>
            <w:hideMark/>
          </w:tcPr>
          <w:p w14:paraId="3E2B940E" w14:textId="77777777" w:rsidR="00634FE5" w:rsidRPr="00120600" w:rsidRDefault="00634FE5" w:rsidP="0098178B">
            <w:pPr>
              <w:ind w:left="720"/>
              <w:contextualSpacing/>
              <w:rPr>
                <w:sz w:val="22"/>
                <w:szCs w:val="22"/>
              </w:rPr>
            </w:pPr>
            <w:r w:rsidRPr="00120600">
              <w:rPr>
                <w:sz w:val="22"/>
                <w:szCs w:val="22"/>
              </w:rPr>
              <w:t>Southeast Coast</w:t>
            </w:r>
          </w:p>
        </w:tc>
        <w:tc>
          <w:tcPr>
            <w:tcW w:w="1303" w:type="dxa"/>
            <w:tcBorders>
              <w:top w:val="nil"/>
              <w:left w:val="nil"/>
              <w:right w:val="nil"/>
            </w:tcBorders>
            <w:shd w:val="clear" w:color="auto" w:fill="auto"/>
            <w:noWrap/>
            <w:vAlign w:val="center"/>
            <w:hideMark/>
          </w:tcPr>
          <w:p w14:paraId="28DBA731" w14:textId="77777777" w:rsidR="00634FE5" w:rsidRPr="00120600" w:rsidRDefault="00634FE5" w:rsidP="0098178B">
            <w:pPr>
              <w:contextualSpacing/>
              <w:rPr>
                <w:sz w:val="22"/>
                <w:szCs w:val="22"/>
              </w:rPr>
            </w:pPr>
            <w:r w:rsidRPr="00120600">
              <w:rPr>
                <w:sz w:val="22"/>
                <w:szCs w:val="22"/>
              </w:rPr>
              <w:t>28.51 (4.06)</w:t>
            </w:r>
          </w:p>
        </w:tc>
        <w:tc>
          <w:tcPr>
            <w:tcW w:w="1390" w:type="dxa"/>
            <w:tcBorders>
              <w:top w:val="nil"/>
              <w:left w:val="nil"/>
              <w:right w:val="nil"/>
            </w:tcBorders>
            <w:shd w:val="clear" w:color="auto" w:fill="auto"/>
            <w:noWrap/>
            <w:vAlign w:val="center"/>
            <w:hideMark/>
          </w:tcPr>
          <w:p w14:paraId="0DA9CEEE" w14:textId="77777777" w:rsidR="00634FE5" w:rsidRPr="00120600" w:rsidRDefault="00634FE5" w:rsidP="0098178B">
            <w:pPr>
              <w:contextualSpacing/>
              <w:rPr>
                <w:sz w:val="22"/>
                <w:szCs w:val="22"/>
              </w:rPr>
            </w:pPr>
            <w:r w:rsidRPr="00120600">
              <w:rPr>
                <w:sz w:val="22"/>
                <w:szCs w:val="22"/>
              </w:rPr>
              <w:t>11.53 (5.3)</w:t>
            </w:r>
          </w:p>
        </w:tc>
        <w:tc>
          <w:tcPr>
            <w:tcW w:w="1418" w:type="dxa"/>
            <w:tcBorders>
              <w:top w:val="nil"/>
              <w:left w:val="nil"/>
              <w:right w:val="nil"/>
            </w:tcBorders>
            <w:shd w:val="clear" w:color="auto" w:fill="auto"/>
            <w:noWrap/>
            <w:vAlign w:val="center"/>
            <w:hideMark/>
          </w:tcPr>
          <w:p w14:paraId="467448EB" w14:textId="77777777" w:rsidR="00634FE5" w:rsidRPr="00120600" w:rsidRDefault="00634FE5" w:rsidP="0098178B">
            <w:pPr>
              <w:contextualSpacing/>
              <w:rPr>
                <w:sz w:val="22"/>
                <w:szCs w:val="22"/>
              </w:rPr>
            </w:pPr>
            <w:r w:rsidRPr="00120600">
              <w:rPr>
                <w:sz w:val="22"/>
                <w:szCs w:val="22"/>
              </w:rPr>
              <w:t>39.73 (31.87)</w:t>
            </w:r>
          </w:p>
        </w:tc>
        <w:tc>
          <w:tcPr>
            <w:tcW w:w="1417" w:type="dxa"/>
            <w:tcBorders>
              <w:top w:val="nil"/>
              <w:left w:val="nil"/>
              <w:right w:val="nil"/>
            </w:tcBorders>
            <w:vAlign w:val="center"/>
          </w:tcPr>
          <w:p w14:paraId="761E2BA5" w14:textId="77777777" w:rsidR="00634FE5" w:rsidRPr="00120600" w:rsidRDefault="00634FE5" w:rsidP="0098178B">
            <w:pPr>
              <w:contextualSpacing/>
              <w:rPr>
                <w:sz w:val="22"/>
                <w:szCs w:val="22"/>
              </w:rPr>
            </w:pPr>
            <w:r w:rsidRPr="00120600">
              <w:rPr>
                <w:sz w:val="22"/>
                <w:szCs w:val="22"/>
              </w:rPr>
              <w:t>59.67 (78.74)</w:t>
            </w:r>
          </w:p>
        </w:tc>
        <w:tc>
          <w:tcPr>
            <w:tcW w:w="946" w:type="dxa"/>
            <w:tcBorders>
              <w:top w:val="nil"/>
              <w:left w:val="nil"/>
              <w:right w:val="nil"/>
            </w:tcBorders>
            <w:vAlign w:val="center"/>
          </w:tcPr>
          <w:p w14:paraId="7E7D55B2" w14:textId="77777777" w:rsidR="00634FE5" w:rsidRPr="00120600" w:rsidRDefault="00634FE5" w:rsidP="0098178B">
            <w:pPr>
              <w:contextualSpacing/>
              <w:rPr>
                <w:sz w:val="22"/>
                <w:szCs w:val="22"/>
              </w:rPr>
            </w:pPr>
          </w:p>
        </w:tc>
      </w:tr>
      <w:tr w:rsidR="007F0D56" w:rsidRPr="00120600" w14:paraId="1C672F13" w14:textId="77777777" w:rsidTr="0098178B">
        <w:trPr>
          <w:trHeight w:val="255"/>
          <w:jc w:val="center"/>
        </w:trPr>
        <w:tc>
          <w:tcPr>
            <w:tcW w:w="2552" w:type="dxa"/>
            <w:tcBorders>
              <w:top w:val="nil"/>
              <w:left w:val="nil"/>
              <w:bottom w:val="single" w:sz="4" w:space="0" w:color="auto"/>
              <w:right w:val="nil"/>
            </w:tcBorders>
            <w:shd w:val="clear" w:color="auto" w:fill="auto"/>
            <w:noWrap/>
            <w:vAlign w:val="center"/>
            <w:hideMark/>
          </w:tcPr>
          <w:p w14:paraId="1C06B4E7" w14:textId="77777777" w:rsidR="00634FE5" w:rsidRPr="00120600" w:rsidRDefault="00634FE5" w:rsidP="0098178B">
            <w:pPr>
              <w:ind w:left="720"/>
              <w:contextualSpacing/>
              <w:rPr>
                <w:sz w:val="22"/>
                <w:szCs w:val="22"/>
              </w:rPr>
            </w:pPr>
            <w:r w:rsidRPr="00120600">
              <w:rPr>
                <w:sz w:val="22"/>
                <w:szCs w:val="22"/>
              </w:rPr>
              <w:t>Northern Ireland</w:t>
            </w:r>
          </w:p>
        </w:tc>
        <w:tc>
          <w:tcPr>
            <w:tcW w:w="1303" w:type="dxa"/>
            <w:tcBorders>
              <w:top w:val="nil"/>
              <w:left w:val="nil"/>
              <w:bottom w:val="single" w:sz="4" w:space="0" w:color="auto"/>
              <w:right w:val="nil"/>
            </w:tcBorders>
            <w:shd w:val="clear" w:color="auto" w:fill="auto"/>
            <w:noWrap/>
            <w:vAlign w:val="center"/>
            <w:hideMark/>
          </w:tcPr>
          <w:p w14:paraId="4856C1C2" w14:textId="77777777" w:rsidR="00634FE5" w:rsidRPr="00120600" w:rsidRDefault="00634FE5" w:rsidP="0098178B">
            <w:pPr>
              <w:contextualSpacing/>
              <w:rPr>
                <w:sz w:val="22"/>
                <w:szCs w:val="22"/>
              </w:rPr>
            </w:pPr>
            <w:r w:rsidRPr="00120600">
              <w:rPr>
                <w:sz w:val="22"/>
                <w:szCs w:val="22"/>
              </w:rPr>
              <w:t>27.49 (5.97)</w:t>
            </w:r>
          </w:p>
        </w:tc>
        <w:tc>
          <w:tcPr>
            <w:tcW w:w="1390" w:type="dxa"/>
            <w:tcBorders>
              <w:top w:val="nil"/>
              <w:left w:val="nil"/>
              <w:bottom w:val="single" w:sz="4" w:space="0" w:color="auto"/>
              <w:right w:val="nil"/>
            </w:tcBorders>
            <w:shd w:val="clear" w:color="auto" w:fill="auto"/>
            <w:noWrap/>
            <w:vAlign w:val="center"/>
            <w:hideMark/>
          </w:tcPr>
          <w:p w14:paraId="43540006" w14:textId="77777777" w:rsidR="00634FE5" w:rsidRPr="00120600" w:rsidRDefault="00634FE5" w:rsidP="0098178B">
            <w:pPr>
              <w:contextualSpacing/>
              <w:rPr>
                <w:sz w:val="22"/>
                <w:szCs w:val="22"/>
              </w:rPr>
            </w:pPr>
            <w:r w:rsidRPr="00120600">
              <w:rPr>
                <w:sz w:val="22"/>
                <w:szCs w:val="22"/>
              </w:rPr>
              <w:t>11.22 (0.24)</w:t>
            </w:r>
          </w:p>
        </w:tc>
        <w:tc>
          <w:tcPr>
            <w:tcW w:w="1418" w:type="dxa"/>
            <w:tcBorders>
              <w:top w:val="nil"/>
              <w:left w:val="nil"/>
              <w:bottom w:val="single" w:sz="4" w:space="0" w:color="auto"/>
              <w:right w:val="nil"/>
            </w:tcBorders>
            <w:shd w:val="clear" w:color="auto" w:fill="auto"/>
            <w:noWrap/>
            <w:vAlign w:val="center"/>
            <w:hideMark/>
          </w:tcPr>
          <w:p w14:paraId="0891CA23" w14:textId="77777777" w:rsidR="00634FE5" w:rsidRPr="00120600" w:rsidRDefault="00634FE5" w:rsidP="0098178B">
            <w:pPr>
              <w:contextualSpacing/>
              <w:rPr>
                <w:sz w:val="22"/>
                <w:szCs w:val="22"/>
              </w:rPr>
            </w:pPr>
            <w:r w:rsidRPr="00120600">
              <w:rPr>
                <w:sz w:val="22"/>
                <w:szCs w:val="22"/>
              </w:rPr>
              <w:t>N/A</w:t>
            </w:r>
          </w:p>
        </w:tc>
        <w:tc>
          <w:tcPr>
            <w:tcW w:w="1417" w:type="dxa"/>
            <w:tcBorders>
              <w:top w:val="nil"/>
              <w:left w:val="nil"/>
              <w:bottom w:val="single" w:sz="4" w:space="0" w:color="auto"/>
              <w:right w:val="nil"/>
            </w:tcBorders>
            <w:vAlign w:val="center"/>
          </w:tcPr>
          <w:p w14:paraId="5C046007" w14:textId="77777777" w:rsidR="00634FE5" w:rsidRPr="00120600" w:rsidRDefault="00634FE5" w:rsidP="0098178B">
            <w:pPr>
              <w:contextualSpacing/>
              <w:rPr>
                <w:sz w:val="22"/>
                <w:szCs w:val="22"/>
              </w:rPr>
            </w:pPr>
            <w:r w:rsidRPr="00120600">
              <w:rPr>
                <w:sz w:val="22"/>
                <w:szCs w:val="22"/>
              </w:rPr>
              <w:t>77.43 (64.24)</w:t>
            </w:r>
          </w:p>
        </w:tc>
        <w:tc>
          <w:tcPr>
            <w:tcW w:w="946" w:type="dxa"/>
            <w:tcBorders>
              <w:top w:val="nil"/>
              <w:left w:val="nil"/>
              <w:bottom w:val="single" w:sz="4" w:space="0" w:color="auto"/>
              <w:right w:val="nil"/>
            </w:tcBorders>
            <w:vAlign w:val="center"/>
          </w:tcPr>
          <w:p w14:paraId="2EE4D90A" w14:textId="77777777" w:rsidR="00634FE5" w:rsidRPr="00120600" w:rsidRDefault="00634FE5" w:rsidP="0098178B">
            <w:pPr>
              <w:contextualSpacing/>
              <w:rPr>
                <w:sz w:val="22"/>
                <w:szCs w:val="22"/>
              </w:rPr>
            </w:pPr>
          </w:p>
        </w:tc>
      </w:tr>
    </w:tbl>
    <w:p w14:paraId="3D85A898" w14:textId="77777777" w:rsidR="00634FE5" w:rsidRPr="00120600" w:rsidRDefault="00634FE5" w:rsidP="00634FE5">
      <w:pPr>
        <w:rPr>
          <w:i/>
          <w:iCs/>
          <w:sz w:val="21"/>
          <w:szCs w:val="22"/>
        </w:rPr>
      </w:pPr>
      <w:r w:rsidRPr="00120600">
        <w:rPr>
          <w:i/>
          <w:iCs/>
          <w:sz w:val="21"/>
          <w:szCs w:val="22"/>
        </w:rPr>
        <w:t>(*Bootstrapped t-test and ANOVA)</w:t>
      </w:r>
    </w:p>
    <w:p w14:paraId="4BA1AE01" w14:textId="77777777" w:rsidR="00634FE5" w:rsidRPr="00120600" w:rsidRDefault="00634FE5" w:rsidP="00634FE5">
      <w:pPr>
        <w:rPr>
          <w:i/>
          <w:iCs/>
        </w:rPr>
      </w:pPr>
    </w:p>
    <w:p w14:paraId="149D2D97" w14:textId="77777777" w:rsidR="00634FE5" w:rsidRPr="00120600" w:rsidRDefault="00634FE5" w:rsidP="00634FE5">
      <w:pPr>
        <w:rPr>
          <w:i/>
          <w:iCs/>
        </w:rPr>
        <w:sectPr w:rsidR="00634FE5" w:rsidRPr="00120600">
          <w:pgSz w:w="11906" w:h="16838"/>
          <w:pgMar w:top="1440" w:right="1440" w:bottom="1440" w:left="1440" w:header="708" w:footer="708" w:gutter="0"/>
          <w:cols w:space="708"/>
          <w:docGrid w:linePitch="360"/>
        </w:sectPr>
      </w:pPr>
    </w:p>
    <w:p w14:paraId="7CACCF07" w14:textId="7B6CAEE2" w:rsidR="00241988" w:rsidRPr="00120600" w:rsidRDefault="00241988" w:rsidP="007C652A">
      <w:pPr>
        <w:pStyle w:val="Heading3"/>
        <w:rPr>
          <w:rFonts w:cs="Times New Roman"/>
          <w:b/>
          <w:bCs/>
          <w:i/>
          <w:iCs/>
        </w:rPr>
      </w:pPr>
      <w:bookmarkStart w:id="58" w:name="_Toc126849498"/>
      <w:bookmarkStart w:id="59" w:name="_Toc138231899"/>
      <w:r w:rsidRPr="00120600">
        <w:rPr>
          <w:rFonts w:cs="Times New Roman"/>
          <w:b/>
          <w:bCs/>
        </w:rPr>
        <w:lastRenderedPageBreak/>
        <w:t xml:space="preserve">Supplementary </w:t>
      </w:r>
      <w:r w:rsidR="002C6148" w:rsidRPr="00120600">
        <w:rPr>
          <w:rFonts w:cs="Times New Roman"/>
          <w:b/>
          <w:bCs/>
        </w:rPr>
        <w:t xml:space="preserve">Table </w:t>
      </w:r>
      <w:r w:rsidRPr="00120600">
        <w:rPr>
          <w:rFonts w:cs="Times New Roman"/>
          <w:b/>
          <w:bCs/>
          <w:i/>
          <w:iCs/>
        </w:rPr>
        <w:fldChar w:fldCharType="begin"/>
      </w:r>
      <w:r w:rsidRPr="00120600">
        <w:rPr>
          <w:rFonts w:cs="Times New Roman"/>
          <w:b/>
          <w:bCs/>
        </w:rPr>
        <w:instrText xml:space="preserve"> SEQ Table \* ARABIC </w:instrText>
      </w:r>
      <w:r w:rsidRPr="00120600">
        <w:rPr>
          <w:rFonts w:cs="Times New Roman"/>
          <w:b/>
          <w:bCs/>
          <w:i/>
          <w:iCs/>
        </w:rPr>
        <w:fldChar w:fldCharType="separate"/>
      </w:r>
      <w:r w:rsidR="002D7764" w:rsidRPr="00120600">
        <w:rPr>
          <w:rFonts w:cs="Times New Roman"/>
          <w:b/>
          <w:bCs/>
          <w:noProof/>
        </w:rPr>
        <w:t>14</w:t>
      </w:r>
      <w:r w:rsidRPr="00120600">
        <w:rPr>
          <w:rFonts w:cs="Times New Roman"/>
          <w:b/>
          <w:bCs/>
          <w:i/>
          <w:iCs/>
        </w:rPr>
        <w:fldChar w:fldCharType="end"/>
      </w:r>
      <w:r w:rsidRPr="00120600">
        <w:rPr>
          <w:rFonts w:cs="Times New Roman"/>
          <w:b/>
          <w:bCs/>
        </w:rPr>
        <w:t xml:space="preserve">. </w:t>
      </w:r>
      <w:r w:rsidRPr="00120600">
        <w:rPr>
          <w:rFonts w:cs="Times New Roman"/>
        </w:rPr>
        <w:t>Estimates of first three months (after index date + 12 weeks) of primary care resource use and costs associated with Long COVID, for patients who had at least three months of follow-up. (Sensitivity analysis)</w:t>
      </w:r>
      <w:bookmarkEnd w:id="58"/>
      <w:bookmarkEnd w:id="59"/>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6"/>
        <w:gridCol w:w="1612"/>
        <w:gridCol w:w="1816"/>
        <w:gridCol w:w="1682"/>
        <w:gridCol w:w="334"/>
        <w:gridCol w:w="1356"/>
      </w:tblGrid>
      <w:tr w:rsidR="007F0D56" w:rsidRPr="00120600" w14:paraId="44119274" w14:textId="77777777" w:rsidTr="00E86519">
        <w:trPr>
          <w:trHeight w:val="102"/>
          <w:jc w:val="center"/>
        </w:trPr>
        <w:tc>
          <w:tcPr>
            <w:tcW w:w="1233" w:type="pct"/>
            <w:tcBorders>
              <w:top w:val="single" w:sz="18" w:space="0" w:color="auto"/>
              <w:left w:val="nil"/>
              <w:bottom w:val="nil"/>
              <w:right w:val="nil"/>
            </w:tcBorders>
            <w:shd w:val="clear" w:color="auto" w:fill="auto"/>
            <w:noWrap/>
            <w:vAlign w:val="center"/>
          </w:tcPr>
          <w:p w14:paraId="0C8F3050" w14:textId="77777777" w:rsidR="00241988" w:rsidRPr="00120600" w:rsidRDefault="00241988" w:rsidP="00E86519">
            <w:pPr>
              <w:rPr>
                <w:b/>
                <w:bCs/>
                <w:sz w:val="22"/>
                <w:szCs w:val="22"/>
              </w:rPr>
            </w:pPr>
          </w:p>
        </w:tc>
        <w:tc>
          <w:tcPr>
            <w:tcW w:w="1828" w:type="pct"/>
            <w:gridSpan w:val="2"/>
            <w:tcBorders>
              <w:top w:val="single" w:sz="18" w:space="0" w:color="auto"/>
              <w:left w:val="nil"/>
              <w:bottom w:val="single" w:sz="8" w:space="0" w:color="auto"/>
              <w:right w:val="nil"/>
            </w:tcBorders>
            <w:shd w:val="clear" w:color="auto" w:fill="auto"/>
            <w:vAlign w:val="center"/>
          </w:tcPr>
          <w:p w14:paraId="6C3D2EC6" w14:textId="77777777" w:rsidR="00241988" w:rsidRPr="00120600" w:rsidRDefault="00241988" w:rsidP="00E86519">
            <w:pPr>
              <w:rPr>
                <w:b/>
                <w:bCs/>
                <w:sz w:val="22"/>
                <w:szCs w:val="22"/>
              </w:rPr>
            </w:pPr>
            <w:r w:rsidRPr="00120600">
              <w:rPr>
                <w:b/>
                <w:bCs/>
                <w:sz w:val="22"/>
                <w:szCs w:val="22"/>
              </w:rPr>
              <w:t>Main analysis groups:</w:t>
            </w:r>
          </w:p>
        </w:tc>
        <w:tc>
          <w:tcPr>
            <w:tcW w:w="1939" w:type="pct"/>
            <w:gridSpan w:val="3"/>
            <w:tcBorders>
              <w:top w:val="single" w:sz="18" w:space="0" w:color="auto"/>
              <w:left w:val="nil"/>
              <w:bottom w:val="single" w:sz="8" w:space="0" w:color="auto"/>
              <w:right w:val="nil"/>
            </w:tcBorders>
            <w:shd w:val="clear" w:color="auto" w:fill="auto"/>
            <w:vAlign w:val="center"/>
          </w:tcPr>
          <w:p w14:paraId="0238473D" w14:textId="77777777" w:rsidR="00241988" w:rsidRPr="00120600" w:rsidRDefault="00241988" w:rsidP="00E86519">
            <w:pPr>
              <w:rPr>
                <w:b/>
                <w:bCs/>
                <w:sz w:val="22"/>
                <w:szCs w:val="22"/>
              </w:rPr>
            </w:pPr>
            <w:r w:rsidRPr="00120600">
              <w:rPr>
                <w:b/>
                <w:bCs/>
                <w:sz w:val="22"/>
                <w:szCs w:val="22"/>
              </w:rPr>
              <w:t>COVID-19 patients with:</w:t>
            </w:r>
          </w:p>
        </w:tc>
      </w:tr>
      <w:tr w:rsidR="007F0D56" w:rsidRPr="00120600" w14:paraId="21BF7F16" w14:textId="77777777" w:rsidTr="00A10A24">
        <w:trPr>
          <w:trHeight w:val="203"/>
          <w:jc w:val="center"/>
        </w:trPr>
        <w:tc>
          <w:tcPr>
            <w:tcW w:w="1233" w:type="pct"/>
            <w:tcBorders>
              <w:top w:val="nil"/>
              <w:left w:val="nil"/>
              <w:bottom w:val="single" w:sz="4" w:space="0" w:color="auto"/>
              <w:right w:val="nil"/>
            </w:tcBorders>
            <w:shd w:val="clear" w:color="auto" w:fill="auto"/>
            <w:noWrap/>
            <w:vAlign w:val="center"/>
            <w:hideMark/>
          </w:tcPr>
          <w:p w14:paraId="712C34D2" w14:textId="77777777" w:rsidR="00241988" w:rsidRPr="00120600" w:rsidRDefault="00241988" w:rsidP="00E86519">
            <w:pPr>
              <w:rPr>
                <w:b/>
                <w:bCs/>
                <w:sz w:val="22"/>
                <w:szCs w:val="22"/>
              </w:rPr>
            </w:pPr>
            <w:r w:rsidRPr="00120600">
              <w:rPr>
                <w:b/>
                <w:bCs/>
                <w:sz w:val="22"/>
                <w:szCs w:val="22"/>
              </w:rPr>
              <w:t>Cost component</w:t>
            </w:r>
          </w:p>
        </w:tc>
        <w:tc>
          <w:tcPr>
            <w:tcW w:w="822" w:type="pct"/>
            <w:tcBorders>
              <w:top w:val="single" w:sz="8" w:space="0" w:color="auto"/>
              <w:left w:val="nil"/>
              <w:bottom w:val="single" w:sz="4" w:space="0" w:color="auto"/>
              <w:right w:val="nil"/>
            </w:tcBorders>
            <w:shd w:val="clear" w:color="auto" w:fill="auto"/>
            <w:vAlign w:val="center"/>
            <w:hideMark/>
          </w:tcPr>
          <w:p w14:paraId="47F35479" w14:textId="77777777" w:rsidR="00241988" w:rsidRPr="00120600" w:rsidRDefault="00241988" w:rsidP="00E86519">
            <w:pPr>
              <w:rPr>
                <w:b/>
                <w:bCs/>
                <w:sz w:val="22"/>
                <w:szCs w:val="22"/>
              </w:rPr>
            </w:pPr>
            <w:r w:rsidRPr="00120600">
              <w:rPr>
                <w:b/>
                <w:bCs/>
                <w:sz w:val="22"/>
                <w:szCs w:val="22"/>
              </w:rPr>
              <w:t>Unexposed</w:t>
            </w:r>
            <w:r w:rsidRPr="00120600">
              <w:rPr>
                <w:b/>
                <w:bCs/>
                <w:sz w:val="22"/>
                <w:szCs w:val="22"/>
              </w:rPr>
              <w:br/>
              <w:t>(n = 64,604)</w:t>
            </w:r>
          </w:p>
        </w:tc>
        <w:tc>
          <w:tcPr>
            <w:tcW w:w="1006" w:type="pct"/>
            <w:tcBorders>
              <w:top w:val="single" w:sz="8" w:space="0" w:color="auto"/>
              <w:left w:val="nil"/>
              <w:bottom w:val="single" w:sz="4" w:space="0" w:color="auto"/>
              <w:right w:val="nil"/>
            </w:tcBorders>
            <w:shd w:val="clear" w:color="auto" w:fill="auto"/>
            <w:vAlign w:val="center"/>
            <w:hideMark/>
          </w:tcPr>
          <w:p w14:paraId="5CFC8D48" w14:textId="77777777" w:rsidR="00241988" w:rsidRPr="00120600" w:rsidRDefault="00241988" w:rsidP="00E86519">
            <w:pPr>
              <w:rPr>
                <w:b/>
                <w:bCs/>
                <w:sz w:val="22"/>
                <w:szCs w:val="22"/>
              </w:rPr>
            </w:pPr>
            <w:r w:rsidRPr="00120600">
              <w:rPr>
                <w:b/>
                <w:bCs/>
                <w:sz w:val="22"/>
                <w:szCs w:val="22"/>
              </w:rPr>
              <w:t>Exposed</w:t>
            </w:r>
            <w:r w:rsidRPr="00120600">
              <w:rPr>
                <w:b/>
                <w:bCs/>
                <w:sz w:val="22"/>
                <w:szCs w:val="22"/>
              </w:rPr>
              <w:br/>
              <w:t>(n = 66,303)</w:t>
            </w:r>
          </w:p>
        </w:tc>
        <w:tc>
          <w:tcPr>
            <w:tcW w:w="1117" w:type="pct"/>
            <w:gridSpan w:val="2"/>
            <w:tcBorders>
              <w:top w:val="single" w:sz="8" w:space="0" w:color="auto"/>
              <w:left w:val="nil"/>
              <w:bottom w:val="single" w:sz="4" w:space="0" w:color="auto"/>
              <w:right w:val="nil"/>
            </w:tcBorders>
            <w:shd w:val="clear" w:color="auto" w:fill="auto"/>
            <w:vAlign w:val="center"/>
            <w:hideMark/>
          </w:tcPr>
          <w:p w14:paraId="5FC4EF80" w14:textId="77777777" w:rsidR="00241988" w:rsidRPr="00120600" w:rsidRDefault="00241988" w:rsidP="00E86519">
            <w:pPr>
              <w:rPr>
                <w:b/>
                <w:bCs/>
                <w:sz w:val="22"/>
                <w:szCs w:val="22"/>
              </w:rPr>
            </w:pPr>
            <w:r w:rsidRPr="00120600">
              <w:rPr>
                <w:b/>
                <w:bCs/>
                <w:sz w:val="22"/>
                <w:szCs w:val="22"/>
              </w:rPr>
              <w:t xml:space="preserve">DLC </w:t>
            </w:r>
            <w:r w:rsidRPr="00120600">
              <w:rPr>
                <w:b/>
                <w:bCs/>
                <w:sz w:val="22"/>
                <w:szCs w:val="22"/>
              </w:rPr>
              <w:br/>
              <w:t>(n = 444)</w:t>
            </w:r>
          </w:p>
        </w:tc>
        <w:tc>
          <w:tcPr>
            <w:tcW w:w="822" w:type="pct"/>
            <w:tcBorders>
              <w:top w:val="single" w:sz="8" w:space="0" w:color="auto"/>
              <w:left w:val="nil"/>
              <w:bottom w:val="single" w:sz="4" w:space="0" w:color="auto"/>
              <w:right w:val="nil"/>
            </w:tcBorders>
            <w:shd w:val="clear" w:color="auto" w:fill="auto"/>
            <w:vAlign w:val="center"/>
            <w:hideMark/>
          </w:tcPr>
          <w:p w14:paraId="2124F45E" w14:textId="77777777" w:rsidR="00241988" w:rsidRPr="00120600" w:rsidRDefault="00241988" w:rsidP="00E86519">
            <w:pPr>
              <w:rPr>
                <w:b/>
                <w:bCs/>
                <w:sz w:val="22"/>
                <w:szCs w:val="22"/>
              </w:rPr>
            </w:pPr>
            <w:r w:rsidRPr="00120600">
              <w:rPr>
                <w:b/>
                <w:bCs/>
                <w:sz w:val="22"/>
                <w:szCs w:val="22"/>
              </w:rPr>
              <w:t>SLC</w:t>
            </w:r>
            <w:r w:rsidRPr="00120600">
              <w:rPr>
                <w:b/>
                <w:bCs/>
                <w:sz w:val="22"/>
                <w:szCs w:val="22"/>
              </w:rPr>
              <w:br/>
              <w:t>(n = 10,310)</w:t>
            </w:r>
          </w:p>
        </w:tc>
      </w:tr>
      <w:tr w:rsidR="007F0D56" w:rsidRPr="00120600" w14:paraId="71872005" w14:textId="77777777" w:rsidTr="00A10A24">
        <w:trPr>
          <w:trHeight w:val="710"/>
          <w:jc w:val="center"/>
        </w:trPr>
        <w:tc>
          <w:tcPr>
            <w:tcW w:w="5000" w:type="pct"/>
            <w:gridSpan w:val="6"/>
            <w:tcBorders>
              <w:top w:val="single" w:sz="4" w:space="0" w:color="auto"/>
              <w:left w:val="nil"/>
              <w:bottom w:val="nil"/>
              <w:right w:val="nil"/>
            </w:tcBorders>
            <w:shd w:val="clear" w:color="auto" w:fill="auto"/>
            <w:vAlign w:val="center"/>
          </w:tcPr>
          <w:p w14:paraId="4A7B26AA" w14:textId="77777777" w:rsidR="00241988" w:rsidRPr="00120600" w:rsidRDefault="00241988" w:rsidP="00E86519">
            <w:pPr>
              <w:rPr>
                <w:b/>
                <w:bCs/>
                <w:sz w:val="22"/>
                <w:szCs w:val="22"/>
              </w:rPr>
            </w:pPr>
            <w:r w:rsidRPr="00120600">
              <w:rPr>
                <w:b/>
                <w:bCs/>
                <w:sz w:val="22"/>
                <w:szCs w:val="22"/>
              </w:rPr>
              <w:t>Consultations 12 weeks after index date</w:t>
            </w:r>
          </w:p>
        </w:tc>
      </w:tr>
      <w:tr w:rsidR="007F0D56" w:rsidRPr="00120600" w14:paraId="5BBBB450" w14:textId="77777777" w:rsidTr="00A10A24">
        <w:trPr>
          <w:trHeight w:val="327"/>
          <w:jc w:val="center"/>
        </w:trPr>
        <w:tc>
          <w:tcPr>
            <w:tcW w:w="1233" w:type="pct"/>
            <w:tcBorders>
              <w:top w:val="nil"/>
              <w:left w:val="nil"/>
              <w:bottom w:val="nil"/>
              <w:right w:val="nil"/>
            </w:tcBorders>
            <w:shd w:val="clear" w:color="auto" w:fill="auto"/>
            <w:noWrap/>
            <w:vAlign w:val="center"/>
            <w:hideMark/>
          </w:tcPr>
          <w:p w14:paraId="67E45EF8" w14:textId="77777777" w:rsidR="00241988" w:rsidRPr="00120600" w:rsidRDefault="00241988" w:rsidP="00E86519">
            <w:pPr>
              <w:rPr>
                <w:sz w:val="22"/>
                <w:szCs w:val="22"/>
              </w:rPr>
            </w:pPr>
            <w:r w:rsidRPr="00120600">
              <w:rPr>
                <w:sz w:val="22"/>
                <w:szCs w:val="22"/>
              </w:rPr>
              <w:t>Count</w:t>
            </w:r>
          </w:p>
        </w:tc>
        <w:tc>
          <w:tcPr>
            <w:tcW w:w="893" w:type="pct"/>
            <w:tcBorders>
              <w:top w:val="nil"/>
              <w:left w:val="nil"/>
              <w:bottom w:val="nil"/>
              <w:right w:val="nil"/>
            </w:tcBorders>
            <w:shd w:val="clear" w:color="auto" w:fill="auto"/>
            <w:noWrap/>
            <w:vAlign w:val="center"/>
            <w:hideMark/>
          </w:tcPr>
          <w:p w14:paraId="3F1C3360" w14:textId="6515D378" w:rsidR="00241988" w:rsidRPr="00120600" w:rsidRDefault="00241988" w:rsidP="00E86519">
            <w:pPr>
              <w:rPr>
                <w:sz w:val="22"/>
                <w:szCs w:val="22"/>
              </w:rPr>
            </w:pPr>
            <w:r w:rsidRPr="00120600">
              <w:rPr>
                <w:sz w:val="22"/>
                <w:szCs w:val="22"/>
              </w:rPr>
              <w:t xml:space="preserve">60,817 </w:t>
            </w:r>
          </w:p>
        </w:tc>
        <w:tc>
          <w:tcPr>
            <w:tcW w:w="934" w:type="pct"/>
            <w:tcBorders>
              <w:top w:val="nil"/>
              <w:left w:val="nil"/>
              <w:bottom w:val="nil"/>
              <w:right w:val="nil"/>
            </w:tcBorders>
            <w:shd w:val="clear" w:color="auto" w:fill="auto"/>
            <w:noWrap/>
            <w:vAlign w:val="center"/>
            <w:hideMark/>
          </w:tcPr>
          <w:p w14:paraId="37EBB734" w14:textId="4AD174D6" w:rsidR="00241988" w:rsidRPr="00120600" w:rsidRDefault="00241988" w:rsidP="00E86519">
            <w:pPr>
              <w:rPr>
                <w:sz w:val="22"/>
                <w:szCs w:val="22"/>
              </w:rPr>
            </w:pPr>
            <w:r w:rsidRPr="00120600">
              <w:rPr>
                <w:sz w:val="22"/>
                <w:szCs w:val="22"/>
              </w:rPr>
              <w:t xml:space="preserve">77,222 </w:t>
            </w:r>
          </w:p>
        </w:tc>
        <w:tc>
          <w:tcPr>
            <w:tcW w:w="932" w:type="pct"/>
            <w:tcBorders>
              <w:top w:val="nil"/>
              <w:left w:val="nil"/>
              <w:bottom w:val="nil"/>
              <w:right w:val="nil"/>
            </w:tcBorders>
            <w:shd w:val="clear" w:color="auto" w:fill="auto"/>
            <w:noWrap/>
            <w:vAlign w:val="center"/>
            <w:hideMark/>
          </w:tcPr>
          <w:p w14:paraId="68E00ABF" w14:textId="33DFC87D" w:rsidR="00241988" w:rsidRPr="00120600" w:rsidRDefault="00241988" w:rsidP="00E86519">
            <w:pPr>
              <w:rPr>
                <w:sz w:val="22"/>
                <w:szCs w:val="22"/>
              </w:rPr>
            </w:pPr>
            <w:r w:rsidRPr="00120600">
              <w:rPr>
                <w:sz w:val="22"/>
                <w:szCs w:val="22"/>
              </w:rPr>
              <w:t xml:space="preserve">1,558 </w:t>
            </w:r>
          </w:p>
        </w:tc>
        <w:tc>
          <w:tcPr>
            <w:tcW w:w="1007" w:type="pct"/>
            <w:gridSpan w:val="2"/>
            <w:tcBorders>
              <w:top w:val="nil"/>
              <w:left w:val="nil"/>
              <w:bottom w:val="nil"/>
              <w:right w:val="nil"/>
            </w:tcBorders>
            <w:shd w:val="clear" w:color="auto" w:fill="auto"/>
            <w:noWrap/>
            <w:vAlign w:val="center"/>
            <w:hideMark/>
          </w:tcPr>
          <w:p w14:paraId="76093ED0" w14:textId="756D76BB" w:rsidR="00241988" w:rsidRPr="00120600" w:rsidRDefault="00241988" w:rsidP="00E86519">
            <w:pPr>
              <w:rPr>
                <w:sz w:val="22"/>
                <w:szCs w:val="22"/>
              </w:rPr>
            </w:pPr>
            <w:r w:rsidRPr="00120600">
              <w:rPr>
                <w:sz w:val="22"/>
                <w:szCs w:val="22"/>
              </w:rPr>
              <w:t xml:space="preserve">29,319 </w:t>
            </w:r>
          </w:p>
        </w:tc>
      </w:tr>
      <w:tr w:rsidR="007F0D56" w:rsidRPr="00120600" w14:paraId="4D926C8B" w14:textId="77777777" w:rsidTr="00A10A24">
        <w:trPr>
          <w:trHeight w:val="119"/>
          <w:jc w:val="center"/>
        </w:trPr>
        <w:tc>
          <w:tcPr>
            <w:tcW w:w="1233" w:type="pct"/>
            <w:tcBorders>
              <w:top w:val="nil"/>
              <w:left w:val="nil"/>
              <w:bottom w:val="nil"/>
              <w:right w:val="nil"/>
            </w:tcBorders>
            <w:shd w:val="clear" w:color="auto" w:fill="auto"/>
            <w:noWrap/>
            <w:vAlign w:val="center"/>
            <w:hideMark/>
          </w:tcPr>
          <w:p w14:paraId="4B01398D" w14:textId="77777777" w:rsidR="00241988" w:rsidRPr="00120600" w:rsidRDefault="00241988" w:rsidP="00E86519">
            <w:pPr>
              <w:rPr>
                <w:sz w:val="22"/>
                <w:szCs w:val="22"/>
              </w:rPr>
            </w:pPr>
            <w:r w:rsidRPr="00120600">
              <w:rPr>
                <w:sz w:val="22"/>
                <w:szCs w:val="22"/>
              </w:rPr>
              <w:t>Rate</w:t>
            </w:r>
          </w:p>
        </w:tc>
        <w:tc>
          <w:tcPr>
            <w:tcW w:w="893" w:type="pct"/>
            <w:tcBorders>
              <w:top w:val="nil"/>
              <w:left w:val="nil"/>
              <w:bottom w:val="nil"/>
              <w:right w:val="nil"/>
            </w:tcBorders>
            <w:shd w:val="clear" w:color="auto" w:fill="auto"/>
            <w:noWrap/>
            <w:vAlign w:val="center"/>
            <w:hideMark/>
          </w:tcPr>
          <w:p w14:paraId="0909C3EC" w14:textId="15B3C901" w:rsidR="00241988" w:rsidRPr="00120600" w:rsidRDefault="00241988" w:rsidP="00E86519">
            <w:pPr>
              <w:rPr>
                <w:sz w:val="22"/>
                <w:szCs w:val="22"/>
              </w:rPr>
            </w:pPr>
            <w:r w:rsidRPr="00120600">
              <w:rPr>
                <w:sz w:val="22"/>
                <w:szCs w:val="22"/>
              </w:rPr>
              <w:t xml:space="preserve">0.94 </w:t>
            </w:r>
          </w:p>
        </w:tc>
        <w:tc>
          <w:tcPr>
            <w:tcW w:w="934" w:type="pct"/>
            <w:tcBorders>
              <w:top w:val="nil"/>
              <w:left w:val="nil"/>
              <w:bottom w:val="nil"/>
              <w:right w:val="nil"/>
            </w:tcBorders>
            <w:shd w:val="clear" w:color="auto" w:fill="auto"/>
            <w:noWrap/>
            <w:vAlign w:val="center"/>
            <w:hideMark/>
          </w:tcPr>
          <w:p w14:paraId="56ADE536" w14:textId="36AF9CE3" w:rsidR="00241988" w:rsidRPr="00120600" w:rsidRDefault="00241988" w:rsidP="00E86519">
            <w:pPr>
              <w:rPr>
                <w:sz w:val="22"/>
                <w:szCs w:val="22"/>
              </w:rPr>
            </w:pPr>
            <w:r w:rsidRPr="00120600">
              <w:rPr>
                <w:sz w:val="22"/>
                <w:szCs w:val="22"/>
              </w:rPr>
              <w:t xml:space="preserve">1.16 </w:t>
            </w:r>
          </w:p>
        </w:tc>
        <w:tc>
          <w:tcPr>
            <w:tcW w:w="932" w:type="pct"/>
            <w:tcBorders>
              <w:top w:val="nil"/>
              <w:left w:val="nil"/>
              <w:bottom w:val="nil"/>
              <w:right w:val="nil"/>
            </w:tcBorders>
            <w:shd w:val="clear" w:color="auto" w:fill="auto"/>
            <w:noWrap/>
            <w:vAlign w:val="center"/>
            <w:hideMark/>
          </w:tcPr>
          <w:p w14:paraId="683F3676" w14:textId="0E0E5004" w:rsidR="00241988" w:rsidRPr="00120600" w:rsidRDefault="00241988" w:rsidP="00E86519">
            <w:pPr>
              <w:rPr>
                <w:sz w:val="22"/>
                <w:szCs w:val="22"/>
              </w:rPr>
            </w:pPr>
            <w:r w:rsidRPr="00120600">
              <w:rPr>
                <w:sz w:val="22"/>
                <w:szCs w:val="22"/>
              </w:rPr>
              <w:t xml:space="preserve">3.51 </w:t>
            </w:r>
          </w:p>
        </w:tc>
        <w:tc>
          <w:tcPr>
            <w:tcW w:w="1007" w:type="pct"/>
            <w:gridSpan w:val="2"/>
            <w:tcBorders>
              <w:top w:val="nil"/>
              <w:left w:val="nil"/>
              <w:bottom w:val="nil"/>
              <w:right w:val="nil"/>
            </w:tcBorders>
            <w:shd w:val="clear" w:color="auto" w:fill="auto"/>
            <w:noWrap/>
            <w:vAlign w:val="center"/>
            <w:hideMark/>
          </w:tcPr>
          <w:p w14:paraId="5C1931A5" w14:textId="32F43F0B" w:rsidR="00241988" w:rsidRPr="00120600" w:rsidRDefault="00241988" w:rsidP="00E86519">
            <w:pPr>
              <w:rPr>
                <w:sz w:val="22"/>
                <w:szCs w:val="22"/>
              </w:rPr>
            </w:pPr>
            <w:r w:rsidRPr="00120600">
              <w:rPr>
                <w:sz w:val="22"/>
                <w:szCs w:val="22"/>
              </w:rPr>
              <w:t xml:space="preserve">2.84 </w:t>
            </w:r>
          </w:p>
        </w:tc>
      </w:tr>
      <w:tr w:rsidR="007F0D56" w:rsidRPr="00120600" w14:paraId="0D9D22BE" w14:textId="77777777" w:rsidTr="00A10A24">
        <w:trPr>
          <w:trHeight w:val="650"/>
          <w:jc w:val="center"/>
        </w:trPr>
        <w:tc>
          <w:tcPr>
            <w:tcW w:w="5000" w:type="pct"/>
            <w:gridSpan w:val="6"/>
            <w:tcBorders>
              <w:top w:val="nil"/>
              <w:left w:val="nil"/>
              <w:bottom w:val="nil"/>
              <w:right w:val="nil"/>
            </w:tcBorders>
            <w:shd w:val="clear" w:color="auto" w:fill="auto"/>
            <w:noWrap/>
            <w:vAlign w:val="center"/>
          </w:tcPr>
          <w:p w14:paraId="055AF607" w14:textId="77777777" w:rsidR="00241988" w:rsidRPr="00120600" w:rsidRDefault="00241988" w:rsidP="00E86519">
            <w:pPr>
              <w:rPr>
                <w:b/>
                <w:bCs/>
                <w:sz w:val="22"/>
                <w:szCs w:val="22"/>
              </w:rPr>
            </w:pPr>
            <w:r w:rsidRPr="00120600">
              <w:rPr>
                <w:b/>
                <w:bCs/>
                <w:sz w:val="22"/>
                <w:szCs w:val="22"/>
              </w:rPr>
              <w:t>Cost (absolute)</w:t>
            </w:r>
          </w:p>
        </w:tc>
      </w:tr>
      <w:tr w:rsidR="007F0D56" w:rsidRPr="00120600" w14:paraId="07435078" w14:textId="77777777" w:rsidTr="00A10A24">
        <w:trPr>
          <w:trHeight w:val="320"/>
          <w:jc w:val="center"/>
        </w:trPr>
        <w:tc>
          <w:tcPr>
            <w:tcW w:w="1233" w:type="pct"/>
            <w:tcBorders>
              <w:top w:val="nil"/>
              <w:left w:val="nil"/>
              <w:bottom w:val="nil"/>
              <w:right w:val="nil"/>
            </w:tcBorders>
            <w:shd w:val="clear" w:color="auto" w:fill="auto"/>
            <w:noWrap/>
            <w:vAlign w:val="center"/>
            <w:hideMark/>
          </w:tcPr>
          <w:p w14:paraId="604A8F57" w14:textId="77777777" w:rsidR="00241988" w:rsidRPr="00120600" w:rsidRDefault="00241988" w:rsidP="00E86519">
            <w:pPr>
              <w:rPr>
                <w:sz w:val="22"/>
                <w:szCs w:val="22"/>
              </w:rPr>
            </w:pPr>
            <w:r w:rsidRPr="00120600">
              <w:rPr>
                <w:sz w:val="22"/>
                <w:szCs w:val="22"/>
              </w:rPr>
              <w:t>Total</w:t>
            </w:r>
          </w:p>
        </w:tc>
        <w:tc>
          <w:tcPr>
            <w:tcW w:w="893" w:type="pct"/>
            <w:tcBorders>
              <w:top w:val="nil"/>
              <w:left w:val="nil"/>
              <w:bottom w:val="nil"/>
              <w:right w:val="nil"/>
            </w:tcBorders>
            <w:shd w:val="clear" w:color="auto" w:fill="auto"/>
            <w:noWrap/>
            <w:vAlign w:val="center"/>
            <w:hideMark/>
          </w:tcPr>
          <w:p w14:paraId="2769DEEA" w14:textId="2D32E6A2" w:rsidR="00241988" w:rsidRPr="00120600" w:rsidRDefault="00241988" w:rsidP="00E86519">
            <w:pPr>
              <w:rPr>
                <w:sz w:val="22"/>
                <w:szCs w:val="22"/>
              </w:rPr>
            </w:pPr>
            <w:r w:rsidRPr="00120600">
              <w:rPr>
                <w:sz w:val="22"/>
                <w:szCs w:val="22"/>
              </w:rPr>
              <w:t xml:space="preserve">£1,545,629 </w:t>
            </w:r>
          </w:p>
        </w:tc>
        <w:tc>
          <w:tcPr>
            <w:tcW w:w="934" w:type="pct"/>
            <w:tcBorders>
              <w:top w:val="nil"/>
              <w:left w:val="nil"/>
              <w:bottom w:val="nil"/>
              <w:right w:val="nil"/>
            </w:tcBorders>
            <w:shd w:val="clear" w:color="auto" w:fill="auto"/>
            <w:noWrap/>
            <w:vAlign w:val="center"/>
            <w:hideMark/>
          </w:tcPr>
          <w:p w14:paraId="23997679" w14:textId="0A22824A" w:rsidR="00241988" w:rsidRPr="00120600" w:rsidRDefault="00241988" w:rsidP="00E86519">
            <w:pPr>
              <w:rPr>
                <w:sz w:val="22"/>
                <w:szCs w:val="22"/>
              </w:rPr>
            </w:pPr>
            <w:r w:rsidRPr="00120600">
              <w:rPr>
                <w:sz w:val="22"/>
                <w:szCs w:val="22"/>
              </w:rPr>
              <w:t xml:space="preserve">£1,965,131 </w:t>
            </w:r>
          </w:p>
        </w:tc>
        <w:tc>
          <w:tcPr>
            <w:tcW w:w="932" w:type="pct"/>
            <w:tcBorders>
              <w:top w:val="nil"/>
              <w:left w:val="nil"/>
              <w:bottom w:val="nil"/>
              <w:right w:val="nil"/>
            </w:tcBorders>
            <w:shd w:val="clear" w:color="auto" w:fill="auto"/>
            <w:noWrap/>
            <w:vAlign w:val="center"/>
            <w:hideMark/>
          </w:tcPr>
          <w:p w14:paraId="5162D407" w14:textId="56206505" w:rsidR="00241988" w:rsidRPr="00120600" w:rsidRDefault="00241988" w:rsidP="00E86519">
            <w:pPr>
              <w:rPr>
                <w:sz w:val="22"/>
                <w:szCs w:val="22"/>
              </w:rPr>
            </w:pPr>
            <w:r w:rsidRPr="00120600">
              <w:rPr>
                <w:sz w:val="22"/>
                <w:szCs w:val="22"/>
              </w:rPr>
              <w:t xml:space="preserve">£41,059 </w:t>
            </w:r>
          </w:p>
        </w:tc>
        <w:tc>
          <w:tcPr>
            <w:tcW w:w="1007" w:type="pct"/>
            <w:gridSpan w:val="2"/>
            <w:tcBorders>
              <w:top w:val="nil"/>
              <w:left w:val="nil"/>
              <w:bottom w:val="nil"/>
              <w:right w:val="nil"/>
            </w:tcBorders>
            <w:shd w:val="clear" w:color="auto" w:fill="auto"/>
            <w:noWrap/>
            <w:vAlign w:val="center"/>
            <w:hideMark/>
          </w:tcPr>
          <w:p w14:paraId="576CE2BD" w14:textId="5F235413" w:rsidR="00241988" w:rsidRPr="00120600" w:rsidRDefault="00241988" w:rsidP="00E86519">
            <w:pPr>
              <w:rPr>
                <w:sz w:val="22"/>
                <w:szCs w:val="22"/>
              </w:rPr>
            </w:pPr>
            <w:r w:rsidRPr="00120600">
              <w:rPr>
                <w:sz w:val="22"/>
                <w:szCs w:val="22"/>
              </w:rPr>
              <w:t xml:space="preserve">£730,980 </w:t>
            </w:r>
          </w:p>
        </w:tc>
      </w:tr>
      <w:tr w:rsidR="007F0D56" w:rsidRPr="00120600" w14:paraId="1CF4BF4A" w14:textId="77777777" w:rsidTr="00E86519">
        <w:trPr>
          <w:trHeight w:val="320"/>
          <w:jc w:val="center"/>
        </w:trPr>
        <w:tc>
          <w:tcPr>
            <w:tcW w:w="1233" w:type="pct"/>
            <w:tcBorders>
              <w:top w:val="nil"/>
              <w:left w:val="nil"/>
              <w:bottom w:val="nil"/>
              <w:right w:val="nil"/>
            </w:tcBorders>
            <w:shd w:val="clear" w:color="auto" w:fill="auto"/>
            <w:noWrap/>
            <w:vAlign w:val="center"/>
            <w:hideMark/>
          </w:tcPr>
          <w:p w14:paraId="3C72BCF9" w14:textId="77777777" w:rsidR="00241988" w:rsidRPr="00120600" w:rsidRDefault="00241988" w:rsidP="00E86519">
            <w:pPr>
              <w:rPr>
                <w:sz w:val="22"/>
                <w:szCs w:val="22"/>
              </w:rPr>
            </w:pPr>
            <w:r w:rsidRPr="00120600">
              <w:rPr>
                <w:sz w:val="22"/>
                <w:szCs w:val="22"/>
              </w:rPr>
              <w:t>Per patient</w:t>
            </w:r>
          </w:p>
        </w:tc>
        <w:tc>
          <w:tcPr>
            <w:tcW w:w="893" w:type="pct"/>
            <w:tcBorders>
              <w:top w:val="nil"/>
              <w:left w:val="nil"/>
              <w:bottom w:val="nil"/>
              <w:right w:val="nil"/>
            </w:tcBorders>
            <w:shd w:val="clear" w:color="auto" w:fill="auto"/>
            <w:noWrap/>
            <w:vAlign w:val="center"/>
            <w:hideMark/>
          </w:tcPr>
          <w:p w14:paraId="18C86AD6" w14:textId="14C6A255" w:rsidR="00241988" w:rsidRPr="00120600" w:rsidRDefault="00241988" w:rsidP="00E86519">
            <w:pPr>
              <w:rPr>
                <w:sz w:val="22"/>
                <w:szCs w:val="22"/>
              </w:rPr>
            </w:pPr>
            <w:r w:rsidRPr="00120600">
              <w:rPr>
                <w:sz w:val="22"/>
                <w:szCs w:val="22"/>
              </w:rPr>
              <w:t xml:space="preserve">£23.92 </w:t>
            </w:r>
          </w:p>
        </w:tc>
        <w:tc>
          <w:tcPr>
            <w:tcW w:w="934" w:type="pct"/>
            <w:tcBorders>
              <w:top w:val="nil"/>
              <w:left w:val="nil"/>
              <w:bottom w:val="nil"/>
              <w:right w:val="nil"/>
            </w:tcBorders>
            <w:shd w:val="clear" w:color="auto" w:fill="auto"/>
            <w:noWrap/>
            <w:vAlign w:val="center"/>
            <w:hideMark/>
          </w:tcPr>
          <w:p w14:paraId="5BB74711" w14:textId="68ED11D8" w:rsidR="00241988" w:rsidRPr="00120600" w:rsidRDefault="00241988" w:rsidP="00E86519">
            <w:pPr>
              <w:rPr>
                <w:sz w:val="22"/>
                <w:szCs w:val="22"/>
              </w:rPr>
            </w:pPr>
            <w:r w:rsidRPr="00120600">
              <w:rPr>
                <w:sz w:val="22"/>
                <w:szCs w:val="22"/>
              </w:rPr>
              <w:t xml:space="preserve">£29.64 </w:t>
            </w:r>
          </w:p>
        </w:tc>
        <w:tc>
          <w:tcPr>
            <w:tcW w:w="932" w:type="pct"/>
            <w:tcBorders>
              <w:top w:val="nil"/>
              <w:left w:val="nil"/>
              <w:bottom w:val="nil"/>
              <w:right w:val="nil"/>
            </w:tcBorders>
            <w:shd w:val="clear" w:color="auto" w:fill="auto"/>
            <w:noWrap/>
            <w:vAlign w:val="center"/>
            <w:hideMark/>
          </w:tcPr>
          <w:p w14:paraId="212E4147" w14:textId="33D05A2B" w:rsidR="00241988" w:rsidRPr="00120600" w:rsidRDefault="00241988" w:rsidP="00E86519">
            <w:pPr>
              <w:rPr>
                <w:sz w:val="22"/>
                <w:szCs w:val="22"/>
              </w:rPr>
            </w:pPr>
            <w:r w:rsidRPr="00120600">
              <w:rPr>
                <w:sz w:val="22"/>
                <w:szCs w:val="22"/>
              </w:rPr>
              <w:t xml:space="preserve">£92.47 </w:t>
            </w:r>
          </w:p>
        </w:tc>
        <w:tc>
          <w:tcPr>
            <w:tcW w:w="1007" w:type="pct"/>
            <w:gridSpan w:val="2"/>
            <w:tcBorders>
              <w:top w:val="nil"/>
              <w:left w:val="nil"/>
              <w:bottom w:val="nil"/>
              <w:right w:val="nil"/>
            </w:tcBorders>
            <w:shd w:val="clear" w:color="auto" w:fill="auto"/>
            <w:noWrap/>
            <w:vAlign w:val="center"/>
            <w:hideMark/>
          </w:tcPr>
          <w:p w14:paraId="068AFC11" w14:textId="695D36E4" w:rsidR="00241988" w:rsidRPr="00120600" w:rsidRDefault="00241988" w:rsidP="00E86519">
            <w:pPr>
              <w:rPr>
                <w:sz w:val="22"/>
                <w:szCs w:val="22"/>
              </w:rPr>
            </w:pPr>
            <w:r w:rsidRPr="00120600">
              <w:rPr>
                <w:sz w:val="22"/>
                <w:szCs w:val="22"/>
              </w:rPr>
              <w:t xml:space="preserve">£70.90 </w:t>
            </w:r>
          </w:p>
        </w:tc>
      </w:tr>
      <w:tr w:rsidR="007F0D56" w:rsidRPr="00120600" w14:paraId="60DC2C1C" w14:textId="77777777" w:rsidTr="00A10A24">
        <w:trPr>
          <w:trHeight w:val="680"/>
          <w:jc w:val="center"/>
        </w:trPr>
        <w:tc>
          <w:tcPr>
            <w:tcW w:w="1233" w:type="pct"/>
            <w:tcBorders>
              <w:top w:val="nil"/>
              <w:left w:val="nil"/>
              <w:bottom w:val="nil"/>
              <w:right w:val="nil"/>
            </w:tcBorders>
            <w:shd w:val="clear" w:color="auto" w:fill="auto"/>
            <w:vAlign w:val="center"/>
            <w:hideMark/>
          </w:tcPr>
          <w:p w14:paraId="745B4CAD" w14:textId="77777777" w:rsidR="00241988" w:rsidRPr="00120600" w:rsidRDefault="00241988" w:rsidP="00E86519">
            <w:pPr>
              <w:rPr>
                <w:sz w:val="22"/>
                <w:szCs w:val="22"/>
              </w:rPr>
            </w:pPr>
            <w:r w:rsidRPr="00120600">
              <w:rPr>
                <w:sz w:val="22"/>
                <w:szCs w:val="22"/>
              </w:rPr>
              <w:t>Per patient who had at least one consultation</w:t>
            </w:r>
          </w:p>
        </w:tc>
        <w:tc>
          <w:tcPr>
            <w:tcW w:w="893" w:type="pct"/>
            <w:tcBorders>
              <w:top w:val="nil"/>
              <w:left w:val="nil"/>
              <w:bottom w:val="nil"/>
              <w:right w:val="nil"/>
            </w:tcBorders>
            <w:shd w:val="clear" w:color="auto" w:fill="auto"/>
            <w:noWrap/>
            <w:vAlign w:val="center"/>
            <w:hideMark/>
          </w:tcPr>
          <w:p w14:paraId="6D997E08" w14:textId="234E4350" w:rsidR="00241988" w:rsidRPr="00120600" w:rsidRDefault="00241988" w:rsidP="00E86519">
            <w:pPr>
              <w:rPr>
                <w:sz w:val="22"/>
                <w:szCs w:val="22"/>
              </w:rPr>
            </w:pPr>
            <w:r w:rsidRPr="00120600">
              <w:rPr>
                <w:sz w:val="22"/>
                <w:szCs w:val="22"/>
              </w:rPr>
              <w:t xml:space="preserve">£65.34 </w:t>
            </w:r>
          </w:p>
        </w:tc>
        <w:tc>
          <w:tcPr>
            <w:tcW w:w="934" w:type="pct"/>
            <w:tcBorders>
              <w:top w:val="nil"/>
              <w:left w:val="nil"/>
              <w:bottom w:val="nil"/>
              <w:right w:val="nil"/>
            </w:tcBorders>
            <w:shd w:val="clear" w:color="auto" w:fill="auto"/>
            <w:noWrap/>
            <w:vAlign w:val="center"/>
            <w:hideMark/>
          </w:tcPr>
          <w:p w14:paraId="3484FC68" w14:textId="69D277D0" w:rsidR="00241988" w:rsidRPr="00120600" w:rsidRDefault="00241988" w:rsidP="00E86519">
            <w:pPr>
              <w:rPr>
                <w:sz w:val="22"/>
                <w:szCs w:val="22"/>
              </w:rPr>
            </w:pPr>
            <w:r w:rsidRPr="00120600">
              <w:rPr>
                <w:sz w:val="22"/>
                <w:szCs w:val="22"/>
              </w:rPr>
              <w:t xml:space="preserve">£69.52 </w:t>
            </w:r>
          </w:p>
        </w:tc>
        <w:tc>
          <w:tcPr>
            <w:tcW w:w="932" w:type="pct"/>
            <w:tcBorders>
              <w:top w:val="nil"/>
              <w:left w:val="nil"/>
              <w:bottom w:val="nil"/>
              <w:right w:val="nil"/>
            </w:tcBorders>
            <w:shd w:val="clear" w:color="auto" w:fill="auto"/>
            <w:noWrap/>
            <w:vAlign w:val="center"/>
            <w:hideMark/>
          </w:tcPr>
          <w:p w14:paraId="6CD3F33A" w14:textId="5B1FE5EE" w:rsidR="00241988" w:rsidRPr="00120600" w:rsidRDefault="00241988" w:rsidP="00E86519">
            <w:pPr>
              <w:rPr>
                <w:sz w:val="22"/>
                <w:szCs w:val="22"/>
              </w:rPr>
            </w:pPr>
            <w:r w:rsidRPr="00120600">
              <w:rPr>
                <w:sz w:val="22"/>
                <w:szCs w:val="22"/>
              </w:rPr>
              <w:t xml:space="preserve">£108.62 </w:t>
            </w:r>
          </w:p>
        </w:tc>
        <w:tc>
          <w:tcPr>
            <w:tcW w:w="1007" w:type="pct"/>
            <w:gridSpan w:val="2"/>
            <w:tcBorders>
              <w:top w:val="nil"/>
              <w:left w:val="nil"/>
              <w:bottom w:val="nil"/>
              <w:right w:val="nil"/>
            </w:tcBorders>
            <w:shd w:val="clear" w:color="auto" w:fill="auto"/>
            <w:noWrap/>
            <w:vAlign w:val="center"/>
            <w:hideMark/>
          </w:tcPr>
          <w:p w14:paraId="1A26E2EC" w14:textId="380FA870" w:rsidR="00241988" w:rsidRPr="00120600" w:rsidRDefault="00241988" w:rsidP="00E86519">
            <w:pPr>
              <w:rPr>
                <w:sz w:val="22"/>
                <w:szCs w:val="22"/>
              </w:rPr>
            </w:pPr>
            <w:r w:rsidRPr="00120600">
              <w:rPr>
                <w:sz w:val="22"/>
                <w:szCs w:val="22"/>
              </w:rPr>
              <w:t xml:space="preserve">£90.24 </w:t>
            </w:r>
          </w:p>
        </w:tc>
      </w:tr>
      <w:tr w:rsidR="007F0D56" w:rsidRPr="00120600" w14:paraId="65304EF5" w14:textId="77777777" w:rsidTr="00A10A24">
        <w:trPr>
          <w:trHeight w:val="650"/>
          <w:jc w:val="center"/>
        </w:trPr>
        <w:tc>
          <w:tcPr>
            <w:tcW w:w="5000" w:type="pct"/>
            <w:gridSpan w:val="6"/>
            <w:tcBorders>
              <w:top w:val="nil"/>
              <w:left w:val="nil"/>
              <w:bottom w:val="nil"/>
              <w:right w:val="nil"/>
            </w:tcBorders>
            <w:shd w:val="clear" w:color="auto" w:fill="auto"/>
            <w:noWrap/>
            <w:vAlign w:val="center"/>
          </w:tcPr>
          <w:p w14:paraId="799506BC" w14:textId="77777777" w:rsidR="00241988" w:rsidRPr="00120600" w:rsidRDefault="00241988" w:rsidP="00E86519">
            <w:pPr>
              <w:rPr>
                <w:b/>
                <w:bCs/>
                <w:sz w:val="22"/>
                <w:szCs w:val="22"/>
              </w:rPr>
            </w:pPr>
            <w:r w:rsidRPr="00120600">
              <w:rPr>
                <w:b/>
                <w:bCs/>
                <w:sz w:val="22"/>
                <w:szCs w:val="22"/>
              </w:rPr>
              <w:t>Cost (per person year)</w:t>
            </w:r>
          </w:p>
        </w:tc>
      </w:tr>
      <w:tr w:rsidR="007F0D56" w:rsidRPr="00120600" w14:paraId="197E89DE" w14:textId="77777777" w:rsidTr="00A10A24">
        <w:trPr>
          <w:trHeight w:val="320"/>
          <w:jc w:val="center"/>
        </w:trPr>
        <w:tc>
          <w:tcPr>
            <w:tcW w:w="1233" w:type="pct"/>
            <w:tcBorders>
              <w:top w:val="nil"/>
              <w:left w:val="nil"/>
              <w:bottom w:val="nil"/>
              <w:right w:val="nil"/>
            </w:tcBorders>
            <w:shd w:val="clear" w:color="auto" w:fill="auto"/>
            <w:noWrap/>
            <w:vAlign w:val="center"/>
            <w:hideMark/>
          </w:tcPr>
          <w:p w14:paraId="0952062B" w14:textId="77777777" w:rsidR="00241988" w:rsidRPr="00120600" w:rsidRDefault="00241988" w:rsidP="00E86519">
            <w:pPr>
              <w:rPr>
                <w:sz w:val="22"/>
                <w:szCs w:val="22"/>
              </w:rPr>
            </w:pPr>
            <w:r w:rsidRPr="00120600">
              <w:rPr>
                <w:sz w:val="22"/>
                <w:szCs w:val="22"/>
              </w:rPr>
              <w:t>Total</w:t>
            </w:r>
          </w:p>
        </w:tc>
        <w:tc>
          <w:tcPr>
            <w:tcW w:w="893" w:type="pct"/>
            <w:tcBorders>
              <w:top w:val="nil"/>
              <w:left w:val="nil"/>
              <w:bottom w:val="nil"/>
              <w:right w:val="nil"/>
            </w:tcBorders>
            <w:shd w:val="clear" w:color="auto" w:fill="auto"/>
            <w:noWrap/>
            <w:vAlign w:val="center"/>
            <w:hideMark/>
          </w:tcPr>
          <w:p w14:paraId="2AC34816" w14:textId="0C7922E4" w:rsidR="00241988" w:rsidRPr="00120600" w:rsidRDefault="00241988" w:rsidP="00E86519">
            <w:pPr>
              <w:rPr>
                <w:sz w:val="22"/>
                <w:szCs w:val="22"/>
              </w:rPr>
            </w:pPr>
            <w:r w:rsidRPr="00120600">
              <w:rPr>
                <w:sz w:val="22"/>
                <w:szCs w:val="22"/>
              </w:rPr>
              <w:t xml:space="preserve">£2,507,819 </w:t>
            </w:r>
          </w:p>
        </w:tc>
        <w:tc>
          <w:tcPr>
            <w:tcW w:w="934" w:type="pct"/>
            <w:tcBorders>
              <w:top w:val="nil"/>
              <w:left w:val="nil"/>
              <w:bottom w:val="nil"/>
              <w:right w:val="nil"/>
            </w:tcBorders>
            <w:shd w:val="clear" w:color="auto" w:fill="auto"/>
            <w:noWrap/>
            <w:vAlign w:val="center"/>
            <w:hideMark/>
          </w:tcPr>
          <w:p w14:paraId="20B12AC4" w14:textId="4A4B596D" w:rsidR="00241988" w:rsidRPr="00120600" w:rsidRDefault="00241988" w:rsidP="00E86519">
            <w:pPr>
              <w:rPr>
                <w:sz w:val="22"/>
                <w:szCs w:val="22"/>
              </w:rPr>
            </w:pPr>
            <w:r w:rsidRPr="00120600">
              <w:rPr>
                <w:sz w:val="22"/>
                <w:szCs w:val="22"/>
              </w:rPr>
              <w:t xml:space="preserve">£3,224,856 </w:t>
            </w:r>
          </w:p>
        </w:tc>
        <w:tc>
          <w:tcPr>
            <w:tcW w:w="932" w:type="pct"/>
            <w:tcBorders>
              <w:top w:val="nil"/>
              <w:left w:val="nil"/>
              <w:bottom w:val="nil"/>
              <w:right w:val="nil"/>
            </w:tcBorders>
            <w:shd w:val="clear" w:color="auto" w:fill="auto"/>
            <w:noWrap/>
            <w:vAlign w:val="center"/>
            <w:hideMark/>
          </w:tcPr>
          <w:p w14:paraId="47C27293" w14:textId="71C4D225" w:rsidR="00241988" w:rsidRPr="00120600" w:rsidRDefault="00241988" w:rsidP="00E86519">
            <w:pPr>
              <w:rPr>
                <w:sz w:val="22"/>
                <w:szCs w:val="22"/>
              </w:rPr>
            </w:pPr>
            <w:r w:rsidRPr="00120600">
              <w:rPr>
                <w:sz w:val="22"/>
                <w:szCs w:val="22"/>
              </w:rPr>
              <w:t xml:space="preserve">£68,601 </w:t>
            </w:r>
          </w:p>
        </w:tc>
        <w:tc>
          <w:tcPr>
            <w:tcW w:w="1007" w:type="pct"/>
            <w:gridSpan w:val="2"/>
            <w:tcBorders>
              <w:top w:val="nil"/>
              <w:left w:val="nil"/>
              <w:bottom w:val="nil"/>
              <w:right w:val="nil"/>
            </w:tcBorders>
            <w:shd w:val="clear" w:color="auto" w:fill="auto"/>
            <w:noWrap/>
            <w:vAlign w:val="center"/>
            <w:hideMark/>
          </w:tcPr>
          <w:p w14:paraId="09B25549" w14:textId="0EB007B3" w:rsidR="00241988" w:rsidRPr="00120600" w:rsidRDefault="00241988" w:rsidP="00E86519">
            <w:pPr>
              <w:rPr>
                <w:sz w:val="22"/>
                <w:szCs w:val="22"/>
              </w:rPr>
            </w:pPr>
            <w:r w:rsidRPr="00120600">
              <w:rPr>
                <w:sz w:val="22"/>
                <w:szCs w:val="22"/>
              </w:rPr>
              <w:t xml:space="preserve">£1,155,146 </w:t>
            </w:r>
          </w:p>
        </w:tc>
      </w:tr>
      <w:tr w:rsidR="007F0D56" w:rsidRPr="00120600" w14:paraId="70436913" w14:textId="77777777" w:rsidTr="00E86519">
        <w:trPr>
          <w:trHeight w:val="320"/>
          <w:jc w:val="center"/>
        </w:trPr>
        <w:tc>
          <w:tcPr>
            <w:tcW w:w="1233" w:type="pct"/>
            <w:tcBorders>
              <w:top w:val="nil"/>
              <w:left w:val="nil"/>
              <w:bottom w:val="nil"/>
              <w:right w:val="nil"/>
            </w:tcBorders>
            <w:shd w:val="clear" w:color="auto" w:fill="auto"/>
            <w:noWrap/>
            <w:vAlign w:val="center"/>
            <w:hideMark/>
          </w:tcPr>
          <w:p w14:paraId="267BD3E7" w14:textId="77777777" w:rsidR="00241988" w:rsidRPr="00120600" w:rsidRDefault="00241988" w:rsidP="00E86519">
            <w:pPr>
              <w:rPr>
                <w:sz w:val="22"/>
                <w:szCs w:val="22"/>
              </w:rPr>
            </w:pPr>
            <w:r w:rsidRPr="00120600">
              <w:rPr>
                <w:sz w:val="22"/>
                <w:szCs w:val="22"/>
              </w:rPr>
              <w:t>Mean</w:t>
            </w:r>
          </w:p>
        </w:tc>
        <w:tc>
          <w:tcPr>
            <w:tcW w:w="893" w:type="pct"/>
            <w:tcBorders>
              <w:top w:val="nil"/>
              <w:left w:val="nil"/>
              <w:bottom w:val="nil"/>
              <w:right w:val="nil"/>
            </w:tcBorders>
            <w:shd w:val="clear" w:color="auto" w:fill="auto"/>
            <w:noWrap/>
            <w:vAlign w:val="center"/>
            <w:hideMark/>
          </w:tcPr>
          <w:p w14:paraId="777D1EFB" w14:textId="1E3C3B9A" w:rsidR="00241988" w:rsidRPr="00120600" w:rsidRDefault="00241988" w:rsidP="00E86519">
            <w:pPr>
              <w:rPr>
                <w:sz w:val="22"/>
                <w:szCs w:val="22"/>
              </w:rPr>
            </w:pPr>
            <w:r w:rsidRPr="00120600">
              <w:rPr>
                <w:sz w:val="22"/>
                <w:szCs w:val="22"/>
              </w:rPr>
              <w:t xml:space="preserve">£38.82 </w:t>
            </w:r>
          </w:p>
        </w:tc>
        <w:tc>
          <w:tcPr>
            <w:tcW w:w="934" w:type="pct"/>
            <w:tcBorders>
              <w:top w:val="nil"/>
              <w:left w:val="nil"/>
              <w:bottom w:val="nil"/>
              <w:right w:val="nil"/>
            </w:tcBorders>
            <w:shd w:val="clear" w:color="auto" w:fill="auto"/>
            <w:noWrap/>
            <w:vAlign w:val="center"/>
            <w:hideMark/>
          </w:tcPr>
          <w:p w14:paraId="161A69C3" w14:textId="47B295E5" w:rsidR="00241988" w:rsidRPr="00120600" w:rsidRDefault="00241988" w:rsidP="00E86519">
            <w:pPr>
              <w:rPr>
                <w:sz w:val="22"/>
                <w:szCs w:val="22"/>
              </w:rPr>
            </w:pPr>
            <w:r w:rsidRPr="00120600">
              <w:rPr>
                <w:sz w:val="22"/>
                <w:szCs w:val="22"/>
              </w:rPr>
              <w:t xml:space="preserve">£48.64 </w:t>
            </w:r>
          </w:p>
        </w:tc>
        <w:tc>
          <w:tcPr>
            <w:tcW w:w="932" w:type="pct"/>
            <w:tcBorders>
              <w:top w:val="nil"/>
              <w:left w:val="nil"/>
              <w:bottom w:val="nil"/>
              <w:right w:val="nil"/>
            </w:tcBorders>
            <w:shd w:val="clear" w:color="auto" w:fill="auto"/>
            <w:noWrap/>
            <w:vAlign w:val="center"/>
            <w:hideMark/>
          </w:tcPr>
          <w:p w14:paraId="0E582AF2" w14:textId="26BECADB" w:rsidR="00241988" w:rsidRPr="00120600" w:rsidRDefault="00241988" w:rsidP="00E86519">
            <w:pPr>
              <w:rPr>
                <w:sz w:val="22"/>
                <w:szCs w:val="22"/>
              </w:rPr>
            </w:pPr>
            <w:r w:rsidRPr="00120600">
              <w:rPr>
                <w:sz w:val="22"/>
                <w:szCs w:val="22"/>
              </w:rPr>
              <w:t xml:space="preserve">£154.51 </w:t>
            </w:r>
          </w:p>
        </w:tc>
        <w:tc>
          <w:tcPr>
            <w:tcW w:w="1007" w:type="pct"/>
            <w:gridSpan w:val="2"/>
            <w:tcBorders>
              <w:top w:val="nil"/>
              <w:left w:val="nil"/>
              <w:bottom w:val="nil"/>
              <w:right w:val="nil"/>
            </w:tcBorders>
            <w:shd w:val="clear" w:color="auto" w:fill="auto"/>
            <w:noWrap/>
            <w:vAlign w:val="center"/>
            <w:hideMark/>
          </w:tcPr>
          <w:p w14:paraId="677435DE" w14:textId="12241FF8" w:rsidR="00241988" w:rsidRPr="00120600" w:rsidRDefault="00241988" w:rsidP="00E86519">
            <w:pPr>
              <w:rPr>
                <w:sz w:val="22"/>
                <w:szCs w:val="22"/>
              </w:rPr>
            </w:pPr>
            <w:r w:rsidRPr="00120600">
              <w:rPr>
                <w:sz w:val="22"/>
                <w:szCs w:val="22"/>
              </w:rPr>
              <w:t xml:space="preserve">£112.04 </w:t>
            </w:r>
          </w:p>
        </w:tc>
      </w:tr>
      <w:tr w:rsidR="007F0D56" w:rsidRPr="00120600" w14:paraId="2F8FADF6" w14:textId="77777777" w:rsidTr="00E86519">
        <w:trPr>
          <w:trHeight w:val="680"/>
          <w:jc w:val="center"/>
        </w:trPr>
        <w:tc>
          <w:tcPr>
            <w:tcW w:w="1233" w:type="pct"/>
            <w:tcBorders>
              <w:top w:val="nil"/>
              <w:left w:val="nil"/>
              <w:bottom w:val="single" w:sz="4" w:space="0" w:color="auto"/>
              <w:right w:val="nil"/>
            </w:tcBorders>
            <w:shd w:val="clear" w:color="auto" w:fill="auto"/>
            <w:vAlign w:val="center"/>
            <w:hideMark/>
          </w:tcPr>
          <w:p w14:paraId="6522FF87" w14:textId="77777777" w:rsidR="00241988" w:rsidRPr="00120600" w:rsidRDefault="00241988" w:rsidP="00E86519">
            <w:pPr>
              <w:rPr>
                <w:sz w:val="22"/>
                <w:szCs w:val="22"/>
              </w:rPr>
            </w:pPr>
            <w:r w:rsidRPr="00120600">
              <w:rPr>
                <w:sz w:val="22"/>
                <w:szCs w:val="22"/>
              </w:rPr>
              <w:t>Mean (patients who had at least one consultation)</w:t>
            </w:r>
          </w:p>
        </w:tc>
        <w:tc>
          <w:tcPr>
            <w:tcW w:w="893" w:type="pct"/>
            <w:tcBorders>
              <w:top w:val="nil"/>
              <w:left w:val="nil"/>
              <w:bottom w:val="single" w:sz="4" w:space="0" w:color="auto"/>
              <w:right w:val="nil"/>
            </w:tcBorders>
            <w:shd w:val="clear" w:color="auto" w:fill="auto"/>
            <w:noWrap/>
            <w:vAlign w:val="center"/>
            <w:hideMark/>
          </w:tcPr>
          <w:p w14:paraId="0AB1C12D" w14:textId="07C75452" w:rsidR="00241988" w:rsidRPr="00120600" w:rsidRDefault="00241988" w:rsidP="00E86519">
            <w:pPr>
              <w:rPr>
                <w:sz w:val="22"/>
                <w:szCs w:val="22"/>
              </w:rPr>
            </w:pPr>
            <w:r w:rsidRPr="00120600">
              <w:rPr>
                <w:sz w:val="22"/>
                <w:szCs w:val="22"/>
              </w:rPr>
              <w:t xml:space="preserve">£105.38 </w:t>
            </w:r>
          </w:p>
        </w:tc>
        <w:tc>
          <w:tcPr>
            <w:tcW w:w="934" w:type="pct"/>
            <w:tcBorders>
              <w:top w:val="nil"/>
              <w:left w:val="nil"/>
              <w:bottom w:val="single" w:sz="4" w:space="0" w:color="auto"/>
              <w:right w:val="nil"/>
            </w:tcBorders>
            <w:shd w:val="clear" w:color="auto" w:fill="auto"/>
            <w:noWrap/>
            <w:vAlign w:val="center"/>
            <w:hideMark/>
          </w:tcPr>
          <w:p w14:paraId="604C9ABC" w14:textId="292D503A" w:rsidR="00241988" w:rsidRPr="00120600" w:rsidRDefault="00241988" w:rsidP="00E86519">
            <w:pPr>
              <w:rPr>
                <w:sz w:val="22"/>
                <w:szCs w:val="22"/>
              </w:rPr>
            </w:pPr>
            <w:r w:rsidRPr="00120600">
              <w:rPr>
                <w:sz w:val="22"/>
                <w:szCs w:val="22"/>
              </w:rPr>
              <w:t xml:space="preserve">£113.51 </w:t>
            </w:r>
          </w:p>
        </w:tc>
        <w:tc>
          <w:tcPr>
            <w:tcW w:w="932" w:type="pct"/>
            <w:tcBorders>
              <w:top w:val="nil"/>
              <w:left w:val="nil"/>
              <w:bottom w:val="single" w:sz="4" w:space="0" w:color="auto"/>
              <w:right w:val="nil"/>
            </w:tcBorders>
            <w:shd w:val="clear" w:color="auto" w:fill="auto"/>
            <w:noWrap/>
            <w:vAlign w:val="center"/>
            <w:hideMark/>
          </w:tcPr>
          <w:p w14:paraId="75D911C2" w14:textId="0078FF51" w:rsidR="00241988" w:rsidRPr="00120600" w:rsidRDefault="00241988" w:rsidP="00E86519">
            <w:pPr>
              <w:rPr>
                <w:sz w:val="22"/>
                <w:szCs w:val="22"/>
              </w:rPr>
            </w:pPr>
            <w:r w:rsidRPr="00120600">
              <w:rPr>
                <w:sz w:val="22"/>
                <w:szCs w:val="22"/>
              </w:rPr>
              <w:t xml:space="preserve">£180.87 </w:t>
            </w:r>
          </w:p>
        </w:tc>
        <w:tc>
          <w:tcPr>
            <w:tcW w:w="1007" w:type="pct"/>
            <w:gridSpan w:val="2"/>
            <w:tcBorders>
              <w:top w:val="nil"/>
              <w:left w:val="nil"/>
              <w:bottom w:val="single" w:sz="4" w:space="0" w:color="auto"/>
              <w:right w:val="nil"/>
            </w:tcBorders>
            <w:shd w:val="clear" w:color="auto" w:fill="auto"/>
            <w:noWrap/>
            <w:vAlign w:val="center"/>
            <w:hideMark/>
          </w:tcPr>
          <w:p w14:paraId="238B3C29" w14:textId="0EEB1A94" w:rsidR="00241988" w:rsidRPr="00120600" w:rsidRDefault="00241988" w:rsidP="00E86519">
            <w:pPr>
              <w:rPr>
                <w:sz w:val="22"/>
                <w:szCs w:val="22"/>
              </w:rPr>
            </w:pPr>
            <w:r w:rsidRPr="00120600">
              <w:rPr>
                <w:sz w:val="22"/>
                <w:szCs w:val="22"/>
              </w:rPr>
              <w:t xml:space="preserve">£142.42 </w:t>
            </w:r>
          </w:p>
        </w:tc>
      </w:tr>
    </w:tbl>
    <w:p w14:paraId="36110751" w14:textId="13199BEC" w:rsidR="009A76E5" w:rsidRPr="00120600" w:rsidRDefault="00486DB4" w:rsidP="007E42E2">
      <w:pPr>
        <w:rPr>
          <w:i/>
          <w:iCs/>
          <w:sz w:val="21"/>
          <w:szCs w:val="21"/>
        </w:rPr>
      </w:pPr>
      <w:r w:rsidRPr="00120600">
        <w:rPr>
          <w:i/>
          <w:iCs/>
          <w:sz w:val="21"/>
          <w:szCs w:val="21"/>
        </w:rPr>
        <w:t xml:space="preserve">Notes: </w:t>
      </w:r>
      <w:r w:rsidR="00241988" w:rsidRPr="00120600">
        <w:rPr>
          <w:i/>
          <w:iCs/>
          <w:sz w:val="21"/>
          <w:szCs w:val="21"/>
        </w:rPr>
        <w:t>DLC – Diagnosed with Long COVID patient group</w:t>
      </w:r>
      <w:r w:rsidRPr="00120600">
        <w:rPr>
          <w:i/>
          <w:iCs/>
          <w:sz w:val="21"/>
          <w:szCs w:val="21"/>
        </w:rPr>
        <w:t xml:space="preserve">. </w:t>
      </w:r>
      <w:r w:rsidR="00241988" w:rsidRPr="00120600">
        <w:rPr>
          <w:i/>
          <w:iCs/>
          <w:sz w:val="21"/>
          <w:szCs w:val="21"/>
        </w:rPr>
        <w:t>SLC – Symptoms of Long COVID patient group</w:t>
      </w:r>
      <w:r w:rsidR="007E42E2" w:rsidRPr="00120600">
        <w:rPr>
          <w:i/>
          <w:iCs/>
          <w:sz w:val="21"/>
          <w:szCs w:val="21"/>
        </w:rPr>
        <w:t xml:space="preserve"> </w:t>
      </w:r>
    </w:p>
    <w:sectPr w:rsidR="009A76E5" w:rsidRPr="00120600" w:rsidSect="009A76E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604020202020204"/>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E0A94"/>
    <w:multiLevelType w:val="hybridMultilevel"/>
    <w:tmpl w:val="DF44F34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0E666A9"/>
    <w:multiLevelType w:val="hybridMultilevel"/>
    <w:tmpl w:val="71FC6F80"/>
    <w:lvl w:ilvl="0" w:tplc="78A4C47C">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AE2"/>
    <w:rsid w:val="00012134"/>
    <w:rsid w:val="00012CB0"/>
    <w:rsid w:val="00014E11"/>
    <w:rsid w:val="000164A2"/>
    <w:rsid w:val="00025436"/>
    <w:rsid w:val="00031D93"/>
    <w:rsid w:val="00042FF2"/>
    <w:rsid w:val="00044C0B"/>
    <w:rsid w:val="000453B7"/>
    <w:rsid w:val="000470E9"/>
    <w:rsid w:val="000504CC"/>
    <w:rsid w:val="00052A5C"/>
    <w:rsid w:val="0005443D"/>
    <w:rsid w:val="000558CE"/>
    <w:rsid w:val="00064634"/>
    <w:rsid w:val="00064BDD"/>
    <w:rsid w:val="000729F1"/>
    <w:rsid w:val="00072E2B"/>
    <w:rsid w:val="0007306A"/>
    <w:rsid w:val="00075688"/>
    <w:rsid w:val="00081EF1"/>
    <w:rsid w:val="00082E79"/>
    <w:rsid w:val="00084E84"/>
    <w:rsid w:val="00084EC5"/>
    <w:rsid w:val="00094465"/>
    <w:rsid w:val="000A0A83"/>
    <w:rsid w:val="000A2950"/>
    <w:rsid w:val="000A52CE"/>
    <w:rsid w:val="000A59A7"/>
    <w:rsid w:val="000B5AB8"/>
    <w:rsid w:val="000C0065"/>
    <w:rsid w:val="000C23F2"/>
    <w:rsid w:val="000C244D"/>
    <w:rsid w:val="000C60E2"/>
    <w:rsid w:val="000C6CA2"/>
    <w:rsid w:val="000E1416"/>
    <w:rsid w:val="000E1AC9"/>
    <w:rsid w:val="000E6B6A"/>
    <w:rsid w:val="000E7181"/>
    <w:rsid w:val="000F124F"/>
    <w:rsid w:val="000F2A89"/>
    <w:rsid w:val="00101D20"/>
    <w:rsid w:val="00102990"/>
    <w:rsid w:val="00105613"/>
    <w:rsid w:val="00110D14"/>
    <w:rsid w:val="0011260F"/>
    <w:rsid w:val="001136A7"/>
    <w:rsid w:val="00115B96"/>
    <w:rsid w:val="00116B19"/>
    <w:rsid w:val="00116EA8"/>
    <w:rsid w:val="00120600"/>
    <w:rsid w:val="00131C00"/>
    <w:rsid w:val="0013213D"/>
    <w:rsid w:val="001322D7"/>
    <w:rsid w:val="00132CF1"/>
    <w:rsid w:val="00142E58"/>
    <w:rsid w:val="00151FC0"/>
    <w:rsid w:val="00154FC1"/>
    <w:rsid w:val="00157910"/>
    <w:rsid w:val="00163136"/>
    <w:rsid w:val="0016547D"/>
    <w:rsid w:val="0016787C"/>
    <w:rsid w:val="00170650"/>
    <w:rsid w:val="00177C23"/>
    <w:rsid w:val="001855F4"/>
    <w:rsid w:val="00195651"/>
    <w:rsid w:val="001969CC"/>
    <w:rsid w:val="001A2403"/>
    <w:rsid w:val="001A490A"/>
    <w:rsid w:val="001A79E5"/>
    <w:rsid w:val="001A7FE9"/>
    <w:rsid w:val="001B43FF"/>
    <w:rsid w:val="001B5967"/>
    <w:rsid w:val="001C09BA"/>
    <w:rsid w:val="001C0E03"/>
    <w:rsid w:val="001C71CD"/>
    <w:rsid w:val="001D0C33"/>
    <w:rsid w:val="001E1E5C"/>
    <w:rsid w:val="001E4D41"/>
    <w:rsid w:val="001E5C7C"/>
    <w:rsid w:val="001F0DB0"/>
    <w:rsid w:val="0020134D"/>
    <w:rsid w:val="00201CEA"/>
    <w:rsid w:val="002038A3"/>
    <w:rsid w:val="00211893"/>
    <w:rsid w:val="00215531"/>
    <w:rsid w:val="0022097A"/>
    <w:rsid w:val="00225C9B"/>
    <w:rsid w:val="0023073B"/>
    <w:rsid w:val="00231466"/>
    <w:rsid w:val="00233410"/>
    <w:rsid w:val="002342A3"/>
    <w:rsid w:val="00234B0B"/>
    <w:rsid w:val="00241988"/>
    <w:rsid w:val="002433D1"/>
    <w:rsid w:val="00253337"/>
    <w:rsid w:val="002546D1"/>
    <w:rsid w:val="00255434"/>
    <w:rsid w:val="00257996"/>
    <w:rsid w:val="00262C05"/>
    <w:rsid w:val="002661FA"/>
    <w:rsid w:val="002712A4"/>
    <w:rsid w:val="00271D06"/>
    <w:rsid w:val="00276F34"/>
    <w:rsid w:val="00286619"/>
    <w:rsid w:val="00290AE7"/>
    <w:rsid w:val="002962F8"/>
    <w:rsid w:val="002A6EE6"/>
    <w:rsid w:val="002B5747"/>
    <w:rsid w:val="002B5A57"/>
    <w:rsid w:val="002B7BE9"/>
    <w:rsid w:val="002C6148"/>
    <w:rsid w:val="002D073E"/>
    <w:rsid w:val="002D1878"/>
    <w:rsid w:val="002D70CE"/>
    <w:rsid w:val="002D7764"/>
    <w:rsid w:val="002E0163"/>
    <w:rsid w:val="002E2805"/>
    <w:rsid w:val="002E2E06"/>
    <w:rsid w:val="002F137C"/>
    <w:rsid w:val="002F1BBA"/>
    <w:rsid w:val="002F2B2E"/>
    <w:rsid w:val="002F41C7"/>
    <w:rsid w:val="00302ABB"/>
    <w:rsid w:val="00314730"/>
    <w:rsid w:val="003157AE"/>
    <w:rsid w:val="00321EB1"/>
    <w:rsid w:val="00327A0C"/>
    <w:rsid w:val="003316BA"/>
    <w:rsid w:val="00332EF6"/>
    <w:rsid w:val="00334289"/>
    <w:rsid w:val="00334C45"/>
    <w:rsid w:val="003361A4"/>
    <w:rsid w:val="00337480"/>
    <w:rsid w:val="0034114E"/>
    <w:rsid w:val="00341A14"/>
    <w:rsid w:val="00345724"/>
    <w:rsid w:val="00350B0F"/>
    <w:rsid w:val="00351CE1"/>
    <w:rsid w:val="003567A2"/>
    <w:rsid w:val="00360980"/>
    <w:rsid w:val="00363AD7"/>
    <w:rsid w:val="003666EE"/>
    <w:rsid w:val="003668DF"/>
    <w:rsid w:val="00366BD4"/>
    <w:rsid w:val="0037307B"/>
    <w:rsid w:val="003748BD"/>
    <w:rsid w:val="003751A5"/>
    <w:rsid w:val="00377300"/>
    <w:rsid w:val="003848A9"/>
    <w:rsid w:val="0039158A"/>
    <w:rsid w:val="003A3375"/>
    <w:rsid w:val="003A7102"/>
    <w:rsid w:val="003B10B1"/>
    <w:rsid w:val="003B3672"/>
    <w:rsid w:val="003B3E8A"/>
    <w:rsid w:val="003C77D7"/>
    <w:rsid w:val="003D064E"/>
    <w:rsid w:val="003D3C0D"/>
    <w:rsid w:val="003D6AE6"/>
    <w:rsid w:val="003E03EF"/>
    <w:rsid w:val="003E04C1"/>
    <w:rsid w:val="003E5331"/>
    <w:rsid w:val="003E6658"/>
    <w:rsid w:val="003E691E"/>
    <w:rsid w:val="003F1CC3"/>
    <w:rsid w:val="00400531"/>
    <w:rsid w:val="004021F5"/>
    <w:rsid w:val="00402843"/>
    <w:rsid w:val="00402C08"/>
    <w:rsid w:val="00403473"/>
    <w:rsid w:val="00404EA3"/>
    <w:rsid w:val="00406275"/>
    <w:rsid w:val="004120DB"/>
    <w:rsid w:val="004121D6"/>
    <w:rsid w:val="00417A83"/>
    <w:rsid w:val="004221DF"/>
    <w:rsid w:val="004228CC"/>
    <w:rsid w:val="00425258"/>
    <w:rsid w:val="00425C91"/>
    <w:rsid w:val="00427AD7"/>
    <w:rsid w:val="004369CB"/>
    <w:rsid w:val="00436C45"/>
    <w:rsid w:val="00443B1F"/>
    <w:rsid w:val="00445A81"/>
    <w:rsid w:val="00456D85"/>
    <w:rsid w:val="00457C2C"/>
    <w:rsid w:val="00461E34"/>
    <w:rsid w:val="00463372"/>
    <w:rsid w:val="004648D4"/>
    <w:rsid w:val="0047088A"/>
    <w:rsid w:val="00473776"/>
    <w:rsid w:val="004761FE"/>
    <w:rsid w:val="00476DB5"/>
    <w:rsid w:val="00477A92"/>
    <w:rsid w:val="00481A4F"/>
    <w:rsid w:val="00481E88"/>
    <w:rsid w:val="00486DB4"/>
    <w:rsid w:val="00490312"/>
    <w:rsid w:val="00490E0C"/>
    <w:rsid w:val="00492ED7"/>
    <w:rsid w:val="004A5FCB"/>
    <w:rsid w:val="004B16CF"/>
    <w:rsid w:val="004B227E"/>
    <w:rsid w:val="004B3BFF"/>
    <w:rsid w:val="004B61BF"/>
    <w:rsid w:val="004B6980"/>
    <w:rsid w:val="004B69D8"/>
    <w:rsid w:val="004C08AC"/>
    <w:rsid w:val="004C1344"/>
    <w:rsid w:val="004C149E"/>
    <w:rsid w:val="004C2DA8"/>
    <w:rsid w:val="004C4EB6"/>
    <w:rsid w:val="004D1761"/>
    <w:rsid w:val="004D1A46"/>
    <w:rsid w:val="004D2A1F"/>
    <w:rsid w:val="004E0150"/>
    <w:rsid w:val="004E034F"/>
    <w:rsid w:val="004E146F"/>
    <w:rsid w:val="004E5C94"/>
    <w:rsid w:val="004E5F36"/>
    <w:rsid w:val="004F07C8"/>
    <w:rsid w:val="004F1C4D"/>
    <w:rsid w:val="004F1F04"/>
    <w:rsid w:val="004F3345"/>
    <w:rsid w:val="004F6259"/>
    <w:rsid w:val="00500E0D"/>
    <w:rsid w:val="00504228"/>
    <w:rsid w:val="0050640C"/>
    <w:rsid w:val="00511B14"/>
    <w:rsid w:val="00513B0B"/>
    <w:rsid w:val="0051438E"/>
    <w:rsid w:val="00520175"/>
    <w:rsid w:val="00522487"/>
    <w:rsid w:val="0052569E"/>
    <w:rsid w:val="00525B39"/>
    <w:rsid w:val="00526F01"/>
    <w:rsid w:val="005339D4"/>
    <w:rsid w:val="00536B0E"/>
    <w:rsid w:val="00536DBD"/>
    <w:rsid w:val="005413DE"/>
    <w:rsid w:val="00542999"/>
    <w:rsid w:val="005446AF"/>
    <w:rsid w:val="00546432"/>
    <w:rsid w:val="00547D41"/>
    <w:rsid w:val="00547EA7"/>
    <w:rsid w:val="00552825"/>
    <w:rsid w:val="00552844"/>
    <w:rsid w:val="005554D8"/>
    <w:rsid w:val="00556C2F"/>
    <w:rsid w:val="00562B9C"/>
    <w:rsid w:val="00570AED"/>
    <w:rsid w:val="00570F00"/>
    <w:rsid w:val="00571745"/>
    <w:rsid w:val="005727E7"/>
    <w:rsid w:val="00575BFD"/>
    <w:rsid w:val="00576450"/>
    <w:rsid w:val="005776DB"/>
    <w:rsid w:val="005871A7"/>
    <w:rsid w:val="0059029A"/>
    <w:rsid w:val="00590B4D"/>
    <w:rsid w:val="005938E3"/>
    <w:rsid w:val="005A07D9"/>
    <w:rsid w:val="005A35B7"/>
    <w:rsid w:val="005B1EB8"/>
    <w:rsid w:val="005C18EE"/>
    <w:rsid w:val="005C1CEB"/>
    <w:rsid w:val="005D4C70"/>
    <w:rsid w:val="005E72E8"/>
    <w:rsid w:val="005E7D68"/>
    <w:rsid w:val="005F5F10"/>
    <w:rsid w:val="005F76D5"/>
    <w:rsid w:val="00600484"/>
    <w:rsid w:val="00601901"/>
    <w:rsid w:val="00601BCB"/>
    <w:rsid w:val="00602858"/>
    <w:rsid w:val="00603D57"/>
    <w:rsid w:val="006155E4"/>
    <w:rsid w:val="00617240"/>
    <w:rsid w:val="00621DAD"/>
    <w:rsid w:val="00623329"/>
    <w:rsid w:val="00623B23"/>
    <w:rsid w:val="0062444F"/>
    <w:rsid w:val="0063092B"/>
    <w:rsid w:val="00632E49"/>
    <w:rsid w:val="0063342B"/>
    <w:rsid w:val="00634FE5"/>
    <w:rsid w:val="00637AC5"/>
    <w:rsid w:val="00637C36"/>
    <w:rsid w:val="00641FEF"/>
    <w:rsid w:val="0064345B"/>
    <w:rsid w:val="00643754"/>
    <w:rsid w:val="00646AA9"/>
    <w:rsid w:val="00657B17"/>
    <w:rsid w:val="00661B75"/>
    <w:rsid w:val="006644C3"/>
    <w:rsid w:val="0067002A"/>
    <w:rsid w:val="006767BB"/>
    <w:rsid w:val="006842E3"/>
    <w:rsid w:val="00693AD6"/>
    <w:rsid w:val="006A4B2C"/>
    <w:rsid w:val="006C0263"/>
    <w:rsid w:val="006C02B0"/>
    <w:rsid w:val="006C0AA9"/>
    <w:rsid w:val="006C4FF1"/>
    <w:rsid w:val="006D4B4C"/>
    <w:rsid w:val="006D7872"/>
    <w:rsid w:val="006E6654"/>
    <w:rsid w:val="006E668E"/>
    <w:rsid w:val="006F0344"/>
    <w:rsid w:val="006F2ED2"/>
    <w:rsid w:val="006F4F21"/>
    <w:rsid w:val="006F5636"/>
    <w:rsid w:val="00702EC6"/>
    <w:rsid w:val="007035AB"/>
    <w:rsid w:val="0070481B"/>
    <w:rsid w:val="0070581A"/>
    <w:rsid w:val="00707518"/>
    <w:rsid w:val="00716681"/>
    <w:rsid w:val="00721B77"/>
    <w:rsid w:val="00721E3C"/>
    <w:rsid w:val="007252F3"/>
    <w:rsid w:val="007254F9"/>
    <w:rsid w:val="00733688"/>
    <w:rsid w:val="0073627A"/>
    <w:rsid w:val="00741214"/>
    <w:rsid w:val="0074477E"/>
    <w:rsid w:val="007462FC"/>
    <w:rsid w:val="007473DF"/>
    <w:rsid w:val="00753A3F"/>
    <w:rsid w:val="007553F7"/>
    <w:rsid w:val="00755803"/>
    <w:rsid w:val="007573B9"/>
    <w:rsid w:val="00760002"/>
    <w:rsid w:val="00763D41"/>
    <w:rsid w:val="0076604F"/>
    <w:rsid w:val="00770CC7"/>
    <w:rsid w:val="00773B4F"/>
    <w:rsid w:val="0077614A"/>
    <w:rsid w:val="00776D54"/>
    <w:rsid w:val="0078046E"/>
    <w:rsid w:val="00792B06"/>
    <w:rsid w:val="007A6CDA"/>
    <w:rsid w:val="007A7E0C"/>
    <w:rsid w:val="007B0724"/>
    <w:rsid w:val="007B1CA3"/>
    <w:rsid w:val="007B2F25"/>
    <w:rsid w:val="007B665F"/>
    <w:rsid w:val="007B7B8B"/>
    <w:rsid w:val="007B7C97"/>
    <w:rsid w:val="007C0D71"/>
    <w:rsid w:val="007C2B96"/>
    <w:rsid w:val="007C4F7E"/>
    <w:rsid w:val="007C652A"/>
    <w:rsid w:val="007D2F51"/>
    <w:rsid w:val="007D7018"/>
    <w:rsid w:val="007E0AB8"/>
    <w:rsid w:val="007E175F"/>
    <w:rsid w:val="007E1BF4"/>
    <w:rsid w:val="007E42E2"/>
    <w:rsid w:val="007E7D0E"/>
    <w:rsid w:val="007F0D56"/>
    <w:rsid w:val="007F1B2C"/>
    <w:rsid w:val="007F434E"/>
    <w:rsid w:val="007F68B9"/>
    <w:rsid w:val="0080187C"/>
    <w:rsid w:val="00802C9E"/>
    <w:rsid w:val="008034DD"/>
    <w:rsid w:val="00807407"/>
    <w:rsid w:val="00811C77"/>
    <w:rsid w:val="00813096"/>
    <w:rsid w:val="0082064D"/>
    <w:rsid w:val="008249DE"/>
    <w:rsid w:val="008271F1"/>
    <w:rsid w:val="00830543"/>
    <w:rsid w:val="00830EEF"/>
    <w:rsid w:val="008336B4"/>
    <w:rsid w:val="00837E44"/>
    <w:rsid w:val="0084583E"/>
    <w:rsid w:val="0085349D"/>
    <w:rsid w:val="008556C9"/>
    <w:rsid w:val="00862B74"/>
    <w:rsid w:val="00870984"/>
    <w:rsid w:val="00871AA5"/>
    <w:rsid w:val="00872B37"/>
    <w:rsid w:val="0087434E"/>
    <w:rsid w:val="0087517C"/>
    <w:rsid w:val="00876BDC"/>
    <w:rsid w:val="00877992"/>
    <w:rsid w:val="00877B81"/>
    <w:rsid w:val="00877D16"/>
    <w:rsid w:val="00892EEE"/>
    <w:rsid w:val="008A2984"/>
    <w:rsid w:val="008A42A4"/>
    <w:rsid w:val="008B78B0"/>
    <w:rsid w:val="008C2B79"/>
    <w:rsid w:val="008C3A2E"/>
    <w:rsid w:val="008C3E95"/>
    <w:rsid w:val="008C43B6"/>
    <w:rsid w:val="008C46B4"/>
    <w:rsid w:val="008C5A0A"/>
    <w:rsid w:val="008C6D0B"/>
    <w:rsid w:val="008C73E9"/>
    <w:rsid w:val="008D4090"/>
    <w:rsid w:val="008D5DA7"/>
    <w:rsid w:val="008E4AE7"/>
    <w:rsid w:val="008F0CCB"/>
    <w:rsid w:val="008F1F10"/>
    <w:rsid w:val="008F2997"/>
    <w:rsid w:val="008F7456"/>
    <w:rsid w:val="008F7A61"/>
    <w:rsid w:val="00904054"/>
    <w:rsid w:val="0090627A"/>
    <w:rsid w:val="00910565"/>
    <w:rsid w:val="00910714"/>
    <w:rsid w:val="0091571D"/>
    <w:rsid w:val="009166F2"/>
    <w:rsid w:val="009200A8"/>
    <w:rsid w:val="009244AC"/>
    <w:rsid w:val="00926E72"/>
    <w:rsid w:val="009279B3"/>
    <w:rsid w:val="00940A75"/>
    <w:rsid w:val="00942E67"/>
    <w:rsid w:val="00945CA5"/>
    <w:rsid w:val="00947752"/>
    <w:rsid w:val="00953696"/>
    <w:rsid w:val="00957F92"/>
    <w:rsid w:val="00965FEA"/>
    <w:rsid w:val="0096702A"/>
    <w:rsid w:val="00970B3B"/>
    <w:rsid w:val="00977873"/>
    <w:rsid w:val="0098430D"/>
    <w:rsid w:val="00990AA0"/>
    <w:rsid w:val="009939D1"/>
    <w:rsid w:val="00995339"/>
    <w:rsid w:val="00996BE2"/>
    <w:rsid w:val="00996E40"/>
    <w:rsid w:val="009A3810"/>
    <w:rsid w:val="009A39F8"/>
    <w:rsid w:val="009A6876"/>
    <w:rsid w:val="009A7181"/>
    <w:rsid w:val="009A76AD"/>
    <w:rsid w:val="009A76E5"/>
    <w:rsid w:val="009B4E76"/>
    <w:rsid w:val="009B55F9"/>
    <w:rsid w:val="009B5FDF"/>
    <w:rsid w:val="009B63FE"/>
    <w:rsid w:val="009B7C07"/>
    <w:rsid w:val="009C6D63"/>
    <w:rsid w:val="009C79B7"/>
    <w:rsid w:val="009D5BE8"/>
    <w:rsid w:val="009D5E48"/>
    <w:rsid w:val="009D7941"/>
    <w:rsid w:val="009E08FA"/>
    <w:rsid w:val="009E156B"/>
    <w:rsid w:val="009E20D0"/>
    <w:rsid w:val="009E2443"/>
    <w:rsid w:val="009E53B5"/>
    <w:rsid w:val="009E57A5"/>
    <w:rsid w:val="009E760F"/>
    <w:rsid w:val="009E7937"/>
    <w:rsid w:val="009F141F"/>
    <w:rsid w:val="009F22BC"/>
    <w:rsid w:val="009F7690"/>
    <w:rsid w:val="00A0036A"/>
    <w:rsid w:val="00A03EBE"/>
    <w:rsid w:val="00A105D4"/>
    <w:rsid w:val="00A10A24"/>
    <w:rsid w:val="00A15900"/>
    <w:rsid w:val="00A32537"/>
    <w:rsid w:val="00A33C43"/>
    <w:rsid w:val="00A37C32"/>
    <w:rsid w:val="00A44427"/>
    <w:rsid w:val="00A6074F"/>
    <w:rsid w:val="00A6301D"/>
    <w:rsid w:val="00A63784"/>
    <w:rsid w:val="00A7230F"/>
    <w:rsid w:val="00A77BE1"/>
    <w:rsid w:val="00A90190"/>
    <w:rsid w:val="00A94AC9"/>
    <w:rsid w:val="00A968FC"/>
    <w:rsid w:val="00A96A34"/>
    <w:rsid w:val="00A973C0"/>
    <w:rsid w:val="00AA54CB"/>
    <w:rsid w:val="00AA634A"/>
    <w:rsid w:val="00AB6134"/>
    <w:rsid w:val="00AB705D"/>
    <w:rsid w:val="00AC0F41"/>
    <w:rsid w:val="00AC5A44"/>
    <w:rsid w:val="00AC700E"/>
    <w:rsid w:val="00AD38EE"/>
    <w:rsid w:val="00AD3B46"/>
    <w:rsid w:val="00AD4FF9"/>
    <w:rsid w:val="00AD6C2C"/>
    <w:rsid w:val="00AE11FC"/>
    <w:rsid w:val="00AE1944"/>
    <w:rsid w:val="00AE4196"/>
    <w:rsid w:val="00AE4387"/>
    <w:rsid w:val="00AE5326"/>
    <w:rsid w:val="00AE62FA"/>
    <w:rsid w:val="00AE634C"/>
    <w:rsid w:val="00AE72E1"/>
    <w:rsid w:val="00AF2864"/>
    <w:rsid w:val="00AF7A7D"/>
    <w:rsid w:val="00B0135B"/>
    <w:rsid w:val="00B0443F"/>
    <w:rsid w:val="00B07689"/>
    <w:rsid w:val="00B15479"/>
    <w:rsid w:val="00B168DD"/>
    <w:rsid w:val="00B23FD3"/>
    <w:rsid w:val="00B246F5"/>
    <w:rsid w:val="00B254AD"/>
    <w:rsid w:val="00B30694"/>
    <w:rsid w:val="00B33298"/>
    <w:rsid w:val="00B3451C"/>
    <w:rsid w:val="00B405D5"/>
    <w:rsid w:val="00B44D73"/>
    <w:rsid w:val="00B51C7D"/>
    <w:rsid w:val="00B53976"/>
    <w:rsid w:val="00B53E4D"/>
    <w:rsid w:val="00B6077E"/>
    <w:rsid w:val="00B60A21"/>
    <w:rsid w:val="00B61110"/>
    <w:rsid w:val="00B6571F"/>
    <w:rsid w:val="00B66755"/>
    <w:rsid w:val="00B67A4B"/>
    <w:rsid w:val="00B740BF"/>
    <w:rsid w:val="00B77466"/>
    <w:rsid w:val="00B82375"/>
    <w:rsid w:val="00B826F0"/>
    <w:rsid w:val="00B83460"/>
    <w:rsid w:val="00B84089"/>
    <w:rsid w:val="00B90BEE"/>
    <w:rsid w:val="00B9255C"/>
    <w:rsid w:val="00B92F60"/>
    <w:rsid w:val="00B930B2"/>
    <w:rsid w:val="00B935B1"/>
    <w:rsid w:val="00B95519"/>
    <w:rsid w:val="00BA003E"/>
    <w:rsid w:val="00BA64FE"/>
    <w:rsid w:val="00BB3306"/>
    <w:rsid w:val="00BB52D4"/>
    <w:rsid w:val="00BC0313"/>
    <w:rsid w:val="00BC34E8"/>
    <w:rsid w:val="00BC3FDD"/>
    <w:rsid w:val="00BC5C53"/>
    <w:rsid w:val="00BD0E0C"/>
    <w:rsid w:val="00BD1034"/>
    <w:rsid w:val="00BD74B5"/>
    <w:rsid w:val="00BE3B4D"/>
    <w:rsid w:val="00BE42C1"/>
    <w:rsid w:val="00BE4F5C"/>
    <w:rsid w:val="00BE5882"/>
    <w:rsid w:val="00BF2586"/>
    <w:rsid w:val="00BF2A80"/>
    <w:rsid w:val="00C003B8"/>
    <w:rsid w:val="00C02C18"/>
    <w:rsid w:val="00C041A2"/>
    <w:rsid w:val="00C2082D"/>
    <w:rsid w:val="00C22938"/>
    <w:rsid w:val="00C25B79"/>
    <w:rsid w:val="00C26169"/>
    <w:rsid w:val="00C42C70"/>
    <w:rsid w:val="00C43205"/>
    <w:rsid w:val="00C45E78"/>
    <w:rsid w:val="00C47DC3"/>
    <w:rsid w:val="00C53E5E"/>
    <w:rsid w:val="00C563E8"/>
    <w:rsid w:val="00C6523D"/>
    <w:rsid w:val="00C659AB"/>
    <w:rsid w:val="00C67285"/>
    <w:rsid w:val="00C70072"/>
    <w:rsid w:val="00C7211D"/>
    <w:rsid w:val="00C726D0"/>
    <w:rsid w:val="00C73FDD"/>
    <w:rsid w:val="00C76E1D"/>
    <w:rsid w:val="00C77081"/>
    <w:rsid w:val="00C824FE"/>
    <w:rsid w:val="00C9571E"/>
    <w:rsid w:val="00C95E24"/>
    <w:rsid w:val="00C9627B"/>
    <w:rsid w:val="00C965C1"/>
    <w:rsid w:val="00C975C4"/>
    <w:rsid w:val="00CA29EC"/>
    <w:rsid w:val="00CA2C02"/>
    <w:rsid w:val="00CA3123"/>
    <w:rsid w:val="00CB2282"/>
    <w:rsid w:val="00CB2AF0"/>
    <w:rsid w:val="00CB3DD5"/>
    <w:rsid w:val="00CB3DE2"/>
    <w:rsid w:val="00CB58C2"/>
    <w:rsid w:val="00CB6671"/>
    <w:rsid w:val="00CB78F4"/>
    <w:rsid w:val="00CC16DB"/>
    <w:rsid w:val="00CD0B80"/>
    <w:rsid w:val="00CD0F84"/>
    <w:rsid w:val="00CD148D"/>
    <w:rsid w:val="00CD4C19"/>
    <w:rsid w:val="00CD5367"/>
    <w:rsid w:val="00CE1B7D"/>
    <w:rsid w:val="00CE3D99"/>
    <w:rsid w:val="00CE45D4"/>
    <w:rsid w:val="00CE58FD"/>
    <w:rsid w:val="00CE792D"/>
    <w:rsid w:val="00CF5BF2"/>
    <w:rsid w:val="00D02AFC"/>
    <w:rsid w:val="00D03274"/>
    <w:rsid w:val="00D03F28"/>
    <w:rsid w:val="00D056A5"/>
    <w:rsid w:val="00D1141F"/>
    <w:rsid w:val="00D14B35"/>
    <w:rsid w:val="00D167B7"/>
    <w:rsid w:val="00D17161"/>
    <w:rsid w:val="00D259C5"/>
    <w:rsid w:val="00D27978"/>
    <w:rsid w:val="00D329EE"/>
    <w:rsid w:val="00D414CC"/>
    <w:rsid w:val="00D50809"/>
    <w:rsid w:val="00D5131D"/>
    <w:rsid w:val="00D52300"/>
    <w:rsid w:val="00D53020"/>
    <w:rsid w:val="00D54AE2"/>
    <w:rsid w:val="00D55EB5"/>
    <w:rsid w:val="00D56FC4"/>
    <w:rsid w:val="00D678C0"/>
    <w:rsid w:val="00D75287"/>
    <w:rsid w:val="00D75545"/>
    <w:rsid w:val="00D77324"/>
    <w:rsid w:val="00D778B9"/>
    <w:rsid w:val="00D8098B"/>
    <w:rsid w:val="00D809A3"/>
    <w:rsid w:val="00D8452A"/>
    <w:rsid w:val="00D84A3E"/>
    <w:rsid w:val="00D938EC"/>
    <w:rsid w:val="00D9417F"/>
    <w:rsid w:val="00D94750"/>
    <w:rsid w:val="00DA28CA"/>
    <w:rsid w:val="00DA4AB7"/>
    <w:rsid w:val="00DA7C8C"/>
    <w:rsid w:val="00DB2FF2"/>
    <w:rsid w:val="00DB6057"/>
    <w:rsid w:val="00DC3FA1"/>
    <w:rsid w:val="00DC4B7F"/>
    <w:rsid w:val="00DC5747"/>
    <w:rsid w:val="00DC5BB0"/>
    <w:rsid w:val="00DC7B02"/>
    <w:rsid w:val="00DD3C65"/>
    <w:rsid w:val="00DD41B9"/>
    <w:rsid w:val="00DD785F"/>
    <w:rsid w:val="00DE0D16"/>
    <w:rsid w:val="00DE2B21"/>
    <w:rsid w:val="00DF37B4"/>
    <w:rsid w:val="00DF4410"/>
    <w:rsid w:val="00DF472B"/>
    <w:rsid w:val="00E00F66"/>
    <w:rsid w:val="00E01BB8"/>
    <w:rsid w:val="00E044C4"/>
    <w:rsid w:val="00E1310B"/>
    <w:rsid w:val="00E1635B"/>
    <w:rsid w:val="00E17356"/>
    <w:rsid w:val="00E23A9A"/>
    <w:rsid w:val="00E26078"/>
    <w:rsid w:val="00E267A8"/>
    <w:rsid w:val="00E33CFA"/>
    <w:rsid w:val="00E341A4"/>
    <w:rsid w:val="00E34699"/>
    <w:rsid w:val="00E372E0"/>
    <w:rsid w:val="00E376F7"/>
    <w:rsid w:val="00E40825"/>
    <w:rsid w:val="00E510DA"/>
    <w:rsid w:val="00E51E3A"/>
    <w:rsid w:val="00E54055"/>
    <w:rsid w:val="00E55496"/>
    <w:rsid w:val="00E60AB2"/>
    <w:rsid w:val="00E61716"/>
    <w:rsid w:val="00E62CDB"/>
    <w:rsid w:val="00E64FD2"/>
    <w:rsid w:val="00E66932"/>
    <w:rsid w:val="00E67D51"/>
    <w:rsid w:val="00E71BC0"/>
    <w:rsid w:val="00E84C31"/>
    <w:rsid w:val="00E84FDF"/>
    <w:rsid w:val="00E86519"/>
    <w:rsid w:val="00E9226A"/>
    <w:rsid w:val="00E93296"/>
    <w:rsid w:val="00E9489A"/>
    <w:rsid w:val="00E95047"/>
    <w:rsid w:val="00E95D0F"/>
    <w:rsid w:val="00EA0754"/>
    <w:rsid w:val="00EA454B"/>
    <w:rsid w:val="00EA5283"/>
    <w:rsid w:val="00EB4023"/>
    <w:rsid w:val="00EB5C6F"/>
    <w:rsid w:val="00EC043C"/>
    <w:rsid w:val="00EC1676"/>
    <w:rsid w:val="00EC7CE2"/>
    <w:rsid w:val="00ED2A5E"/>
    <w:rsid w:val="00ED4293"/>
    <w:rsid w:val="00EE0C29"/>
    <w:rsid w:val="00EE6BB5"/>
    <w:rsid w:val="00EF22C6"/>
    <w:rsid w:val="00EF52E9"/>
    <w:rsid w:val="00F02BC2"/>
    <w:rsid w:val="00F04212"/>
    <w:rsid w:val="00F0437B"/>
    <w:rsid w:val="00F04A30"/>
    <w:rsid w:val="00F04FA6"/>
    <w:rsid w:val="00F10507"/>
    <w:rsid w:val="00F10B40"/>
    <w:rsid w:val="00F11A1F"/>
    <w:rsid w:val="00F14AA8"/>
    <w:rsid w:val="00F21E8E"/>
    <w:rsid w:val="00F22B12"/>
    <w:rsid w:val="00F272CF"/>
    <w:rsid w:val="00F3283A"/>
    <w:rsid w:val="00F3583A"/>
    <w:rsid w:val="00F371E0"/>
    <w:rsid w:val="00F3764F"/>
    <w:rsid w:val="00F426C7"/>
    <w:rsid w:val="00F54378"/>
    <w:rsid w:val="00F67593"/>
    <w:rsid w:val="00F71360"/>
    <w:rsid w:val="00F71592"/>
    <w:rsid w:val="00F74130"/>
    <w:rsid w:val="00F82E0F"/>
    <w:rsid w:val="00F84B0F"/>
    <w:rsid w:val="00F90462"/>
    <w:rsid w:val="00F92C03"/>
    <w:rsid w:val="00FA056D"/>
    <w:rsid w:val="00FA463C"/>
    <w:rsid w:val="00FA48B4"/>
    <w:rsid w:val="00FA4BDA"/>
    <w:rsid w:val="00FB1892"/>
    <w:rsid w:val="00FB5BD2"/>
    <w:rsid w:val="00FC1FF8"/>
    <w:rsid w:val="00FC32CE"/>
    <w:rsid w:val="00FD7F8E"/>
    <w:rsid w:val="00FE0A83"/>
    <w:rsid w:val="00FE55B4"/>
    <w:rsid w:val="00FE5BF9"/>
    <w:rsid w:val="00FE5DB2"/>
    <w:rsid w:val="00FF17D5"/>
    <w:rsid w:val="00FF19BD"/>
    <w:rsid w:val="00FF1E3C"/>
    <w:rsid w:val="00FF27BD"/>
    <w:rsid w:val="00FF357E"/>
    <w:rsid w:val="00FF5E0A"/>
    <w:rsid w:val="01298415"/>
    <w:rsid w:val="01BFBC75"/>
    <w:rsid w:val="0747BCF0"/>
    <w:rsid w:val="09268945"/>
    <w:rsid w:val="0A46B4FF"/>
    <w:rsid w:val="0B088F03"/>
    <w:rsid w:val="0B16B647"/>
    <w:rsid w:val="0B7E2C24"/>
    <w:rsid w:val="0C76BDA9"/>
    <w:rsid w:val="0D5D3DDD"/>
    <w:rsid w:val="0DF6320F"/>
    <w:rsid w:val="0EA8455A"/>
    <w:rsid w:val="117F32C9"/>
    <w:rsid w:val="13DA83A1"/>
    <w:rsid w:val="13ED9745"/>
    <w:rsid w:val="15DABE2C"/>
    <w:rsid w:val="15F0E2D3"/>
    <w:rsid w:val="196D8E12"/>
    <w:rsid w:val="1A601755"/>
    <w:rsid w:val="1B3F23A6"/>
    <w:rsid w:val="1C4B3D93"/>
    <w:rsid w:val="1CA19DF9"/>
    <w:rsid w:val="1F6A4ACC"/>
    <w:rsid w:val="20408C01"/>
    <w:rsid w:val="2082C0D0"/>
    <w:rsid w:val="221E9131"/>
    <w:rsid w:val="237E2AD6"/>
    <w:rsid w:val="24F8A42A"/>
    <w:rsid w:val="25284ECF"/>
    <w:rsid w:val="255631F3"/>
    <w:rsid w:val="265EAC3C"/>
    <w:rsid w:val="26652F3E"/>
    <w:rsid w:val="27C10570"/>
    <w:rsid w:val="28FE1B6A"/>
    <w:rsid w:val="29170993"/>
    <w:rsid w:val="29C0D690"/>
    <w:rsid w:val="2B5CA6F1"/>
    <w:rsid w:val="2BB953EF"/>
    <w:rsid w:val="2BDE1F67"/>
    <w:rsid w:val="2CB008AB"/>
    <w:rsid w:val="2DA47637"/>
    <w:rsid w:val="2F404698"/>
    <w:rsid w:val="2F41035D"/>
    <w:rsid w:val="30B938AF"/>
    <w:rsid w:val="3303C5EA"/>
    <w:rsid w:val="33BCB644"/>
    <w:rsid w:val="34FAEB68"/>
    <w:rsid w:val="3646F053"/>
    <w:rsid w:val="36DF0877"/>
    <w:rsid w:val="3990EED9"/>
    <w:rsid w:val="39C03F3A"/>
    <w:rsid w:val="39CFD818"/>
    <w:rsid w:val="3ADD4FAA"/>
    <w:rsid w:val="3AFE86AA"/>
    <w:rsid w:val="3B2530F8"/>
    <w:rsid w:val="3B9D5207"/>
    <w:rsid w:val="3C4DC05B"/>
    <w:rsid w:val="3D0778DA"/>
    <w:rsid w:val="3F1CB388"/>
    <w:rsid w:val="400733C2"/>
    <w:rsid w:val="410BA79F"/>
    <w:rsid w:val="41B22E7F"/>
    <w:rsid w:val="41E90A34"/>
    <w:rsid w:val="427F7FFF"/>
    <w:rsid w:val="4385CA26"/>
    <w:rsid w:val="442F71EC"/>
    <w:rsid w:val="44F9D20F"/>
    <w:rsid w:val="450E9F7B"/>
    <w:rsid w:val="45B3603F"/>
    <w:rsid w:val="47EA6CD2"/>
    <w:rsid w:val="487A0F4D"/>
    <w:rsid w:val="493EB296"/>
    <w:rsid w:val="4B84FC5E"/>
    <w:rsid w:val="4F94079B"/>
    <w:rsid w:val="5180EC24"/>
    <w:rsid w:val="52CA4035"/>
    <w:rsid w:val="52F3E082"/>
    <w:rsid w:val="548D9D71"/>
    <w:rsid w:val="550BBD18"/>
    <w:rsid w:val="56852533"/>
    <w:rsid w:val="5744D0EA"/>
    <w:rsid w:val="57790C6A"/>
    <w:rsid w:val="57CB00A9"/>
    <w:rsid w:val="5816F5CE"/>
    <w:rsid w:val="58F9E0FD"/>
    <w:rsid w:val="593AE9E1"/>
    <w:rsid w:val="5958D996"/>
    <w:rsid w:val="59F4AE84"/>
    <w:rsid w:val="59F5F88E"/>
    <w:rsid w:val="5A098648"/>
    <w:rsid w:val="5AB62905"/>
    <w:rsid w:val="5AE158C7"/>
    <w:rsid w:val="5DCC6492"/>
    <w:rsid w:val="61288778"/>
    <w:rsid w:val="61BC28DF"/>
    <w:rsid w:val="62228FD5"/>
    <w:rsid w:val="62706A11"/>
    <w:rsid w:val="62B03B92"/>
    <w:rsid w:val="62C8A3CA"/>
    <w:rsid w:val="63308ACE"/>
    <w:rsid w:val="64087202"/>
    <w:rsid w:val="684930CA"/>
    <w:rsid w:val="68D3C842"/>
    <w:rsid w:val="69C8D366"/>
    <w:rsid w:val="6A5B019B"/>
    <w:rsid w:val="6A5E786F"/>
    <w:rsid w:val="6B990FEC"/>
    <w:rsid w:val="6C5A5DAD"/>
    <w:rsid w:val="6D22BC97"/>
    <w:rsid w:val="6D34E04D"/>
    <w:rsid w:val="6D393A35"/>
    <w:rsid w:val="6D7258CB"/>
    <w:rsid w:val="6F6CFFA0"/>
    <w:rsid w:val="6F9EC844"/>
    <w:rsid w:val="70E99AFC"/>
    <w:rsid w:val="70F99DB6"/>
    <w:rsid w:val="713BC523"/>
    <w:rsid w:val="71C2C107"/>
    <w:rsid w:val="726BE1DD"/>
    <w:rsid w:val="73E19A4F"/>
    <w:rsid w:val="7482857B"/>
    <w:rsid w:val="74E8972F"/>
    <w:rsid w:val="765352C3"/>
    <w:rsid w:val="76CBFF3E"/>
    <w:rsid w:val="76ECF142"/>
    <w:rsid w:val="7706F983"/>
    <w:rsid w:val="78445F62"/>
    <w:rsid w:val="7A111161"/>
    <w:rsid w:val="7BD35D94"/>
    <w:rsid w:val="7D4D30CC"/>
    <w:rsid w:val="7DC84359"/>
    <w:rsid w:val="7DD35170"/>
    <w:rsid w:val="7FE87FA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BE7FB8"/>
  <w15:chartTrackingRefBased/>
  <w15:docId w15:val="{9719BFEB-70C3-402C-B8E2-6089D13C9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SimSun"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4FF9"/>
    <w:pPr>
      <w:spacing w:after="0" w:line="240" w:lineRule="auto"/>
    </w:pPr>
    <w:rPr>
      <w:rFonts w:ascii="Times New Roman" w:eastAsia="Times New Roman" w:hAnsi="Times New Roman" w:cs="Times New Roman"/>
      <w:sz w:val="24"/>
      <w:szCs w:val="24"/>
      <w:lang w:eastAsia="zh-CN"/>
    </w:rPr>
  </w:style>
  <w:style w:type="paragraph" w:styleId="Heading1">
    <w:name w:val="heading 1"/>
    <w:basedOn w:val="Normal"/>
    <w:next w:val="Normal"/>
    <w:link w:val="Heading1Char"/>
    <w:uiPriority w:val="9"/>
    <w:qFormat/>
    <w:rsid w:val="0050640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D3C65"/>
    <w:pPr>
      <w:keepNext/>
      <w:keepLines/>
      <w:spacing w:before="40"/>
      <w:outlineLvl w:val="1"/>
    </w:pPr>
    <w:rPr>
      <w:rFonts w:eastAsiaTheme="majorEastAsia" w:cstheme="majorBidi"/>
      <w:sz w:val="28"/>
      <w:szCs w:val="26"/>
    </w:rPr>
  </w:style>
  <w:style w:type="paragraph" w:styleId="Heading3">
    <w:name w:val="heading 3"/>
    <w:basedOn w:val="Normal"/>
    <w:next w:val="Normal"/>
    <w:link w:val="Heading3Char"/>
    <w:uiPriority w:val="9"/>
    <w:unhideWhenUsed/>
    <w:qFormat/>
    <w:rsid w:val="00DD3C65"/>
    <w:pPr>
      <w:keepNext/>
      <w:keepLines/>
      <w:spacing w:before="40"/>
      <w:outlineLvl w:val="2"/>
    </w:pPr>
    <w:rPr>
      <w:rFonts w:eastAsiaTheme="majorEastAsia"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050640C"/>
  </w:style>
  <w:style w:type="character" w:customStyle="1" w:styleId="eop">
    <w:name w:val="eop"/>
    <w:basedOn w:val="DefaultParagraphFont"/>
    <w:rsid w:val="0050640C"/>
  </w:style>
  <w:style w:type="character" w:customStyle="1" w:styleId="Heading1Char">
    <w:name w:val="Heading 1 Char"/>
    <w:basedOn w:val="DefaultParagraphFont"/>
    <w:link w:val="Heading1"/>
    <w:uiPriority w:val="9"/>
    <w:rsid w:val="0050640C"/>
    <w:rPr>
      <w:rFonts w:asciiTheme="majorHAnsi" w:eastAsiaTheme="majorEastAsia" w:hAnsiTheme="majorHAnsi" w:cstheme="majorBidi"/>
      <w:color w:val="2F5496" w:themeColor="accent1" w:themeShade="BF"/>
      <w:sz w:val="32"/>
      <w:szCs w:val="32"/>
    </w:rPr>
  </w:style>
  <w:style w:type="paragraph" w:customStyle="1" w:styleId="paragraph">
    <w:name w:val="paragraph"/>
    <w:basedOn w:val="Normal"/>
    <w:rsid w:val="00570F00"/>
    <w:pPr>
      <w:spacing w:before="100" w:beforeAutospacing="1" w:after="100" w:afterAutospacing="1"/>
    </w:pPr>
    <w:rPr>
      <w:lang w:eastAsia="en-GB"/>
    </w:rPr>
  </w:style>
  <w:style w:type="table" w:styleId="TableGrid">
    <w:name w:val="Table Grid"/>
    <w:basedOn w:val="TableNormal"/>
    <w:uiPriority w:val="39"/>
    <w:rsid w:val="00570F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41988"/>
    <w:pPr>
      <w:ind w:left="720"/>
      <w:contextualSpacing/>
    </w:pPr>
    <w:rPr>
      <w:lang w:eastAsia="en-GB"/>
    </w:rPr>
  </w:style>
  <w:style w:type="paragraph" w:styleId="Caption">
    <w:name w:val="caption"/>
    <w:basedOn w:val="Normal"/>
    <w:next w:val="Normal"/>
    <w:uiPriority w:val="35"/>
    <w:unhideWhenUsed/>
    <w:qFormat/>
    <w:rsid w:val="00064634"/>
    <w:pPr>
      <w:spacing w:after="200"/>
    </w:pPr>
    <w:rPr>
      <w:i/>
      <w:iCs/>
      <w:color w:val="44546A" w:themeColor="text2"/>
      <w:sz w:val="18"/>
      <w:szCs w:val="18"/>
    </w:rPr>
  </w:style>
  <w:style w:type="paragraph" w:styleId="TableofFigures">
    <w:name w:val="table of figures"/>
    <w:basedOn w:val="Normal"/>
    <w:next w:val="Normal"/>
    <w:uiPriority w:val="99"/>
    <w:unhideWhenUsed/>
    <w:rsid w:val="003E04C1"/>
  </w:style>
  <w:style w:type="character" w:styleId="Hyperlink">
    <w:name w:val="Hyperlink"/>
    <w:basedOn w:val="DefaultParagraphFont"/>
    <w:uiPriority w:val="99"/>
    <w:unhideWhenUsed/>
    <w:rsid w:val="003E04C1"/>
    <w:rPr>
      <w:color w:val="0563C1" w:themeColor="hyperlink"/>
      <w:u w:val="single"/>
    </w:rPr>
  </w:style>
  <w:style w:type="character" w:customStyle="1" w:styleId="scxw242324226">
    <w:name w:val="scxw242324226"/>
    <w:basedOn w:val="DefaultParagraphFont"/>
    <w:rsid w:val="00562B9C"/>
  </w:style>
  <w:style w:type="character" w:customStyle="1" w:styleId="mi">
    <w:name w:val="mi"/>
    <w:basedOn w:val="DefaultParagraphFont"/>
    <w:rsid w:val="00562B9C"/>
  </w:style>
  <w:style w:type="character" w:customStyle="1" w:styleId="mo">
    <w:name w:val="mo"/>
    <w:basedOn w:val="DefaultParagraphFont"/>
    <w:rsid w:val="00562B9C"/>
  </w:style>
  <w:style w:type="character" w:customStyle="1" w:styleId="mjxassistivemathml">
    <w:name w:val="mjx_assistive_mathml"/>
    <w:basedOn w:val="DefaultParagraphFont"/>
    <w:rsid w:val="00562B9C"/>
  </w:style>
  <w:style w:type="paragraph" w:styleId="BalloonText">
    <w:name w:val="Balloon Text"/>
    <w:basedOn w:val="Normal"/>
    <w:link w:val="BalloonTextChar"/>
    <w:uiPriority w:val="99"/>
    <w:semiHidden/>
    <w:unhideWhenUsed/>
    <w:rsid w:val="00E267A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67A8"/>
    <w:rPr>
      <w:rFonts w:ascii="Segoe UI" w:eastAsia="Times New Roman" w:hAnsi="Segoe UI" w:cs="Segoe UI"/>
      <w:sz w:val="18"/>
      <w:szCs w:val="18"/>
      <w:lang w:eastAsia="zh-CN"/>
    </w:rPr>
  </w:style>
  <w:style w:type="character" w:styleId="CommentReference">
    <w:name w:val="annotation reference"/>
    <w:basedOn w:val="DefaultParagraphFont"/>
    <w:uiPriority w:val="99"/>
    <w:semiHidden/>
    <w:unhideWhenUsed/>
    <w:rsid w:val="004B227E"/>
    <w:rPr>
      <w:sz w:val="16"/>
      <w:szCs w:val="16"/>
    </w:rPr>
  </w:style>
  <w:style w:type="paragraph" w:styleId="CommentText">
    <w:name w:val="annotation text"/>
    <w:basedOn w:val="Normal"/>
    <w:link w:val="CommentTextChar"/>
    <w:uiPriority w:val="99"/>
    <w:semiHidden/>
    <w:unhideWhenUsed/>
    <w:rsid w:val="004B227E"/>
    <w:rPr>
      <w:sz w:val="20"/>
      <w:szCs w:val="20"/>
    </w:rPr>
  </w:style>
  <w:style w:type="character" w:customStyle="1" w:styleId="CommentTextChar">
    <w:name w:val="Comment Text Char"/>
    <w:basedOn w:val="DefaultParagraphFont"/>
    <w:link w:val="CommentText"/>
    <w:uiPriority w:val="99"/>
    <w:semiHidden/>
    <w:rsid w:val="004B227E"/>
    <w:rPr>
      <w:rFonts w:ascii="Times New Roman" w:eastAsia="Times New Roman" w:hAnsi="Times New Roman" w:cs="Times New Roman"/>
      <w:sz w:val="20"/>
      <w:szCs w:val="20"/>
      <w:lang w:eastAsia="zh-CN"/>
    </w:rPr>
  </w:style>
  <w:style w:type="paragraph" w:styleId="CommentSubject">
    <w:name w:val="annotation subject"/>
    <w:basedOn w:val="CommentText"/>
    <w:next w:val="CommentText"/>
    <w:link w:val="CommentSubjectChar"/>
    <w:uiPriority w:val="99"/>
    <w:semiHidden/>
    <w:unhideWhenUsed/>
    <w:rsid w:val="004B227E"/>
    <w:rPr>
      <w:b/>
      <w:bCs/>
    </w:rPr>
  </w:style>
  <w:style w:type="character" w:customStyle="1" w:styleId="CommentSubjectChar">
    <w:name w:val="Comment Subject Char"/>
    <w:basedOn w:val="CommentTextChar"/>
    <w:link w:val="CommentSubject"/>
    <w:uiPriority w:val="99"/>
    <w:semiHidden/>
    <w:rsid w:val="004B227E"/>
    <w:rPr>
      <w:rFonts w:ascii="Times New Roman" w:eastAsia="Times New Roman" w:hAnsi="Times New Roman" w:cs="Times New Roman"/>
      <w:b/>
      <w:bCs/>
      <w:sz w:val="20"/>
      <w:szCs w:val="20"/>
      <w:lang w:eastAsia="zh-CN"/>
    </w:rPr>
  </w:style>
  <w:style w:type="character" w:styleId="UnresolvedMention">
    <w:name w:val="Unresolved Mention"/>
    <w:basedOn w:val="DefaultParagraphFont"/>
    <w:uiPriority w:val="99"/>
    <w:unhideWhenUsed/>
    <w:rsid w:val="004B227E"/>
    <w:rPr>
      <w:color w:val="605E5C"/>
      <w:shd w:val="clear" w:color="auto" w:fill="E1DFDD"/>
    </w:rPr>
  </w:style>
  <w:style w:type="character" w:styleId="Mention">
    <w:name w:val="Mention"/>
    <w:basedOn w:val="DefaultParagraphFont"/>
    <w:uiPriority w:val="99"/>
    <w:unhideWhenUsed/>
    <w:rsid w:val="004B227E"/>
    <w:rPr>
      <w:color w:val="2B579A"/>
      <w:shd w:val="clear" w:color="auto" w:fill="E1DFDD"/>
    </w:rPr>
  </w:style>
  <w:style w:type="character" w:customStyle="1" w:styleId="Heading2Char">
    <w:name w:val="Heading 2 Char"/>
    <w:basedOn w:val="DefaultParagraphFont"/>
    <w:link w:val="Heading2"/>
    <w:uiPriority w:val="9"/>
    <w:rsid w:val="00DD3C65"/>
    <w:rPr>
      <w:rFonts w:ascii="Times New Roman" w:eastAsiaTheme="majorEastAsia" w:hAnsi="Times New Roman" w:cstheme="majorBidi"/>
      <w:sz w:val="28"/>
      <w:szCs w:val="26"/>
      <w:lang w:eastAsia="zh-CN"/>
    </w:rPr>
  </w:style>
  <w:style w:type="character" w:customStyle="1" w:styleId="Heading3Char">
    <w:name w:val="Heading 3 Char"/>
    <w:basedOn w:val="DefaultParagraphFont"/>
    <w:link w:val="Heading3"/>
    <w:uiPriority w:val="9"/>
    <w:rsid w:val="00DD3C65"/>
    <w:rPr>
      <w:rFonts w:ascii="Times New Roman" w:eastAsiaTheme="majorEastAsia" w:hAnsi="Times New Roman" w:cstheme="majorBidi"/>
      <w:sz w:val="24"/>
      <w:szCs w:val="24"/>
      <w:lang w:eastAsia="zh-CN"/>
    </w:rPr>
  </w:style>
  <w:style w:type="paragraph" w:styleId="TOCHeading">
    <w:name w:val="TOC Heading"/>
    <w:basedOn w:val="Heading1"/>
    <w:next w:val="Normal"/>
    <w:uiPriority w:val="39"/>
    <w:unhideWhenUsed/>
    <w:qFormat/>
    <w:rsid w:val="00492ED7"/>
    <w:pPr>
      <w:spacing w:before="480" w:line="276" w:lineRule="auto"/>
      <w:outlineLvl w:val="9"/>
    </w:pPr>
    <w:rPr>
      <w:b/>
      <w:bCs/>
      <w:sz w:val="28"/>
      <w:szCs w:val="28"/>
      <w:lang w:val="en-US" w:eastAsia="en-US"/>
    </w:rPr>
  </w:style>
  <w:style w:type="paragraph" w:styleId="TOC1">
    <w:name w:val="toc 1"/>
    <w:basedOn w:val="Normal"/>
    <w:next w:val="Normal"/>
    <w:autoRedefine/>
    <w:uiPriority w:val="39"/>
    <w:unhideWhenUsed/>
    <w:rsid w:val="00492ED7"/>
    <w:pPr>
      <w:spacing w:before="120"/>
    </w:pPr>
    <w:rPr>
      <w:rFonts w:asciiTheme="minorHAnsi" w:hAnsiTheme="minorHAnsi" w:cstheme="minorHAnsi"/>
      <w:b/>
      <w:bCs/>
      <w:i/>
      <w:iCs/>
    </w:rPr>
  </w:style>
  <w:style w:type="paragraph" w:styleId="TOC3">
    <w:name w:val="toc 3"/>
    <w:basedOn w:val="Normal"/>
    <w:next w:val="Normal"/>
    <w:autoRedefine/>
    <w:uiPriority w:val="39"/>
    <w:unhideWhenUsed/>
    <w:rsid w:val="00492ED7"/>
    <w:pPr>
      <w:ind w:left="480"/>
    </w:pPr>
    <w:rPr>
      <w:rFonts w:asciiTheme="minorHAnsi" w:hAnsiTheme="minorHAnsi" w:cstheme="minorHAnsi"/>
      <w:sz w:val="20"/>
      <w:szCs w:val="20"/>
    </w:rPr>
  </w:style>
  <w:style w:type="paragraph" w:styleId="TOC2">
    <w:name w:val="toc 2"/>
    <w:basedOn w:val="Normal"/>
    <w:next w:val="Normal"/>
    <w:autoRedefine/>
    <w:uiPriority w:val="39"/>
    <w:unhideWhenUsed/>
    <w:rsid w:val="00492ED7"/>
    <w:pPr>
      <w:spacing w:before="120"/>
      <w:ind w:left="240"/>
    </w:pPr>
    <w:rPr>
      <w:rFonts w:asciiTheme="minorHAnsi" w:hAnsiTheme="minorHAnsi" w:cstheme="minorHAnsi"/>
      <w:b/>
      <w:bCs/>
      <w:sz w:val="22"/>
      <w:szCs w:val="22"/>
    </w:rPr>
  </w:style>
  <w:style w:type="paragraph" w:styleId="TOC4">
    <w:name w:val="toc 4"/>
    <w:basedOn w:val="Normal"/>
    <w:next w:val="Normal"/>
    <w:autoRedefine/>
    <w:uiPriority w:val="39"/>
    <w:semiHidden/>
    <w:unhideWhenUsed/>
    <w:rsid w:val="00492ED7"/>
    <w:pPr>
      <w:ind w:left="72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492ED7"/>
    <w:pPr>
      <w:ind w:left="96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492ED7"/>
    <w:pPr>
      <w:ind w:left="12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492ED7"/>
    <w:pPr>
      <w:ind w:left="144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492ED7"/>
    <w:pPr>
      <w:ind w:left="168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492ED7"/>
    <w:pPr>
      <w:ind w:left="1920"/>
    </w:pPr>
    <w:rPr>
      <w:rFonts w:asciiTheme="minorHAnsi" w:hAnsiTheme="minorHAnsi" w:cs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954701">
      <w:bodyDiv w:val="1"/>
      <w:marLeft w:val="0"/>
      <w:marRight w:val="0"/>
      <w:marTop w:val="0"/>
      <w:marBottom w:val="0"/>
      <w:divBdr>
        <w:top w:val="none" w:sz="0" w:space="0" w:color="auto"/>
        <w:left w:val="none" w:sz="0" w:space="0" w:color="auto"/>
        <w:bottom w:val="none" w:sz="0" w:space="0" w:color="auto"/>
        <w:right w:val="none" w:sz="0" w:space="0" w:color="auto"/>
      </w:divBdr>
      <w:divsChild>
        <w:div w:id="7995511">
          <w:marLeft w:val="0"/>
          <w:marRight w:val="0"/>
          <w:marTop w:val="0"/>
          <w:marBottom w:val="0"/>
          <w:divBdr>
            <w:top w:val="none" w:sz="0" w:space="0" w:color="auto"/>
            <w:left w:val="none" w:sz="0" w:space="0" w:color="auto"/>
            <w:bottom w:val="none" w:sz="0" w:space="0" w:color="auto"/>
            <w:right w:val="none" w:sz="0" w:space="0" w:color="auto"/>
          </w:divBdr>
          <w:divsChild>
            <w:div w:id="856240291">
              <w:marLeft w:val="0"/>
              <w:marRight w:val="0"/>
              <w:marTop w:val="0"/>
              <w:marBottom w:val="0"/>
              <w:divBdr>
                <w:top w:val="none" w:sz="0" w:space="0" w:color="auto"/>
                <w:left w:val="none" w:sz="0" w:space="0" w:color="auto"/>
                <w:bottom w:val="none" w:sz="0" w:space="0" w:color="auto"/>
                <w:right w:val="none" w:sz="0" w:space="0" w:color="auto"/>
              </w:divBdr>
            </w:div>
          </w:divsChild>
        </w:div>
        <w:div w:id="33117819">
          <w:marLeft w:val="0"/>
          <w:marRight w:val="0"/>
          <w:marTop w:val="0"/>
          <w:marBottom w:val="0"/>
          <w:divBdr>
            <w:top w:val="none" w:sz="0" w:space="0" w:color="auto"/>
            <w:left w:val="none" w:sz="0" w:space="0" w:color="auto"/>
            <w:bottom w:val="none" w:sz="0" w:space="0" w:color="auto"/>
            <w:right w:val="none" w:sz="0" w:space="0" w:color="auto"/>
          </w:divBdr>
          <w:divsChild>
            <w:div w:id="659114279">
              <w:marLeft w:val="0"/>
              <w:marRight w:val="0"/>
              <w:marTop w:val="0"/>
              <w:marBottom w:val="0"/>
              <w:divBdr>
                <w:top w:val="none" w:sz="0" w:space="0" w:color="auto"/>
                <w:left w:val="none" w:sz="0" w:space="0" w:color="auto"/>
                <w:bottom w:val="none" w:sz="0" w:space="0" w:color="auto"/>
                <w:right w:val="none" w:sz="0" w:space="0" w:color="auto"/>
              </w:divBdr>
            </w:div>
          </w:divsChild>
        </w:div>
        <w:div w:id="56320843">
          <w:marLeft w:val="0"/>
          <w:marRight w:val="0"/>
          <w:marTop w:val="0"/>
          <w:marBottom w:val="0"/>
          <w:divBdr>
            <w:top w:val="none" w:sz="0" w:space="0" w:color="auto"/>
            <w:left w:val="none" w:sz="0" w:space="0" w:color="auto"/>
            <w:bottom w:val="none" w:sz="0" w:space="0" w:color="auto"/>
            <w:right w:val="none" w:sz="0" w:space="0" w:color="auto"/>
          </w:divBdr>
          <w:divsChild>
            <w:div w:id="555354359">
              <w:marLeft w:val="0"/>
              <w:marRight w:val="0"/>
              <w:marTop w:val="0"/>
              <w:marBottom w:val="0"/>
              <w:divBdr>
                <w:top w:val="none" w:sz="0" w:space="0" w:color="auto"/>
                <w:left w:val="none" w:sz="0" w:space="0" w:color="auto"/>
                <w:bottom w:val="none" w:sz="0" w:space="0" w:color="auto"/>
                <w:right w:val="none" w:sz="0" w:space="0" w:color="auto"/>
              </w:divBdr>
            </w:div>
          </w:divsChild>
        </w:div>
        <w:div w:id="56634588">
          <w:marLeft w:val="0"/>
          <w:marRight w:val="0"/>
          <w:marTop w:val="0"/>
          <w:marBottom w:val="0"/>
          <w:divBdr>
            <w:top w:val="none" w:sz="0" w:space="0" w:color="auto"/>
            <w:left w:val="none" w:sz="0" w:space="0" w:color="auto"/>
            <w:bottom w:val="none" w:sz="0" w:space="0" w:color="auto"/>
            <w:right w:val="none" w:sz="0" w:space="0" w:color="auto"/>
          </w:divBdr>
          <w:divsChild>
            <w:div w:id="1779635815">
              <w:marLeft w:val="0"/>
              <w:marRight w:val="0"/>
              <w:marTop w:val="0"/>
              <w:marBottom w:val="0"/>
              <w:divBdr>
                <w:top w:val="none" w:sz="0" w:space="0" w:color="auto"/>
                <w:left w:val="none" w:sz="0" w:space="0" w:color="auto"/>
                <w:bottom w:val="none" w:sz="0" w:space="0" w:color="auto"/>
                <w:right w:val="none" w:sz="0" w:space="0" w:color="auto"/>
              </w:divBdr>
            </w:div>
          </w:divsChild>
        </w:div>
        <w:div w:id="61296343">
          <w:marLeft w:val="0"/>
          <w:marRight w:val="0"/>
          <w:marTop w:val="0"/>
          <w:marBottom w:val="0"/>
          <w:divBdr>
            <w:top w:val="none" w:sz="0" w:space="0" w:color="auto"/>
            <w:left w:val="none" w:sz="0" w:space="0" w:color="auto"/>
            <w:bottom w:val="none" w:sz="0" w:space="0" w:color="auto"/>
            <w:right w:val="none" w:sz="0" w:space="0" w:color="auto"/>
          </w:divBdr>
          <w:divsChild>
            <w:div w:id="709963425">
              <w:marLeft w:val="0"/>
              <w:marRight w:val="0"/>
              <w:marTop w:val="0"/>
              <w:marBottom w:val="0"/>
              <w:divBdr>
                <w:top w:val="none" w:sz="0" w:space="0" w:color="auto"/>
                <w:left w:val="none" w:sz="0" w:space="0" w:color="auto"/>
                <w:bottom w:val="none" w:sz="0" w:space="0" w:color="auto"/>
                <w:right w:val="none" w:sz="0" w:space="0" w:color="auto"/>
              </w:divBdr>
            </w:div>
            <w:div w:id="1648896994">
              <w:marLeft w:val="0"/>
              <w:marRight w:val="0"/>
              <w:marTop w:val="0"/>
              <w:marBottom w:val="0"/>
              <w:divBdr>
                <w:top w:val="none" w:sz="0" w:space="0" w:color="auto"/>
                <w:left w:val="none" w:sz="0" w:space="0" w:color="auto"/>
                <w:bottom w:val="none" w:sz="0" w:space="0" w:color="auto"/>
                <w:right w:val="none" w:sz="0" w:space="0" w:color="auto"/>
              </w:divBdr>
            </w:div>
          </w:divsChild>
        </w:div>
        <w:div w:id="98304711">
          <w:marLeft w:val="0"/>
          <w:marRight w:val="0"/>
          <w:marTop w:val="0"/>
          <w:marBottom w:val="0"/>
          <w:divBdr>
            <w:top w:val="none" w:sz="0" w:space="0" w:color="auto"/>
            <w:left w:val="none" w:sz="0" w:space="0" w:color="auto"/>
            <w:bottom w:val="none" w:sz="0" w:space="0" w:color="auto"/>
            <w:right w:val="none" w:sz="0" w:space="0" w:color="auto"/>
          </w:divBdr>
          <w:divsChild>
            <w:div w:id="66850430">
              <w:marLeft w:val="0"/>
              <w:marRight w:val="0"/>
              <w:marTop w:val="0"/>
              <w:marBottom w:val="0"/>
              <w:divBdr>
                <w:top w:val="none" w:sz="0" w:space="0" w:color="auto"/>
                <w:left w:val="none" w:sz="0" w:space="0" w:color="auto"/>
                <w:bottom w:val="none" w:sz="0" w:space="0" w:color="auto"/>
                <w:right w:val="none" w:sz="0" w:space="0" w:color="auto"/>
              </w:divBdr>
            </w:div>
            <w:div w:id="1429081643">
              <w:marLeft w:val="0"/>
              <w:marRight w:val="0"/>
              <w:marTop w:val="0"/>
              <w:marBottom w:val="0"/>
              <w:divBdr>
                <w:top w:val="none" w:sz="0" w:space="0" w:color="auto"/>
                <w:left w:val="none" w:sz="0" w:space="0" w:color="auto"/>
                <w:bottom w:val="none" w:sz="0" w:space="0" w:color="auto"/>
                <w:right w:val="none" w:sz="0" w:space="0" w:color="auto"/>
              </w:divBdr>
            </w:div>
          </w:divsChild>
        </w:div>
        <w:div w:id="102844847">
          <w:marLeft w:val="0"/>
          <w:marRight w:val="0"/>
          <w:marTop w:val="0"/>
          <w:marBottom w:val="0"/>
          <w:divBdr>
            <w:top w:val="none" w:sz="0" w:space="0" w:color="auto"/>
            <w:left w:val="none" w:sz="0" w:space="0" w:color="auto"/>
            <w:bottom w:val="none" w:sz="0" w:space="0" w:color="auto"/>
            <w:right w:val="none" w:sz="0" w:space="0" w:color="auto"/>
          </w:divBdr>
          <w:divsChild>
            <w:div w:id="1242375551">
              <w:marLeft w:val="0"/>
              <w:marRight w:val="0"/>
              <w:marTop w:val="0"/>
              <w:marBottom w:val="0"/>
              <w:divBdr>
                <w:top w:val="none" w:sz="0" w:space="0" w:color="auto"/>
                <w:left w:val="none" w:sz="0" w:space="0" w:color="auto"/>
                <w:bottom w:val="none" w:sz="0" w:space="0" w:color="auto"/>
                <w:right w:val="none" w:sz="0" w:space="0" w:color="auto"/>
              </w:divBdr>
            </w:div>
          </w:divsChild>
        </w:div>
        <w:div w:id="150371092">
          <w:marLeft w:val="0"/>
          <w:marRight w:val="0"/>
          <w:marTop w:val="0"/>
          <w:marBottom w:val="0"/>
          <w:divBdr>
            <w:top w:val="none" w:sz="0" w:space="0" w:color="auto"/>
            <w:left w:val="none" w:sz="0" w:space="0" w:color="auto"/>
            <w:bottom w:val="none" w:sz="0" w:space="0" w:color="auto"/>
            <w:right w:val="none" w:sz="0" w:space="0" w:color="auto"/>
          </w:divBdr>
          <w:divsChild>
            <w:div w:id="1724135648">
              <w:marLeft w:val="0"/>
              <w:marRight w:val="0"/>
              <w:marTop w:val="0"/>
              <w:marBottom w:val="0"/>
              <w:divBdr>
                <w:top w:val="none" w:sz="0" w:space="0" w:color="auto"/>
                <w:left w:val="none" w:sz="0" w:space="0" w:color="auto"/>
                <w:bottom w:val="none" w:sz="0" w:space="0" w:color="auto"/>
                <w:right w:val="none" w:sz="0" w:space="0" w:color="auto"/>
              </w:divBdr>
            </w:div>
          </w:divsChild>
        </w:div>
        <w:div w:id="158271279">
          <w:marLeft w:val="0"/>
          <w:marRight w:val="0"/>
          <w:marTop w:val="0"/>
          <w:marBottom w:val="0"/>
          <w:divBdr>
            <w:top w:val="none" w:sz="0" w:space="0" w:color="auto"/>
            <w:left w:val="none" w:sz="0" w:space="0" w:color="auto"/>
            <w:bottom w:val="none" w:sz="0" w:space="0" w:color="auto"/>
            <w:right w:val="none" w:sz="0" w:space="0" w:color="auto"/>
          </w:divBdr>
          <w:divsChild>
            <w:div w:id="1776829248">
              <w:marLeft w:val="0"/>
              <w:marRight w:val="0"/>
              <w:marTop w:val="0"/>
              <w:marBottom w:val="0"/>
              <w:divBdr>
                <w:top w:val="none" w:sz="0" w:space="0" w:color="auto"/>
                <w:left w:val="none" w:sz="0" w:space="0" w:color="auto"/>
                <w:bottom w:val="none" w:sz="0" w:space="0" w:color="auto"/>
                <w:right w:val="none" w:sz="0" w:space="0" w:color="auto"/>
              </w:divBdr>
            </w:div>
          </w:divsChild>
        </w:div>
        <w:div w:id="184295011">
          <w:marLeft w:val="0"/>
          <w:marRight w:val="0"/>
          <w:marTop w:val="0"/>
          <w:marBottom w:val="0"/>
          <w:divBdr>
            <w:top w:val="none" w:sz="0" w:space="0" w:color="auto"/>
            <w:left w:val="none" w:sz="0" w:space="0" w:color="auto"/>
            <w:bottom w:val="none" w:sz="0" w:space="0" w:color="auto"/>
            <w:right w:val="none" w:sz="0" w:space="0" w:color="auto"/>
          </w:divBdr>
          <w:divsChild>
            <w:div w:id="2093313025">
              <w:marLeft w:val="0"/>
              <w:marRight w:val="0"/>
              <w:marTop w:val="0"/>
              <w:marBottom w:val="0"/>
              <w:divBdr>
                <w:top w:val="none" w:sz="0" w:space="0" w:color="auto"/>
                <w:left w:val="none" w:sz="0" w:space="0" w:color="auto"/>
                <w:bottom w:val="none" w:sz="0" w:space="0" w:color="auto"/>
                <w:right w:val="none" w:sz="0" w:space="0" w:color="auto"/>
              </w:divBdr>
            </w:div>
          </w:divsChild>
        </w:div>
        <w:div w:id="207034588">
          <w:marLeft w:val="0"/>
          <w:marRight w:val="0"/>
          <w:marTop w:val="0"/>
          <w:marBottom w:val="0"/>
          <w:divBdr>
            <w:top w:val="none" w:sz="0" w:space="0" w:color="auto"/>
            <w:left w:val="none" w:sz="0" w:space="0" w:color="auto"/>
            <w:bottom w:val="none" w:sz="0" w:space="0" w:color="auto"/>
            <w:right w:val="none" w:sz="0" w:space="0" w:color="auto"/>
          </w:divBdr>
          <w:divsChild>
            <w:div w:id="1442727004">
              <w:marLeft w:val="0"/>
              <w:marRight w:val="0"/>
              <w:marTop w:val="0"/>
              <w:marBottom w:val="0"/>
              <w:divBdr>
                <w:top w:val="none" w:sz="0" w:space="0" w:color="auto"/>
                <w:left w:val="none" w:sz="0" w:space="0" w:color="auto"/>
                <w:bottom w:val="none" w:sz="0" w:space="0" w:color="auto"/>
                <w:right w:val="none" w:sz="0" w:space="0" w:color="auto"/>
              </w:divBdr>
            </w:div>
          </w:divsChild>
        </w:div>
        <w:div w:id="210388610">
          <w:marLeft w:val="0"/>
          <w:marRight w:val="0"/>
          <w:marTop w:val="0"/>
          <w:marBottom w:val="0"/>
          <w:divBdr>
            <w:top w:val="none" w:sz="0" w:space="0" w:color="auto"/>
            <w:left w:val="none" w:sz="0" w:space="0" w:color="auto"/>
            <w:bottom w:val="none" w:sz="0" w:space="0" w:color="auto"/>
            <w:right w:val="none" w:sz="0" w:space="0" w:color="auto"/>
          </w:divBdr>
          <w:divsChild>
            <w:div w:id="1228107781">
              <w:marLeft w:val="0"/>
              <w:marRight w:val="0"/>
              <w:marTop w:val="0"/>
              <w:marBottom w:val="0"/>
              <w:divBdr>
                <w:top w:val="none" w:sz="0" w:space="0" w:color="auto"/>
                <w:left w:val="none" w:sz="0" w:space="0" w:color="auto"/>
                <w:bottom w:val="none" w:sz="0" w:space="0" w:color="auto"/>
                <w:right w:val="none" w:sz="0" w:space="0" w:color="auto"/>
              </w:divBdr>
            </w:div>
          </w:divsChild>
        </w:div>
        <w:div w:id="247731742">
          <w:marLeft w:val="0"/>
          <w:marRight w:val="0"/>
          <w:marTop w:val="0"/>
          <w:marBottom w:val="0"/>
          <w:divBdr>
            <w:top w:val="none" w:sz="0" w:space="0" w:color="auto"/>
            <w:left w:val="none" w:sz="0" w:space="0" w:color="auto"/>
            <w:bottom w:val="none" w:sz="0" w:space="0" w:color="auto"/>
            <w:right w:val="none" w:sz="0" w:space="0" w:color="auto"/>
          </w:divBdr>
          <w:divsChild>
            <w:div w:id="1454905416">
              <w:marLeft w:val="0"/>
              <w:marRight w:val="0"/>
              <w:marTop w:val="0"/>
              <w:marBottom w:val="0"/>
              <w:divBdr>
                <w:top w:val="none" w:sz="0" w:space="0" w:color="auto"/>
                <w:left w:val="none" w:sz="0" w:space="0" w:color="auto"/>
                <w:bottom w:val="none" w:sz="0" w:space="0" w:color="auto"/>
                <w:right w:val="none" w:sz="0" w:space="0" w:color="auto"/>
              </w:divBdr>
            </w:div>
          </w:divsChild>
        </w:div>
        <w:div w:id="266039979">
          <w:marLeft w:val="0"/>
          <w:marRight w:val="0"/>
          <w:marTop w:val="0"/>
          <w:marBottom w:val="0"/>
          <w:divBdr>
            <w:top w:val="none" w:sz="0" w:space="0" w:color="auto"/>
            <w:left w:val="none" w:sz="0" w:space="0" w:color="auto"/>
            <w:bottom w:val="none" w:sz="0" w:space="0" w:color="auto"/>
            <w:right w:val="none" w:sz="0" w:space="0" w:color="auto"/>
          </w:divBdr>
          <w:divsChild>
            <w:div w:id="1455632121">
              <w:marLeft w:val="0"/>
              <w:marRight w:val="0"/>
              <w:marTop w:val="0"/>
              <w:marBottom w:val="0"/>
              <w:divBdr>
                <w:top w:val="none" w:sz="0" w:space="0" w:color="auto"/>
                <w:left w:val="none" w:sz="0" w:space="0" w:color="auto"/>
                <w:bottom w:val="none" w:sz="0" w:space="0" w:color="auto"/>
                <w:right w:val="none" w:sz="0" w:space="0" w:color="auto"/>
              </w:divBdr>
            </w:div>
          </w:divsChild>
        </w:div>
        <w:div w:id="266236669">
          <w:marLeft w:val="0"/>
          <w:marRight w:val="0"/>
          <w:marTop w:val="0"/>
          <w:marBottom w:val="0"/>
          <w:divBdr>
            <w:top w:val="none" w:sz="0" w:space="0" w:color="auto"/>
            <w:left w:val="none" w:sz="0" w:space="0" w:color="auto"/>
            <w:bottom w:val="none" w:sz="0" w:space="0" w:color="auto"/>
            <w:right w:val="none" w:sz="0" w:space="0" w:color="auto"/>
          </w:divBdr>
          <w:divsChild>
            <w:div w:id="1698194119">
              <w:marLeft w:val="0"/>
              <w:marRight w:val="0"/>
              <w:marTop w:val="0"/>
              <w:marBottom w:val="0"/>
              <w:divBdr>
                <w:top w:val="none" w:sz="0" w:space="0" w:color="auto"/>
                <w:left w:val="none" w:sz="0" w:space="0" w:color="auto"/>
                <w:bottom w:val="none" w:sz="0" w:space="0" w:color="auto"/>
                <w:right w:val="none" w:sz="0" w:space="0" w:color="auto"/>
              </w:divBdr>
            </w:div>
          </w:divsChild>
        </w:div>
        <w:div w:id="286475810">
          <w:marLeft w:val="0"/>
          <w:marRight w:val="0"/>
          <w:marTop w:val="0"/>
          <w:marBottom w:val="0"/>
          <w:divBdr>
            <w:top w:val="none" w:sz="0" w:space="0" w:color="auto"/>
            <w:left w:val="none" w:sz="0" w:space="0" w:color="auto"/>
            <w:bottom w:val="none" w:sz="0" w:space="0" w:color="auto"/>
            <w:right w:val="none" w:sz="0" w:space="0" w:color="auto"/>
          </w:divBdr>
          <w:divsChild>
            <w:div w:id="604114945">
              <w:marLeft w:val="0"/>
              <w:marRight w:val="0"/>
              <w:marTop w:val="0"/>
              <w:marBottom w:val="0"/>
              <w:divBdr>
                <w:top w:val="none" w:sz="0" w:space="0" w:color="auto"/>
                <w:left w:val="none" w:sz="0" w:space="0" w:color="auto"/>
                <w:bottom w:val="none" w:sz="0" w:space="0" w:color="auto"/>
                <w:right w:val="none" w:sz="0" w:space="0" w:color="auto"/>
              </w:divBdr>
            </w:div>
          </w:divsChild>
        </w:div>
        <w:div w:id="298387837">
          <w:marLeft w:val="0"/>
          <w:marRight w:val="0"/>
          <w:marTop w:val="0"/>
          <w:marBottom w:val="0"/>
          <w:divBdr>
            <w:top w:val="none" w:sz="0" w:space="0" w:color="auto"/>
            <w:left w:val="none" w:sz="0" w:space="0" w:color="auto"/>
            <w:bottom w:val="none" w:sz="0" w:space="0" w:color="auto"/>
            <w:right w:val="none" w:sz="0" w:space="0" w:color="auto"/>
          </w:divBdr>
          <w:divsChild>
            <w:div w:id="1906791060">
              <w:marLeft w:val="0"/>
              <w:marRight w:val="0"/>
              <w:marTop w:val="0"/>
              <w:marBottom w:val="0"/>
              <w:divBdr>
                <w:top w:val="none" w:sz="0" w:space="0" w:color="auto"/>
                <w:left w:val="none" w:sz="0" w:space="0" w:color="auto"/>
                <w:bottom w:val="none" w:sz="0" w:space="0" w:color="auto"/>
                <w:right w:val="none" w:sz="0" w:space="0" w:color="auto"/>
              </w:divBdr>
            </w:div>
          </w:divsChild>
        </w:div>
        <w:div w:id="311099710">
          <w:marLeft w:val="0"/>
          <w:marRight w:val="0"/>
          <w:marTop w:val="0"/>
          <w:marBottom w:val="0"/>
          <w:divBdr>
            <w:top w:val="none" w:sz="0" w:space="0" w:color="auto"/>
            <w:left w:val="none" w:sz="0" w:space="0" w:color="auto"/>
            <w:bottom w:val="none" w:sz="0" w:space="0" w:color="auto"/>
            <w:right w:val="none" w:sz="0" w:space="0" w:color="auto"/>
          </w:divBdr>
          <w:divsChild>
            <w:div w:id="382949529">
              <w:marLeft w:val="0"/>
              <w:marRight w:val="0"/>
              <w:marTop w:val="0"/>
              <w:marBottom w:val="0"/>
              <w:divBdr>
                <w:top w:val="none" w:sz="0" w:space="0" w:color="auto"/>
                <w:left w:val="none" w:sz="0" w:space="0" w:color="auto"/>
                <w:bottom w:val="none" w:sz="0" w:space="0" w:color="auto"/>
                <w:right w:val="none" w:sz="0" w:space="0" w:color="auto"/>
              </w:divBdr>
            </w:div>
          </w:divsChild>
        </w:div>
        <w:div w:id="320623658">
          <w:marLeft w:val="0"/>
          <w:marRight w:val="0"/>
          <w:marTop w:val="0"/>
          <w:marBottom w:val="0"/>
          <w:divBdr>
            <w:top w:val="none" w:sz="0" w:space="0" w:color="auto"/>
            <w:left w:val="none" w:sz="0" w:space="0" w:color="auto"/>
            <w:bottom w:val="none" w:sz="0" w:space="0" w:color="auto"/>
            <w:right w:val="none" w:sz="0" w:space="0" w:color="auto"/>
          </w:divBdr>
          <w:divsChild>
            <w:div w:id="2144731563">
              <w:marLeft w:val="0"/>
              <w:marRight w:val="0"/>
              <w:marTop w:val="0"/>
              <w:marBottom w:val="0"/>
              <w:divBdr>
                <w:top w:val="none" w:sz="0" w:space="0" w:color="auto"/>
                <w:left w:val="none" w:sz="0" w:space="0" w:color="auto"/>
                <w:bottom w:val="none" w:sz="0" w:space="0" w:color="auto"/>
                <w:right w:val="none" w:sz="0" w:space="0" w:color="auto"/>
              </w:divBdr>
            </w:div>
          </w:divsChild>
        </w:div>
        <w:div w:id="329218223">
          <w:marLeft w:val="0"/>
          <w:marRight w:val="0"/>
          <w:marTop w:val="0"/>
          <w:marBottom w:val="0"/>
          <w:divBdr>
            <w:top w:val="none" w:sz="0" w:space="0" w:color="auto"/>
            <w:left w:val="none" w:sz="0" w:space="0" w:color="auto"/>
            <w:bottom w:val="none" w:sz="0" w:space="0" w:color="auto"/>
            <w:right w:val="none" w:sz="0" w:space="0" w:color="auto"/>
          </w:divBdr>
          <w:divsChild>
            <w:div w:id="1124423873">
              <w:marLeft w:val="0"/>
              <w:marRight w:val="0"/>
              <w:marTop w:val="0"/>
              <w:marBottom w:val="0"/>
              <w:divBdr>
                <w:top w:val="none" w:sz="0" w:space="0" w:color="auto"/>
                <w:left w:val="none" w:sz="0" w:space="0" w:color="auto"/>
                <w:bottom w:val="none" w:sz="0" w:space="0" w:color="auto"/>
                <w:right w:val="none" w:sz="0" w:space="0" w:color="auto"/>
              </w:divBdr>
            </w:div>
          </w:divsChild>
        </w:div>
        <w:div w:id="359553309">
          <w:marLeft w:val="0"/>
          <w:marRight w:val="0"/>
          <w:marTop w:val="0"/>
          <w:marBottom w:val="0"/>
          <w:divBdr>
            <w:top w:val="none" w:sz="0" w:space="0" w:color="auto"/>
            <w:left w:val="none" w:sz="0" w:space="0" w:color="auto"/>
            <w:bottom w:val="none" w:sz="0" w:space="0" w:color="auto"/>
            <w:right w:val="none" w:sz="0" w:space="0" w:color="auto"/>
          </w:divBdr>
          <w:divsChild>
            <w:div w:id="1307323038">
              <w:marLeft w:val="0"/>
              <w:marRight w:val="0"/>
              <w:marTop w:val="0"/>
              <w:marBottom w:val="0"/>
              <w:divBdr>
                <w:top w:val="none" w:sz="0" w:space="0" w:color="auto"/>
                <w:left w:val="none" w:sz="0" w:space="0" w:color="auto"/>
                <w:bottom w:val="none" w:sz="0" w:space="0" w:color="auto"/>
                <w:right w:val="none" w:sz="0" w:space="0" w:color="auto"/>
              </w:divBdr>
            </w:div>
          </w:divsChild>
        </w:div>
        <w:div w:id="392583868">
          <w:marLeft w:val="0"/>
          <w:marRight w:val="0"/>
          <w:marTop w:val="0"/>
          <w:marBottom w:val="0"/>
          <w:divBdr>
            <w:top w:val="none" w:sz="0" w:space="0" w:color="auto"/>
            <w:left w:val="none" w:sz="0" w:space="0" w:color="auto"/>
            <w:bottom w:val="none" w:sz="0" w:space="0" w:color="auto"/>
            <w:right w:val="none" w:sz="0" w:space="0" w:color="auto"/>
          </w:divBdr>
          <w:divsChild>
            <w:div w:id="1814179293">
              <w:marLeft w:val="0"/>
              <w:marRight w:val="0"/>
              <w:marTop w:val="0"/>
              <w:marBottom w:val="0"/>
              <w:divBdr>
                <w:top w:val="none" w:sz="0" w:space="0" w:color="auto"/>
                <w:left w:val="none" w:sz="0" w:space="0" w:color="auto"/>
                <w:bottom w:val="none" w:sz="0" w:space="0" w:color="auto"/>
                <w:right w:val="none" w:sz="0" w:space="0" w:color="auto"/>
              </w:divBdr>
            </w:div>
          </w:divsChild>
        </w:div>
        <w:div w:id="395863241">
          <w:marLeft w:val="0"/>
          <w:marRight w:val="0"/>
          <w:marTop w:val="0"/>
          <w:marBottom w:val="0"/>
          <w:divBdr>
            <w:top w:val="none" w:sz="0" w:space="0" w:color="auto"/>
            <w:left w:val="none" w:sz="0" w:space="0" w:color="auto"/>
            <w:bottom w:val="none" w:sz="0" w:space="0" w:color="auto"/>
            <w:right w:val="none" w:sz="0" w:space="0" w:color="auto"/>
          </w:divBdr>
          <w:divsChild>
            <w:div w:id="339280693">
              <w:marLeft w:val="0"/>
              <w:marRight w:val="0"/>
              <w:marTop w:val="0"/>
              <w:marBottom w:val="0"/>
              <w:divBdr>
                <w:top w:val="none" w:sz="0" w:space="0" w:color="auto"/>
                <w:left w:val="none" w:sz="0" w:space="0" w:color="auto"/>
                <w:bottom w:val="none" w:sz="0" w:space="0" w:color="auto"/>
                <w:right w:val="none" w:sz="0" w:space="0" w:color="auto"/>
              </w:divBdr>
            </w:div>
          </w:divsChild>
        </w:div>
        <w:div w:id="404301635">
          <w:marLeft w:val="0"/>
          <w:marRight w:val="0"/>
          <w:marTop w:val="0"/>
          <w:marBottom w:val="0"/>
          <w:divBdr>
            <w:top w:val="none" w:sz="0" w:space="0" w:color="auto"/>
            <w:left w:val="none" w:sz="0" w:space="0" w:color="auto"/>
            <w:bottom w:val="none" w:sz="0" w:space="0" w:color="auto"/>
            <w:right w:val="none" w:sz="0" w:space="0" w:color="auto"/>
          </w:divBdr>
          <w:divsChild>
            <w:div w:id="1831944440">
              <w:marLeft w:val="0"/>
              <w:marRight w:val="0"/>
              <w:marTop w:val="0"/>
              <w:marBottom w:val="0"/>
              <w:divBdr>
                <w:top w:val="none" w:sz="0" w:space="0" w:color="auto"/>
                <w:left w:val="none" w:sz="0" w:space="0" w:color="auto"/>
                <w:bottom w:val="none" w:sz="0" w:space="0" w:color="auto"/>
                <w:right w:val="none" w:sz="0" w:space="0" w:color="auto"/>
              </w:divBdr>
            </w:div>
          </w:divsChild>
        </w:div>
        <w:div w:id="427385974">
          <w:marLeft w:val="0"/>
          <w:marRight w:val="0"/>
          <w:marTop w:val="0"/>
          <w:marBottom w:val="0"/>
          <w:divBdr>
            <w:top w:val="none" w:sz="0" w:space="0" w:color="auto"/>
            <w:left w:val="none" w:sz="0" w:space="0" w:color="auto"/>
            <w:bottom w:val="none" w:sz="0" w:space="0" w:color="auto"/>
            <w:right w:val="none" w:sz="0" w:space="0" w:color="auto"/>
          </w:divBdr>
          <w:divsChild>
            <w:div w:id="322395203">
              <w:marLeft w:val="0"/>
              <w:marRight w:val="0"/>
              <w:marTop w:val="0"/>
              <w:marBottom w:val="0"/>
              <w:divBdr>
                <w:top w:val="none" w:sz="0" w:space="0" w:color="auto"/>
                <w:left w:val="none" w:sz="0" w:space="0" w:color="auto"/>
                <w:bottom w:val="none" w:sz="0" w:space="0" w:color="auto"/>
                <w:right w:val="none" w:sz="0" w:space="0" w:color="auto"/>
              </w:divBdr>
            </w:div>
            <w:div w:id="899904637">
              <w:marLeft w:val="0"/>
              <w:marRight w:val="0"/>
              <w:marTop w:val="0"/>
              <w:marBottom w:val="0"/>
              <w:divBdr>
                <w:top w:val="none" w:sz="0" w:space="0" w:color="auto"/>
                <w:left w:val="none" w:sz="0" w:space="0" w:color="auto"/>
                <w:bottom w:val="none" w:sz="0" w:space="0" w:color="auto"/>
                <w:right w:val="none" w:sz="0" w:space="0" w:color="auto"/>
              </w:divBdr>
            </w:div>
          </w:divsChild>
        </w:div>
        <w:div w:id="468864942">
          <w:marLeft w:val="0"/>
          <w:marRight w:val="0"/>
          <w:marTop w:val="0"/>
          <w:marBottom w:val="0"/>
          <w:divBdr>
            <w:top w:val="none" w:sz="0" w:space="0" w:color="auto"/>
            <w:left w:val="none" w:sz="0" w:space="0" w:color="auto"/>
            <w:bottom w:val="none" w:sz="0" w:space="0" w:color="auto"/>
            <w:right w:val="none" w:sz="0" w:space="0" w:color="auto"/>
          </w:divBdr>
          <w:divsChild>
            <w:div w:id="442304927">
              <w:marLeft w:val="0"/>
              <w:marRight w:val="0"/>
              <w:marTop w:val="0"/>
              <w:marBottom w:val="0"/>
              <w:divBdr>
                <w:top w:val="none" w:sz="0" w:space="0" w:color="auto"/>
                <w:left w:val="none" w:sz="0" w:space="0" w:color="auto"/>
                <w:bottom w:val="none" w:sz="0" w:space="0" w:color="auto"/>
                <w:right w:val="none" w:sz="0" w:space="0" w:color="auto"/>
              </w:divBdr>
            </w:div>
          </w:divsChild>
        </w:div>
        <w:div w:id="479923204">
          <w:marLeft w:val="0"/>
          <w:marRight w:val="0"/>
          <w:marTop w:val="0"/>
          <w:marBottom w:val="0"/>
          <w:divBdr>
            <w:top w:val="none" w:sz="0" w:space="0" w:color="auto"/>
            <w:left w:val="none" w:sz="0" w:space="0" w:color="auto"/>
            <w:bottom w:val="none" w:sz="0" w:space="0" w:color="auto"/>
            <w:right w:val="none" w:sz="0" w:space="0" w:color="auto"/>
          </w:divBdr>
          <w:divsChild>
            <w:div w:id="1660697555">
              <w:marLeft w:val="0"/>
              <w:marRight w:val="0"/>
              <w:marTop w:val="0"/>
              <w:marBottom w:val="0"/>
              <w:divBdr>
                <w:top w:val="none" w:sz="0" w:space="0" w:color="auto"/>
                <w:left w:val="none" w:sz="0" w:space="0" w:color="auto"/>
                <w:bottom w:val="none" w:sz="0" w:space="0" w:color="auto"/>
                <w:right w:val="none" w:sz="0" w:space="0" w:color="auto"/>
              </w:divBdr>
            </w:div>
          </w:divsChild>
        </w:div>
        <w:div w:id="528110420">
          <w:marLeft w:val="0"/>
          <w:marRight w:val="0"/>
          <w:marTop w:val="0"/>
          <w:marBottom w:val="0"/>
          <w:divBdr>
            <w:top w:val="none" w:sz="0" w:space="0" w:color="auto"/>
            <w:left w:val="none" w:sz="0" w:space="0" w:color="auto"/>
            <w:bottom w:val="none" w:sz="0" w:space="0" w:color="auto"/>
            <w:right w:val="none" w:sz="0" w:space="0" w:color="auto"/>
          </w:divBdr>
          <w:divsChild>
            <w:div w:id="2107536413">
              <w:marLeft w:val="0"/>
              <w:marRight w:val="0"/>
              <w:marTop w:val="0"/>
              <w:marBottom w:val="0"/>
              <w:divBdr>
                <w:top w:val="none" w:sz="0" w:space="0" w:color="auto"/>
                <w:left w:val="none" w:sz="0" w:space="0" w:color="auto"/>
                <w:bottom w:val="none" w:sz="0" w:space="0" w:color="auto"/>
                <w:right w:val="none" w:sz="0" w:space="0" w:color="auto"/>
              </w:divBdr>
            </w:div>
          </w:divsChild>
        </w:div>
        <w:div w:id="533075567">
          <w:marLeft w:val="0"/>
          <w:marRight w:val="0"/>
          <w:marTop w:val="0"/>
          <w:marBottom w:val="0"/>
          <w:divBdr>
            <w:top w:val="none" w:sz="0" w:space="0" w:color="auto"/>
            <w:left w:val="none" w:sz="0" w:space="0" w:color="auto"/>
            <w:bottom w:val="none" w:sz="0" w:space="0" w:color="auto"/>
            <w:right w:val="none" w:sz="0" w:space="0" w:color="auto"/>
          </w:divBdr>
          <w:divsChild>
            <w:div w:id="1325669008">
              <w:marLeft w:val="0"/>
              <w:marRight w:val="0"/>
              <w:marTop w:val="0"/>
              <w:marBottom w:val="0"/>
              <w:divBdr>
                <w:top w:val="none" w:sz="0" w:space="0" w:color="auto"/>
                <w:left w:val="none" w:sz="0" w:space="0" w:color="auto"/>
                <w:bottom w:val="none" w:sz="0" w:space="0" w:color="auto"/>
                <w:right w:val="none" w:sz="0" w:space="0" w:color="auto"/>
              </w:divBdr>
            </w:div>
          </w:divsChild>
        </w:div>
        <w:div w:id="563493775">
          <w:marLeft w:val="0"/>
          <w:marRight w:val="0"/>
          <w:marTop w:val="0"/>
          <w:marBottom w:val="0"/>
          <w:divBdr>
            <w:top w:val="none" w:sz="0" w:space="0" w:color="auto"/>
            <w:left w:val="none" w:sz="0" w:space="0" w:color="auto"/>
            <w:bottom w:val="none" w:sz="0" w:space="0" w:color="auto"/>
            <w:right w:val="none" w:sz="0" w:space="0" w:color="auto"/>
          </w:divBdr>
          <w:divsChild>
            <w:div w:id="1363363032">
              <w:marLeft w:val="0"/>
              <w:marRight w:val="0"/>
              <w:marTop w:val="0"/>
              <w:marBottom w:val="0"/>
              <w:divBdr>
                <w:top w:val="none" w:sz="0" w:space="0" w:color="auto"/>
                <w:left w:val="none" w:sz="0" w:space="0" w:color="auto"/>
                <w:bottom w:val="none" w:sz="0" w:space="0" w:color="auto"/>
                <w:right w:val="none" w:sz="0" w:space="0" w:color="auto"/>
              </w:divBdr>
            </w:div>
          </w:divsChild>
        </w:div>
        <w:div w:id="598097375">
          <w:marLeft w:val="0"/>
          <w:marRight w:val="0"/>
          <w:marTop w:val="0"/>
          <w:marBottom w:val="0"/>
          <w:divBdr>
            <w:top w:val="none" w:sz="0" w:space="0" w:color="auto"/>
            <w:left w:val="none" w:sz="0" w:space="0" w:color="auto"/>
            <w:bottom w:val="none" w:sz="0" w:space="0" w:color="auto"/>
            <w:right w:val="none" w:sz="0" w:space="0" w:color="auto"/>
          </w:divBdr>
          <w:divsChild>
            <w:div w:id="1363050052">
              <w:marLeft w:val="0"/>
              <w:marRight w:val="0"/>
              <w:marTop w:val="0"/>
              <w:marBottom w:val="0"/>
              <w:divBdr>
                <w:top w:val="none" w:sz="0" w:space="0" w:color="auto"/>
                <w:left w:val="none" w:sz="0" w:space="0" w:color="auto"/>
                <w:bottom w:val="none" w:sz="0" w:space="0" w:color="auto"/>
                <w:right w:val="none" w:sz="0" w:space="0" w:color="auto"/>
              </w:divBdr>
            </w:div>
          </w:divsChild>
        </w:div>
        <w:div w:id="601231979">
          <w:marLeft w:val="0"/>
          <w:marRight w:val="0"/>
          <w:marTop w:val="0"/>
          <w:marBottom w:val="0"/>
          <w:divBdr>
            <w:top w:val="none" w:sz="0" w:space="0" w:color="auto"/>
            <w:left w:val="none" w:sz="0" w:space="0" w:color="auto"/>
            <w:bottom w:val="none" w:sz="0" w:space="0" w:color="auto"/>
            <w:right w:val="none" w:sz="0" w:space="0" w:color="auto"/>
          </w:divBdr>
          <w:divsChild>
            <w:div w:id="388262250">
              <w:marLeft w:val="0"/>
              <w:marRight w:val="0"/>
              <w:marTop w:val="0"/>
              <w:marBottom w:val="0"/>
              <w:divBdr>
                <w:top w:val="none" w:sz="0" w:space="0" w:color="auto"/>
                <w:left w:val="none" w:sz="0" w:space="0" w:color="auto"/>
                <w:bottom w:val="none" w:sz="0" w:space="0" w:color="auto"/>
                <w:right w:val="none" w:sz="0" w:space="0" w:color="auto"/>
              </w:divBdr>
            </w:div>
          </w:divsChild>
        </w:div>
        <w:div w:id="623779465">
          <w:marLeft w:val="0"/>
          <w:marRight w:val="0"/>
          <w:marTop w:val="0"/>
          <w:marBottom w:val="0"/>
          <w:divBdr>
            <w:top w:val="none" w:sz="0" w:space="0" w:color="auto"/>
            <w:left w:val="none" w:sz="0" w:space="0" w:color="auto"/>
            <w:bottom w:val="none" w:sz="0" w:space="0" w:color="auto"/>
            <w:right w:val="none" w:sz="0" w:space="0" w:color="auto"/>
          </w:divBdr>
          <w:divsChild>
            <w:div w:id="1182939094">
              <w:marLeft w:val="0"/>
              <w:marRight w:val="0"/>
              <w:marTop w:val="0"/>
              <w:marBottom w:val="0"/>
              <w:divBdr>
                <w:top w:val="none" w:sz="0" w:space="0" w:color="auto"/>
                <w:left w:val="none" w:sz="0" w:space="0" w:color="auto"/>
                <w:bottom w:val="none" w:sz="0" w:space="0" w:color="auto"/>
                <w:right w:val="none" w:sz="0" w:space="0" w:color="auto"/>
              </w:divBdr>
            </w:div>
          </w:divsChild>
        </w:div>
        <w:div w:id="626816309">
          <w:marLeft w:val="0"/>
          <w:marRight w:val="0"/>
          <w:marTop w:val="0"/>
          <w:marBottom w:val="0"/>
          <w:divBdr>
            <w:top w:val="none" w:sz="0" w:space="0" w:color="auto"/>
            <w:left w:val="none" w:sz="0" w:space="0" w:color="auto"/>
            <w:bottom w:val="none" w:sz="0" w:space="0" w:color="auto"/>
            <w:right w:val="none" w:sz="0" w:space="0" w:color="auto"/>
          </w:divBdr>
          <w:divsChild>
            <w:div w:id="1643995270">
              <w:marLeft w:val="0"/>
              <w:marRight w:val="0"/>
              <w:marTop w:val="0"/>
              <w:marBottom w:val="0"/>
              <w:divBdr>
                <w:top w:val="none" w:sz="0" w:space="0" w:color="auto"/>
                <w:left w:val="none" w:sz="0" w:space="0" w:color="auto"/>
                <w:bottom w:val="none" w:sz="0" w:space="0" w:color="auto"/>
                <w:right w:val="none" w:sz="0" w:space="0" w:color="auto"/>
              </w:divBdr>
            </w:div>
          </w:divsChild>
        </w:div>
        <w:div w:id="627318493">
          <w:marLeft w:val="0"/>
          <w:marRight w:val="0"/>
          <w:marTop w:val="0"/>
          <w:marBottom w:val="0"/>
          <w:divBdr>
            <w:top w:val="none" w:sz="0" w:space="0" w:color="auto"/>
            <w:left w:val="none" w:sz="0" w:space="0" w:color="auto"/>
            <w:bottom w:val="none" w:sz="0" w:space="0" w:color="auto"/>
            <w:right w:val="none" w:sz="0" w:space="0" w:color="auto"/>
          </w:divBdr>
          <w:divsChild>
            <w:div w:id="1893154564">
              <w:marLeft w:val="0"/>
              <w:marRight w:val="0"/>
              <w:marTop w:val="0"/>
              <w:marBottom w:val="0"/>
              <w:divBdr>
                <w:top w:val="none" w:sz="0" w:space="0" w:color="auto"/>
                <w:left w:val="none" w:sz="0" w:space="0" w:color="auto"/>
                <w:bottom w:val="none" w:sz="0" w:space="0" w:color="auto"/>
                <w:right w:val="none" w:sz="0" w:space="0" w:color="auto"/>
              </w:divBdr>
            </w:div>
          </w:divsChild>
        </w:div>
        <w:div w:id="647326664">
          <w:marLeft w:val="0"/>
          <w:marRight w:val="0"/>
          <w:marTop w:val="0"/>
          <w:marBottom w:val="0"/>
          <w:divBdr>
            <w:top w:val="none" w:sz="0" w:space="0" w:color="auto"/>
            <w:left w:val="none" w:sz="0" w:space="0" w:color="auto"/>
            <w:bottom w:val="none" w:sz="0" w:space="0" w:color="auto"/>
            <w:right w:val="none" w:sz="0" w:space="0" w:color="auto"/>
          </w:divBdr>
          <w:divsChild>
            <w:div w:id="1099988688">
              <w:marLeft w:val="0"/>
              <w:marRight w:val="0"/>
              <w:marTop w:val="0"/>
              <w:marBottom w:val="0"/>
              <w:divBdr>
                <w:top w:val="none" w:sz="0" w:space="0" w:color="auto"/>
                <w:left w:val="none" w:sz="0" w:space="0" w:color="auto"/>
                <w:bottom w:val="none" w:sz="0" w:space="0" w:color="auto"/>
                <w:right w:val="none" w:sz="0" w:space="0" w:color="auto"/>
              </w:divBdr>
            </w:div>
          </w:divsChild>
        </w:div>
        <w:div w:id="667631750">
          <w:marLeft w:val="0"/>
          <w:marRight w:val="0"/>
          <w:marTop w:val="0"/>
          <w:marBottom w:val="0"/>
          <w:divBdr>
            <w:top w:val="none" w:sz="0" w:space="0" w:color="auto"/>
            <w:left w:val="none" w:sz="0" w:space="0" w:color="auto"/>
            <w:bottom w:val="none" w:sz="0" w:space="0" w:color="auto"/>
            <w:right w:val="none" w:sz="0" w:space="0" w:color="auto"/>
          </w:divBdr>
          <w:divsChild>
            <w:div w:id="941766154">
              <w:marLeft w:val="0"/>
              <w:marRight w:val="0"/>
              <w:marTop w:val="0"/>
              <w:marBottom w:val="0"/>
              <w:divBdr>
                <w:top w:val="none" w:sz="0" w:space="0" w:color="auto"/>
                <w:left w:val="none" w:sz="0" w:space="0" w:color="auto"/>
                <w:bottom w:val="none" w:sz="0" w:space="0" w:color="auto"/>
                <w:right w:val="none" w:sz="0" w:space="0" w:color="auto"/>
              </w:divBdr>
            </w:div>
          </w:divsChild>
        </w:div>
        <w:div w:id="669409718">
          <w:marLeft w:val="0"/>
          <w:marRight w:val="0"/>
          <w:marTop w:val="0"/>
          <w:marBottom w:val="0"/>
          <w:divBdr>
            <w:top w:val="none" w:sz="0" w:space="0" w:color="auto"/>
            <w:left w:val="none" w:sz="0" w:space="0" w:color="auto"/>
            <w:bottom w:val="none" w:sz="0" w:space="0" w:color="auto"/>
            <w:right w:val="none" w:sz="0" w:space="0" w:color="auto"/>
          </w:divBdr>
          <w:divsChild>
            <w:div w:id="1203977695">
              <w:marLeft w:val="0"/>
              <w:marRight w:val="0"/>
              <w:marTop w:val="0"/>
              <w:marBottom w:val="0"/>
              <w:divBdr>
                <w:top w:val="none" w:sz="0" w:space="0" w:color="auto"/>
                <w:left w:val="none" w:sz="0" w:space="0" w:color="auto"/>
                <w:bottom w:val="none" w:sz="0" w:space="0" w:color="auto"/>
                <w:right w:val="none" w:sz="0" w:space="0" w:color="auto"/>
              </w:divBdr>
            </w:div>
          </w:divsChild>
        </w:div>
        <w:div w:id="672729896">
          <w:marLeft w:val="0"/>
          <w:marRight w:val="0"/>
          <w:marTop w:val="0"/>
          <w:marBottom w:val="0"/>
          <w:divBdr>
            <w:top w:val="none" w:sz="0" w:space="0" w:color="auto"/>
            <w:left w:val="none" w:sz="0" w:space="0" w:color="auto"/>
            <w:bottom w:val="none" w:sz="0" w:space="0" w:color="auto"/>
            <w:right w:val="none" w:sz="0" w:space="0" w:color="auto"/>
          </w:divBdr>
          <w:divsChild>
            <w:div w:id="243494640">
              <w:marLeft w:val="0"/>
              <w:marRight w:val="0"/>
              <w:marTop w:val="0"/>
              <w:marBottom w:val="0"/>
              <w:divBdr>
                <w:top w:val="none" w:sz="0" w:space="0" w:color="auto"/>
                <w:left w:val="none" w:sz="0" w:space="0" w:color="auto"/>
                <w:bottom w:val="none" w:sz="0" w:space="0" w:color="auto"/>
                <w:right w:val="none" w:sz="0" w:space="0" w:color="auto"/>
              </w:divBdr>
            </w:div>
          </w:divsChild>
        </w:div>
        <w:div w:id="675381109">
          <w:marLeft w:val="0"/>
          <w:marRight w:val="0"/>
          <w:marTop w:val="0"/>
          <w:marBottom w:val="0"/>
          <w:divBdr>
            <w:top w:val="none" w:sz="0" w:space="0" w:color="auto"/>
            <w:left w:val="none" w:sz="0" w:space="0" w:color="auto"/>
            <w:bottom w:val="none" w:sz="0" w:space="0" w:color="auto"/>
            <w:right w:val="none" w:sz="0" w:space="0" w:color="auto"/>
          </w:divBdr>
          <w:divsChild>
            <w:div w:id="1178158509">
              <w:marLeft w:val="0"/>
              <w:marRight w:val="0"/>
              <w:marTop w:val="0"/>
              <w:marBottom w:val="0"/>
              <w:divBdr>
                <w:top w:val="none" w:sz="0" w:space="0" w:color="auto"/>
                <w:left w:val="none" w:sz="0" w:space="0" w:color="auto"/>
                <w:bottom w:val="none" w:sz="0" w:space="0" w:color="auto"/>
                <w:right w:val="none" w:sz="0" w:space="0" w:color="auto"/>
              </w:divBdr>
            </w:div>
          </w:divsChild>
        </w:div>
        <w:div w:id="683018604">
          <w:marLeft w:val="0"/>
          <w:marRight w:val="0"/>
          <w:marTop w:val="0"/>
          <w:marBottom w:val="0"/>
          <w:divBdr>
            <w:top w:val="none" w:sz="0" w:space="0" w:color="auto"/>
            <w:left w:val="none" w:sz="0" w:space="0" w:color="auto"/>
            <w:bottom w:val="none" w:sz="0" w:space="0" w:color="auto"/>
            <w:right w:val="none" w:sz="0" w:space="0" w:color="auto"/>
          </w:divBdr>
          <w:divsChild>
            <w:div w:id="326784571">
              <w:marLeft w:val="0"/>
              <w:marRight w:val="0"/>
              <w:marTop w:val="0"/>
              <w:marBottom w:val="0"/>
              <w:divBdr>
                <w:top w:val="none" w:sz="0" w:space="0" w:color="auto"/>
                <w:left w:val="none" w:sz="0" w:space="0" w:color="auto"/>
                <w:bottom w:val="none" w:sz="0" w:space="0" w:color="auto"/>
                <w:right w:val="none" w:sz="0" w:space="0" w:color="auto"/>
              </w:divBdr>
            </w:div>
          </w:divsChild>
        </w:div>
        <w:div w:id="683284533">
          <w:marLeft w:val="0"/>
          <w:marRight w:val="0"/>
          <w:marTop w:val="0"/>
          <w:marBottom w:val="0"/>
          <w:divBdr>
            <w:top w:val="none" w:sz="0" w:space="0" w:color="auto"/>
            <w:left w:val="none" w:sz="0" w:space="0" w:color="auto"/>
            <w:bottom w:val="none" w:sz="0" w:space="0" w:color="auto"/>
            <w:right w:val="none" w:sz="0" w:space="0" w:color="auto"/>
          </w:divBdr>
          <w:divsChild>
            <w:div w:id="164439791">
              <w:marLeft w:val="0"/>
              <w:marRight w:val="0"/>
              <w:marTop w:val="0"/>
              <w:marBottom w:val="0"/>
              <w:divBdr>
                <w:top w:val="none" w:sz="0" w:space="0" w:color="auto"/>
                <w:left w:val="none" w:sz="0" w:space="0" w:color="auto"/>
                <w:bottom w:val="none" w:sz="0" w:space="0" w:color="auto"/>
                <w:right w:val="none" w:sz="0" w:space="0" w:color="auto"/>
              </w:divBdr>
            </w:div>
          </w:divsChild>
        </w:div>
        <w:div w:id="688063347">
          <w:marLeft w:val="0"/>
          <w:marRight w:val="0"/>
          <w:marTop w:val="0"/>
          <w:marBottom w:val="0"/>
          <w:divBdr>
            <w:top w:val="none" w:sz="0" w:space="0" w:color="auto"/>
            <w:left w:val="none" w:sz="0" w:space="0" w:color="auto"/>
            <w:bottom w:val="none" w:sz="0" w:space="0" w:color="auto"/>
            <w:right w:val="none" w:sz="0" w:space="0" w:color="auto"/>
          </w:divBdr>
          <w:divsChild>
            <w:div w:id="1885823594">
              <w:marLeft w:val="0"/>
              <w:marRight w:val="0"/>
              <w:marTop w:val="0"/>
              <w:marBottom w:val="0"/>
              <w:divBdr>
                <w:top w:val="none" w:sz="0" w:space="0" w:color="auto"/>
                <w:left w:val="none" w:sz="0" w:space="0" w:color="auto"/>
                <w:bottom w:val="none" w:sz="0" w:space="0" w:color="auto"/>
                <w:right w:val="none" w:sz="0" w:space="0" w:color="auto"/>
              </w:divBdr>
            </w:div>
          </w:divsChild>
        </w:div>
        <w:div w:id="689649097">
          <w:marLeft w:val="0"/>
          <w:marRight w:val="0"/>
          <w:marTop w:val="0"/>
          <w:marBottom w:val="0"/>
          <w:divBdr>
            <w:top w:val="none" w:sz="0" w:space="0" w:color="auto"/>
            <w:left w:val="none" w:sz="0" w:space="0" w:color="auto"/>
            <w:bottom w:val="none" w:sz="0" w:space="0" w:color="auto"/>
            <w:right w:val="none" w:sz="0" w:space="0" w:color="auto"/>
          </w:divBdr>
          <w:divsChild>
            <w:div w:id="1055276291">
              <w:marLeft w:val="0"/>
              <w:marRight w:val="0"/>
              <w:marTop w:val="0"/>
              <w:marBottom w:val="0"/>
              <w:divBdr>
                <w:top w:val="none" w:sz="0" w:space="0" w:color="auto"/>
                <w:left w:val="none" w:sz="0" w:space="0" w:color="auto"/>
                <w:bottom w:val="none" w:sz="0" w:space="0" w:color="auto"/>
                <w:right w:val="none" w:sz="0" w:space="0" w:color="auto"/>
              </w:divBdr>
            </w:div>
          </w:divsChild>
        </w:div>
        <w:div w:id="725378306">
          <w:marLeft w:val="0"/>
          <w:marRight w:val="0"/>
          <w:marTop w:val="0"/>
          <w:marBottom w:val="0"/>
          <w:divBdr>
            <w:top w:val="none" w:sz="0" w:space="0" w:color="auto"/>
            <w:left w:val="none" w:sz="0" w:space="0" w:color="auto"/>
            <w:bottom w:val="none" w:sz="0" w:space="0" w:color="auto"/>
            <w:right w:val="none" w:sz="0" w:space="0" w:color="auto"/>
          </w:divBdr>
          <w:divsChild>
            <w:div w:id="670453767">
              <w:marLeft w:val="0"/>
              <w:marRight w:val="0"/>
              <w:marTop w:val="0"/>
              <w:marBottom w:val="0"/>
              <w:divBdr>
                <w:top w:val="none" w:sz="0" w:space="0" w:color="auto"/>
                <w:left w:val="none" w:sz="0" w:space="0" w:color="auto"/>
                <w:bottom w:val="none" w:sz="0" w:space="0" w:color="auto"/>
                <w:right w:val="none" w:sz="0" w:space="0" w:color="auto"/>
              </w:divBdr>
            </w:div>
          </w:divsChild>
        </w:div>
        <w:div w:id="727804810">
          <w:marLeft w:val="0"/>
          <w:marRight w:val="0"/>
          <w:marTop w:val="0"/>
          <w:marBottom w:val="0"/>
          <w:divBdr>
            <w:top w:val="none" w:sz="0" w:space="0" w:color="auto"/>
            <w:left w:val="none" w:sz="0" w:space="0" w:color="auto"/>
            <w:bottom w:val="none" w:sz="0" w:space="0" w:color="auto"/>
            <w:right w:val="none" w:sz="0" w:space="0" w:color="auto"/>
          </w:divBdr>
          <w:divsChild>
            <w:div w:id="12154946">
              <w:marLeft w:val="0"/>
              <w:marRight w:val="0"/>
              <w:marTop w:val="0"/>
              <w:marBottom w:val="0"/>
              <w:divBdr>
                <w:top w:val="none" w:sz="0" w:space="0" w:color="auto"/>
                <w:left w:val="none" w:sz="0" w:space="0" w:color="auto"/>
                <w:bottom w:val="none" w:sz="0" w:space="0" w:color="auto"/>
                <w:right w:val="none" w:sz="0" w:space="0" w:color="auto"/>
              </w:divBdr>
            </w:div>
          </w:divsChild>
        </w:div>
        <w:div w:id="743835995">
          <w:marLeft w:val="0"/>
          <w:marRight w:val="0"/>
          <w:marTop w:val="0"/>
          <w:marBottom w:val="0"/>
          <w:divBdr>
            <w:top w:val="none" w:sz="0" w:space="0" w:color="auto"/>
            <w:left w:val="none" w:sz="0" w:space="0" w:color="auto"/>
            <w:bottom w:val="none" w:sz="0" w:space="0" w:color="auto"/>
            <w:right w:val="none" w:sz="0" w:space="0" w:color="auto"/>
          </w:divBdr>
          <w:divsChild>
            <w:div w:id="330569570">
              <w:marLeft w:val="0"/>
              <w:marRight w:val="0"/>
              <w:marTop w:val="0"/>
              <w:marBottom w:val="0"/>
              <w:divBdr>
                <w:top w:val="none" w:sz="0" w:space="0" w:color="auto"/>
                <w:left w:val="none" w:sz="0" w:space="0" w:color="auto"/>
                <w:bottom w:val="none" w:sz="0" w:space="0" w:color="auto"/>
                <w:right w:val="none" w:sz="0" w:space="0" w:color="auto"/>
              </w:divBdr>
            </w:div>
          </w:divsChild>
        </w:div>
        <w:div w:id="762260310">
          <w:marLeft w:val="0"/>
          <w:marRight w:val="0"/>
          <w:marTop w:val="0"/>
          <w:marBottom w:val="0"/>
          <w:divBdr>
            <w:top w:val="none" w:sz="0" w:space="0" w:color="auto"/>
            <w:left w:val="none" w:sz="0" w:space="0" w:color="auto"/>
            <w:bottom w:val="none" w:sz="0" w:space="0" w:color="auto"/>
            <w:right w:val="none" w:sz="0" w:space="0" w:color="auto"/>
          </w:divBdr>
          <w:divsChild>
            <w:div w:id="1387025582">
              <w:marLeft w:val="0"/>
              <w:marRight w:val="0"/>
              <w:marTop w:val="0"/>
              <w:marBottom w:val="0"/>
              <w:divBdr>
                <w:top w:val="none" w:sz="0" w:space="0" w:color="auto"/>
                <w:left w:val="none" w:sz="0" w:space="0" w:color="auto"/>
                <w:bottom w:val="none" w:sz="0" w:space="0" w:color="auto"/>
                <w:right w:val="none" w:sz="0" w:space="0" w:color="auto"/>
              </w:divBdr>
            </w:div>
          </w:divsChild>
        </w:div>
        <w:div w:id="788427566">
          <w:marLeft w:val="0"/>
          <w:marRight w:val="0"/>
          <w:marTop w:val="0"/>
          <w:marBottom w:val="0"/>
          <w:divBdr>
            <w:top w:val="none" w:sz="0" w:space="0" w:color="auto"/>
            <w:left w:val="none" w:sz="0" w:space="0" w:color="auto"/>
            <w:bottom w:val="none" w:sz="0" w:space="0" w:color="auto"/>
            <w:right w:val="none" w:sz="0" w:space="0" w:color="auto"/>
          </w:divBdr>
          <w:divsChild>
            <w:div w:id="653607408">
              <w:marLeft w:val="0"/>
              <w:marRight w:val="0"/>
              <w:marTop w:val="0"/>
              <w:marBottom w:val="0"/>
              <w:divBdr>
                <w:top w:val="none" w:sz="0" w:space="0" w:color="auto"/>
                <w:left w:val="none" w:sz="0" w:space="0" w:color="auto"/>
                <w:bottom w:val="none" w:sz="0" w:space="0" w:color="auto"/>
                <w:right w:val="none" w:sz="0" w:space="0" w:color="auto"/>
              </w:divBdr>
            </w:div>
          </w:divsChild>
        </w:div>
        <w:div w:id="798499007">
          <w:marLeft w:val="0"/>
          <w:marRight w:val="0"/>
          <w:marTop w:val="0"/>
          <w:marBottom w:val="0"/>
          <w:divBdr>
            <w:top w:val="none" w:sz="0" w:space="0" w:color="auto"/>
            <w:left w:val="none" w:sz="0" w:space="0" w:color="auto"/>
            <w:bottom w:val="none" w:sz="0" w:space="0" w:color="auto"/>
            <w:right w:val="none" w:sz="0" w:space="0" w:color="auto"/>
          </w:divBdr>
          <w:divsChild>
            <w:div w:id="268510792">
              <w:marLeft w:val="0"/>
              <w:marRight w:val="0"/>
              <w:marTop w:val="0"/>
              <w:marBottom w:val="0"/>
              <w:divBdr>
                <w:top w:val="none" w:sz="0" w:space="0" w:color="auto"/>
                <w:left w:val="none" w:sz="0" w:space="0" w:color="auto"/>
                <w:bottom w:val="none" w:sz="0" w:space="0" w:color="auto"/>
                <w:right w:val="none" w:sz="0" w:space="0" w:color="auto"/>
              </w:divBdr>
            </w:div>
          </w:divsChild>
        </w:div>
        <w:div w:id="805388470">
          <w:marLeft w:val="0"/>
          <w:marRight w:val="0"/>
          <w:marTop w:val="0"/>
          <w:marBottom w:val="0"/>
          <w:divBdr>
            <w:top w:val="none" w:sz="0" w:space="0" w:color="auto"/>
            <w:left w:val="none" w:sz="0" w:space="0" w:color="auto"/>
            <w:bottom w:val="none" w:sz="0" w:space="0" w:color="auto"/>
            <w:right w:val="none" w:sz="0" w:space="0" w:color="auto"/>
          </w:divBdr>
          <w:divsChild>
            <w:div w:id="222496019">
              <w:marLeft w:val="0"/>
              <w:marRight w:val="0"/>
              <w:marTop w:val="0"/>
              <w:marBottom w:val="0"/>
              <w:divBdr>
                <w:top w:val="none" w:sz="0" w:space="0" w:color="auto"/>
                <w:left w:val="none" w:sz="0" w:space="0" w:color="auto"/>
                <w:bottom w:val="none" w:sz="0" w:space="0" w:color="auto"/>
                <w:right w:val="none" w:sz="0" w:space="0" w:color="auto"/>
              </w:divBdr>
            </w:div>
          </w:divsChild>
        </w:div>
        <w:div w:id="834493193">
          <w:marLeft w:val="0"/>
          <w:marRight w:val="0"/>
          <w:marTop w:val="0"/>
          <w:marBottom w:val="0"/>
          <w:divBdr>
            <w:top w:val="none" w:sz="0" w:space="0" w:color="auto"/>
            <w:left w:val="none" w:sz="0" w:space="0" w:color="auto"/>
            <w:bottom w:val="none" w:sz="0" w:space="0" w:color="auto"/>
            <w:right w:val="none" w:sz="0" w:space="0" w:color="auto"/>
          </w:divBdr>
          <w:divsChild>
            <w:div w:id="1968469312">
              <w:marLeft w:val="0"/>
              <w:marRight w:val="0"/>
              <w:marTop w:val="0"/>
              <w:marBottom w:val="0"/>
              <w:divBdr>
                <w:top w:val="none" w:sz="0" w:space="0" w:color="auto"/>
                <w:left w:val="none" w:sz="0" w:space="0" w:color="auto"/>
                <w:bottom w:val="none" w:sz="0" w:space="0" w:color="auto"/>
                <w:right w:val="none" w:sz="0" w:space="0" w:color="auto"/>
              </w:divBdr>
            </w:div>
          </w:divsChild>
        </w:div>
        <w:div w:id="839925494">
          <w:marLeft w:val="0"/>
          <w:marRight w:val="0"/>
          <w:marTop w:val="0"/>
          <w:marBottom w:val="0"/>
          <w:divBdr>
            <w:top w:val="none" w:sz="0" w:space="0" w:color="auto"/>
            <w:left w:val="none" w:sz="0" w:space="0" w:color="auto"/>
            <w:bottom w:val="none" w:sz="0" w:space="0" w:color="auto"/>
            <w:right w:val="none" w:sz="0" w:space="0" w:color="auto"/>
          </w:divBdr>
          <w:divsChild>
            <w:div w:id="1945529189">
              <w:marLeft w:val="0"/>
              <w:marRight w:val="0"/>
              <w:marTop w:val="0"/>
              <w:marBottom w:val="0"/>
              <w:divBdr>
                <w:top w:val="none" w:sz="0" w:space="0" w:color="auto"/>
                <w:left w:val="none" w:sz="0" w:space="0" w:color="auto"/>
                <w:bottom w:val="none" w:sz="0" w:space="0" w:color="auto"/>
                <w:right w:val="none" w:sz="0" w:space="0" w:color="auto"/>
              </w:divBdr>
            </w:div>
          </w:divsChild>
        </w:div>
        <w:div w:id="844586586">
          <w:marLeft w:val="0"/>
          <w:marRight w:val="0"/>
          <w:marTop w:val="0"/>
          <w:marBottom w:val="0"/>
          <w:divBdr>
            <w:top w:val="none" w:sz="0" w:space="0" w:color="auto"/>
            <w:left w:val="none" w:sz="0" w:space="0" w:color="auto"/>
            <w:bottom w:val="none" w:sz="0" w:space="0" w:color="auto"/>
            <w:right w:val="none" w:sz="0" w:space="0" w:color="auto"/>
          </w:divBdr>
          <w:divsChild>
            <w:div w:id="1809325790">
              <w:marLeft w:val="0"/>
              <w:marRight w:val="0"/>
              <w:marTop w:val="0"/>
              <w:marBottom w:val="0"/>
              <w:divBdr>
                <w:top w:val="none" w:sz="0" w:space="0" w:color="auto"/>
                <w:left w:val="none" w:sz="0" w:space="0" w:color="auto"/>
                <w:bottom w:val="none" w:sz="0" w:space="0" w:color="auto"/>
                <w:right w:val="none" w:sz="0" w:space="0" w:color="auto"/>
              </w:divBdr>
            </w:div>
          </w:divsChild>
        </w:div>
        <w:div w:id="854728381">
          <w:marLeft w:val="0"/>
          <w:marRight w:val="0"/>
          <w:marTop w:val="0"/>
          <w:marBottom w:val="0"/>
          <w:divBdr>
            <w:top w:val="none" w:sz="0" w:space="0" w:color="auto"/>
            <w:left w:val="none" w:sz="0" w:space="0" w:color="auto"/>
            <w:bottom w:val="none" w:sz="0" w:space="0" w:color="auto"/>
            <w:right w:val="none" w:sz="0" w:space="0" w:color="auto"/>
          </w:divBdr>
          <w:divsChild>
            <w:div w:id="307706128">
              <w:marLeft w:val="0"/>
              <w:marRight w:val="0"/>
              <w:marTop w:val="0"/>
              <w:marBottom w:val="0"/>
              <w:divBdr>
                <w:top w:val="none" w:sz="0" w:space="0" w:color="auto"/>
                <w:left w:val="none" w:sz="0" w:space="0" w:color="auto"/>
                <w:bottom w:val="none" w:sz="0" w:space="0" w:color="auto"/>
                <w:right w:val="none" w:sz="0" w:space="0" w:color="auto"/>
              </w:divBdr>
            </w:div>
          </w:divsChild>
        </w:div>
        <w:div w:id="863714489">
          <w:marLeft w:val="0"/>
          <w:marRight w:val="0"/>
          <w:marTop w:val="0"/>
          <w:marBottom w:val="0"/>
          <w:divBdr>
            <w:top w:val="none" w:sz="0" w:space="0" w:color="auto"/>
            <w:left w:val="none" w:sz="0" w:space="0" w:color="auto"/>
            <w:bottom w:val="none" w:sz="0" w:space="0" w:color="auto"/>
            <w:right w:val="none" w:sz="0" w:space="0" w:color="auto"/>
          </w:divBdr>
          <w:divsChild>
            <w:div w:id="1323696793">
              <w:marLeft w:val="0"/>
              <w:marRight w:val="0"/>
              <w:marTop w:val="0"/>
              <w:marBottom w:val="0"/>
              <w:divBdr>
                <w:top w:val="none" w:sz="0" w:space="0" w:color="auto"/>
                <w:left w:val="none" w:sz="0" w:space="0" w:color="auto"/>
                <w:bottom w:val="none" w:sz="0" w:space="0" w:color="auto"/>
                <w:right w:val="none" w:sz="0" w:space="0" w:color="auto"/>
              </w:divBdr>
            </w:div>
          </w:divsChild>
        </w:div>
        <w:div w:id="867524837">
          <w:marLeft w:val="0"/>
          <w:marRight w:val="0"/>
          <w:marTop w:val="0"/>
          <w:marBottom w:val="0"/>
          <w:divBdr>
            <w:top w:val="none" w:sz="0" w:space="0" w:color="auto"/>
            <w:left w:val="none" w:sz="0" w:space="0" w:color="auto"/>
            <w:bottom w:val="none" w:sz="0" w:space="0" w:color="auto"/>
            <w:right w:val="none" w:sz="0" w:space="0" w:color="auto"/>
          </w:divBdr>
          <w:divsChild>
            <w:div w:id="584648702">
              <w:marLeft w:val="0"/>
              <w:marRight w:val="0"/>
              <w:marTop w:val="0"/>
              <w:marBottom w:val="0"/>
              <w:divBdr>
                <w:top w:val="none" w:sz="0" w:space="0" w:color="auto"/>
                <w:left w:val="none" w:sz="0" w:space="0" w:color="auto"/>
                <w:bottom w:val="none" w:sz="0" w:space="0" w:color="auto"/>
                <w:right w:val="none" w:sz="0" w:space="0" w:color="auto"/>
              </w:divBdr>
            </w:div>
          </w:divsChild>
        </w:div>
        <w:div w:id="881945093">
          <w:marLeft w:val="0"/>
          <w:marRight w:val="0"/>
          <w:marTop w:val="0"/>
          <w:marBottom w:val="0"/>
          <w:divBdr>
            <w:top w:val="none" w:sz="0" w:space="0" w:color="auto"/>
            <w:left w:val="none" w:sz="0" w:space="0" w:color="auto"/>
            <w:bottom w:val="none" w:sz="0" w:space="0" w:color="auto"/>
            <w:right w:val="none" w:sz="0" w:space="0" w:color="auto"/>
          </w:divBdr>
          <w:divsChild>
            <w:div w:id="1728647290">
              <w:marLeft w:val="0"/>
              <w:marRight w:val="0"/>
              <w:marTop w:val="0"/>
              <w:marBottom w:val="0"/>
              <w:divBdr>
                <w:top w:val="none" w:sz="0" w:space="0" w:color="auto"/>
                <w:left w:val="none" w:sz="0" w:space="0" w:color="auto"/>
                <w:bottom w:val="none" w:sz="0" w:space="0" w:color="auto"/>
                <w:right w:val="none" w:sz="0" w:space="0" w:color="auto"/>
              </w:divBdr>
            </w:div>
          </w:divsChild>
        </w:div>
        <w:div w:id="956256721">
          <w:marLeft w:val="0"/>
          <w:marRight w:val="0"/>
          <w:marTop w:val="0"/>
          <w:marBottom w:val="0"/>
          <w:divBdr>
            <w:top w:val="none" w:sz="0" w:space="0" w:color="auto"/>
            <w:left w:val="none" w:sz="0" w:space="0" w:color="auto"/>
            <w:bottom w:val="none" w:sz="0" w:space="0" w:color="auto"/>
            <w:right w:val="none" w:sz="0" w:space="0" w:color="auto"/>
          </w:divBdr>
          <w:divsChild>
            <w:div w:id="643193183">
              <w:marLeft w:val="0"/>
              <w:marRight w:val="0"/>
              <w:marTop w:val="0"/>
              <w:marBottom w:val="0"/>
              <w:divBdr>
                <w:top w:val="none" w:sz="0" w:space="0" w:color="auto"/>
                <w:left w:val="none" w:sz="0" w:space="0" w:color="auto"/>
                <w:bottom w:val="none" w:sz="0" w:space="0" w:color="auto"/>
                <w:right w:val="none" w:sz="0" w:space="0" w:color="auto"/>
              </w:divBdr>
            </w:div>
          </w:divsChild>
        </w:div>
        <w:div w:id="969898418">
          <w:marLeft w:val="0"/>
          <w:marRight w:val="0"/>
          <w:marTop w:val="0"/>
          <w:marBottom w:val="0"/>
          <w:divBdr>
            <w:top w:val="none" w:sz="0" w:space="0" w:color="auto"/>
            <w:left w:val="none" w:sz="0" w:space="0" w:color="auto"/>
            <w:bottom w:val="none" w:sz="0" w:space="0" w:color="auto"/>
            <w:right w:val="none" w:sz="0" w:space="0" w:color="auto"/>
          </w:divBdr>
          <w:divsChild>
            <w:div w:id="232083863">
              <w:marLeft w:val="0"/>
              <w:marRight w:val="0"/>
              <w:marTop w:val="0"/>
              <w:marBottom w:val="0"/>
              <w:divBdr>
                <w:top w:val="none" w:sz="0" w:space="0" w:color="auto"/>
                <w:left w:val="none" w:sz="0" w:space="0" w:color="auto"/>
                <w:bottom w:val="none" w:sz="0" w:space="0" w:color="auto"/>
                <w:right w:val="none" w:sz="0" w:space="0" w:color="auto"/>
              </w:divBdr>
            </w:div>
          </w:divsChild>
        </w:div>
        <w:div w:id="971790998">
          <w:marLeft w:val="0"/>
          <w:marRight w:val="0"/>
          <w:marTop w:val="0"/>
          <w:marBottom w:val="0"/>
          <w:divBdr>
            <w:top w:val="none" w:sz="0" w:space="0" w:color="auto"/>
            <w:left w:val="none" w:sz="0" w:space="0" w:color="auto"/>
            <w:bottom w:val="none" w:sz="0" w:space="0" w:color="auto"/>
            <w:right w:val="none" w:sz="0" w:space="0" w:color="auto"/>
          </w:divBdr>
          <w:divsChild>
            <w:div w:id="1434280358">
              <w:marLeft w:val="0"/>
              <w:marRight w:val="0"/>
              <w:marTop w:val="0"/>
              <w:marBottom w:val="0"/>
              <w:divBdr>
                <w:top w:val="none" w:sz="0" w:space="0" w:color="auto"/>
                <w:left w:val="none" w:sz="0" w:space="0" w:color="auto"/>
                <w:bottom w:val="none" w:sz="0" w:space="0" w:color="auto"/>
                <w:right w:val="none" w:sz="0" w:space="0" w:color="auto"/>
              </w:divBdr>
            </w:div>
          </w:divsChild>
        </w:div>
        <w:div w:id="981034353">
          <w:marLeft w:val="0"/>
          <w:marRight w:val="0"/>
          <w:marTop w:val="0"/>
          <w:marBottom w:val="0"/>
          <w:divBdr>
            <w:top w:val="none" w:sz="0" w:space="0" w:color="auto"/>
            <w:left w:val="none" w:sz="0" w:space="0" w:color="auto"/>
            <w:bottom w:val="none" w:sz="0" w:space="0" w:color="auto"/>
            <w:right w:val="none" w:sz="0" w:space="0" w:color="auto"/>
          </w:divBdr>
          <w:divsChild>
            <w:div w:id="1986159367">
              <w:marLeft w:val="0"/>
              <w:marRight w:val="0"/>
              <w:marTop w:val="0"/>
              <w:marBottom w:val="0"/>
              <w:divBdr>
                <w:top w:val="none" w:sz="0" w:space="0" w:color="auto"/>
                <w:left w:val="none" w:sz="0" w:space="0" w:color="auto"/>
                <w:bottom w:val="none" w:sz="0" w:space="0" w:color="auto"/>
                <w:right w:val="none" w:sz="0" w:space="0" w:color="auto"/>
              </w:divBdr>
            </w:div>
          </w:divsChild>
        </w:div>
        <w:div w:id="987251414">
          <w:marLeft w:val="0"/>
          <w:marRight w:val="0"/>
          <w:marTop w:val="0"/>
          <w:marBottom w:val="0"/>
          <w:divBdr>
            <w:top w:val="none" w:sz="0" w:space="0" w:color="auto"/>
            <w:left w:val="none" w:sz="0" w:space="0" w:color="auto"/>
            <w:bottom w:val="none" w:sz="0" w:space="0" w:color="auto"/>
            <w:right w:val="none" w:sz="0" w:space="0" w:color="auto"/>
          </w:divBdr>
          <w:divsChild>
            <w:div w:id="1088772250">
              <w:marLeft w:val="0"/>
              <w:marRight w:val="0"/>
              <w:marTop w:val="0"/>
              <w:marBottom w:val="0"/>
              <w:divBdr>
                <w:top w:val="none" w:sz="0" w:space="0" w:color="auto"/>
                <w:left w:val="none" w:sz="0" w:space="0" w:color="auto"/>
                <w:bottom w:val="none" w:sz="0" w:space="0" w:color="auto"/>
                <w:right w:val="none" w:sz="0" w:space="0" w:color="auto"/>
              </w:divBdr>
            </w:div>
          </w:divsChild>
        </w:div>
        <w:div w:id="989292339">
          <w:marLeft w:val="0"/>
          <w:marRight w:val="0"/>
          <w:marTop w:val="0"/>
          <w:marBottom w:val="0"/>
          <w:divBdr>
            <w:top w:val="none" w:sz="0" w:space="0" w:color="auto"/>
            <w:left w:val="none" w:sz="0" w:space="0" w:color="auto"/>
            <w:bottom w:val="none" w:sz="0" w:space="0" w:color="auto"/>
            <w:right w:val="none" w:sz="0" w:space="0" w:color="auto"/>
          </w:divBdr>
          <w:divsChild>
            <w:div w:id="1986428168">
              <w:marLeft w:val="0"/>
              <w:marRight w:val="0"/>
              <w:marTop w:val="0"/>
              <w:marBottom w:val="0"/>
              <w:divBdr>
                <w:top w:val="none" w:sz="0" w:space="0" w:color="auto"/>
                <w:left w:val="none" w:sz="0" w:space="0" w:color="auto"/>
                <w:bottom w:val="none" w:sz="0" w:space="0" w:color="auto"/>
                <w:right w:val="none" w:sz="0" w:space="0" w:color="auto"/>
              </w:divBdr>
            </w:div>
          </w:divsChild>
        </w:div>
        <w:div w:id="990257792">
          <w:marLeft w:val="0"/>
          <w:marRight w:val="0"/>
          <w:marTop w:val="0"/>
          <w:marBottom w:val="0"/>
          <w:divBdr>
            <w:top w:val="none" w:sz="0" w:space="0" w:color="auto"/>
            <w:left w:val="none" w:sz="0" w:space="0" w:color="auto"/>
            <w:bottom w:val="none" w:sz="0" w:space="0" w:color="auto"/>
            <w:right w:val="none" w:sz="0" w:space="0" w:color="auto"/>
          </w:divBdr>
          <w:divsChild>
            <w:div w:id="1896308043">
              <w:marLeft w:val="0"/>
              <w:marRight w:val="0"/>
              <w:marTop w:val="0"/>
              <w:marBottom w:val="0"/>
              <w:divBdr>
                <w:top w:val="none" w:sz="0" w:space="0" w:color="auto"/>
                <w:left w:val="none" w:sz="0" w:space="0" w:color="auto"/>
                <w:bottom w:val="none" w:sz="0" w:space="0" w:color="auto"/>
                <w:right w:val="none" w:sz="0" w:space="0" w:color="auto"/>
              </w:divBdr>
            </w:div>
          </w:divsChild>
        </w:div>
        <w:div w:id="1002246256">
          <w:marLeft w:val="0"/>
          <w:marRight w:val="0"/>
          <w:marTop w:val="0"/>
          <w:marBottom w:val="0"/>
          <w:divBdr>
            <w:top w:val="none" w:sz="0" w:space="0" w:color="auto"/>
            <w:left w:val="none" w:sz="0" w:space="0" w:color="auto"/>
            <w:bottom w:val="none" w:sz="0" w:space="0" w:color="auto"/>
            <w:right w:val="none" w:sz="0" w:space="0" w:color="auto"/>
          </w:divBdr>
          <w:divsChild>
            <w:div w:id="1834561014">
              <w:marLeft w:val="0"/>
              <w:marRight w:val="0"/>
              <w:marTop w:val="0"/>
              <w:marBottom w:val="0"/>
              <w:divBdr>
                <w:top w:val="none" w:sz="0" w:space="0" w:color="auto"/>
                <w:left w:val="none" w:sz="0" w:space="0" w:color="auto"/>
                <w:bottom w:val="none" w:sz="0" w:space="0" w:color="auto"/>
                <w:right w:val="none" w:sz="0" w:space="0" w:color="auto"/>
              </w:divBdr>
            </w:div>
          </w:divsChild>
        </w:div>
        <w:div w:id="1007295960">
          <w:marLeft w:val="0"/>
          <w:marRight w:val="0"/>
          <w:marTop w:val="0"/>
          <w:marBottom w:val="0"/>
          <w:divBdr>
            <w:top w:val="none" w:sz="0" w:space="0" w:color="auto"/>
            <w:left w:val="none" w:sz="0" w:space="0" w:color="auto"/>
            <w:bottom w:val="none" w:sz="0" w:space="0" w:color="auto"/>
            <w:right w:val="none" w:sz="0" w:space="0" w:color="auto"/>
          </w:divBdr>
          <w:divsChild>
            <w:div w:id="808283522">
              <w:marLeft w:val="0"/>
              <w:marRight w:val="0"/>
              <w:marTop w:val="0"/>
              <w:marBottom w:val="0"/>
              <w:divBdr>
                <w:top w:val="none" w:sz="0" w:space="0" w:color="auto"/>
                <w:left w:val="none" w:sz="0" w:space="0" w:color="auto"/>
                <w:bottom w:val="none" w:sz="0" w:space="0" w:color="auto"/>
                <w:right w:val="none" w:sz="0" w:space="0" w:color="auto"/>
              </w:divBdr>
            </w:div>
          </w:divsChild>
        </w:div>
        <w:div w:id="1030497686">
          <w:marLeft w:val="0"/>
          <w:marRight w:val="0"/>
          <w:marTop w:val="0"/>
          <w:marBottom w:val="0"/>
          <w:divBdr>
            <w:top w:val="none" w:sz="0" w:space="0" w:color="auto"/>
            <w:left w:val="none" w:sz="0" w:space="0" w:color="auto"/>
            <w:bottom w:val="none" w:sz="0" w:space="0" w:color="auto"/>
            <w:right w:val="none" w:sz="0" w:space="0" w:color="auto"/>
          </w:divBdr>
          <w:divsChild>
            <w:div w:id="1388256693">
              <w:marLeft w:val="0"/>
              <w:marRight w:val="0"/>
              <w:marTop w:val="0"/>
              <w:marBottom w:val="0"/>
              <w:divBdr>
                <w:top w:val="none" w:sz="0" w:space="0" w:color="auto"/>
                <w:left w:val="none" w:sz="0" w:space="0" w:color="auto"/>
                <w:bottom w:val="none" w:sz="0" w:space="0" w:color="auto"/>
                <w:right w:val="none" w:sz="0" w:space="0" w:color="auto"/>
              </w:divBdr>
            </w:div>
          </w:divsChild>
        </w:div>
        <w:div w:id="1031420428">
          <w:marLeft w:val="0"/>
          <w:marRight w:val="0"/>
          <w:marTop w:val="0"/>
          <w:marBottom w:val="0"/>
          <w:divBdr>
            <w:top w:val="none" w:sz="0" w:space="0" w:color="auto"/>
            <w:left w:val="none" w:sz="0" w:space="0" w:color="auto"/>
            <w:bottom w:val="none" w:sz="0" w:space="0" w:color="auto"/>
            <w:right w:val="none" w:sz="0" w:space="0" w:color="auto"/>
          </w:divBdr>
          <w:divsChild>
            <w:div w:id="1373312994">
              <w:marLeft w:val="0"/>
              <w:marRight w:val="0"/>
              <w:marTop w:val="0"/>
              <w:marBottom w:val="0"/>
              <w:divBdr>
                <w:top w:val="none" w:sz="0" w:space="0" w:color="auto"/>
                <w:left w:val="none" w:sz="0" w:space="0" w:color="auto"/>
                <w:bottom w:val="none" w:sz="0" w:space="0" w:color="auto"/>
                <w:right w:val="none" w:sz="0" w:space="0" w:color="auto"/>
              </w:divBdr>
            </w:div>
          </w:divsChild>
        </w:div>
        <w:div w:id="1033263766">
          <w:marLeft w:val="0"/>
          <w:marRight w:val="0"/>
          <w:marTop w:val="0"/>
          <w:marBottom w:val="0"/>
          <w:divBdr>
            <w:top w:val="none" w:sz="0" w:space="0" w:color="auto"/>
            <w:left w:val="none" w:sz="0" w:space="0" w:color="auto"/>
            <w:bottom w:val="none" w:sz="0" w:space="0" w:color="auto"/>
            <w:right w:val="none" w:sz="0" w:space="0" w:color="auto"/>
          </w:divBdr>
          <w:divsChild>
            <w:div w:id="1644238294">
              <w:marLeft w:val="0"/>
              <w:marRight w:val="0"/>
              <w:marTop w:val="0"/>
              <w:marBottom w:val="0"/>
              <w:divBdr>
                <w:top w:val="none" w:sz="0" w:space="0" w:color="auto"/>
                <w:left w:val="none" w:sz="0" w:space="0" w:color="auto"/>
                <w:bottom w:val="none" w:sz="0" w:space="0" w:color="auto"/>
                <w:right w:val="none" w:sz="0" w:space="0" w:color="auto"/>
              </w:divBdr>
            </w:div>
          </w:divsChild>
        </w:div>
        <w:div w:id="1038578919">
          <w:marLeft w:val="0"/>
          <w:marRight w:val="0"/>
          <w:marTop w:val="0"/>
          <w:marBottom w:val="0"/>
          <w:divBdr>
            <w:top w:val="none" w:sz="0" w:space="0" w:color="auto"/>
            <w:left w:val="none" w:sz="0" w:space="0" w:color="auto"/>
            <w:bottom w:val="none" w:sz="0" w:space="0" w:color="auto"/>
            <w:right w:val="none" w:sz="0" w:space="0" w:color="auto"/>
          </w:divBdr>
          <w:divsChild>
            <w:div w:id="989676700">
              <w:marLeft w:val="0"/>
              <w:marRight w:val="0"/>
              <w:marTop w:val="0"/>
              <w:marBottom w:val="0"/>
              <w:divBdr>
                <w:top w:val="none" w:sz="0" w:space="0" w:color="auto"/>
                <w:left w:val="none" w:sz="0" w:space="0" w:color="auto"/>
                <w:bottom w:val="none" w:sz="0" w:space="0" w:color="auto"/>
                <w:right w:val="none" w:sz="0" w:space="0" w:color="auto"/>
              </w:divBdr>
            </w:div>
          </w:divsChild>
        </w:div>
        <w:div w:id="1055591605">
          <w:marLeft w:val="0"/>
          <w:marRight w:val="0"/>
          <w:marTop w:val="0"/>
          <w:marBottom w:val="0"/>
          <w:divBdr>
            <w:top w:val="none" w:sz="0" w:space="0" w:color="auto"/>
            <w:left w:val="none" w:sz="0" w:space="0" w:color="auto"/>
            <w:bottom w:val="none" w:sz="0" w:space="0" w:color="auto"/>
            <w:right w:val="none" w:sz="0" w:space="0" w:color="auto"/>
          </w:divBdr>
          <w:divsChild>
            <w:div w:id="239950853">
              <w:marLeft w:val="0"/>
              <w:marRight w:val="0"/>
              <w:marTop w:val="0"/>
              <w:marBottom w:val="0"/>
              <w:divBdr>
                <w:top w:val="none" w:sz="0" w:space="0" w:color="auto"/>
                <w:left w:val="none" w:sz="0" w:space="0" w:color="auto"/>
                <w:bottom w:val="none" w:sz="0" w:space="0" w:color="auto"/>
                <w:right w:val="none" w:sz="0" w:space="0" w:color="auto"/>
              </w:divBdr>
            </w:div>
          </w:divsChild>
        </w:div>
        <w:div w:id="1064372627">
          <w:marLeft w:val="0"/>
          <w:marRight w:val="0"/>
          <w:marTop w:val="0"/>
          <w:marBottom w:val="0"/>
          <w:divBdr>
            <w:top w:val="none" w:sz="0" w:space="0" w:color="auto"/>
            <w:left w:val="none" w:sz="0" w:space="0" w:color="auto"/>
            <w:bottom w:val="none" w:sz="0" w:space="0" w:color="auto"/>
            <w:right w:val="none" w:sz="0" w:space="0" w:color="auto"/>
          </w:divBdr>
          <w:divsChild>
            <w:div w:id="1225027406">
              <w:marLeft w:val="0"/>
              <w:marRight w:val="0"/>
              <w:marTop w:val="0"/>
              <w:marBottom w:val="0"/>
              <w:divBdr>
                <w:top w:val="none" w:sz="0" w:space="0" w:color="auto"/>
                <w:left w:val="none" w:sz="0" w:space="0" w:color="auto"/>
                <w:bottom w:val="none" w:sz="0" w:space="0" w:color="auto"/>
                <w:right w:val="none" w:sz="0" w:space="0" w:color="auto"/>
              </w:divBdr>
            </w:div>
          </w:divsChild>
        </w:div>
        <w:div w:id="1090849749">
          <w:marLeft w:val="0"/>
          <w:marRight w:val="0"/>
          <w:marTop w:val="0"/>
          <w:marBottom w:val="0"/>
          <w:divBdr>
            <w:top w:val="none" w:sz="0" w:space="0" w:color="auto"/>
            <w:left w:val="none" w:sz="0" w:space="0" w:color="auto"/>
            <w:bottom w:val="none" w:sz="0" w:space="0" w:color="auto"/>
            <w:right w:val="none" w:sz="0" w:space="0" w:color="auto"/>
          </w:divBdr>
          <w:divsChild>
            <w:div w:id="2022857072">
              <w:marLeft w:val="0"/>
              <w:marRight w:val="0"/>
              <w:marTop w:val="0"/>
              <w:marBottom w:val="0"/>
              <w:divBdr>
                <w:top w:val="none" w:sz="0" w:space="0" w:color="auto"/>
                <w:left w:val="none" w:sz="0" w:space="0" w:color="auto"/>
                <w:bottom w:val="none" w:sz="0" w:space="0" w:color="auto"/>
                <w:right w:val="none" w:sz="0" w:space="0" w:color="auto"/>
              </w:divBdr>
            </w:div>
          </w:divsChild>
        </w:div>
        <w:div w:id="1093891448">
          <w:marLeft w:val="0"/>
          <w:marRight w:val="0"/>
          <w:marTop w:val="0"/>
          <w:marBottom w:val="0"/>
          <w:divBdr>
            <w:top w:val="none" w:sz="0" w:space="0" w:color="auto"/>
            <w:left w:val="none" w:sz="0" w:space="0" w:color="auto"/>
            <w:bottom w:val="none" w:sz="0" w:space="0" w:color="auto"/>
            <w:right w:val="none" w:sz="0" w:space="0" w:color="auto"/>
          </w:divBdr>
          <w:divsChild>
            <w:div w:id="69624640">
              <w:marLeft w:val="0"/>
              <w:marRight w:val="0"/>
              <w:marTop w:val="0"/>
              <w:marBottom w:val="0"/>
              <w:divBdr>
                <w:top w:val="none" w:sz="0" w:space="0" w:color="auto"/>
                <w:left w:val="none" w:sz="0" w:space="0" w:color="auto"/>
                <w:bottom w:val="none" w:sz="0" w:space="0" w:color="auto"/>
                <w:right w:val="none" w:sz="0" w:space="0" w:color="auto"/>
              </w:divBdr>
            </w:div>
          </w:divsChild>
        </w:div>
        <w:div w:id="1108357566">
          <w:marLeft w:val="0"/>
          <w:marRight w:val="0"/>
          <w:marTop w:val="0"/>
          <w:marBottom w:val="0"/>
          <w:divBdr>
            <w:top w:val="none" w:sz="0" w:space="0" w:color="auto"/>
            <w:left w:val="none" w:sz="0" w:space="0" w:color="auto"/>
            <w:bottom w:val="none" w:sz="0" w:space="0" w:color="auto"/>
            <w:right w:val="none" w:sz="0" w:space="0" w:color="auto"/>
          </w:divBdr>
          <w:divsChild>
            <w:div w:id="706488481">
              <w:marLeft w:val="0"/>
              <w:marRight w:val="0"/>
              <w:marTop w:val="0"/>
              <w:marBottom w:val="0"/>
              <w:divBdr>
                <w:top w:val="none" w:sz="0" w:space="0" w:color="auto"/>
                <w:left w:val="none" w:sz="0" w:space="0" w:color="auto"/>
                <w:bottom w:val="none" w:sz="0" w:space="0" w:color="auto"/>
                <w:right w:val="none" w:sz="0" w:space="0" w:color="auto"/>
              </w:divBdr>
            </w:div>
          </w:divsChild>
        </w:div>
        <w:div w:id="1112092291">
          <w:marLeft w:val="0"/>
          <w:marRight w:val="0"/>
          <w:marTop w:val="0"/>
          <w:marBottom w:val="0"/>
          <w:divBdr>
            <w:top w:val="none" w:sz="0" w:space="0" w:color="auto"/>
            <w:left w:val="none" w:sz="0" w:space="0" w:color="auto"/>
            <w:bottom w:val="none" w:sz="0" w:space="0" w:color="auto"/>
            <w:right w:val="none" w:sz="0" w:space="0" w:color="auto"/>
          </w:divBdr>
          <w:divsChild>
            <w:div w:id="56822132">
              <w:marLeft w:val="0"/>
              <w:marRight w:val="0"/>
              <w:marTop w:val="0"/>
              <w:marBottom w:val="0"/>
              <w:divBdr>
                <w:top w:val="none" w:sz="0" w:space="0" w:color="auto"/>
                <w:left w:val="none" w:sz="0" w:space="0" w:color="auto"/>
                <w:bottom w:val="none" w:sz="0" w:space="0" w:color="auto"/>
                <w:right w:val="none" w:sz="0" w:space="0" w:color="auto"/>
              </w:divBdr>
            </w:div>
          </w:divsChild>
        </w:div>
        <w:div w:id="1112897309">
          <w:marLeft w:val="0"/>
          <w:marRight w:val="0"/>
          <w:marTop w:val="0"/>
          <w:marBottom w:val="0"/>
          <w:divBdr>
            <w:top w:val="none" w:sz="0" w:space="0" w:color="auto"/>
            <w:left w:val="none" w:sz="0" w:space="0" w:color="auto"/>
            <w:bottom w:val="none" w:sz="0" w:space="0" w:color="auto"/>
            <w:right w:val="none" w:sz="0" w:space="0" w:color="auto"/>
          </w:divBdr>
          <w:divsChild>
            <w:div w:id="1700162609">
              <w:marLeft w:val="0"/>
              <w:marRight w:val="0"/>
              <w:marTop w:val="0"/>
              <w:marBottom w:val="0"/>
              <w:divBdr>
                <w:top w:val="none" w:sz="0" w:space="0" w:color="auto"/>
                <w:left w:val="none" w:sz="0" w:space="0" w:color="auto"/>
                <w:bottom w:val="none" w:sz="0" w:space="0" w:color="auto"/>
                <w:right w:val="none" w:sz="0" w:space="0" w:color="auto"/>
              </w:divBdr>
            </w:div>
          </w:divsChild>
        </w:div>
        <w:div w:id="1138375355">
          <w:marLeft w:val="0"/>
          <w:marRight w:val="0"/>
          <w:marTop w:val="0"/>
          <w:marBottom w:val="0"/>
          <w:divBdr>
            <w:top w:val="none" w:sz="0" w:space="0" w:color="auto"/>
            <w:left w:val="none" w:sz="0" w:space="0" w:color="auto"/>
            <w:bottom w:val="none" w:sz="0" w:space="0" w:color="auto"/>
            <w:right w:val="none" w:sz="0" w:space="0" w:color="auto"/>
          </w:divBdr>
          <w:divsChild>
            <w:div w:id="962080633">
              <w:marLeft w:val="0"/>
              <w:marRight w:val="0"/>
              <w:marTop w:val="0"/>
              <w:marBottom w:val="0"/>
              <w:divBdr>
                <w:top w:val="none" w:sz="0" w:space="0" w:color="auto"/>
                <w:left w:val="none" w:sz="0" w:space="0" w:color="auto"/>
                <w:bottom w:val="none" w:sz="0" w:space="0" w:color="auto"/>
                <w:right w:val="none" w:sz="0" w:space="0" w:color="auto"/>
              </w:divBdr>
            </w:div>
          </w:divsChild>
        </w:div>
        <w:div w:id="1138959734">
          <w:marLeft w:val="0"/>
          <w:marRight w:val="0"/>
          <w:marTop w:val="0"/>
          <w:marBottom w:val="0"/>
          <w:divBdr>
            <w:top w:val="none" w:sz="0" w:space="0" w:color="auto"/>
            <w:left w:val="none" w:sz="0" w:space="0" w:color="auto"/>
            <w:bottom w:val="none" w:sz="0" w:space="0" w:color="auto"/>
            <w:right w:val="none" w:sz="0" w:space="0" w:color="auto"/>
          </w:divBdr>
          <w:divsChild>
            <w:div w:id="1247769176">
              <w:marLeft w:val="0"/>
              <w:marRight w:val="0"/>
              <w:marTop w:val="0"/>
              <w:marBottom w:val="0"/>
              <w:divBdr>
                <w:top w:val="none" w:sz="0" w:space="0" w:color="auto"/>
                <w:left w:val="none" w:sz="0" w:space="0" w:color="auto"/>
                <w:bottom w:val="none" w:sz="0" w:space="0" w:color="auto"/>
                <w:right w:val="none" w:sz="0" w:space="0" w:color="auto"/>
              </w:divBdr>
            </w:div>
          </w:divsChild>
        </w:div>
        <w:div w:id="1145242871">
          <w:marLeft w:val="0"/>
          <w:marRight w:val="0"/>
          <w:marTop w:val="0"/>
          <w:marBottom w:val="0"/>
          <w:divBdr>
            <w:top w:val="none" w:sz="0" w:space="0" w:color="auto"/>
            <w:left w:val="none" w:sz="0" w:space="0" w:color="auto"/>
            <w:bottom w:val="none" w:sz="0" w:space="0" w:color="auto"/>
            <w:right w:val="none" w:sz="0" w:space="0" w:color="auto"/>
          </w:divBdr>
          <w:divsChild>
            <w:div w:id="148331211">
              <w:marLeft w:val="0"/>
              <w:marRight w:val="0"/>
              <w:marTop w:val="0"/>
              <w:marBottom w:val="0"/>
              <w:divBdr>
                <w:top w:val="none" w:sz="0" w:space="0" w:color="auto"/>
                <w:left w:val="none" w:sz="0" w:space="0" w:color="auto"/>
                <w:bottom w:val="none" w:sz="0" w:space="0" w:color="auto"/>
                <w:right w:val="none" w:sz="0" w:space="0" w:color="auto"/>
              </w:divBdr>
            </w:div>
          </w:divsChild>
        </w:div>
        <w:div w:id="1175415061">
          <w:marLeft w:val="0"/>
          <w:marRight w:val="0"/>
          <w:marTop w:val="0"/>
          <w:marBottom w:val="0"/>
          <w:divBdr>
            <w:top w:val="none" w:sz="0" w:space="0" w:color="auto"/>
            <w:left w:val="none" w:sz="0" w:space="0" w:color="auto"/>
            <w:bottom w:val="none" w:sz="0" w:space="0" w:color="auto"/>
            <w:right w:val="none" w:sz="0" w:space="0" w:color="auto"/>
          </w:divBdr>
          <w:divsChild>
            <w:div w:id="898054900">
              <w:marLeft w:val="0"/>
              <w:marRight w:val="0"/>
              <w:marTop w:val="0"/>
              <w:marBottom w:val="0"/>
              <w:divBdr>
                <w:top w:val="none" w:sz="0" w:space="0" w:color="auto"/>
                <w:left w:val="none" w:sz="0" w:space="0" w:color="auto"/>
                <w:bottom w:val="none" w:sz="0" w:space="0" w:color="auto"/>
                <w:right w:val="none" w:sz="0" w:space="0" w:color="auto"/>
              </w:divBdr>
            </w:div>
          </w:divsChild>
        </w:div>
        <w:div w:id="1177037091">
          <w:marLeft w:val="0"/>
          <w:marRight w:val="0"/>
          <w:marTop w:val="0"/>
          <w:marBottom w:val="0"/>
          <w:divBdr>
            <w:top w:val="none" w:sz="0" w:space="0" w:color="auto"/>
            <w:left w:val="none" w:sz="0" w:space="0" w:color="auto"/>
            <w:bottom w:val="none" w:sz="0" w:space="0" w:color="auto"/>
            <w:right w:val="none" w:sz="0" w:space="0" w:color="auto"/>
          </w:divBdr>
          <w:divsChild>
            <w:div w:id="1792047985">
              <w:marLeft w:val="0"/>
              <w:marRight w:val="0"/>
              <w:marTop w:val="0"/>
              <w:marBottom w:val="0"/>
              <w:divBdr>
                <w:top w:val="none" w:sz="0" w:space="0" w:color="auto"/>
                <w:left w:val="none" w:sz="0" w:space="0" w:color="auto"/>
                <w:bottom w:val="none" w:sz="0" w:space="0" w:color="auto"/>
                <w:right w:val="none" w:sz="0" w:space="0" w:color="auto"/>
              </w:divBdr>
            </w:div>
          </w:divsChild>
        </w:div>
        <w:div w:id="1184973733">
          <w:marLeft w:val="0"/>
          <w:marRight w:val="0"/>
          <w:marTop w:val="0"/>
          <w:marBottom w:val="0"/>
          <w:divBdr>
            <w:top w:val="none" w:sz="0" w:space="0" w:color="auto"/>
            <w:left w:val="none" w:sz="0" w:space="0" w:color="auto"/>
            <w:bottom w:val="none" w:sz="0" w:space="0" w:color="auto"/>
            <w:right w:val="none" w:sz="0" w:space="0" w:color="auto"/>
          </w:divBdr>
          <w:divsChild>
            <w:div w:id="61879665">
              <w:marLeft w:val="0"/>
              <w:marRight w:val="0"/>
              <w:marTop w:val="0"/>
              <w:marBottom w:val="0"/>
              <w:divBdr>
                <w:top w:val="none" w:sz="0" w:space="0" w:color="auto"/>
                <w:left w:val="none" w:sz="0" w:space="0" w:color="auto"/>
                <w:bottom w:val="none" w:sz="0" w:space="0" w:color="auto"/>
                <w:right w:val="none" w:sz="0" w:space="0" w:color="auto"/>
              </w:divBdr>
            </w:div>
          </w:divsChild>
        </w:div>
        <w:div w:id="1189029572">
          <w:marLeft w:val="0"/>
          <w:marRight w:val="0"/>
          <w:marTop w:val="0"/>
          <w:marBottom w:val="0"/>
          <w:divBdr>
            <w:top w:val="none" w:sz="0" w:space="0" w:color="auto"/>
            <w:left w:val="none" w:sz="0" w:space="0" w:color="auto"/>
            <w:bottom w:val="none" w:sz="0" w:space="0" w:color="auto"/>
            <w:right w:val="none" w:sz="0" w:space="0" w:color="auto"/>
          </w:divBdr>
          <w:divsChild>
            <w:div w:id="92365713">
              <w:marLeft w:val="0"/>
              <w:marRight w:val="0"/>
              <w:marTop w:val="0"/>
              <w:marBottom w:val="0"/>
              <w:divBdr>
                <w:top w:val="none" w:sz="0" w:space="0" w:color="auto"/>
                <w:left w:val="none" w:sz="0" w:space="0" w:color="auto"/>
                <w:bottom w:val="none" w:sz="0" w:space="0" w:color="auto"/>
                <w:right w:val="none" w:sz="0" w:space="0" w:color="auto"/>
              </w:divBdr>
            </w:div>
          </w:divsChild>
        </w:div>
        <w:div w:id="1190682202">
          <w:marLeft w:val="0"/>
          <w:marRight w:val="0"/>
          <w:marTop w:val="0"/>
          <w:marBottom w:val="0"/>
          <w:divBdr>
            <w:top w:val="none" w:sz="0" w:space="0" w:color="auto"/>
            <w:left w:val="none" w:sz="0" w:space="0" w:color="auto"/>
            <w:bottom w:val="none" w:sz="0" w:space="0" w:color="auto"/>
            <w:right w:val="none" w:sz="0" w:space="0" w:color="auto"/>
          </w:divBdr>
          <w:divsChild>
            <w:div w:id="1022517527">
              <w:marLeft w:val="0"/>
              <w:marRight w:val="0"/>
              <w:marTop w:val="0"/>
              <w:marBottom w:val="0"/>
              <w:divBdr>
                <w:top w:val="none" w:sz="0" w:space="0" w:color="auto"/>
                <w:left w:val="none" w:sz="0" w:space="0" w:color="auto"/>
                <w:bottom w:val="none" w:sz="0" w:space="0" w:color="auto"/>
                <w:right w:val="none" w:sz="0" w:space="0" w:color="auto"/>
              </w:divBdr>
            </w:div>
          </w:divsChild>
        </w:div>
        <w:div w:id="1213077464">
          <w:marLeft w:val="0"/>
          <w:marRight w:val="0"/>
          <w:marTop w:val="0"/>
          <w:marBottom w:val="0"/>
          <w:divBdr>
            <w:top w:val="none" w:sz="0" w:space="0" w:color="auto"/>
            <w:left w:val="none" w:sz="0" w:space="0" w:color="auto"/>
            <w:bottom w:val="none" w:sz="0" w:space="0" w:color="auto"/>
            <w:right w:val="none" w:sz="0" w:space="0" w:color="auto"/>
          </w:divBdr>
          <w:divsChild>
            <w:div w:id="849106702">
              <w:marLeft w:val="0"/>
              <w:marRight w:val="0"/>
              <w:marTop w:val="0"/>
              <w:marBottom w:val="0"/>
              <w:divBdr>
                <w:top w:val="none" w:sz="0" w:space="0" w:color="auto"/>
                <w:left w:val="none" w:sz="0" w:space="0" w:color="auto"/>
                <w:bottom w:val="none" w:sz="0" w:space="0" w:color="auto"/>
                <w:right w:val="none" w:sz="0" w:space="0" w:color="auto"/>
              </w:divBdr>
            </w:div>
          </w:divsChild>
        </w:div>
        <w:div w:id="1235160315">
          <w:marLeft w:val="0"/>
          <w:marRight w:val="0"/>
          <w:marTop w:val="0"/>
          <w:marBottom w:val="0"/>
          <w:divBdr>
            <w:top w:val="none" w:sz="0" w:space="0" w:color="auto"/>
            <w:left w:val="none" w:sz="0" w:space="0" w:color="auto"/>
            <w:bottom w:val="none" w:sz="0" w:space="0" w:color="auto"/>
            <w:right w:val="none" w:sz="0" w:space="0" w:color="auto"/>
          </w:divBdr>
          <w:divsChild>
            <w:div w:id="1318729160">
              <w:marLeft w:val="0"/>
              <w:marRight w:val="0"/>
              <w:marTop w:val="0"/>
              <w:marBottom w:val="0"/>
              <w:divBdr>
                <w:top w:val="none" w:sz="0" w:space="0" w:color="auto"/>
                <w:left w:val="none" w:sz="0" w:space="0" w:color="auto"/>
                <w:bottom w:val="none" w:sz="0" w:space="0" w:color="auto"/>
                <w:right w:val="none" w:sz="0" w:space="0" w:color="auto"/>
              </w:divBdr>
            </w:div>
          </w:divsChild>
        </w:div>
        <w:div w:id="1273047269">
          <w:marLeft w:val="0"/>
          <w:marRight w:val="0"/>
          <w:marTop w:val="0"/>
          <w:marBottom w:val="0"/>
          <w:divBdr>
            <w:top w:val="none" w:sz="0" w:space="0" w:color="auto"/>
            <w:left w:val="none" w:sz="0" w:space="0" w:color="auto"/>
            <w:bottom w:val="none" w:sz="0" w:space="0" w:color="auto"/>
            <w:right w:val="none" w:sz="0" w:space="0" w:color="auto"/>
          </w:divBdr>
          <w:divsChild>
            <w:div w:id="1089078377">
              <w:marLeft w:val="0"/>
              <w:marRight w:val="0"/>
              <w:marTop w:val="0"/>
              <w:marBottom w:val="0"/>
              <w:divBdr>
                <w:top w:val="none" w:sz="0" w:space="0" w:color="auto"/>
                <w:left w:val="none" w:sz="0" w:space="0" w:color="auto"/>
                <w:bottom w:val="none" w:sz="0" w:space="0" w:color="auto"/>
                <w:right w:val="none" w:sz="0" w:space="0" w:color="auto"/>
              </w:divBdr>
            </w:div>
          </w:divsChild>
        </w:div>
        <w:div w:id="1288438517">
          <w:marLeft w:val="0"/>
          <w:marRight w:val="0"/>
          <w:marTop w:val="0"/>
          <w:marBottom w:val="0"/>
          <w:divBdr>
            <w:top w:val="none" w:sz="0" w:space="0" w:color="auto"/>
            <w:left w:val="none" w:sz="0" w:space="0" w:color="auto"/>
            <w:bottom w:val="none" w:sz="0" w:space="0" w:color="auto"/>
            <w:right w:val="none" w:sz="0" w:space="0" w:color="auto"/>
          </w:divBdr>
          <w:divsChild>
            <w:div w:id="1318725807">
              <w:marLeft w:val="0"/>
              <w:marRight w:val="0"/>
              <w:marTop w:val="0"/>
              <w:marBottom w:val="0"/>
              <w:divBdr>
                <w:top w:val="none" w:sz="0" w:space="0" w:color="auto"/>
                <w:left w:val="none" w:sz="0" w:space="0" w:color="auto"/>
                <w:bottom w:val="none" w:sz="0" w:space="0" w:color="auto"/>
                <w:right w:val="none" w:sz="0" w:space="0" w:color="auto"/>
              </w:divBdr>
            </w:div>
          </w:divsChild>
        </w:div>
        <w:div w:id="1295671151">
          <w:marLeft w:val="0"/>
          <w:marRight w:val="0"/>
          <w:marTop w:val="0"/>
          <w:marBottom w:val="0"/>
          <w:divBdr>
            <w:top w:val="none" w:sz="0" w:space="0" w:color="auto"/>
            <w:left w:val="none" w:sz="0" w:space="0" w:color="auto"/>
            <w:bottom w:val="none" w:sz="0" w:space="0" w:color="auto"/>
            <w:right w:val="none" w:sz="0" w:space="0" w:color="auto"/>
          </w:divBdr>
          <w:divsChild>
            <w:div w:id="821237904">
              <w:marLeft w:val="0"/>
              <w:marRight w:val="0"/>
              <w:marTop w:val="0"/>
              <w:marBottom w:val="0"/>
              <w:divBdr>
                <w:top w:val="none" w:sz="0" w:space="0" w:color="auto"/>
                <w:left w:val="none" w:sz="0" w:space="0" w:color="auto"/>
                <w:bottom w:val="none" w:sz="0" w:space="0" w:color="auto"/>
                <w:right w:val="none" w:sz="0" w:space="0" w:color="auto"/>
              </w:divBdr>
            </w:div>
          </w:divsChild>
        </w:div>
        <w:div w:id="1299532923">
          <w:marLeft w:val="0"/>
          <w:marRight w:val="0"/>
          <w:marTop w:val="0"/>
          <w:marBottom w:val="0"/>
          <w:divBdr>
            <w:top w:val="none" w:sz="0" w:space="0" w:color="auto"/>
            <w:left w:val="none" w:sz="0" w:space="0" w:color="auto"/>
            <w:bottom w:val="none" w:sz="0" w:space="0" w:color="auto"/>
            <w:right w:val="none" w:sz="0" w:space="0" w:color="auto"/>
          </w:divBdr>
          <w:divsChild>
            <w:div w:id="2016610100">
              <w:marLeft w:val="0"/>
              <w:marRight w:val="0"/>
              <w:marTop w:val="0"/>
              <w:marBottom w:val="0"/>
              <w:divBdr>
                <w:top w:val="none" w:sz="0" w:space="0" w:color="auto"/>
                <w:left w:val="none" w:sz="0" w:space="0" w:color="auto"/>
                <w:bottom w:val="none" w:sz="0" w:space="0" w:color="auto"/>
                <w:right w:val="none" w:sz="0" w:space="0" w:color="auto"/>
              </w:divBdr>
            </w:div>
          </w:divsChild>
        </w:div>
        <w:div w:id="1302031016">
          <w:marLeft w:val="0"/>
          <w:marRight w:val="0"/>
          <w:marTop w:val="0"/>
          <w:marBottom w:val="0"/>
          <w:divBdr>
            <w:top w:val="none" w:sz="0" w:space="0" w:color="auto"/>
            <w:left w:val="none" w:sz="0" w:space="0" w:color="auto"/>
            <w:bottom w:val="none" w:sz="0" w:space="0" w:color="auto"/>
            <w:right w:val="none" w:sz="0" w:space="0" w:color="auto"/>
          </w:divBdr>
          <w:divsChild>
            <w:div w:id="1985698798">
              <w:marLeft w:val="0"/>
              <w:marRight w:val="0"/>
              <w:marTop w:val="0"/>
              <w:marBottom w:val="0"/>
              <w:divBdr>
                <w:top w:val="none" w:sz="0" w:space="0" w:color="auto"/>
                <w:left w:val="none" w:sz="0" w:space="0" w:color="auto"/>
                <w:bottom w:val="none" w:sz="0" w:space="0" w:color="auto"/>
                <w:right w:val="none" w:sz="0" w:space="0" w:color="auto"/>
              </w:divBdr>
            </w:div>
          </w:divsChild>
        </w:div>
        <w:div w:id="1310936049">
          <w:marLeft w:val="0"/>
          <w:marRight w:val="0"/>
          <w:marTop w:val="0"/>
          <w:marBottom w:val="0"/>
          <w:divBdr>
            <w:top w:val="none" w:sz="0" w:space="0" w:color="auto"/>
            <w:left w:val="none" w:sz="0" w:space="0" w:color="auto"/>
            <w:bottom w:val="none" w:sz="0" w:space="0" w:color="auto"/>
            <w:right w:val="none" w:sz="0" w:space="0" w:color="auto"/>
          </w:divBdr>
          <w:divsChild>
            <w:div w:id="1195265261">
              <w:marLeft w:val="0"/>
              <w:marRight w:val="0"/>
              <w:marTop w:val="0"/>
              <w:marBottom w:val="0"/>
              <w:divBdr>
                <w:top w:val="none" w:sz="0" w:space="0" w:color="auto"/>
                <w:left w:val="none" w:sz="0" w:space="0" w:color="auto"/>
                <w:bottom w:val="none" w:sz="0" w:space="0" w:color="auto"/>
                <w:right w:val="none" w:sz="0" w:space="0" w:color="auto"/>
              </w:divBdr>
            </w:div>
          </w:divsChild>
        </w:div>
        <w:div w:id="1311904210">
          <w:marLeft w:val="0"/>
          <w:marRight w:val="0"/>
          <w:marTop w:val="0"/>
          <w:marBottom w:val="0"/>
          <w:divBdr>
            <w:top w:val="none" w:sz="0" w:space="0" w:color="auto"/>
            <w:left w:val="none" w:sz="0" w:space="0" w:color="auto"/>
            <w:bottom w:val="none" w:sz="0" w:space="0" w:color="auto"/>
            <w:right w:val="none" w:sz="0" w:space="0" w:color="auto"/>
          </w:divBdr>
          <w:divsChild>
            <w:div w:id="567496878">
              <w:marLeft w:val="0"/>
              <w:marRight w:val="0"/>
              <w:marTop w:val="0"/>
              <w:marBottom w:val="0"/>
              <w:divBdr>
                <w:top w:val="none" w:sz="0" w:space="0" w:color="auto"/>
                <w:left w:val="none" w:sz="0" w:space="0" w:color="auto"/>
                <w:bottom w:val="none" w:sz="0" w:space="0" w:color="auto"/>
                <w:right w:val="none" w:sz="0" w:space="0" w:color="auto"/>
              </w:divBdr>
            </w:div>
          </w:divsChild>
        </w:div>
        <w:div w:id="1318799242">
          <w:marLeft w:val="0"/>
          <w:marRight w:val="0"/>
          <w:marTop w:val="0"/>
          <w:marBottom w:val="0"/>
          <w:divBdr>
            <w:top w:val="none" w:sz="0" w:space="0" w:color="auto"/>
            <w:left w:val="none" w:sz="0" w:space="0" w:color="auto"/>
            <w:bottom w:val="none" w:sz="0" w:space="0" w:color="auto"/>
            <w:right w:val="none" w:sz="0" w:space="0" w:color="auto"/>
          </w:divBdr>
          <w:divsChild>
            <w:div w:id="213781383">
              <w:marLeft w:val="0"/>
              <w:marRight w:val="0"/>
              <w:marTop w:val="0"/>
              <w:marBottom w:val="0"/>
              <w:divBdr>
                <w:top w:val="none" w:sz="0" w:space="0" w:color="auto"/>
                <w:left w:val="none" w:sz="0" w:space="0" w:color="auto"/>
                <w:bottom w:val="none" w:sz="0" w:space="0" w:color="auto"/>
                <w:right w:val="none" w:sz="0" w:space="0" w:color="auto"/>
              </w:divBdr>
            </w:div>
          </w:divsChild>
        </w:div>
        <w:div w:id="1325737959">
          <w:marLeft w:val="0"/>
          <w:marRight w:val="0"/>
          <w:marTop w:val="0"/>
          <w:marBottom w:val="0"/>
          <w:divBdr>
            <w:top w:val="none" w:sz="0" w:space="0" w:color="auto"/>
            <w:left w:val="none" w:sz="0" w:space="0" w:color="auto"/>
            <w:bottom w:val="none" w:sz="0" w:space="0" w:color="auto"/>
            <w:right w:val="none" w:sz="0" w:space="0" w:color="auto"/>
          </w:divBdr>
          <w:divsChild>
            <w:div w:id="1863321426">
              <w:marLeft w:val="0"/>
              <w:marRight w:val="0"/>
              <w:marTop w:val="0"/>
              <w:marBottom w:val="0"/>
              <w:divBdr>
                <w:top w:val="none" w:sz="0" w:space="0" w:color="auto"/>
                <w:left w:val="none" w:sz="0" w:space="0" w:color="auto"/>
                <w:bottom w:val="none" w:sz="0" w:space="0" w:color="auto"/>
                <w:right w:val="none" w:sz="0" w:space="0" w:color="auto"/>
              </w:divBdr>
            </w:div>
          </w:divsChild>
        </w:div>
        <w:div w:id="1326321438">
          <w:marLeft w:val="0"/>
          <w:marRight w:val="0"/>
          <w:marTop w:val="0"/>
          <w:marBottom w:val="0"/>
          <w:divBdr>
            <w:top w:val="none" w:sz="0" w:space="0" w:color="auto"/>
            <w:left w:val="none" w:sz="0" w:space="0" w:color="auto"/>
            <w:bottom w:val="none" w:sz="0" w:space="0" w:color="auto"/>
            <w:right w:val="none" w:sz="0" w:space="0" w:color="auto"/>
          </w:divBdr>
          <w:divsChild>
            <w:div w:id="683361644">
              <w:marLeft w:val="0"/>
              <w:marRight w:val="0"/>
              <w:marTop w:val="0"/>
              <w:marBottom w:val="0"/>
              <w:divBdr>
                <w:top w:val="none" w:sz="0" w:space="0" w:color="auto"/>
                <w:left w:val="none" w:sz="0" w:space="0" w:color="auto"/>
                <w:bottom w:val="none" w:sz="0" w:space="0" w:color="auto"/>
                <w:right w:val="none" w:sz="0" w:space="0" w:color="auto"/>
              </w:divBdr>
            </w:div>
          </w:divsChild>
        </w:div>
        <w:div w:id="1327398889">
          <w:marLeft w:val="0"/>
          <w:marRight w:val="0"/>
          <w:marTop w:val="0"/>
          <w:marBottom w:val="0"/>
          <w:divBdr>
            <w:top w:val="none" w:sz="0" w:space="0" w:color="auto"/>
            <w:left w:val="none" w:sz="0" w:space="0" w:color="auto"/>
            <w:bottom w:val="none" w:sz="0" w:space="0" w:color="auto"/>
            <w:right w:val="none" w:sz="0" w:space="0" w:color="auto"/>
          </w:divBdr>
          <w:divsChild>
            <w:div w:id="1334532688">
              <w:marLeft w:val="0"/>
              <w:marRight w:val="0"/>
              <w:marTop w:val="0"/>
              <w:marBottom w:val="0"/>
              <w:divBdr>
                <w:top w:val="none" w:sz="0" w:space="0" w:color="auto"/>
                <w:left w:val="none" w:sz="0" w:space="0" w:color="auto"/>
                <w:bottom w:val="none" w:sz="0" w:space="0" w:color="auto"/>
                <w:right w:val="none" w:sz="0" w:space="0" w:color="auto"/>
              </w:divBdr>
            </w:div>
          </w:divsChild>
        </w:div>
        <w:div w:id="1331181444">
          <w:marLeft w:val="0"/>
          <w:marRight w:val="0"/>
          <w:marTop w:val="0"/>
          <w:marBottom w:val="0"/>
          <w:divBdr>
            <w:top w:val="none" w:sz="0" w:space="0" w:color="auto"/>
            <w:left w:val="none" w:sz="0" w:space="0" w:color="auto"/>
            <w:bottom w:val="none" w:sz="0" w:space="0" w:color="auto"/>
            <w:right w:val="none" w:sz="0" w:space="0" w:color="auto"/>
          </w:divBdr>
          <w:divsChild>
            <w:div w:id="189147898">
              <w:marLeft w:val="0"/>
              <w:marRight w:val="0"/>
              <w:marTop w:val="0"/>
              <w:marBottom w:val="0"/>
              <w:divBdr>
                <w:top w:val="none" w:sz="0" w:space="0" w:color="auto"/>
                <w:left w:val="none" w:sz="0" w:space="0" w:color="auto"/>
                <w:bottom w:val="none" w:sz="0" w:space="0" w:color="auto"/>
                <w:right w:val="none" w:sz="0" w:space="0" w:color="auto"/>
              </w:divBdr>
            </w:div>
          </w:divsChild>
        </w:div>
        <w:div w:id="1344430633">
          <w:marLeft w:val="0"/>
          <w:marRight w:val="0"/>
          <w:marTop w:val="0"/>
          <w:marBottom w:val="0"/>
          <w:divBdr>
            <w:top w:val="none" w:sz="0" w:space="0" w:color="auto"/>
            <w:left w:val="none" w:sz="0" w:space="0" w:color="auto"/>
            <w:bottom w:val="none" w:sz="0" w:space="0" w:color="auto"/>
            <w:right w:val="none" w:sz="0" w:space="0" w:color="auto"/>
          </w:divBdr>
          <w:divsChild>
            <w:div w:id="1906991640">
              <w:marLeft w:val="0"/>
              <w:marRight w:val="0"/>
              <w:marTop w:val="0"/>
              <w:marBottom w:val="0"/>
              <w:divBdr>
                <w:top w:val="none" w:sz="0" w:space="0" w:color="auto"/>
                <w:left w:val="none" w:sz="0" w:space="0" w:color="auto"/>
                <w:bottom w:val="none" w:sz="0" w:space="0" w:color="auto"/>
                <w:right w:val="none" w:sz="0" w:space="0" w:color="auto"/>
              </w:divBdr>
            </w:div>
          </w:divsChild>
        </w:div>
        <w:div w:id="1353338728">
          <w:marLeft w:val="0"/>
          <w:marRight w:val="0"/>
          <w:marTop w:val="0"/>
          <w:marBottom w:val="0"/>
          <w:divBdr>
            <w:top w:val="none" w:sz="0" w:space="0" w:color="auto"/>
            <w:left w:val="none" w:sz="0" w:space="0" w:color="auto"/>
            <w:bottom w:val="none" w:sz="0" w:space="0" w:color="auto"/>
            <w:right w:val="none" w:sz="0" w:space="0" w:color="auto"/>
          </w:divBdr>
          <w:divsChild>
            <w:div w:id="1667244687">
              <w:marLeft w:val="0"/>
              <w:marRight w:val="0"/>
              <w:marTop w:val="0"/>
              <w:marBottom w:val="0"/>
              <w:divBdr>
                <w:top w:val="none" w:sz="0" w:space="0" w:color="auto"/>
                <w:left w:val="none" w:sz="0" w:space="0" w:color="auto"/>
                <w:bottom w:val="none" w:sz="0" w:space="0" w:color="auto"/>
                <w:right w:val="none" w:sz="0" w:space="0" w:color="auto"/>
              </w:divBdr>
            </w:div>
          </w:divsChild>
        </w:div>
        <w:div w:id="1365713823">
          <w:marLeft w:val="0"/>
          <w:marRight w:val="0"/>
          <w:marTop w:val="0"/>
          <w:marBottom w:val="0"/>
          <w:divBdr>
            <w:top w:val="none" w:sz="0" w:space="0" w:color="auto"/>
            <w:left w:val="none" w:sz="0" w:space="0" w:color="auto"/>
            <w:bottom w:val="none" w:sz="0" w:space="0" w:color="auto"/>
            <w:right w:val="none" w:sz="0" w:space="0" w:color="auto"/>
          </w:divBdr>
          <w:divsChild>
            <w:div w:id="689838497">
              <w:marLeft w:val="0"/>
              <w:marRight w:val="0"/>
              <w:marTop w:val="0"/>
              <w:marBottom w:val="0"/>
              <w:divBdr>
                <w:top w:val="none" w:sz="0" w:space="0" w:color="auto"/>
                <w:left w:val="none" w:sz="0" w:space="0" w:color="auto"/>
                <w:bottom w:val="none" w:sz="0" w:space="0" w:color="auto"/>
                <w:right w:val="none" w:sz="0" w:space="0" w:color="auto"/>
              </w:divBdr>
            </w:div>
          </w:divsChild>
        </w:div>
        <w:div w:id="1366713993">
          <w:marLeft w:val="0"/>
          <w:marRight w:val="0"/>
          <w:marTop w:val="0"/>
          <w:marBottom w:val="0"/>
          <w:divBdr>
            <w:top w:val="none" w:sz="0" w:space="0" w:color="auto"/>
            <w:left w:val="none" w:sz="0" w:space="0" w:color="auto"/>
            <w:bottom w:val="none" w:sz="0" w:space="0" w:color="auto"/>
            <w:right w:val="none" w:sz="0" w:space="0" w:color="auto"/>
          </w:divBdr>
          <w:divsChild>
            <w:div w:id="1020007157">
              <w:marLeft w:val="0"/>
              <w:marRight w:val="0"/>
              <w:marTop w:val="0"/>
              <w:marBottom w:val="0"/>
              <w:divBdr>
                <w:top w:val="none" w:sz="0" w:space="0" w:color="auto"/>
                <w:left w:val="none" w:sz="0" w:space="0" w:color="auto"/>
                <w:bottom w:val="none" w:sz="0" w:space="0" w:color="auto"/>
                <w:right w:val="none" w:sz="0" w:space="0" w:color="auto"/>
              </w:divBdr>
            </w:div>
          </w:divsChild>
        </w:div>
        <w:div w:id="1376006212">
          <w:marLeft w:val="0"/>
          <w:marRight w:val="0"/>
          <w:marTop w:val="0"/>
          <w:marBottom w:val="0"/>
          <w:divBdr>
            <w:top w:val="none" w:sz="0" w:space="0" w:color="auto"/>
            <w:left w:val="none" w:sz="0" w:space="0" w:color="auto"/>
            <w:bottom w:val="none" w:sz="0" w:space="0" w:color="auto"/>
            <w:right w:val="none" w:sz="0" w:space="0" w:color="auto"/>
          </w:divBdr>
          <w:divsChild>
            <w:div w:id="1529098619">
              <w:marLeft w:val="0"/>
              <w:marRight w:val="0"/>
              <w:marTop w:val="0"/>
              <w:marBottom w:val="0"/>
              <w:divBdr>
                <w:top w:val="none" w:sz="0" w:space="0" w:color="auto"/>
                <w:left w:val="none" w:sz="0" w:space="0" w:color="auto"/>
                <w:bottom w:val="none" w:sz="0" w:space="0" w:color="auto"/>
                <w:right w:val="none" w:sz="0" w:space="0" w:color="auto"/>
              </w:divBdr>
            </w:div>
          </w:divsChild>
        </w:div>
        <w:div w:id="1383212764">
          <w:marLeft w:val="0"/>
          <w:marRight w:val="0"/>
          <w:marTop w:val="0"/>
          <w:marBottom w:val="0"/>
          <w:divBdr>
            <w:top w:val="none" w:sz="0" w:space="0" w:color="auto"/>
            <w:left w:val="none" w:sz="0" w:space="0" w:color="auto"/>
            <w:bottom w:val="none" w:sz="0" w:space="0" w:color="auto"/>
            <w:right w:val="none" w:sz="0" w:space="0" w:color="auto"/>
          </w:divBdr>
          <w:divsChild>
            <w:div w:id="1975522638">
              <w:marLeft w:val="0"/>
              <w:marRight w:val="0"/>
              <w:marTop w:val="0"/>
              <w:marBottom w:val="0"/>
              <w:divBdr>
                <w:top w:val="none" w:sz="0" w:space="0" w:color="auto"/>
                <w:left w:val="none" w:sz="0" w:space="0" w:color="auto"/>
                <w:bottom w:val="none" w:sz="0" w:space="0" w:color="auto"/>
                <w:right w:val="none" w:sz="0" w:space="0" w:color="auto"/>
              </w:divBdr>
            </w:div>
          </w:divsChild>
        </w:div>
        <w:div w:id="1396509420">
          <w:marLeft w:val="0"/>
          <w:marRight w:val="0"/>
          <w:marTop w:val="0"/>
          <w:marBottom w:val="0"/>
          <w:divBdr>
            <w:top w:val="none" w:sz="0" w:space="0" w:color="auto"/>
            <w:left w:val="none" w:sz="0" w:space="0" w:color="auto"/>
            <w:bottom w:val="none" w:sz="0" w:space="0" w:color="auto"/>
            <w:right w:val="none" w:sz="0" w:space="0" w:color="auto"/>
          </w:divBdr>
          <w:divsChild>
            <w:div w:id="1280532989">
              <w:marLeft w:val="0"/>
              <w:marRight w:val="0"/>
              <w:marTop w:val="0"/>
              <w:marBottom w:val="0"/>
              <w:divBdr>
                <w:top w:val="none" w:sz="0" w:space="0" w:color="auto"/>
                <w:left w:val="none" w:sz="0" w:space="0" w:color="auto"/>
                <w:bottom w:val="none" w:sz="0" w:space="0" w:color="auto"/>
                <w:right w:val="none" w:sz="0" w:space="0" w:color="auto"/>
              </w:divBdr>
            </w:div>
          </w:divsChild>
        </w:div>
        <w:div w:id="1399017202">
          <w:marLeft w:val="0"/>
          <w:marRight w:val="0"/>
          <w:marTop w:val="0"/>
          <w:marBottom w:val="0"/>
          <w:divBdr>
            <w:top w:val="none" w:sz="0" w:space="0" w:color="auto"/>
            <w:left w:val="none" w:sz="0" w:space="0" w:color="auto"/>
            <w:bottom w:val="none" w:sz="0" w:space="0" w:color="auto"/>
            <w:right w:val="none" w:sz="0" w:space="0" w:color="auto"/>
          </w:divBdr>
          <w:divsChild>
            <w:div w:id="1623415706">
              <w:marLeft w:val="0"/>
              <w:marRight w:val="0"/>
              <w:marTop w:val="0"/>
              <w:marBottom w:val="0"/>
              <w:divBdr>
                <w:top w:val="none" w:sz="0" w:space="0" w:color="auto"/>
                <w:left w:val="none" w:sz="0" w:space="0" w:color="auto"/>
                <w:bottom w:val="none" w:sz="0" w:space="0" w:color="auto"/>
                <w:right w:val="none" w:sz="0" w:space="0" w:color="auto"/>
              </w:divBdr>
            </w:div>
          </w:divsChild>
        </w:div>
        <w:div w:id="1420171751">
          <w:marLeft w:val="0"/>
          <w:marRight w:val="0"/>
          <w:marTop w:val="0"/>
          <w:marBottom w:val="0"/>
          <w:divBdr>
            <w:top w:val="none" w:sz="0" w:space="0" w:color="auto"/>
            <w:left w:val="none" w:sz="0" w:space="0" w:color="auto"/>
            <w:bottom w:val="none" w:sz="0" w:space="0" w:color="auto"/>
            <w:right w:val="none" w:sz="0" w:space="0" w:color="auto"/>
          </w:divBdr>
          <w:divsChild>
            <w:div w:id="2127389235">
              <w:marLeft w:val="0"/>
              <w:marRight w:val="0"/>
              <w:marTop w:val="0"/>
              <w:marBottom w:val="0"/>
              <w:divBdr>
                <w:top w:val="none" w:sz="0" w:space="0" w:color="auto"/>
                <w:left w:val="none" w:sz="0" w:space="0" w:color="auto"/>
                <w:bottom w:val="none" w:sz="0" w:space="0" w:color="auto"/>
                <w:right w:val="none" w:sz="0" w:space="0" w:color="auto"/>
              </w:divBdr>
            </w:div>
          </w:divsChild>
        </w:div>
        <w:div w:id="1432093706">
          <w:marLeft w:val="0"/>
          <w:marRight w:val="0"/>
          <w:marTop w:val="0"/>
          <w:marBottom w:val="0"/>
          <w:divBdr>
            <w:top w:val="none" w:sz="0" w:space="0" w:color="auto"/>
            <w:left w:val="none" w:sz="0" w:space="0" w:color="auto"/>
            <w:bottom w:val="none" w:sz="0" w:space="0" w:color="auto"/>
            <w:right w:val="none" w:sz="0" w:space="0" w:color="auto"/>
          </w:divBdr>
          <w:divsChild>
            <w:div w:id="1486698125">
              <w:marLeft w:val="0"/>
              <w:marRight w:val="0"/>
              <w:marTop w:val="0"/>
              <w:marBottom w:val="0"/>
              <w:divBdr>
                <w:top w:val="none" w:sz="0" w:space="0" w:color="auto"/>
                <w:left w:val="none" w:sz="0" w:space="0" w:color="auto"/>
                <w:bottom w:val="none" w:sz="0" w:space="0" w:color="auto"/>
                <w:right w:val="none" w:sz="0" w:space="0" w:color="auto"/>
              </w:divBdr>
            </w:div>
          </w:divsChild>
        </w:div>
        <w:div w:id="1441561093">
          <w:marLeft w:val="0"/>
          <w:marRight w:val="0"/>
          <w:marTop w:val="0"/>
          <w:marBottom w:val="0"/>
          <w:divBdr>
            <w:top w:val="none" w:sz="0" w:space="0" w:color="auto"/>
            <w:left w:val="none" w:sz="0" w:space="0" w:color="auto"/>
            <w:bottom w:val="none" w:sz="0" w:space="0" w:color="auto"/>
            <w:right w:val="none" w:sz="0" w:space="0" w:color="auto"/>
          </w:divBdr>
          <w:divsChild>
            <w:div w:id="1273242018">
              <w:marLeft w:val="0"/>
              <w:marRight w:val="0"/>
              <w:marTop w:val="0"/>
              <w:marBottom w:val="0"/>
              <w:divBdr>
                <w:top w:val="none" w:sz="0" w:space="0" w:color="auto"/>
                <w:left w:val="none" w:sz="0" w:space="0" w:color="auto"/>
                <w:bottom w:val="none" w:sz="0" w:space="0" w:color="auto"/>
                <w:right w:val="none" w:sz="0" w:space="0" w:color="auto"/>
              </w:divBdr>
            </w:div>
          </w:divsChild>
        </w:div>
        <w:div w:id="1442457730">
          <w:marLeft w:val="0"/>
          <w:marRight w:val="0"/>
          <w:marTop w:val="0"/>
          <w:marBottom w:val="0"/>
          <w:divBdr>
            <w:top w:val="none" w:sz="0" w:space="0" w:color="auto"/>
            <w:left w:val="none" w:sz="0" w:space="0" w:color="auto"/>
            <w:bottom w:val="none" w:sz="0" w:space="0" w:color="auto"/>
            <w:right w:val="none" w:sz="0" w:space="0" w:color="auto"/>
          </w:divBdr>
          <w:divsChild>
            <w:div w:id="240874603">
              <w:marLeft w:val="0"/>
              <w:marRight w:val="0"/>
              <w:marTop w:val="0"/>
              <w:marBottom w:val="0"/>
              <w:divBdr>
                <w:top w:val="none" w:sz="0" w:space="0" w:color="auto"/>
                <w:left w:val="none" w:sz="0" w:space="0" w:color="auto"/>
                <w:bottom w:val="none" w:sz="0" w:space="0" w:color="auto"/>
                <w:right w:val="none" w:sz="0" w:space="0" w:color="auto"/>
              </w:divBdr>
            </w:div>
          </w:divsChild>
        </w:div>
        <w:div w:id="1468861889">
          <w:marLeft w:val="0"/>
          <w:marRight w:val="0"/>
          <w:marTop w:val="0"/>
          <w:marBottom w:val="0"/>
          <w:divBdr>
            <w:top w:val="none" w:sz="0" w:space="0" w:color="auto"/>
            <w:left w:val="none" w:sz="0" w:space="0" w:color="auto"/>
            <w:bottom w:val="none" w:sz="0" w:space="0" w:color="auto"/>
            <w:right w:val="none" w:sz="0" w:space="0" w:color="auto"/>
          </w:divBdr>
          <w:divsChild>
            <w:div w:id="714814500">
              <w:marLeft w:val="0"/>
              <w:marRight w:val="0"/>
              <w:marTop w:val="0"/>
              <w:marBottom w:val="0"/>
              <w:divBdr>
                <w:top w:val="none" w:sz="0" w:space="0" w:color="auto"/>
                <w:left w:val="none" w:sz="0" w:space="0" w:color="auto"/>
                <w:bottom w:val="none" w:sz="0" w:space="0" w:color="auto"/>
                <w:right w:val="none" w:sz="0" w:space="0" w:color="auto"/>
              </w:divBdr>
            </w:div>
          </w:divsChild>
        </w:div>
        <w:div w:id="1471827805">
          <w:marLeft w:val="0"/>
          <w:marRight w:val="0"/>
          <w:marTop w:val="0"/>
          <w:marBottom w:val="0"/>
          <w:divBdr>
            <w:top w:val="none" w:sz="0" w:space="0" w:color="auto"/>
            <w:left w:val="none" w:sz="0" w:space="0" w:color="auto"/>
            <w:bottom w:val="none" w:sz="0" w:space="0" w:color="auto"/>
            <w:right w:val="none" w:sz="0" w:space="0" w:color="auto"/>
          </w:divBdr>
          <w:divsChild>
            <w:div w:id="949123406">
              <w:marLeft w:val="0"/>
              <w:marRight w:val="0"/>
              <w:marTop w:val="0"/>
              <w:marBottom w:val="0"/>
              <w:divBdr>
                <w:top w:val="none" w:sz="0" w:space="0" w:color="auto"/>
                <w:left w:val="none" w:sz="0" w:space="0" w:color="auto"/>
                <w:bottom w:val="none" w:sz="0" w:space="0" w:color="auto"/>
                <w:right w:val="none" w:sz="0" w:space="0" w:color="auto"/>
              </w:divBdr>
            </w:div>
          </w:divsChild>
        </w:div>
        <w:div w:id="1478571836">
          <w:marLeft w:val="0"/>
          <w:marRight w:val="0"/>
          <w:marTop w:val="0"/>
          <w:marBottom w:val="0"/>
          <w:divBdr>
            <w:top w:val="none" w:sz="0" w:space="0" w:color="auto"/>
            <w:left w:val="none" w:sz="0" w:space="0" w:color="auto"/>
            <w:bottom w:val="none" w:sz="0" w:space="0" w:color="auto"/>
            <w:right w:val="none" w:sz="0" w:space="0" w:color="auto"/>
          </w:divBdr>
          <w:divsChild>
            <w:div w:id="1984041250">
              <w:marLeft w:val="0"/>
              <w:marRight w:val="0"/>
              <w:marTop w:val="0"/>
              <w:marBottom w:val="0"/>
              <w:divBdr>
                <w:top w:val="none" w:sz="0" w:space="0" w:color="auto"/>
                <w:left w:val="none" w:sz="0" w:space="0" w:color="auto"/>
                <w:bottom w:val="none" w:sz="0" w:space="0" w:color="auto"/>
                <w:right w:val="none" w:sz="0" w:space="0" w:color="auto"/>
              </w:divBdr>
            </w:div>
          </w:divsChild>
        </w:div>
        <w:div w:id="1491677635">
          <w:marLeft w:val="0"/>
          <w:marRight w:val="0"/>
          <w:marTop w:val="0"/>
          <w:marBottom w:val="0"/>
          <w:divBdr>
            <w:top w:val="none" w:sz="0" w:space="0" w:color="auto"/>
            <w:left w:val="none" w:sz="0" w:space="0" w:color="auto"/>
            <w:bottom w:val="none" w:sz="0" w:space="0" w:color="auto"/>
            <w:right w:val="none" w:sz="0" w:space="0" w:color="auto"/>
          </w:divBdr>
          <w:divsChild>
            <w:div w:id="1575504063">
              <w:marLeft w:val="0"/>
              <w:marRight w:val="0"/>
              <w:marTop w:val="0"/>
              <w:marBottom w:val="0"/>
              <w:divBdr>
                <w:top w:val="none" w:sz="0" w:space="0" w:color="auto"/>
                <w:left w:val="none" w:sz="0" w:space="0" w:color="auto"/>
                <w:bottom w:val="none" w:sz="0" w:space="0" w:color="auto"/>
                <w:right w:val="none" w:sz="0" w:space="0" w:color="auto"/>
              </w:divBdr>
            </w:div>
          </w:divsChild>
        </w:div>
        <w:div w:id="1503467967">
          <w:marLeft w:val="0"/>
          <w:marRight w:val="0"/>
          <w:marTop w:val="0"/>
          <w:marBottom w:val="0"/>
          <w:divBdr>
            <w:top w:val="none" w:sz="0" w:space="0" w:color="auto"/>
            <w:left w:val="none" w:sz="0" w:space="0" w:color="auto"/>
            <w:bottom w:val="none" w:sz="0" w:space="0" w:color="auto"/>
            <w:right w:val="none" w:sz="0" w:space="0" w:color="auto"/>
          </w:divBdr>
          <w:divsChild>
            <w:div w:id="804589011">
              <w:marLeft w:val="0"/>
              <w:marRight w:val="0"/>
              <w:marTop w:val="0"/>
              <w:marBottom w:val="0"/>
              <w:divBdr>
                <w:top w:val="none" w:sz="0" w:space="0" w:color="auto"/>
                <w:left w:val="none" w:sz="0" w:space="0" w:color="auto"/>
                <w:bottom w:val="none" w:sz="0" w:space="0" w:color="auto"/>
                <w:right w:val="none" w:sz="0" w:space="0" w:color="auto"/>
              </w:divBdr>
            </w:div>
          </w:divsChild>
        </w:div>
        <w:div w:id="1505626451">
          <w:marLeft w:val="0"/>
          <w:marRight w:val="0"/>
          <w:marTop w:val="0"/>
          <w:marBottom w:val="0"/>
          <w:divBdr>
            <w:top w:val="none" w:sz="0" w:space="0" w:color="auto"/>
            <w:left w:val="none" w:sz="0" w:space="0" w:color="auto"/>
            <w:bottom w:val="none" w:sz="0" w:space="0" w:color="auto"/>
            <w:right w:val="none" w:sz="0" w:space="0" w:color="auto"/>
          </w:divBdr>
          <w:divsChild>
            <w:div w:id="1635132868">
              <w:marLeft w:val="0"/>
              <w:marRight w:val="0"/>
              <w:marTop w:val="0"/>
              <w:marBottom w:val="0"/>
              <w:divBdr>
                <w:top w:val="none" w:sz="0" w:space="0" w:color="auto"/>
                <w:left w:val="none" w:sz="0" w:space="0" w:color="auto"/>
                <w:bottom w:val="none" w:sz="0" w:space="0" w:color="auto"/>
                <w:right w:val="none" w:sz="0" w:space="0" w:color="auto"/>
              </w:divBdr>
            </w:div>
          </w:divsChild>
        </w:div>
        <w:div w:id="1524636939">
          <w:marLeft w:val="0"/>
          <w:marRight w:val="0"/>
          <w:marTop w:val="0"/>
          <w:marBottom w:val="0"/>
          <w:divBdr>
            <w:top w:val="none" w:sz="0" w:space="0" w:color="auto"/>
            <w:left w:val="none" w:sz="0" w:space="0" w:color="auto"/>
            <w:bottom w:val="none" w:sz="0" w:space="0" w:color="auto"/>
            <w:right w:val="none" w:sz="0" w:space="0" w:color="auto"/>
          </w:divBdr>
          <w:divsChild>
            <w:div w:id="1104181379">
              <w:marLeft w:val="0"/>
              <w:marRight w:val="0"/>
              <w:marTop w:val="0"/>
              <w:marBottom w:val="0"/>
              <w:divBdr>
                <w:top w:val="none" w:sz="0" w:space="0" w:color="auto"/>
                <w:left w:val="none" w:sz="0" w:space="0" w:color="auto"/>
                <w:bottom w:val="none" w:sz="0" w:space="0" w:color="auto"/>
                <w:right w:val="none" w:sz="0" w:space="0" w:color="auto"/>
              </w:divBdr>
            </w:div>
          </w:divsChild>
        </w:div>
        <w:div w:id="1541473221">
          <w:marLeft w:val="0"/>
          <w:marRight w:val="0"/>
          <w:marTop w:val="0"/>
          <w:marBottom w:val="0"/>
          <w:divBdr>
            <w:top w:val="none" w:sz="0" w:space="0" w:color="auto"/>
            <w:left w:val="none" w:sz="0" w:space="0" w:color="auto"/>
            <w:bottom w:val="none" w:sz="0" w:space="0" w:color="auto"/>
            <w:right w:val="none" w:sz="0" w:space="0" w:color="auto"/>
          </w:divBdr>
          <w:divsChild>
            <w:div w:id="909585697">
              <w:marLeft w:val="0"/>
              <w:marRight w:val="0"/>
              <w:marTop w:val="0"/>
              <w:marBottom w:val="0"/>
              <w:divBdr>
                <w:top w:val="none" w:sz="0" w:space="0" w:color="auto"/>
                <w:left w:val="none" w:sz="0" w:space="0" w:color="auto"/>
                <w:bottom w:val="none" w:sz="0" w:space="0" w:color="auto"/>
                <w:right w:val="none" w:sz="0" w:space="0" w:color="auto"/>
              </w:divBdr>
            </w:div>
          </w:divsChild>
        </w:div>
        <w:div w:id="1545285486">
          <w:marLeft w:val="0"/>
          <w:marRight w:val="0"/>
          <w:marTop w:val="0"/>
          <w:marBottom w:val="0"/>
          <w:divBdr>
            <w:top w:val="none" w:sz="0" w:space="0" w:color="auto"/>
            <w:left w:val="none" w:sz="0" w:space="0" w:color="auto"/>
            <w:bottom w:val="none" w:sz="0" w:space="0" w:color="auto"/>
            <w:right w:val="none" w:sz="0" w:space="0" w:color="auto"/>
          </w:divBdr>
          <w:divsChild>
            <w:div w:id="38482666">
              <w:marLeft w:val="0"/>
              <w:marRight w:val="0"/>
              <w:marTop w:val="0"/>
              <w:marBottom w:val="0"/>
              <w:divBdr>
                <w:top w:val="none" w:sz="0" w:space="0" w:color="auto"/>
                <w:left w:val="none" w:sz="0" w:space="0" w:color="auto"/>
                <w:bottom w:val="none" w:sz="0" w:space="0" w:color="auto"/>
                <w:right w:val="none" w:sz="0" w:space="0" w:color="auto"/>
              </w:divBdr>
            </w:div>
          </w:divsChild>
        </w:div>
        <w:div w:id="1553229489">
          <w:marLeft w:val="0"/>
          <w:marRight w:val="0"/>
          <w:marTop w:val="0"/>
          <w:marBottom w:val="0"/>
          <w:divBdr>
            <w:top w:val="none" w:sz="0" w:space="0" w:color="auto"/>
            <w:left w:val="none" w:sz="0" w:space="0" w:color="auto"/>
            <w:bottom w:val="none" w:sz="0" w:space="0" w:color="auto"/>
            <w:right w:val="none" w:sz="0" w:space="0" w:color="auto"/>
          </w:divBdr>
          <w:divsChild>
            <w:div w:id="1809127528">
              <w:marLeft w:val="0"/>
              <w:marRight w:val="0"/>
              <w:marTop w:val="0"/>
              <w:marBottom w:val="0"/>
              <w:divBdr>
                <w:top w:val="none" w:sz="0" w:space="0" w:color="auto"/>
                <w:left w:val="none" w:sz="0" w:space="0" w:color="auto"/>
                <w:bottom w:val="none" w:sz="0" w:space="0" w:color="auto"/>
                <w:right w:val="none" w:sz="0" w:space="0" w:color="auto"/>
              </w:divBdr>
            </w:div>
          </w:divsChild>
        </w:div>
        <w:div w:id="1558587259">
          <w:marLeft w:val="0"/>
          <w:marRight w:val="0"/>
          <w:marTop w:val="0"/>
          <w:marBottom w:val="0"/>
          <w:divBdr>
            <w:top w:val="none" w:sz="0" w:space="0" w:color="auto"/>
            <w:left w:val="none" w:sz="0" w:space="0" w:color="auto"/>
            <w:bottom w:val="none" w:sz="0" w:space="0" w:color="auto"/>
            <w:right w:val="none" w:sz="0" w:space="0" w:color="auto"/>
          </w:divBdr>
          <w:divsChild>
            <w:div w:id="1167939376">
              <w:marLeft w:val="0"/>
              <w:marRight w:val="0"/>
              <w:marTop w:val="0"/>
              <w:marBottom w:val="0"/>
              <w:divBdr>
                <w:top w:val="none" w:sz="0" w:space="0" w:color="auto"/>
                <w:left w:val="none" w:sz="0" w:space="0" w:color="auto"/>
                <w:bottom w:val="none" w:sz="0" w:space="0" w:color="auto"/>
                <w:right w:val="none" w:sz="0" w:space="0" w:color="auto"/>
              </w:divBdr>
            </w:div>
          </w:divsChild>
        </w:div>
        <w:div w:id="1561087881">
          <w:marLeft w:val="0"/>
          <w:marRight w:val="0"/>
          <w:marTop w:val="0"/>
          <w:marBottom w:val="0"/>
          <w:divBdr>
            <w:top w:val="none" w:sz="0" w:space="0" w:color="auto"/>
            <w:left w:val="none" w:sz="0" w:space="0" w:color="auto"/>
            <w:bottom w:val="none" w:sz="0" w:space="0" w:color="auto"/>
            <w:right w:val="none" w:sz="0" w:space="0" w:color="auto"/>
          </w:divBdr>
          <w:divsChild>
            <w:div w:id="373505347">
              <w:marLeft w:val="0"/>
              <w:marRight w:val="0"/>
              <w:marTop w:val="0"/>
              <w:marBottom w:val="0"/>
              <w:divBdr>
                <w:top w:val="none" w:sz="0" w:space="0" w:color="auto"/>
                <w:left w:val="none" w:sz="0" w:space="0" w:color="auto"/>
                <w:bottom w:val="none" w:sz="0" w:space="0" w:color="auto"/>
                <w:right w:val="none" w:sz="0" w:space="0" w:color="auto"/>
              </w:divBdr>
            </w:div>
          </w:divsChild>
        </w:div>
        <w:div w:id="1567376924">
          <w:marLeft w:val="0"/>
          <w:marRight w:val="0"/>
          <w:marTop w:val="0"/>
          <w:marBottom w:val="0"/>
          <w:divBdr>
            <w:top w:val="none" w:sz="0" w:space="0" w:color="auto"/>
            <w:left w:val="none" w:sz="0" w:space="0" w:color="auto"/>
            <w:bottom w:val="none" w:sz="0" w:space="0" w:color="auto"/>
            <w:right w:val="none" w:sz="0" w:space="0" w:color="auto"/>
          </w:divBdr>
          <w:divsChild>
            <w:div w:id="1866206878">
              <w:marLeft w:val="0"/>
              <w:marRight w:val="0"/>
              <w:marTop w:val="0"/>
              <w:marBottom w:val="0"/>
              <w:divBdr>
                <w:top w:val="none" w:sz="0" w:space="0" w:color="auto"/>
                <w:left w:val="none" w:sz="0" w:space="0" w:color="auto"/>
                <w:bottom w:val="none" w:sz="0" w:space="0" w:color="auto"/>
                <w:right w:val="none" w:sz="0" w:space="0" w:color="auto"/>
              </w:divBdr>
            </w:div>
          </w:divsChild>
        </w:div>
        <w:div w:id="1577015251">
          <w:marLeft w:val="0"/>
          <w:marRight w:val="0"/>
          <w:marTop w:val="0"/>
          <w:marBottom w:val="0"/>
          <w:divBdr>
            <w:top w:val="none" w:sz="0" w:space="0" w:color="auto"/>
            <w:left w:val="none" w:sz="0" w:space="0" w:color="auto"/>
            <w:bottom w:val="none" w:sz="0" w:space="0" w:color="auto"/>
            <w:right w:val="none" w:sz="0" w:space="0" w:color="auto"/>
          </w:divBdr>
          <w:divsChild>
            <w:div w:id="913780878">
              <w:marLeft w:val="0"/>
              <w:marRight w:val="0"/>
              <w:marTop w:val="0"/>
              <w:marBottom w:val="0"/>
              <w:divBdr>
                <w:top w:val="none" w:sz="0" w:space="0" w:color="auto"/>
                <w:left w:val="none" w:sz="0" w:space="0" w:color="auto"/>
                <w:bottom w:val="none" w:sz="0" w:space="0" w:color="auto"/>
                <w:right w:val="none" w:sz="0" w:space="0" w:color="auto"/>
              </w:divBdr>
            </w:div>
          </w:divsChild>
        </w:div>
        <w:div w:id="1603413620">
          <w:marLeft w:val="0"/>
          <w:marRight w:val="0"/>
          <w:marTop w:val="0"/>
          <w:marBottom w:val="0"/>
          <w:divBdr>
            <w:top w:val="none" w:sz="0" w:space="0" w:color="auto"/>
            <w:left w:val="none" w:sz="0" w:space="0" w:color="auto"/>
            <w:bottom w:val="none" w:sz="0" w:space="0" w:color="auto"/>
            <w:right w:val="none" w:sz="0" w:space="0" w:color="auto"/>
          </w:divBdr>
          <w:divsChild>
            <w:div w:id="1580870044">
              <w:marLeft w:val="0"/>
              <w:marRight w:val="0"/>
              <w:marTop w:val="0"/>
              <w:marBottom w:val="0"/>
              <w:divBdr>
                <w:top w:val="none" w:sz="0" w:space="0" w:color="auto"/>
                <w:left w:val="none" w:sz="0" w:space="0" w:color="auto"/>
                <w:bottom w:val="none" w:sz="0" w:space="0" w:color="auto"/>
                <w:right w:val="none" w:sz="0" w:space="0" w:color="auto"/>
              </w:divBdr>
            </w:div>
          </w:divsChild>
        </w:div>
        <w:div w:id="1618488483">
          <w:marLeft w:val="0"/>
          <w:marRight w:val="0"/>
          <w:marTop w:val="0"/>
          <w:marBottom w:val="0"/>
          <w:divBdr>
            <w:top w:val="none" w:sz="0" w:space="0" w:color="auto"/>
            <w:left w:val="none" w:sz="0" w:space="0" w:color="auto"/>
            <w:bottom w:val="none" w:sz="0" w:space="0" w:color="auto"/>
            <w:right w:val="none" w:sz="0" w:space="0" w:color="auto"/>
          </w:divBdr>
          <w:divsChild>
            <w:div w:id="1840728178">
              <w:marLeft w:val="0"/>
              <w:marRight w:val="0"/>
              <w:marTop w:val="0"/>
              <w:marBottom w:val="0"/>
              <w:divBdr>
                <w:top w:val="none" w:sz="0" w:space="0" w:color="auto"/>
                <w:left w:val="none" w:sz="0" w:space="0" w:color="auto"/>
                <w:bottom w:val="none" w:sz="0" w:space="0" w:color="auto"/>
                <w:right w:val="none" w:sz="0" w:space="0" w:color="auto"/>
              </w:divBdr>
            </w:div>
          </w:divsChild>
        </w:div>
        <w:div w:id="1624263753">
          <w:marLeft w:val="0"/>
          <w:marRight w:val="0"/>
          <w:marTop w:val="0"/>
          <w:marBottom w:val="0"/>
          <w:divBdr>
            <w:top w:val="none" w:sz="0" w:space="0" w:color="auto"/>
            <w:left w:val="none" w:sz="0" w:space="0" w:color="auto"/>
            <w:bottom w:val="none" w:sz="0" w:space="0" w:color="auto"/>
            <w:right w:val="none" w:sz="0" w:space="0" w:color="auto"/>
          </w:divBdr>
          <w:divsChild>
            <w:div w:id="1689796475">
              <w:marLeft w:val="0"/>
              <w:marRight w:val="0"/>
              <w:marTop w:val="0"/>
              <w:marBottom w:val="0"/>
              <w:divBdr>
                <w:top w:val="none" w:sz="0" w:space="0" w:color="auto"/>
                <w:left w:val="none" w:sz="0" w:space="0" w:color="auto"/>
                <w:bottom w:val="none" w:sz="0" w:space="0" w:color="auto"/>
                <w:right w:val="none" w:sz="0" w:space="0" w:color="auto"/>
              </w:divBdr>
            </w:div>
          </w:divsChild>
        </w:div>
        <w:div w:id="1628387820">
          <w:marLeft w:val="0"/>
          <w:marRight w:val="0"/>
          <w:marTop w:val="0"/>
          <w:marBottom w:val="0"/>
          <w:divBdr>
            <w:top w:val="none" w:sz="0" w:space="0" w:color="auto"/>
            <w:left w:val="none" w:sz="0" w:space="0" w:color="auto"/>
            <w:bottom w:val="none" w:sz="0" w:space="0" w:color="auto"/>
            <w:right w:val="none" w:sz="0" w:space="0" w:color="auto"/>
          </w:divBdr>
          <w:divsChild>
            <w:div w:id="997921529">
              <w:marLeft w:val="0"/>
              <w:marRight w:val="0"/>
              <w:marTop w:val="0"/>
              <w:marBottom w:val="0"/>
              <w:divBdr>
                <w:top w:val="none" w:sz="0" w:space="0" w:color="auto"/>
                <w:left w:val="none" w:sz="0" w:space="0" w:color="auto"/>
                <w:bottom w:val="none" w:sz="0" w:space="0" w:color="auto"/>
                <w:right w:val="none" w:sz="0" w:space="0" w:color="auto"/>
              </w:divBdr>
            </w:div>
          </w:divsChild>
        </w:div>
        <w:div w:id="1645506794">
          <w:marLeft w:val="0"/>
          <w:marRight w:val="0"/>
          <w:marTop w:val="0"/>
          <w:marBottom w:val="0"/>
          <w:divBdr>
            <w:top w:val="none" w:sz="0" w:space="0" w:color="auto"/>
            <w:left w:val="none" w:sz="0" w:space="0" w:color="auto"/>
            <w:bottom w:val="none" w:sz="0" w:space="0" w:color="auto"/>
            <w:right w:val="none" w:sz="0" w:space="0" w:color="auto"/>
          </w:divBdr>
          <w:divsChild>
            <w:div w:id="1566142364">
              <w:marLeft w:val="0"/>
              <w:marRight w:val="0"/>
              <w:marTop w:val="0"/>
              <w:marBottom w:val="0"/>
              <w:divBdr>
                <w:top w:val="none" w:sz="0" w:space="0" w:color="auto"/>
                <w:left w:val="none" w:sz="0" w:space="0" w:color="auto"/>
                <w:bottom w:val="none" w:sz="0" w:space="0" w:color="auto"/>
                <w:right w:val="none" w:sz="0" w:space="0" w:color="auto"/>
              </w:divBdr>
            </w:div>
          </w:divsChild>
        </w:div>
        <w:div w:id="1655837189">
          <w:marLeft w:val="0"/>
          <w:marRight w:val="0"/>
          <w:marTop w:val="0"/>
          <w:marBottom w:val="0"/>
          <w:divBdr>
            <w:top w:val="none" w:sz="0" w:space="0" w:color="auto"/>
            <w:left w:val="none" w:sz="0" w:space="0" w:color="auto"/>
            <w:bottom w:val="none" w:sz="0" w:space="0" w:color="auto"/>
            <w:right w:val="none" w:sz="0" w:space="0" w:color="auto"/>
          </w:divBdr>
          <w:divsChild>
            <w:div w:id="2028941151">
              <w:marLeft w:val="0"/>
              <w:marRight w:val="0"/>
              <w:marTop w:val="0"/>
              <w:marBottom w:val="0"/>
              <w:divBdr>
                <w:top w:val="none" w:sz="0" w:space="0" w:color="auto"/>
                <w:left w:val="none" w:sz="0" w:space="0" w:color="auto"/>
                <w:bottom w:val="none" w:sz="0" w:space="0" w:color="auto"/>
                <w:right w:val="none" w:sz="0" w:space="0" w:color="auto"/>
              </w:divBdr>
            </w:div>
          </w:divsChild>
        </w:div>
        <w:div w:id="1737119089">
          <w:marLeft w:val="0"/>
          <w:marRight w:val="0"/>
          <w:marTop w:val="0"/>
          <w:marBottom w:val="0"/>
          <w:divBdr>
            <w:top w:val="none" w:sz="0" w:space="0" w:color="auto"/>
            <w:left w:val="none" w:sz="0" w:space="0" w:color="auto"/>
            <w:bottom w:val="none" w:sz="0" w:space="0" w:color="auto"/>
            <w:right w:val="none" w:sz="0" w:space="0" w:color="auto"/>
          </w:divBdr>
          <w:divsChild>
            <w:div w:id="668942186">
              <w:marLeft w:val="0"/>
              <w:marRight w:val="0"/>
              <w:marTop w:val="0"/>
              <w:marBottom w:val="0"/>
              <w:divBdr>
                <w:top w:val="none" w:sz="0" w:space="0" w:color="auto"/>
                <w:left w:val="none" w:sz="0" w:space="0" w:color="auto"/>
                <w:bottom w:val="none" w:sz="0" w:space="0" w:color="auto"/>
                <w:right w:val="none" w:sz="0" w:space="0" w:color="auto"/>
              </w:divBdr>
            </w:div>
          </w:divsChild>
        </w:div>
        <w:div w:id="1769736439">
          <w:marLeft w:val="0"/>
          <w:marRight w:val="0"/>
          <w:marTop w:val="0"/>
          <w:marBottom w:val="0"/>
          <w:divBdr>
            <w:top w:val="none" w:sz="0" w:space="0" w:color="auto"/>
            <w:left w:val="none" w:sz="0" w:space="0" w:color="auto"/>
            <w:bottom w:val="none" w:sz="0" w:space="0" w:color="auto"/>
            <w:right w:val="none" w:sz="0" w:space="0" w:color="auto"/>
          </w:divBdr>
          <w:divsChild>
            <w:div w:id="515077978">
              <w:marLeft w:val="0"/>
              <w:marRight w:val="0"/>
              <w:marTop w:val="0"/>
              <w:marBottom w:val="0"/>
              <w:divBdr>
                <w:top w:val="none" w:sz="0" w:space="0" w:color="auto"/>
                <w:left w:val="none" w:sz="0" w:space="0" w:color="auto"/>
                <w:bottom w:val="none" w:sz="0" w:space="0" w:color="auto"/>
                <w:right w:val="none" w:sz="0" w:space="0" w:color="auto"/>
              </w:divBdr>
            </w:div>
          </w:divsChild>
        </w:div>
        <w:div w:id="1770464508">
          <w:marLeft w:val="0"/>
          <w:marRight w:val="0"/>
          <w:marTop w:val="0"/>
          <w:marBottom w:val="0"/>
          <w:divBdr>
            <w:top w:val="none" w:sz="0" w:space="0" w:color="auto"/>
            <w:left w:val="none" w:sz="0" w:space="0" w:color="auto"/>
            <w:bottom w:val="none" w:sz="0" w:space="0" w:color="auto"/>
            <w:right w:val="none" w:sz="0" w:space="0" w:color="auto"/>
          </w:divBdr>
          <w:divsChild>
            <w:div w:id="896164100">
              <w:marLeft w:val="0"/>
              <w:marRight w:val="0"/>
              <w:marTop w:val="0"/>
              <w:marBottom w:val="0"/>
              <w:divBdr>
                <w:top w:val="none" w:sz="0" w:space="0" w:color="auto"/>
                <w:left w:val="none" w:sz="0" w:space="0" w:color="auto"/>
                <w:bottom w:val="none" w:sz="0" w:space="0" w:color="auto"/>
                <w:right w:val="none" w:sz="0" w:space="0" w:color="auto"/>
              </w:divBdr>
            </w:div>
          </w:divsChild>
        </w:div>
        <w:div w:id="1778713466">
          <w:marLeft w:val="0"/>
          <w:marRight w:val="0"/>
          <w:marTop w:val="0"/>
          <w:marBottom w:val="0"/>
          <w:divBdr>
            <w:top w:val="none" w:sz="0" w:space="0" w:color="auto"/>
            <w:left w:val="none" w:sz="0" w:space="0" w:color="auto"/>
            <w:bottom w:val="none" w:sz="0" w:space="0" w:color="auto"/>
            <w:right w:val="none" w:sz="0" w:space="0" w:color="auto"/>
          </w:divBdr>
          <w:divsChild>
            <w:div w:id="1252396819">
              <w:marLeft w:val="0"/>
              <w:marRight w:val="0"/>
              <w:marTop w:val="0"/>
              <w:marBottom w:val="0"/>
              <w:divBdr>
                <w:top w:val="none" w:sz="0" w:space="0" w:color="auto"/>
                <w:left w:val="none" w:sz="0" w:space="0" w:color="auto"/>
                <w:bottom w:val="none" w:sz="0" w:space="0" w:color="auto"/>
                <w:right w:val="none" w:sz="0" w:space="0" w:color="auto"/>
              </w:divBdr>
            </w:div>
          </w:divsChild>
        </w:div>
        <w:div w:id="1785423531">
          <w:marLeft w:val="0"/>
          <w:marRight w:val="0"/>
          <w:marTop w:val="0"/>
          <w:marBottom w:val="0"/>
          <w:divBdr>
            <w:top w:val="none" w:sz="0" w:space="0" w:color="auto"/>
            <w:left w:val="none" w:sz="0" w:space="0" w:color="auto"/>
            <w:bottom w:val="none" w:sz="0" w:space="0" w:color="auto"/>
            <w:right w:val="none" w:sz="0" w:space="0" w:color="auto"/>
          </w:divBdr>
          <w:divsChild>
            <w:div w:id="1837069389">
              <w:marLeft w:val="0"/>
              <w:marRight w:val="0"/>
              <w:marTop w:val="0"/>
              <w:marBottom w:val="0"/>
              <w:divBdr>
                <w:top w:val="none" w:sz="0" w:space="0" w:color="auto"/>
                <w:left w:val="none" w:sz="0" w:space="0" w:color="auto"/>
                <w:bottom w:val="none" w:sz="0" w:space="0" w:color="auto"/>
                <w:right w:val="none" w:sz="0" w:space="0" w:color="auto"/>
              </w:divBdr>
            </w:div>
          </w:divsChild>
        </w:div>
        <w:div w:id="1805417403">
          <w:marLeft w:val="0"/>
          <w:marRight w:val="0"/>
          <w:marTop w:val="0"/>
          <w:marBottom w:val="0"/>
          <w:divBdr>
            <w:top w:val="none" w:sz="0" w:space="0" w:color="auto"/>
            <w:left w:val="none" w:sz="0" w:space="0" w:color="auto"/>
            <w:bottom w:val="none" w:sz="0" w:space="0" w:color="auto"/>
            <w:right w:val="none" w:sz="0" w:space="0" w:color="auto"/>
          </w:divBdr>
          <w:divsChild>
            <w:div w:id="1188563097">
              <w:marLeft w:val="0"/>
              <w:marRight w:val="0"/>
              <w:marTop w:val="0"/>
              <w:marBottom w:val="0"/>
              <w:divBdr>
                <w:top w:val="none" w:sz="0" w:space="0" w:color="auto"/>
                <w:left w:val="none" w:sz="0" w:space="0" w:color="auto"/>
                <w:bottom w:val="none" w:sz="0" w:space="0" w:color="auto"/>
                <w:right w:val="none" w:sz="0" w:space="0" w:color="auto"/>
              </w:divBdr>
            </w:div>
          </w:divsChild>
        </w:div>
        <w:div w:id="1806318079">
          <w:marLeft w:val="0"/>
          <w:marRight w:val="0"/>
          <w:marTop w:val="0"/>
          <w:marBottom w:val="0"/>
          <w:divBdr>
            <w:top w:val="none" w:sz="0" w:space="0" w:color="auto"/>
            <w:left w:val="none" w:sz="0" w:space="0" w:color="auto"/>
            <w:bottom w:val="none" w:sz="0" w:space="0" w:color="auto"/>
            <w:right w:val="none" w:sz="0" w:space="0" w:color="auto"/>
          </w:divBdr>
          <w:divsChild>
            <w:div w:id="800150793">
              <w:marLeft w:val="0"/>
              <w:marRight w:val="0"/>
              <w:marTop w:val="0"/>
              <w:marBottom w:val="0"/>
              <w:divBdr>
                <w:top w:val="none" w:sz="0" w:space="0" w:color="auto"/>
                <w:left w:val="none" w:sz="0" w:space="0" w:color="auto"/>
                <w:bottom w:val="none" w:sz="0" w:space="0" w:color="auto"/>
                <w:right w:val="none" w:sz="0" w:space="0" w:color="auto"/>
              </w:divBdr>
            </w:div>
          </w:divsChild>
        </w:div>
        <w:div w:id="1810896262">
          <w:marLeft w:val="0"/>
          <w:marRight w:val="0"/>
          <w:marTop w:val="0"/>
          <w:marBottom w:val="0"/>
          <w:divBdr>
            <w:top w:val="none" w:sz="0" w:space="0" w:color="auto"/>
            <w:left w:val="none" w:sz="0" w:space="0" w:color="auto"/>
            <w:bottom w:val="none" w:sz="0" w:space="0" w:color="auto"/>
            <w:right w:val="none" w:sz="0" w:space="0" w:color="auto"/>
          </w:divBdr>
          <w:divsChild>
            <w:div w:id="1951551883">
              <w:marLeft w:val="0"/>
              <w:marRight w:val="0"/>
              <w:marTop w:val="0"/>
              <w:marBottom w:val="0"/>
              <w:divBdr>
                <w:top w:val="none" w:sz="0" w:space="0" w:color="auto"/>
                <w:left w:val="none" w:sz="0" w:space="0" w:color="auto"/>
                <w:bottom w:val="none" w:sz="0" w:space="0" w:color="auto"/>
                <w:right w:val="none" w:sz="0" w:space="0" w:color="auto"/>
              </w:divBdr>
            </w:div>
          </w:divsChild>
        </w:div>
        <w:div w:id="1815104960">
          <w:marLeft w:val="0"/>
          <w:marRight w:val="0"/>
          <w:marTop w:val="0"/>
          <w:marBottom w:val="0"/>
          <w:divBdr>
            <w:top w:val="none" w:sz="0" w:space="0" w:color="auto"/>
            <w:left w:val="none" w:sz="0" w:space="0" w:color="auto"/>
            <w:bottom w:val="none" w:sz="0" w:space="0" w:color="auto"/>
            <w:right w:val="none" w:sz="0" w:space="0" w:color="auto"/>
          </w:divBdr>
          <w:divsChild>
            <w:div w:id="1713967785">
              <w:marLeft w:val="0"/>
              <w:marRight w:val="0"/>
              <w:marTop w:val="0"/>
              <w:marBottom w:val="0"/>
              <w:divBdr>
                <w:top w:val="none" w:sz="0" w:space="0" w:color="auto"/>
                <w:left w:val="none" w:sz="0" w:space="0" w:color="auto"/>
                <w:bottom w:val="none" w:sz="0" w:space="0" w:color="auto"/>
                <w:right w:val="none" w:sz="0" w:space="0" w:color="auto"/>
              </w:divBdr>
            </w:div>
          </w:divsChild>
        </w:div>
        <w:div w:id="1820463776">
          <w:marLeft w:val="0"/>
          <w:marRight w:val="0"/>
          <w:marTop w:val="0"/>
          <w:marBottom w:val="0"/>
          <w:divBdr>
            <w:top w:val="none" w:sz="0" w:space="0" w:color="auto"/>
            <w:left w:val="none" w:sz="0" w:space="0" w:color="auto"/>
            <w:bottom w:val="none" w:sz="0" w:space="0" w:color="auto"/>
            <w:right w:val="none" w:sz="0" w:space="0" w:color="auto"/>
          </w:divBdr>
          <w:divsChild>
            <w:div w:id="1918637327">
              <w:marLeft w:val="0"/>
              <w:marRight w:val="0"/>
              <w:marTop w:val="0"/>
              <w:marBottom w:val="0"/>
              <w:divBdr>
                <w:top w:val="none" w:sz="0" w:space="0" w:color="auto"/>
                <w:left w:val="none" w:sz="0" w:space="0" w:color="auto"/>
                <w:bottom w:val="none" w:sz="0" w:space="0" w:color="auto"/>
                <w:right w:val="none" w:sz="0" w:space="0" w:color="auto"/>
              </w:divBdr>
            </w:div>
          </w:divsChild>
        </w:div>
        <w:div w:id="1858619448">
          <w:marLeft w:val="0"/>
          <w:marRight w:val="0"/>
          <w:marTop w:val="0"/>
          <w:marBottom w:val="0"/>
          <w:divBdr>
            <w:top w:val="none" w:sz="0" w:space="0" w:color="auto"/>
            <w:left w:val="none" w:sz="0" w:space="0" w:color="auto"/>
            <w:bottom w:val="none" w:sz="0" w:space="0" w:color="auto"/>
            <w:right w:val="none" w:sz="0" w:space="0" w:color="auto"/>
          </w:divBdr>
          <w:divsChild>
            <w:div w:id="1966694513">
              <w:marLeft w:val="0"/>
              <w:marRight w:val="0"/>
              <w:marTop w:val="0"/>
              <w:marBottom w:val="0"/>
              <w:divBdr>
                <w:top w:val="none" w:sz="0" w:space="0" w:color="auto"/>
                <w:left w:val="none" w:sz="0" w:space="0" w:color="auto"/>
                <w:bottom w:val="none" w:sz="0" w:space="0" w:color="auto"/>
                <w:right w:val="none" w:sz="0" w:space="0" w:color="auto"/>
              </w:divBdr>
            </w:div>
          </w:divsChild>
        </w:div>
        <w:div w:id="1860850413">
          <w:marLeft w:val="0"/>
          <w:marRight w:val="0"/>
          <w:marTop w:val="0"/>
          <w:marBottom w:val="0"/>
          <w:divBdr>
            <w:top w:val="none" w:sz="0" w:space="0" w:color="auto"/>
            <w:left w:val="none" w:sz="0" w:space="0" w:color="auto"/>
            <w:bottom w:val="none" w:sz="0" w:space="0" w:color="auto"/>
            <w:right w:val="none" w:sz="0" w:space="0" w:color="auto"/>
          </w:divBdr>
          <w:divsChild>
            <w:div w:id="1270165984">
              <w:marLeft w:val="0"/>
              <w:marRight w:val="0"/>
              <w:marTop w:val="0"/>
              <w:marBottom w:val="0"/>
              <w:divBdr>
                <w:top w:val="none" w:sz="0" w:space="0" w:color="auto"/>
                <w:left w:val="none" w:sz="0" w:space="0" w:color="auto"/>
                <w:bottom w:val="none" w:sz="0" w:space="0" w:color="auto"/>
                <w:right w:val="none" w:sz="0" w:space="0" w:color="auto"/>
              </w:divBdr>
            </w:div>
          </w:divsChild>
        </w:div>
        <w:div w:id="1870334953">
          <w:marLeft w:val="0"/>
          <w:marRight w:val="0"/>
          <w:marTop w:val="0"/>
          <w:marBottom w:val="0"/>
          <w:divBdr>
            <w:top w:val="none" w:sz="0" w:space="0" w:color="auto"/>
            <w:left w:val="none" w:sz="0" w:space="0" w:color="auto"/>
            <w:bottom w:val="none" w:sz="0" w:space="0" w:color="auto"/>
            <w:right w:val="none" w:sz="0" w:space="0" w:color="auto"/>
          </w:divBdr>
          <w:divsChild>
            <w:div w:id="1821191511">
              <w:marLeft w:val="0"/>
              <w:marRight w:val="0"/>
              <w:marTop w:val="0"/>
              <w:marBottom w:val="0"/>
              <w:divBdr>
                <w:top w:val="none" w:sz="0" w:space="0" w:color="auto"/>
                <w:left w:val="none" w:sz="0" w:space="0" w:color="auto"/>
                <w:bottom w:val="none" w:sz="0" w:space="0" w:color="auto"/>
                <w:right w:val="none" w:sz="0" w:space="0" w:color="auto"/>
              </w:divBdr>
            </w:div>
          </w:divsChild>
        </w:div>
        <w:div w:id="1879538877">
          <w:marLeft w:val="0"/>
          <w:marRight w:val="0"/>
          <w:marTop w:val="0"/>
          <w:marBottom w:val="0"/>
          <w:divBdr>
            <w:top w:val="none" w:sz="0" w:space="0" w:color="auto"/>
            <w:left w:val="none" w:sz="0" w:space="0" w:color="auto"/>
            <w:bottom w:val="none" w:sz="0" w:space="0" w:color="auto"/>
            <w:right w:val="none" w:sz="0" w:space="0" w:color="auto"/>
          </w:divBdr>
          <w:divsChild>
            <w:div w:id="1688825733">
              <w:marLeft w:val="0"/>
              <w:marRight w:val="0"/>
              <w:marTop w:val="0"/>
              <w:marBottom w:val="0"/>
              <w:divBdr>
                <w:top w:val="none" w:sz="0" w:space="0" w:color="auto"/>
                <w:left w:val="none" w:sz="0" w:space="0" w:color="auto"/>
                <w:bottom w:val="none" w:sz="0" w:space="0" w:color="auto"/>
                <w:right w:val="none" w:sz="0" w:space="0" w:color="auto"/>
              </w:divBdr>
            </w:div>
          </w:divsChild>
        </w:div>
        <w:div w:id="1883668284">
          <w:marLeft w:val="0"/>
          <w:marRight w:val="0"/>
          <w:marTop w:val="0"/>
          <w:marBottom w:val="0"/>
          <w:divBdr>
            <w:top w:val="none" w:sz="0" w:space="0" w:color="auto"/>
            <w:left w:val="none" w:sz="0" w:space="0" w:color="auto"/>
            <w:bottom w:val="none" w:sz="0" w:space="0" w:color="auto"/>
            <w:right w:val="none" w:sz="0" w:space="0" w:color="auto"/>
          </w:divBdr>
          <w:divsChild>
            <w:div w:id="1556698928">
              <w:marLeft w:val="0"/>
              <w:marRight w:val="0"/>
              <w:marTop w:val="0"/>
              <w:marBottom w:val="0"/>
              <w:divBdr>
                <w:top w:val="none" w:sz="0" w:space="0" w:color="auto"/>
                <w:left w:val="none" w:sz="0" w:space="0" w:color="auto"/>
                <w:bottom w:val="none" w:sz="0" w:space="0" w:color="auto"/>
                <w:right w:val="none" w:sz="0" w:space="0" w:color="auto"/>
              </w:divBdr>
            </w:div>
          </w:divsChild>
        </w:div>
        <w:div w:id="1886329897">
          <w:marLeft w:val="0"/>
          <w:marRight w:val="0"/>
          <w:marTop w:val="0"/>
          <w:marBottom w:val="0"/>
          <w:divBdr>
            <w:top w:val="none" w:sz="0" w:space="0" w:color="auto"/>
            <w:left w:val="none" w:sz="0" w:space="0" w:color="auto"/>
            <w:bottom w:val="none" w:sz="0" w:space="0" w:color="auto"/>
            <w:right w:val="none" w:sz="0" w:space="0" w:color="auto"/>
          </w:divBdr>
          <w:divsChild>
            <w:div w:id="1822892904">
              <w:marLeft w:val="0"/>
              <w:marRight w:val="0"/>
              <w:marTop w:val="0"/>
              <w:marBottom w:val="0"/>
              <w:divBdr>
                <w:top w:val="none" w:sz="0" w:space="0" w:color="auto"/>
                <w:left w:val="none" w:sz="0" w:space="0" w:color="auto"/>
                <w:bottom w:val="none" w:sz="0" w:space="0" w:color="auto"/>
                <w:right w:val="none" w:sz="0" w:space="0" w:color="auto"/>
              </w:divBdr>
            </w:div>
          </w:divsChild>
        </w:div>
        <w:div w:id="1898934788">
          <w:marLeft w:val="0"/>
          <w:marRight w:val="0"/>
          <w:marTop w:val="0"/>
          <w:marBottom w:val="0"/>
          <w:divBdr>
            <w:top w:val="none" w:sz="0" w:space="0" w:color="auto"/>
            <w:left w:val="none" w:sz="0" w:space="0" w:color="auto"/>
            <w:bottom w:val="none" w:sz="0" w:space="0" w:color="auto"/>
            <w:right w:val="none" w:sz="0" w:space="0" w:color="auto"/>
          </w:divBdr>
          <w:divsChild>
            <w:div w:id="1427309541">
              <w:marLeft w:val="0"/>
              <w:marRight w:val="0"/>
              <w:marTop w:val="0"/>
              <w:marBottom w:val="0"/>
              <w:divBdr>
                <w:top w:val="none" w:sz="0" w:space="0" w:color="auto"/>
                <w:left w:val="none" w:sz="0" w:space="0" w:color="auto"/>
                <w:bottom w:val="none" w:sz="0" w:space="0" w:color="auto"/>
                <w:right w:val="none" w:sz="0" w:space="0" w:color="auto"/>
              </w:divBdr>
            </w:div>
          </w:divsChild>
        </w:div>
        <w:div w:id="1930192946">
          <w:marLeft w:val="0"/>
          <w:marRight w:val="0"/>
          <w:marTop w:val="0"/>
          <w:marBottom w:val="0"/>
          <w:divBdr>
            <w:top w:val="none" w:sz="0" w:space="0" w:color="auto"/>
            <w:left w:val="none" w:sz="0" w:space="0" w:color="auto"/>
            <w:bottom w:val="none" w:sz="0" w:space="0" w:color="auto"/>
            <w:right w:val="none" w:sz="0" w:space="0" w:color="auto"/>
          </w:divBdr>
          <w:divsChild>
            <w:div w:id="984314928">
              <w:marLeft w:val="0"/>
              <w:marRight w:val="0"/>
              <w:marTop w:val="0"/>
              <w:marBottom w:val="0"/>
              <w:divBdr>
                <w:top w:val="none" w:sz="0" w:space="0" w:color="auto"/>
                <w:left w:val="none" w:sz="0" w:space="0" w:color="auto"/>
                <w:bottom w:val="none" w:sz="0" w:space="0" w:color="auto"/>
                <w:right w:val="none" w:sz="0" w:space="0" w:color="auto"/>
              </w:divBdr>
            </w:div>
          </w:divsChild>
        </w:div>
        <w:div w:id="1959145828">
          <w:marLeft w:val="0"/>
          <w:marRight w:val="0"/>
          <w:marTop w:val="0"/>
          <w:marBottom w:val="0"/>
          <w:divBdr>
            <w:top w:val="none" w:sz="0" w:space="0" w:color="auto"/>
            <w:left w:val="none" w:sz="0" w:space="0" w:color="auto"/>
            <w:bottom w:val="none" w:sz="0" w:space="0" w:color="auto"/>
            <w:right w:val="none" w:sz="0" w:space="0" w:color="auto"/>
          </w:divBdr>
          <w:divsChild>
            <w:div w:id="1869492033">
              <w:marLeft w:val="0"/>
              <w:marRight w:val="0"/>
              <w:marTop w:val="0"/>
              <w:marBottom w:val="0"/>
              <w:divBdr>
                <w:top w:val="none" w:sz="0" w:space="0" w:color="auto"/>
                <w:left w:val="none" w:sz="0" w:space="0" w:color="auto"/>
                <w:bottom w:val="none" w:sz="0" w:space="0" w:color="auto"/>
                <w:right w:val="none" w:sz="0" w:space="0" w:color="auto"/>
              </w:divBdr>
            </w:div>
          </w:divsChild>
        </w:div>
        <w:div w:id="1999772506">
          <w:marLeft w:val="0"/>
          <w:marRight w:val="0"/>
          <w:marTop w:val="0"/>
          <w:marBottom w:val="0"/>
          <w:divBdr>
            <w:top w:val="none" w:sz="0" w:space="0" w:color="auto"/>
            <w:left w:val="none" w:sz="0" w:space="0" w:color="auto"/>
            <w:bottom w:val="none" w:sz="0" w:space="0" w:color="auto"/>
            <w:right w:val="none" w:sz="0" w:space="0" w:color="auto"/>
          </w:divBdr>
          <w:divsChild>
            <w:div w:id="542711716">
              <w:marLeft w:val="0"/>
              <w:marRight w:val="0"/>
              <w:marTop w:val="0"/>
              <w:marBottom w:val="0"/>
              <w:divBdr>
                <w:top w:val="none" w:sz="0" w:space="0" w:color="auto"/>
                <w:left w:val="none" w:sz="0" w:space="0" w:color="auto"/>
                <w:bottom w:val="none" w:sz="0" w:space="0" w:color="auto"/>
                <w:right w:val="none" w:sz="0" w:space="0" w:color="auto"/>
              </w:divBdr>
            </w:div>
          </w:divsChild>
        </w:div>
        <w:div w:id="2007434495">
          <w:marLeft w:val="0"/>
          <w:marRight w:val="0"/>
          <w:marTop w:val="0"/>
          <w:marBottom w:val="0"/>
          <w:divBdr>
            <w:top w:val="none" w:sz="0" w:space="0" w:color="auto"/>
            <w:left w:val="none" w:sz="0" w:space="0" w:color="auto"/>
            <w:bottom w:val="none" w:sz="0" w:space="0" w:color="auto"/>
            <w:right w:val="none" w:sz="0" w:space="0" w:color="auto"/>
          </w:divBdr>
          <w:divsChild>
            <w:div w:id="2028822578">
              <w:marLeft w:val="0"/>
              <w:marRight w:val="0"/>
              <w:marTop w:val="0"/>
              <w:marBottom w:val="0"/>
              <w:divBdr>
                <w:top w:val="none" w:sz="0" w:space="0" w:color="auto"/>
                <w:left w:val="none" w:sz="0" w:space="0" w:color="auto"/>
                <w:bottom w:val="none" w:sz="0" w:space="0" w:color="auto"/>
                <w:right w:val="none" w:sz="0" w:space="0" w:color="auto"/>
              </w:divBdr>
            </w:div>
          </w:divsChild>
        </w:div>
        <w:div w:id="2028823670">
          <w:marLeft w:val="0"/>
          <w:marRight w:val="0"/>
          <w:marTop w:val="0"/>
          <w:marBottom w:val="0"/>
          <w:divBdr>
            <w:top w:val="none" w:sz="0" w:space="0" w:color="auto"/>
            <w:left w:val="none" w:sz="0" w:space="0" w:color="auto"/>
            <w:bottom w:val="none" w:sz="0" w:space="0" w:color="auto"/>
            <w:right w:val="none" w:sz="0" w:space="0" w:color="auto"/>
          </w:divBdr>
          <w:divsChild>
            <w:div w:id="1317757291">
              <w:marLeft w:val="0"/>
              <w:marRight w:val="0"/>
              <w:marTop w:val="0"/>
              <w:marBottom w:val="0"/>
              <w:divBdr>
                <w:top w:val="none" w:sz="0" w:space="0" w:color="auto"/>
                <w:left w:val="none" w:sz="0" w:space="0" w:color="auto"/>
                <w:bottom w:val="none" w:sz="0" w:space="0" w:color="auto"/>
                <w:right w:val="none" w:sz="0" w:space="0" w:color="auto"/>
              </w:divBdr>
            </w:div>
          </w:divsChild>
        </w:div>
        <w:div w:id="2031564825">
          <w:marLeft w:val="0"/>
          <w:marRight w:val="0"/>
          <w:marTop w:val="0"/>
          <w:marBottom w:val="0"/>
          <w:divBdr>
            <w:top w:val="none" w:sz="0" w:space="0" w:color="auto"/>
            <w:left w:val="none" w:sz="0" w:space="0" w:color="auto"/>
            <w:bottom w:val="none" w:sz="0" w:space="0" w:color="auto"/>
            <w:right w:val="none" w:sz="0" w:space="0" w:color="auto"/>
          </w:divBdr>
          <w:divsChild>
            <w:div w:id="769550863">
              <w:marLeft w:val="0"/>
              <w:marRight w:val="0"/>
              <w:marTop w:val="0"/>
              <w:marBottom w:val="0"/>
              <w:divBdr>
                <w:top w:val="none" w:sz="0" w:space="0" w:color="auto"/>
                <w:left w:val="none" w:sz="0" w:space="0" w:color="auto"/>
                <w:bottom w:val="none" w:sz="0" w:space="0" w:color="auto"/>
                <w:right w:val="none" w:sz="0" w:space="0" w:color="auto"/>
              </w:divBdr>
            </w:div>
          </w:divsChild>
        </w:div>
        <w:div w:id="2033603085">
          <w:marLeft w:val="0"/>
          <w:marRight w:val="0"/>
          <w:marTop w:val="0"/>
          <w:marBottom w:val="0"/>
          <w:divBdr>
            <w:top w:val="none" w:sz="0" w:space="0" w:color="auto"/>
            <w:left w:val="none" w:sz="0" w:space="0" w:color="auto"/>
            <w:bottom w:val="none" w:sz="0" w:space="0" w:color="auto"/>
            <w:right w:val="none" w:sz="0" w:space="0" w:color="auto"/>
          </w:divBdr>
          <w:divsChild>
            <w:div w:id="579561199">
              <w:marLeft w:val="0"/>
              <w:marRight w:val="0"/>
              <w:marTop w:val="0"/>
              <w:marBottom w:val="0"/>
              <w:divBdr>
                <w:top w:val="none" w:sz="0" w:space="0" w:color="auto"/>
                <w:left w:val="none" w:sz="0" w:space="0" w:color="auto"/>
                <w:bottom w:val="none" w:sz="0" w:space="0" w:color="auto"/>
                <w:right w:val="none" w:sz="0" w:space="0" w:color="auto"/>
              </w:divBdr>
            </w:div>
          </w:divsChild>
        </w:div>
        <w:div w:id="2037461808">
          <w:marLeft w:val="0"/>
          <w:marRight w:val="0"/>
          <w:marTop w:val="0"/>
          <w:marBottom w:val="0"/>
          <w:divBdr>
            <w:top w:val="none" w:sz="0" w:space="0" w:color="auto"/>
            <w:left w:val="none" w:sz="0" w:space="0" w:color="auto"/>
            <w:bottom w:val="none" w:sz="0" w:space="0" w:color="auto"/>
            <w:right w:val="none" w:sz="0" w:space="0" w:color="auto"/>
          </w:divBdr>
          <w:divsChild>
            <w:div w:id="285089871">
              <w:marLeft w:val="0"/>
              <w:marRight w:val="0"/>
              <w:marTop w:val="0"/>
              <w:marBottom w:val="0"/>
              <w:divBdr>
                <w:top w:val="none" w:sz="0" w:space="0" w:color="auto"/>
                <w:left w:val="none" w:sz="0" w:space="0" w:color="auto"/>
                <w:bottom w:val="none" w:sz="0" w:space="0" w:color="auto"/>
                <w:right w:val="none" w:sz="0" w:space="0" w:color="auto"/>
              </w:divBdr>
            </w:div>
          </w:divsChild>
        </w:div>
        <w:div w:id="2056812099">
          <w:marLeft w:val="0"/>
          <w:marRight w:val="0"/>
          <w:marTop w:val="0"/>
          <w:marBottom w:val="0"/>
          <w:divBdr>
            <w:top w:val="none" w:sz="0" w:space="0" w:color="auto"/>
            <w:left w:val="none" w:sz="0" w:space="0" w:color="auto"/>
            <w:bottom w:val="none" w:sz="0" w:space="0" w:color="auto"/>
            <w:right w:val="none" w:sz="0" w:space="0" w:color="auto"/>
          </w:divBdr>
          <w:divsChild>
            <w:div w:id="989670763">
              <w:marLeft w:val="0"/>
              <w:marRight w:val="0"/>
              <w:marTop w:val="0"/>
              <w:marBottom w:val="0"/>
              <w:divBdr>
                <w:top w:val="none" w:sz="0" w:space="0" w:color="auto"/>
                <w:left w:val="none" w:sz="0" w:space="0" w:color="auto"/>
                <w:bottom w:val="none" w:sz="0" w:space="0" w:color="auto"/>
                <w:right w:val="none" w:sz="0" w:space="0" w:color="auto"/>
              </w:divBdr>
            </w:div>
          </w:divsChild>
        </w:div>
        <w:div w:id="2057385383">
          <w:marLeft w:val="0"/>
          <w:marRight w:val="0"/>
          <w:marTop w:val="0"/>
          <w:marBottom w:val="0"/>
          <w:divBdr>
            <w:top w:val="none" w:sz="0" w:space="0" w:color="auto"/>
            <w:left w:val="none" w:sz="0" w:space="0" w:color="auto"/>
            <w:bottom w:val="none" w:sz="0" w:space="0" w:color="auto"/>
            <w:right w:val="none" w:sz="0" w:space="0" w:color="auto"/>
          </w:divBdr>
          <w:divsChild>
            <w:div w:id="485782803">
              <w:marLeft w:val="0"/>
              <w:marRight w:val="0"/>
              <w:marTop w:val="0"/>
              <w:marBottom w:val="0"/>
              <w:divBdr>
                <w:top w:val="none" w:sz="0" w:space="0" w:color="auto"/>
                <w:left w:val="none" w:sz="0" w:space="0" w:color="auto"/>
                <w:bottom w:val="none" w:sz="0" w:space="0" w:color="auto"/>
                <w:right w:val="none" w:sz="0" w:space="0" w:color="auto"/>
              </w:divBdr>
            </w:div>
          </w:divsChild>
        </w:div>
        <w:div w:id="2058166317">
          <w:marLeft w:val="0"/>
          <w:marRight w:val="0"/>
          <w:marTop w:val="0"/>
          <w:marBottom w:val="0"/>
          <w:divBdr>
            <w:top w:val="none" w:sz="0" w:space="0" w:color="auto"/>
            <w:left w:val="none" w:sz="0" w:space="0" w:color="auto"/>
            <w:bottom w:val="none" w:sz="0" w:space="0" w:color="auto"/>
            <w:right w:val="none" w:sz="0" w:space="0" w:color="auto"/>
          </w:divBdr>
          <w:divsChild>
            <w:div w:id="1244682750">
              <w:marLeft w:val="0"/>
              <w:marRight w:val="0"/>
              <w:marTop w:val="0"/>
              <w:marBottom w:val="0"/>
              <w:divBdr>
                <w:top w:val="none" w:sz="0" w:space="0" w:color="auto"/>
                <w:left w:val="none" w:sz="0" w:space="0" w:color="auto"/>
                <w:bottom w:val="none" w:sz="0" w:space="0" w:color="auto"/>
                <w:right w:val="none" w:sz="0" w:space="0" w:color="auto"/>
              </w:divBdr>
            </w:div>
          </w:divsChild>
        </w:div>
        <w:div w:id="2064401383">
          <w:marLeft w:val="0"/>
          <w:marRight w:val="0"/>
          <w:marTop w:val="0"/>
          <w:marBottom w:val="0"/>
          <w:divBdr>
            <w:top w:val="none" w:sz="0" w:space="0" w:color="auto"/>
            <w:left w:val="none" w:sz="0" w:space="0" w:color="auto"/>
            <w:bottom w:val="none" w:sz="0" w:space="0" w:color="auto"/>
            <w:right w:val="none" w:sz="0" w:space="0" w:color="auto"/>
          </w:divBdr>
          <w:divsChild>
            <w:div w:id="1605769131">
              <w:marLeft w:val="0"/>
              <w:marRight w:val="0"/>
              <w:marTop w:val="0"/>
              <w:marBottom w:val="0"/>
              <w:divBdr>
                <w:top w:val="none" w:sz="0" w:space="0" w:color="auto"/>
                <w:left w:val="none" w:sz="0" w:space="0" w:color="auto"/>
                <w:bottom w:val="none" w:sz="0" w:space="0" w:color="auto"/>
                <w:right w:val="none" w:sz="0" w:space="0" w:color="auto"/>
              </w:divBdr>
            </w:div>
          </w:divsChild>
        </w:div>
        <w:div w:id="2068449763">
          <w:marLeft w:val="0"/>
          <w:marRight w:val="0"/>
          <w:marTop w:val="0"/>
          <w:marBottom w:val="0"/>
          <w:divBdr>
            <w:top w:val="none" w:sz="0" w:space="0" w:color="auto"/>
            <w:left w:val="none" w:sz="0" w:space="0" w:color="auto"/>
            <w:bottom w:val="none" w:sz="0" w:space="0" w:color="auto"/>
            <w:right w:val="none" w:sz="0" w:space="0" w:color="auto"/>
          </w:divBdr>
          <w:divsChild>
            <w:div w:id="1825781980">
              <w:marLeft w:val="0"/>
              <w:marRight w:val="0"/>
              <w:marTop w:val="0"/>
              <w:marBottom w:val="0"/>
              <w:divBdr>
                <w:top w:val="none" w:sz="0" w:space="0" w:color="auto"/>
                <w:left w:val="none" w:sz="0" w:space="0" w:color="auto"/>
                <w:bottom w:val="none" w:sz="0" w:space="0" w:color="auto"/>
                <w:right w:val="none" w:sz="0" w:space="0" w:color="auto"/>
              </w:divBdr>
            </w:div>
          </w:divsChild>
        </w:div>
        <w:div w:id="2072801310">
          <w:marLeft w:val="0"/>
          <w:marRight w:val="0"/>
          <w:marTop w:val="0"/>
          <w:marBottom w:val="0"/>
          <w:divBdr>
            <w:top w:val="none" w:sz="0" w:space="0" w:color="auto"/>
            <w:left w:val="none" w:sz="0" w:space="0" w:color="auto"/>
            <w:bottom w:val="none" w:sz="0" w:space="0" w:color="auto"/>
            <w:right w:val="none" w:sz="0" w:space="0" w:color="auto"/>
          </w:divBdr>
          <w:divsChild>
            <w:div w:id="19358950">
              <w:marLeft w:val="0"/>
              <w:marRight w:val="0"/>
              <w:marTop w:val="0"/>
              <w:marBottom w:val="0"/>
              <w:divBdr>
                <w:top w:val="none" w:sz="0" w:space="0" w:color="auto"/>
                <w:left w:val="none" w:sz="0" w:space="0" w:color="auto"/>
                <w:bottom w:val="none" w:sz="0" w:space="0" w:color="auto"/>
                <w:right w:val="none" w:sz="0" w:space="0" w:color="auto"/>
              </w:divBdr>
            </w:div>
          </w:divsChild>
        </w:div>
        <w:div w:id="2077632238">
          <w:marLeft w:val="0"/>
          <w:marRight w:val="0"/>
          <w:marTop w:val="0"/>
          <w:marBottom w:val="0"/>
          <w:divBdr>
            <w:top w:val="none" w:sz="0" w:space="0" w:color="auto"/>
            <w:left w:val="none" w:sz="0" w:space="0" w:color="auto"/>
            <w:bottom w:val="none" w:sz="0" w:space="0" w:color="auto"/>
            <w:right w:val="none" w:sz="0" w:space="0" w:color="auto"/>
          </w:divBdr>
          <w:divsChild>
            <w:div w:id="587034405">
              <w:marLeft w:val="0"/>
              <w:marRight w:val="0"/>
              <w:marTop w:val="0"/>
              <w:marBottom w:val="0"/>
              <w:divBdr>
                <w:top w:val="none" w:sz="0" w:space="0" w:color="auto"/>
                <w:left w:val="none" w:sz="0" w:space="0" w:color="auto"/>
                <w:bottom w:val="none" w:sz="0" w:space="0" w:color="auto"/>
                <w:right w:val="none" w:sz="0" w:space="0" w:color="auto"/>
              </w:divBdr>
            </w:div>
          </w:divsChild>
        </w:div>
        <w:div w:id="2082632743">
          <w:marLeft w:val="0"/>
          <w:marRight w:val="0"/>
          <w:marTop w:val="0"/>
          <w:marBottom w:val="0"/>
          <w:divBdr>
            <w:top w:val="none" w:sz="0" w:space="0" w:color="auto"/>
            <w:left w:val="none" w:sz="0" w:space="0" w:color="auto"/>
            <w:bottom w:val="none" w:sz="0" w:space="0" w:color="auto"/>
            <w:right w:val="none" w:sz="0" w:space="0" w:color="auto"/>
          </w:divBdr>
          <w:divsChild>
            <w:div w:id="630599083">
              <w:marLeft w:val="0"/>
              <w:marRight w:val="0"/>
              <w:marTop w:val="0"/>
              <w:marBottom w:val="0"/>
              <w:divBdr>
                <w:top w:val="none" w:sz="0" w:space="0" w:color="auto"/>
                <w:left w:val="none" w:sz="0" w:space="0" w:color="auto"/>
                <w:bottom w:val="none" w:sz="0" w:space="0" w:color="auto"/>
                <w:right w:val="none" w:sz="0" w:space="0" w:color="auto"/>
              </w:divBdr>
            </w:div>
          </w:divsChild>
        </w:div>
        <w:div w:id="2082830024">
          <w:marLeft w:val="0"/>
          <w:marRight w:val="0"/>
          <w:marTop w:val="0"/>
          <w:marBottom w:val="0"/>
          <w:divBdr>
            <w:top w:val="none" w:sz="0" w:space="0" w:color="auto"/>
            <w:left w:val="none" w:sz="0" w:space="0" w:color="auto"/>
            <w:bottom w:val="none" w:sz="0" w:space="0" w:color="auto"/>
            <w:right w:val="none" w:sz="0" w:space="0" w:color="auto"/>
          </w:divBdr>
          <w:divsChild>
            <w:div w:id="1120609639">
              <w:marLeft w:val="0"/>
              <w:marRight w:val="0"/>
              <w:marTop w:val="0"/>
              <w:marBottom w:val="0"/>
              <w:divBdr>
                <w:top w:val="none" w:sz="0" w:space="0" w:color="auto"/>
                <w:left w:val="none" w:sz="0" w:space="0" w:color="auto"/>
                <w:bottom w:val="none" w:sz="0" w:space="0" w:color="auto"/>
                <w:right w:val="none" w:sz="0" w:space="0" w:color="auto"/>
              </w:divBdr>
            </w:div>
          </w:divsChild>
        </w:div>
        <w:div w:id="2110616023">
          <w:marLeft w:val="0"/>
          <w:marRight w:val="0"/>
          <w:marTop w:val="0"/>
          <w:marBottom w:val="0"/>
          <w:divBdr>
            <w:top w:val="none" w:sz="0" w:space="0" w:color="auto"/>
            <w:left w:val="none" w:sz="0" w:space="0" w:color="auto"/>
            <w:bottom w:val="none" w:sz="0" w:space="0" w:color="auto"/>
            <w:right w:val="none" w:sz="0" w:space="0" w:color="auto"/>
          </w:divBdr>
          <w:divsChild>
            <w:div w:id="907346931">
              <w:marLeft w:val="0"/>
              <w:marRight w:val="0"/>
              <w:marTop w:val="0"/>
              <w:marBottom w:val="0"/>
              <w:divBdr>
                <w:top w:val="none" w:sz="0" w:space="0" w:color="auto"/>
                <w:left w:val="none" w:sz="0" w:space="0" w:color="auto"/>
                <w:bottom w:val="none" w:sz="0" w:space="0" w:color="auto"/>
                <w:right w:val="none" w:sz="0" w:space="0" w:color="auto"/>
              </w:divBdr>
            </w:div>
          </w:divsChild>
        </w:div>
        <w:div w:id="2114007670">
          <w:marLeft w:val="0"/>
          <w:marRight w:val="0"/>
          <w:marTop w:val="0"/>
          <w:marBottom w:val="0"/>
          <w:divBdr>
            <w:top w:val="none" w:sz="0" w:space="0" w:color="auto"/>
            <w:left w:val="none" w:sz="0" w:space="0" w:color="auto"/>
            <w:bottom w:val="none" w:sz="0" w:space="0" w:color="auto"/>
            <w:right w:val="none" w:sz="0" w:space="0" w:color="auto"/>
          </w:divBdr>
          <w:divsChild>
            <w:div w:id="516237094">
              <w:marLeft w:val="0"/>
              <w:marRight w:val="0"/>
              <w:marTop w:val="0"/>
              <w:marBottom w:val="0"/>
              <w:divBdr>
                <w:top w:val="none" w:sz="0" w:space="0" w:color="auto"/>
                <w:left w:val="none" w:sz="0" w:space="0" w:color="auto"/>
                <w:bottom w:val="none" w:sz="0" w:space="0" w:color="auto"/>
                <w:right w:val="none" w:sz="0" w:space="0" w:color="auto"/>
              </w:divBdr>
            </w:div>
          </w:divsChild>
        </w:div>
        <w:div w:id="2115857058">
          <w:marLeft w:val="0"/>
          <w:marRight w:val="0"/>
          <w:marTop w:val="0"/>
          <w:marBottom w:val="0"/>
          <w:divBdr>
            <w:top w:val="none" w:sz="0" w:space="0" w:color="auto"/>
            <w:left w:val="none" w:sz="0" w:space="0" w:color="auto"/>
            <w:bottom w:val="none" w:sz="0" w:space="0" w:color="auto"/>
            <w:right w:val="none" w:sz="0" w:space="0" w:color="auto"/>
          </w:divBdr>
          <w:divsChild>
            <w:div w:id="213083742">
              <w:marLeft w:val="0"/>
              <w:marRight w:val="0"/>
              <w:marTop w:val="0"/>
              <w:marBottom w:val="0"/>
              <w:divBdr>
                <w:top w:val="none" w:sz="0" w:space="0" w:color="auto"/>
                <w:left w:val="none" w:sz="0" w:space="0" w:color="auto"/>
                <w:bottom w:val="none" w:sz="0" w:space="0" w:color="auto"/>
                <w:right w:val="none" w:sz="0" w:space="0" w:color="auto"/>
              </w:divBdr>
            </w:div>
            <w:div w:id="1449080629">
              <w:marLeft w:val="0"/>
              <w:marRight w:val="0"/>
              <w:marTop w:val="0"/>
              <w:marBottom w:val="0"/>
              <w:divBdr>
                <w:top w:val="none" w:sz="0" w:space="0" w:color="auto"/>
                <w:left w:val="none" w:sz="0" w:space="0" w:color="auto"/>
                <w:bottom w:val="none" w:sz="0" w:space="0" w:color="auto"/>
                <w:right w:val="none" w:sz="0" w:space="0" w:color="auto"/>
              </w:divBdr>
            </w:div>
          </w:divsChild>
        </w:div>
        <w:div w:id="2146117573">
          <w:marLeft w:val="0"/>
          <w:marRight w:val="0"/>
          <w:marTop w:val="0"/>
          <w:marBottom w:val="0"/>
          <w:divBdr>
            <w:top w:val="none" w:sz="0" w:space="0" w:color="auto"/>
            <w:left w:val="none" w:sz="0" w:space="0" w:color="auto"/>
            <w:bottom w:val="none" w:sz="0" w:space="0" w:color="auto"/>
            <w:right w:val="none" w:sz="0" w:space="0" w:color="auto"/>
          </w:divBdr>
          <w:divsChild>
            <w:div w:id="119227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640930">
      <w:bodyDiv w:val="1"/>
      <w:marLeft w:val="0"/>
      <w:marRight w:val="0"/>
      <w:marTop w:val="0"/>
      <w:marBottom w:val="0"/>
      <w:divBdr>
        <w:top w:val="none" w:sz="0" w:space="0" w:color="auto"/>
        <w:left w:val="none" w:sz="0" w:space="0" w:color="auto"/>
        <w:bottom w:val="none" w:sz="0" w:space="0" w:color="auto"/>
        <w:right w:val="none" w:sz="0" w:space="0" w:color="auto"/>
      </w:divBdr>
      <w:divsChild>
        <w:div w:id="1429351793">
          <w:marLeft w:val="0"/>
          <w:marRight w:val="0"/>
          <w:marTop w:val="0"/>
          <w:marBottom w:val="0"/>
          <w:divBdr>
            <w:top w:val="none" w:sz="0" w:space="0" w:color="auto"/>
            <w:left w:val="none" w:sz="0" w:space="0" w:color="auto"/>
            <w:bottom w:val="none" w:sz="0" w:space="0" w:color="auto"/>
            <w:right w:val="none" w:sz="0" w:space="0" w:color="auto"/>
          </w:divBdr>
        </w:div>
        <w:div w:id="1534806221">
          <w:marLeft w:val="0"/>
          <w:marRight w:val="0"/>
          <w:marTop w:val="0"/>
          <w:marBottom w:val="0"/>
          <w:divBdr>
            <w:top w:val="none" w:sz="0" w:space="0" w:color="auto"/>
            <w:left w:val="none" w:sz="0" w:space="0" w:color="auto"/>
            <w:bottom w:val="none" w:sz="0" w:space="0" w:color="auto"/>
            <w:right w:val="none" w:sz="0" w:space="0" w:color="auto"/>
          </w:divBdr>
        </w:div>
      </w:divsChild>
    </w:div>
    <w:div w:id="280066957">
      <w:bodyDiv w:val="1"/>
      <w:marLeft w:val="0"/>
      <w:marRight w:val="0"/>
      <w:marTop w:val="0"/>
      <w:marBottom w:val="0"/>
      <w:divBdr>
        <w:top w:val="none" w:sz="0" w:space="0" w:color="auto"/>
        <w:left w:val="none" w:sz="0" w:space="0" w:color="auto"/>
        <w:bottom w:val="none" w:sz="0" w:space="0" w:color="auto"/>
        <w:right w:val="none" w:sz="0" w:space="0" w:color="auto"/>
      </w:divBdr>
    </w:div>
    <w:div w:id="553388948">
      <w:bodyDiv w:val="1"/>
      <w:marLeft w:val="0"/>
      <w:marRight w:val="0"/>
      <w:marTop w:val="0"/>
      <w:marBottom w:val="0"/>
      <w:divBdr>
        <w:top w:val="none" w:sz="0" w:space="0" w:color="auto"/>
        <w:left w:val="none" w:sz="0" w:space="0" w:color="auto"/>
        <w:bottom w:val="none" w:sz="0" w:space="0" w:color="auto"/>
        <w:right w:val="none" w:sz="0" w:space="0" w:color="auto"/>
      </w:divBdr>
    </w:div>
    <w:div w:id="635843649">
      <w:bodyDiv w:val="1"/>
      <w:marLeft w:val="0"/>
      <w:marRight w:val="0"/>
      <w:marTop w:val="0"/>
      <w:marBottom w:val="0"/>
      <w:divBdr>
        <w:top w:val="none" w:sz="0" w:space="0" w:color="auto"/>
        <w:left w:val="none" w:sz="0" w:space="0" w:color="auto"/>
        <w:bottom w:val="none" w:sz="0" w:space="0" w:color="auto"/>
        <w:right w:val="none" w:sz="0" w:space="0" w:color="auto"/>
      </w:divBdr>
    </w:div>
    <w:div w:id="841824194">
      <w:bodyDiv w:val="1"/>
      <w:marLeft w:val="0"/>
      <w:marRight w:val="0"/>
      <w:marTop w:val="0"/>
      <w:marBottom w:val="0"/>
      <w:divBdr>
        <w:top w:val="none" w:sz="0" w:space="0" w:color="auto"/>
        <w:left w:val="none" w:sz="0" w:space="0" w:color="auto"/>
        <w:bottom w:val="none" w:sz="0" w:space="0" w:color="auto"/>
        <w:right w:val="none" w:sz="0" w:space="0" w:color="auto"/>
      </w:divBdr>
      <w:divsChild>
        <w:div w:id="604777217">
          <w:marLeft w:val="0"/>
          <w:marRight w:val="0"/>
          <w:marTop w:val="0"/>
          <w:marBottom w:val="0"/>
          <w:divBdr>
            <w:top w:val="none" w:sz="0" w:space="0" w:color="auto"/>
            <w:left w:val="none" w:sz="0" w:space="0" w:color="auto"/>
            <w:bottom w:val="none" w:sz="0" w:space="0" w:color="auto"/>
            <w:right w:val="none" w:sz="0" w:space="0" w:color="auto"/>
          </w:divBdr>
        </w:div>
        <w:div w:id="779254060">
          <w:marLeft w:val="0"/>
          <w:marRight w:val="0"/>
          <w:marTop w:val="0"/>
          <w:marBottom w:val="0"/>
          <w:divBdr>
            <w:top w:val="none" w:sz="0" w:space="0" w:color="auto"/>
            <w:left w:val="none" w:sz="0" w:space="0" w:color="auto"/>
            <w:bottom w:val="none" w:sz="0" w:space="0" w:color="auto"/>
            <w:right w:val="none" w:sz="0" w:space="0" w:color="auto"/>
          </w:divBdr>
          <w:divsChild>
            <w:div w:id="607667306">
              <w:marLeft w:val="0"/>
              <w:marRight w:val="0"/>
              <w:marTop w:val="30"/>
              <w:marBottom w:val="30"/>
              <w:divBdr>
                <w:top w:val="none" w:sz="0" w:space="0" w:color="auto"/>
                <w:left w:val="none" w:sz="0" w:space="0" w:color="auto"/>
                <w:bottom w:val="none" w:sz="0" w:space="0" w:color="auto"/>
                <w:right w:val="none" w:sz="0" w:space="0" w:color="auto"/>
              </w:divBdr>
              <w:divsChild>
                <w:div w:id="252979210">
                  <w:marLeft w:val="0"/>
                  <w:marRight w:val="0"/>
                  <w:marTop w:val="0"/>
                  <w:marBottom w:val="0"/>
                  <w:divBdr>
                    <w:top w:val="none" w:sz="0" w:space="0" w:color="auto"/>
                    <w:left w:val="none" w:sz="0" w:space="0" w:color="auto"/>
                    <w:bottom w:val="none" w:sz="0" w:space="0" w:color="auto"/>
                    <w:right w:val="none" w:sz="0" w:space="0" w:color="auto"/>
                  </w:divBdr>
                  <w:divsChild>
                    <w:div w:id="1271664845">
                      <w:marLeft w:val="0"/>
                      <w:marRight w:val="0"/>
                      <w:marTop w:val="0"/>
                      <w:marBottom w:val="0"/>
                      <w:divBdr>
                        <w:top w:val="none" w:sz="0" w:space="0" w:color="auto"/>
                        <w:left w:val="none" w:sz="0" w:space="0" w:color="auto"/>
                        <w:bottom w:val="none" w:sz="0" w:space="0" w:color="auto"/>
                        <w:right w:val="none" w:sz="0" w:space="0" w:color="auto"/>
                      </w:divBdr>
                    </w:div>
                  </w:divsChild>
                </w:div>
                <w:div w:id="305206188">
                  <w:marLeft w:val="0"/>
                  <w:marRight w:val="0"/>
                  <w:marTop w:val="0"/>
                  <w:marBottom w:val="0"/>
                  <w:divBdr>
                    <w:top w:val="none" w:sz="0" w:space="0" w:color="auto"/>
                    <w:left w:val="none" w:sz="0" w:space="0" w:color="auto"/>
                    <w:bottom w:val="none" w:sz="0" w:space="0" w:color="auto"/>
                    <w:right w:val="none" w:sz="0" w:space="0" w:color="auto"/>
                  </w:divBdr>
                  <w:divsChild>
                    <w:div w:id="1389844400">
                      <w:marLeft w:val="0"/>
                      <w:marRight w:val="0"/>
                      <w:marTop w:val="0"/>
                      <w:marBottom w:val="0"/>
                      <w:divBdr>
                        <w:top w:val="none" w:sz="0" w:space="0" w:color="auto"/>
                        <w:left w:val="none" w:sz="0" w:space="0" w:color="auto"/>
                        <w:bottom w:val="none" w:sz="0" w:space="0" w:color="auto"/>
                        <w:right w:val="none" w:sz="0" w:space="0" w:color="auto"/>
                      </w:divBdr>
                    </w:div>
                  </w:divsChild>
                </w:div>
                <w:div w:id="386337414">
                  <w:marLeft w:val="0"/>
                  <w:marRight w:val="0"/>
                  <w:marTop w:val="0"/>
                  <w:marBottom w:val="0"/>
                  <w:divBdr>
                    <w:top w:val="none" w:sz="0" w:space="0" w:color="auto"/>
                    <w:left w:val="none" w:sz="0" w:space="0" w:color="auto"/>
                    <w:bottom w:val="none" w:sz="0" w:space="0" w:color="auto"/>
                    <w:right w:val="none" w:sz="0" w:space="0" w:color="auto"/>
                  </w:divBdr>
                  <w:divsChild>
                    <w:div w:id="1912541786">
                      <w:marLeft w:val="0"/>
                      <w:marRight w:val="0"/>
                      <w:marTop w:val="0"/>
                      <w:marBottom w:val="0"/>
                      <w:divBdr>
                        <w:top w:val="none" w:sz="0" w:space="0" w:color="auto"/>
                        <w:left w:val="none" w:sz="0" w:space="0" w:color="auto"/>
                        <w:bottom w:val="none" w:sz="0" w:space="0" w:color="auto"/>
                        <w:right w:val="none" w:sz="0" w:space="0" w:color="auto"/>
                      </w:divBdr>
                    </w:div>
                  </w:divsChild>
                </w:div>
                <w:div w:id="476268328">
                  <w:marLeft w:val="0"/>
                  <w:marRight w:val="0"/>
                  <w:marTop w:val="0"/>
                  <w:marBottom w:val="0"/>
                  <w:divBdr>
                    <w:top w:val="none" w:sz="0" w:space="0" w:color="auto"/>
                    <w:left w:val="none" w:sz="0" w:space="0" w:color="auto"/>
                    <w:bottom w:val="none" w:sz="0" w:space="0" w:color="auto"/>
                    <w:right w:val="none" w:sz="0" w:space="0" w:color="auto"/>
                  </w:divBdr>
                  <w:divsChild>
                    <w:div w:id="897476416">
                      <w:marLeft w:val="0"/>
                      <w:marRight w:val="0"/>
                      <w:marTop w:val="0"/>
                      <w:marBottom w:val="0"/>
                      <w:divBdr>
                        <w:top w:val="none" w:sz="0" w:space="0" w:color="auto"/>
                        <w:left w:val="none" w:sz="0" w:space="0" w:color="auto"/>
                        <w:bottom w:val="none" w:sz="0" w:space="0" w:color="auto"/>
                        <w:right w:val="none" w:sz="0" w:space="0" w:color="auto"/>
                      </w:divBdr>
                    </w:div>
                  </w:divsChild>
                </w:div>
                <w:div w:id="971012242">
                  <w:marLeft w:val="0"/>
                  <w:marRight w:val="0"/>
                  <w:marTop w:val="0"/>
                  <w:marBottom w:val="0"/>
                  <w:divBdr>
                    <w:top w:val="none" w:sz="0" w:space="0" w:color="auto"/>
                    <w:left w:val="none" w:sz="0" w:space="0" w:color="auto"/>
                    <w:bottom w:val="none" w:sz="0" w:space="0" w:color="auto"/>
                    <w:right w:val="none" w:sz="0" w:space="0" w:color="auto"/>
                  </w:divBdr>
                  <w:divsChild>
                    <w:div w:id="976908864">
                      <w:marLeft w:val="0"/>
                      <w:marRight w:val="0"/>
                      <w:marTop w:val="0"/>
                      <w:marBottom w:val="0"/>
                      <w:divBdr>
                        <w:top w:val="none" w:sz="0" w:space="0" w:color="auto"/>
                        <w:left w:val="none" w:sz="0" w:space="0" w:color="auto"/>
                        <w:bottom w:val="none" w:sz="0" w:space="0" w:color="auto"/>
                        <w:right w:val="none" w:sz="0" w:space="0" w:color="auto"/>
                      </w:divBdr>
                    </w:div>
                  </w:divsChild>
                </w:div>
                <w:div w:id="1363630896">
                  <w:marLeft w:val="0"/>
                  <w:marRight w:val="0"/>
                  <w:marTop w:val="0"/>
                  <w:marBottom w:val="0"/>
                  <w:divBdr>
                    <w:top w:val="none" w:sz="0" w:space="0" w:color="auto"/>
                    <w:left w:val="none" w:sz="0" w:space="0" w:color="auto"/>
                    <w:bottom w:val="none" w:sz="0" w:space="0" w:color="auto"/>
                    <w:right w:val="none" w:sz="0" w:space="0" w:color="auto"/>
                  </w:divBdr>
                  <w:divsChild>
                    <w:div w:id="1533692478">
                      <w:marLeft w:val="0"/>
                      <w:marRight w:val="0"/>
                      <w:marTop w:val="0"/>
                      <w:marBottom w:val="0"/>
                      <w:divBdr>
                        <w:top w:val="none" w:sz="0" w:space="0" w:color="auto"/>
                        <w:left w:val="none" w:sz="0" w:space="0" w:color="auto"/>
                        <w:bottom w:val="none" w:sz="0" w:space="0" w:color="auto"/>
                        <w:right w:val="none" w:sz="0" w:space="0" w:color="auto"/>
                      </w:divBdr>
                    </w:div>
                  </w:divsChild>
                </w:div>
                <w:div w:id="1407991712">
                  <w:marLeft w:val="0"/>
                  <w:marRight w:val="0"/>
                  <w:marTop w:val="0"/>
                  <w:marBottom w:val="0"/>
                  <w:divBdr>
                    <w:top w:val="none" w:sz="0" w:space="0" w:color="auto"/>
                    <w:left w:val="none" w:sz="0" w:space="0" w:color="auto"/>
                    <w:bottom w:val="none" w:sz="0" w:space="0" w:color="auto"/>
                    <w:right w:val="none" w:sz="0" w:space="0" w:color="auto"/>
                  </w:divBdr>
                  <w:divsChild>
                    <w:div w:id="323822580">
                      <w:marLeft w:val="0"/>
                      <w:marRight w:val="0"/>
                      <w:marTop w:val="0"/>
                      <w:marBottom w:val="0"/>
                      <w:divBdr>
                        <w:top w:val="none" w:sz="0" w:space="0" w:color="auto"/>
                        <w:left w:val="none" w:sz="0" w:space="0" w:color="auto"/>
                        <w:bottom w:val="none" w:sz="0" w:space="0" w:color="auto"/>
                        <w:right w:val="none" w:sz="0" w:space="0" w:color="auto"/>
                      </w:divBdr>
                    </w:div>
                  </w:divsChild>
                </w:div>
                <w:div w:id="1418332340">
                  <w:marLeft w:val="0"/>
                  <w:marRight w:val="0"/>
                  <w:marTop w:val="0"/>
                  <w:marBottom w:val="0"/>
                  <w:divBdr>
                    <w:top w:val="none" w:sz="0" w:space="0" w:color="auto"/>
                    <w:left w:val="none" w:sz="0" w:space="0" w:color="auto"/>
                    <w:bottom w:val="none" w:sz="0" w:space="0" w:color="auto"/>
                    <w:right w:val="none" w:sz="0" w:space="0" w:color="auto"/>
                  </w:divBdr>
                  <w:divsChild>
                    <w:div w:id="1785952960">
                      <w:marLeft w:val="0"/>
                      <w:marRight w:val="0"/>
                      <w:marTop w:val="0"/>
                      <w:marBottom w:val="0"/>
                      <w:divBdr>
                        <w:top w:val="none" w:sz="0" w:space="0" w:color="auto"/>
                        <w:left w:val="none" w:sz="0" w:space="0" w:color="auto"/>
                        <w:bottom w:val="none" w:sz="0" w:space="0" w:color="auto"/>
                        <w:right w:val="none" w:sz="0" w:space="0" w:color="auto"/>
                      </w:divBdr>
                    </w:div>
                  </w:divsChild>
                </w:div>
                <w:div w:id="1515225081">
                  <w:marLeft w:val="0"/>
                  <w:marRight w:val="0"/>
                  <w:marTop w:val="0"/>
                  <w:marBottom w:val="0"/>
                  <w:divBdr>
                    <w:top w:val="none" w:sz="0" w:space="0" w:color="auto"/>
                    <w:left w:val="none" w:sz="0" w:space="0" w:color="auto"/>
                    <w:bottom w:val="none" w:sz="0" w:space="0" w:color="auto"/>
                    <w:right w:val="none" w:sz="0" w:space="0" w:color="auto"/>
                  </w:divBdr>
                  <w:divsChild>
                    <w:div w:id="514348244">
                      <w:marLeft w:val="0"/>
                      <w:marRight w:val="0"/>
                      <w:marTop w:val="0"/>
                      <w:marBottom w:val="0"/>
                      <w:divBdr>
                        <w:top w:val="none" w:sz="0" w:space="0" w:color="auto"/>
                        <w:left w:val="none" w:sz="0" w:space="0" w:color="auto"/>
                        <w:bottom w:val="none" w:sz="0" w:space="0" w:color="auto"/>
                        <w:right w:val="none" w:sz="0" w:space="0" w:color="auto"/>
                      </w:divBdr>
                    </w:div>
                  </w:divsChild>
                </w:div>
                <w:div w:id="1521581547">
                  <w:marLeft w:val="0"/>
                  <w:marRight w:val="0"/>
                  <w:marTop w:val="0"/>
                  <w:marBottom w:val="0"/>
                  <w:divBdr>
                    <w:top w:val="none" w:sz="0" w:space="0" w:color="auto"/>
                    <w:left w:val="none" w:sz="0" w:space="0" w:color="auto"/>
                    <w:bottom w:val="none" w:sz="0" w:space="0" w:color="auto"/>
                    <w:right w:val="none" w:sz="0" w:space="0" w:color="auto"/>
                  </w:divBdr>
                  <w:divsChild>
                    <w:div w:id="1148010723">
                      <w:marLeft w:val="0"/>
                      <w:marRight w:val="0"/>
                      <w:marTop w:val="0"/>
                      <w:marBottom w:val="0"/>
                      <w:divBdr>
                        <w:top w:val="none" w:sz="0" w:space="0" w:color="auto"/>
                        <w:left w:val="none" w:sz="0" w:space="0" w:color="auto"/>
                        <w:bottom w:val="none" w:sz="0" w:space="0" w:color="auto"/>
                        <w:right w:val="none" w:sz="0" w:space="0" w:color="auto"/>
                      </w:divBdr>
                    </w:div>
                    <w:div w:id="1525484943">
                      <w:marLeft w:val="0"/>
                      <w:marRight w:val="0"/>
                      <w:marTop w:val="0"/>
                      <w:marBottom w:val="0"/>
                      <w:divBdr>
                        <w:top w:val="none" w:sz="0" w:space="0" w:color="auto"/>
                        <w:left w:val="none" w:sz="0" w:space="0" w:color="auto"/>
                        <w:bottom w:val="none" w:sz="0" w:space="0" w:color="auto"/>
                        <w:right w:val="none" w:sz="0" w:space="0" w:color="auto"/>
                      </w:divBdr>
                    </w:div>
                  </w:divsChild>
                </w:div>
                <w:div w:id="1536312546">
                  <w:marLeft w:val="0"/>
                  <w:marRight w:val="0"/>
                  <w:marTop w:val="0"/>
                  <w:marBottom w:val="0"/>
                  <w:divBdr>
                    <w:top w:val="none" w:sz="0" w:space="0" w:color="auto"/>
                    <w:left w:val="none" w:sz="0" w:space="0" w:color="auto"/>
                    <w:bottom w:val="none" w:sz="0" w:space="0" w:color="auto"/>
                    <w:right w:val="none" w:sz="0" w:space="0" w:color="auto"/>
                  </w:divBdr>
                  <w:divsChild>
                    <w:div w:id="698243197">
                      <w:marLeft w:val="0"/>
                      <w:marRight w:val="0"/>
                      <w:marTop w:val="0"/>
                      <w:marBottom w:val="0"/>
                      <w:divBdr>
                        <w:top w:val="none" w:sz="0" w:space="0" w:color="auto"/>
                        <w:left w:val="none" w:sz="0" w:space="0" w:color="auto"/>
                        <w:bottom w:val="none" w:sz="0" w:space="0" w:color="auto"/>
                        <w:right w:val="none" w:sz="0" w:space="0" w:color="auto"/>
                      </w:divBdr>
                    </w:div>
                  </w:divsChild>
                </w:div>
                <w:div w:id="1845707859">
                  <w:marLeft w:val="0"/>
                  <w:marRight w:val="0"/>
                  <w:marTop w:val="0"/>
                  <w:marBottom w:val="0"/>
                  <w:divBdr>
                    <w:top w:val="none" w:sz="0" w:space="0" w:color="auto"/>
                    <w:left w:val="none" w:sz="0" w:space="0" w:color="auto"/>
                    <w:bottom w:val="none" w:sz="0" w:space="0" w:color="auto"/>
                    <w:right w:val="none" w:sz="0" w:space="0" w:color="auto"/>
                  </w:divBdr>
                  <w:divsChild>
                    <w:div w:id="1883396715">
                      <w:marLeft w:val="0"/>
                      <w:marRight w:val="0"/>
                      <w:marTop w:val="0"/>
                      <w:marBottom w:val="0"/>
                      <w:divBdr>
                        <w:top w:val="none" w:sz="0" w:space="0" w:color="auto"/>
                        <w:left w:val="none" w:sz="0" w:space="0" w:color="auto"/>
                        <w:bottom w:val="none" w:sz="0" w:space="0" w:color="auto"/>
                        <w:right w:val="none" w:sz="0" w:space="0" w:color="auto"/>
                      </w:divBdr>
                    </w:div>
                  </w:divsChild>
                </w:div>
                <w:div w:id="1933707621">
                  <w:marLeft w:val="0"/>
                  <w:marRight w:val="0"/>
                  <w:marTop w:val="0"/>
                  <w:marBottom w:val="0"/>
                  <w:divBdr>
                    <w:top w:val="none" w:sz="0" w:space="0" w:color="auto"/>
                    <w:left w:val="none" w:sz="0" w:space="0" w:color="auto"/>
                    <w:bottom w:val="none" w:sz="0" w:space="0" w:color="auto"/>
                    <w:right w:val="none" w:sz="0" w:space="0" w:color="auto"/>
                  </w:divBdr>
                  <w:divsChild>
                    <w:div w:id="562830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3339144">
      <w:bodyDiv w:val="1"/>
      <w:marLeft w:val="0"/>
      <w:marRight w:val="0"/>
      <w:marTop w:val="0"/>
      <w:marBottom w:val="0"/>
      <w:divBdr>
        <w:top w:val="none" w:sz="0" w:space="0" w:color="auto"/>
        <w:left w:val="none" w:sz="0" w:space="0" w:color="auto"/>
        <w:bottom w:val="none" w:sz="0" w:space="0" w:color="auto"/>
        <w:right w:val="none" w:sz="0" w:space="0" w:color="auto"/>
      </w:divBdr>
    </w:div>
    <w:div w:id="940647147">
      <w:bodyDiv w:val="1"/>
      <w:marLeft w:val="0"/>
      <w:marRight w:val="0"/>
      <w:marTop w:val="0"/>
      <w:marBottom w:val="0"/>
      <w:divBdr>
        <w:top w:val="none" w:sz="0" w:space="0" w:color="auto"/>
        <w:left w:val="none" w:sz="0" w:space="0" w:color="auto"/>
        <w:bottom w:val="none" w:sz="0" w:space="0" w:color="auto"/>
        <w:right w:val="none" w:sz="0" w:space="0" w:color="auto"/>
      </w:divBdr>
    </w:div>
    <w:div w:id="1206022413">
      <w:bodyDiv w:val="1"/>
      <w:marLeft w:val="0"/>
      <w:marRight w:val="0"/>
      <w:marTop w:val="0"/>
      <w:marBottom w:val="0"/>
      <w:divBdr>
        <w:top w:val="none" w:sz="0" w:space="0" w:color="auto"/>
        <w:left w:val="none" w:sz="0" w:space="0" w:color="auto"/>
        <w:bottom w:val="none" w:sz="0" w:space="0" w:color="auto"/>
        <w:right w:val="none" w:sz="0" w:space="0" w:color="auto"/>
      </w:divBdr>
      <w:divsChild>
        <w:div w:id="804007561">
          <w:marLeft w:val="0"/>
          <w:marRight w:val="0"/>
          <w:marTop w:val="0"/>
          <w:marBottom w:val="0"/>
          <w:divBdr>
            <w:top w:val="none" w:sz="0" w:space="0" w:color="auto"/>
            <w:left w:val="none" w:sz="0" w:space="0" w:color="auto"/>
            <w:bottom w:val="none" w:sz="0" w:space="0" w:color="auto"/>
            <w:right w:val="none" w:sz="0" w:space="0" w:color="auto"/>
          </w:divBdr>
        </w:div>
        <w:div w:id="846748085">
          <w:marLeft w:val="0"/>
          <w:marRight w:val="0"/>
          <w:marTop w:val="0"/>
          <w:marBottom w:val="0"/>
          <w:divBdr>
            <w:top w:val="none" w:sz="0" w:space="0" w:color="auto"/>
            <w:left w:val="none" w:sz="0" w:space="0" w:color="auto"/>
            <w:bottom w:val="none" w:sz="0" w:space="0" w:color="auto"/>
            <w:right w:val="none" w:sz="0" w:space="0" w:color="auto"/>
          </w:divBdr>
        </w:div>
        <w:div w:id="1114783359">
          <w:marLeft w:val="0"/>
          <w:marRight w:val="0"/>
          <w:marTop w:val="0"/>
          <w:marBottom w:val="0"/>
          <w:divBdr>
            <w:top w:val="none" w:sz="0" w:space="0" w:color="auto"/>
            <w:left w:val="none" w:sz="0" w:space="0" w:color="auto"/>
            <w:bottom w:val="none" w:sz="0" w:space="0" w:color="auto"/>
            <w:right w:val="none" w:sz="0" w:space="0" w:color="auto"/>
          </w:divBdr>
        </w:div>
        <w:div w:id="1787846174">
          <w:marLeft w:val="0"/>
          <w:marRight w:val="0"/>
          <w:marTop w:val="0"/>
          <w:marBottom w:val="0"/>
          <w:divBdr>
            <w:top w:val="none" w:sz="0" w:space="0" w:color="auto"/>
            <w:left w:val="none" w:sz="0" w:space="0" w:color="auto"/>
            <w:bottom w:val="none" w:sz="0" w:space="0" w:color="auto"/>
            <w:right w:val="none" w:sz="0" w:space="0" w:color="auto"/>
          </w:divBdr>
          <w:divsChild>
            <w:div w:id="1696886504">
              <w:marLeft w:val="-75"/>
              <w:marRight w:val="0"/>
              <w:marTop w:val="30"/>
              <w:marBottom w:val="30"/>
              <w:divBdr>
                <w:top w:val="none" w:sz="0" w:space="0" w:color="auto"/>
                <w:left w:val="none" w:sz="0" w:space="0" w:color="auto"/>
                <w:bottom w:val="none" w:sz="0" w:space="0" w:color="auto"/>
                <w:right w:val="none" w:sz="0" w:space="0" w:color="auto"/>
              </w:divBdr>
              <w:divsChild>
                <w:div w:id="60443373">
                  <w:marLeft w:val="0"/>
                  <w:marRight w:val="0"/>
                  <w:marTop w:val="0"/>
                  <w:marBottom w:val="0"/>
                  <w:divBdr>
                    <w:top w:val="none" w:sz="0" w:space="0" w:color="auto"/>
                    <w:left w:val="none" w:sz="0" w:space="0" w:color="auto"/>
                    <w:bottom w:val="none" w:sz="0" w:space="0" w:color="auto"/>
                    <w:right w:val="none" w:sz="0" w:space="0" w:color="auto"/>
                  </w:divBdr>
                  <w:divsChild>
                    <w:div w:id="765424808">
                      <w:marLeft w:val="0"/>
                      <w:marRight w:val="0"/>
                      <w:marTop w:val="0"/>
                      <w:marBottom w:val="0"/>
                      <w:divBdr>
                        <w:top w:val="none" w:sz="0" w:space="0" w:color="auto"/>
                        <w:left w:val="none" w:sz="0" w:space="0" w:color="auto"/>
                        <w:bottom w:val="none" w:sz="0" w:space="0" w:color="auto"/>
                        <w:right w:val="none" w:sz="0" w:space="0" w:color="auto"/>
                      </w:divBdr>
                    </w:div>
                  </w:divsChild>
                </w:div>
                <w:div w:id="106849905">
                  <w:marLeft w:val="0"/>
                  <w:marRight w:val="0"/>
                  <w:marTop w:val="0"/>
                  <w:marBottom w:val="0"/>
                  <w:divBdr>
                    <w:top w:val="none" w:sz="0" w:space="0" w:color="auto"/>
                    <w:left w:val="none" w:sz="0" w:space="0" w:color="auto"/>
                    <w:bottom w:val="none" w:sz="0" w:space="0" w:color="auto"/>
                    <w:right w:val="none" w:sz="0" w:space="0" w:color="auto"/>
                  </w:divBdr>
                  <w:divsChild>
                    <w:div w:id="98840863">
                      <w:marLeft w:val="0"/>
                      <w:marRight w:val="0"/>
                      <w:marTop w:val="0"/>
                      <w:marBottom w:val="0"/>
                      <w:divBdr>
                        <w:top w:val="none" w:sz="0" w:space="0" w:color="auto"/>
                        <w:left w:val="none" w:sz="0" w:space="0" w:color="auto"/>
                        <w:bottom w:val="none" w:sz="0" w:space="0" w:color="auto"/>
                        <w:right w:val="none" w:sz="0" w:space="0" w:color="auto"/>
                      </w:divBdr>
                    </w:div>
                  </w:divsChild>
                </w:div>
                <w:div w:id="289745482">
                  <w:marLeft w:val="0"/>
                  <w:marRight w:val="0"/>
                  <w:marTop w:val="0"/>
                  <w:marBottom w:val="0"/>
                  <w:divBdr>
                    <w:top w:val="none" w:sz="0" w:space="0" w:color="auto"/>
                    <w:left w:val="none" w:sz="0" w:space="0" w:color="auto"/>
                    <w:bottom w:val="none" w:sz="0" w:space="0" w:color="auto"/>
                    <w:right w:val="none" w:sz="0" w:space="0" w:color="auto"/>
                  </w:divBdr>
                  <w:divsChild>
                    <w:div w:id="464734456">
                      <w:marLeft w:val="0"/>
                      <w:marRight w:val="0"/>
                      <w:marTop w:val="0"/>
                      <w:marBottom w:val="0"/>
                      <w:divBdr>
                        <w:top w:val="none" w:sz="0" w:space="0" w:color="auto"/>
                        <w:left w:val="none" w:sz="0" w:space="0" w:color="auto"/>
                        <w:bottom w:val="none" w:sz="0" w:space="0" w:color="auto"/>
                        <w:right w:val="none" w:sz="0" w:space="0" w:color="auto"/>
                      </w:divBdr>
                    </w:div>
                    <w:div w:id="1668552072">
                      <w:marLeft w:val="0"/>
                      <w:marRight w:val="0"/>
                      <w:marTop w:val="0"/>
                      <w:marBottom w:val="0"/>
                      <w:divBdr>
                        <w:top w:val="none" w:sz="0" w:space="0" w:color="auto"/>
                        <w:left w:val="none" w:sz="0" w:space="0" w:color="auto"/>
                        <w:bottom w:val="none" w:sz="0" w:space="0" w:color="auto"/>
                        <w:right w:val="none" w:sz="0" w:space="0" w:color="auto"/>
                      </w:divBdr>
                    </w:div>
                  </w:divsChild>
                </w:div>
                <w:div w:id="291448756">
                  <w:marLeft w:val="0"/>
                  <w:marRight w:val="0"/>
                  <w:marTop w:val="0"/>
                  <w:marBottom w:val="0"/>
                  <w:divBdr>
                    <w:top w:val="none" w:sz="0" w:space="0" w:color="auto"/>
                    <w:left w:val="none" w:sz="0" w:space="0" w:color="auto"/>
                    <w:bottom w:val="none" w:sz="0" w:space="0" w:color="auto"/>
                    <w:right w:val="none" w:sz="0" w:space="0" w:color="auto"/>
                  </w:divBdr>
                  <w:divsChild>
                    <w:div w:id="1814788682">
                      <w:marLeft w:val="0"/>
                      <w:marRight w:val="0"/>
                      <w:marTop w:val="0"/>
                      <w:marBottom w:val="0"/>
                      <w:divBdr>
                        <w:top w:val="none" w:sz="0" w:space="0" w:color="auto"/>
                        <w:left w:val="none" w:sz="0" w:space="0" w:color="auto"/>
                        <w:bottom w:val="none" w:sz="0" w:space="0" w:color="auto"/>
                        <w:right w:val="none" w:sz="0" w:space="0" w:color="auto"/>
                      </w:divBdr>
                    </w:div>
                  </w:divsChild>
                </w:div>
                <w:div w:id="306396872">
                  <w:marLeft w:val="0"/>
                  <w:marRight w:val="0"/>
                  <w:marTop w:val="0"/>
                  <w:marBottom w:val="0"/>
                  <w:divBdr>
                    <w:top w:val="none" w:sz="0" w:space="0" w:color="auto"/>
                    <w:left w:val="none" w:sz="0" w:space="0" w:color="auto"/>
                    <w:bottom w:val="none" w:sz="0" w:space="0" w:color="auto"/>
                    <w:right w:val="none" w:sz="0" w:space="0" w:color="auto"/>
                  </w:divBdr>
                  <w:divsChild>
                    <w:div w:id="1238787386">
                      <w:marLeft w:val="0"/>
                      <w:marRight w:val="0"/>
                      <w:marTop w:val="0"/>
                      <w:marBottom w:val="0"/>
                      <w:divBdr>
                        <w:top w:val="none" w:sz="0" w:space="0" w:color="auto"/>
                        <w:left w:val="none" w:sz="0" w:space="0" w:color="auto"/>
                        <w:bottom w:val="none" w:sz="0" w:space="0" w:color="auto"/>
                        <w:right w:val="none" w:sz="0" w:space="0" w:color="auto"/>
                      </w:divBdr>
                    </w:div>
                  </w:divsChild>
                </w:div>
                <w:div w:id="317153939">
                  <w:marLeft w:val="0"/>
                  <w:marRight w:val="0"/>
                  <w:marTop w:val="0"/>
                  <w:marBottom w:val="0"/>
                  <w:divBdr>
                    <w:top w:val="none" w:sz="0" w:space="0" w:color="auto"/>
                    <w:left w:val="none" w:sz="0" w:space="0" w:color="auto"/>
                    <w:bottom w:val="none" w:sz="0" w:space="0" w:color="auto"/>
                    <w:right w:val="none" w:sz="0" w:space="0" w:color="auto"/>
                  </w:divBdr>
                  <w:divsChild>
                    <w:div w:id="465123639">
                      <w:marLeft w:val="0"/>
                      <w:marRight w:val="0"/>
                      <w:marTop w:val="0"/>
                      <w:marBottom w:val="0"/>
                      <w:divBdr>
                        <w:top w:val="none" w:sz="0" w:space="0" w:color="auto"/>
                        <w:left w:val="none" w:sz="0" w:space="0" w:color="auto"/>
                        <w:bottom w:val="none" w:sz="0" w:space="0" w:color="auto"/>
                        <w:right w:val="none" w:sz="0" w:space="0" w:color="auto"/>
                      </w:divBdr>
                    </w:div>
                  </w:divsChild>
                </w:div>
                <w:div w:id="322513204">
                  <w:marLeft w:val="0"/>
                  <w:marRight w:val="0"/>
                  <w:marTop w:val="0"/>
                  <w:marBottom w:val="0"/>
                  <w:divBdr>
                    <w:top w:val="none" w:sz="0" w:space="0" w:color="auto"/>
                    <w:left w:val="none" w:sz="0" w:space="0" w:color="auto"/>
                    <w:bottom w:val="none" w:sz="0" w:space="0" w:color="auto"/>
                    <w:right w:val="none" w:sz="0" w:space="0" w:color="auto"/>
                  </w:divBdr>
                  <w:divsChild>
                    <w:div w:id="1514492891">
                      <w:marLeft w:val="0"/>
                      <w:marRight w:val="0"/>
                      <w:marTop w:val="0"/>
                      <w:marBottom w:val="0"/>
                      <w:divBdr>
                        <w:top w:val="none" w:sz="0" w:space="0" w:color="auto"/>
                        <w:left w:val="none" w:sz="0" w:space="0" w:color="auto"/>
                        <w:bottom w:val="none" w:sz="0" w:space="0" w:color="auto"/>
                        <w:right w:val="none" w:sz="0" w:space="0" w:color="auto"/>
                      </w:divBdr>
                    </w:div>
                  </w:divsChild>
                </w:div>
                <w:div w:id="429161238">
                  <w:marLeft w:val="0"/>
                  <w:marRight w:val="0"/>
                  <w:marTop w:val="0"/>
                  <w:marBottom w:val="0"/>
                  <w:divBdr>
                    <w:top w:val="none" w:sz="0" w:space="0" w:color="auto"/>
                    <w:left w:val="none" w:sz="0" w:space="0" w:color="auto"/>
                    <w:bottom w:val="none" w:sz="0" w:space="0" w:color="auto"/>
                    <w:right w:val="none" w:sz="0" w:space="0" w:color="auto"/>
                  </w:divBdr>
                  <w:divsChild>
                    <w:div w:id="243880816">
                      <w:marLeft w:val="0"/>
                      <w:marRight w:val="0"/>
                      <w:marTop w:val="0"/>
                      <w:marBottom w:val="0"/>
                      <w:divBdr>
                        <w:top w:val="none" w:sz="0" w:space="0" w:color="auto"/>
                        <w:left w:val="none" w:sz="0" w:space="0" w:color="auto"/>
                        <w:bottom w:val="none" w:sz="0" w:space="0" w:color="auto"/>
                        <w:right w:val="none" w:sz="0" w:space="0" w:color="auto"/>
                      </w:divBdr>
                    </w:div>
                  </w:divsChild>
                </w:div>
                <w:div w:id="458183798">
                  <w:marLeft w:val="0"/>
                  <w:marRight w:val="0"/>
                  <w:marTop w:val="0"/>
                  <w:marBottom w:val="0"/>
                  <w:divBdr>
                    <w:top w:val="none" w:sz="0" w:space="0" w:color="auto"/>
                    <w:left w:val="none" w:sz="0" w:space="0" w:color="auto"/>
                    <w:bottom w:val="none" w:sz="0" w:space="0" w:color="auto"/>
                    <w:right w:val="none" w:sz="0" w:space="0" w:color="auto"/>
                  </w:divBdr>
                  <w:divsChild>
                    <w:div w:id="1939753773">
                      <w:marLeft w:val="0"/>
                      <w:marRight w:val="0"/>
                      <w:marTop w:val="0"/>
                      <w:marBottom w:val="0"/>
                      <w:divBdr>
                        <w:top w:val="none" w:sz="0" w:space="0" w:color="auto"/>
                        <w:left w:val="none" w:sz="0" w:space="0" w:color="auto"/>
                        <w:bottom w:val="none" w:sz="0" w:space="0" w:color="auto"/>
                        <w:right w:val="none" w:sz="0" w:space="0" w:color="auto"/>
                      </w:divBdr>
                    </w:div>
                  </w:divsChild>
                </w:div>
                <w:div w:id="502354986">
                  <w:marLeft w:val="0"/>
                  <w:marRight w:val="0"/>
                  <w:marTop w:val="0"/>
                  <w:marBottom w:val="0"/>
                  <w:divBdr>
                    <w:top w:val="none" w:sz="0" w:space="0" w:color="auto"/>
                    <w:left w:val="none" w:sz="0" w:space="0" w:color="auto"/>
                    <w:bottom w:val="none" w:sz="0" w:space="0" w:color="auto"/>
                    <w:right w:val="none" w:sz="0" w:space="0" w:color="auto"/>
                  </w:divBdr>
                  <w:divsChild>
                    <w:div w:id="610403789">
                      <w:marLeft w:val="0"/>
                      <w:marRight w:val="0"/>
                      <w:marTop w:val="0"/>
                      <w:marBottom w:val="0"/>
                      <w:divBdr>
                        <w:top w:val="none" w:sz="0" w:space="0" w:color="auto"/>
                        <w:left w:val="none" w:sz="0" w:space="0" w:color="auto"/>
                        <w:bottom w:val="none" w:sz="0" w:space="0" w:color="auto"/>
                        <w:right w:val="none" w:sz="0" w:space="0" w:color="auto"/>
                      </w:divBdr>
                    </w:div>
                  </w:divsChild>
                </w:div>
                <w:div w:id="529345683">
                  <w:marLeft w:val="0"/>
                  <w:marRight w:val="0"/>
                  <w:marTop w:val="0"/>
                  <w:marBottom w:val="0"/>
                  <w:divBdr>
                    <w:top w:val="none" w:sz="0" w:space="0" w:color="auto"/>
                    <w:left w:val="none" w:sz="0" w:space="0" w:color="auto"/>
                    <w:bottom w:val="none" w:sz="0" w:space="0" w:color="auto"/>
                    <w:right w:val="none" w:sz="0" w:space="0" w:color="auto"/>
                  </w:divBdr>
                  <w:divsChild>
                    <w:div w:id="117182599">
                      <w:marLeft w:val="0"/>
                      <w:marRight w:val="0"/>
                      <w:marTop w:val="0"/>
                      <w:marBottom w:val="0"/>
                      <w:divBdr>
                        <w:top w:val="none" w:sz="0" w:space="0" w:color="auto"/>
                        <w:left w:val="none" w:sz="0" w:space="0" w:color="auto"/>
                        <w:bottom w:val="none" w:sz="0" w:space="0" w:color="auto"/>
                        <w:right w:val="none" w:sz="0" w:space="0" w:color="auto"/>
                      </w:divBdr>
                    </w:div>
                  </w:divsChild>
                </w:div>
                <w:div w:id="655185774">
                  <w:marLeft w:val="0"/>
                  <w:marRight w:val="0"/>
                  <w:marTop w:val="0"/>
                  <w:marBottom w:val="0"/>
                  <w:divBdr>
                    <w:top w:val="none" w:sz="0" w:space="0" w:color="auto"/>
                    <w:left w:val="none" w:sz="0" w:space="0" w:color="auto"/>
                    <w:bottom w:val="none" w:sz="0" w:space="0" w:color="auto"/>
                    <w:right w:val="none" w:sz="0" w:space="0" w:color="auto"/>
                  </w:divBdr>
                  <w:divsChild>
                    <w:div w:id="1816339126">
                      <w:marLeft w:val="0"/>
                      <w:marRight w:val="0"/>
                      <w:marTop w:val="0"/>
                      <w:marBottom w:val="0"/>
                      <w:divBdr>
                        <w:top w:val="none" w:sz="0" w:space="0" w:color="auto"/>
                        <w:left w:val="none" w:sz="0" w:space="0" w:color="auto"/>
                        <w:bottom w:val="none" w:sz="0" w:space="0" w:color="auto"/>
                        <w:right w:val="none" w:sz="0" w:space="0" w:color="auto"/>
                      </w:divBdr>
                    </w:div>
                  </w:divsChild>
                </w:div>
                <w:div w:id="758907267">
                  <w:marLeft w:val="0"/>
                  <w:marRight w:val="0"/>
                  <w:marTop w:val="0"/>
                  <w:marBottom w:val="0"/>
                  <w:divBdr>
                    <w:top w:val="none" w:sz="0" w:space="0" w:color="auto"/>
                    <w:left w:val="none" w:sz="0" w:space="0" w:color="auto"/>
                    <w:bottom w:val="none" w:sz="0" w:space="0" w:color="auto"/>
                    <w:right w:val="none" w:sz="0" w:space="0" w:color="auto"/>
                  </w:divBdr>
                  <w:divsChild>
                    <w:div w:id="1638681566">
                      <w:marLeft w:val="0"/>
                      <w:marRight w:val="0"/>
                      <w:marTop w:val="0"/>
                      <w:marBottom w:val="0"/>
                      <w:divBdr>
                        <w:top w:val="none" w:sz="0" w:space="0" w:color="auto"/>
                        <w:left w:val="none" w:sz="0" w:space="0" w:color="auto"/>
                        <w:bottom w:val="none" w:sz="0" w:space="0" w:color="auto"/>
                        <w:right w:val="none" w:sz="0" w:space="0" w:color="auto"/>
                      </w:divBdr>
                    </w:div>
                  </w:divsChild>
                </w:div>
                <w:div w:id="799568280">
                  <w:marLeft w:val="0"/>
                  <w:marRight w:val="0"/>
                  <w:marTop w:val="0"/>
                  <w:marBottom w:val="0"/>
                  <w:divBdr>
                    <w:top w:val="none" w:sz="0" w:space="0" w:color="auto"/>
                    <w:left w:val="none" w:sz="0" w:space="0" w:color="auto"/>
                    <w:bottom w:val="none" w:sz="0" w:space="0" w:color="auto"/>
                    <w:right w:val="none" w:sz="0" w:space="0" w:color="auto"/>
                  </w:divBdr>
                  <w:divsChild>
                    <w:div w:id="289750572">
                      <w:marLeft w:val="0"/>
                      <w:marRight w:val="0"/>
                      <w:marTop w:val="0"/>
                      <w:marBottom w:val="0"/>
                      <w:divBdr>
                        <w:top w:val="none" w:sz="0" w:space="0" w:color="auto"/>
                        <w:left w:val="none" w:sz="0" w:space="0" w:color="auto"/>
                        <w:bottom w:val="none" w:sz="0" w:space="0" w:color="auto"/>
                        <w:right w:val="none" w:sz="0" w:space="0" w:color="auto"/>
                      </w:divBdr>
                    </w:div>
                  </w:divsChild>
                </w:div>
                <w:div w:id="803305330">
                  <w:marLeft w:val="0"/>
                  <w:marRight w:val="0"/>
                  <w:marTop w:val="0"/>
                  <w:marBottom w:val="0"/>
                  <w:divBdr>
                    <w:top w:val="none" w:sz="0" w:space="0" w:color="auto"/>
                    <w:left w:val="none" w:sz="0" w:space="0" w:color="auto"/>
                    <w:bottom w:val="none" w:sz="0" w:space="0" w:color="auto"/>
                    <w:right w:val="none" w:sz="0" w:space="0" w:color="auto"/>
                  </w:divBdr>
                  <w:divsChild>
                    <w:div w:id="1443109017">
                      <w:marLeft w:val="0"/>
                      <w:marRight w:val="0"/>
                      <w:marTop w:val="0"/>
                      <w:marBottom w:val="0"/>
                      <w:divBdr>
                        <w:top w:val="none" w:sz="0" w:space="0" w:color="auto"/>
                        <w:left w:val="none" w:sz="0" w:space="0" w:color="auto"/>
                        <w:bottom w:val="none" w:sz="0" w:space="0" w:color="auto"/>
                        <w:right w:val="none" w:sz="0" w:space="0" w:color="auto"/>
                      </w:divBdr>
                    </w:div>
                  </w:divsChild>
                </w:div>
                <w:div w:id="841697494">
                  <w:marLeft w:val="0"/>
                  <w:marRight w:val="0"/>
                  <w:marTop w:val="0"/>
                  <w:marBottom w:val="0"/>
                  <w:divBdr>
                    <w:top w:val="none" w:sz="0" w:space="0" w:color="auto"/>
                    <w:left w:val="none" w:sz="0" w:space="0" w:color="auto"/>
                    <w:bottom w:val="none" w:sz="0" w:space="0" w:color="auto"/>
                    <w:right w:val="none" w:sz="0" w:space="0" w:color="auto"/>
                  </w:divBdr>
                  <w:divsChild>
                    <w:div w:id="224144789">
                      <w:marLeft w:val="0"/>
                      <w:marRight w:val="0"/>
                      <w:marTop w:val="0"/>
                      <w:marBottom w:val="0"/>
                      <w:divBdr>
                        <w:top w:val="none" w:sz="0" w:space="0" w:color="auto"/>
                        <w:left w:val="none" w:sz="0" w:space="0" w:color="auto"/>
                        <w:bottom w:val="none" w:sz="0" w:space="0" w:color="auto"/>
                        <w:right w:val="none" w:sz="0" w:space="0" w:color="auto"/>
                      </w:divBdr>
                    </w:div>
                  </w:divsChild>
                </w:div>
                <w:div w:id="874270234">
                  <w:marLeft w:val="0"/>
                  <w:marRight w:val="0"/>
                  <w:marTop w:val="0"/>
                  <w:marBottom w:val="0"/>
                  <w:divBdr>
                    <w:top w:val="none" w:sz="0" w:space="0" w:color="auto"/>
                    <w:left w:val="none" w:sz="0" w:space="0" w:color="auto"/>
                    <w:bottom w:val="none" w:sz="0" w:space="0" w:color="auto"/>
                    <w:right w:val="none" w:sz="0" w:space="0" w:color="auto"/>
                  </w:divBdr>
                  <w:divsChild>
                    <w:div w:id="572815124">
                      <w:marLeft w:val="0"/>
                      <w:marRight w:val="0"/>
                      <w:marTop w:val="0"/>
                      <w:marBottom w:val="0"/>
                      <w:divBdr>
                        <w:top w:val="none" w:sz="0" w:space="0" w:color="auto"/>
                        <w:left w:val="none" w:sz="0" w:space="0" w:color="auto"/>
                        <w:bottom w:val="none" w:sz="0" w:space="0" w:color="auto"/>
                        <w:right w:val="none" w:sz="0" w:space="0" w:color="auto"/>
                      </w:divBdr>
                    </w:div>
                    <w:div w:id="1330644283">
                      <w:marLeft w:val="0"/>
                      <w:marRight w:val="0"/>
                      <w:marTop w:val="0"/>
                      <w:marBottom w:val="0"/>
                      <w:divBdr>
                        <w:top w:val="none" w:sz="0" w:space="0" w:color="auto"/>
                        <w:left w:val="none" w:sz="0" w:space="0" w:color="auto"/>
                        <w:bottom w:val="none" w:sz="0" w:space="0" w:color="auto"/>
                        <w:right w:val="none" w:sz="0" w:space="0" w:color="auto"/>
                      </w:divBdr>
                    </w:div>
                    <w:div w:id="1451584535">
                      <w:marLeft w:val="0"/>
                      <w:marRight w:val="0"/>
                      <w:marTop w:val="0"/>
                      <w:marBottom w:val="0"/>
                      <w:divBdr>
                        <w:top w:val="none" w:sz="0" w:space="0" w:color="auto"/>
                        <w:left w:val="none" w:sz="0" w:space="0" w:color="auto"/>
                        <w:bottom w:val="none" w:sz="0" w:space="0" w:color="auto"/>
                        <w:right w:val="none" w:sz="0" w:space="0" w:color="auto"/>
                      </w:divBdr>
                    </w:div>
                    <w:div w:id="1700668980">
                      <w:marLeft w:val="0"/>
                      <w:marRight w:val="0"/>
                      <w:marTop w:val="0"/>
                      <w:marBottom w:val="0"/>
                      <w:divBdr>
                        <w:top w:val="none" w:sz="0" w:space="0" w:color="auto"/>
                        <w:left w:val="none" w:sz="0" w:space="0" w:color="auto"/>
                        <w:bottom w:val="none" w:sz="0" w:space="0" w:color="auto"/>
                        <w:right w:val="none" w:sz="0" w:space="0" w:color="auto"/>
                      </w:divBdr>
                    </w:div>
                    <w:div w:id="1810005069">
                      <w:marLeft w:val="0"/>
                      <w:marRight w:val="0"/>
                      <w:marTop w:val="0"/>
                      <w:marBottom w:val="0"/>
                      <w:divBdr>
                        <w:top w:val="none" w:sz="0" w:space="0" w:color="auto"/>
                        <w:left w:val="none" w:sz="0" w:space="0" w:color="auto"/>
                        <w:bottom w:val="none" w:sz="0" w:space="0" w:color="auto"/>
                        <w:right w:val="none" w:sz="0" w:space="0" w:color="auto"/>
                      </w:divBdr>
                    </w:div>
                  </w:divsChild>
                </w:div>
                <w:div w:id="888221328">
                  <w:marLeft w:val="0"/>
                  <w:marRight w:val="0"/>
                  <w:marTop w:val="0"/>
                  <w:marBottom w:val="0"/>
                  <w:divBdr>
                    <w:top w:val="none" w:sz="0" w:space="0" w:color="auto"/>
                    <w:left w:val="none" w:sz="0" w:space="0" w:color="auto"/>
                    <w:bottom w:val="none" w:sz="0" w:space="0" w:color="auto"/>
                    <w:right w:val="none" w:sz="0" w:space="0" w:color="auto"/>
                  </w:divBdr>
                  <w:divsChild>
                    <w:div w:id="253755720">
                      <w:marLeft w:val="0"/>
                      <w:marRight w:val="0"/>
                      <w:marTop w:val="0"/>
                      <w:marBottom w:val="0"/>
                      <w:divBdr>
                        <w:top w:val="none" w:sz="0" w:space="0" w:color="auto"/>
                        <w:left w:val="none" w:sz="0" w:space="0" w:color="auto"/>
                        <w:bottom w:val="none" w:sz="0" w:space="0" w:color="auto"/>
                        <w:right w:val="none" w:sz="0" w:space="0" w:color="auto"/>
                      </w:divBdr>
                    </w:div>
                  </w:divsChild>
                </w:div>
                <w:div w:id="895896805">
                  <w:marLeft w:val="0"/>
                  <w:marRight w:val="0"/>
                  <w:marTop w:val="0"/>
                  <w:marBottom w:val="0"/>
                  <w:divBdr>
                    <w:top w:val="none" w:sz="0" w:space="0" w:color="auto"/>
                    <w:left w:val="none" w:sz="0" w:space="0" w:color="auto"/>
                    <w:bottom w:val="none" w:sz="0" w:space="0" w:color="auto"/>
                    <w:right w:val="none" w:sz="0" w:space="0" w:color="auto"/>
                  </w:divBdr>
                  <w:divsChild>
                    <w:div w:id="827139226">
                      <w:marLeft w:val="0"/>
                      <w:marRight w:val="0"/>
                      <w:marTop w:val="0"/>
                      <w:marBottom w:val="0"/>
                      <w:divBdr>
                        <w:top w:val="none" w:sz="0" w:space="0" w:color="auto"/>
                        <w:left w:val="none" w:sz="0" w:space="0" w:color="auto"/>
                        <w:bottom w:val="none" w:sz="0" w:space="0" w:color="auto"/>
                        <w:right w:val="none" w:sz="0" w:space="0" w:color="auto"/>
                      </w:divBdr>
                    </w:div>
                  </w:divsChild>
                </w:div>
                <w:div w:id="997611924">
                  <w:marLeft w:val="0"/>
                  <w:marRight w:val="0"/>
                  <w:marTop w:val="0"/>
                  <w:marBottom w:val="0"/>
                  <w:divBdr>
                    <w:top w:val="none" w:sz="0" w:space="0" w:color="auto"/>
                    <w:left w:val="none" w:sz="0" w:space="0" w:color="auto"/>
                    <w:bottom w:val="none" w:sz="0" w:space="0" w:color="auto"/>
                    <w:right w:val="none" w:sz="0" w:space="0" w:color="auto"/>
                  </w:divBdr>
                  <w:divsChild>
                    <w:div w:id="1462764536">
                      <w:marLeft w:val="0"/>
                      <w:marRight w:val="0"/>
                      <w:marTop w:val="0"/>
                      <w:marBottom w:val="0"/>
                      <w:divBdr>
                        <w:top w:val="none" w:sz="0" w:space="0" w:color="auto"/>
                        <w:left w:val="none" w:sz="0" w:space="0" w:color="auto"/>
                        <w:bottom w:val="none" w:sz="0" w:space="0" w:color="auto"/>
                        <w:right w:val="none" w:sz="0" w:space="0" w:color="auto"/>
                      </w:divBdr>
                    </w:div>
                  </w:divsChild>
                </w:div>
                <w:div w:id="1013534351">
                  <w:marLeft w:val="0"/>
                  <w:marRight w:val="0"/>
                  <w:marTop w:val="0"/>
                  <w:marBottom w:val="0"/>
                  <w:divBdr>
                    <w:top w:val="none" w:sz="0" w:space="0" w:color="auto"/>
                    <w:left w:val="none" w:sz="0" w:space="0" w:color="auto"/>
                    <w:bottom w:val="none" w:sz="0" w:space="0" w:color="auto"/>
                    <w:right w:val="none" w:sz="0" w:space="0" w:color="auto"/>
                  </w:divBdr>
                  <w:divsChild>
                    <w:div w:id="1825009129">
                      <w:marLeft w:val="0"/>
                      <w:marRight w:val="0"/>
                      <w:marTop w:val="0"/>
                      <w:marBottom w:val="0"/>
                      <w:divBdr>
                        <w:top w:val="none" w:sz="0" w:space="0" w:color="auto"/>
                        <w:left w:val="none" w:sz="0" w:space="0" w:color="auto"/>
                        <w:bottom w:val="none" w:sz="0" w:space="0" w:color="auto"/>
                        <w:right w:val="none" w:sz="0" w:space="0" w:color="auto"/>
                      </w:divBdr>
                    </w:div>
                  </w:divsChild>
                </w:div>
                <w:div w:id="1099328892">
                  <w:marLeft w:val="0"/>
                  <w:marRight w:val="0"/>
                  <w:marTop w:val="0"/>
                  <w:marBottom w:val="0"/>
                  <w:divBdr>
                    <w:top w:val="none" w:sz="0" w:space="0" w:color="auto"/>
                    <w:left w:val="none" w:sz="0" w:space="0" w:color="auto"/>
                    <w:bottom w:val="none" w:sz="0" w:space="0" w:color="auto"/>
                    <w:right w:val="none" w:sz="0" w:space="0" w:color="auto"/>
                  </w:divBdr>
                  <w:divsChild>
                    <w:div w:id="1533416204">
                      <w:marLeft w:val="0"/>
                      <w:marRight w:val="0"/>
                      <w:marTop w:val="0"/>
                      <w:marBottom w:val="0"/>
                      <w:divBdr>
                        <w:top w:val="none" w:sz="0" w:space="0" w:color="auto"/>
                        <w:left w:val="none" w:sz="0" w:space="0" w:color="auto"/>
                        <w:bottom w:val="none" w:sz="0" w:space="0" w:color="auto"/>
                        <w:right w:val="none" w:sz="0" w:space="0" w:color="auto"/>
                      </w:divBdr>
                    </w:div>
                  </w:divsChild>
                </w:div>
                <w:div w:id="1105073590">
                  <w:marLeft w:val="0"/>
                  <w:marRight w:val="0"/>
                  <w:marTop w:val="0"/>
                  <w:marBottom w:val="0"/>
                  <w:divBdr>
                    <w:top w:val="none" w:sz="0" w:space="0" w:color="auto"/>
                    <w:left w:val="none" w:sz="0" w:space="0" w:color="auto"/>
                    <w:bottom w:val="none" w:sz="0" w:space="0" w:color="auto"/>
                    <w:right w:val="none" w:sz="0" w:space="0" w:color="auto"/>
                  </w:divBdr>
                  <w:divsChild>
                    <w:div w:id="1029725692">
                      <w:marLeft w:val="0"/>
                      <w:marRight w:val="0"/>
                      <w:marTop w:val="0"/>
                      <w:marBottom w:val="0"/>
                      <w:divBdr>
                        <w:top w:val="none" w:sz="0" w:space="0" w:color="auto"/>
                        <w:left w:val="none" w:sz="0" w:space="0" w:color="auto"/>
                        <w:bottom w:val="none" w:sz="0" w:space="0" w:color="auto"/>
                        <w:right w:val="none" w:sz="0" w:space="0" w:color="auto"/>
                      </w:divBdr>
                    </w:div>
                  </w:divsChild>
                </w:div>
                <w:div w:id="1147673623">
                  <w:marLeft w:val="0"/>
                  <w:marRight w:val="0"/>
                  <w:marTop w:val="0"/>
                  <w:marBottom w:val="0"/>
                  <w:divBdr>
                    <w:top w:val="none" w:sz="0" w:space="0" w:color="auto"/>
                    <w:left w:val="none" w:sz="0" w:space="0" w:color="auto"/>
                    <w:bottom w:val="none" w:sz="0" w:space="0" w:color="auto"/>
                    <w:right w:val="none" w:sz="0" w:space="0" w:color="auto"/>
                  </w:divBdr>
                  <w:divsChild>
                    <w:div w:id="1877814894">
                      <w:marLeft w:val="0"/>
                      <w:marRight w:val="0"/>
                      <w:marTop w:val="0"/>
                      <w:marBottom w:val="0"/>
                      <w:divBdr>
                        <w:top w:val="none" w:sz="0" w:space="0" w:color="auto"/>
                        <w:left w:val="none" w:sz="0" w:space="0" w:color="auto"/>
                        <w:bottom w:val="none" w:sz="0" w:space="0" w:color="auto"/>
                        <w:right w:val="none" w:sz="0" w:space="0" w:color="auto"/>
                      </w:divBdr>
                    </w:div>
                  </w:divsChild>
                </w:div>
                <w:div w:id="1157184234">
                  <w:marLeft w:val="0"/>
                  <w:marRight w:val="0"/>
                  <w:marTop w:val="0"/>
                  <w:marBottom w:val="0"/>
                  <w:divBdr>
                    <w:top w:val="none" w:sz="0" w:space="0" w:color="auto"/>
                    <w:left w:val="none" w:sz="0" w:space="0" w:color="auto"/>
                    <w:bottom w:val="none" w:sz="0" w:space="0" w:color="auto"/>
                    <w:right w:val="none" w:sz="0" w:space="0" w:color="auto"/>
                  </w:divBdr>
                  <w:divsChild>
                    <w:div w:id="2037267485">
                      <w:marLeft w:val="0"/>
                      <w:marRight w:val="0"/>
                      <w:marTop w:val="0"/>
                      <w:marBottom w:val="0"/>
                      <w:divBdr>
                        <w:top w:val="none" w:sz="0" w:space="0" w:color="auto"/>
                        <w:left w:val="none" w:sz="0" w:space="0" w:color="auto"/>
                        <w:bottom w:val="none" w:sz="0" w:space="0" w:color="auto"/>
                        <w:right w:val="none" w:sz="0" w:space="0" w:color="auto"/>
                      </w:divBdr>
                    </w:div>
                  </w:divsChild>
                </w:div>
                <w:div w:id="1159464343">
                  <w:marLeft w:val="0"/>
                  <w:marRight w:val="0"/>
                  <w:marTop w:val="0"/>
                  <w:marBottom w:val="0"/>
                  <w:divBdr>
                    <w:top w:val="none" w:sz="0" w:space="0" w:color="auto"/>
                    <w:left w:val="none" w:sz="0" w:space="0" w:color="auto"/>
                    <w:bottom w:val="none" w:sz="0" w:space="0" w:color="auto"/>
                    <w:right w:val="none" w:sz="0" w:space="0" w:color="auto"/>
                  </w:divBdr>
                  <w:divsChild>
                    <w:div w:id="1028144040">
                      <w:marLeft w:val="0"/>
                      <w:marRight w:val="0"/>
                      <w:marTop w:val="0"/>
                      <w:marBottom w:val="0"/>
                      <w:divBdr>
                        <w:top w:val="none" w:sz="0" w:space="0" w:color="auto"/>
                        <w:left w:val="none" w:sz="0" w:space="0" w:color="auto"/>
                        <w:bottom w:val="none" w:sz="0" w:space="0" w:color="auto"/>
                        <w:right w:val="none" w:sz="0" w:space="0" w:color="auto"/>
                      </w:divBdr>
                    </w:div>
                  </w:divsChild>
                </w:div>
                <w:div w:id="1262757250">
                  <w:marLeft w:val="0"/>
                  <w:marRight w:val="0"/>
                  <w:marTop w:val="0"/>
                  <w:marBottom w:val="0"/>
                  <w:divBdr>
                    <w:top w:val="none" w:sz="0" w:space="0" w:color="auto"/>
                    <w:left w:val="none" w:sz="0" w:space="0" w:color="auto"/>
                    <w:bottom w:val="none" w:sz="0" w:space="0" w:color="auto"/>
                    <w:right w:val="none" w:sz="0" w:space="0" w:color="auto"/>
                  </w:divBdr>
                  <w:divsChild>
                    <w:div w:id="107553489">
                      <w:marLeft w:val="0"/>
                      <w:marRight w:val="0"/>
                      <w:marTop w:val="0"/>
                      <w:marBottom w:val="0"/>
                      <w:divBdr>
                        <w:top w:val="none" w:sz="0" w:space="0" w:color="auto"/>
                        <w:left w:val="none" w:sz="0" w:space="0" w:color="auto"/>
                        <w:bottom w:val="none" w:sz="0" w:space="0" w:color="auto"/>
                        <w:right w:val="none" w:sz="0" w:space="0" w:color="auto"/>
                      </w:divBdr>
                    </w:div>
                  </w:divsChild>
                </w:div>
                <w:div w:id="1266232062">
                  <w:marLeft w:val="0"/>
                  <w:marRight w:val="0"/>
                  <w:marTop w:val="0"/>
                  <w:marBottom w:val="0"/>
                  <w:divBdr>
                    <w:top w:val="none" w:sz="0" w:space="0" w:color="auto"/>
                    <w:left w:val="none" w:sz="0" w:space="0" w:color="auto"/>
                    <w:bottom w:val="none" w:sz="0" w:space="0" w:color="auto"/>
                    <w:right w:val="none" w:sz="0" w:space="0" w:color="auto"/>
                  </w:divBdr>
                  <w:divsChild>
                    <w:div w:id="1271282107">
                      <w:marLeft w:val="0"/>
                      <w:marRight w:val="0"/>
                      <w:marTop w:val="0"/>
                      <w:marBottom w:val="0"/>
                      <w:divBdr>
                        <w:top w:val="none" w:sz="0" w:space="0" w:color="auto"/>
                        <w:left w:val="none" w:sz="0" w:space="0" w:color="auto"/>
                        <w:bottom w:val="none" w:sz="0" w:space="0" w:color="auto"/>
                        <w:right w:val="none" w:sz="0" w:space="0" w:color="auto"/>
                      </w:divBdr>
                    </w:div>
                  </w:divsChild>
                </w:div>
                <w:div w:id="1349524918">
                  <w:marLeft w:val="0"/>
                  <w:marRight w:val="0"/>
                  <w:marTop w:val="0"/>
                  <w:marBottom w:val="0"/>
                  <w:divBdr>
                    <w:top w:val="none" w:sz="0" w:space="0" w:color="auto"/>
                    <w:left w:val="none" w:sz="0" w:space="0" w:color="auto"/>
                    <w:bottom w:val="none" w:sz="0" w:space="0" w:color="auto"/>
                    <w:right w:val="none" w:sz="0" w:space="0" w:color="auto"/>
                  </w:divBdr>
                  <w:divsChild>
                    <w:div w:id="287662473">
                      <w:marLeft w:val="0"/>
                      <w:marRight w:val="0"/>
                      <w:marTop w:val="0"/>
                      <w:marBottom w:val="0"/>
                      <w:divBdr>
                        <w:top w:val="none" w:sz="0" w:space="0" w:color="auto"/>
                        <w:left w:val="none" w:sz="0" w:space="0" w:color="auto"/>
                        <w:bottom w:val="none" w:sz="0" w:space="0" w:color="auto"/>
                        <w:right w:val="none" w:sz="0" w:space="0" w:color="auto"/>
                      </w:divBdr>
                    </w:div>
                    <w:div w:id="1342783531">
                      <w:marLeft w:val="0"/>
                      <w:marRight w:val="0"/>
                      <w:marTop w:val="0"/>
                      <w:marBottom w:val="0"/>
                      <w:divBdr>
                        <w:top w:val="none" w:sz="0" w:space="0" w:color="auto"/>
                        <w:left w:val="none" w:sz="0" w:space="0" w:color="auto"/>
                        <w:bottom w:val="none" w:sz="0" w:space="0" w:color="auto"/>
                        <w:right w:val="none" w:sz="0" w:space="0" w:color="auto"/>
                      </w:divBdr>
                    </w:div>
                    <w:div w:id="1712149882">
                      <w:marLeft w:val="0"/>
                      <w:marRight w:val="0"/>
                      <w:marTop w:val="0"/>
                      <w:marBottom w:val="0"/>
                      <w:divBdr>
                        <w:top w:val="none" w:sz="0" w:space="0" w:color="auto"/>
                        <w:left w:val="none" w:sz="0" w:space="0" w:color="auto"/>
                        <w:bottom w:val="none" w:sz="0" w:space="0" w:color="auto"/>
                        <w:right w:val="none" w:sz="0" w:space="0" w:color="auto"/>
                      </w:divBdr>
                    </w:div>
                    <w:div w:id="1915315851">
                      <w:marLeft w:val="0"/>
                      <w:marRight w:val="0"/>
                      <w:marTop w:val="0"/>
                      <w:marBottom w:val="0"/>
                      <w:divBdr>
                        <w:top w:val="none" w:sz="0" w:space="0" w:color="auto"/>
                        <w:left w:val="none" w:sz="0" w:space="0" w:color="auto"/>
                        <w:bottom w:val="none" w:sz="0" w:space="0" w:color="auto"/>
                        <w:right w:val="none" w:sz="0" w:space="0" w:color="auto"/>
                      </w:divBdr>
                    </w:div>
                  </w:divsChild>
                </w:div>
                <w:div w:id="1390112099">
                  <w:marLeft w:val="0"/>
                  <w:marRight w:val="0"/>
                  <w:marTop w:val="0"/>
                  <w:marBottom w:val="0"/>
                  <w:divBdr>
                    <w:top w:val="none" w:sz="0" w:space="0" w:color="auto"/>
                    <w:left w:val="none" w:sz="0" w:space="0" w:color="auto"/>
                    <w:bottom w:val="none" w:sz="0" w:space="0" w:color="auto"/>
                    <w:right w:val="none" w:sz="0" w:space="0" w:color="auto"/>
                  </w:divBdr>
                  <w:divsChild>
                    <w:div w:id="952128844">
                      <w:marLeft w:val="0"/>
                      <w:marRight w:val="0"/>
                      <w:marTop w:val="0"/>
                      <w:marBottom w:val="0"/>
                      <w:divBdr>
                        <w:top w:val="none" w:sz="0" w:space="0" w:color="auto"/>
                        <w:left w:val="none" w:sz="0" w:space="0" w:color="auto"/>
                        <w:bottom w:val="none" w:sz="0" w:space="0" w:color="auto"/>
                        <w:right w:val="none" w:sz="0" w:space="0" w:color="auto"/>
                      </w:divBdr>
                    </w:div>
                  </w:divsChild>
                </w:div>
                <w:div w:id="1390182073">
                  <w:marLeft w:val="0"/>
                  <w:marRight w:val="0"/>
                  <w:marTop w:val="0"/>
                  <w:marBottom w:val="0"/>
                  <w:divBdr>
                    <w:top w:val="none" w:sz="0" w:space="0" w:color="auto"/>
                    <w:left w:val="none" w:sz="0" w:space="0" w:color="auto"/>
                    <w:bottom w:val="none" w:sz="0" w:space="0" w:color="auto"/>
                    <w:right w:val="none" w:sz="0" w:space="0" w:color="auto"/>
                  </w:divBdr>
                  <w:divsChild>
                    <w:div w:id="1955672453">
                      <w:marLeft w:val="0"/>
                      <w:marRight w:val="0"/>
                      <w:marTop w:val="0"/>
                      <w:marBottom w:val="0"/>
                      <w:divBdr>
                        <w:top w:val="none" w:sz="0" w:space="0" w:color="auto"/>
                        <w:left w:val="none" w:sz="0" w:space="0" w:color="auto"/>
                        <w:bottom w:val="none" w:sz="0" w:space="0" w:color="auto"/>
                        <w:right w:val="none" w:sz="0" w:space="0" w:color="auto"/>
                      </w:divBdr>
                    </w:div>
                  </w:divsChild>
                </w:div>
                <w:div w:id="1392463365">
                  <w:marLeft w:val="0"/>
                  <w:marRight w:val="0"/>
                  <w:marTop w:val="0"/>
                  <w:marBottom w:val="0"/>
                  <w:divBdr>
                    <w:top w:val="none" w:sz="0" w:space="0" w:color="auto"/>
                    <w:left w:val="none" w:sz="0" w:space="0" w:color="auto"/>
                    <w:bottom w:val="none" w:sz="0" w:space="0" w:color="auto"/>
                    <w:right w:val="none" w:sz="0" w:space="0" w:color="auto"/>
                  </w:divBdr>
                  <w:divsChild>
                    <w:div w:id="1562255084">
                      <w:marLeft w:val="0"/>
                      <w:marRight w:val="0"/>
                      <w:marTop w:val="0"/>
                      <w:marBottom w:val="0"/>
                      <w:divBdr>
                        <w:top w:val="none" w:sz="0" w:space="0" w:color="auto"/>
                        <w:left w:val="none" w:sz="0" w:space="0" w:color="auto"/>
                        <w:bottom w:val="none" w:sz="0" w:space="0" w:color="auto"/>
                        <w:right w:val="none" w:sz="0" w:space="0" w:color="auto"/>
                      </w:divBdr>
                    </w:div>
                  </w:divsChild>
                </w:div>
                <w:div w:id="1485002494">
                  <w:marLeft w:val="0"/>
                  <w:marRight w:val="0"/>
                  <w:marTop w:val="0"/>
                  <w:marBottom w:val="0"/>
                  <w:divBdr>
                    <w:top w:val="none" w:sz="0" w:space="0" w:color="auto"/>
                    <w:left w:val="none" w:sz="0" w:space="0" w:color="auto"/>
                    <w:bottom w:val="none" w:sz="0" w:space="0" w:color="auto"/>
                    <w:right w:val="none" w:sz="0" w:space="0" w:color="auto"/>
                  </w:divBdr>
                  <w:divsChild>
                    <w:div w:id="756941946">
                      <w:marLeft w:val="0"/>
                      <w:marRight w:val="0"/>
                      <w:marTop w:val="0"/>
                      <w:marBottom w:val="0"/>
                      <w:divBdr>
                        <w:top w:val="none" w:sz="0" w:space="0" w:color="auto"/>
                        <w:left w:val="none" w:sz="0" w:space="0" w:color="auto"/>
                        <w:bottom w:val="none" w:sz="0" w:space="0" w:color="auto"/>
                        <w:right w:val="none" w:sz="0" w:space="0" w:color="auto"/>
                      </w:divBdr>
                    </w:div>
                  </w:divsChild>
                </w:div>
                <w:div w:id="1485659229">
                  <w:marLeft w:val="0"/>
                  <w:marRight w:val="0"/>
                  <w:marTop w:val="0"/>
                  <w:marBottom w:val="0"/>
                  <w:divBdr>
                    <w:top w:val="none" w:sz="0" w:space="0" w:color="auto"/>
                    <w:left w:val="none" w:sz="0" w:space="0" w:color="auto"/>
                    <w:bottom w:val="none" w:sz="0" w:space="0" w:color="auto"/>
                    <w:right w:val="none" w:sz="0" w:space="0" w:color="auto"/>
                  </w:divBdr>
                  <w:divsChild>
                    <w:div w:id="553465575">
                      <w:marLeft w:val="0"/>
                      <w:marRight w:val="0"/>
                      <w:marTop w:val="0"/>
                      <w:marBottom w:val="0"/>
                      <w:divBdr>
                        <w:top w:val="none" w:sz="0" w:space="0" w:color="auto"/>
                        <w:left w:val="none" w:sz="0" w:space="0" w:color="auto"/>
                        <w:bottom w:val="none" w:sz="0" w:space="0" w:color="auto"/>
                        <w:right w:val="none" w:sz="0" w:space="0" w:color="auto"/>
                      </w:divBdr>
                    </w:div>
                  </w:divsChild>
                </w:div>
                <w:div w:id="1493522836">
                  <w:marLeft w:val="0"/>
                  <w:marRight w:val="0"/>
                  <w:marTop w:val="0"/>
                  <w:marBottom w:val="0"/>
                  <w:divBdr>
                    <w:top w:val="none" w:sz="0" w:space="0" w:color="auto"/>
                    <w:left w:val="none" w:sz="0" w:space="0" w:color="auto"/>
                    <w:bottom w:val="none" w:sz="0" w:space="0" w:color="auto"/>
                    <w:right w:val="none" w:sz="0" w:space="0" w:color="auto"/>
                  </w:divBdr>
                  <w:divsChild>
                    <w:div w:id="959530808">
                      <w:marLeft w:val="0"/>
                      <w:marRight w:val="0"/>
                      <w:marTop w:val="0"/>
                      <w:marBottom w:val="0"/>
                      <w:divBdr>
                        <w:top w:val="none" w:sz="0" w:space="0" w:color="auto"/>
                        <w:left w:val="none" w:sz="0" w:space="0" w:color="auto"/>
                        <w:bottom w:val="none" w:sz="0" w:space="0" w:color="auto"/>
                        <w:right w:val="none" w:sz="0" w:space="0" w:color="auto"/>
                      </w:divBdr>
                    </w:div>
                  </w:divsChild>
                </w:div>
                <w:div w:id="1518035328">
                  <w:marLeft w:val="0"/>
                  <w:marRight w:val="0"/>
                  <w:marTop w:val="0"/>
                  <w:marBottom w:val="0"/>
                  <w:divBdr>
                    <w:top w:val="none" w:sz="0" w:space="0" w:color="auto"/>
                    <w:left w:val="none" w:sz="0" w:space="0" w:color="auto"/>
                    <w:bottom w:val="none" w:sz="0" w:space="0" w:color="auto"/>
                    <w:right w:val="none" w:sz="0" w:space="0" w:color="auto"/>
                  </w:divBdr>
                  <w:divsChild>
                    <w:div w:id="812255682">
                      <w:marLeft w:val="0"/>
                      <w:marRight w:val="0"/>
                      <w:marTop w:val="0"/>
                      <w:marBottom w:val="0"/>
                      <w:divBdr>
                        <w:top w:val="none" w:sz="0" w:space="0" w:color="auto"/>
                        <w:left w:val="none" w:sz="0" w:space="0" w:color="auto"/>
                        <w:bottom w:val="none" w:sz="0" w:space="0" w:color="auto"/>
                        <w:right w:val="none" w:sz="0" w:space="0" w:color="auto"/>
                      </w:divBdr>
                    </w:div>
                  </w:divsChild>
                </w:div>
                <w:div w:id="1522159270">
                  <w:marLeft w:val="0"/>
                  <w:marRight w:val="0"/>
                  <w:marTop w:val="0"/>
                  <w:marBottom w:val="0"/>
                  <w:divBdr>
                    <w:top w:val="none" w:sz="0" w:space="0" w:color="auto"/>
                    <w:left w:val="none" w:sz="0" w:space="0" w:color="auto"/>
                    <w:bottom w:val="none" w:sz="0" w:space="0" w:color="auto"/>
                    <w:right w:val="none" w:sz="0" w:space="0" w:color="auto"/>
                  </w:divBdr>
                  <w:divsChild>
                    <w:div w:id="1989094288">
                      <w:marLeft w:val="0"/>
                      <w:marRight w:val="0"/>
                      <w:marTop w:val="0"/>
                      <w:marBottom w:val="0"/>
                      <w:divBdr>
                        <w:top w:val="none" w:sz="0" w:space="0" w:color="auto"/>
                        <w:left w:val="none" w:sz="0" w:space="0" w:color="auto"/>
                        <w:bottom w:val="none" w:sz="0" w:space="0" w:color="auto"/>
                        <w:right w:val="none" w:sz="0" w:space="0" w:color="auto"/>
                      </w:divBdr>
                    </w:div>
                  </w:divsChild>
                </w:div>
                <w:div w:id="1532062898">
                  <w:marLeft w:val="0"/>
                  <w:marRight w:val="0"/>
                  <w:marTop w:val="0"/>
                  <w:marBottom w:val="0"/>
                  <w:divBdr>
                    <w:top w:val="none" w:sz="0" w:space="0" w:color="auto"/>
                    <w:left w:val="none" w:sz="0" w:space="0" w:color="auto"/>
                    <w:bottom w:val="none" w:sz="0" w:space="0" w:color="auto"/>
                    <w:right w:val="none" w:sz="0" w:space="0" w:color="auto"/>
                  </w:divBdr>
                  <w:divsChild>
                    <w:div w:id="103503363">
                      <w:marLeft w:val="0"/>
                      <w:marRight w:val="0"/>
                      <w:marTop w:val="0"/>
                      <w:marBottom w:val="0"/>
                      <w:divBdr>
                        <w:top w:val="none" w:sz="0" w:space="0" w:color="auto"/>
                        <w:left w:val="none" w:sz="0" w:space="0" w:color="auto"/>
                        <w:bottom w:val="none" w:sz="0" w:space="0" w:color="auto"/>
                        <w:right w:val="none" w:sz="0" w:space="0" w:color="auto"/>
                      </w:divBdr>
                    </w:div>
                  </w:divsChild>
                </w:div>
                <w:div w:id="1589073940">
                  <w:marLeft w:val="0"/>
                  <w:marRight w:val="0"/>
                  <w:marTop w:val="0"/>
                  <w:marBottom w:val="0"/>
                  <w:divBdr>
                    <w:top w:val="none" w:sz="0" w:space="0" w:color="auto"/>
                    <w:left w:val="none" w:sz="0" w:space="0" w:color="auto"/>
                    <w:bottom w:val="none" w:sz="0" w:space="0" w:color="auto"/>
                    <w:right w:val="none" w:sz="0" w:space="0" w:color="auto"/>
                  </w:divBdr>
                  <w:divsChild>
                    <w:div w:id="892620184">
                      <w:marLeft w:val="0"/>
                      <w:marRight w:val="0"/>
                      <w:marTop w:val="0"/>
                      <w:marBottom w:val="0"/>
                      <w:divBdr>
                        <w:top w:val="none" w:sz="0" w:space="0" w:color="auto"/>
                        <w:left w:val="none" w:sz="0" w:space="0" w:color="auto"/>
                        <w:bottom w:val="none" w:sz="0" w:space="0" w:color="auto"/>
                        <w:right w:val="none" w:sz="0" w:space="0" w:color="auto"/>
                      </w:divBdr>
                    </w:div>
                  </w:divsChild>
                </w:div>
                <w:div w:id="1589772417">
                  <w:marLeft w:val="0"/>
                  <w:marRight w:val="0"/>
                  <w:marTop w:val="0"/>
                  <w:marBottom w:val="0"/>
                  <w:divBdr>
                    <w:top w:val="none" w:sz="0" w:space="0" w:color="auto"/>
                    <w:left w:val="none" w:sz="0" w:space="0" w:color="auto"/>
                    <w:bottom w:val="none" w:sz="0" w:space="0" w:color="auto"/>
                    <w:right w:val="none" w:sz="0" w:space="0" w:color="auto"/>
                  </w:divBdr>
                  <w:divsChild>
                    <w:div w:id="275986622">
                      <w:marLeft w:val="0"/>
                      <w:marRight w:val="0"/>
                      <w:marTop w:val="0"/>
                      <w:marBottom w:val="0"/>
                      <w:divBdr>
                        <w:top w:val="none" w:sz="0" w:space="0" w:color="auto"/>
                        <w:left w:val="none" w:sz="0" w:space="0" w:color="auto"/>
                        <w:bottom w:val="none" w:sz="0" w:space="0" w:color="auto"/>
                        <w:right w:val="none" w:sz="0" w:space="0" w:color="auto"/>
                      </w:divBdr>
                    </w:div>
                  </w:divsChild>
                </w:div>
                <w:div w:id="1606885173">
                  <w:marLeft w:val="0"/>
                  <w:marRight w:val="0"/>
                  <w:marTop w:val="0"/>
                  <w:marBottom w:val="0"/>
                  <w:divBdr>
                    <w:top w:val="none" w:sz="0" w:space="0" w:color="auto"/>
                    <w:left w:val="none" w:sz="0" w:space="0" w:color="auto"/>
                    <w:bottom w:val="none" w:sz="0" w:space="0" w:color="auto"/>
                    <w:right w:val="none" w:sz="0" w:space="0" w:color="auto"/>
                  </w:divBdr>
                  <w:divsChild>
                    <w:div w:id="1271402139">
                      <w:marLeft w:val="0"/>
                      <w:marRight w:val="0"/>
                      <w:marTop w:val="0"/>
                      <w:marBottom w:val="0"/>
                      <w:divBdr>
                        <w:top w:val="none" w:sz="0" w:space="0" w:color="auto"/>
                        <w:left w:val="none" w:sz="0" w:space="0" w:color="auto"/>
                        <w:bottom w:val="none" w:sz="0" w:space="0" w:color="auto"/>
                        <w:right w:val="none" w:sz="0" w:space="0" w:color="auto"/>
                      </w:divBdr>
                    </w:div>
                  </w:divsChild>
                </w:div>
                <w:div w:id="1633755085">
                  <w:marLeft w:val="0"/>
                  <w:marRight w:val="0"/>
                  <w:marTop w:val="0"/>
                  <w:marBottom w:val="0"/>
                  <w:divBdr>
                    <w:top w:val="none" w:sz="0" w:space="0" w:color="auto"/>
                    <w:left w:val="none" w:sz="0" w:space="0" w:color="auto"/>
                    <w:bottom w:val="none" w:sz="0" w:space="0" w:color="auto"/>
                    <w:right w:val="none" w:sz="0" w:space="0" w:color="auto"/>
                  </w:divBdr>
                  <w:divsChild>
                    <w:div w:id="1384056885">
                      <w:marLeft w:val="0"/>
                      <w:marRight w:val="0"/>
                      <w:marTop w:val="0"/>
                      <w:marBottom w:val="0"/>
                      <w:divBdr>
                        <w:top w:val="none" w:sz="0" w:space="0" w:color="auto"/>
                        <w:left w:val="none" w:sz="0" w:space="0" w:color="auto"/>
                        <w:bottom w:val="none" w:sz="0" w:space="0" w:color="auto"/>
                        <w:right w:val="none" w:sz="0" w:space="0" w:color="auto"/>
                      </w:divBdr>
                    </w:div>
                  </w:divsChild>
                </w:div>
                <w:div w:id="1724674292">
                  <w:marLeft w:val="0"/>
                  <w:marRight w:val="0"/>
                  <w:marTop w:val="0"/>
                  <w:marBottom w:val="0"/>
                  <w:divBdr>
                    <w:top w:val="none" w:sz="0" w:space="0" w:color="auto"/>
                    <w:left w:val="none" w:sz="0" w:space="0" w:color="auto"/>
                    <w:bottom w:val="none" w:sz="0" w:space="0" w:color="auto"/>
                    <w:right w:val="none" w:sz="0" w:space="0" w:color="auto"/>
                  </w:divBdr>
                  <w:divsChild>
                    <w:div w:id="1979525676">
                      <w:marLeft w:val="0"/>
                      <w:marRight w:val="0"/>
                      <w:marTop w:val="0"/>
                      <w:marBottom w:val="0"/>
                      <w:divBdr>
                        <w:top w:val="none" w:sz="0" w:space="0" w:color="auto"/>
                        <w:left w:val="none" w:sz="0" w:space="0" w:color="auto"/>
                        <w:bottom w:val="none" w:sz="0" w:space="0" w:color="auto"/>
                        <w:right w:val="none" w:sz="0" w:space="0" w:color="auto"/>
                      </w:divBdr>
                    </w:div>
                  </w:divsChild>
                </w:div>
                <w:div w:id="1737165322">
                  <w:marLeft w:val="0"/>
                  <w:marRight w:val="0"/>
                  <w:marTop w:val="0"/>
                  <w:marBottom w:val="0"/>
                  <w:divBdr>
                    <w:top w:val="none" w:sz="0" w:space="0" w:color="auto"/>
                    <w:left w:val="none" w:sz="0" w:space="0" w:color="auto"/>
                    <w:bottom w:val="none" w:sz="0" w:space="0" w:color="auto"/>
                    <w:right w:val="none" w:sz="0" w:space="0" w:color="auto"/>
                  </w:divBdr>
                  <w:divsChild>
                    <w:div w:id="1401249471">
                      <w:marLeft w:val="0"/>
                      <w:marRight w:val="0"/>
                      <w:marTop w:val="0"/>
                      <w:marBottom w:val="0"/>
                      <w:divBdr>
                        <w:top w:val="none" w:sz="0" w:space="0" w:color="auto"/>
                        <w:left w:val="none" w:sz="0" w:space="0" w:color="auto"/>
                        <w:bottom w:val="none" w:sz="0" w:space="0" w:color="auto"/>
                        <w:right w:val="none" w:sz="0" w:space="0" w:color="auto"/>
                      </w:divBdr>
                    </w:div>
                  </w:divsChild>
                </w:div>
                <w:div w:id="1743795739">
                  <w:marLeft w:val="0"/>
                  <w:marRight w:val="0"/>
                  <w:marTop w:val="0"/>
                  <w:marBottom w:val="0"/>
                  <w:divBdr>
                    <w:top w:val="none" w:sz="0" w:space="0" w:color="auto"/>
                    <w:left w:val="none" w:sz="0" w:space="0" w:color="auto"/>
                    <w:bottom w:val="none" w:sz="0" w:space="0" w:color="auto"/>
                    <w:right w:val="none" w:sz="0" w:space="0" w:color="auto"/>
                  </w:divBdr>
                  <w:divsChild>
                    <w:div w:id="1231232832">
                      <w:marLeft w:val="0"/>
                      <w:marRight w:val="0"/>
                      <w:marTop w:val="0"/>
                      <w:marBottom w:val="0"/>
                      <w:divBdr>
                        <w:top w:val="none" w:sz="0" w:space="0" w:color="auto"/>
                        <w:left w:val="none" w:sz="0" w:space="0" w:color="auto"/>
                        <w:bottom w:val="none" w:sz="0" w:space="0" w:color="auto"/>
                        <w:right w:val="none" w:sz="0" w:space="0" w:color="auto"/>
                      </w:divBdr>
                    </w:div>
                  </w:divsChild>
                </w:div>
                <w:div w:id="1752580735">
                  <w:marLeft w:val="0"/>
                  <w:marRight w:val="0"/>
                  <w:marTop w:val="0"/>
                  <w:marBottom w:val="0"/>
                  <w:divBdr>
                    <w:top w:val="none" w:sz="0" w:space="0" w:color="auto"/>
                    <w:left w:val="none" w:sz="0" w:space="0" w:color="auto"/>
                    <w:bottom w:val="none" w:sz="0" w:space="0" w:color="auto"/>
                    <w:right w:val="none" w:sz="0" w:space="0" w:color="auto"/>
                  </w:divBdr>
                  <w:divsChild>
                    <w:div w:id="1496650452">
                      <w:marLeft w:val="0"/>
                      <w:marRight w:val="0"/>
                      <w:marTop w:val="0"/>
                      <w:marBottom w:val="0"/>
                      <w:divBdr>
                        <w:top w:val="none" w:sz="0" w:space="0" w:color="auto"/>
                        <w:left w:val="none" w:sz="0" w:space="0" w:color="auto"/>
                        <w:bottom w:val="none" w:sz="0" w:space="0" w:color="auto"/>
                        <w:right w:val="none" w:sz="0" w:space="0" w:color="auto"/>
                      </w:divBdr>
                    </w:div>
                  </w:divsChild>
                </w:div>
                <w:div w:id="1778137675">
                  <w:marLeft w:val="0"/>
                  <w:marRight w:val="0"/>
                  <w:marTop w:val="0"/>
                  <w:marBottom w:val="0"/>
                  <w:divBdr>
                    <w:top w:val="none" w:sz="0" w:space="0" w:color="auto"/>
                    <w:left w:val="none" w:sz="0" w:space="0" w:color="auto"/>
                    <w:bottom w:val="none" w:sz="0" w:space="0" w:color="auto"/>
                    <w:right w:val="none" w:sz="0" w:space="0" w:color="auto"/>
                  </w:divBdr>
                  <w:divsChild>
                    <w:div w:id="609623634">
                      <w:marLeft w:val="0"/>
                      <w:marRight w:val="0"/>
                      <w:marTop w:val="0"/>
                      <w:marBottom w:val="0"/>
                      <w:divBdr>
                        <w:top w:val="none" w:sz="0" w:space="0" w:color="auto"/>
                        <w:left w:val="none" w:sz="0" w:space="0" w:color="auto"/>
                        <w:bottom w:val="none" w:sz="0" w:space="0" w:color="auto"/>
                        <w:right w:val="none" w:sz="0" w:space="0" w:color="auto"/>
                      </w:divBdr>
                    </w:div>
                    <w:div w:id="1014458665">
                      <w:marLeft w:val="0"/>
                      <w:marRight w:val="0"/>
                      <w:marTop w:val="0"/>
                      <w:marBottom w:val="0"/>
                      <w:divBdr>
                        <w:top w:val="none" w:sz="0" w:space="0" w:color="auto"/>
                        <w:left w:val="none" w:sz="0" w:space="0" w:color="auto"/>
                        <w:bottom w:val="none" w:sz="0" w:space="0" w:color="auto"/>
                        <w:right w:val="none" w:sz="0" w:space="0" w:color="auto"/>
                      </w:divBdr>
                    </w:div>
                  </w:divsChild>
                </w:div>
                <w:div w:id="1792434585">
                  <w:marLeft w:val="0"/>
                  <w:marRight w:val="0"/>
                  <w:marTop w:val="0"/>
                  <w:marBottom w:val="0"/>
                  <w:divBdr>
                    <w:top w:val="none" w:sz="0" w:space="0" w:color="auto"/>
                    <w:left w:val="none" w:sz="0" w:space="0" w:color="auto"/>
                    <w:bottom w:val="none" w:sz="0" w:space="0" w:color="auto"/>
                    <w:right w:val="none" w:sz="0" w:space="0" w:color="auto"/>
                  </w:divBdr>
                  <w:divsChild>
                    <w:div w:id="537279582">
                      <w:marLeft w:val="0"/>
                      <w:marRight w:val="0"/>
                      <w:marTop w:val="0"/>
                      <w:marBottom w:val="0"/>
                      <w:divBdr>
                        <w:top w:val="none" w:sz="0" w:space="0" w:color="auto"/>
                        <w:left w:val="none" w:sz="0" w:space="0" w:color="auto"/>
                        <w:bottom w:val="none" w:sz="0" w:space="0" w:color="auto"/>
                        <w:right w:val="none" w:sz="0" w:space="0" w:color="auto"/>
                      </w:divBdr>
                    </w:div>
                  </w:divsChild>
                </w:div>
                <w:div w:id="1837770461">
                  <w:marLeft w:val="0"/>
                  <w:marRight w:val="0"/>
                  <w:marTop w:val="0"/>
                  <w:marBottom w:val="0"/>
                  <w:divBdr>
                    <w:top w:val="none" w:sz="0" w:space="0" w:color="auto"/>
                    <w:left w:val="none" w:sz="0" w:space="0" w:color="auto"/>
                    <w:bottom w:val="none" w:sz="0" w:space="0" w:color="auto"/>
                    <w:right w:val="none" w:sz="0" w:space="0" w:color="auto"/>
                  </w:divBdr>
                  <w:divsChild>
                    <w:div w:id="120153182">
                      <w:marLeft w:val="0"/>
                      <w:marRight w:val="0"/>
                      <w:marTop w:val="0"/>
                      <w:marBottom w:val="0"/>
                      <w:divBdr>
                        <w:top w:val="none" w:sz="0" w:space="0" w:color="auto"/>
                        <w:left w:val="none" w:sz="0" w:space="0" w:color="auto"/>
                        <w:bottom w:val="none" w:sz="0" w:space="0" w:color="auto"/>
                        <w:right w:val="none" w:sz="0" w:space="0" w:color="auto"/>
                      </w:divBdr>
                    </w:div>
                    <w:div w:id="871112145">
                      <w:marLeft w:val="0"/>
                      <w:marRight w:val="0"/>
                      <w:marTop w:val="0"/>
                      <w:marBottom w:val="0"/>
                      <w:divBdr>
                        <w:top w:val="none" w:sz="0" w:space="0" w:color="auto"/>
                        <w:left w:val="none" w:sz="0" w:space="0" w:color="auto"/>
                        <w:bottom w:val="none" w:sz="0" w:space="0" w:color="auto"/>
                        <w:right w:val="none" w:sz="0" w:space="0" w:color="auto"/>
                      </w:divBdr>
                    </w:div>
                    <w:div w:id="1239440362">
                      <w:marLeft w:val="0"/>
                      <w:marRight w:val="0"/>
                      <w:marTop w:val="0"/>
                      <w:marBottom w:val="0"/>
                      <w:divBdr>
                        <w:top w:val="none" w:sz="0" w:space="0" w:color="auto"/>
                        <w:left w:val="none" w:sz="0" w:space="0" w:color="auto"/>
                        <w:bottom w:val="none" w:sz="0" w:space="0" w:color="auto"/>
                        <w:right w:val="none" w:sz="0" w:space="0" w:color="auto"/>
                      </w:divBdr>
                    </w:div>
                    <w:div w:id="2130933920">
                      <w:marLeft w:val="0"/>
                      <w:marRight w:val="0"/>
                      <w:marTop w:val="0"/>
                      <w:marBottom w:val="0"/>
                      <w:divBdr>
                        <w:top w:val="none" w:sz="0" w:space="0" w:color="auto"/>
                        <w:left w:val="none" w:sz="0" w:space="0" w:color="auto"/>
                        <w:bottom w:val="none" w:sz="0" w:space="0" w:color="auto"/>
                        <w:right w:val="none" w:sz="0" w:space="0" w:color="auto"/>
                      </w:divBdr>
                    </w:div>
                  </w:divsChild>
                </w:div>
                <w:div w:id="1853303603">
                  <w:marLeft w:val="0"/>
                  <w:marRight w:val="0"/>
                  <w:marTop w:val="0"/>
                  <w:marBottom w:val="0"/>
                  <w:divBdr>
                    <w:top w:val="none" w:sz="0" w:space="0" w:color="auto"/>
                    <w:left w:val="none" w:sz="0" w:space="0" w:color="auto"/>
                    <w:bottom w:val="none" w:sz="0" w:space="0" w:color="auto"/>
                    <w:right w:val="none" w:sz="0" w:space="0" w:color="auto"/>
                  </w:divBdr>
                  <w:divsChild>
                    <w:div w:id="40787972">
                      <w:marLeft w:val="0"/>
                      <w:marRight w:val="0"/>
                      <w:marTop w:val="0"/>
                      <w:marBottom w:val="0"/>
                      <w:divBdr>
                        <w:top w:val="none" w:sz="0" w:space="0" w:color="auto"/>
                        <w:left w:val="none" w:sz="0" w:space="0" w:color="auto"/>
                        <w:bottom w:val="none" w:sz="0" w:space="0" w:color="auto"/>
                        <w:right w:val="none" w:sz="0" w:space="0" w:color="auto"/>
                      </w:divBdr>
                    </w:div>
                    <w:div w:id="209196590">
                      <w:marLeft w:val="0"/>
                      <w:marRight w:val="0"/>
                      <w:marTop w:val="0"/>
                      <w:marBottom w:val="0"/>
                      <w:divBdr>
                        <w:top w:val="none" w:sz="0" w:space="0" w:color="auto"/>
                        <w:left w:val="none" w:sz="0" w:space="0" w:color="auto"/>
                        <w:bottom w:val="none" w:sz="0" w:space="0" w:color="auto"/>
                        <w:right w:val="none" w:sz="0" w:space="0" w:color="auto"/>
                      </w:divBdr>
                    </w:div>
                  </w:divsChild>
                </w:div>
                <w:div w:id="1911426123">
                  <w:marLeft w:val="0"/>
                  <w:marRight w:val="0"/>
                  <w:marTop w:val="0"/>
                  <w:marBottom w:val="0"/>
                  <w:divBdr>
                    <w:top w:val="none" w:sz="0" w:space="0" w:color="auto"/>
                    <w:left w:val="none" w:sz="0" w:space="0" w:color="auto"/>
                    <w:bottom w:val="none" w:sz="0" w:space="0" w:color="auto"/>
                    <w:right w:val="none" w:sz="0" w:space="0" w:color="auto"/>
                  </w:divBdr>
                  <w:divsChild>
                    <w:div w:id="1449546230">
                      <w:marLeft w:val="0"/>
                      <w:marRight w:val="0"/>
                      <w:marTop w:val="0"/>
                      <w:marBottom w:val="0"/>
                      <w:divBdr>
                        <w:top w:val="none" w:sz="0" w:space="0" w:color="auto"/>
                        <w:left w:val="none" w:sz="0" w:space="0" w:color="auto"/>
                        <w:bottom w:val="none" w:sz="0" w:space="0" w:color="auto"/>
                        <w:right w:val="none" w:sz="0" w:space="0" w:color="auto"/>
                      </w:divBdr>
                    </w:div>
                  </w:divsChild>
                </w:div>
                <w:div w:id="1935934188">
                  <w:marLeft w:val="0"/>
                  <w:marRight w:val="0"/>
                  <w:marTop w:val="0"/>
                  <w:marBottom w:val="0"/>
                  <w:divBdr>
                    <w:top w:val="none" w:sz="0" w:space="0" w:color="auto"/>
                    <w:left w:val="none" w:sz="0" w:space="0" w:color="auto"/>
                    <w:bottom w:val="none" w:sz="0" w:space="0" w:color="auto"/>
                    <w:right w:val="none" w:sz="0" w:space="0" w:color="auto"/>
                  </w:divBdr>
                  <w:divsChild>
                    <w:div w:id="666523583">
                      <w:marLeft w:val="0"/>
                      <w:marRight w:val="0"/>
                      <w:marTop w:val="0"/>
                      <w:marBottom w:val="0"/>
                      <w:divBdr>
                        <w:top w:val="none" w:sz="0" w:space="0" w:color="auto"/>
                        <w:left w:val="none" w:sz="0" w:space="0" w:color="auto"/>
                        <w:bottom w:val="none" w:sz="0" w:space="0" w:color="auto"/>
                        <w:right w:val="none" w:sz="0" w:space="0" w:color="auto"/>
                      </w:divBdr>
                    </w:div>
                    <w:div w:id="1176774883">
                      <w:marLeft w:val="0"/>
                      <w:marRight w:val="0"/>
                      <w:marTop w:val="0"/>
                      <w:marBottom w:val="0"/>
                      <w:divBdr>
                        <w:top w:val="none" w:sz="0" w:space="0" w:color="auto"/>
                        <w:left w:val="none" w:sz="0" w:space="0" w:color="auto"/>
                        <w:bottom w:val="none" w:sz="0" w:space="0" w:color="auto"/>
                        <w:right w:val="none" w:sz="0" w:space="0" w:color="auto"/>
                      </w:divBdr>
                    </w:div>
                    <w:div w:id="1657225481">
                      <w:marLeft w:val="0"/>
                      <w:marRight w:val="0"/>
                      <w:marTop w:val="0"/>
                      <w:marBottom w:val="0"/>
                      <w:divBdr>
                        <w:top w:val="none" w:sz="0" w:space="0" w:color="auto"/>
                        <w:left w:val="none" w:sz="0" w:space="0" w:color="auto"/>
                        <w:bottom w:val="none" w:sz="0" w:space="0" w:color="auto"/>
                        <w:right w:val="none" w:sz="0" w:space="0" w:color="auto"/>
                      </w:divBdr>
                    </w:div>
                    <w:div w:id="1693333741">
                      <w:marLeft w:val="0"/>
                      <w:marRight w:val="0"/>
                      <w:marTop w:val="0"/>
                      <w:marBottom w:val="0"/>
                      <w:divBdr>
                        <w:top w:val="none" w:sz="0" w:space="0" w:color="auto"/>
                        <w:left w:val="none" w:sz="0" w:space="0" w:color="auto"/>
                        <w:bottom w:val="none" w:sz="0" w:space="0" w:color="auto"/>
                        <w:right w:val="none" w:sz="0" w:space="0" w:color="auto"/>
                      </w:divBdr>
                    </w:div>
                    <w:div w:id="2081823828">
                      <w:marLeft w:val="0"/>
                      <w:marRight w:val="0"/>
                      <w:marTop w:val="0"/>
                      <w:marBottom w:val="0"/>
                      <w:divBdr>
                        <w:top w:val="none" w:sz="0" w:space="0" w:color="auto"/>
                        <w:left w:val="none" w:sz="0" w:space="0" w:color="auto"/>
                        <w:bottom w:val="none" w:sz="0" w:space="0" w:color="auto"/>
                        <w:right w:val="none" w:sz="0" w:space="0" w:color="auto"/>
                      </w:divBdr>
                    </w:div>
                    <w:div w:id="2141653521">
                      <w:marLeft w:val="0"/>
                      <w:marRight w:val="0"/>
                      <w:marTop w:val="0"/>
                      <w:marBottom w:val="0"/>
                      <w:divBdr>
                        <w:top w:val="none" w:sz="0" w:space="0" w:color="auto"/>
                        <w:left w:val="none" w:sz="0" w:space="0" w:color="auto"/>
                        <w:bottom w:val="none" w:sz="0" w:space="0" w:color="auto"/>
                        <w:right w:val="none" w:sz="0" w:space="0" w:color="auto"/>
                      </w:divBdr>
                    </w:div>
                  </w:divsChild>
                </w:div>
                <w:div w:id="1991520203">
                  <w:marLeft w:val="0"/>
                  <w:marRight w:val="0"/>
                  <w:marTop w:val="0"/>
                  <w:marBottom w:val="0"/>
                  <w:divBdr>
                    <w:top w:val="none" w:sz="0" w:space="0" w:color="auto"/>
                    <w:left w:val="none" w:sz="0" w:space="0" w:color="auto"/>
                    <w:bottom w:val="none" w:sz="0" w:space="0" w:color="auto"/>
                    <w:right w:val="none" w:sz="0" w:space="0" w:color="auto"/>
                  </w:divBdr>
                  <w:divsChild>
                    <w:div w:id="1216817305">
                      <w:marLeft w:val="0"/>
                      <w:marRight w:val="0"/>
                      <w:marTop w:val="0"/>
                      <w:marBottom w:val="0"/>
                      <w:divBdr>
                        <w:top w:val="none" w:sz="0" w:space="0" w:color="auto"/>
                        <w:left w:val="none" w:sz="0" w:space="0" w:color="auto"/>
                        <w:bottom w:val="none" w:sz="0" w:space="0" w:color="auto"/>
                        <w:right w:val="none" w:sz="0" w:space="0" w:color="auto"/>
                      </w:divBdr>
                    </w:div>
                  </w:divsChild>
                </w:div>
                <w:div w:id="2039158719">
                  <w:marLeft w:val="0"/>
                  <w:marRight w:val="0"/>
                  <w:marTop w:val="0"/>
                  <w:marBottom w:val="0"/>
                  <w:divBdr>
                    <w:top w:val="none" w:sz="0" w:space="0" w:color="auto"/>
                    <w:left w:val="none" w:sz="0" w:space="0" w:color="auto"/>
                    <w:bottom w:val="none" w:sz="0" w:space="0" w:color="auto"/>
                    <w:right w:val="none" w:sz="0" w:space="0" w:color="auto"/>
                  </w:divBdr>
                  <w:divsChild>
                    <w:div w:id="1343900277">
                      <w:marLeft w:val="0"/>
                      <w:marRight w:val="0"/>
                      <w:marTop w:val="0"/>
                      <w:marBottom w:val="0"/>
                      <w:divBdr>
                        <w:top w:val="none" w:sz="0" w:space="0" w:color="auto"/>
                        <w:left w:val="none" w:sz="0" w:space="0" w:color="auto"/>
                        <w:bottom w:val="none" w:sz="0" w:space="0" w:color="auto"/>
                        <w:right w:val="none" w:sz="0" w:space="0" w:color="auto"/>
                      </w:divBdr>
                    </w:div>
                    <w:div w:id="1520662969">
                      <w:marLeft w:val="0"/>
                      <w:marRight w:val="0"/>
                      <w:marTop w:val="0"/>
                      <w:marBottom w:val="0"/>
                      <w:divBdr>
                        <w:top w:val="none" w:sz="0" w:space="0" w:color="auto"/>
                        <w:left w:val="none" w:sz="0" w:space="0" w:color="auto"/>
                        <w:bottom w:val="none" w:sz="0" w:space="0" w:color="auto"/>
                        <w:right w:val="none" w:sz="0" w:space="0" w:color="auto"/>
                      </w:divBdr>
                    </w:div>
                  </w:divsChild>
                </w:div>
                <w:div w:id="2058778195">
                  <w:marLeft w:val="0"/>
                  <w:marRight w:val="0"/>
                  <w:marTop w:val="0"/>
                  <w:marBottom w:val="0"/>
                  <w:divBdr>
                    <w:top w:val="none" w:sz="0" w:space="0" w:color="auto"/>
                    <w:left w:val="none" w:sz="0" w:space="0" w:color="auto"/>
                    <w:bottom w:val="none" w:sz="0" w:space="0" w:color="auto"/>
                    <w:right w:val="none" w:sz="0" w:space="0" w:color="auto"/>
                  </w:divBdr>
                  <w:divsChild>
                    <w:div w:id="1280525213">
                      <w:marLeft w:val="0"/>
                      <w:marRight w:val="0"/>
                      <w:marTop w:val="0"/>
                      <w:marBottom w:val="0"/>
                      <w:divBdr>
                        <w:top w:val="none" w:sz="0" w:space="0" w:color="auto"/>
                        <w:left w:val="none" w:sz="0" w:space="0" w:color="auto"/>
                        <w:bottom w:val="none" w:sz="0" w:space="0" w:color="auto"/>
                        <w:right w:val="none" w:sz="0" w:space="0" w:color="auto"/>
                      </w:divBdr>
                    </w:div>
                  </w:divsChild>
                </w:div>
                <w:div w:id="2127693286">
                  <w:marLeft w:val="0"/>
                  <w:marRight w:val="0"/>
                  <w:marTop w:val="0"/>
                  <w:marBottom w:val="0"/>
                  <w:divBdr>
                    <w:top w:val="none" w:sz="0" w:space="0" w:color="auto"/>
                    <w:left w:val="none" w:sz="0" w:space="0" w:color="auto"/>
                    <w:bottom w:val="none" w:sz="0" w:space="0" w:color="auto"/>
                    <w:right w:val="none" w:sz="0" w:space="0" w:color="auto"/>
                  </w:divBdr>
                  <w:divsChild>
                    <w:div w:id="1104616873">
                      <w:marLeft w:val="0"/>
                      <w:marRight w:val="0"/>
                      <w:marTop w:val="0"/>
                      <w:marBottom w:val="0"/>
                      <w:divBdr>
                        <w:top w:val="none" w:sz="0" w:space="0" w:color="auto"/>
                        <w:left w:val="none" w:sz="0" w:space="0" w:color="auto"/>
                        <w:bottom w:val="none" w:sz="0" w:space="0" w:color="auto"/>
                        <w:right w:val="none" w:sz="0" w:space="0" w:color="auto"/>
                      </w:divBdr>
                    </w:div>
                    <w:div w:id="1231187004">
                      <w:marLeft w:val="0"/>
                      <w:marRight w:val="0"/>
                      <w:marTop w:val="0"/>
                      <w:marBottom w:val="0"/>
                      <w:divBdr>
                        <w:top w:val="none" w:sz="0" w:space="0" w:color="auto"/>
                        <w:left w:val="none" w:sz="0" w:space="0" w:color="auto"/>
                        <w:bottom w:val="none" w:sz="0" w:space="0" w:color="auto"/>
                        <w:right w:val="none" w:sz="0" w:space="0" w:color="auto"/>
                      </w:divBdr>
                    </w:div>
                    <w:div w:id="1706175833">
                      <w:marLeft w:val="0"/>
                      <w:marRight w:val="0"/>
                      <w:marTop w:val="0"/>
                      <w:marBottom w:val="0"/>
                      <w:divBdr>
                        <w:top w:val="none" w:sz="0" w:space="0" w:color="auto"/>
                        <w:left w:val="none" w:sz="0" w:space="0" w:color="auto"/>
                        <w:bottom w:val="none" w:sz="0" w:space="0" w:color="auto"/>
                        <w:right w:val="none" w:sz="0" w:space="0" w:color="auto"/>
                      </w:divBdr>
                    </w:div>
                    <w:div w:id="205241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5138121">
      <w:bodyDiv w:val="1"/>
      <w:marLeft w:val="0"/>
      <w:marRight w:val="0"/>
      <w:marTop w:val="0"/>
      <w:marBottom w:val="0"/>
      <w:divBdr>
        <w:top w:val="none" w:sz="0" w:space="0" w:color="auto"/>
        <w:left w:val="none" w:sz="0" w:space="0" w:color="auto"/>
        <w:bottom w:val="none" w:sz="0" w:space="0" w:color="auto"/>
        <w:right w:val="none" w:sz="0" w:space="0" w:color="auto"/>
      </w:divBdr>
      <w:divsChild>
        <w:div w:id="27994274">
          <w:marLeft w:val="0"/>
          <w:marRight w:val="0"/>
          <w:marTop w:val="0"/>
          <w:marBottom w:val="0"/>
          <w:divBdr>
            <w:top w:val="none" w:sz="0" w:space="0" w:color="auto"/>
            <w:left w:val="none" w:sz="0" w:space="0" w:color="auto"/>
            <w:bottom w:val="none" w:sz="0" w:space="0" w:color="auto"/>
            <w:right w:val="none" w:sz="0" w:space="0" w:color="auto"/>
          </w:divBdr>
          <w:divsChild>
            <w:div w:id="2099791904">
              <w:marLeft w:val="0"/>
              <w:marRight w:val="0"/>
              <w:marTop w:val="0"/>
              <w:marBottom w:val="0"/>
              <w:divBdr>
                <w:top w:val="none" w:sz="0" w:space="0" w:color="auto"/>
                <w:left w:val="none" w:sz="0" w:space="0" w:color="auto"/>
                <w:bottom w:val="none" w:sz="0" w:space="0" w:color="auto"/>
                <w:right w:val="none" w:sz="0" w:space="0" w:color="auto"/>
              </w:divBdr>
            </w:div>
          </w:divsChild>
        </w:div>
        <w:div w:id="31880538">
          <w:marLeft w:val="0"/>
          <w:marRight w:val="0"/>
          <w:marTop w:val="0"/>
          <w:marBottom w:val="0"/>
          <w:divBdr>
            <w:top w:val="none" w:sz="0" w:space="0" w:color="auto"/>
            <w:left w:val="none" w:sz="0" w:space="0" w:color="auto"/>
            <w:bottom w:val="none" w:sz="0" w:space="0" w:color="auto"/>
            <w:right w:val="none" w:sz="0" w:space="0" w:color="auto"/>
          </w:divBdr>
          <w:divsChild>
            <w:div w:id="94634551">
              <w:marLeft w:val="0"/>
              <w:marRight w:val="0"/>
              <w:marTop w:val="0"/>
              <w:marBottom w:val="0"/>
              <w:divBdr>
                <w:top w:val="none" w:sz="0" w:space="0" w:color="auto"/>
                <w:left w:val="none" w:sz="0" w:space="0" w:color="auto"/>
                <w:bottom w:val="none" w:sz="0" w:space="0" w:color="auto"/>
                <w:right w:val="none" w:sz="0" w:space="0" w:color="auto"/>
              </w:divBdr>
            </w:div>
          </w:divsChild>
        </w:div>
        <w:div w:id="38475014">
          <w:marLeft w:val="0"/>
          <w:marRight w:val="0"/>
          <w:marTop w:val="0"/>
          <w:marBottom w:val="0"/>
          <w:divBdr>
            <w:top w:val="none" w:sz="0" w:space="0" w:color="auto"/>
            <w:left w:val="none" w:sz="0" w:space="0" w:color="auto"/>
            <w:bottom w:val="none" w:sz="0" w:space="0" w:color="auto"/>
            <w:right w:val="none" w:sz="0" w:space="0" w:color="auto"/>
          </w:divBdr>
          <w:divsChild>
            <w:div w:id="2117022940">
              <w:marLeft w:val="0"/>
              <w:marRight w:val="0"/>
              <w:marTop w:val="0"/>
              <w:marBottom w:val="0"/>
              <w:divBdr>
                <w:top w:val="none" w:sz="0" w:space="0" w:color="auto"/>
                <w:left w:val="none" w:sz="0" w:space="0" w:color="auto"/>
                <w:bottom w:val="none" w:sz="0" w:space="0" w:color="auto"/>
                <w:right w:val="none" w:sz="0" w:space="0" w:color="auto"/>
              </w:divBdr>
            </w:div>
          </w:divsChild>
        </w:div>
        <w:div w:id="39522899">
          <w:marLeft w:val="0"/>
          <w:marRight w:val="0"/>
          <w:marTop w:val="0"/>
          <w:marBottom w:val="0"/>
          <w:divBdr>
            <w:top w:val="none" w:sz="0" w:space="0" w:color="auto"/>
            <w:left w:val="none" w:sz="0" w:space="0" w:color="auto"/>
            <w:bottom w:val="none" w:sz="0" w:space="0" w:color="auto"/>
            <w:right w:val="none" w:sz="0" w:space="0" w:color="auto"/>
          </w:divBdr>
          <w:divsChild>
            <w:div w:id="239994974">
              <w:marLeft w:val="0"/>
              <w:marRight w:val="0"/>
              <w:marTop w:val="0"/>
              <w:marBottom w:val="0"/>
              <w:divBdr>
                <w:top w:val="none" w:sz="0" w:space="0" w:color="auto"/>
                <w:left w:val="none" w:sz="0" w:space="0" w:color="auto"/>
                <w:bottom w:val="none" w:sz="0" w:space="0" w:color="auto"/>
                <w:right w:val="none" w:sz="0" w:space="0" w:color="auto"/>
              </w:divBdr>
            </w:div>
          </w:divsChild>
        </w:div>
        <w:div w:id="41682888">
          <w:marLeft w:val="0"/>
          <w:marRight w:val="0"/>
          <w:marTop w:val="0"/>
          <w:marBottom w:val="0"/>
          <w:divBdr>
            <w:top w:val="none" w:sz="0" w:space="0" w:color="auto"/>
            <w:left w:val="none" w:sz="0" w:space="0" w:color="auto"/>
            <w:bottom w:val="none" w:sz="0" w:space="0" w:color="auto"/>
            <w:right w:val="none" w:sz="0" w:space="0" w:color="auto"/>
          </w:divBdr>
          <w:divsChild>
            <w:div w:id="1430001759">
              <w:marLeft w:val="0"/>
              <w:marRight w:val="0"/>
              <w:marTop w:val="0"/>
              <w:marBottom w:val="0"/>
              <w:divBdr>
                <w:top w:val="none" w:sz="0" w:space="0" w:color="auto"/>
                <w:left w:val="none" w:sz="0" w:space="0" w:color="auto"/>
                <w:bottom w:val="none" w:sz="0" w:space="0" w:color="auto"/>
                <w:right w:val="none" w:sz="0" w:space="0" w:color="auto"/>
              </w:divBdr>
            </w:div>
          </w:divsChild>
        </w:div>
        <w:div w:id="60762955">
          <w:marLeft w:val="0"/>
          <w:marRight w:val="0"/>
          <w:marTop w:val="0"/>
          <w:marBottom w:val="0"/>
          <w:divBdr>
            <w:top w:val="none" w:sz="0" w:space="0" w:color="auto"/>
            <w:left w:val="none" w:sz="0" w:space="0" w:color="auto"/>
            <w:bottom w:val="none" w:sz="0" w:space="0" w:color="auto"/>
            <w:right w:val="none" w:sz="0" w:space="0" w:color="auto"/>
          </w:divBdr>
          <w:divsChild>
            <w:div w:id="158086541">
              <w:marLeft w:val="0"/>
              <w:marRight w:val="0"/>
              <w:marTop w:val="0"/>
              <w:marBottom w:val="0"/>
              <w:divBdr>
                <w:top w:val="none" w:sz="0" w:space="0" w:color="auto"/>
                <w:left w:val="none" w:sz="0" w:space="0" w:color="auto"/>
                <w:bottom w:val="none" w:sz="0" w:space="0" w:color="auto"/>
                <w:right w:val="none" w:sz="0" w:space="0" w:color="auto"/>
              </w:divBdr>
            </w:div>
          </w:divsChild>
        </w:div>
        <w:div w:id="71706889">
          <w:marLeft w:val="0"/>
          <w:marRight w:val="0"/>
          <w:marTop w:val="0"/>
          <w:marBottom w:val="0"/>
          <w:divBdr>
            <w:top w:val="none" w:sz="0" w:space="0" w:color="auto"/>
            <w:left w:val="none" w:sz="0" w:space="0" w:color="auto"/>
            <w:bottom w:val="none" w:sz="0" w:space="0" w:color="auto"/>
            <w:right w:val="none" w:sz="0" w:space="0" w:color="auto"/>
          </w:divBdr>
          <w:divsChild>
            <w:div w:id="2008828269">
              <w:marLeft w:val="0"/>
              <w:marRight w:val="0"/>
              <w:marTop w:val="0"/>
              <w:marBottom w:val="0"/>
              <w:divBdr>
                <w:top w:val="none" w:sz="0" w:space="0" w:color="auto"/>
                <w:left w:val="none" w:sz="0" w:space="0" w:color="auto"/>
                <w:bottom w:val="none" w:sz="0" w:space="0" w:color="auto"/>
                <w:right w:val="none" w:sz="0" w:space="0" w:color="auto"/>
              </w:divBdr>
            </w:div>
          </w:divsChild>
        </w:div>
        <w:div w:id="78722294">
          <w:marLeft w:val="0"/>
          <w:marRight w:val="0"/>
          <w:marTop w:val="0"/>
          <w:marBottom w:val="0"/>
          <w:divBdr>
            <w:top w:val="none" w:sz="0" w:space="0" w:color="auto"/>
            <w:left w:val="none" w:sz="0" w:space="0" w:color="auto"/>
            <w:bottom w:val="none" w:sz="0" w:space="0" w:color="auto"/>
            <w:right w:val="none" w:sz="0" w:space="0" w:color="auto"/>
          </w:divBdr>
          <w:divsChild>
            <w:div w:id="1706828212">
              <w:marLeft w:val="0"/>
              <w:marRight w:val="0"/>
              <w:marTop w:val="0"/>
              <w:marBottom w:val="0"/>
              <w:divBdr>
                <w:top w:val="none" w:sz="0" w:space="0" w:color="auto"/>
                <w:left w:val="none" w:sz="0" w:space="0" w:color="auto"/>
                <w:bottom w:val="none" w:sz="0" w:space="0" w:color="auto"/>
                <w:right w:val="none" w:sz="0" w:space="0" w:color="auto"/>
              </w:divBdr>
            </w:div>
          </w:divsChild>
        </w:div>
        <w:div w:id="80417663">
          <w:marLeft w:val="0"/>
          <w:marRight w:val="0"/>
          <w:marTop w:val="0"/>
          <w:marBottom w:val="0"/>
          <w:divBdr>
            <w:top w:val="none" w:sz="0" w:space="0" w:color="auto"/>
            <w:left w:val="none" w:sz="0" w:space="0" w:color="auto"/>
            <w:bottom w:val="none" w:sz="0" w:space="0" w:color="auto"/>
            <w:right w:val="none" w:sz="0" w:space="0" w:color="auto"/>
          </w:divBdr>
          <w:divsChild>
            <w:div w:id="503327213">
              <w:marLeft w:val="0"/>
              <w:marRight w:val="0"/>
              <w:marTop w:val="0"/>
              <w:marBottom w:val="0"/>
              <w:divBdr>
                <w:top w:val="none" w:sz="0" w:space="0" w:color="auto"/>
                <w:left w:val="none" w:sz="0" w:space="0" w:color="auto"/>
                <w:bottom w:val="none" w:sz="0" w:space="0" w:color="auto"/>
                <w:right w:val="none" w:sz="0" w:space="0" w:color="auto"/>
              </w:divBdr>
            </w:div>
          </w:divsChild>
        </w:div>
        <w:div w:id="86393621">
          <w:marLeft w:val="0"/>
          <w:marRight w:val="0"/>
          <w:marTop w:val="0"/>
          <w:marBottom w:val="0"/>
          <w:divBdr>
            <w:top w:val="none" w:sz="0" w:space="0" w:color="auto"/>
            <w:left w:val="none" w:sz="0" w:space="0" w:color="auto"/>
            <w:bottom w:val="none" w:sz="0" w:space="0" w:color="auto"/>
            <w:right w:val="none" w:sz="0" w:space="0" w:color="auto"/>
          </w:divBdr>
          <w:divsChild>
            <w:div w:id="1818179488">
              <w:marLeft w:val="0"/>
              <w:marRight w:val="0"/>
              <w:marTop w:val="0"/>
              <w:marBottom w:val="0"/>
              <w:divBdr>
                <w:top w:val="none" w:sz="0" w:space="0" w:color="auto"/>
                <w:left w:val="none" w:sz="0" w:space="0" w:color="auto"/>
                <w:bottom w:val="none" w:sz="0" w:space="0" w:color="auto"/>
                <w:right w:val="none" w:sz="0" w:space="0" w:color="auto"/>
              </w:divBdr>
            </w:div>
          </w:divsChild>
        </w:div>
        <w:div w:id="86926339">
          <w:marLeft w:val="0"/>
          <w:marRight w:val="0"/>
          <w:marTop w:val="0"/>
          <w:marBottom w:val="0"/>
          <w:divBdr>
            <w:top w:val="none" w:sz="0" w:space="0" w:color="auto"/>
            <w:left w:val="none" w:sz="0" w:space="0" w:color="auto"/>
            <w:bottom w:val="none" w:sz="0" w:space="0" w:color="auto"/>
            <w:right w:val="none" w:sz="0" w:space="0" w:color="auto"/>
          </w:divBdr>
          <w:divsChild>
            <w:div w:id="1474447078">
              <w:marLeft w:val="0"/>
              <w:marRight w:val="0"/>
              <w:marTop w:val="0"/>
              <w:marBottom w:val="0"/>
              <w:divBdr>
                <w:top w:val="none" w:sz="0" w:space="0" w:color="auto"/>
                <w:left w:val="none" w:sz="0" w:space="0" w:color="auto"/>
                <w:bottom w:val="none" w:sz="0" w:space="0" w:color="auto"/>
                <w:right w:val="none" w:sz="0" w:space="0" w:color="auto"/>
              </w:divBdr>
            </w:div>
          </w:divsChild>
        </w:div>
        <w:div w:id="90200686">
          <w:marLeft w:val="0"/>
          <w:marRight w:val="0"/>
          <w:marTop w:val="0"/>
          <w:marBottom w:val="0"/>
          <w:divBdr>
            <w:top w:val="none" w:sz="0" w:space="0" w:color="auto"/>
            <w:left w:val="none" w:sz="0" w:space="0" w:color="auto"/>
            <w:bottom w:val="none" w:sz="0" w:space="0" w:color="auto"/>
            <w:right w:val="none" w:sz="0" w:space="0" w:color="auto"/>
          </w:divBdr>
          <w:divsChild>
            <w:div w:id="508444516">
              <w:marLeft w:val="0"/>
              <w:marRight w:val="0"/>
              <w:marTop w:val="0"/>
              <w:marBottom w:val="0"/>
              <w:divBdr>
                <w:top w:val="none" w:sz="0" w:space="0" w:color="auto"/>
                <w:left w:val="none" w:sz="0" w:space="0" w:color="auto"/>
                <w:bottom w:val="none" w:sz="0" w:space="0" w:color="auto"/>
                <w:right w:val="none" w:sz="0" w:space="0" w:color="auto"/>
              </w:divBdr>
            </w:div>
          </w:divsChild>
        </w:div>
        <w:div w:id="93794322">
          <w:marLeft w:val="0"/>
          <w:marRight w:val="0"/>
          <w:marTop w:val="0"/>
          <w:marBottom w:val="0"/>
          <w:divBdr>
            <w:top w:val="none" w:sz="0" w:space="0" w:color="auto"/>
            <w:left w:val="none" w:sz="0" w:space="0" w:color="auto"/>
            <w:bottom w:val="none" w:sz="0" w:space="0" w:color="auto"/>
            <w:right w:val="none" w:sz="0" w:space="0" w:color="auto"/>
          </w:divBdr>
          <w:divsChild>
            <w:div w:id="1414233474">
              <w:marLeft w:val="0"/>
              <w:marRight w:val="0"/>
              <w:marTop w:val="0"/>
              <w:marBottom w:val="0"/>
              <w:divBdr>
                <w:top w:val="none" w:sz="0" w:space="0" w:color="auto"/>
                <w:left w:val="none" w:sz="0" w:space="0" w:color="auto"/>
                <w:bottom w:val="none" w:sz="0" w:space="0" w:color="auto"/>
                <w:right w:val="none" w:sz="0" w:space="0" w:color="auto"/>
              </w:divBdr>
            </w:div>
          </w:divsChild>
        </w:div>
        <w:div w:id="100221455">
          <w:marLeft w:val="0"/>
          <w:marRight w:val="0"/>
          <w:marTop w:val="0"/>
          <w:marBottom w:val="0"/>
          <w:divBdr>
            <w:top w:val="none" w:sz="0" w:space="0" w:color="auto"/>
            <w:left w:val="none" w:sz="0" w:space="0" w:color="auto"/>
            <w:bottom w:val="none" w:sz="0" w:space="0" w:color="auto"/>
            <w:right w:val="none" w:sz="0" w:space="0" w:color="auto"/>
          </w:divBdr>
          <w:divsChild>
            <w:div w:id="822552879">
              <w:marLeft w:val="0"/>
              <w:marRight w:val="0"/>
              <w:marTop w:val="0"/>
              <w:marBottom w:val="0"/>
              <w:divBdr>
                <w:top w:val="none" w:sz="0" w:space="0" w:color="auto"/>
                <w:left w:val="none" w:sz="0" w:space="0" w:color="auto"/>
                <w:bottom w:val="none" w:sz="0" w:space="0" w:color="auto"/>
                <w:right w:val="none" w:sz="0" w:space="0" w:color="auto"/>
              </w:divBdr>
            </w:div>
          </w:divsChild>
        </w:div>
        <w:div w:id="109203596">
          <w:marLeft w:val="0"/>
          <w:marRight w:val="0"/>
          <w:marTop w:val="0"/>
          <w:marBottom w:val="0"/>
          <w:divBdr>
            <w:top w:val="none" w:sz="0" w:space="0" w:color="auto"/>
            <w:left w:val="none" w:sz="0" w:space="0" w:color="auto"/>
            <w:bottom w:val="none" w:sz="0" w:space="0" w:color="auto"/>
            <w:right w:val="none" w:sz="0" w:space="0" w:color="auto"/>
          </w:divBdr>
          <w:divsChild>
            <w:div w:id="254245313">
              <w:marLeft w:val="0"/>
              <w:marRight w:val="0"/>
              <w:marTop w:val="0"/>
              <w:marBottom w:val="0"/>
              <w:divBdr>
                <w:top w:val="none" w:sz="0" w:space="0" w:color="auto"/>
                <w:left w:val="none" w:sz="0" w:space="0" w:color="auto"/>
                <w:bottom w:val="none" w:sz="0" w:space="0" w:color="auto"/>
                <w:right w:val="none" w:sz="0" w:space="0" w:color="auto"/>
              </w:divBdr>
            </w:div>
          </w:divsChild>
        </w:div>
        <w:div w:id="110324603">
          <w:marLeft w:val="0"/>
          <w:marRight w:val="0"/>
          <w:marTop w:val="0"/>
          <w:marBottom w:val="0"/>
          <w:divBdr>
            <w:top w:val="none" w:sz="0" w:space="0" w:color="auto"/>
            <w:left w:val="none" w:sz="0" w:space="0" w:color="auto"/>
            <w:bottom w:val="none" w:sz="0" w:space="0" w:color="auto"/>
            <w:right w:val="none" w:sz="0" w:space="0" w:color="auto"/>
          </w:divBdr>
          <w:divsChild>
            <w:div w:id="698121118">
              <w:marLeft w:val="0"/>
              <w:marRight w:val="0"/>
              <w:marTop w:val="0"/>
              <w:marBottom w:val="0"/>
              <w:divBdr>
                <w:top w:val="none" w:sz="0" w:space="0" w:color="auto"/>
                <w:left w:val="none" w:sz="0" w:space="0" w:color="auto"/>
                <w:bottom w:val="none" w:sz="0" w:space="0" w:color="auto"/>
                <w:right w:val="none" w:sz="0" w:space="0" w:color="auto"/>
              </w:divBdr>
            </w:div>
          </w:divsChild>
        </w:div>
        <w:div w:id="111750744">
          <w:marLeft w:val="0"/>
          <w:marRight w:val="0"/>
          <w:marTop w:val="0"/>
          <w:marBottom w:val="0"/>
          <w:divBdr>
            <w:top w:val="none" w:sz="0" w:space="0" w:color="auto"/>
            <w:left w:val="none" w:sz="0" w:space="0" w:color="auto"/>
            <w:bottom w:val="none" w:sz="0" w:space="0" w:color="auto"/>
            <w:right w:val="none" w:sz="0" w:space="0" w:color="auto"/>
          </w:divBdr>
          <w:divsChild>
            <w:div w:id="1806968087">
              <w:marLeft w:val="0"/>
              <w:marRight w:val="0"/>
              <w:marTop w:val="0"/>
              <w:marBottom w:val="0"/>
              <w:divBdr>
                <w:top w:val="none" w:sz="0" w:space="0" w:color="auto"/>
                <w:left w:val="none" w:sz="0" w:space="0" w:color="auto"/>
                <w:bottom w:val="none" w:sz="0" w:space="0" w:color="auto"/>
                <w:right w:val="none" w:sz="0" w:space="0" w:color="auto"/>
              </w:divBdr>
            </w:div>
          </w:divsChild>
        </w:div>
        <w:div w:id="111826242">
          <w:marLeft w:val="0"/>
          <w:marRight w:val="0"/>
          <w:marTop w:val="0"/>
          <w:marBottom w:val="0"/>
          <w:divBdr>
            <w:top w:val="none" w:sz="0" w:space="0" w:color="auto"/>
            <w:left w:val="none" w:sz="0" w:space="0" w:color="auto"/>
            <w:bottom w:val="none" w:sz="0" w:space="0" w:color="auto"/>
            <w:right w:val="none" w:sz="0" w:space="0" w:color="auto"/>
          </w:divBdr>
          <w:divsChild>
            <w:div w:id="1897425410">
              <w:marLeft w:val="0"/>
              <w:marRight w:val="0"/>
              <w:marTop w:val="0"/>
              <w:marBottom w:val="0"/>
              <w:divBdr>
                <w:top w:val="none" w:sz="0" w:space="0" w:color="auto"/>
                <w:left w:val="none" w:sz="0" w:space="0" w:color="auto"/>
                <w:bottom w:val="none" w:sz="0" w:space="0" w:color="auto"/>
                <w:right w:val="none" w:sz="0" w:space="0" w:color="auto"/>
              </w:divBdr>
            </w:div>
          </w:divsChild>
        </w:div>
        <w:div w:id="131749801">
          <w:marLeft w:val="0"/>
          <w:marRight w:val="0"/>
          <w:marTop w:val="0"/>
          <w:marBottom w:val="0"/>
          <w:divBdr>
            <w:top w:val="none" w:sz="0" w:space="0" w:color="auto"/>
            <w:left w:val="none" w:sz="0" w:space="0" w:color="auto"/>
            <w:bottom w:val="none" w:sz="0" w:space="0" w:color="auto"/>
            <w:right w:val="none" w:sz="0" w:space="0" w:color="auto"/>
          </w:divBdr>
          <w:divsChild>
            <w:div w:id="1524318303">
              <w:marLeft w:val="0"/>
              <w:marRight w:val="0"/>
              <w:marTop w:val="0"/>
              <w:marBottom w:val="0"/>
              <w:divBdr>
                <w:top w:val="none" w:sz="0" w:space="0" w:color="auto"/>
                <w:left w:val="none" w:sz="0" w:space="0" w:color="auto"/>
                <w:bottom w:val="none" w:sz="0" w:space="0" w:color="auto"/>
                <w:right w:val="none" w:sz="0" w:space="0" w:color="auto"/>
              </w:divBdr>
            </w:div>
          </w:divsChild>
        </w:div>
        <w:div w:id="134877080">
          <w:marLeft w:val="0"/>
          <w:marRight w:val="0"/>
          <w:marTop w:val="0"/>
          <w:marBottom w:val="0"/>
          <w:divBdr>
            <w:top w:val="none" w:sz="0" w:space="0" w:color="auto"/>
            <w:left w:val="none" w:sz="0" w:space="0" w:color="auto"/>
            <w:bottom w:val="none" w:sz="0" w:space="0" w:color="auto"/>
            <w:right w:val="none" w:sz="0" w:space="0" w:color="auto"/>
          </w:divBdr>
          <w:divsChild>
            <w:div w:id="196938059">
              <w:marLeft w:val="0"/>
              <w:marRight w:val="0"/>
              <w:marTop w:val="0"/>
              <w:marBottom w:val="0"/>
              <w:divBdr>
                <w:top w:val="none" w:sz="0" w:space="0" w:color="auto"/>
                <w:left w:val="none" w:sz="0" w:space="0" w:color="auto"/>
                <w:bottom w:val="none" w:sz="0" w:space="0" w:color="auto"/>
                <w:right w:val="none" w:sz="0" w:space="0" w:color="auto"/>
              </w:divBdr>
            </w:div>
          </w:divsChild>
        </w:div>
        <w:div w:id="135414690">
          <w:marLeft w:val="0"/>
          <w:marRight w:val="0"/>
          <w:marTop w:val="0"/>
          <w:marBottom w:val="0"/>
          <w:divBdr>
            <w:top w:val="none" w:sz="0" w:space="0" w:color="auto"/>
            <w:left w:val="none" w:sz="0" w:space="0" w:color="auto"/>
            <w:bottom w:val="none" w:sz="0" w:space="0" w:color="auto"/>
            <w:right w:val="none" w:sz="0" w:space="0" w:color="auto"/>
          </w:divBdr>
          <w:divsChild>
            <w:div w:id="783962735">
              <w:marLeft w:val="0"/>
              <w:marRight w:val="0"/>
              <w:marTop w:val="0"/>
              <w:marBottom w:val="0"/>
              <w:divBdr>
                <w:top w:val="none" w:sz="0" w:space="0" w:color="auto"/>
                <w:left w:val="none" w:sz="0" w:space="0" w:color="auto"/>
                <w:bottom w:val="none" w:sz="0" w:space="0" w:color="auto"/>
                <w:right w:val="none" w:sz="0" w:space="0" w:color="auto"/>
              </w:divBdr>
            </w:div>
          </w:divsChild>
        </w:div>
        <w:div w:id="137765311">
          <w:marLeft w:val="0"/>
          <w:marRight w:val="0"/>
          <w:marTop w:val="0"/>
          <w:marBottom w:val="0"/>
          <w:divBdr>
            <w:top w:val="none" w:sz="0" w:space="0" w:color="auto"/>
            <w:left w:val="none" w:sz="0" w:space="0" w:color="auto"/>
            <w:bottom w:val="none" w:sz="0" w:space="0" w:color="auto"/>
            <w:right w:val="none" w:sz="0" w:space="0" w:color="auto"/>
          </w:divBdr>
          <w:divsChild>
            <w:div w:id="133573105">
              <w:marLeft w:val="0"/>
              <w:marRight w:val="0"/>
              <w:marTop w:val="0"/>
              <w:marBottom w:val="0"/>
              <w:divBdr>
                <w:top w:val="none" w:sz="0" w:space="0" w:color="auto"/>
                <w:left w:val="none" w:sz="0" w:space="0" w:color="auto"/>
                <w:bottom w:val="none" w:sz="0" w:space="0" w:color="auto"/>
                <w:right w:val="none" w:sz="0" w:space="0" w:color="auto"/>
              </w:divBdr>
            </w:div>
            <w:div w:id="761414924">
              <w:marLeft w:val="0"/>
              <w:marRight w:val="0"/>
              <w:marTop w:val="0"/>
              <w:marBottom w:val="0"/>
              <w:divBdr>
                <w:top w:val="none" w:sz="0" w:space="0" w:color="auto"/>
                <w:left w:val="none" w:sz="0" w:space="0" w:color="auto"/>
                <w:bottom w:val="none" w:sz="0" w:space="0" w:color="auto"/>
                <w:right w:val="none" w:sz="0" w:space="0" w:color="auto"/>
              </w:divBdr>
            </w:div>
          </w:divsChild>
        </w:div>
        <w:div w:id="139540791">
          <w:marLeft w:val="0"/>
          <w:marRight w:val="0"/>
          <w:marTop w:val="0"/>
          <w:marBottom w:val="0"/>
          <w:divBdr>
            <w:top w:val="none" w:sz="0" w:space="0" w:color="auto"/>
            <w:left w:val="none" w:sz="0" w:space="0" w:color="auto"/>
            <w:bottom w:val="none" w:sz="0" w:space="0" w:color="auto"/>
            <w:right w:val="none" w:sz="0" w:space="0" w:color="auto"/>
          </w:divBdr>
          <w:divsChild>
            <w:div w:id="1269267325">
              <w:marLeft w:val="0"/>
              <w:marRight w:val="0"/>
              <w:marTop w:val="0"/>
              <w:marBottom w:val="0"/>
              <w:divBdr>
                <w:top w:val="none" w:sz="0" w:space="0" w:color="auto"/>
                <w:left w:val="none" w:sz="0" w:space="0" w:color="auto"/>
                <w:bottom w:val="none" w:sz="0" w:space="0" w:color="auto"/>
                <w:right w:val="none" w:sz="0" w:space="0" w:color="auto"/>
              </w:divBdr>
            </w:div>
          </w:divsChild>
        </w:div>
        <w:div w:id="152530906">
          <w:marLeft w:val="0"/>
          <w:marRight w:val="0"/>
          <w:marTop w:val="0"/>
          <w:marBottom w:val="0"/>
          <w:divBdr>
            <w:top w:val="none" w:sz="0" w:space="0" w:color="auto"/>
            <w:left w:val="none" w:sz="0" w:space="0" w:color="auto"/>
            <w:bottom w:val="none" w:sz="0" w:space="0" w:color="auto"/>
            <w:right w:val="none" w:sz="0" w:space="0" w:color="auto"/>
          </w:divBdr>
          <w:divsChild>
            <w:div w:id="1789664111">
              <w:marLeft w:val="0"/>
              <w:marRight w:val="0"/>
              <w:marTop w:val="0"/>
              <w:marBottom w:val="0"/>
              <w:divBdr>
                <w:top w:val="none" w:sz="0" w:space="0" w:color="auto"/>
                <w:left w:val="none" w:sz="0" w:space="0" w:color="auto"/>
                <w:bottom w:val="none" w:sz="0" w:space="0" w:color="auto"/>
                <w:right w:val="none" w:sz="0" w:space="0" w:color="auto"/>
              </w:divBdr>
            </w:div>
          </w:divsChild>
        </w:div>
        <w:div w:id="158160232">
          <w:marLeft w:val="0"/>
          <w:marRight w:val="0"/>
          <w:marTop w:val="0"/>
          <w:marBottom w:val="0"/>
          <w:divBdr>
            <w:top w:val="none" w:sz="0" w:space="0" w:color="auto"/>
            <w:left w:val="none" w:sz="0" w:space="0" w:color="auto"/>
            <w:bottom w:val="none" w:sz="0" w:space="0" w:color="auto"/>
            <w:right w:val="none" w:sz="0" w:space="0" w:color="auto"/>
          </w:divBdr>
          <w:divsChild>
            <w:div w:id="1166286613">
              <w:marLeft w:val="0"/>
              <w:marRight w:val="0"/>
              <w:marTop w:val="0"/>
              <w:marBottom w:val="0"/>
              <w:divBdr>
                <w:top w:val="none" w:sz="0" w:space="0" w:color="auto"/>
                <w:left w:val="none" w:sz="0" w:space="0" w:color="auto"/>
                <w:bottom w:val="none" w:sz="0" w:space="0" w:color="auto"/>
                <w:right w:val="none" w:sz="0" w:space="0" w:color="auto"/>
              </w:divBdr>
            </w:div>
          </w:divsChild>
        </w:div>
        <w:div w:id="163713082">
          <w:marLeft w:val="0"/>
          <w:marRight w:val="0"/>
          <w:marTop w:val="0"/>
          <w:marBottom w:val="0"/>
          <w:divBdr>
            <w:top w:val="none" w:sz="0" w:space="0" w:color="auto"/>
            <w:left w:val="none" w:sz="0" w:space="0" w:color="auto"/>
            <w:bottom w:val="none" w:sz="0" w:space="0" w:color="auto"/>
            <w:right w:val="none" w:sz="0" w:space="0" w:color="auto"/>
          </w:divBdr>
          <w:divsChild>
            <w:div w:id="1688479887">
              <w:marLeft w:val="0"/>
              <w:marRight w:val="0"/>
              <w:marTop w:val="0"/>
              <w:marBottom w:val="0"/>
              <w:divBdr>
                <w:top w:val="none" w:sz="0" w:space="0" w:color="auto"/>
                <w:left w:val="none" w:sz="0" w:space="0" w:color="auto"/>
                <w:bottom w:val="none" w:sz="0" w:space="0" w:color="auto"/>
                <w:right w:val="none" w:sz="0" w:space="0" w:color="auto"/>
              </w:divBdr>
            </w:div>
          </w:divsChild>
        </w:div>
        <w:div w:id="163933427">
          <w:marLeft w:val="0"/>
          <w:marRight w:val="0"/>
          <w:marTop w:val="0"/>
          <w:marBottom w:val="0"/>
          <w:divBdr>
            <w:top w:val="none" w:sz="0" w:space="0" w:color="auto"/>
            <w:left w:val="none" w:sz="0" w:space="0" w:color="auto"/>
            <w:bottom w:val="none" w:sz="0" w:space="0" w:color="auto"/>
            <w:right w:val="none" w:sz="0" w:space="0" w:color="auto"/>
          </w:divBdr>
          <w:divsChild>
            <w:div w:id="741486622">
              <w:marLeft w:val="0"/>
              <w:marRight w:val="0"/>
              <w:marTop w:val="0"/>
              <w:marBottom w:val="0"/>
              <w:divBdr>
                <w:top w:val="none" w:sz="0" w:space="0" w:color="auto"/>
                <w:left w:val="none" w:sz="0" w:space="0" w:color="auto"/>
                <w:bottom w:val="none" w:sz="0" w:space="0" w:color="auto"/>
                <w:right w:val="none" w:sz="0" w:space="0" w:color="auto"/>
              </w:divBdr>
            </w:div>
          </w:divsChild>
        </w:div>
        <w:div w:id="165558921">
          <w:marLeft w:val="0"/>
          <w:marRight w:val="0"/>
          <w:marTop w:val="0"/>
          <w:marBottom w:val="0"/>
          <w:divBdr>
            <w:top w:val="none" w:sz="0" w:space="0" w:color="auto"/>
            <w:left w:val="none" w:sz="0" w:space="0" w:color="auto"/>
            <w:bottom w:val="none" w:sz="0" w:space="0" w:color="auto"/>
            <w:right w:val="none" w:sz="0" w:space="0" w:color="auto"/>
          </w:divBdr>
          <w:divsChild>
            <w:div w:id="1667660799">
              <w:marLeft w:val="0"/>
              <w:marRight w:val="0"/>
              <w:marTop w:val="0"/>
              <w:marBottom w:val="0"/>
              <w:divBdr>
                <w:top w:val="none" w:sz="0" w:space="0" w:color="auto"/>
                <w:left w:val="none" w:sz="0" w:space="0" w:color="auto"/>
                <w:bottom w:val="none" w:sz="0" w:space="0" w:color="auto"/>
                <w:right w:val="none" w:sz="0" w:space="0" w:color="auto"/>
              </w:divBdr>
            </w:div>
          </w:divsChild>
        </w:div>
        <w:div w:id="170491624">
          <w:marLeft w:val="0"/>
          <w:marRight w:val="0"/>
          <w:marTop w:val="0"/>
          <w:marBottom w:val="0"/>
          <w:divBdr>
            <w:top w:val="none" w:sz="0" w:space="0" w:color="auto"/>
            <w:left w:val="none" w:sz="0" w:space="0" w:color="auto"/>
            <w:bottom w:val="none" w:sz="0" w:space="0" w:color="auto"/>
            <w:right w:val="none" w:sz="0" w:space="0" w:color="auto"/>
          </w:divBdr>
          <w:divsChild>
            <w:div w:id="109129318">
              <w:marLeft w:val="0"/>
              <w:marRight w:val="0"/>
              <w:marTop w:val="0"/>
              <w:marBottom w:val="0"/>
              <w:divBdr>
                <w:top w:val="none" w:sz="0" w:space="0" w:color="auto"/>
                <w:left w:val="none" w:sz="0" w:space="0" w:color="auto"/>
                <w:bottom w:val="none" w:sz="0" w:space="0" w:color="auto"/>
                <w:right w:val="none" w:sz="0" w:space="0" w:color="auto"/>
              </w:divBdr>
            </w:div>
          </w:divsChild>
        </w:div>
        <w:div w:id="178666656">
          <w:marLeft w:val="0"/>
          <w:marRight w:val="0"/>
          <w:marTop w:val="0"/>
          <w:marBottom w:val="0"/>
          <w:divBdr>
            <w:top w:val="none" w:sz="0" w:space="0" w:color="auto"/>
            <w:left w:val="none" w:sz="0" w:space="0" w:color="auto"/>
            <w:bottom w:val="none" w:sz="0" w:space="0" w:color="auto"/>
            <w:right w:val="none" w:sz="0" w:space="0" w:color="auto"/>
          </w:divBdr>
          <w:divsChild>
            <w:div w:id="1365250363">
              <w:marLeft w:val="0"/>
              <w:marRight w:val="0"/>
              <w:marTop w:val="0"/>
              <w:marBottom w:val="0"/>
              <w:divBdr>
                <w:top w:val="none" w:sz="0" w:space="0" w:color="auto"/>
                <w:left w:val="none" w:sz="0" w:space="0" w:color="auto"/>
                <w:bottom w:val="none" w:sz="0" w:space="0" w:color="auto"/>
                <w:right w:val="none" w:sz="0" w:space="0" w:color="auto"/>
              </w:divBdr>
            </w:div>
          </w:divsChild>
        </w:div>
        <w:div w:id="193926650">
          <w:marLeft w:val="0"/>
          <w:marRight w:val="0"/>
          <w:marTop w:val="0"/>
          <w:marBottom w:val="0"/>
          <w:divBdr>
            <w:top w:val="none" w:sz="0" w:space="0" w:color="auto"/>
            <w:left w:val="none" w:sz="0" w:space="0" w:color="auto"/>
            <w:bottom w:val="none" w:sz="0" w:space="0" w:color="auto"/>
            <w:right w:val="none" w:sz="0" w:space="0" w:color="auto"/>
          </w:divBdr>
          <w:divsChild>
            <w:div w:id="1139304646">
              <w:marLeft w:val="0"/>
              <w:marRight w:val="0"/>
              <w:marTop w:val="0"/>
              <w:marBottom w:val="0"/>
              <w:divBdr>
                <w:top w:val="none" w:sz="0" w:space="0" w:color="auto"/>
                <w:left w:val="none" w:sz="0" w:space="0" w:color="auto"/>
                <w:bottom w:val="none" w:sz="0" w:space="0" w:color="auto"/>
                <w:right w:val="none" w:sz="0" w:space="0" w:color="auto"/>
              </w:divBdr>
            </w:div>
          </w:divsChild>
        </w:div>
        <w:div w:id="224797672">
          <w:marLeft w:val="0"/>
          <w:marRight w:val="0"/>
          <w:marTop w:val="0"/>
          <w:marBottom w:val="0"/>
          <w:divBdr>
            <w:top w:val="none" w:sz="0" w:space="0" w:color="auto"/>
            <w:left w:val="none" w:sz="0" w:space="0" w:color="auto"/>
            <w:bottom w:val="none" w:sz="0" w:space="0" w:color="auto"/>
            <w:right w:val="none" w:sz="0" w:space="0" w:color="auto"/>
          </w:divBdr>
          <w:divsChild>
            <w:div w:id="1799908363">
              <w:marLeft w:val="0"/>
              <w:marRight w:val="0"/>
              <w:marTop w:val="0"/>
              <w:marBottom w:val="0"/>
              <w:divBdr>
                <w:top w:val="none" w:sz="0" w:space="0" w:color="auto"/>
                <w:left w:val="none" w:sz="0" w:space="0" w:color="auto"/>
                <w:bottom w:val="none" w:sz="0" w:space="0" w:color="auto"/>
                <w:right w:val="none" w:sz="0" w:space="0" w:color="auto"/>
              </w:divBdr>
            </w:div>
          </w:divsChild>
        </w:div>
        <w:div w:id="228342670">
          <w:marLeft w:val="0"/>
          <w:marRight w:val="0"/>
          <w:marTop w:val="0"/>
          <w:marBottom w:val="0"/>
          <w:divBdr>
            <w:top w:val="none" w:sz="0" w:space="0" w:color="auto"/>
            <w:left w:val="none" w:sz="0" w:space="0" w:color="auto"/>
            <w:bottom w:val="none" w:sz="0" w:space="0" w:color="auto"/>
            <w:right w:val="none" w:sz="0" w:space="0" w:color="auto"/>
          </w:divBdr>
          <w:divsChild>
            <w:div w:id="1457262336">
              <w:marLeft w:val="0"/>
              <w:marRight w:val="0"/>
              <w:marTop w:val="0"/>
              <w:marBottom w:val="0"/>
              <w:divBdr>
                <w:top w:val="none" w:sz="0" w:space="0" w:color="auto"/>
                <w:left w:val="none" w:sz="0" w:space="0" w:color="auto"/>
                <w:bottom w:val="none" w:sz="0" w:space="0" w:color="auto"/>
                <w:right w:val="none" w:sz="0" w:space="0" w:color="auto"/>
              </w:divBdr>
            </w:div>
          </w:divsChild>
        </w:div>
        <w:div w:id="255946926">
          <w:marLeft w:val="0"/>
          <w:marRight w:val="0"/>
          <w:marTop w:val="0"/>
          <w:marBottom w:val="0"/>
          <w:divBdr>
            <w:top w:val="none" w:sz="0" w:space="0" w:color="auto"/>
            <w:left w:val="none" w:sz="0" w:space="0" w:color="auto"/>
            <w:bottom w:val="none" w:sz="0" w:space="0" w:color="auto"/>
            <w:right w:val="none" w:sz="0" w:space="0" w:color="auto"/>
          </w:divBdr>
          <w:divsChild>
            <w:div w:id="1230000404">
              <w:marLeft w:val="0"/>
              <w:marRight w:val="0"/>
              <w:marTop w:val="0"/>
              <w:marBottom w:val="0"/>
              <w:divBdr>
                <w:top w:val="none" w:sz="0" w:space="0" w:color="auto"/>
                <w:left w:val="none" w:sz="0" w:space="0" w:color="auto"/>
                <w:bottom w:val="none" w:sz="0" w:space="0" w:color="auto"/>
                <w:right w:val="none" w:sz="0" w:space="0" w:color="auto"/>
              </w:divBdr>
            </w:div>
          </w:divsChild>
        </w:div>
        <w:div w:id="267467533">
          <w:marLeft w:val="0"/>
          <w:marRight w:val="0"/>
          <w:marTop w:val="0"/>
          <w:marBottom w:val="0"/>
          <w:divBdr>
            <w:top w:val="none" w:sz="0" w:space="0" w:color="auto"/>
            <w:left w:val="none" w:sz="0" w:space="0" w:color="auto"/>
            <w:bottom w:val="none" w:sz="0" w:space="0" w:color="auto"/>
            <w:right w:val="none" w:sz="0" w:space="0" w:color="auto"/>
          </w:divBdr>
          <w:divsChild>
            <w:div w:id="321276820">
              <w:marLeft w:val="0"/>
              <w:marRight w:val="0"/>
              <w:marTop w:val="0"/>
              <w:marBottom w:val="0"/>
              <w:divBdr>
                <w:top w:val="none" w:sz="0" w:space="0" w:color="auto"/>
                <w:left w:val="none" w:sz="0" w:space="0" w:color="auto"/>
                <w:bottom w:val="none" w:sz="0" w:space="0" w:color="auto"/>
                <w:right w:val="none" w:sz="0" w:space="0" w:color="auto"/>
              </w:divBdr>
            </w:div>
          </w:divsChild>
        </w:div>
        <w:div w:id="290282471">
          <w:marLeft w:val="0"/>
          <w:marRight w:val="0"/>
          <w:marTop w:val="0"/>
          <w:marBottom w:val="0"/>
          <w:divBdr>
            <w:top w:val="none" w:sz="0" w:space="0" w:color="auto"/>
            <w:left w:val="none" w:sz="0" w:space="0" w:color="auto"/>
            <w:bottom w:val="none" w:sz="0" w:space="0" w:color="auto"/>
            <w:right w:val="none" w:sz="0" w:space="0" w:color="auto"/>
          </w:divBdr>
          <w:divsChild>
            <w:div w:id="464856364">
              <w:marLeft w:val="0"/>
              <w:marRight w:val="0"/>
              <w:marTop w:val="0"/>
              <w:marBottom w:val="0"/>
              <w:divBdr>
                <w:top w:val="none" w:sz="0" w:space="0" w:color="auto"/>
                <w:left w:val="none" w:sz="0" w:space="0" w:color="auto"/>
                <w:bottom w:val="none" w:sz="0" w:space="0" w:color="auto"/>
                <w:right w:val="none" w:sz="0" w:space="0" w:color="auto"/>
              </w:divBdr>
            </w:div>
          </w:divsChild>
        </w:div>
        <w:div w:id="296183342">
          <w:marLeft w:val="0"/>
          <w:marRight w:val="0"/>
          <w:marTop w:val="0"/>
          <w:marBottom w:val="0"/>
          <w:divBdr>
            <w:top w:val="none" w:sz="0" w:space="0" w:color="auto"/>
            <w:left w:val="none" w:sz="0" w:space="0" w:color="auto"/>
            <w:bottom w:val="none" w:sz="0" w:space="0" w:color="auto"/>
            <w:right w:val="none" w:sz="0" w:space="0" w:color="auto"/>
          </w:divBdr>
          <w:divsChild>
            <w:div w:id="119080294">
              <w:marLeft w:val="0"/>
              <w:marRight w:val="0"/>
              <w:marTop w:val="0"/>
              <w:marBottom w:val="0"/>
              <w:divBdr>
                <w:top w:val="none" w:sz="0" w:space="0" w:color="auto"/>
                <w:left w:val="none" w:sz="0" w:space="0" w:color="auto"/>
                <w:bottom w:val="none" w:sz="0" w:space="0" w:color="auto"/>
                <w:right w:val="none" w:sz="0" w:space="0" w:color="auto"/>
              </w:divBdr>
            </w:div>
          </w:divsChild>
        </w:div>
        <w:div w:id="314993813">
          <w:marLeft w:val="0"/>
          <w:marRight w:val="0"/>
          <w:marTop w:val="0"/>
          <w:marBottom w:val="0"/>
          <w:divBdr>
            <w:top w:val="none" w:sz="0" w:space="0" w:color="auto"/>
            <w:left w:val="none" w:sz="0" w:space="0" w:color="auto"/>
            <w:bottom w:val="none" w:sz="0" w:space="0" w:color="auto"/>
            <w:right w:val="none" w:sz="0" w:space="0" w:color="auto"/>
          </w:divBdr>
          <w:divsChild>
            <w:div w:id="8676176">
              <w:marLeft w:val="0"/>
              <w:marRight w:val="0"/>
              <w:marTop w:val="0"/>
              <w:marBottom w:val="0"/>
              <w:divBdr>
                <w:top w:val="none" w:sz="0" w:space="0" w:color="auto"/>
                <w:left w:val="none" w:sz="0" w:space="0" w:color="auto"/>
                <w:bottom w:val="none" w:sz="0" w:space="0" w:color="auto"/>
                <w:right w:val="none" w:sz="0" w:space="0" w:color="auto"/>
              </w:divBdr>
            </w:div>
          </w:divsChild>
        </w:div>
        <w:div w:id="322052800">
          <w:marLeft w:val="0"/>
          <w:marRight w:val="0"/>
          <w:marTop w:val="0"/>
          <w:marBottom w:val="0"/>
          <w:divBdr>
            <w:top w:val="none" w:sz="0" w:space="0" w:color="auto"/>
            <w:left w:val="none" w:sz="0" w:space="0" w:color="auto"/>
            <w:bottom w:val="none" w:sz="0" w:space="0" w:color="auto"/>
            <w:right w:val="none" w:sz="0" w:space="0" w:color="auto"/>
          </w:divBdr>
          <w:divsChild>
            <w:div w:id="735128359">
              <w:marLeft w:val="0"/>
              <w:marRight w:val="0"/>
              <w:marTop w:val="0"/>
              <w:marBottom w:val="0"/>
              <w:divBdr>
                <w:top w:val="none" w:sz="0" w:space="0" w:color="auto"/>
                <w:left w:val="none" w:sz="0" w:space="0" w:color="auto"/>
                <w:bottom w:val="none" w:sz="0" w:space="0" w:color="auto"/>
                <w:right w:val="none" w:sz="0" w:space="0" w:color="auto"/>
              </w:divBdr>
            </w:div>
          </w:divsChild>
        </w:div>
        <w:div w:id="332032456">
          <w:marLeft w:val="0"/>
          <w:marRight w:val="0"/>
          <w:marTop w:val="0"/>
          <w:marBottom w:val="0"/>
          <w:divBdr>
            <w:top w:val="none" w:sz="0" w:space="0" w:color="auto"/>
            <w:left w:val="none" w:sz="0" w:space="0" w:color="auto"/>
            <w:bottom w:val="none" w:sz="0" w:space="0" w:color="auto"/>
            <w:right w:val="none" w:sz="0" w:space="0" w:color="auto"/>
          </w:divBdr>
          <w:divsChild>
            <w:div w:id="1887453456">
              <w:marLeft w:val="0"/>
              <w:marRight w:val="0"/>
              <w:marTop w:val="0"/>
              <w:marBottom w:val="0"/>
              <w:divBdr>
                <w:top w:val="none" w:sz="0" w:space="0" w:color="auto"/>
                <w:left w:val="none" w:sz="0" w:space="0" w:color="auto"/>
                <w:bottom w:val="none" w:sz="0" w:space="0" w:color="auto"/>
                <w:right w:val="none" w:sz="0" w:space="0" w:color="auto"/>
              </w:divBdr>
            </w:div>
          </w:divsChild>
        </w:div>
        <w:div w:id="342051292">
          <w:marLeft w:val="0"/>
          <w:marRight w:val="0"/>
          <w:marTop w:val="0"/>
          <w:marBottom w:val="0"/>
          <w:divBdr>
            <w:top w:val="none" w:sz="0" w:space="0" w:color="auto"/>
            <w:left w:val="none" w:sz="0" w:space="0" w:color="auto"/>
            <w:bottom w:val="none" w:sz="0" w:space="0" w:color="auto"/>
            <w:right w:val="none" w:sz="0" w:space="0" w:color="auto"/>
          </w:divBdr>
          <w:divsChild>
            <w:div w:id="1420299185">
              <w:marLeft w:val="0"/>
              <w:marRight w:val="0"/>
              <w:marTop w:val="0"/>
              <w:marBottom w:val="0"/>
              <w:divBdr>
                <w:top w:val="none" w:sz="0" w:space="0" w:color="auto"/>
                <w:left w:val="none" w:sz="0" w:space="0" w:color="auto"/>
                <w:bottom w:val="none" w:sz="0" w:space="0" w:color="auto"/>
                <w:right w:val="none" w:sz="0" w:space="0" w:color="auto"/>
              </w:divBdr>
            </w:div>
          </w:divsChild>
        </w:div>
        <w:div w:id="345135466">
          <w:marLeft w:val="0"/>
          <w:marRight w:val="0"/>
          <w:marTop w:val="0"/>
          <w:marBottom w:val="0"/>
          <w:divBdr>
            <w:top w:val="none" w:sz="0" w:space="0" w:color="auto"/>
            <w:left w:val="none" w:sz="0" w:space="0" w:color="auto"/>
            <w:bottom w:val="none" w:sz="0" w:space="0" w:color="auto"/>
            <w:right w:val="none" w:sz="0" w:space="0" w:color="auto"/>
          </w:divBdr>
          <w:divsChild>
            <w:div w:id="535849488">
              <w:marLeft w:val="0"/>
              <w:marRight w:val="0"/>
              <w:marTop w:val="0"/>
              <w:marBottom w:val="0"/>
              <w:divBdr>
                <w:top w:val="none" w:sz="0" w:space="0" w:color="auto"/>
                <w:left w:val="none" w:sz="0" w:space="0" w:color="auto"/>
                <w:bottom w:val="none" w:sz="0" w:space="0" w:color="auto"/>
                <w:right w:val="none" w:sz="0" w:space="0" w:color="auto"/>
              </w:divBdr>
            </w:div>
          </w:divsChild>
        </w:div>
        <w:div w:id="352537614">
          <w:marLeft w:val="0"/>
          <w:marRight w:val="0"/>
          <w:marTop w:val="0"/>
          <w:marBottom w:val="0"/>
          <w:divBdr>
            <w:top w:val="none" w:sz="0" w:space="0" w:color="auto"/>
            <w:left w:val="none" w:sz="0" w:space="0" w:color="auto"/>
            <w:bottom w:val="none" w:sz="0" w:space="0" w:color="auto"/>
            <w:right w:val="none" w:sz="0" w:space="0" w:color="auto"/>
          </w:divBdr>
          <w:divsChild>
            <w:div w:id="1595088635">
              <w:marLeft w:val="0"/>
              <w:marRight w:val="0"/>
              <w:marTop w:val="0"/>
              <w:marBottom w:val="0"/>
              <w:divBdr>
                <w:top w:val="none" w:sz="0" w:space="0" w:color="auto"/>
                <w:left w:val="none" w:sz="0" w:space="0" w:color="auto"/>
                <w:bottom w:val="none" w:sz="0" w:space="0" w:color="auto"/>
                <w:right w:val="none" w:sz="0" w:space="0" w:color="auto"/>
              </w:divBdr>
            </w:div>
          </w:divsChild>
        </w:div>
        <w:div w:id="366181954">
          <w:marLeft w:val="0"/>
          <w:marRight w:val="0"/>
          <w:marTop w:val="0"/>
          <w:marBottom w:val="0"/>
          <w:divBdr>
            <w:top w:val="none" w:sz="0" w:space="0" w:color="auto"/>
            <w:left w:val="none" w:sz="0" w:space="0" w:color="auto"/>
            <w:bottom w:val="none" w:sz="0" w:space="0" w:color="auto"/>
            <w:right w:val="none" w:sz="0" w:space="0" w:color="auto"/>
          </w:divBdr>
          <w:divsChild>
            <w:div w:id="560099383">
              <w:marLeft w:val="0"/>
              <w:marRight w:val="0"/>
              <w:marTop w:val="0"/>
              <w:marBottom w:val="0"/>
              <w:divBdr>
                <w:top w:val="none" w:sz="0" w:space="0" w:color="auto"/>
                <w:left w:val="none" w:sz="0" w:space="0" w:color="auto"/>
                <w:bottom w:val="none" w:sz="0" w:space="0" w:color="auto"/>
                <w:right w:val="none" w:sz="0" w:space="0" w:color="auto"/>
              </w:divBdr>
            </w:div>
          </w:divsChild>
        </w:div>
        <w:div w:id="367026571">
          <w:marLeft w:val="0"/>
          <w:marRight w:val="0"/>
          <w:marTop w:val="0"/>
          <w:marBottom w:val="0"/>
          <w:divBdr>
            <w:top w:val="none" w:sz="0" w:space="0" w:color="auto"/>
            <w:left w:val="none" w:sz="0" w:space="0" w:color="auto"/>
            <w:bottom w:val="none" w:sz="0" w:space="0" w:color="auto"/>
            <w:right w:val="none" w:sz="0" w:space="0" w:color="auto"/>
          </w:divBdr>
          <w:divsChild>
            <w:div w:id="1641572256">
              <w:marLeft w:val="0"/>
              <w:marRight w:val="0"/>
              <w:marTop w:val="0"/>
              <w:marBottom w:val="0"/>
              <w:divBdr>
                <w:top w:val="none" w:sz="0" w:space="0" w:color="auto"/>
                <w:left w:val="none" w:sz="0" w:space="0" w:color="auto"/>
                <w:bottom w:val="none" w:sz="0" w:space="0" w:color="auto"/>
                <w:right w:val="none" w:sz="0" w:space="0" w:color="auto"/>
              </w:divBdr>
            </w:div>
          </w:divsChild>
        </w:div>
        <w:div w:id="369309352">
          <w:marLeft w:val="0"/>
          <w:marRight w:val="0"/>
          <w:marTop w:val="0"/>
          <w:marBottom w:val="0"/>
          <w:divBdr>
            <w:top w:val="none" w:sz="0" w:space="0" w:color="auto"/>
            <w:left w:val="none" w:sz="0" w:space="0" w:color="auto"/>
            <w:bottom w:val="none" w:sz="0" w:space="0" w:color="auto"/>
            <w:right w:val="none" w:sz="0" w:space="0" w:color="auto"/>
          </w:divBdr>
          <w:divsChild>
            <w:div w:id="1083648210">
              <w:marLeft w:val="0"/>
              <w:marRight w:val="0"/>
              <w:marTop w:val="0"/>
              <w:marBottom w:val="0"/>
              <w:divBdr>
                <w:top w:val="none" w:sz="0" w:space="0" w:color="auto"/>
                <w:left w:val="none" w:sz="0" w:space="0" w:color="auto"/>
                <w:bottom w:val="none" w:sz="0" w:space="0" w:color="auto"/>
                <w:right w:val="none" w:sz="0" w:space="0" w:color="auto"/>
              </w:divBdr>
            </w:div>
          </w:divsChild>
        </w:div>
        <w:div w:id="370497154">
          <w:marLeft w:val="0"/>
          <w:marRight w:val="0"/>
          <w:marTop w:val="0"/>
          <w:marBottom w:val="0"/>
          <w:divBdr>
            <w:top w:val="none" w:sz="0" w:space="0" w:color="auto"/>
            <w:left w:val="none" w:sz="0" w:space="0" w:color="auto"/>
            <w:bottom w:val="none" w:sz="0" w:space="0" w:color="auto"/>
            <w:right w:val="none" w:sz="0" w:space="0" w:color="auto"/>
          </w:divBdr>
          <w:divsChild>
            <w:div w:id="2092656304">
              <w:marLeft w:val="0"/>
              <w:marRight w:val="0"/>
              <w:marTop w:val="0"/>
              <w:marBottom w:val="0"/>
              <w:divBdr>
                <w:top w:val="none" w:sz="0" w:space="0" w:color="auto"/>
                <w:left w:val="none" w:sz="0" w:space="0" w:color="auto"/>
                <w:bottom w:val="none" w:sz="0" w:space="0" w:color="auto"/>
                <w:right w:val="none" w:sz="0" w:space="0" w:color="auto"/>
              </w:divBdr>
            </w:div>
          </w:divsChild>
        </w:div>
        <w:div w:id="371002731">
          <w:marLeft w:val="0"/>
          <w:marRight w:val="0"/>
          <w:marTop w:val="0"/>
          <w:marBottom w:val="0"/>
          <w:divBdr>
            <w:top w:val="none" w:sz="0" w:space="0" w:color="auto"/>
            <w:left w:val="none" w:sz="0" w:space="0" w:color="auto"/>
            <w:bottom w:val="none" w:sz="0" w:space="0" w:color="auto"/>
            <w:right w:val="none" w:sz="0" w:space="0" w:color="auto"/>
          </w:divBdr>
          <w:divsChild>
            <w:div w:id="647588338">
              <w:marLeft w:val="0"/>
              <w:marRight w:val="0"/>
              <w:marTop w:val="0"/>
              <w:marBottom w:val="0"/>
              <w:divBdr>
                <w:top w:val="none" w:sz="0" w:space="0" w:color="auto"/>
                <w:left w:val="none" w:sz="0" w:space="0" w:color="auto"/>
                <w:bottom w:val="none" w:sz="0" w:space="0" w:color="auto"/>
                <w:right w:val="none" w:sz="0" w:space="0" w:color="auto"/>
              </w:divBdr>
            </w:div>
          </w:divsChild>
        </w:div>
        <w:div w:id="382949155">
          <w:marLeft w:val="0"/>
          <w:marRight w:val="0"/>
          <w:marTop w:val="0"/>
          <w:marBottom w:val="0"/>
          <w:divBdr>
            <w:top w:val="none" w:sz="0" w:space="0" w:color="auto"/>
            <w:left w:val="none" w:sz="0" w:space="0" w:color="auto"/>
            <w:bottom w:val="none" w:sz="0" w:space="0" w:color="auto"/>
            <w:right w:val="none" w:sz="0" w:space="0" w:color="auto"/>
          </w:divBdr>
          <w:divsChild>
            <w:div w:id="831338574">
              <w:marLeft w:val="0"/>
              <w:marRight w:val="0"/>
              <w:marTop w:val="0"/>
              <w:marBottom w:val="0"/>
              <w:divBdr>
                <w:top w:val="none" w:sz="0" w:space="0" w:color="auto"/>
                <w:left w:val="none" w:sz="0" w:space="0" w:color="auto"/>
                <w:bottom w:val="none" w:sz="0" w:space="0" w:color="auto"/>
                <w:right w:val="none" w:sz="0" w:space="0" w:color="auto"/>
              </w:divBdr>
            </w:div>
          </w:divsChild>
        </w:div>
        <w:div w:id="385301330">
          <w:marLeft w:val="0"/>
          <w:marRight w:val="0"/>
          <w:marTop w:val="0"/>
          <w:marBottom w:val="0"/>
          <w:divBdr>
            <w:top w:val="none" w:sz="0" w:space="0" w:color="auto"/>
            <w:left w:val="none" w:sz="0" w:space="0" w:color="auto"/>
            <w:bottom w:val="none" w:sz="0" w:space="0" w:color="auto"/>
            <w:right w:val="none" w:sz="0" w:space="0" w:color="auto"/>
          </w:divBdr>
          <w:divsChild>
            <w:div w:id="1238437262">
              <w:marLeft w:val="0"/>
              <w:marRight w:val="0"/>
              <w:marTop w:val="0"/>
              <w:marBottom w:val="0"/>
              <w:divBdr>
                <w:top w:val="none" w:sz="0" w:space="0" w:color="auto"/>
                <w:left w:val="none" w:sz="0" w:space="0" w:color="auto"/>
                <w:bottom w:val="none" w:sz="0" w:space="0" w:color="auto"/>
                <w:right w:val="none" w:sz="0" w:space="0" w:color="auto"/>
              </w:divBdr>
            </w:div>
          </w:divsChild>
        </w:div>
        <w:div w:id="385765851">
          <w:marLeft w:val="0"/>
          <w:marRight w:val="0"/>
          <w:marTop w:val="0"/>
          <w:marBottom w:val="0"/>
          <w:divBdr>
            <w:top w:val="none" w:sz="0" w:space="0" w:color="auto"/>
            <w:left w:val="none" w:sz="0" w:space="0" w:color="auto"/>
            <w:bottom w:val="none" w:sz="0" w:space="0" w:color="auto"/>
            <w:right w:val="none" w:sz="0" w:space="0" w:color="auto"/>
          </w:divBdr>
          <w:divsChild>
            <w:div w:id="1102534246">
              <w:marLeft w:val="0"/>
              <w:marRight w:val="0"/>
              <w:marTop w:val="0"/>
              <w:marBottom w:val="0"/>
              <w:divBdr>
                <w:top w:val="none" w:sz="0" w:space="0" w:color="auto"/>
                <w:left w:val="none" w:sz="0" w:space="0" w:color="auto"/>
                <w:bottom w:val="none" w:sz="0" w:space="0" w:color="auto"/>
                <w:right w:val="none" w:sz="0" w:space="0" w:color="auto"/>
              </w:divBdr>
            </w:div>
          </w:divsChild>
        </w:div>
        <w:div w:id="408382778">
          <w:marLeft w:val="0"/>
          <w:marRight w:val="0"/>
          <w:marTop w:val="0"/>
          <w:marBottom w:val="0"/>
          <w:divBdr>
            <w:top w:val="none" w:sz="0" w:space="0" w:color="auto"/>
            <w:left w:val="none" w:sz="0" w:space="0" w:color="auto"/>
            <w:bottom w:val="none" w:sz="0" w:space="0" w:color="auto"/>
            <w:right w:val="none" w:sz="0" w:space="0" w:color="auto"/>
          </w:divBdr>
          <w:divsChild>
            <w:div w:id="1799492336">
              <w:marLeft w:val="0"/>
              <w:marRight w:val="0"/>
              <w:marTop w:val="0"/>
              <w:marBottom w:val="0"/>
              <w:divBdr>
                <w:top w:val="none" w:sz="0" w:space="0" w:color="auto"/>
                <w:left w:val="none" w:sz="0" w:space="0" w:color="auto"/>
                <w:bottom w:val="none" w:sz="0" w:space="0" w:color="auto"/>
                <w:right w:val="none" w:sz="0" w:space="0" w:color="auto"/>
              </w:divBdr>
            </w:div>
          </w:divsChild>
        </w:div>
        <w:div w:id="408385992">
          <w:marLeft w:val="0"/>
          <w:marRight w:val="0"/>
          <w:marTop w:val="0"/>
          <w:marBottom w:val="0"/>
          <w:divBdr>
            <w:top w:val="none" w:sz="0" w:space="0" w:color="auto"/>
            <w:left w:val="none" w:sz="0" w:space="0" w:color="auto"/>
            <w:bottom w:val="none" w:sz="0" w:space="0" w:color="auto"/>
            <w:right w:val="none" w:sz="0" w:space="0" w:color="auto"/>
          </w:divBdr>
          <w:divsChild>
            <w:div w:id="1611888382">
              <w:marLeft w:val="0"/>
              <w:marRight w:val="0"/>
              <w:marTop w:val="0"/>
              <w:marBottom w:val="0"/>
              <w:divBdr>
                <w:top w:val="none" w:sz="0" w:space="0" w:color="auto"/>
                <w:left w:val="none" w:sz="0" w:space="0" w:color="auto"/>
                <w:bottom w:val="none" w:sz="0" w:space="0" w:color="auto"/>
                <w:right w:val="none" w:sz="0" w:space="0" w:color="auto"/>
              </w:divBdr>
            </w:div>
          </w:divsChild>
        </w:div>
        <w:div w:id="415056637">
          <w:marLeft w:val="0"/>
          <w:marRight w:val="0"/>
          <w:marTop w:val="0"/>
          <w:marBottom w:val="0"/>
          <w:divBdr>
            <w:top w:val="none" w:sz="0" w:space="0" w:color="auto"/>
            <w:left w:val="none" w:sz="0" w:space="0" w:color="auto"/>
            <w:bottom w:val="none" w:sz="0" w:space="0" w:color="auto"/>
            <w:right w:val="none" w:sz="0" w:space="0" w:color="auto"/>
          </w:divBdr>
          <w:divsChild>
            <w:div w:id="460076737">
              <w:marLeft w:val="0"/>
              <w:marRight w:val="0"/>
              <w:marTop w:val="0"/>
              <w:marBottom w:val="0"/>
              <w:divBdr>
                <w:top w:val="none" w:sz="0" w:space="0" w:color="auto"/>
                <w:left w:val="none" w:sz="0" w:space="0" w:color="auto"/>
                <w:bottom w:val="none" w:sz="0" w:space="0" w:color="auto"/>
                <w:right w:val="none" w:sz="0" w:space="0" w:color="auto"/>
              </w:divBdr>
            </w:div>
          </w:divsChild>
        </w:div>
        <w:div w:id="420226634">
          <w:marLeft w:val="0"/>
          <w:marRight w:val="0"/>
          <w:marTop w:val="0"/>
          <w:marBottom w:val="0"/>
          <w:divBdr>
            <w:top w:val="none" w:sz="0" w:space="0" w:color="auto"/>
            <w:left w:val="none" w:sz="0" w:space="0" w:color="auto"/>
            <w:bottom w:val="none" w:sz="0" w:space="0" w:color="auto"/>
            <w:right w:val="none" w:sz="0" w:space="0" w:color="auto"/>
          </w:divBdr>
          <w:divsChild>
            <w:div w:id="340205037">
              <w:marLeft w:val="0"/>
              <w:marRight w:val="0"/>
              <w:marTop w:val="0"/>
              <w:marBottom w:val="0"/>
              <w:divBdr>
                <w:top w:val="none" w:sz="0" w:space="0" w:color="auto"/>
                <w:left w:val="none" w:sz="0" w:space="0" w:color="auto"/>
                <w:bottom w:val="none" w:sz="0" w:space="0" w:color="auto"/>
                <w:right w:val="none" w:sz="0" w:space="0" w:color="auto"/>
              </w:divBdr>
            </w:div>
          </w:divsChild>
        </w:div>
        <w:div w:id="425229915">
          <w:marLeft w:val="0"/>
          <w:marRight w:val="0"/>
          <w:marTop w:val="0"/>
          <w:marBottom w:val="0"/>
          <w:divBdr>
            <w:top w:val="none" w:sz="0" w:space="0" w:color="auto"/>
            <w:left w:val="none" w:sz="0" w:space="0" w:color="auto"/>
            <w:bottom w:val="none" w:sz="0" w:space="0" w:color="auto"/>
            <w:right w:val="none" w:sz="0" w:space="0" w:color="auto"/>
          </w:divBdr>
          <w:divsChild>
            <w:div w:id="1235236298">
              <w:marLeft w:val="0"/>
              <w:marRight w:val="0"/>
              <w:marTop w:val="0"/>
              <w:marBottom w:val="0"/>
              <w:divBdr>
                <w:top w:val="none" w:sz="0" w:space="0" w:color="auto"/>
                <w:left w:val="none" w:sz="0" w:space="0" w:color="auto"/>
                <w:bottom w:val="none" w:sz="0" w:space="0" w:color="auto"/>
                <w:right w:val="none" w:sz="0" w:space="0" w:color="auto"/>
              </w:divBdr>
            </w:div>
          </w:divsChild>
        </w:div>
        <w:div w:id="430203916">
          <w:marLeft w:val="0"/>
          <w:marRight w:val="0"/>
          <w:marTop w:val="0"/>
          <w:marBottom w:val="0"/>
          <w:divBdr>
            <w:top w:val="none" w:sz="0" w:space="0" w:color="auto"/>
            <w:left w:val="none" w:sz="0" w:space="0" w:color="auto"/>
            <w:bottom w:val="none" w:sz="0" w:space="0" w:color="auto"/>
            <w:right w:val="none" w:sz="0" w:space="0" w:color="auto"/>
          </w:divBdr>
          <w:divsChild>
            <w:div w:id="99684634">
              <w:marLeft w:val="0"/>
              <w:marRight w:val="0"/>
              <w:marTop w:val="0"/>
              <w:marBottom w:val="0"/>
              <w:divBdr>
                <w:top w:val="none" w:sz="0" w:space="0" w:color="auto"/>
                <w:left w:val="none" w:sz="0" w:space="0" w:color="auto"/>
                <w:bottom w:val="none" w:sz="0" w:space="0" w:color="auto"/>
                <w:right w:val="none" w:sz="0" w:space="0" w:color="auto"/>
              </w:divBdr>
            </w:div>
          </w:divsChild>
        </w:div>
        <w:div w:id="436172681">
          <w:marLeft w:val="0"/>
          <w:marRight w:val="0"/>
          <w:marTop w:val="0"/>
          <w:marBottom w:val="0"/>
          <w:divBdr>
            <w:top w:val="none" w:sz="0" w:space="0" w:color="auto"/>
            <w:left w:val="none" w:sz="0" w:space="0" w:color="auto"/>
            <w:bottom w:val="none" w:sz="0" w:space="0" w:color="auto"/>
            <w:right w:val="none" w:sz="0" w:space="0" w:color="auto"/>
          </w:divBdr>
          <w:divsChild>
            <w:div w:id="1150975699">
              <w:marLeft w:val="0"/>
              <w:marRight w:val="0"/>
              <w:marTop w:val="0"/>
              <w:marBottom w:val="0"/>
              <w:divBdr>
                <w:top w:val="none" w:sz="0" w:space="0" w:color="auto"/>
                <w:left w:val="none" w:sz="0" w:space="0" w:color="auto"/>
                <w:bottom w:val="none" w:sz="0" w:space="0" w:color="auto"/>
                <w:right w:val="none" w:sz="0" w:space="0" w:color="auto"/>
              </w:divBdr>
            </w:div>
          </w:divsChild>
        </w:div>
        <w:div w:id="440299790">
          <w:marLeft w:val="0"/>
          <w:marRight w:val="0"/>
          <w:marTop w:val="0"/>
          <w:marBottom w:val="0"/>
          <w:divBdr>
            <w:top w:val="none" w:sz="0" w:space="0" w:color="auto"/>
            <w:left w:val="none" w:sz="0" w:space="0" w:color="auto"/>
            <w:bottom w:val="none" w:sz="0" w:space="0" w:color="auto"/>
            <w:right w:val="none" w:sz="0" w:space="0" w:color="auto"/>
          </w:divBdr>
          <w:divsChild>
            <w:div w:id="496264570">
              <w:marLeft w:val="0"/>
              <w:marRight w:val="0"/>
              <w:marTop w:val="0"/>
              <w:marBottom w:val="0"/>
              <w:divBdr>
                <w:top w:val="none" w:sz="0" w:space="0" w:color="auto"/>
                <w:left w:val="none" w:sz="0" w:space="0" w:color="auto"/>
                <w:bottom w:val="none" w:sz="0" w:space="0" w:color="auto"/>
                <w:right w:val="none" w:sz="0" w:space="0" w:color="auto"/>
              </w:divBdr>
            </w:div>
          </w:divsChild>
        </w:div>
        <w:div w:id="446967619">
          <w:marLeft w:val="0"/>
          <w:marRight w:val="0"/>
          <w:marTop w:val="0"/>
          <w:marBottom w:val="0"/>
          <w:divBdr>
            <w:top w:val="none" w:sz="0" w:space="0" w:color="auto"/>
            <w:left w:val="none" w:sz="0" w:space="0" w:color="auto"/>
            <w:bottom w:val="none" w:sz="0" w:space="0" w:color="auto"/>
            <w:right w:val="none" w:sz="0" w:space="0" w:color="auto"/>
          </w:divBdr>
          <w:divsChild>
            <w:div w:id="7143458">
              <w:marLeft w:val="0"/>
              <w:marRight w:val="0"/>
              <w:marTop w:val="0"/>
              <w:marBottom w:val="0"/>
              <w:divBdr>
                <w:top w:val="none" w:sz="0" w:space="0" w:color="auto"/>
                <w:left w:val="none" w:sz="0" w:space="0" w:color="auto"/>
                <w:bottom w:val="none" w:sz="0" w:space="0" w:color="auto"/>
                <w:right w:val="none" w:sz="0" w:space="0" w:color="auto"/>
              </w:divBdr>
            </w:div>
          </w:divsChild>
        </w:div>
        <w:div w:id="465316504">
          <w:marLeft w:val="0"/>
          <w:marRight w:val="0"/>
          <w:marTop w:val="0"/>
          <w:marBottom w:val="0"/>
          <w:divBdr>
            <w:top w:val="none" w:sz="0" w:space="0" w:color="auto"/>
            <w:left w:val="none" w:sz="0" w:space="0" w:color="auto"/>
            <w:bottom w:val="none" w:sz="0" w:space="0" w:color="auto"/>
            <w:right w:val="none" w:sz="0" w:space="0" w:color="auto"/>
          </w:divBdr>
          <w:divsChild>
            <w:div w:id="904802224">
              <w:marLeft w:val="0"/>
              <w:marRight w:val="0"/>
              <w:marTop w:val="0"/>
              <w:marBottom w:val="0"/>
              <w:divBdr>
                <w:top w:val="none" w:sz="0" w:space="0" w:color="auto"/>
                <w:left w:val="none" w:sz="0" w:space="0" w:color="auto"/>
                <w:bottom w:val="none" w:sz="0" w:space="0" w:color="auto"/>
                <w:right w:val="none" w:sz="0" w:space="0" w:color="auto"/>
              </w:divBdr>
            </w:div>
          </w:divsChild>
        </w:div>
        <w:div w:id="469439400">
          <w:marLeft w:val="0"/>
          <w:marRight w:val="0"/>
          <w:marTop w:val="0"/>
          <w:marBottom w:val="0"/>
          <w:divBdr>
            <w:top w:val="none" w:sz="0" w:space="0" w:color="auto"/>
            <w:left w:val="none" w:sz="0" w:space="0" w:color="auto"/>
            <w:bottom w:val="none" w:sz="0" w:space="0" w:color="auto"/>
            <w:right w:val="none" w:sz="0" w:space="0" w:color="auto"/>
          </w:divBdr>
          <w:divsChild>
            <w:div w:id="1938175497">
              <w:marLeft w:val="0"/>
              <w:marRight w:val="0"/>
              <w:marTop w:val="0"/>
              <w:marBottom w:val="0"/>
              <w:divBdr>
                <w:top w:val="none" w:sz="0" w:space="0" w:color="auto"/>
                <w:left w:val="none" w:sz="0" w:space="0" w:color="auto"/>
                <w:bottom w:val="none" w:sz="0" w:space="0" w:color="auto"/>
                <w:right w:val="none" w:sz="0" w:space="0" w:color="auto"/>
              </w:divBdr>
            </w:div>
          </w:divsChild>
        </w:div>
        <w:div w:id="475729695">
          <w:marLeft w:val="0"/>
          <w:marRight w:val="0"/>
          <w:marTop w:val="0"/>
          <w:marBottom w:val="0"/>
          <w:divBdr>
            <w:top w:val="none" w:sz="0" w:space="0" w:color="auto"/>
            <w:left w:val="none" w:sz="0" w:space="0" w:color="auto"/>
            <w:bottom w:val="none" w:sz="0" w:space="0" w:color="auto"/>
            <w:right w:val="none" w:sz="0" w:space="0" w:color="auto"/>
          </w:divBdr>
          <w:divsChild>
            <w:div w:id="731807350">
              <w:marLeft w:val="0"/>
              <w:marRight w:val="0"/>
              <w:marTop w:val="0"/>
              <w:marBottom w:val="0"/>
              <w:divBdr>
                <w:top w:val="none" w:sz="0" w:space="0" w:color="auto"/>
                <w:left w:val="none" w:sz="0" w:space="0" w:color="auto"/>
                <w:bottom w:val="none" w:sz="0" w:space="0" w:color="auto"/>
                <w:right w:val="none" w:sz="0" w:space="0" w:color="auto"/>
              </w:divBdr>
            </w:div>
          </w:divsChild>
        </w:div>
        <w:div w:id="481194673">
          <w:marLeft w:val="0"/>
          <w:marRight w:val="0"/>
          <w:marTop w:val="0"/>
          <w:marBottom w:val="0"/>
          <w:divBdr>
            <w:top w:val="none" w:sz="0" w:space="0" w:color="auto"/>
            <w:left w:val="none" w:sz="0" w:space="0" w:color="auto"/>
            <w:bottom w:val="none" w:sz="0" w:space="0" w:color="auto"/>
            <w:right w:val="none" w:sz="0" w:space="0" w:color="auto"/>
          </w:divBdr>
          <w:divsChild>
            <w:div w:id="1926650897">
              <w:marLeft w:val="0"/>
              <w:marRight w:val="0"/>
              <w:marTop w:val="0"/>
              <w:marBottom w:val="0"/>
              <w:divBdr>
                <w:top w:val="none" w:sz="0" w:space="0" w:color="auto"/>
                <w:left w:val="none" w:sz="0" w:space="0" w:color="auto"/>
                <w:bottom w:val="none" w:sz="0" w:space="0" w:color="auto"/>
                <w:right w:val="none" w:sz="0" w:space="0" w:color="auto"/>
              </w:divBdr>
            </w:div>
          </w:divsChild>
        </w:div>
        <w:div w:id="482504663">
          <w:marLeft w:val="0"/>
          <w:marRight w:val="0"/>
          <w:marTop w:val="0"/>
          <w:marBottom w:val="0"/>
          <w:divBdr>
            <w:top w:val="none" w:sz="0" w:space="0" w:color="auto"/>
            <w:left w:val="none" w:sz="0" w:space="0" w:color="auto"/>
            <w:bottom w:val="none" w:sz="0" w:space="0" w:color="auto"/>
            <w:right w:val="none" w:sz="0" w:space="0" w:color="auto"/>
          </w:divBdr>
          <w:divsChild>
            <w:div w:id="358773569">
              <w:marLeft w:val="0"/>
              <w:marRight w:val="0"/>
              <w:marTop w:val="0"/>
              <w:marBottom w:val="0"/>
              <w:divBdr>
                <w:top w:val="none" w:sz="0" w:space="0" w:color="auto"/>
                <w:left w:val="none" w:sz="0" w:space="0" w:color="auto"/>
                <w:bottom w:val="none" w:sz="0" w:space="0" w:color="auto"/>
                <w:right w:val="none" w:sz="0" w:space="0" w:color="auto"/>
              </w:divBdr>
            </w:div>
          </w:divsChild>
        </w:div>
        <w:div w:id="503279482">
          <w:marLeft w:val="0"/>
          <w:marRight w:val="0"/>
          <w:marTop w:val="0"/>
          <w:marBottom w:val="0"/>
          <w:divBdr>
            <w:top w:val="none" w:sz="0" w:space="0" w:color="auto"/>
            <w:left w:val="none" w:sz="0" w:space="0" w:color="auto"/>
            <w:bottom w:val="none" w:sz="0" w:space="0" w:color="auto"/>
            <w:right w:val="none" w:sz="0" w:space="0" w:color="auto"/>
          </w:divBdr>
          <w:divsChild>
            <w:div w:id="194974215">
              <w:marLeft w:val="0"/>
              <w:marRight w:val="0"/>
              <w:marTop w:val="0"/>
              <w:marBottom w:val="0"/>
              <w:divBdr>
                <w:top w:val="none" w:sz="0" w:space="0" w:color="auto"/>
                <w:left w:val="none" w:sz="0" w:space="0" w:color="auto"/>
                <w:bottom w:val="none" w:sz="0" w:space="0" w:color="auto"/>
                <w:right w:val="none" w:sz="0" w:space="0" w:color="auto"/>
              </w:divBdr>
            </w:div>
          </w:divsChild>
        </w:div>
        <w:div w:id="505635241">
          <w:marLeft w:val="0"/>
          <w:marRight w:val="0"/>
          <w:marTop w:val="0"/>
          <w:marBottom w:val="0"/>
          <w:divBdr>
            <w:top w:val="none" w:sz="0" w:space="0" w:color="auto"/>
            <w:left w:val="none" w:sz="0" w:space="0" w:color="auto"/>
            <w:bottom w:val="none" w:sz="0" w:space="0" w:color="auto"/>
            <w:right w:val="none" w:sz="0" w:space="0" w:color="auto"/>
          </w:divBdr>
          <w:divsChild>
            <w:div w:id="384372424">
              <w:marLeft w:val="0"/>
              <w:marRight w:val="0"/>
              <w:marTop w:val="0"/>
              <w:marBottom w:val="0"/>
              <w:divBdr>
                <w:top w:val="none" w:sz="0" w:space="0" w:color="auto"/>
                <w:left w:val="none" w:sz="0" w:space="0" w:color="auto"/>
                <w:bottom w:val="none" w:sz="0" w:space="0" w:color="auto"/>
                <w:right w:val="none" w:sz="0" w:space="0" w:color="auto"/>
              </w:divBdr>
            </w:div>
          </w:divsChild>
        </w:div>
        <w:div w:id="517235184">
          <w:marLeft w:val="0"/>
          <w:marRight w:val="0"/>
          <w:marTop w:val="0"/>
          <w:marBottom w:val="0"/>
          <w:divBdr>
            <w:top w:val="none" w:sz="0" w:space="0" w:color="auto"/>
            <w:left w:val="none" w:sz="0" w:space="0" w:color="auto"/>
            <w:bottom w:val="none" w:sz="0" w:space="0" w:color="auto"/>
            <w:right w:val="none" w:sz="0" w:space="0" w:color="auto"/>
          </w:divBdr>
          <w:divsChild>
            <w:div w:id="9264802">
              <w:marLeft w:val="0"/>
              <w:marRight w:val="0"/>
              <w:marTop w:val="0"/>
              <w:marBottom w:val="0"/>
              <w:divBdr>
                <w:top w:val="none" w:sz="0" w:space="0" w:color="auto"/>
                <w:left w:val="none" w:sz="0" w:space="0" w:color="auto"/>
                <w:bottom w:val="none" w:sz="0" w:space="0" w:color="auto"/>
                <w:right w:val="none" w:sz="0" w:space="0" w:color="auto"/>
              </w:divBdr>
            </w:div>
          </w:divsChild>
        </w:div>
        <w:div w:id="536507681">
          <w:marLeft w:val="0"/>
          <w:marRight w:val="0"/>
          <w:marTop w:val="0"/>
          <w:marBottom w:val="0"/>
          <w:divBdr>
            <w:top w:val="none" w:sz="0" w:space="0" w:color="auto"/>
            <w:left w:val="none" w:sz="0" w:space="0" w:color="auto"/>
            <w:bottom w:val="none" w:sz="0" w:space="0" w:color="auto"/>
            <w:right w:val="none" w:sz="0" w:space="0" w:color="auto"/>
          </w:divBdr>
          <w:divsChild>
            <w:div w:id="1501503968">
              <w:marLeft w:val="0"/>
              <w:marRight w:val="0"/>
              <w:marTop w:val="0"/>
              <w:marBottom w:val="0"/>
              <w:divBdr>
                <w:top w:val="none" w:sz="0" w:space="0" w:color="auto"/>
                <w:left w:val="none" w:sz="0" w:space="0" w:color="auto"/>
                <w:bottom w:val="none" w:sz="0" w:space="0" w:color="auto"/>
                <w:right w:val="none" w:sz="0" w:space="0" w:color="auto"/>
              </w:divBdr>
            </w:div>
          </w:divsChild>
        </w:div>
        <w:div w:id="541139860">
          <w:marLeft w:val="0"/>
          <w:marRight w:val="0"/>
          <w:marTop w:val="0"/>
          <w:marBottom w:val="0"/>
          <w:divBdr>
            <w:top w:val="none" w:sz="0" w:space="0" w:color="auto"/>
            <w:left w:val="none" w:sz="0" w:space="0" w:color="auto"/>
            <w:bottom w:val="none" w:sz="0" w:space="0" w:color="auto"/>
            <w:right w:val="none" w:sz="0" w:space="0" w:color="auto"/>
          </w:divBdr>
          <w:divsChild>
            <w:div w:id="702288915">
              <w:marLeft w:val="0"/>
              <w:marRight w:val="0"/>
              <w:marTop w:val="0"/>
              <w:marBottom w:val="0"/>
              <w:divBdr>
                <w:top w:val="none" w:sz="0" w:space="0" w:color="auto"/>
                <w:left w:val="none" w:sz="0" w:space="0" w:color="auto"/>
                <w:bottom w:val="none" w:sz="0" w:space="0" w:color="auto"/>
                <w:right w:val="none" w:sz="0" w:space="0" w:color="auto"/>
              </w:divBdr>
            </w:div>
          </w:divsChild>
        </w:div>
        <w:div w:id="542400098">
          <w:marLeft w:val="0"/>
          <w:marRight w:val="0"/>
          <w:marTop w:val="0"/>
          <w:marBottom w:val="0"/>
          <w:divBdr>
            <w:top w:val="none" w:sz="0" w:space="0" w:color="auto"/>
            <w:left w:val="none" w:sz="0" w:space="0" w:color="auto"/>
            <w:bottom w:val="none" w:sz="0" w:space="0" w:color="auto"/>
            <w:right w:val="none" w:sz="0" w:space="0" w:color="auto"/>
          </w:divBdr>
          <w:divsChild>
            <w:div w:id="1613240219">
              <w:marLeft w:val="0"/>
              <w:marRight w:val="0"/>
              <w:marTop w:val="0"/>
              <w:marBottom w:val="0"/>
              <w:divBdr>
                <w:top w:val="none" w:sz="0" w:space="0" w:color="auto"/>
                <w:left w:val="none" w:sz="0" w:space="0" w:color="auto"/>
                <w:bottom w:val="none" w:sz="0" w:space="0" w:color="auto"/>
                <w:right w:val="none" w:sz="0" w:space="0" w:color="auto"/>
              </w:divBdr>
            </w:div>
          </w:divsChild>
        </w:div>
        <w:div w:id="553003909">
          <w:marLeft w:val="0"/>
          <w:marRight w:val="0"/>
          <w:marTop w:val="0"/>
          <w:marBottom w:val="0"/>
          <w:divBdr>
            <w:top w:val="none" w:sz="0" w:space="0" w:color="auto"/>
            <w:left w:val="none" w:sz="0" w:space="0" w:color="auto"/>
            <w:bottom w:val="none" w:sz="0" w:space="0" w:color="auto"/>
            <w:right w:val="none" w:sz="0" w:space="0" w:color="auto"/>
          </w:divBdr>
          <w:divsChild>
            <w:div w:id="1269435077">
              <w:marLeft w:val="0"/>
              <w:marRight w:val="0"/>
              <w:marTop w:val="0"/>
              <w:marBottom w:val="0"/>
              <w:divBdr>
                <w:top w:val="none" w:sz="0" w:space="0" w:color="auto"/>
                <w:left w:val="none" w:sz="0" w:space="0" w:color="auto"/>
                <w:bottom w:val="none" w:sz="0" w:space="0" w:color="auto"/>
                <w:right w:val="none" w:sz="0" w:space="0" w:color="auto"/>
              </w:divBdr>
            </w:div>
          </w:divsChild>
        </w:div>
        <w:div w:id="553155165">
          <w:marLeft w:val="0"/>
          <w:marRight w:val="0"/>
          <w:marTop w:val="0"/>
          <w:marBottom w:val="0"/>
          <w:divBdr>
            <w:top w:val="none" w:sz="0" w:space="0" w:color="auto"/>
            <w:left w:val="none" w:sz="0" w:space="0" w:color="auto"/>
            <w:bottom w:val="none" w:sz="0" w:space="0" w:color="auto"/>
            <w:right w:val="none" w:sz="0" w:space="0" w:color="auto"/>
          </w:divBdr>
          <w:divsChild>
            <w:div w:id="1110078716">
              <w:marLeft w:val="0"/>
              <w:marRight w:val="0"/>
              <w:marTop w:val="0"/>
              <w:marBottom w:val="0"/>
              <w:divBdr>
                <w:top w:val="none" w:sz="0" w:space="0" w:color="auto"/>
                <w:left w:val="none" w:sz="0" w:space="0" w:color="auto"/>
                <w:bottom w:val="none" w:sz="0" w:space="0" w:color="auto"/>
                <w:right w:val="none" w:sz="0" w:space="0" w:color="auto"/>
              </w:divBdr>
            </w:div>
          </w:divsChild>
        </w:div>
        <w:div w:id="556820327">
          <w:marLeft w:val="0"/>
          <w:marRight w:val="0"/>
          <w:marTop w:val="0"/>
          <w:marBottom w:val="0"/>
          <w:divBdr>
            <w:top w:val="none" w:sz="0" w:space="0" w:color="auto"/>
            <w:left w:val="none" w:sz="0" w:space="0" w:color="auto"/>
            <w:bottom w:val="none" w:sz="0" w:space="0" w:color="auto"/>
            <w:right w:val="none" w:sz="0" w:space="0" w:color="auto"/>
          </w:divBdr>
          <w:divsChild>
            <w:div w:id="1059868098">
              <w:marLeft w:val="0"/>
              <w:marRight w:val="0"/>
              <w:marTop w:val="0"/>
              <w:marBottom w:val="0"/>
              <w:divBdr>
                <w:top w:val="none" w:sz="0" w:space="0" w:color="auto"/>
                <w:left w:val="none" w:sz="0" w:space="0" w:color="auto"/>
                <w:bottom w:val="none" w:sz="0" w:space="0" w:color="auto"/>
                <w:right w:val="none" w:sz="0" w:space="0" w:color="auto"/>
              </w:divBdr>
            </w:div>
          </w:divsChild>
        </w:div>
        <w:div w:id="569265586">
          <w:marLeft w:val="0"/>
          <w:marRight w:val="0"/>
          <w:marTop w:val="0"/>
          <w:marBottom w:val="0"/>
          <w:divBdr>
            <w:top w:val="none" w:sz="0" w:space="0" w:color="auto"/>
            <w:left w:val="none" w:sz="0" w:space="0" w:color="auto"/>
            <w:bottom w:val="none" w:sz="0" w:space="0" w:color="auto"/>
            <w:right w:val="none" w:sz="0" w:space="0" w:color="auto"/>
          </w:divBdr>
          <w:divsChild>
            <w:div w:id="666980665">
              <w:marLeft w:val="0"/>
              <w:marRight w:val="0"/>
              <w:marTop w:val="0"/>
              <w:marBottom w:val="0"/>
              <w:divBdr>
                <w:top w:val="none" w:sz="0" w:space="0" w:color="auto"/>
                <w:left w:val="none" w:sz="0" w:space="0" w:color="auto"/>
                <w:bottom w:val="none" w:sz="0" w:space="0" w:color="auto"/>
                <w:right w:val="none" w:sz="0" w:space="0" w:color="auto"/>
              </w:divBdr>
            </w:div>
          </w:divsChild>
        </w:div>
        <w:div w:id="573970828">
          <w:marLeft w:val="0"/>
          <w:marRight w:val="0"/>
          <w:marTop w:val="0"/>
          <w:marBottom w:val="0"/>
          <w:divBdr>
            <w:top w:val="none" w:sz="0" w:space="0" w:color="auto"/>
            <w:left w:val="none" w:sz="0" w:space="0" w:color="auto"/>
            <w:bottom w:val="none" w:sz="0" w:space="0" w:color="auto"/>
            <w:right w:val="none" w:sz="0" w:space="0" w:color="auto"/>
          </w:divBdr>
          <w:divsChild>
            <w:div w:id="1975676012">
              <w:marLeft w:val="0"/>
              <w:marRight w:val="0"/>
              <w:marTop w:val="0"/>
              <w:marBottom w:val="0"/>
              <w:divBdr>
                <w:top w:val="none" w:sz="0" w:space="0" w:color="auto"/>
                <w:left w:val="none" w:sz="0" w:space="0" w:color="auto"/>
                <w:bottom w:val="none" w:sz="0" w:space="0" w:color="auto"/>
                <w:right w:val="none" w:sz="0" w:space="0" w:color="auto"/>
              </w:divBdr>
            </w:div>
          </w:divsChild>
        </w:div>
        <w:div w:id="577131694">
          <w:marLeft w:val="0"/>
          <w:marRight w:val="0"/>
          <w:marTop w:val="0"/>
          <w:marBottom w:val="0"/>
          <w:divBdr>
            <w:top w:val="none" w:sz="0" w:space="0" w:color="auto"/>
            <w:left w:val="none" w:sz="0" w:space="0" w:color="auto"/>
            <w:bottom w:val="none" w:sz="0" w:space="0" w:color="auto"/>
            <w:right w:val="none" w:sz="0" w:space="0" w:color="auto"/>
          </w:divBdr>
          <w:divsChild>
            <w:div w:id="192808417">
              <w:marLeft w:val="0"/>
              <w:marRight w:val="0"/>
              <w:marTop w:val="0"/>
              <w:marBottom w:val="0"/>
              <w:divBdr>
                <w:top w:val="none" w:sz="0" w:space="0" w:color="auto"/>
                <w:left w:val="none" w:sz="0" w:space="0" w:color="auto"/>
                <w:bottom w:val="none" w:sz="0" w:space="0" w:color="auto"/>
                <w:right w:val="none" w:sz="0" w:space="0" w:color="auto"/>
              </w:divBdr>
            </w:div>
          </w:divsChild>
        </w:div>
        <w:div w:id="577634309">
          <w:marLeft w:val="0"/>
          <w:marRight w:val="0"/>
          <w:marTop w:val="0"/>
          <w:marBottom w:val="0"/>
          <w:divBdr>
            <w:top w:val="none" w:sz="0" w:space="0" w:color="auto"/>
            <w:left w:val="none" w:sz="0" w:space="0" w:color="auto"/>
            <w:bottom w:val="none" w:sz="0" w:space="0" w:color="auto"/>
            <w:right w:val="none" w:sz="0" w:space="0" w:color="auto"/>
          </w:divBdr>
          <w:divsChild>
            <w:div w:id="152793273">
              <w:marLeft w:val="0"/>
              <w:marRight w:val="0"/>
              <w:marTop w:val="0"/>
              <w:marBottom w:val="0"/>
              <w:divBdr>
                <w:top w:val="none" w:sz="0" w:space="0" w:color="auto"/>
                <w:left w:val="none" w:sz="0" w:space="0" w:color="auto"/>
                <w:bottom w:val="none" w:sz="0" w:space="0" w:color="auto"/>
                <w:right w:val="none" w:sz="0" w:space="0" w:color="auto"/>
              </w:divBdr>
            </w:div>
          </w:divsChild>
        </w:div>
        <w:div w:id="577986516">
          <w:marLeft w:val="0"/>
          <w:marRight w:val="0"/>
          <w:marTop w:val="0"/>
          <w:marBottom w:val="0"/>
          <w:divBdr>
            <w:top w:val="none" w:sz="0" w:space="0" w:color="auto"/>
            <w:left w:val="none" w:sz="0" w:space="0" w:color="auto"/>
            <w:bottom w:val="none" w:sz="0" w:space="0" w:color="auto"/>
            <w:right w:val="none" w:sz="0" w:space="0" w:color="auto"/>
          </w:divBdr>
          <w:divsChild>
            <w:div w:id="1983920967">
              <w:marLeft w:val="0"/>
              <w:marRight w:val="0"/>
              <w:marTop w:val="0"/>
              <w:marBottom w:val="0"/>
              <w:divBdr>
                <w:top w:val="none" w:sz="0" w:space="0" w:color="auto"/>
                <w:left w:val="none" w:sz="0" w:space="0" w:color="auto"/>
                <w:bottom w:val="none" w:sz="0" w:space="0" w:color="auto"/>
                <w:right w:val="none" w:sz="0" w:space="0" w:color="auto"/>
              </w:divBdr>
            </w:div>
          </w:divsChild>
        </w:div>
        <w:div w:id="583077036">
          <w:marLeft w:val="0"/>
          <w:marRight w:val="0"/>
          <w:marTop w:val="0"/>
          <w:marBottom w:val="0"/>
          <w:divBdr>
            <w:top w:val="none" w:sz="0" w:space="0" w:color="auto"/>
            <w:left w:val="none" w:sz="0" w:space="0" w:color="auto"/>
            <w:bottom w:val="none" w:sz="0" w:space="0" w:color="auto"/>
            <w:right w:val="none" w:sz="0" w:space="0" w:color="auto"/>
          </w:divBdr>
          <w:divsChild>
            <w:div w:id="1461874783">
              <w:marLeft w:val="0"/>
              <w:marRight w:val="0"/>
              <w:marTop w:val="0"/>
              <w:marBottom w:val="0"/>
              <w:divBdr>
                <w:top w:val="none" w:sz="0" w:space="0" w:color="auto"/>
                <w:left w:val="none" w:sz="0" w:space="0" w:color="auto"/>
                <w:bottom w:val="none" w:sz="0" w:space="0" w:color="auto"/>
                <w:right w:val="none" w:sz="0" w:space="0" w:color="auto"/>
              </w:divBdr>
            </w:div>
          </w:divsChild>
        </w:div>
        <w:div w:id="595752279">
          <w:marLeft w:val="0"/>
          <w:marRight w:val="0"/>
          <w:marTop w:val="0"/>
          <w:marBottom w:val="0"/>
          <w:divBdr>
            <w:top w:val="none" w:sz="0" w:space="0" w:color="auto"/>
            <w:left w:val="none" w:sz="0" w:space="0" w:color="auto"/>
            <w:bottom w:val="none" w:sz="0" w:space="0" w:color="auto"/>
            <w:right w:val="none" w:sz="0" w:space="0" w:color="auto"/>
          </w:divBdr>
          <w:divsChild>
            <w:div w:id="1433741876">
              <w:marLeft w:val="0"/>
              <w:marRight w:val="0"/>
              <w:marTop w:val="0"/>
              <w:marBottom w:val="0"/>
              <w:divBdr>
                <w:top w:val="none" w:sz="0" w:space="0" w:color="auto"/>
                <w:left w:val="none" w:sz="0" w:space="0" w:color="auto"/>
                <w:bottom w:val="none" w:sz="0" w:space="0" w:color="auto"/>
                <w:right w:val="none" w:sz="0" w:space="0" w:color="auto"/>
              </w:divBdr>
            </w:div>
          </w:divsChild>
        </w:div>
        <w:div w:id="612396271">
          <w:marLeft w:val="0"/>
          <w:marRight w:val="0"/>
          <w:marTop w:val="0"/>
          <w:marBottom w:val="0"/>
          <w:divBdr>
            <w:top w:val="none" w:sz="0" w:space="0" w:color="auto"/>
            <w:left w:val="none" w:sz="0" w:space="0" w:color="auto"/>
            <w:bottom w:val="none" w:sz="0" w:space="0" w:color="auto"/>
            <w:right w:val="none" w:sz="0" w:space="0" w:color="auto"/>
          </w:divBdr>
          <w:divsChild>
            <w:div w:id="1839421877">
              <w:marLeft w:val="0"/>
              <w:marRight w:val="0"/>
              <w:marTop w:val="0"/>
              <w:marBottom w:val="0"/>
              <w:divBdr>
                <w:top w:val="none" w:sz="0" w:space="0" w:color="auto"/>
                <w:left w:val="none" w:sz="0" w:space="0" w:color="auto"/>
                <w:bottom w:val="none" w:sz="0" w:space="0" w:color="auto"/>
                <w:right w:val="none" w:sz="0" w:space="0" w:color="auto"/>
              </w:divBdr>
            </w:div>
          </w:divsChild>
        </w:div>
        <w:div w:id="630987869">
          <w:marLeft w:val="0"/>
          <w:marRight w:val="0"/>
          <w:marTop w:val="0"/>
          <w:marBottom w:val="0"/>
          <w:divBdr>
            <w:top w:val="none" w:sz="0" w:space="0" w:color="auto"/>
            <w:left w:val="none" w:sz="0" w:space="0" w:color="auto"/>
            <w:bottom w:val="none" w:sz="0" w:space="0" w:color="auto"/>
            <w:right w:val="none" w:sz="0" w:space="0" w:color="auto"/>
          </w:divBdr>
          <w:divsChild>
            <w:div w:id="1881744547">
              <w:marLeft w:val="0"/>
              <w:marRight w:val="0"/>
              <w:marTop w:val="0"/>
              <w:marBottom w:val="0"/>
              <w:divBdr>
                <w:top w:val="none" w:sz="0" w:space="0" w:color="auto"/>
                <w:left w:val="none" w:sz="0" w:space="0" w:color="auto"/>
                <w:bottom w:val="none" w:sz="0" w:space="0" w:color="auto"/>
                <w:right w:val="none" w:sz="0" w:space="0" w:color="auto"/>
              </w:divBdr>
            </w:div>
          </w:divsChild>
        </w:div>
        <w:div w:id="649023306">
          <w:marLeft w:val="0"/>
          <w:marRight w:val="0"/>
          <w:marTop w:val="0"/>
          <w:marBottom w:val="0"/>
          <w:divBdr>
            <w:top w:val="none" w:sz="0" w:space="0" w:color="auto"/>
            <w:left w:val="none" w:sz="0" w:space="0" w:color="auto"/>
            <w:bottom w:val="none" w:sz="0" w:space="0" w:color="auto"/>
            <w:right w:val="none" w:sz="0" w:space="0" w:color="auto"/>
          </w:divBdr>
          <w:divsChild>
            <w:div w:id="805245187">
              <w:marLeft w:val="0"/>
              <w:marRight w:val="0"/>
              <w:marTop w:val="0"/>
              <w:marBottom w:val="0"/>
              <w:divBdr>
                <w:top w:val="none" w:sz="0" w:space="0" w:color="auto"/>
                <w:left w:val="none" w:sz="0" w:space="0" w:color="auto"/>
                <w:bottom w:val="none" w:sz="0" w:space="0" w:color="auto"/>
                <w:right w:val="none" w:sz="0" w:space="0" w:color="auto"/>
              </w:divBdr>
            </w:div>
          </w:divsChild>
        </w:div>
        <w:div w:id="676230343">
          <w:marLeft w:val="0"/>
          <w:marRight w:val="0"/>
          <w:marTop w:val="0"/>
          <w:marBottom w:val="0"/>
          <w:divBdr>
            <w:top w:val="none" w:sz="0" w:space="0" w:color="auto"/>
            <w:left w:val="none" w:sz="0" w:space="0" w:color="auto"/>
            <w:bottom w:val="none" w:sz="0" w:space="0" w:color="auto"/>
            <w:right w:val="none" w:sz="0" w:space="0" w:color="auto"/>
          </w:divBdr>
          <w:divsChild>
            <w:div w:id="1444033524">
              <w:marLeft w:val="0"/>
              <w:marRight w:val="0"/>
              <w:marTop w:val="0"/>
              <w:marBottom w:val="0"/>
              <w:divBdr>
                <w:top w:val="none" w:sz="0" w:space="0" w:color="auto"/>
                <w:left w:val="none" w:sz="0" w:space="0" w:color="auto"/>
                <w:bottom w:val="none" w:sz="0" w:space="0" w:color="auto"/>
                <w:right w:val="none" w:sz="0" w:space="0" w:color="auto"/>
              </w:divBdr>
            </w:div>
          </w:divsChild>
        </w:div>
        <w:div w:id="685405239">
          <w:marLeft w:val="0"/>
          <w:marRight w:val="0"/>
          <w:marTop w:val="0"/>
          <w:marBottom w:val="0"/>
          <w:divBdr>
            <w:top w:val="none" w:sz="0" w:space="0" w:color="auto"/>
            <w:left w:val="none" w:sz="0" w:space="0" w:color="auto"/>
            <w:bottom w:val="none" w:sz="0" w:space="0" w:color="auto"/>
            <w:right w:val="none" w:sz="0" w:space="0" w:color="auto"/>
          </w:divBdr>
          <w:divsChild>
            <w:div w:id="942810249">
              <w:marLeft w:val="0"/>
              <w:marRight w:val="0"/>
              <w:marTop w:val="0"/>
              <w:marBottom w:val="0"/>
              <w:divBdr>
                <w:top w:val="none" w:sz="0" w:space="0" w:color="auto"/>
                <w:left w:val="none" w:sz="0" w:space="0" w:color="auto"/>
                <w:bottom w:val="none" w:sz="0" w:space="0" w:color="auto"/>
                <w:right w:val="none" w:sz="0" w:space="0" w:color="auto"/>
              </w:divBdr>
            </w:div>
          </w:divsChild>
        </w:div>
        <w:div w:id="689835241">
          <w:marLeft w:val="0"/>
          <w:marRight w:val="0"/>
          <w:marTop w:val="0"/>
          <w:marBottom w:val="0"/>
          <w:divBdr>
            <w:top w:val="none" w:sz="0" w:space="0" w:color="auto"/>
            <w:left w:val="none" w:sz="0" w:space="0" w:color="auto"/>
            <w:bottom w:val="none" w:sz="0" w:space="0" w:color="auto"/>
            <w:right w:val="none" w:sz="0" w:space="0" w:color="auto"/>
          </w:divBdr>
          <w:divsChild>
            <w:div w:id="480969486">
              <w:marLeft w:val="0"/>
              <w:marRight w:val="0"/>
              <w:marTop w:val="0"/>
              <w:marBottom w:val="0"/>
              <w:divBdr>
                <w:top w:val="none" w:sz="0" w:space="0" w:color="auto"/>
                <w:left w:val="none" w:sz="0" w:space="0" w:color="auto"/>
                <w:bottom w:val="none" w:sz="0" w:space="0" w:color="auto"/>
                <w:right w:val="none" w:sz="0" w:space="0" w:color="auto"/>
              </w:divBdr>
            </w:div>
          </w:divsChild>
        </w:div>
        <w:div w:id="696002337">
          <w:marLeft w:val="0"/>
          <w:marRight w:val="0"/>
          <w:marTop w:val="0"/>
          <w:marBottom w:val="0"/>
          <w:divBdr>
            <w:top w:val="none" w:sz="0" w:space="0" w:color="auto"/>
            <w:left w:val="none" w:sz="0" w:space="0" w:color="auto"/>
            <w:bottom w:val="none" w:sz="0" w:space="0" w:color="auto"/>
            <w:right w:val="none" w:sz="0" w:space="0" w:color="auto"/>
          </w:divBdr>
          <w:divsChild>
            <w:div w:id="470634326">
              <w:marLeft w:val="0"/>
              <w:marRight w:val="0"/>
              <w:marTop w:val="0"/>
              <w:marBottom w:val="0"/>
              <w:divBdr>
                <w:top w:val="none" w:sz="0" w:space="0" w:color="auto"/>
                <w:left w:val="none" w:sz="0" w:space="0" w:color="auto"/>
                <w:bottom w:val="none" w:sz="0" w:space="0" w:color="auto"/>
                <w:right w:val="none" w:sz="0" w:space="0" w:color="auto"/>
              </w:divBdr>
            </w:div>
          </w:divsChild>
        </w:div>
        <w:div w:id="705565129">
          <w:marLeft w:val="0"/>
          <w:marRight w:val="0"/>
          <w:marTop w:val="0"/>
          <w:marBottom w:val="0"/>
          <w:divBdr>
            <w:top w:val="none" w:sz="0" w:space="0" w:color="auto"/>
            <w:left w:val="none" w:sz="0" w:space="0" w:color="auto"/>
            <w:bottom w:val="none" w:sz="0" w:space="0" w:color="auto"/>
            <w:right w:val="none" w:sz="0" w:space="0" w:color="auto"/>
          </w:divBdr>
          <w:divsChild>
            <w:div w:id="1202547680">
              <w:marLeft w:val="0"/>
              <w:marRight w:val="0"/>
              <w:marTop w:val="0"/>
              <w:marBottom w:val="0"/>
              <w:divBdr>
                <w:top w:val="none" w:sz="0" w:space="0" w:color="auto"/>
                <w:left w:val="none" w:sz="0" w:space="0" w:color="auto"/>
                <w:bottom w:val="none" w:sz="0" w:space="0" w:color="auto"/>
                <w:right w:val="none" w:sz="0" w:space="0" w:color="auto"/>
              </w:divBdr>
            </w:div>
          </w:divsChild>
        </w:div>
        <w:div w:id="744448302">
          <w:marLeft w:val="0"/>
          <w:marRight w:val="0"/>
          <w:marTop w:val="0"/>
          <w:marBottom w:val="0"/>
          <w:divBdr>
            <w:top w:val="none" w:sz="0" w:space="0" w:color="auto"/>
            <w:left w:val="none" w:sz="0" w:space="0" w:color="auto"/>
            <w:bottom w:val="none" w:sz="0" w:space="0" w:color="auto"/>
            <w:right w:val="none" w:sz="0" w:space="0" w:color="auto"/>
          </w:divBdr>
          <w:divsChild>
            <w:div w:id="296182795">
              <w:marLeft w:val="0"/>
              <w:marRight w:val="0"/>
              <w:marTop w:val="0"/>
              <w:marBottom w:val="0"/>
              <w:divBdr>
                <w:top w:val="none" w:sz="0" w:space="0" w:color="auto"/>
                <w:left w:val="none" w:sz="0" w:space="0" w:color="auto"/>
                <w:bottom w:val="none" w:sz="0" w:space="0" w:color="auto"/>
                <w:right w:val="none" w:sz="0" w:space="0" w:color="auto"/>
              </w:divBdr>
            </w:div>
          </w:divsChild>
        </w:div>
        <w:div w:id="746541486">
          <w:marLeft w:val="0"/>
          <w:marRight w:val="0"/>
          <w:marTop w:val="0"/>
          <w:marBottom w:val="0"/>
          <w:divBdr>
            <w:top w:val="none" w:sz="0" w:space="0" w:color="auto"/>
            <w:left w:val="none" w:sz="0" w:space="0" w:color="auto"/>
            <w:bottom w:val="none" w:sz="0" w:space="0" w:color="auto"/>
            <w:right w:val="none" w:sz="0" w:space="0" w:color="auto"/>
          </w:divBdr>
          <w:divsChild>
            <w:div w:id="103304445">
              <w:marLeft w:val="0"/>
              <w:marRight w:val="0"/>
              <w:marTop w:val="0"/>
              <w:marBottom w:val="0"/>
              <w:divBdr>
                <w:top w:val="none" w:sz="0" w:space="0" w:color="auto"/>
                <w:left w:val="none" w:sz="0" w:space="0" w:color="auto"/>
                <w:bottom w:val="none" w:sz="0" w:space="0" w:color="auto"/>
                <w:right w:val="none" w:sz="0" w:space="0" w:color="auto"/>
              </w:divBdr>
            </w:div>
          </w:divsChild>
        </w:div>
        <w:div w:id="753167005">
          <w:marLeft w:val="0"/>
          <w:marRight w:val="0"/>
          <w:marTop w:val="0"/>
          <w:marBottom w:val="0"/>
          <w:divBdr>
            <w:top w:val="none" w:sz="0" w:space="0" w:color="auto"/>
            <w:left w:val="none" w:sz="0" w:space="0" w:color="auto"/>
            <w:bottom w:val="none" w:sz="0" w:space="0" w:color="auto"/>
            <w:right w:val="none" w:sz="0" w:space="0" w:color="auto"/>
          </w:divBdr>
          <w:divsChild>
            <w:div w:id="97868918">
              <w:marLeft w:val="0"/>
              <w:marRight w:val="0"/>
              <w:marTop w:val="0"/>
              <w:marBottom w:val="0"/>
              <w:divBdr>
                <w:top w:val="none" w:sz="0" w:space="0" w:color="auto"/>
                <w:left w:val="none" w:sz="0" w:space="0" w:color="auto"/>
                <w:bottom w:val="none" w:sz="0" w:space="0" w:color="auto"/>
                <w:right w:val="none" w:sz="0" w:space="0" w:color="auto"/>
              </w:divBdr>
            </w:div>
          </w:divsChild>
        </w:div>
        <w:div w:id="765346659">
          <w:marLeft w:val="0"/>
          <w:marRight w:val="0"/>
          <w:marTop w:val="0"/>
          <w:marBottom w:val="0"/>
          <w:divBdr>
            <w:top w:val="none" w:sz="0" w:space="0" w:color="auto"/>
            <w:left w:val="none" w:sz="0" w:space="0" w:color="auto"/>
            <w:bottom w:val="none" w:sz="0" w:space="0" w:color="auto"/>
            <w:right w:val="none" w:sz="0" w:space="0" w:color="auto"/>
          </w:divBdr>
          <w:divsChild>
            <w:div w:id="276107279">
              <w:marLeft w:val="0"/>
              <w:marRight w:val="0"/>
              <w:marTop w:val="0"/>
              <w:marBottom w:val="0"/>
              <w:divBdr>
                <w:top w:val="none" w:sz="0" w:space="0" w:color="auto"/>
                <w:left w:val="none" w:sz="0" w:space="0" w:color="auto"/>
                <w:bottom w:val="none" w:sz="0" w:space="0" w:color="auto"/>
                <w:right w:val="none" w:sz="0" w:space="0" w:color="auto"/>
              </w:divBdr>
            </w:div>
          </w:divsChild>
        </w:div>
        <w:div w:id="769549772">
          <w:marLeft w:val="0"/>
          <w:marRight w:val="0"/>
          <w:marTop w:val="0"/>
          <w:marBottom w:val="0"/>
          <w:divBdr>
            <w:top w:val="none" w:sz="0" w:space="0" w:color="auto"/>
            <w:left w:val="none" w:sz="0" w:space="0" w:color="auto"/>
            <w:bottom w:val="none" w:sz="0" w:space="0" w:color="auto"/>
            <w:right w:val="none" w:sz="0" w:space="0" w:color="auto"/>
          </w:divBdr>
          <w:divsChild>
            <w:div w:id="712121934">
              <w:marLeft w:val="0"/>
              <w:marRight w:val="0"/>
              <w:marTop w:val="0"/>
              <w:marBottom w:val="0"/>
              <w:divBdr>
                <w:top w:val="none" w:sz="0" w:space="0" w:color="auto"/>
                <w:left w:val="none" w:sz="0" w:space="0" w:color="auto"/>
                <w:bottom w:val="none" w:sz="0" w:space="0" w:color="auto"/>
                <w:right w:val="none" w:sz="0" w:space="0" w:color="auto"/>
              </w:divBdr>
            </w:div>
          </w:divsChild>
        </w:div>
        <w:div w:id="772243444">
          <w:marLeft w:val="0"/>
          <w:marRight w:val="0"/>
          <w:marTop w:val="0"/>
          <w:marBottom w:val="0"/>
          <w:divBdr>
            <w:top w:val="none" w:sz="0" w:space="0" w:color="auto"/>
            <w:left w:val="none" w:sz="0" w:space="0" w:color="auto"/>
            <w:bottom w:val="none" w:sz="0" w:space="0" w:color="auto"/>
            <w:right w:val="none" w:sz="0" w:space="0" w:color="auto"/>
          </w:divBdr>
          <w:divsChild>
            <w:div w:id="2004509137">
              <w:marLeft w:val="0"/>
              <w:marRight w:val="0"/>
              <w:marTop w:val="0"/>
              <w:marBottom w:val="0"/>
              <w:divBdr>
                <w:top w:val="none" w:sz="0" w:space="0" w:color="auto"/>
                <w:left w:val="none" w:sz="0" w:space="0" w:color="auto"/>
                <w:bottom w:val="none" w:sz="0" w:space="0" w:color="auto"/>
                <w:right w:val="none" w:sz="0" w:space="0" w:color="auto"/>
              </w:divBdr>
            </w:div>
          </w:divsChild>
        </w:div>
        <w:div w:id="775684441">
          <w:marLeft w:val="0"/>
          <w:marRight w:val="0"/>
          <w:marTop w:val="0"/>
          <w:marBottom w:val="0"/>
          <w:divBdr>
            <w:top w:val="none" w:sz="0" w:space="0" w:color="auto"/>
            <w:left w:val="none" w:sz="0" w:space="0" w:color="auto"/>
            <w:bottom w:val="none" w:sz="0" w:space="0" w:color="auto"/>
            <w:right w:val="none" w:sz="0" w:space="0" w:color="auto"/>
          </w:divBdr>
          <w:divsChild>
            <w:div w:id="1953390893">
              <w:marLeft w:val="0"/>
              <w:marRight w:val="0"/>
              <w:marTop w:val="0"/>
              <w:marBottom w:val="0"/>
              <w:divBdr>
                <w:top w:val="none" w:sz="0" w:space="0" w:color="auto"/>
                <w:left w:val="none" w:sz="0" w:space="0" w:color="auto"/>
                <w:bottom w:val="none" w:sz="0" w:space="0" w:color="auto"/>
                <w:right w:val="none" w:sz="0" w:space="0" w:color="auto"/>
              </w:divBdr>
            </w:div>
          </w:divsChild>
        </w:div>
        <w:div w:id="781875488">
          <w:marLeft w:val="0"/>
          <w:marRight w:val="0"/>
          <w:marTop w:val="0"/>
          <w:marBottom w:val="0"/>
          <w:divBdr>
            <w:top w:val="none" w:sz="0" w:space="0" w:color="auto"/>
            <w:left w:val="none" w:sz="0" w:space="0" w:color="auto"/>
            <w:bottom w:val="none" w:sz="0" w:space="0" w:color="auto"/>
            <w:right w:val="none" w:sz="0" w:space="0" w:color="auto"/>
          </w:divBdr>
          <w:divsChild>
            <w:div w:id="2138717726">
              <w:marLeft w:val="0"/>
              <w:marRight w:val="0"/>
              <w:marTop w:val="0"/>
              <w:marBottom w:val="0"/>
              <w:divBdr>
                <w:top w:val="none" w:sz="0" w:space="0" w:color="auto"/>
                <w:left w:val="none" w:sz="0" w:space="0" w:color="auto"/>
                <w:bottom w:val="none" w:sz="0" w:space="0" w:color="auto"/>
                <w:right w:val="none" w:sz="0" w:space="0" w:color="auto"/>
              </w:divBdr>
            </w:div>
          </w:divsChild>
        </w:div>
        <w:div w:id="784275357">
          <w:marLeft w:val="0"/>
          <w:marRight w:val="0"/>
          <w:marTop w:val="0"/>
          <w:marBottom w:val="0"/>
          <w:divBdr>
            <w:top w:val="none" w:sz="0" w:space="0" w:color="auto"/>
            <w:left w:val="none" w:sz="0" w:space="0" w:color="auto"/>
            <w:bottom w:val="none" w:sz="0" w:space="0" w:color="auto"/>
            <w:right w:val="none" w:sz="0" w:space="0" w:color="auto"/>
          </w:divBdr>
          <w:divsChild>
            <w:div w:id="680861599">
              <w:marLeft w:val="0"/>
              <w:marRight w:val="0"/>
              <w:marTop w:val="0"/>
              <w:marBottom w:val="0"/>
              <w:divBdr>
                <w:top w:val="none" w:sz="0" w:space="0" w:color="auto"/>
                <w:left w:val="none" w:sz="0" w:space="0" w:color="auto"/>
                <w:bottom w:val="none" w:sz="0" w:space="0" w:color="auto"/>
                <w:right w:val="none" w:sz="0" w:space="0" w:color="auto"/>
              </w:divBdr>
            </w:div>
          </w:divsChild>
        </w:div>
        <w:div w:id="786510475">
          <w:marLeft w:val="0"/>
          <w:marRight w:val="0"/>
          <w:marTop w:val="0"/>
          <w:marBottom w:val="0"/>
          <w:divBdr>
            <w:top w:val="none" w:sz="0" w:space="0" w:color="auto"/>
            <w:left w:val="none" w:sz="0" w:space="0" w:color="auto"/>
            <w:bottom w:val="none" w:sz="0" w:space="0" w:color="auto"/>
            <w:right w:val="none" w:sz="0" w:space="0" w:color="auto"/>
          </w:divBdr>
          <w:divsChild>
            <w:div w:id="792747282">
              <w:marLeft w:val="0"/>
              <w:marRight w:val="0"/>
              <w:marTop w:val="0"/>
              <w:marBottom w:val="0"/>
              <w:divBdr>
                <w:top w:val="none" w:sz="0" w:space="0" w:color="auto"/>
                <w:left w:val="none" w:sz="0" w:space="0" w:color="auto"/>
                <w:bottom w:val="none" w:sz="0" w:space="0" w:color="auto"/>
                <w:right w:val="none" w:sz="0" w:space="0" w:color="auto"/>
              </w:divBdr>
            </w:div>
          </w:divsChild>
        </w:div>
        <w:div w:id="802890839">
          <w:marLeft w:val="0"/>
          <w:marRight w:val="0"/>
          <w:marTop w:val="0"/>
          <w:marBottom w:val="0"/>
          <w:divBdr>
            <w:top w:val="none" w:sz="0" w:space="0" w:color="auto"/>
            <w:left w:val="none" w:sz="0" w:space="0" w:color="auto"/>
            <w:bottom w:val="none" w:sz="0" w:space="0" w:color="auto"/>
            <w:right w:val="none" w:sz="0" w:space="0" w:color="auto"/>
          </w:divBdr>
          <w:divsChild>
            <w:div w:id="1070614197">
              <w:marLeft w:val="0"/>
              <w:marRight w:val="0"/>
              <w:marTop w:val="0"/>
              <w:marBottom w:val="0"/>
              <w:divBdr>
                <w:top w:val="none" w:sz="0" w:space="0" w:color="auto"/>
                <w:left w:val="none" w:sz="0" w:space="0" w:color="auto"/>
                <w:bottom w:val="none" w:sz="0" w:space="0" w:color="auto"/>
                <w:right w:val="none" w:sz="0" w:space="0" w:color="auto"/>
              </w:divBdr>
            </w:div>
          </w:divsChild>
        </w:div>
        <w:div w:id="811599138">
          <w:marLeft w:val="0"/>
          <w:marRight w:val="0"/>
          <w:marTop w:val="0"/>
          <w:marBottom w:val="0"/>
          <w:divBdr>
            <w:top w:val="none" w:sz="0" w:space="0" w:color="auto"/>
            <w:left w:val="none" w:sz="0" w:space="0" w:color="auto"/>
            <w:bottom w:val="none" w:sz="0" w:space="0" w:color="auto"/>
            <w:right w:val="none" w:sz="0" w:space="0" w:color="auto"/>
          </w:divBdr>
          <w:divsChild>
            <w:div w:id="1542669251">
              <w:marLeft w:val="0"/>
              <w:marRight w:val="0"/>
              <w:marTop w:val="0"/>
              <w:marBottom w:val="0"/>
              <w:divBdr>
                <w:top w:val="none" w:sz="0" w:space="0" w:color="auto"/>
                <w:left w:val="none" w:sz="0" w:space="0" w:color="auto"/>
                <w:bottom w:val="none" w:sz="0" w:space="0" w:color="auto"/>
                <w:right w:val="none" w:sz="0" w:space="0" w:color="auto"/>
              </w:divBdr>
            </w:div>
          </w:divsChild>
        </w:div>
        <w:div w:id="819230775">
          <w:marLeft w:val="0"/>
          <w:marRight w:val="0"/>
          <w:marTop w:val="0"/>
          <w:marBottom w:val="0"/>
          <w:divBdr>
            <w:top w:val="none" w:sz="0" w:space="0" w:color="auto"/>
            <w:left w:val="none" w:sz="0" w:space="0" w:color="auto"/>
            <w:bottom w:val="none" w:sz="0" w:space="0" w:color="auto"/>
            <w:right w:val="none" w:sz="0" w:space="0" w:color="auto"/>
          </w:divBdr>
          <w:divsChild>
            <w:div w:id="1051688823">
              <w:marLeft w:val="0"/>
              <w:marRight w:val="0"/>
              <w:marTop w:val="0"/>
              <w:marBottom w:val="0"/>
              <w:divBdr>
                <w:top w:val="none" w:sz="0" w:space="0" w:color="auto"/>
                <w:left w:val="none" w:sz="0" w:space="0" w:color="auto"/>
                <w:bottom w:val="none" w:sz="0" w:space="0" w:color="auto"/>
                <w:right w:val="none" w:sz="0" w:space="0" w:color="auto"/>
              </w:divBdr>
            </w:div>
          </w:divsChild>
        </w:div>
        <w:div w:id="823199316">
          <w:marLeft w:val="0"/>
          <w:marRight w:val="0"/>
          <w:marTop w:val="0"/>
          <w:marBottom w:val="0"/>
          <w:divBdr>
            <w:top w:val="none" w:sz="0" w:space="0" w:color="auto"/>
            <w:left w:val="none" w:sz="0" w:space="0" w:color="auto"/>
            <w:bottom w:val="none" w:sz="0" w:space="0" w:color="auto"/>
            <w:right w:val="none" w:sz="0" w:space="0" w:color="auto"/>
          </w:divBdr>
          <w:divsChild>
            <w:div w:id="610283755">
              <w:marLeft w:val="0"/>
              <w:marRight w:val="0"/>
              <w:marTop w:val="0"/>
              <w:marBottom w:val="0"/>
              <w:divBdr>
                <w:top w:val="none" w:sz="0" w:space="0" w:color="auto"/>
                <w:left w:val="none" w:sz="0" w:space="0" w:color="auto"/>
                <w:bottom w:val="none" w:sz="0" w:space="0" w:color="auto"/>
                <w:right w:val="none" w:sz="0" w:space="0" w:color="auto"/>
              </w:divBdr>
            </w:div>
          </w:divsChild>
        </w:div>
        <w:div w:id="834297379">
          <w:marLeft w:val="0"/>
          <w:marRight w:val="0"/>
          <w:marTop w:val="0"/>
          <w:marBottom w:val="0"/>
          <w:divBdr>
            <w:top w:val="none" w:sz="0" w:space="0" w:color="auto"/>
            <w:left w:val="none" w:sz="0" w:space="0" w:color="auto"/>
            <w:bottom w:val="none" w:sz="0" w:space="0" w:color="auto"/>
            <w:right w:val="none" w:sz="0" w:space="0" w:color="auto"/>
          </w:divBdr>
          <w:divsChild>
            <w:div w:id="1508667288">
              <w:marLeft w:val="0"/>
              <w:marRight w:val="0"/>
              <w:marTop w:val="0"/>
              <w:marBottom w:val="0"/>
              <w:divBdr>
                <w:top w:val="none" w:sz="0" w:space="0" w:color="auto"/>
                <w:left w:val="none" w:sz="0" w:space="0" w:color="auto"/>
                <w:bottom w:val="none" w:sz="0" w:space="0" w:color="auto"/>
                <w:right w:val="none" w:sz="0" w:space="0" w:color="auto"/>
              </w:divBdr>
            </w:div>
          </w:divsChild>
        </w:div>
        <w:div w:id="855775138">
          <w:marLeft w:val="0"/>
          <w:marRight w:val="0"/>
          <w:marTop w:val="0"/>
          <w:marBottom w:val="0"/>
          <w:divBdr>
            <w:top w:val="none" w:sz="0" w:space="0" w:color="auto"/>
            <w:left w:val="none" w:sz="0" w:space="0" w:color="auto"/>
            <w:bottom w:val="none" w:sz="0" w:space="0" w:color="auto"/>
            <w:right w:val="none" w:sz="0" w:space="0" w:color="auto"/>
          </w:divBdr>
          <w:divsChild>
            <w:div w:id="673146949">
              <w:marLeft w:val="0"/>
              <w:marRight w:val="0"/>
              <w:marTop w:val="0"/>
              <w:marBottom w:val="0"/>
              <w:divBdr>
                <w:top w:val="none" w:sz="0" w:space="0" w:color="auto"/>
                <w:left w:val="none" w:sz="0" w:space="0" w:color="auto"/>
                <w:bottom w:val="none" w:sz="0" w:space="0" w:color="auto"/>
                <w:right w:val="none" w:sz="0" w:space="0" w:color="auto"/>
              </w:divBdr>
            </w:div>
          </w:divsChild>
        </w:div>
        <w:div w:id="873343389">
          <w:marLeft w:val="0"/>
          <w:marRight w:val="0"/>
          <w:marTop w:val="0"/>
          <w:marBottom w:val="0"/>
          <w:divBdr>
            <w:top w:val="none" w:sz="0" w:space="0" w:color="auto"/>
            <w:left w:val="none" w:sz="0" w:space="0" w:color="auto"/>
            <w:bottom w:val="none" w:sz="0" w:space="0" w:color="auto"/>
            <w:right w:val="none" w:sz="0" w:space="0" w:color="auto"/>
          </w:divBdr>
          <w:divsChild>
            <w:div w:id="214970776">
              <w:marLeft w:val="0"/>
              <w:marRight w:val="0"/>
              <w:marTop w:val="0"/>
              <w:marBottom w:val="0"/>
              <w:divBdr>
                <w:top w:val="none" w:sz="0" w:space="0" w:color="auto"/>
                <w:left w:val="none" w:sz="0" w:space="0" w:color="auto"/>
                <w:bottom w:val="none" w:sz="0" w:space="0" w:color="auto"/>
                <w:right w:val="none" w:sz="0" w:space="0" w:color="auto"/>
              </w:divBdr>
            </w:div>
          </w:divsChild>
        </w:div>
        <w:div w:id="880360117">
          <w:marLeft w:val="0"/>
          <w:marRight w:val="0"/>
          <w:marTop w:val="0"/>
          <w:marBottom w:val="0"/>
          <w:divBdr>
            <w:top w:val="none" w:sz="0" w:space="0" w:color="auto"/>
            <w:left w:val="none" w:sz="0" w:space="0" w:color="auto"/>
            <w:bottom w:val="none" w:sz="0" w:space="0" w:color="auto"/>
            <w:right w:val="none" w:sz="0" w:space="0" w:color="auto"/>
          </w:divBdr>
          <w:divsChild>
            <w:div w:id="1017538755">
              <w:marLeft w:val="0"/>
              <w:marRight w:val="0"/>
              <w:marTop w:val="0"/>
              <w:marBottom w:val="0"/>
              <w:divBdr>
                <w:top w:val="none" w:sz="0" w:space="0" w:color="auto"/>
                <w:left w:val="none" w:sz="0" w:space="0" w:color="auto"/>
                <w:bottom w:val="none" w:sz="0" w:space="0" w:color="auto"/>
                <w:right w:val="none" w:sz="0" w:space="0" w:color="auto"/>
              </w:divBdr>
            </w:div>
          </w:divsChild>
        </w:div>
        <w:div w:id="885333406">
          <w:marLeft w:val="0"/>
          <w:marRight w:val="0"/>
          <w:marTop w:val="0"/>
          <w:marBottom w:val="0"/>
          <w:divBdr>
            <w:top w:val="none" w:sz="0" w:space="0" w:color="auto"/>
            <w:left w:val="none" w:sz="0" w:space="0" w:color="auto"/>
            <w:bottom w:val="none" w:sz="0" w:space="0" w:color="auto"/>
            <w:right w:val="none" w:sz="0" w:space="0" w:color="auto"/>
          </w:divBdr>
          <w:divsChild>
            <w:div w:id="1830632907">
              <w:marLeft w:val="0"/>
              <w:marRight w:val="0"/>
              <w:marTop w:val="0"/>
              <w:marBottom w:val="0"/>
              <w:divBdr>
                <w:top w:val="none" w:sz="0" w:space="0" w:color="auto"/>
                <w:left w:val="none" w:sz="0" w:space="0" w:color="auto"/>
                <w:bottom w:val="none" w:sz="0" w:space="0" w:color="auto"/>
                <w:right w:val="none" w:sz="0" w:space="0" w:color="auto"/>
              </w:divBdr>
            </w:div>
          </w:divsChild>
        </w:div>
        <w:div w:id="900945123">
          <w:marLeft w:val="0"/>
          <w:marRight w:val="0"/>
          <w:marTop w:val="0"/>
          <w:marBottom w:val="0"/>
          <w:divBdr>
            <w:top w:val="none" w:sz="0" w:space="0" w:color="auto"/>
            <w:left w:val="none" w:sz="0" w:space="0" w:color="auto"/>
            <w:bottom w:val="none" w:sz="0" w:space="0" w:color="auto"/>
            <w:right w:val="none" w:sz="0" w:space="0" w:color="auto"/>
          </w:divBdr>
          <w:divsChild>
            <w:div w:id="1665550970">
              <w:marLeft w:val="0"/>
              <w:marRight w:val="0"/>
              <w:marTop w:val="0"/>
              <w:marBottom w:val="0"/>
              <w:divBdr>
                <w:top w:val="none" w:sz="0" w:space="0" w:color="auto"/>
                <w:left w:val="none" w:sz="0" w:space="0" w:color="auto"/>
                <w:bottom w:val="none" w:sz="0" w:space="0" w:color="auto"/>
                <w:right w:val="none" w:sz="0" w:space="0" w:color="auto"/>
              </w:divBdr>
            </w:div>
          </w:divsChild>
        </w:div>
        <w:div w:id="907418638">
          <w:marLeft w:val="0"/>
          <w:marRight w:val="0"/>
          <w:marTop w:val="0"/>
          <w:marBottom w:val="0"/>
          <w:divBdr>
            <w:top w:val="none" w:sz="0" w:space="0" w:color="auto"/>
            <w:left w:val="none" w:sz="0" w:space="0" w:color="auto"/>
            <w:bottom w:val="none" w:sz="0" w:space="0" w:color="auto"/>
            <w:right w:val="none" w:sz="0" w:space="0" w:color="auto"/>
          </w:divBdr>
          <w:divsChild>
            <w:div w:id="810245018">
              <w:marLeft w:val="0"/>
              <w:marRight w:val="0"/>
              <w:marTop w:val="0"/>
              <w:marBottom w:val="0"/>
              <w:divBdr>
                <w:top w:val="none" w:sz="0" w:space="0" w:color="auto"/>
                <w:left w:val="none" w:sz="0" w:space="0" w:color="auto"/>
                <w:bottom w:val="none" w:sz="0" w:space="0" w:color="auto"/>
                <w:right w:val="none" w:sz="0" w:space="0" w:color="auto"/>
              </w:divBdr>
            </w:div>
          </w:divsChild>
        </w:div>
        <w:div w:id="914170263">
          <w:marLeft w:val="0"/>
          <w:marRight w:val="0"/>
          <w:marTop w:val="0"/>
          <w:marBottom w:val="0"/>
          <w:divBdr>
            <w:top w:val="none" w:sz="0" w:space="0" w:color="auto"/>
            <w:left w:val="none" w:sz="0" w:space="0" w:color="auto"/>
            <w:bottom w:val="none" w:sz="0" w:space="0" w:color="auto"/>
            <w:right w:val="none" w:sz="0" w:space="0" w:color="auto"/>
          </w:divBdr>
          <w:divsChild>
            <w:div w:id="573664185">
              <w:marLeft w:val="0"/>
              <w:marRight w:val="0"/>
              <w:marTop w:val="0"/>
              <w:marBottom w:val="0"/>
              <w:divBdr>
                <w:top w:val="none" w:sz="0" w:space="0" w:color="auto"/>
                <w:left w:val="none" w:sz="0" w:space="0" w:color="auto"/>
                <w:bottom w:val="none" w:sz="0" w:space="0" w:color="auto"/>
                <w:right w:val="none" w:sz="0" w:space="0" w:color="auto"/>
              </w:divBdr>
            </w:div>
          </w:divsChild>
        </w:div>
        <w:div w:id="925193414">
          <w:marLeft w:val="0"/>
          <w:marRight w:val="0"/>
          <w:marTop w:val="0"/>
          <w:marBottom w:val="0"/>
          <w:divBdr>
            <w:top w:val="none" w:sz="0" w:space="0" w:color="auto"/>
            <w:left w:val="none" w:sz="0" w:space="0" w:color="auto"/>
            <w:bottom w:val="none" w:sz="0" w:space="0" w:color="auto"/>
            <w:right w:val="none" w:sz="0" w:space="0" w:color="auto"/>
          </w:divBdr>
          <w:divsChild>
            <w:div w:id="1552109985">
              <w:marLeft w:val="0"/>
              <w:marRight w:val="0"/>
              <w:marTop w:val="0"/>
              <w:marBottom w:val="0"/>
              <w:divBdr>
                <w:top w:val="none" w:sz="0" w:space="0" w:color="auto"/>
                <w:left w:val="none" w:sz="0" w:space="0" w:color="auto"/>
                <w:bottom w:val="none" w:sz="0" w:space="0" w:color="auto"/>
                <w:right w:val="none" w:sz="0" w:space="0" w:color="auto"/>
              </w:divBdr>
            </w:div>
          </w:divsChild>
        </w:div>
        <w:div w:id="930774514">
          <w:marLeft w:val="0"/>
          <w:marRight w:val="0"/>
          <w:marTop w:val="0"/>
          <w:marBottom w:val="0"/>
          <w:divBdr>
            <w:top w:val="none" w:sz="0" w:space="0" w:color="auto"/>
            <w:left w:val="none" w:sz="0" w:space="0" w:color="auto"/>
            <w:bottom w:val="none" w:sz="0" w:space="0" w:color="auto"/>
            <w:right w:val="none" w:sz="0" w:space="0" w:color="auto"/>
          </w:divBdr>
          <w:divsChild>
            <w:div w:id="197282032">
              <w:marLeft w:val="0"/>
              <w:marRight w:val="0"/>
              <w:marTop w:val="0"/>
              <w:marBottom w:val="0"/>
              <w:divBdr>
                <w:top w:val="none" w:sz="0" w:space="0" w:color="auto"/>
                <w:left w:val="none" w:sz="0" w:space="0" w:color="auto"/>
                <w:bottom w:val="none" w:sz="0" w:space="0" w:color="auto"/>
                <w:right w:val="none" w:sz="0" w:space="0" w:color="auto"/>
              </w:divBdr>
            </w:div>
          </w:divsChild>
        </w:div>
        <w:div w:id="943150206">
          <w:marLeft w:val="0"/>
          <w:marRight w:val="0"/>
          <w:marTop w:val="0"/>
          <w:marBottom w:val="0"/>
          <w:divBdr>
            <w:top w:val="none" w:sz="0" w:space="0" w:color="auto"/>
            <w:left w:val="none" w:sz="0" w:space="0" w:color="auto"/>
            <w:bottom w:val="none" w:sz="0" w:space="0" w:color="auto"/>
            <w:right w:val="none" w:sz="0" w:space="0" w:color="auto"/>
          </w:divBdr>
          <w:divsChild>
            <w:div w:id="1988778742">
              <w:marLeft w:val="0"/>
              <w:marRight w:val="0"/>
              <w:marTop w:val="0"/>
              <w:marBottom w:val="0"/>
              <w:divBdr>
                <w:top w:val="none" w:sz="0" w:space="0" w:color="auto"/>
                <w:left w:val="none" w:sz="0" w:space="0" w:color="auto"/>
                <w:bottom w:val="none" w:sz="0" w:space="0" w:color="auto"/>
                <w:right w:val="none" w:sz="0" w:space="0" w:color="auto"/>
              </w:divBdr>
            </w:div>
          </w:divsChild>
        </w:div>
        <w:div w:id="954485552">
          <w:marLeft w:val="0"/>
          <w:marRight w:val="0"/>
          <w:marTop w:val="0"/>
          <w:marBottom w:val="0"/>
          <w:divBdr>
            <w:top w:val="none" w:sz="0" w:space="0" w:color="auto"/>
            <w:left w:val="none" w:sz="0" w:space="0" w:color="auto"/>
            <w:bottom w:val="none" w:sz="0" w:space="0" w:color="auto"/>
            <w:right w:val="none" w:sz="0" w:space="0" w:color="auto"/>
          </w:divBdr>
          <w:divsChild>
            <w:div w:id="792482963">
              <w:marLeft w:val="0"/>
              <w:marRight w:val="0"/>
              <w:marTop w:val="0"/>
              <w:marBottom w:val="0"/>
              <w:divBdr>
                <w:top w:val="none" w:sz="0" w:space="0" w:color="auto"/>
                <w:left w:val="none" w:sz="0" w:space="0" w:color="auto"/>
                <w:bottom w:val="none" w:sz="0" w:space="0" w:color="auto"/>
                <w:right w:val="none" w:sz="0" w:space="0" w:color="auto"/>
              </w:divBdr>
            </w:div>
          </w:divsChild>
        </w:div>
        <w:div w:id="964703328">
          <w:marLeft w:val="0"/>
          <w:marRight w:val="0"/>
          <w:marTop w:val="0"/>
          <w:marBottom w:val="0"/>
          <w:divBdr>
            <w:top w:val="none" w:sz="0" w:space="0" w:color="auto"/>
            <w:left w:val="none" w:sz="0" w:space="0" w:color="auto"/>
            <w:bottom w:val="none" w:sz="0" w:space="0" w:color="auto"/>
            <w:right w:val="none" w:sz="0" w:space="0" w:color="auto"/>
          </w:divBdr>
          <w:divsChild>
            <w:div w:id="508450303">
              <w:marLeft w:val="0"/>
              <w:marRight w:val="0"/>
              <w:marTop w:val="0"/>
              <w:marBottom w:val="0"/>
              <w:divBdr>
                <w:top w:val="none" w:sz="0" w:space="0" w:color="auto"/>
                <w:left w:val="none" w:sz="0" w:space="0" w:color="auto"/>
                <w:bottom w:val="none" w:sz="0" w:space="0" w:color="auto"/>
                <w:right w:val="none" w:sz="0" w:space="0" w:color="auto"/>
              </w:divBdr>
            </w:div>
          </w:divsChild>
        </w:div>
        <w:div w:id="965506998">
          <w:marLeft w:val="0"/>
          <w:marRight w:val="0"/>
          <w:marTop w:val="0"/>
          <w:marBottom w:val="0"/>
          <w:divBdr>
            <w:top w:val="none" w:sz="0" w:space="0" w:color="auto"/>
            <w:left w:val="none" w:sz="0" w:space="0" w:color="auto"/>
            <w:bottom w:val="none" w:sz="0" w:space="0" w:color="auto"/>
            <w:right w:val="none" w:sz="0" w:space="0" w:color="auto"/>
          </w:divBdr>
          <w:divsChild>
            <w:div w:id="715545644">
              <w:marLeft w:val="0"/>
              <w:marRight w:val="0"/>
              <w:marTop w:val="0"/>
              <w:marBottom w:val="0"/>
              <w:divBdr>
                <w:top w:val="none" w:sz="0" w:space="0" w:color="auto"/>
                <w:left w:val="none" w:sz="0" w:space="0" w:color="auto"/>
                <w:bottom w:val="none" w:sz="0" w:space="0" w:color="auto"/>
                <w:right w:val="none" w:sz="0" w:space="0" w:color="auto"/>
              </w:divBdr>
            </w:div>
          </w:divsChild>
        </w:div>
        <w:div w:id="966198234">
          <w:marLeft w:val="0"/>
          <w:marRight w:val="0"/>
          <w:marTop w:val="0"/>
          <w:marBottom w:val="0"/>
          <w:divBdr>
            <w:top w:val="none" w:sz="0" w:space="0" w:color="auto"/>
            <w:left w:val="none" w:sz="0" w:space="0" w:color="auto"/>
            <w:bottom w:val="none" w:sz="0" w:space="0" w:color="auto"/>
            <w:right w:val="none" w:sz="0" w:space="0" w:color="auto"/>
          </w:divBdr>
          <w:divsChild>
            <w:div w:id="1788115648">
              <w:marLeft w:val="0"/>
              <w:marRight w:val="0"/>
              <w:marTop w:val="0"/>
              <w:marBottom w:val="0"/>
              <w:divBdr>
                <w:top w:val="none" w:sz="0" w:space="0" w:color="auto"/>
                <w:left w:val="none" w:sz="0" w:space="0" w:color="auto"/>
                <w:bottom w:val="none" w:sz="0" w:space="0" w:color="auto"/>
                <w:right w:val="none" w:sz="0" w:space="0" w:color="auto"/>
              </w:divBdr>
            </w:div>
          </w:divsChild>
        </w:div>
        <w:div w:id="971441840">
          <w:marLeft w:val="0"/>
          <w:marRight w:val="0"/>
          <w:marTop w:val="0"/>
          <w:marBottom w:val="0"/>
          <w:divBdr>
            <w:top w:val="none" w:sz="0" w:space="0" w:color="auto"/>
            <w:left w:val="none" w:sz="0" w:space="0" w:color="auto"/>
            <w:bottom w:val="none" w:sz="0" w:space="0" w:color="auto"/>
            <w:right w:val="none" w:sz="0" w:space="0" w:color="auto"/>
          </w:divBdr>
          <w:divsChild>
            <w:div w:id="849609092">
              <w:marLeft w:val="0"/>
              <w:marRight w:val="0"/>
              <w:marTop w:val="0"/>
              <w:marBottom w:val="0"/>
              <w:divBdr>
                <w:top w:val="none" w:sz="0" w:space="0" w:color="auto"/>
                <w:left w:val="none" w:sz="0" w:space="0" w:color="auto"/>
                <w:bottom w:val="none" w:sz="0" w:space="0" w:color="auto"/>
                <w:right w:val="none" w:sz="0" w:space="0" w:color="auto"/>
              </w:divBdr>
            </w:div>
          </w:divsChild>
        </w:div>
        <w:div w:id="987124960">
          <w:marLeft w:val="0"/>
          <w:marRight w:val="0"/>
          <w:marTop w:val="0"/>
          <w:marBottom w:val="0"/>
          <w:divBdr>
            <w:top w:val="none" w:sz="0" w:space="0" w:color="auto"/>
            <w:left w:val="none" w:sz="0" w:space="0" w:color="auto"/>
            <w:bottom w:val="none" w:sz="0" w:space="0" w:color="auto"/>
            <w:right w:val="none" w:sz="0" w:space="0" w:color="auto"/>
          </w:divBdr>
          <w:divsChild>
            <w:div w:id="1383821014">
              <w:marLeft w:val="0"/>
              <w:marRight w:val="0"/>
              <w:marTop w:val="0"/>
              <w:marBottom w:val="0"/>
              <w:divBdr>
                <w:top w:val="none" w:sz="0" w:space="0" w:color="auto"/>
                <w:left w:val="none" w:sz="0" w:space="0" w:color="auto"/>
                <w:bottom w:val="none" w:sz="0" w:space="0" w:color="auto"/>
                <w:right w:val="none" w:sz="0" w:space="0" w:color="auto"/>
              </w:divBdr>
            </w:div>
          </w:divsChild>
        </w:div>
        <w:div w:id="1000423154">
          <w:marLeft w:val="0"/>
          <w:marRight w:val="0"/>
          <w:marTop w:val="0"/>
          <w:marBottom w:val="0"/>
          <w:divBdr>
            <w:top w:val="none" w:sz="0" w:space="0" w:color="auto"/>
            <w:left w:val="none" w:sz="0" w:space="0" w:color="auto"/>
            <w:bottom w:val="none" w:sz="0" w:space="0" w:color="auto"/>
            <w:right w:val="none" w:sz="0" w:space="0" w:color="auto"/>
          </w:divBdr>
          <w:divsChild>
            <w:div w:id="308443623">
              <w:marLeft w:val="0"/>
              <w:marRight w:val="0"/>
              <w:marTop w:val="0"/>
              <w:marBottom w:val="0"/>
              <w:divBdr>
                <w:top w:val="none" w:sz="0" w:space="0" w:color="auto"/>
                <w:left w:val="none" w:sz="0" w:space="0" w:color="auto"/>
                <w:bottom w:val="none" w:sz="0" w:space="0" w:color="auto"/>
                <w:right w:val="none" w:sz="0" w:space="0" w:color="auto"/>
              </w:divBdr>
            </w:div>
          </w:divsChild>
        </w:div>
        <w:div w:id="1005283828">
          <w:marLeft w:val="0"/>
          <w:marRight w:val="0"/>
          <w:marTop w:val="0"/>
          <w:marBottom w:val="0"/>
          <w:divBdr>
            <w:top w:val="none" w:sz="0" w:space="0" w:color="auto"/>
            <w:left w:val="none" w:sz="0" w:space="0" w:color="auto"/>
            <w:bottom w:val="none" w:sz="0" w:space="0" w:color="auto"/>
            <w:right w:val="none" w:sz="0" w:space="0" w:color="auto"/>
          </w:divBdr>
          <w:divsChild>
            <w:div w:id="198275151">
              <w:marLeft w:val="0"/>
              <w:marRight w:val="0"/>
              <w:marTop w:val="0"/>
              <w:marBottom w:val="0"/>
              <w:divBdr>
                <w:top w:val="none" w:sz="0" w:space="0" w:color="auto"/>
                <w:left w:val="none" w:sz="0" w:space="0" w:color="auto"/>
                <w:bottom w:val="none" w:sz="0" w:space="0" w:color="auto"/>
                <w:right w:val="none" w:sz="0" w:space="0" w:color="auto"/>
              </w:divBdr>
            </w:div>
          </w:divsChild>
        </w:div>
        <w:div w:id="1009262015">
          <w:marLeft w:val="0"/>
          <w:marRight w:val="0"/>
          <w:marTop w:val="0"/>
          <w:marBottom w:val="0"/>
          <w:divBdr>
            <w:top w:val="none" w:sz="0" w:space="0" w:color="auto"/>
            <w:left w:val="none" w:sz="0" w:space="0" w:color="auto"/>
            <w:bottom w:val="none" w:sz="0" w:space="0" w:color="auto"/>
            <w:right w:val="none" w:sz="0" w:space="0" w:color="auto"/>
          </w:divBdr>
          <w:divsChild>
            <w:div w:id="1887064615">
              <w:marLeft w:val="0"/>
              <w:marRight w:val="0"/>
              <w:marTop w:val="0"/>
              <w:marBottom w:val="0"/>
              <w:divBdr>
                <w:top w:val="none" w:sz="0" w:space="0" w:color="auto"/>
                <w:left w:val="none" w:sz="0" w:space="0" w:color="auto"/>
                <w:bottom w:val="none" w:sz="0" w:space="0" w:color="auto"/>
                <w:right w:val="none" w:sz="0" w:space="0" w:color="auto"/>
              </w:divBdr>
            </w:div>
          </w:divsChild>
        </w:div>
        <w:div w:id="1009916559">
          <w:marLeft w:val="0"/>
          <w:marRight w:val="0"/>
          <w:marTop w:val="0"/>
          <w:marBottom w:val="0"/>
          <w:divBdr>
            <w:top w:val="none" w:sz="0" w:space="0" w:color="auto"/>
            <w:left w:val="none" w:sz="0" w:space="0" w:color="auto"/>
            <w:bottom w:val="none" w:sz="0" w:space="0" w:color="auto"/>
            <w:right w:val="none" w:sz="0" w:space="0" w:color="auto"/>
          </w:divBdr>
          <w:divsChild>
            <w:div w:id="893084207">
              <w:marLeft w:val="0"/>
              <w:marRight w:val="0"/>
              <w:marTop w:val="0"/>
              <w:marBottom w:val="0"/>
              <w:divBdr>
                <w:top w:val="none" w:sz="0" w:space="0" w:color="auto"/>
                <w:left w:val="none" w:sz="0" w:space="0" w:color="auto"/>
                <w:bottom w:val="none" w:sz="0" w:space="0" w:color="auto"/>
                <w:right w:val="none" w:sz="0" w:space="0" w:color="auto"/>
              </w:divBdr>
            </w:div>
          </w:divsChild>
        </w:div>
        <w:div w:id="1013805039">
          <w:marLeft w:val="0"/>
          <w:marRight w:val="0"/>
          <w:marTop w:val="0"/>
          <w:marBottom w:val="0"/>
          <w:divBdr>
            <w:top w:val="none" w:sz="0" w:space="0" w:color="auto"/>
            <w:left w:val="none" w:sz="0" w:space="0" w:color="auto"/>
            <w:bottom w:val="none" w:sz="0" w:space="0" w:color="auto"/>
            <w:right w:val="none" w:sz="0" w:space="0" w:color="auto"/>
          </w:divBdr>
          <w:divsChild>
            <w:div w:id="1340888285">
              <w:marLeft w:val="0"/>
              <w:marRight w:val="0"/>
              <w:marTop w:val="0"/>
              <w:marBottom w:val="0"/>
              <w:divBdr>
                <w:top w:val="none" w:sz="0" w:space="0" w:color="auto"/>
                <w:left w:val="none" w:sz="0" w:space="0" w:color="auto"/>
                <w:bottom w:val="none" w:sz="0" w:space="0" w:color="auto"/>
                <w:right w:val="none" w:sz="0" w:space="0" w:color="auto"/>
              </w:divBdr>
            </w:div>
          </w:divsChild>
        </w:div>
        <w:div w:id="1019895529">
          <w:marLeft w:val="0"/>
          <w:marRight w:val="0"/>
          <w:marTop w:val="0"/>
          <w:marBottom w:val="0"/>
          <w:divBdr>
            <w:top w:val="none" w:sz="0" w:space="0" w:color="auto"/>
            <w:left w:val="none" w:sz="0" w:space="0" w:color="auto"/>
            <w:bottom w:val="none" w:sz="0" w:space="0" w:color="auto"/>
            <w:right w:val="none" w:sz="0" w:space="0" w:color="auto"/>
          </w:divBdr>
          <w:divsChild>
            <w:div w:id="2004550050">
              <w:marLeft w:val="0"/>
              <w:marRight w:val="0"/>
              <w:marTop w:val="0"/>
              <w:marBottom w:val="0"/>
              <w:divBdr>
                <w:top w:val="none" w:sz="0" w:space="0" w:color="auto"/>
                <w:left w:val="none" w:sz="0" w:space="0" w:color="auto"/>
                <w:bottom w:val="none" w:sz="0" w:space="0" w:color="auto"/>
                <w:right w:val="none" w:sz="0" w:space="0" w:color="auto"/>
              </w:divBdr>
            </w:div>
          </w:divsChild>
        </w:div>
        <w:div w:id="1024597384">
          <w:marLeft w:val="0"/>
          <w:marRight w:val="0"/>
          <w:marTop w:val="0"/>
          <w:marBottom w:val="0"/>
          <w:divBdr>
            <w:top w:val="none" w:sz="0" w:space="0" w:color="auto"/>
            <w:left w:val="none" w:sz="0" w:space="0" w:color="auto"/>
            <w:bottom w:val="none" w:sz="0" w:space="0" w:color="auto"/>
            <w:right w:val="none" w:sz="0" w:space="0" w:color="auto"/>
          </w:divBdr>
          <w:divsChild>
            <w:div w:id="122818199">
              <w:marLeft w:val="0"/>
              <w:marRight w:val="0"/>
              <w:marTop w:val="0"/>
              <w:marBottom w:val="0"/>
              <w:divBdr>
                <w:top w:val="none" w:sz="0" w:space="0" w:color="auto"/>
                <w:left w:val="none" w:sz="0" w:space="0" w:color="auto"/>
                <w:bottom w:val="none" w:sz="0" w:space="0" w:color="auto"/>
                <w:right w:val="none" w:sz="0" w:space="0" w:color="auto"/>
              </w:divBdr>
            </w:div>
          </w:divsChild>
        </w:div>
        <w:div w:id="1025401853">
          <w:marLeft w:val="0"/>
          <w:marRight w:val="0"/>
          <w:marTop w:val="0"/>
          <w:marBottom w:val="0"/>
          <w:divBdr>
            <w:top w:val="none" w:sz="0" w:space="0" w:color="auto"/>
            <w:left w:val="none" w:sz="0" w:space="0" w:color="auto"/>
            <w:bottom w:val="none" w:sz="0" w:space="0" w:color="auto"/>
            <w:right w:val="none" w:sz="0" w:space="0" w:color="auto"/>
          </w:divBdr>
          <w:divsChild>
            <w:div w:id="329412944">
              <w:marLeft w:val="0"/>
              <w:marRight w:val="0"/>
              <w:marTop w:val="0"/>
              <w:marBottom w:val="0"/>
              <w:divBdr>
                <w:top w:val="none" w:sz="0" w:space="0" w:color="auto"/>
                <w:left w:val="none" w:sz="0" w:space="0" w:color="auto"/>
                <w:bottom w:val="none" w:sz="0" w:space="0" w:color="auto"/>
                <w:right w:val="none" w:sz="0" w:space="0" w:color="auto"/>
              </w:divBdr>
            </w:div>
          </w:divsChild>
        </w:div>
        <w:div w:id="1029262015">
          <w:marLeft w:val="0"/>
          <w:marRight w:val="0"/>
          <w:marTop w:val="0"/>
          <w:marBottom w:val="0"/>
          <w:divBdr>
            <w:top w:val="none" w:sz="0" w:space="0" w:color="auto"/>
            <w:left w:val="none" w:sz="0" w:space="0" w:color="auto"/>
            <w:bottom w:val="none" w:sz="0" w:space="0" w:color="auto"/>
            <w:right w:val="none" w:sz="0" w:space="0" w:color="auto"/>
          </w:divBdr>
          <w:divsChild>
            <w:div w:id="853769343">
              <w:marLeft w:val="0"/>
              <w:marRight w:val="0"/>
              <w:marTop w:val="0"/>
              <w:marBottom w:val="0"/>
              <w:divBdr>
                <w:top w:val="none" w:sz="0" w:space="0" w:color="auto"/>
                <w:left w:val="none" w:sz="0" w:space="0" w:color="auto"/>
                <w:bottom w:val="none" w:sz="0" w:space="0" w:color="auto"/>
                <w:right w:val="none" w:sz="0" w:space="0" w:color="auto"/>
              </w:divBdr>
            </w:div>
          </w:divsChild>
        </w:div>
        <w:div w:id="1029917370">
          <w:marLeft w:val="0"/>
          <w:marRight w:val="0"/>
          <w:marTop w:val="0"/>
          <w:marBottom w:val="0"/>
          <w:divBdr>
            <w:top w:val="none" w:sz="0" w:space="0" w:color="auto"/>
            <w:left w:val="none" w:sz="0" w:space="0" w:color="auto"/>
            <w:bottom w:val="none" w:sz="0" w:space="0" w:color="auto"/>
            <w:right w:val="none" w:sz="0" w:space="0" w:color="auto"/>
          </w:divBdr>
          <w:divsChild>
            <w:div w:id="845363292">
              <w:marLeft w:val="0"/>
              <w:marRight w:val="0"/>
              <w:marTop w:val="0"/>
              <w:marBottom w:val="0"/>
              <w:divBdr>
                <w:top w:val="none" w:sz="0" w:space="0" w:color="auto"/>
                <w:left w:val="none" w:sz="0" w:space="0" w:color="auto"/>
                <w:bottom w:val="none" w:sz="0" w:space="0" w:color="auto"/>
                <w:right w:val="none" w:sz="0" w:space="0" w:color="auto"/>
              </w:divBdr>
            </w:div>
          </w:divsChild>
        </w:div>
        <w:div w:id="1032342891">
          <w:marLeft w:val="0"/>
          <w:marRight w:val="0"/>
          <w:marTop w:val="0"/>
          <w:marBottom w:val="0"/>
          <w:divBdr>
            <w:top w:val="none" w:sz="0" w:space="0" w:color="auto"/>
            <w:left w:val="none" w:sz="0" w:space="0" w:color="auto"/>
            <w:bottom w:val="none" w:sz="0" w:space="0" w:color="auto"/>
            <w:right w:val="none" w:sz="0" w:space="0" w:color="auto"/>
          </w:divBdr>
          <w:divsChild>
            <w:div w:id="676351013">
              <w:marLeft w:val="0"/>
              <w:marRight w:val="0"/>
              <w:marTop w:val="0"/>
              <w:marBottom w:val="0"/>
              <w:divBdr>
                <w:top w:val="none" w:sz="0" w:space="0" w:color="auto"/>
                <w:left w:val="none" w:sz="0" w:space="0" w:color="auto"/>
                <w:bottom w:val="none" w:sz="0" w:space="0" w:color="auto"/>
                <w:right w:val="none" w:sz="0" w:space="0" w:color="auto"/>
              </w:divBdr>
            </w:div>
          </w:divsChild>
        </w:div>
        <w:div w:id="1037467020">
          <w:marLeft w:val="0"/>
          <w:marRight w:val="0"/>
          <w:marTop w:val="0"/>
          <w:marBottom w:val="0"/>
          <w:divBdr>
            <w:top w:val="none" w:sz="0" w:space="0" w:color="auto"/>
            <w:left w:val="none" w:sz="0" w:space="0" w:color="auto"/>
            <w:bottom w:val="none" w:sz="0" w:space="0" w:color="auto"/>
            <w:right w:val="none" w:sz="0" w:space="0" w:color="auto"/>
          </w:divBdr>
          <w:divsChild>
            <w:div w:id="1310012344">
              <w:marLeft w:val="0"/>
              <w:marRight w:val="0"/>
              <w:marTop w:val="0"/>
              <w:marBottom w:val="0"/>
              <w:divBdr>
                <w:top w:val="none" w:sz="0" w:space="0" w:color="auto"/>
                <w:left w:val="none" w:sz="0" w:space="0" w:color="auto"/>
                <w:bottom w:val="none" w:sz="0" w:space="0" w:color="auto"/>
                <w:right w:val="none" w:sz="0" w:space="0" w:color="auto"/>
              </w:divBdr>
            </w:div>
          </w:divsChild>
        </w:div>
        <w:div w:id="1044062485">
          <w:marLeft w:val="0"/>
          <w:marRight w:val="0"/>
          <w:marTop w:val="0"/>
          <w:marBottom w:val="0"/>
          <w:divBdr>
            <w:top w:val="none" w:sz="0" w:space="0" w:color="auto"/>
            <w:left w:val="none" w:sz="0" w:space="0" w:color="auto"/>
            <w:bottom w:val="none" w:sz="0" w:space="0" w:color="auto"/>
            <w:right w:val="none" w:sz="0" w:space="0" w:color="auto"/>
          </w:divBdr>
          <w:divsChild>
            <w:div w:id="961768187">
              <w:marLeft w:val="0"/>
              <w:marRight w:val="0"/>
              <w:marTop w:val="0"/>
              <w:marBottom w:val="0"/>
              <w:divBdr>
                <w:top w:val="none" w:sz="0" w:space="0" w:color="auto"/>
                <w:left w:val="none" w:sz="0" w:space="0" w:color="auto"/>
                <w:bottom w:val="none" w:sz="0" w:space="0" w:color="auto"/>
                <w:right w:val="none" w:sz="0" w:space="0" w:color="auto"/>
              </w:divBdr>
            </w:div>
          </w:divsChild>
        </w:div>
        <w:div w:id="1053963529">
          <w:marLeft w:val="0"/>
          <w:marRight w:val="0"/>
          <w:marTop w:val="0"/>
          <w:marBottom w:val="0"/>
          <w:divBdr>
            <w:top w:val="none" w:sz="0" w:space="0" w:color="auto"/>
            <w:left w:val="none" w:sz="0" w:space="0" w:color="auto"/>
            <w:bottom w:val="none" w:sz="0" w:space="0" w:color="auto"/>
            <w:right w:val="none" w:sz="0" w:space="0" w:color="auto"/>
          </w:divBdr>
          <w:divsChild>
            <w:div w:id="972367626">
              <w:marLeft w:val="0"/>
              <w:marRight w:val="0"/>
              <w:marTop w:val="0"/>
              <w:marBottom w:val="0"/>
              <w:divBdr>
                <w:top w:val="none" w:sz="0" w:space="0" w:color="auto"/>
                <w:left w:val="none" w:sz="0" w:space="0" w:color="auto"/>
                <w:bottom w:val="none" w:sz="0" w:space="0" w:color="auto"/>
                <w:right w:val="none" w:sz="0" w:space="0" w:color="auto"/>
              </w:divBdr>
            </w:div>
          </w:divsChild>
        </w:div>
        <w:div w:id="1066874912">
          <w:marLeft w:val="0"/>
          <w:marRight w:val="0"/>
          <w:marTop w:val="0"/>
          <w:marBottom w:val="0"/>
          <w:divBdr>
            <w:top w:val="none" w:sz="0" w:space="0" w:color="auto"/>
            <w:left w:val="none" w:sz="0" w:space="0" w:color="auto"/>
            <w:bottom w:val="none" w:sz="0" w:space="0" w:color="auto"/>
            <w:right w:val="none" w:sz="0" w:space="0" w:color="auto"/>
          </w:divBdr>
          <w:divsChild>
            <w:div w:id="1372655528">
              <w:marLeft w:val="0"/>
              <w:marRight w:val="0"/>
              <w:marTop w:val="0"/>
              <w:marBottom w:val="0"/>
              <w:divBdr>
                <w:top w:val="none" w:sz="0" w:space="0" w:color="auto"/>
                <w:left w:val="none" w:sz="0" w:space="0" w:color="auto"/>
                <w:bottom w:val="none" w:sz="0" w:space="0" w:color="auto"/>
                <w:right w:val="none" w:sz="0" w:space="0" w:color="auto"/>
              </w:divBdr>
            </w:div>
          </w:divsChild>
        </w:div>
        <w:div w:id="1085225565">
          <w:marLeft w:val="0"/>
          <w:marRight w:val="0"/>
          <w:marTop w:val="0"/>
          <w:marBottom w:val="0"/>
          <w:divBdr>
            <w:top w:val="none" w:sz="0" w:space="0" w:color="auto"/>
            <w:left w:val="none" w:sz="0" w:space="0" w:color="auto"/>
            <w:bottom w:val="none" w:sz="0" w:space="0" w:color="auto"/>
            <w:right w:val="none" w:sz="0" w:space="0" w:color="auto"/>
          </w:divBdr>
          <w:divsChild>
            <w:div w:id="52969495">
              <w:marLeft w:val="0"/>
              <w:marRight w:val="0"/>
              <w:marTop w:val="0"/>
              <w:marBottom w:val="0"/>
              <w:divBdr>
                <w:top w:val="none" w:sz="0" w:space="0" w:color="auto"/>
                <w:left w:val="none" w:sz="0" w:space="0" w:color="auto"/>
                <w:bottom w:val="none" w:sz="0" w:space="0" w:color="auto"/>
                <w:right w:val="none" w:sz="0" w:space="0" w:color="auto"/>
              </w:divBdr>
            </w:div>
          </w:divsChild>
        </w:div>
        <w:div w:id="1100225538">
          <w:marLeft w:val="0"/>
          <w:marRight w:val="0"/>
          <w:marTop w:val="0"/>
          <w:marBottom w:val="0"/>
          <w:divBdr>
            <w:top w:val="none" w:sz="0" w:space="0" w:color="auto"/>
            <w:left w:val="none" w:sz="0" w:space="0" w:color="auto"/>
            <w:bottom w:val="none" w:sz="0" w:space="0" w:color="auto"/>
            <w:right w:val="none" w:sz="0" w:space="0" w:color="auto"/>
          </w:divBdr>
          <w:divsChild>
            <w:div w:id="2146466713">
              <w:marLeft w:val="0"/>
              <w:marRight w:val="0"/>
              <w:marTop w:val="0"/>
              <w:marBottom w:val="0"/>
              <w:divBdr>
                <w:top w:val="none" w:sz="0" w:space="0" w:color="auto"/>
                <w:left w:val="none" w:sz="0" w:space="0" w:color="auto"/>
                <w:bottom w:val="none" w:sz="0" w:space="0" w:color="auto"/>
                <w:right w:val="none" w:sz="0" w:space="0" w:color="auto"/>
              </w:divBdr>
            </w:div>
          </w:divsChild>
        </w:div>
        <w:div w:id="1125007541">
          <w:marLeft w:val="0"/>
          <w:marRight w:val="0"/>
          <w:marTop w:val="0"/>
          <w:marBottom w:val="0"/>
          <w:divBdr>
            <w:top w:val="none" w:sz="0" w:space="0" w:color="auto"/>
            <w:left w:val="none" w:sz="0" w:space="0" w:color="auto"/>
            <w:bottom w:val="none" w:sz="0" w:space="0" w:color="auto"/>
            <w:right w:val="none" w:sz="0" w:space="0" w:color="auto"/>
          </w:divBdr>
          <w:divsChild>
            <w:div w:id="537475411">
              <w:marLeft w:val="0"/>
              <w:marRight w:val="0"/>
              <w:marTop w:val="0"/>
              <w:marBottom w:val="0"/>
              <w:divBdr>
                <w:top w:val="none" w:sz="0" w:space="0" w:color="auto"/>
                <w:left w:val="none" w:sz="0" w:space="0" w:color="auto"/>
                <w:bottom w:val="none" w:sz="0" w:space="0" w:color="auto"/>
                <w:right w:val="none" w:sz="0" w:space="0" w:color="auto"/>
              </w:divBdr>
            </w:div>
          </w:divsChild>
        </w:div>
        <w:div w:id="1127700533">
          <w:marLeft w:val="0"/>
          <w:marRight w:val="0"/>
          <w:marTop w:val="0"/>
          <w:marBottom w:val="0"/>
          <w:divBdr>
            <w:top w:val="none" w:sz="0" w:space="0" w:color="auto"/>
            <w:left w:val="none" w:sz="0" w:space="0" w:color="auto"/>
            <w:bottom w:val="none" w:sz="0" w:space="0" w:color="auto"/>
            <w:right w:val="none" w:sz="0" w:space="0" w:color="auto"/>
          </w:divBdr>
          <w:divsChild>
            <w:div w:id="1649096016">
              <w:marLeft w:val="0"/>
              <w:marRight w:val="0"/>
              <w:marTop w:val="0"/>
              <w:marBottom w:val="0"/>
              <w:divBdr>
                <w:top w:val="none" w:sz="0" w:space="0" w:color="auto"/>
                <w:left w:val="none" w:sz="0" w:space="0" w:color="auto"/>
                <w:bottom w:val="none" w:sz="0" w:space="0" w:color="auto"/>
                <w:right w:val="none" w:sz="0" w:space="0" w:color="auto"/>
              </w:divBdr>
            </w:div>
          </w:divsChild>
        </w:div>
        <w:div w:id="1139569910">
          <w:marLeft w:val="0"/>
          <w:marRight w:val="0"/>
          <w:marTop w:val="0"/>
          <w:marBottom w:val="0"/>
          <w:divBdr>
            <w:top w:val="none" w:sz="0" w:space="0" w:color="auto"/>
            <w:left w:val="none" w:sz="0" w:space="0" w:color="auto"/>
            <w:bottom w:val="none" w:sz="0" w:space="0" w:color="auto"/>
            <w:right w:val="none" w:sz="0" w:space="0" w:color="auto"/>
          </w:divBdr>
          <w:divsChild>
            <w:div w:id="374280271">
              <w:marLeft w:val="0"/>
              <w:marRight w:val="0"/>
              <w:marTop w:val="0"/>
              <w:marBottom w:val="0"/>
              <w:divBdr>
                <w:top w:val="none" w:sz="0" w:space="0" w:color="auto"/>
                <w:left w:val="none" w:sz="0" w:space="0" w:color="auto"/>
                <w:bottom w:val="none" w:sz="0" w:space="0" w:color="auto"/>
                <w:right w:val="none" w:sz="0" w:space="0" w:color="auto"/>
              </w:divBdr>
            </w:div>
          </w:divsChild>
        </w:div>
        <w:div w:id="1154226998">
          <w:marLeft w:val="0"/>
          <w:marRight w:val="0"/>
          <w:marTop w:val="0"/>
          <w:marBottom w:val="0"/>
          <w:divBdr>
            <w:top w:val="none" w:sz="0" w:space="0" w:color="auto"/>
            <w:left w:val="none" w:sz="0" w:space="0" w:color="auto"/>
            <w:bottom w:val="none" w:sz="0" w:space="0" w:color="auto"/>
            <w:right w:val="none" w:sz="0" w:space="0" w:color="auto"/>
          </w:divBdr>
          <w:divsChild>
            <w:div w:id="1723483403">
              <w:marLeft w:val="0"/>
              <w:marRight w:val="0"/>
              <w:marTop w:val="0"/>
              <w:marBottom w:val="0"/>
              <w:divBdr>
                <w:top w:val="none" w:sz="0" w:space="0" w:color="auto"/>
                <w:left w:val="none" w:sz="0" w:space="0" w:color="auto"/>
                <w:bottom w:val="none" w:sz="0" w:space="0" w:color="auto"/>
                <w:right w:val="none" w:sz="0" w:space="0" w:color="auto"/>
              </w:divBdr>
            </w:div>
          </w:divsChild>
        </w:div>
        <w:div w:id="1164786484">
          <w:marLeft w:val="0"/>
          <w:marRight w:val="0"/>
          <w:marTop w:val="0"/>
          <w:marBottom w:val="0"/>
          <w:divBdr>
            <w:top w:val="none" w:sz="0" w:space="0" w:color="auto"/>
            <w:left w:val="none" w:sz="0" w:space="0" w:color="auto"/>
            <w:bottom w:val="none" w:sz="0" w:space="0" w:color="auto"/>
            <w:right w:val="none" w:sz="0" w:space="0" w:color="auto"/>
          </w:divBdr>
          <w:divsChild>
            <w:div w:id="1247809292">
              <w:marLeft w:val="0"/>
              <w:marRight w:val="0"/>
              <w:marTop w:val="0"/>
              <w:marBottom w:val="0"/>
              <w:divBdr>
                <w:top w:val="none" w:sz="0" w:space="0" w:color="auto"/>
                <w:left w:val="none" w:sz="0" w:space="0" w:color="auto"/>
                <w:bottom w:val="none" w:sz="0" w:space="0" w:color="auto"/>
                <w:right w:val="none" w:sz="0" w:space="0" w:color="auto"/>
              </w:divBdr>
            </w:div>
          </w:divsChild>
        </w:div>
        <w:div w:id="1171337121">
          <w:marLeft w:val="0"/>
          <w:marRight w:val="0"/>
          <w:marTop w:val="0"/>
          <w:marBottom w:val="0"/>
          <w:divBdr>
            <w:top w:val="none" w:sz="0" w:space="0" w:color="auto"/>
            <w:left w:val="none" w:sz="0" w:space="0" w:color="auto"/>
            <w:bottom w:val="none" w:sz="0" w:space="0" w:color="auto"/>
            <w:right w:val="none" w:sz="0" w:space="0" w:color="auto"/>
          </w:divBdr>
          <w:divsChild>
            <w:div w:id="976765371">
              <w:marLeft w:val="0"/>
              <w:marRight w:val="0"/>
              <w:marTop w:val="0"/>
              <w:marBottom w:val="0"/>
              <w:divBdr>
                <w:top w:val="none" w:sz="0" w:space="0" w:color="auto"/>
                <w:left w:val="none" w:sz="0" w:space="0" w:color="auto"/>
                <w:bottom w:val="none" w:sz="0" w:space="0" w:color="auto"/>
                <w:right w:val="none" w:sz="0" w:space="0" w:color="auto"/>
              </w:divBdr>
            </w:div>
          </w:divsChild>
        </w:div>
        <w:div w:id="1181117090">
          <w:marLeft w:val="0"/>
          <w:marRight w:val="0"/>
          <w:marTop w:val="0"/>
          <w:marBottom w:val="0"/>
          <w:divBdr>
            <w:top w:val="none" w:sz="0" w:space="0" w:color="auto"/>
            <w:left w:val="none" w:sz="0" w:space="0" w:color="auto"/>
            <w:bottom w:val="none" w:sz="0" w:space="0" w:color="auto"/>
            <w:right w:val="none" w:sz="0" w:space="0" w:color="auto"/>
          </w:divBdr>
          <w:divsChild>
            <w:div w:id="1803381145">
              <w:marLeft w:val="0"/>
              <w:marRight w:val="0"/>
              <w:marTop w:val="0"/>
              <w:marBottom w:val="0"/>
              <w:divBdr>
                <w:top w:val="none" w:sz="0" w:space="0" w:color="auto"/>
                <w:left w:val="none" w:sz="0" w:space="0" w:color="auto"/>
                <w:bottom w:val="none" w:sz="0" w:space="0" w:color="auto"/>
                <w:right w:val="none" w:sz="0" w:space="0" w:color="auto"/>
              </w:divBdr>
            </w:div>
          </w:divsChild>
        </w:div>
        <w:div w:id="1189219844">
          <w:marLeft w:val="0"/>
          <w:marRight w:val="0"/>
          <w:marTop w:val="0"/>
          <w:marBottom w:val="0"/>
          <w:divBdr>
            <w:top w:val="none" w:sz="0" w:space="0" w:color="auto"/>
            <w:left w:val="none" w:sz="0" w:space="0" w:color="auto"/>
            <w:bottom w:val="none" w:sz="0" w:space="0" w:color="auto"/>
            <w:right w:val="none" w:sz="0" w:space="0" w:color="auto"/>
          </w:divBdr>
          <w:divsChild>
            <w:div w:id="382944883">
              <w:marLeft w:val="0"/>
              <w:marRight w:val="0"/>
              <w:marTop w:val="0"/>
              <w:marBottom w:val="0"/>
              <w:divBdr>
                <w:top w:val="none" w:sz="0" w:space="0" w:color="auto"/>
                <w:left w:val="none" w:sz="0" w:space="0" w:color="auto"/>
                <w:bottom w:val="none" w:sz="0" w:space="0" w:color="auto"/>
                <w:right w:val="none" w:sz="0" w:space="0" w:color="auto"/>
              </w:divBdr>
            </w:div>
          </w:divsChild>
        </w:div>
        <w:div w:id="1195193827">
          <w:marLeft w:val="0"/>
          <w:marRight w:val="0"/>
          <w:marTop w:val="0"/>
          <w:marBottom w:val="0"/>
          <w:divBdr>
            <w:top w:val="none" w:sz="0" w:space="0" w:color="auto"/>
            <w:left w:val="none" w:sz="0" w:space="0" w:color="auto"/>
            <w:bottom w:val="none" w:sz="0" w:space="0" w:color="auto"/>
            <w:right w:val="none" w:sz="0" w:space="0" w:color="auto"/>
          </w:divBdr>
          <w:divsChild>
            <w:div w:id="1051925164">
              <w:marLeft w:val="0"/>
              <w:marRight w:val="0"/>
              <w:marTop w:val="0"/>
              <w:marBottom w:val="0"/>
              <w:divBdr>
                <w:top w:val="none" w:sz="0" w:space="0" w:color="auto"/>
                <w:left w:val="none" w:sz="0" w:space="0" w:color="auto"/>
                <w:bottom w:val="none" w:sz="0" w:space="0" w:color="auto"/>
                <w:right w:val="none" w:sz="0" w:space="0" w:color="auto"/>
              </w:divBdr>
            </w:div>
          </w:divsChild>
        </w:div>
        <w:div w:id="1197885594">
          <w:marLeft w:val="0"/>
          <w:marRight w:val="0"/>
          <w:marTop w:val="0"/>
          <w:marBottom w:val="0"/>
          <w:divBdr>
            <w:top w:val="none" w:sz="0" w:space="0" w:color="auto"/>
            <w:left w:val="none" w:sz="0" w:space="0" w:color="auto"/>
            <w:bottom w:val="none" w:sz="0" w:space="0" w:color="auto"/>
            <w:right w:val="none" w:sz="0" w:space="0" w:color="auto"/>
          </w:divBdr>
          <w:divsChild>
            <w:div w:id="1783039442">
              <w:marLeft w:val="0"/>
              <w:marRight w:val="0"/>
              <w:marTop w:val="0"/>
              <w:marBottom w:val="0"/>
              <w:divBdr>
                <w:top w:val="none" w:sz="0" w:space="0" w:color="auto"/>
                <w:left w:val="none" w:sz="0" w:space="0" w:color="auto"/>
                <w:bottom w:val="none" w:sz="0" w:space="0" w:color="auto"/>
                <w:right w:val="none" w:sz="0" w:space="0" w:color="auto"/>
              </w:divBdr>
            </w:div>
          </w:divsChild>
        </w:div>
        <w:div w:id="1204946914">
          <w:marLeft w:val="0"/>
          <w:marRight w:val="0"/>
          <w:marTop w:val="0"/>
          <w:marBottom w:val="0"/>
          <w:divBdr>
            <w:top w:val="none" w:sz="0" w:space="0" w:color="auto"/>
            <w:left w:val="none" w:sz="0" w:space="0" w:color="auto"/>
            <w:bottom w:val="none" w:sz="0" w:space="0" w:color="auto"/>
            <w:right w:val="none" w:sz="0" w:space="0" w:color="auto"/>
          </w:divBdr>
          <w:divsChild>
            <w:div w:id="1198466399">
              <w:marLeft w:val="0"/>
              <w:marRight w:val="0"/>
              <w:marTop w:val="0"/>
              <w:marBottom w:val="0"/>
              <w:divBdr>
                <w:top w:val="none" w:sz="0" w:space="0" w:color="auto"/>
                <w:left w:val="none" w:sz="0" w:space="0" w:color="auto"/>
                <w:bottom w:val="none" w:sz="0" w:space="0" w:color="auto"/>
                <w:right w:val="none" w:sz="0" w:space="0" w:color="auto"/>
              </w:divBdr>
            </w:div>
          </w:divsChild>
        </w:div>
        <w:div w:id="1213269293">
          <w:marLeft w:val="0"/>
          <w:marRight w:val="0"/>
          <w:marTop w:val="0"/>
          <w:marBottom w:val="0"/>
          <w:divBdr>
            <w:top w:val="none" w:sz="0" w:space="0" w:color="auto"/>
            <w:left w:val="none" w:sz="0" w:space="0" w:color="auto"/>
            <w:bottom w:val="none" w:sz="0" w:space="0" w:color="auto"/>
            <w:right w:val="none" w:sz="0" w:space="0" w:color="auto"/>
          </w:divBdr>
          <w:divsChild>
            <w:div w:id="857816210">
              <w:marLeft w:val="0"/>
              <w:marRight w:val="0"/>
              <w:marTop w:val="0"/>
              <w:marBottom w:val="0"/>
              <w:divBdr>
                <w:top w:val="none" w:sz="0" w:space="0" w:color="auto"/>
                <w:left w:val="none" w:sz="0" w:space="0" w:color="auto"/>
                <w:bottom w:val="none" w:sz="0" w:space="0" w:color="auto"/>
                <w:right w:val="none" w:sz="0" w:space="0" w:color="auto"/>
              </w:divBdr>
            </w:div>
          </w:divsChild>
        </w:div>
        <w:div w:id="1219246873">
          <w:marLeft w:val="0"/>
          <w:marRight w:val="0"/>
          <w:marTop w:val="0"/>
          <w:marBottom w:val="0"/>
          <w:divBdr>
            <w:top w:val="none" w:sz="0" w:space="0" w:color="auto"/>
            <w:left w:val="none" w:sz="0" w:space="0" w:color="auto"/>
            <w:bottom w:val="none" w:sz="0" w:space="0" w:color="auto"/>
            <w:right w:val="none" w:sz="0" w:space="0" w:color="auto"/>
          </w:divBdr>
          <w:divsChild>
            <w:div w:id="2022387767">
              <w:marLeft w:val="0"/>
              <w:marRight w:val="0"/>
              <w:marTop w:val="0"/>
              <w:marBottom w:val="0"/>
              <w:divBdr>
                <w:top w:val="none" w:sz="0" w:space="0" w:color="auto"/>
                <w:left w:val="none" w:sz="0" w:space="0" w:color="auto"/>
                <w:bottom w:val="none" w:sz="0" w:space="0" w:color="auto"/>
                <w:right w:val="none" w:sz="0" w:space="0" w:color="auto"/>
              </w:divBdr>
            </w:div>
          </w:divsChild>
        </w:div>
        <w:div w:id="1234585671">
          <w:marLeft w:val="0"/>
          <w:marRight w:val="0"/>
          <w:marTop w:val="0"/>
          <w:marBottom w:val="0"/>
          <w:divBdr>
            <w:top w:val="none" w:sz="0" w:space="0" w:color="auto"/>
            <w:left w:val="none" w:sz="0" w:space="0" w:color="auto"/>
            <w:bottom w:val="none" w:sz="0" w:space="0" w:color="auto"/>
            <w:right w:val="none" w:sz="0" w:space="0" w:color="auto"/>
          </w:divBdr>
          <w:divsChild>
            <w:div w:id="1707829874">
              <w:marLeft w:val="0"/>
              <w:marRight w:val="0"/>
              <w:marTop w:val="0"/>
              <w:marBottom w:val="0"/>
              <w:divBdr>
                <w:top w:val="none" w:sz="0" w:space="0" w:color="auto"/>
                <w:left w:val="none" w:sz="0" w:space="0" w:color="auto"/>
                <w:bottom w:val="none" w:sz="0" w:space="0" w:color="auto"/>
                <w:right w:val="none" w:sz="0" w:space="0" w:color="auto"/>
              </w:divBdr>
            </w:div>
          </w:divsChild>
        </w:div>
        <w:div w:id="1235554408">
          <w:marLeft w:val="0"/>
          <w:marRight w:val="0"/>
          <w:marTop w:val="0"/>
          <w:marBottom w:val="0"/>
          <w:divBdr>
            <w:top w:val="none" w:sz="0" w:space="0" w:color="auto"/>
            <w:left w:val="none" w:sz="0" w:space="0" w:color="auto"/>
            <w:bottom w:val="none" w:sz="0" w:space="0" w:color="auto"/>
            <w:right w:val="none" w:sz="0" w:space="0" w:color="auto"/>
          </w:divBdr>
          <w:divsChild>
            <w:div w:id="1425419339">
              <w:marLeft w:val="0"/>
              <w:marRight w:val="0"/>
              <w:marTop w:val="0"/>
              <w:marBottom w:val="0"/>
              <w:divBdr>
                <w:top w:val="none" w:sz="0" w:space="0" w:color="auto"/>
                <w:left w:val="none" w:sz="0" w:space="0" w:color="auto"/>
                <w:bottom w:val="none" w:sz="0" w:space="0" w:color="auto"/>
                <w:right w:val="none" w:sz="0" w:space="0" w:color="auto"/>
              </w:divBdr>
            </w:div>
          </w:divsChild>
        </w:div>
        <w:div w:id="1253051535">
          <w:marLeft w:val="0"/>
          <w:marRight w:val="0"/>
          <w:marTop w:val="0"/>
          <w:marBottom w:val="0"/>
          <w:divBdr>
            <w:top w:val="none" w:sz="0" w:space="0" w:color="auto"/>
            <w:left w:val="none" w:sz="0" w:space="0" w:color="auto"/>
            <w:bottom w:val="none" w:sz="0" w:space="0" w:color="auto"/>
            <w:right w:val="none" w:sz="0" w:space="0" w:color="auto"/>
          </w:divBdr>
          <w:divsChild>
            <w:div w:id="796490085">
              <w:marLeft w:val="0"/>
              <w:marRight w:val="0"/>
              <w:marTop w:val="0"/>
              <w:marBottom w:val="0"/>
              <w:divBdr>
                <w:top w:val="none" w:sz="0" w:space="0" w:color="auto"/>
                <w:left w:val="none" w:sz="0" w:space="0" w:color="auto"/>
                <w:bottom w:val="none" w:sz="0" w:space="0" w:color="auto"/>
                <w:right w:val="none" w:sz="0" w:space="0" w:color="auto"/>
              </w:divBdr>
            </w:div>
          </w:divsChild>
        </w:div>
        <w:div w:id="1263340659">
          <w:marLeft w:val="0"/>
          <w:marRight w:val="0"/>
          <w:marTop w:val="0"/>
          <w:marBottom w:val="0"/>
          <w:divBdr>
            <w:top w:val="none" w:sz="0" w:space="0" w:color="auto"/>
            <w:left w:val="none" w:sz="0" w:space="0" w:color="auto"/>
            <w:bottom w:val="none" w:sz="0" w:space="0" w:color="auto"/>
            <w:right w:val="none" w:sz="0" w:space="0" w:color="auto"/>
          </w:divBdr>
          <w:divsChild>
            <w:div w:id="610166683">
              <w:marLeft w:val="0"/>
              <w:marRight w:val="0"/>
              <w:marTop w:val="0"/>
              <w:marBottom w:val="0"/>
              <w:divBdr>
                <w:top w:val="none" w:sz="0" w:space="0" w:color="auto"/>
                <w:left w:val="none" w:sz="0" w:space="0" w:color="auto"/>
                <w:bottom w:val="none" w:sz="0" w:space="0" w:color="auto"/>
                <w:right w:val="none" w:sz="0" w:space="0" w:color="auto"/>
              </w:divBdr>
            </w:div>
          </w:divsChild>
        </w:div>
        <w:div w:id="1286811891">
          <w:marLeft w:val="0"/>
          <w:marRight w:val="0"/>
          <w:marTop w:val="0"/>
          <w:marBottom w:val="0"/>
          <w:divBdr>
            <w:top w:val="none" w:sz="0" w:space="0" w:color="auto"/>
            <w:left w:val="none" w:sz="0" w:space="0" w:color="auto"/>
            <w:bottom w:val="none" w:sz="0" w:space="0" w:color="auto"/>
            <w:right w:val="none" w:sz="0" w:space="0" w:color="auto"/>
          </w:divBdr>
          <w:divsChild>
            <w:div w:id="2093502221">
              <w:marLeft w:val="0"/>
              <w:marRight w:val="0"/>
              <w:marTop w:val="0"/>
              <w:marBottom w:val="0"/>
              <w:divBdr>
                <w:top w:val="none" w:sz="0" w:space="0" w:color="auto"/>
                <w:left w:val="none" w:sz="0" w:space="0" w:color="auto"/>
                <w:bottom w:val="none" w:sz="0" w:space="0" w:color="auto"/>
                <w:right w:val="none" w:sz="0" w:space="0" w:color="auto"/>
              </w:divBdr>
            </w:div>
          </w:divsChild>
        </w:div>
        <w:div w:id="1304459731">
          <w:marLeft w:val="0"/>
          <w:marRight w:val="0"/>
          <w:marTop w:val="0"/>
          <w:marBottom w:val="0"/>
          <w:divBdr>
            <w:top w:val="none" w:sz="0" w:space="0" w:color="auto"/>
            <w:left w:val="none" w:sz="0" w:space="0" w:color="auto"/>
            <w:bottom w:val="none" w:sz="0" w:space="0" w:color="auto"/>
            <w:right w:val="none" w:sz="0" w:space="0" w:color="auto"/>
          </w:divBdr>
          <w:divsChild>
            <w:div w:id="1334842541">
              <w:marLeft w:val="0"/>
              <w:marRight w:val="0"/>
              <w:marTop w:val="0"/>
              <w:marBottom w:val="0"/>
              <w:divBdr>
                <w:top w:val="none" w:sz="0" w:space="0" w:color="auto"/>
                <w:left w:val="none" w:sz="0" w:space="0" w:color="auto"/>
                <w:bottom w:val="none" w:sz="0" w:space="0" w:color="auto"/>
                <w:right w:val="none" w:sz="0" w:space="0" w:color="auto"/>
              </w:divBdr>
            </w:div>
          </w:divsChild>
        </w:div>
        <w:div w:id="1316567953">
          <w:marLeft w:val="0"/>
          <w:marRight w:val="0"/>
          <w:marTop w:val="0"/>
          <w:marBottom w:val="0"/>
          <w:divBdr>
            <w:top w:val="none" w:sz="0" w:space="0" w:color="auto"/>
            <w:left w:val="none" w:sz="0" w:space="0" w:color="auto"/>
            <w:bottom w:val="none" w:sz="0" w:space="0" w:color="auto"/>
            <w:right w:val="none" w:sz="0" w:space="0" w:color="auto"/>
          </w:divBdr>
          <w:divsChild>
            <w:div w:id="420373116">
              <w:marLeft w:val="0"/>
              <w:marRight w:val="0"/>
              <w:marTop w:val="0"/>
              <w:marBottom w:val="0"/>
              <w:divBdr>
                <w:top w:val="none" w:sz="0" w:space="0" w:color="auto"/>
                <w:left w:val="none" w:sz="0" w:space="0" w:color="auto"/>
                <w:bottom w:val="none" w:sz="0" w:space="0" w:color="auto"/>
                <w:right w:val="none" w:sz="0" w:space="0" w:color="auto"/>
              </w:divBdr>
            </w:div>
          </w:divsChild>
        </w:div>
        <w:div w:id="1325355190">
          <w:marLeft w:val="0"/>
          <w:marRight w:val="0"/>
          <w:marTop w:val="0"/>
          <w:marBottom w:val="0"/>
          <w:divBdr>
            <w:top w:val="none" w:sz="0" w:space="0" w:color="auto"/>
            <w:left w:val="none" w:sz="0" w:space="0" w:color="auto"/>
            <w:bottom w:val="none" w:sz="0" w:space="0" w:color="auto"/>
            <w:right w:val="none" w:sz="0" w:space="0" w:color="auto"/>
          </w:divBdr>
          <w:divsChild>
            <w:div w:id="398331390">
              <w:marLeft w:val="0"/>
              <w:marRight w:val="0"/>
              <w:marTop w:val="0"/>
              <w:marBottom w:val="0"/>
              <w:divBdr>
                <w:top w:val="none" w:sz="0" w:space="0" w:color="auto"/>
                <w:left w:val="none" w:sz="0" w:space="0" w:color="auto"/>
                <w:bottom w:val="none" w:sz="0" w:space="0" w:color="auto"/>
                <w:right w:val="none" w:sz="0" w:space="0" w:color="auto"/>
              </w:divBdr>
            </w:div>
          </w:divsChild>
        </w:div>
        <w:div w:id="1328820813">
          <w:marLeft w:val="0"/>
          <w:marRight w:val="0"/>
          <w:marTop w:val="0"/>
          <w:marBottom w:val="0"/>
          <w:divBdr>
            <w:top w:val="none" w:sz="0" w:space="0" w:color="auto"/>
            <w:left w:val="none" w:sz="0" w:space="0" w:color="auto"/>
            <w:bottom w:val="none" w:sz="0" w:space="0" w:color="auto"/>
            <w:right w:val="none" w:sz="0" w:space="0" w:color="auto"/>
          </w:divBdr>
          <w:divsChild>
            <w:div w:id="717513493">
              <w:marLeft w:val="0"/>
              <w:marRight w:val="0"/>
              <w:marTop w:val="0"/>
              <w:marBottom w:val="0"/>
              <w:divBdr>
                <w:top w:val="none" w:sz="0" w:space="0" w:color="auto"/>
                <w:left w:val="none" w:sz="0" w:space="0" w:color="auto"/>
                <w:bottom w:val="none" w:sz="0" w:space="0" w:color="auto"/>
                <w:right w:val="none" w:sz="0" w:space="0" w:color="auto"/>
              </w:divBdr>
            </w:div>
          </w:divsChild>
        </w:div>
        <w:div w:id="1331064032">
          <w:marLeft w:val="0"/>
          <w:marRight w:val="0"/>
          <w:marTop w:val="0"/>
          <w:marBottom w:val="0"/>
          <w:divBdr>
            <w:top w:val="none" w:sz="0" w:space="0" w:color="auto"/>
            <w:left w:val="none" w:sz="0" w:space="0" w:color="auto"/>
            <w:bottom w:val="none" w:sz="0" w:space="0" w:color="auto"/>
            <w:right w:val="none" w:sz="0" w:space="0" w:color="auto"/>
          </w:divBdr>
          <w:divsChild>
            <w:div w:id="1797794771">
              <w:marLeft w:val="0"/>
              <w:marRight w:val="0"/>
              <w:marTop w:val="0"/>
              <w:marBottom w:val="0"/>
              <w:divBdr>
                <w:top w:val="none" w:sz="0" w:space="0" w:color="auto"/>
                <w:left w:val="none" w:sz="0" w:space="0" w:color="auto"/>
                <w:bottom w:val="none" w:sz="0" w:space="0" w:color="auto"/>
                <w:right w:val="none" w:sz="0" w:space="0" w:color="auto"/>
              </w:divBdr>
            </w:div>
          </w:divsChild>
        </w:div>
        <w:div w:id="1338070083">
          <w:marLeft w:val="0"/>
          <w:marRight w:val="0"/>
          <w:marTop w:val="0"/>
          <w:marBottom w:val="0"/>
          <w:divBdr>
            <w:top w:val="none" w:sz="0" w:space="0" w:color="auto"/>
            <w:left w:val="none" w:sz="0" w:space="0" w:color="auto"/>
            <w:bottom w:val="none" w:sz="0" w:space="0" w:color="auto"/>
            <w:right w:val="none" w:sz="0" w:space="0" w:color="auto"/>
          </w:divBdr>
          <w:divsChild>
            <w:div w:id="1511872327">
              <w:marLeft w:val="0"/>
              <w:marRight w:val="0"/>
              <w:marTop w:val="0"/>
              <w:marBottom w:val="0"/>
              <w:divBdr>
                <w:top w:val="none" w:sz="0" w:space="0" w:color="auto"/>
                <w:left w:val="none" w:sz="0" w:space="0" w:color="auto"/>
                <w:bottom w:val="none" w:sz="0" w:space="0" w:color="auto"/>
                <w:right w:val="none" w:sz="0" w:space="0" w:color="auto"/>
              </w:divBdr>
            </w:div>
          </w:divsChild>
        </w:div>
        <w:div w:id="1338536012">
          <w:marLeft w:val="0"/>
          <w:marRight w:val="0"/>
          <w:marTop w:val="0"/>
          <w:marBottom w:val="0"/>
          <w:divBdr>
            <w:top w:val="none" w:sz="0" w:space="0" w:color="auto"/>
            <w:left w:val="none" w:sz="0" w:space="0" w:color="auto"/>
            <w:bottom w:val="none" w:sz="0" w:space="0" w:color="auto"/>
            <w:right w:val="none" w:sz="0" w:space="0" w:color="auto"/>
          </w:divBdr>
          <w:divsChild>
            <w:div w:id="498233701">
              <w:marLeft w:val="0"/>
              <w:marRight w:val="0"/>
              <w:marTop w:val="0"/>
              <w:marBottom w:val="0"/>
              <w:divBdr>
                <w:top w:val="none" w:sz="0" w:space="0" w:color="auto"/>
                <w:left w:val="none" w:sz="0" w:space="0" w:color="auto"/>
                <w:bottom w:val="none" w:sz="0" w:space="0" w:color="auto"/>
                <w:right w:val="none" w:sz="0" w:space="0" w:color="auto"/>
              </w:divBdr>
            </w:div>
          </w:divsChild>
        </w:div>
        <w:div w:id="1339961577">
          <w:marLeft w:val="0"/>
          <w:marRight w:val="0"/>
          <w:marTop w:val="0"/>
          <w:marBottom w:val="0"/>
          <w:divBdr>
            <w:top w:val="none" w:sz="0" w:space="0" w:color="auto"/>
            <w:left w:val="none" w:sz="0" w:space="0" w:color="auto"/>
            <w:bottom w:val="none" w:sz="0" w:space="0" w:color="auto"/>
            <w:right w:val="none" w:sz="0" w:space="0" w:color="auto"/>
          </w:divBdr>
          <w:divsChild>
            <w:div w:id="678043318">
              <w:marLeft w:val="0"/>
              <w:marRight w:val="0"/>
              <w:marTop w:val="0"/>
              <w:marBottom w:val="0"/>
              <w:divBdr>
                <w:top w:val="none" w:sz="0" w:space="0" w:color="auto"/>
                <w:left w:val="none" w:sz="0" w:space="0" w:color="auto"/>
                <w:bottom w:val="none" w:sz="0" w:space="0" w:color="auto"/>
                <w:right w:val="none" w:sz="0" w:space="0" w:color="auto"/>
              </w:divBdr>
            </w:div>
          </w:divsChild>
        </w:div>
        <w:div w:id="1345283200">
          <w:marLeft w:val="0"/>
          <w:marRight w:val="0"/>
          <w:marTop w:val="0"/>
          <w:marBottom w:val="0"/>
          <w:divBdr>
            <w:top w:val="none" w:sz="0" w:space="0" w:color="auto"/>
            <w:left w:val="none" w:sz="0" w:space="0" w:color="auto"/>
            <w:bottom w:val="none" w:sz="0" w:space="0" w:color="auto"/>
            <w:right w:val="none" w:sz="0" w:space="0" w:color="auto"/>
          </w:divBdr>
          <w:divsChild>
            <w:div w:id="1698120641">
              <w:marLeft w:val="0"/>
              <w:marRight w:val="0"/>
              <w:marTop w:val="0"/>
              <w:marBottom w:val="0"/>
              <w:divBdr>
                <w:top w:val="none" w:sz="0" w:space="0" w:color="auto"/>
                <w:left w:val="none" w:sz="0" w:space="0" w:color="auto"/>
                <w:bottom w:val="none" w:sz="0" w:space="0" w:color="auto"/>
                <w:right w:val="none" w:sz="0" w:space="0" w:color="auto"/>
              </w:divBdr>
            </w:div>
          </w:divsChild>
        </w:div>
        <w:div w:id="1351837809">
          <w:marLeft w:val="0"/>
          <w:marRight w:val="0"/>
          <w:marTop w:val="0"/>
          <w:marBottom w:val="0"/>
          <w:divBdr>
            <w:top w:val="none" w:sz="0" w:space="0" w:color="auto"/>
            <w:left w:val="none" w:sz="0" w:space="0" w:color="auto"/>
            <w:bottom w:val="none" w:sz="0" w:space="0" w:color="auto"/>
            <w:right w:val="none" w:sz="0" w:space="0" w:color="auto"/>
          </w:divBdr>
          <w:divsChild>
            <w:div w:id="1080371755">
              <w:marLeft w:val="0"/>
              <w:marRight w:val="0"/>
              <w:marTop w:val="0"/>
              <w:marBottom w:val="0"/>
              <w:divBdr>
                <w:top w:val="none" w:sz="0" w:space="0" w:color="auto"/>
                <w:left w:val="none" w:sz="0" w:space="0" w:color="auto"/>
                <w:bottom w:val="none" w:sz="0" w:space="0" w:color="auto"/>
                <w:right w:val="none" w:sz="0" w:space="0" w:color="auto"/>
              </w:divBdr>
            </w:div>
          </w:divsChild>
        </w:div>
        <w:div w:id="1356927583">
          <w:marLeft w:val="0"/>
          <w:marRight w:val="0"/>
          <w:marTop w:val="0"/>
          <w:marBottom w:val="0"/>
          <w:divBdr>
            <w:top w:val="none" w:sz="0" w:space="0" w:color="auto"/>
            <w:left w:val="none" w:sz="0" w:space="0" w:color="auto"/>
            <w:bottom w:val="none" w:sz="0" w:space="0" w:color="auto"/>
            <w:right w:val="none" w:sz="0" w:space="0" w:color="auto"/>
          </w:divBdr>
          <w:divsChild>
            <w:div w:id="479426974">
              <w:marLeft w:val="0"/>
              <w:marRight w:val="0"/>
              <w:marTop w:val="0"/>
              <w:marBottom w:val="0"/>
              <w:divBdr>
                <w:top w:val="none" w:sz="0" w:space="0" w:color="auto"/>
                <w:left w:val="none" w:sz="0" w:space="0" w:color="auto"/>
                <w:bottom w:val="none" w:sz="0" w:space="0" w:color="auto"/>
                <w:right w:val="none" w:sz="0" w:space="0" w:color="auto"/>
              </w:divBdr>
            </w:div>
          </w:divsChild>
        </w:div>
        <w:div w:id="1368523190">
          <w:marLeft w:val="0"/>
          <w:marRight w:val="0"/>
          <w:marTop w:val="0"/>
          <w:marBottom w:val="0"/>
          <w:divBdr>
            <w:top w:val="none" w:sz="0" w:space="0" w:color="auto"/>
            <w:left w:val="none" w:sz="0" w:space="0" w:color="auto"/>
            <w:bottom w:val="none" w:sz="0" w:space="0" w:color="auto"/>
            <w:right w:val="none" w:sz="0" w:space="0" w:color="auto"/>
          </w:divBdr>
          <w:divsChild>
            <w:div w:id="1209142648">
              <w:marLeft w:val="0"/>
              <w:marRight w:val="0"/>
              <w:marTop w:val="0"/>
              <w:marBottom w:val="0"/>
              <w:divBdr>
                <w:top w:val="none" w:sz="0" w:space="0" w:color="auto"/>
                <w:left w:val="none" w:sz="0" w:space="0" w:color="auto"/>
                <w:bottom w:val="none" w:sz="0" w:space="0" w:color="auto"/>
                <w:right w:val="none" w:sz="0" w:space="0" w:color="auto"/>
              </w:divBdr>
            </w:div>
          </w:divsChild>
        </w:div>
        <w:div w:id="1376470345">
          <w:marLeft w:val="0"/>
          <w:marRight w:val="0"/>
          <w:marTop w:val="0"/>
          <w:marBottom w:val="0"/>
          <w:divBdr>
            <w:top w:val="none" w:sz="0" w:space="0" w:color="auto"/>
            <w:left w:val="none" w:sz="0" w:space="0" w:color="auto"/>
            <w:bottom w:val="none" w:sz="0" w:space="0" w:color="auto"/>
            <w:right w:val="none" w:sz="0" w:space="0" w:color="auto"/>
          </w:divBdr>
          <w:divsChild>
            <w:div w:id="530144938">
              <w:marLeft w:val="0"/>
              <w:marRight w:val="0"/>
              <w:marTop w:val="0"/>
              <w:marBottom w:val="0"/>
              <w:divBdr>
                <w:top w:val="none" w:sz="0" w:space="0" w:color="auto"/>
                <w:left w:val="none" w:sz="0" w:space="0" w:color="auto"/>
                <w:bottom w:val="none" w:sz="0" w:space="0" w:color="auto"/>
                <w:right w:val="none" w:sz="0" w:space="0" w:color="auto"/>
              </w:divBdr>
            </w:div>
          </w:divsChild>
        </w:div>
        <w:div w:id="1383793955">
          <w:marLeft w:val="0"/>
          <w:marRight w:val="0"/>
          <w:marTop w:val="0"/>
          <w:marBottom w:val="0"/>
          <w:divBdr>
            <w:top w:val="none" w:sz="0" w:space="0" w:color="auto"/>
            <w:left w:val="none" w:sz="0" w:space="0" w:color="auto"/>
            <w:bottom w:val="none" w:sz="0" w:space="0" w:color="auto"/>
            <w:right w:val="none" w:sz="0" w:space="0" w:color="auto"/>
          </w:divBdr>
          <w:divsChild>
            <w:div w:id="1038580770">
              <w:marLeft w:val="0"/>
              <w:marRight w:val="0"/>
              <w:marTop w:val="0"/>
              <w:marBottom w:val="0"/>
              <w:divBdr>
                <w:top w:val="none" w:sz="0" w:space="0" w:color="auto"/>
                <w:left w:val="none" w:sz="0" w:space="0" w:color="auto"/>
                <w:bottom w:val="none" w:sz="0" w:space="0" w:color="auto"/>
                <w:right w:val="none" w:sz="0" w:space="0" w:color="auto"/>
              </w:divBdr>
            </w:div>
          </w:divsChild>
        </w:div>
        <w:div w:id="1391079436">
          <w:marLeft w:val="0"/>
          <w:marRight w:val="0"/>
          <w:marTop w:val="0"/>
          <w:marBottom w:val="0"/>
          <w:divBdr>
            <w:top w:val="none" w:sz="0" w:space="0" w:color="auto"/>
            <w:left w:val="none" w:sz="0" w:space="0" w:color="auto"/>
            <w:bottom w:val="none" w:sz="0" w:space="0" w:color="auto"/>
            <w:right w:val="none" w:sz="0" w:space="0" w:color="auto"/>
          </w:divBdr>
          <w:divsChild>
            <w:div w:id="1494181757">
              <w:marLeft w:val="0"/>
              <w:marRight w:val="0"/>
              <w:marTop w:val="0"/>
              <w:marBottom w:val="0"/>
              <w:divBdr>
                <w:top w:val="none" w:sz="0" w:space="0" w:color="auto"/>
                <w:left w:val="none" w:sz="0" w:space="0" w:color="auto"/>
                <w:bottom w:val="none" w:sz="0" w:space="0" w:color="auto"/>
                <w:right w:val="none" w:sz="0" w:space="0" w:color="auto"/>
              </w:divBdr>
            </w:div>
          </w:divsChild>
        </w:div>
        <w:div w:id="1391267475">
          <w:marLeft w:val="0"/>
          <w:marRight w:val="0"/>
          <w:marTop w:val="0"/>
          <w:marBottom w:val="0"/>
          <w:divBdr>
            <w:top w:val="none" w:sz="0" w:space="0" w:color="auto"/>
            <w:left w:val="none" w:sz="0" w:space="0" w:color="auto"/>
            <w:bottom w:val="none" w:sz="0" w:space="0" w:color="auto"/>
            <w:right w:val="none" w:sz="0" w:space="0" w:color="auto"/>
          </w:divBdr>
          <w:divsChild>
            <w:div w:id="526600516">
              <w:marLeft w:val="0"/>
              <w:marRight w:val="0"/>
              <w:marTop w:val="0"/>
              <w:marBottom w:val="0"/>
              <w:divBdr>
                <w:top w:val="none" w:sz="0" w:space="0" w:color="auto"/>
                <w:left w:val="none" w:sz="0" w:space="0" w:color="auto"/>
                <w:bottom w:val="none" w:sz="0" w:space="0" w:color="auto"/>
                <w:right w:val="none" w:sz="0" w:space="0" w:color="auto"/>
              </w:divBdr>
            </w:div>
          </w:divsChild>
        </w:div>
        <w:div w:id="1395275092">
          <w:marLeft w:val="0"/>
          <w:marRight w:val="0"/>
          <w:marTop w:val="0"/>
          <w:marBottom w:val="0"/>
          <w:divBdr>
            <w:top w:val="none" w:sz="0" w:space="0" w:color="auto"/>
            <w:left w:val="none" w:sz="0" w:space="0" w:color="auto"/>
            <w:bottom w:val="none" w:sz="0" w:space="0" w:color="auto"/>
            <w:right w:val="none" w:sz="0" w:space="0" w:color="auto"/>
          </w:divBdr>
          <w:divsChild>
            <w:div w:id="893656618">
              <w:marLeft w:val="0"/>
              <w:marRight w:val="0"/>
              <w:marTop w:val="0"/>
              <w:marBottom w:val="0"/>
              <w:divBdr>
                <w:top w:val="none" w:sz="0" w:space="0" w:color="auto"/>
                <w:left w:val="none" w:sz="0" w:space="0" w:color="auto"/>
                <w:bottom w:val="none" w:sz="0" w:space="0" w:color="auto"/>
                <w:right w:val="none" w:sz="0" w:space="0" w:color="auto"/>
              </w:divBdr>
            </w:div>
          </w:divsChild>
        </w:div>
        <w:div w:id="1426534830">
          <w:marLeft w:val="0"/>
          <w:marRight w:val="0"/>
          <w:marTop w:val="0"/>
          <w:marBottom w:val="0"/>
          <w:divBdr>
            <w:top w:val="none" w:sz="0" w:space="0" w:color="auto"/>
            <w:left w:val="none" w:sz="0" w:space="0" w:color="auto"/>
            <w:bottom w:val="none" w:sz="0" w:space="0" w:color="auto"/>
            <w:right w:val="none" w:sz="0" w:space="0" w:color="auto"/>
          </w:divBdr>
          <w:divsChild>
            <w:div w:id="665329345">
              <w:marLeft w:val="0"/>
              <w:marRight w:val="0"/>
              <w:marTop w:val="0"/>
              <w:marBottom w:val="0"/>
              <w:divBdr>
                <w:top w:val="none" w:sz="0" w:space="0" w:color="auto"/>
                <w:left w:val="none" w:sz="0" w:space="0" w:color="auto"/>
                <w:bottom w:val="none" w:sz="0" w:space="0" w:color="auto"/>
                <w:right w:val="none" w:sz="0" w:space="0" w:color="auto"/>
              </w:divBdr>
            </w:div>
          </w:divsChild>
        </w:div>
        <w:div w:id="1433163755">
          <w:marLeft w:val="0"/>
          <w:marRight w:val="0"/>
          <w:marTop w:val="0"/>
          <w:marBottom w:val="0"/>
          <w:divBdr>
            <w:top w:val="none" w:sz="0" w:space="0" w:color="auto"/>
            <w:left w:val="none" w:sz="0" w:space="0" w:color="auto"/>
            <w:bottom w:val="none" w:sz="0" w:space="0" w:color="auto"/>
            <w:right w:val="none" w:sz="0" w:space="0" w:color="auto"/>
          </w:divBdr>
          <w:divsChild>
            <w:div w:id="1242564310">
              <w:marLeft w:val="0"/>
              <w:marRight w:val="0"/>
              <w:marTop w:val="0"/>
              <w:marBottom w:val="0"/>
              <w:divBdr>
                <w:top w:val="none" w:sz="0" w:space="0" w:color="auto"/>
                <w:left w:val="none" w:sz="0" w:space="0" w:color="auto"/>
                <w:bottom w:val="none" w:sz="0" w:space="0" w:color="auto"/>
                <w:right w:val="none" w:sz="0" w:space="0" w:color="auto"/>
              </w:divBdr>
            </w:div>
          </w:divsChild>
        </w:div>
        <w:div w:id="1439371357">
          <w:marLeft w:val="0"/>
          <w:marRight w:val="0"/>
          <w:marTop w:val="0"/>
          <w:marBottom w:val="0"/>
          <w:divBdr>
            <w:top w:val="none" w:sz="0" w:space="0" w:color="auto"/>
            <w:left w:val="none" w:sz="0" w:space="0" w:color="auto"/>
            <w:bottom w:val="none" w:sz="0" w:space="0" w:color="auto"/>
            <w:right w:val="none" w:sz="0" w:space="0" w:color="auto"/>
          </w:divBdr>
          <w:divsChild>
            <w:div w:id="124471560">
              <w:marLeft w:val="0"/>
              <w:marRight w:val="0"/>
              <w:marTop w:val="0"/>
              <w:marBottom w:val="0"/>
              <w:divBdr>
                <w:top w:val="none" w:sz="0" w:space="0" w:color="auto"/>
                <w:left w:val="none" w:sz="0" w:space="0" w:color="auto"/>
                <w:bottom w:val="none" w:sz="0" w:space="0" w:color="auto"/>
                <w:right w:val="none" w:sz="0" w:space="0" w:color="auto"/>
              </w:divBdr>
            </w:div>
          </w:divsChild>
        </w:div>
        <w:div w:id="1444692761">
          <w:marLeft w:val="0"/>
          <w:marRight w:val="0"/>
          <w:marTop w:val="0"/>
          <w:marBottom w:val="0"/>
          <w:divBdr>
            <w:top w:val="none" w:sz="0" w:space="0" w:color="auto"/>
            <w:left w:val="none" w:sz="0" w:space="0" w:color="auto"/>
            <w:bottom w:val="none" w:sz="0" w:space="0" w:color="auto"/>
            <w:right w:val="none" w:sz="0" w:space="0" w:color="auto"/>
          </w:divBdr>
          <w:divsChild>
            <w:div w:id="418915206">
              <w:marLeft w:val="0"/>
              <w:marRight w:val="0"/>
              <w:marTop w:val="0"/>
              <w:marBottom w:val="0"/>
              <w:divBdr>
                <w:top w:val="none" w:sz="0" w:space="0" w:color="auto"/>
                <w:left w:val="none" w:sz="0" w:space="0" w:color="auto"/>
                <w:bottom w:val="none" w:sz="0" w:space="0" w:color="auto"/>
                <w:right w:val="none" w:sz="0" w:space="0" w:color="auto"/>
              </w:divBdr>
            </w:div>
          </w:divsChild>
        </w:div>
        <w:div w:id="1444762565">
          <w:marLeft w:val="0"/>
          <w:marRight w:val="0"/>
          <w:marTop w:val="0"/>
          <w:marBottom w:val="0"/>
          <w:divBdr>
            <w:top w:val="none" w:sz="0" w:space="0" w:color="auto"/>
            <w:left w:val="none" w:sz="0" w:space="0" w:color="auto"/>
            <w:bottom w:val="none" w:sz="0" w:space="0" w:color="auto"/>
            <w:right w:val="none" w:sz="0" w:space="0" w:color="auto"/>
          </w:divBdr>
          <w:divsChild>
            <w:div w:id="1852721950">
              <w:marLeft w:val="0"/>
              <w:marRight w:val="0"/>
              <w:marTop w:val="0"/>
              <w:marBottom w:val="0"/>
              <w:divBdr>
                <w:top w:val="none" w:sz="0" w:space="0" w:color="auto"/>
                <w:left w:val="none" w:sz="0" w:space="0" w:color="auto"/>
                <w:bottom w:val="none" w:sz="0" w:space="0" w:color="auto"/>
                <w:right w:val="none" w:sz="0" w:space="0" w:color="auto"/>
              </w:divBdr>
            </w:div>
          </w:divsChild>
        </w:div>
        <w:div w:id="1459836839">
          <w:marLeft w:val="0"/>
          <w:marRight w:val="0"/>
          <w:marTop w:val="0"/>
          <w:marBottom w:val="0"/>
          <w:divBdr>
            <w:top w:val="none" w:sz="0" w:space="0" w:color="auto"/>
            <w:left w:val="none" w:sz="0" w:space="0" w:color="auto"/>
            <w:bottom w:val="none" w:sz="0" w:space="0" w:color="auto"/>
            <w:right w:val="none" w:sz="0" w:space="0" w:color="auto"/>
          </w:divBdr>
          <w:divsChild>
            <w:div w:id="1429424462">
              <w:marLeft w:val="0"/>
              <w:marRight w:val="0"/>
              <w:marTop w:val="0"/>
              <w:marBottom w:val="0"/>
              <w:divBdr>
                <w:top w:val="none" w:sz="0" w:space="0" w:color="auto"/>
                <w:left w:val="none" w:sz="0" w:space="0" w:color="auto"/>
                <w:bottom w:val="none" w:sz="0" w:space="0" w:color="auto"/>
                <w:right w:val="none" w:sz="0" w:space="0" w:color="auto"/>
              </w:divBdr>
            </w:div>
          </w:divsChild>
        </w:div>
        <w:div w:id="1468740664">
          <w:marLeft w:val="0"/>
          <w:marRight w:val="0"/>
          <w:marTop w:val="0"/>
          <w:marBottom w:val="0"/>
          <w:divBdr>
            <w:top w:val="none" w:sz="0" w:space="0" w:color="auto"/>
            <w:left w:val="none" w:sz="0" w:space="0" w:color="auto"/>
            <w:bottom w:val="none" w:sz="0" w:space="0" w:color="auto"/>
            <w:right w:val="none" w:sz="0" w:space="0" w:color="auto"/>
          </w:divBdr>
          <w:divsChild>
            <w:div w:id="1124497735">
              <w:marLeft w:val="0"/>
              <w:marRight w:val="0"/>
              <w:marTop w:val="0"/>
              <w:marBottom w:val="0"/>
              <w:divBdr>
                <w:top w:val="none" w:sz="0" w:space="0" w:color="auto"/>
                <w:left w:val="none" w:sz="0" w:space="0" w:color="auto"/>
                <w:bottom w:val="none" w:sz="0" w:space="0" w:color="auto"/>
                <w:right w:val="none" w:sz="0" w:space="0" w:color="auto"/>
              </w:divBdr>
            </w:div>
          </w:divsChild>
        </w:div>
        <w:div w:id="1481733513">
          <w:marLeft w:val="0"/>
          <w:marRight w:val="0"/>
          <w:marTop w:val="0"/>
          <w:marBottom w:val="0"/>
          <w:divBdr>
            <w:top w:val="none" w:sz="0" w:space="0" w:color="auto"/>
            <w:left w:val="none" w:sz="0" w:space="0" w:color="auto"/>
            <w:bottom w:val="none" w:sz="0" w:space="0" w:color="auto"/>
            <w:right w:val="none" w:sz="0" w:space="0" w:color="auto"/>
          </w:divBdr>
          <w:divsChild>
            <w:div w:id="1736539117">
              <w:marLeft w:val="0"/>
              <w:marRight w:val="0"/>
              <w:marTop w:val="0"/>
              <w:marBottom w:val="0"/>
              <w:divBdr>
                <w:top w:val="none" w:sz="0" w:space="0" w:color="auto"/>
                <w:left w:val="none" w:sz="0" w:space="0" w:color="auto"/>
                <w:bottom w:val="none" w:sz="0" w:space="0" w:color="auto"/>
                <w:right w:val="none" w:sz="0" w:space="0" w:color="auto"/>
              </w:divBdr>
            </w:div>
          </w:divsChild>
        </w:div>
        <w:div w:id="1487547940">
          <w:marLeft w:val="0"/>
          <w:marRight w:val="0"/>
          <w:marTop w:val="0"/>
          <w:marBottom w:val="0"/>
          <w:divBdr>
            <w:top w:val="none" w:sz="0" w:space="0" w:color="auto"/>
            <w:left w:val="none" w:sz="0" w:space="0" w:color="auto"/>
            <w:bottom w:val="none" w:sz="0" w:space="0" w:color="auto"/>
            <w:right w:val="none" w:sz="0" w:space="0" w:color="auto"/>
          </w:divBdr>
          <w:divsChild>
            <w:div w:id="1241014875">
              <w:marLeft w:val="0"/>
              <w:marRight w:val="0"/>
              <w:marTop w:val="0"/>
              <w:marBottom w:val="0"/>
              <w:divBdr>
                <w:top w:val="none" w:sz="0" w:space="0" w:color="auto"/>
                <w:left w:val="none" w:sz="0" w:space="0" w:color="auto"/>
                <w:bottom w:val="none" w:sz="0" w:space="0" w:color="auto"/>
                <w:right w:val="none" w:sz="0" w:space="0" w:color="auto"/>
              </w:divBdr>
            </w:div>
          </w:divsChild>
        </w:div>
        <w:div w:id="1505626384">
          <w:marLeft w:val="0"/>
          <w:marRight w:val="0"/>
          <w:marTop w:val="0"/>
          <w:marBottom w:val="0"/>
          <w:divBdr>
            <w:top w:val="none" w:sz="0" w:space="0" w:color="auto"/>
            <w:left w:val="none" w:sz="0" w:space="0" w:color="auto"/>
            <w:bottom w:val="none" w:sz="0" w:space="0" w:color="auto"/>
            <w:right w:val="none" w:sz="0" w:space="0" w:color="auto"/>
          </w:divBdr>
          <w:divsChild>
            <w:div w:id="2070300316">
              <w:marLeft w:val="0"/>
              <w:marRight w:val="0"/>
              <w:marTop w:val="0"/>
              <w:marBottom w:val="0"/>
              <w:divBdr>
                <w:top w:val="none" w:sz="0" w:space="0" w:color="auto"/>
                <w:left w:val="none" w:sz="0" w:space="0" w:color="auto"/>
                <w:bottom w:val="none" w:sz="0" w:space="0" w:color="auto"/>
                <w:right w:val="none" w:sz="0" w:space="0" w:color="auto"/>
              </w:divBdr>
            </w:div>
          </w:divsChild>
        </w:div>
        <w:div w:id="1515730520">
          <w:marLeft w:val="0"/>
          <w:marRight w:val="0"/>
          <w:marTop w:val="0"/>
          <w:marBottom w:val="0"/>
          <w:divBdr>
            <w:top w:val="none" w:sz="0" w:space="0" w:color="auto"/>
            <w:left w:val="none" w:sz="0" w:space="0" w:color="auto"/>
            <w:bottom w:val="none" w:sz="0" w:space="0" w:color="auto"/>
            <w:right w:val="none" w:sz="0" w:space="0" w:color="auto"/>
          </w:divBdr>
          <w:divsChild>
            <w:div w:id="1618176777">
              <w:marLeft w:val="0"/>
              <w:marRight w:val="0"/>
              <w:marTop w:val="0"/>
              <w:marBottom w:val="0"/>
              <w:divBdr>
                <w:top w:val="none" w:sz="0" w:space="0" w:color="auto"/>
                <w:left w:val="none" w:sz="0" w:space="0" w:color="auto"/>
                <w:bottom w:val="none" w:sz="0" w:space="0" w:color="auto"/>
                <w:right w:val="none" w:sz="0" w:space="0" w:color="auto"/>
              </w:divBdr>
            </w:div>
          </w:divsChild>
        </w:div>
        <w:div w:id="1527865535">
          <w:marLeft w:val="0"/>
          <w:marRight w:val="0"/>
          <w:marTop w:val="0"/>
          <w:marBottom w:val="0"/>
          <w:divBdr>
            <w:top w:val="none" w:sz="0" w:space="0" w:color="auto"/>
            <w:left w:val="none" w:sz="0" w:space="0" w:color="auto"/>
            <w:bottom w:val="none" w:sz="0" w:space="0" w:color="auto"/>
            <w:right w:val="none" w:sz="0" w:space="0" w:color="auto"/>
          </w:divBdr>
          <w:divsChild>
            <w:div w:id="800880801">
              <w:marLeft w:val="0"/>
              <w:marRight w:val="0"/>
              <w:marTop w:val="0"/>
              <w:marBottom w:val="0"/>
              <w:divBdr>
                <w:top w:val="none" w:sz="0" w:space="0" w:color="auto"/>
                <w:left w:val="none" w:sz="0" w:space="0" w:color="auto"/>
                <w:bottom w:val="none" w:sz="0" w:space="0" w:color="auto"/>
                <w:right w:val="none" w:sz="0" w:space="0" w:color="auto"/>
              </w:divBdr>
            </w:div>
          </w:divsChild>
        </w:div>
        <w:div w:id="1546410361">
          <w:marLeft w:val="0"/>
          <w:marRight w:val="0"/>
          <w:marTop w:val="0"/>
          <w:marBottom w:val="0"/>
          <w:divBdr>
            <w:top w:val="none" w:sz="0" w:space="0" w:color="auto"/>
            <w:left w:val="none" w:sz="0" w:space="0" w:color="auto"/>
            <w:bottom w:val="none" w:sz="0" w:space="0" w:color="auto"/>
            <w:right w:val="none" w:sz="0" w:space="0" w:color="auto"/>
          </w:divBdr>
          <w:divsChild>
            <w:div w:id="1036656431">
              <w:marLeft w:val="0"/>
              <w:marRight w:val="0"/>
              <w:marTop w:val="0"/>
              <w:marBottom w:val="0"/>
              <w:divBdr>
                <w:top w:val="none" w:sz="0" w:space="0" w:color="auto"/>
                <w:left w:val="none" w:sz="0" w:space="0" w:color="auto"/>
                <w:bottom w:val="none" w:sz="0" w:space="0" w:color="auto"/>
                <w:right w:val="none" w:sz="0" w:space="0" w:color="auto"/>
              </w:divBdr>
            </w:div>
          </w:divsChild>
        </w:div>
        <w:div w:id="1546673290">
          <w:marLeft w:val="0"/>
          <w:marRight w:val="0"/>
          <w:marTop w:val="0"/>
          <w:marBottom w:val="0"/>
          <w:divBdr>
            <w:top w:val="none" w:sz="0" w:space="0" w:color="auto"/>
            <w:left w:val="none" w:sz="0" w:space="0" w:color="auto"/>
            <w:bottom w:val="none" w:sz="0" w:space="0" w:color="auto"/>
            <w:right w:val="none" w:sz="0" w:space="0" w:color="auto"/>
          </w:divBdr>
          <w:divsChild>
            <w:div w:id="2135714873">
              <w:marLeft w:val="0"/>
              <w:marRight w:val="0"/>
              <w:marTop w:val="0"/>
              <w:marBottom w:val="0"/>
              <w:divBdr>
                <w:top w:val="none" w:sz="0" w:space="0" w:color="auto"/>
                <w:left w:val="none" w:sz="0" w:space="0" w:color="auto"/>
                <w:bottom w:val="none" w:sz="0" w:space="0" w:color="auto"/>
                <w:right w:val="none" w:sz="0" w:space="0" w:color="auto"/>
              </w:divBdr>
            </w:div>
          </w:divsChild>
        </w:div>
        <w:div w:id="1553808402">
          <w:marLeft w:val="0"/>
          <w:marRight w:val="0"/>
          <w:marTop w:val="0"/>
          <w:marBottom w:val="0"/>
          <w:divBdr>
            <w:top w:val="none" w:sz="0" w:space="0" w:color="auto"/>
            <w:left w:val="none" w:sz="0" w:space="0" w:color="auto"/>
            <w:bottom w:val="none" w:sz="0" w:space="0" w:color="auto"/>
            <w:right w:val="none" w:sz="0" w:space="0" w:color="auto"/>
          </w:divBdr>
          <w:divsChild>
            <w:div w:id="1947885831">
              <w:marLeft w:val="0"/>
              <w:marRight w:val="0"/>
              <w:marTop w:val="0"/>
              <w:marBottom w:val="0"/>
              <w:divBdr>
                <w:top w:val="none" w:sz="0" w:space="0" w:color="auto"/>
                <w:left w:val="none" w:sz="0" w:space="0" w:color="auto"/>
                <w:bottom w:val="none" w:sz="0" w:space="0" w:color="auto"/>
                <w:right w:val="none" w:sz="0" w:space="0" w:color="auto"/>
              </w:divBdr>
            </w:div>
          </w:divsChild>
        </w:div>
        <w:div w:id="1579174935">
          <w:marLeft w:val="0"/>
          <w:marRight w:val="0"/>
          <w:marTop w:val="0"/>
          <w:marBottom w:val="0"/>
          <w:divBdr>
            <w:top w:val="none" w:sz="0" w:space="0" w:color="auto"/>
            <w:left w:val="none" w:sz="0" w:space="0" w:color="auto"/>
            <w:bottom w:val="none" w:sz="0" w:space="0" w:color="auto"/>
            <w:right w:val="none" w:sz="0" w:space="0" w:color="auto"/>
          </w:divBdr>
          <w:divsChild>
            <w:div w:id="729308065">
              <w:marLeft w:val="0"/>
              <w:marRight w:val="0"/>
              <w:marTop w:val="0"/>
              <w:marBottom w:val="0"/>
              <w:divBdr>
                <w:top w:val="none" w:sz="0" w:space="0" w:color="auto"/>
                <w:left w:val="none" w:sz="0" w:space="0" w:color="auto"/>
                <w:bottom w:val="none" w:sz="0" w:space="0" w:color="auto"/>
                <w:right w:val="none" w:sz="0" w:space="0" w:color="auto"/>
              </w:divBdr>
            </w:div>
          </w:divsChild>
        </w:div>
        <w:div w:id="1580556473">
          <w:marLeft w:val="0"/>
          <w:marRight w:val="0"/>
          <w:marTop w:val="0"/>
          <w:marBottom w:val="0"/>
          <w:divBdr>
            <w:top w:val="none" w:sz="0" w:space="0" w:color="auto"/>
            <w:left w:val="none" w:sz="0" w:space="0" w:color="auto"/>
            <w:bottom w:val="none" w:sz="0" w:space="0" w:color="auto"/>
            <w:right w:val="none" w:sz="0" w:space="0" w:color="auto"/>
          </w:divBdr>
          <w:divsChild>
            <w:div w:id="1054699744">
              <w:marLeft w:val="0"/>
              <w:marRight w:val="0"/>
              <w:marTop w:val="0"/>
              <w:marBottom w:val="0"/>
              <w:divBdr>
                <w:top w:val="none" w:sz="0" w:space="0" w:color="auto"/>
                <w:left w:val="none" w:sz="0" w:space="0" w:color="auto"/>
                <w:bottom w:val="none" w:sz="0" w:space="0" w:color="auto"/>
                <w:right w:val="none" w:sz="0" w:space="0" w:color="auto"/>
              </w:divBdr>
            </w:div>
          </w:divsChild>
        </w:div>
        <w:div w:id="1585844975">
          <w:marLeft w:val="0"/>
          <w:marRight w:val="0"/>
          <w:marTop w:val="0"/>
          <w:marBottom w:val="0"/>
          <w:divBdr>
            <w:top w:val="none" w:sz="0" w:space="0" w:color="auto"/>
            <w:left w:val="none" w:sz="0" w:space="0" w:color="auto"/>
            <w:bottom w:val="none" w:sz="0" w:space="0" w:color="auto"/>
            <w:right w:val="none" w:sz="0" w:space="0" w:color="auto"/>
          </w:divBdr>
          <w:divsChild>
            <w:div w:id="28343891">
              <w:marLeft w:val="0"/>
              <w:marRight w:val="0"/>
              <w:marTop w:val="0"/>
              <w:marBottom w:val="0"/>
              <w:divBdr>
                <w:top w:val="none" w:sz="0" w:space="0" w:color="auto"/>
                <w:left w:val="none" w:sz="0" w:space="0" w:color="auto"/>
                <w:bottom w:val="none" w:sz="0" w:space="0" w:color="auto"/>
                <w:right w:val="none" w:sz="0" w:space="0" w:color="auto"/>
              </w:divBdr>
            </w:div>
          </w:divsChild>
        </w:div>
        <w:div w:id="1586958334">
          <w:marLeft w:val="0"/>
          <w:marRight w:val="0"/>
          <w:marTop w:val="0"/>
          <w:marBottom w:val="0"/>
          <w:divBdr>
            <w:top w:val="none" w:sz="0" w:space="0" w:color="auto"/>
            <w:left w:val="none" w:sz="0" w:space="0" w:color="auto"/>
            <w:bottom w:val="none" w:sz="0" w:space="0" w:color="auto"/>
            <w:right w:val="none" w:sz="0" w:space="0" w:color="auto"/>
          </w:divBdr>
          <w:divsChild>
            <w:div w:id="1309364209">
              <w:marLeft w:val="0"/>
              <w:marRight w:val="0"/>
              <w:marTop w:val="0"/>
              <w:marBottom w:val="0"/>
              <w:divBdr>
                <w:top w:val="none" w:sz="0" w:space="0" w:color="auto"/>
                <w:left w:val="none" w:sz="0" w:space="0" w:color="auto"/>
                <w:bottom w:val="none" w:sz="0" w:space="0" w:color="auto"/>
                <w:right w:val="none" w:sz="0" w:space="0" w:color="auto"/>
              </w:divBdr>
            </w:div>
          </w:divsChild>
        </w:div>
        <w:div w:id="1597901348">
          <w:marLeft w:val="0"/>
          <w:marRight w:val="0"/>
          <w:marTop w:val="0"/>
          <w:marBottom w:val="0"/>
          <w:divBdr>
            <w:top w:val="none" w:sz="0" w:space="0" w:color="auto"/>
            <w:left w:val="none" w:sz="0" w:space="0" w:color="auto"/>
            <w:bottom w:val="none" w:sz="0" w:space="0" w:color="auto"/>
            <w:right w:val="none" w:sz="0" w:space="0" w:color="auto"/>
          </w:divBdr>
          <w:divsChild>
            <w:div w:id="645161663">
              <w:marLeft w:val="0"/>
              <w:marRight w:val="0"/>
              <w:marTop w:val="0"/>
              <w:marBottom w:val="0"/>
              <w:divBdr>
                <w:top w:val="none" w:sz="0" w:space="0" w:color="auto"/>
                <w:left w:val="none" w:sz="0" w:space="0" w:color="auto"/>
                <w:bottom w:val="none" w:sz="0" w:space="0" w:color="auto"/>
                <w:right w:val="none" w:sz="0" w:space="0" w:color="auto"/>
              </w:divBdr>
            </w:div>
          </w:divsChild>
        </w:div>
        <w:div w:id="1606420462">
          <w:marLeft w:val="0"/>
          <w:marRight w:val="0"/>
          <w:marTop w:val="0"/>
          <w:marBottom w:val="0"/>
          <w:divBdr>
            <w:top w:val="none" w:sz="0" w:space="0" w:color="auto"/>
            <w:left w:val="none" w:sz="0" w:space="0" w:color="auto"/>
            <w:bottom w:val="none" w:sz="0" w:space="0" w:color="auto"/>
            <w:right w:val="none" w:sz="0" w:space="0" w:color="auto"/>
          </w:divBdr>
          <w:divsChild>
            <w:div w:id="2133280455">
              <w:marLeft w:val="0"/>
              <w:marRight w:val="0"/>
              <w:marTop w:val="0"/>
              <w:marBottom w:val="0"/>
              <w:divBdr>
                <w:top w:val="none" w:sz="0" w:space="0" w:color="auto"/>
                <w:left w:val="none" w:sz="0" w:space="0" w:color="auto"/>
                <w:bottom w:val="none" w:sz="0" w:space="0" w:color="auto"/>
                <w:right w:val="none" w:sz="0" w:space="0" w:color="auto"/>
              </w:divBdr>
            </w:div>
          </w:divsChild>
        </w:div>
        <w:div w:id="1607536464">
          <w:marLeft w:val="0"/>
          <w:marRight w:val="0"/>
          <w:marTop w:val="0"/>
          <w:marBottom w:val="0"/>
          <w:divBdr>
            <w:top w:val="none" w:sz="0" w:space="0" w:color="auto"/>
            <w:left w:val="none" w:sz="0" w:space="0" w:color="auto"/>
            <w:bottom w:val="none" w:sz="0" w:space="0" w:color="auto"/>
            <w:right w:val="none" w:sz="0" w:space="0" w:color="auto"/>
          </w:divBdr>
          <w:divsChild>
            <w:div w:id="1743135479">
              <w:marLeft w:val="0"/>
              <w:marRight w:val="0"/>
              <w:marTop w:val="0"/>
              <w:marBottom w:val="0"/>
              <w:divBdr>
                <w:top w:val="none" w:sz="0" w:space="0" w:color="auto"/>
                <w:left w:val="none" w:sz="0" w:space="0" w:color="auto"/>
                <w:bottom w:val="none" w:sz="0" w:space="0" w:color="auto"/>
                <w:right w:val="none" w:sz="0" w:space="0" w:color="auto"/>
              </w:divBdr>
            </w:div>
          </w:divsChild>
        </w:div>
        <w:div w:id="1610166225">
          <w:marLeft w:val="0"/>
          <w:marRight w:val="0"/>
          <w:marTop w:val="0"/>
          <w:marBottom w:val="0"/>
          <w:divBdr>
            <w:top w:val="none" w:sz="0" w:space="0" w:color="auto"/>
            <w:left w:val="none" w:sz="0" w:space="0" w:color="auto"/>
            <w:bottom w:val="none" w:sz="0" w:space="0" w:color="auto"/>
            <w:right w:val="none" w:sz="0" w:space="0" w:color="auto"/>
          </w:divBdr>
          <w:divsChild>
            <w:div w:id="208151820">
              <w:marLeft w:val="0"/>
              <w:marRight w:val="0"/>
              <w:marTop w:val="0"/>
              <w:marBottom w:val="0"/>
              <w:divBdr>
                <w:top w:val="none" w:sz="0" w:space="0" w:color="auto"/>
                <w:left w:val="none" w:sz="0" w:space="0" w:color="auto"/>
                <w:bottom w:val="none" w:sz="0" w:space="0" w:color="auto"/>
                <w:right w:val="none" w:sz="0" w:space="0" w:color="auto"/>
              </w:divBdr>
            </w:div>
          </w:divsChild>
        </w:div>
        <w:div w:id="1612349316">
          <w:marLeft w:val="0"/>
          <w:marRight w:val="0"/>
          <w:marTop w:val="0"/>
          <w:marBottom w:val="0"/>
          <w:divBdr>
            <w:top w:val="none" w:sz="0" w:space="0" w:color="auto"/>
            <w:left w:val="none" w:sz="0" w:space="0" w:color="auto"/>
            <w:bottom w:val="none" w:sz="0" w:space="0" w:color="auto"/>
            <w:right w:val="none" w:sz="0" w:space="0" w:color="auto"/>
          </w:divBdr>
          <w:divsChild>
            <w:div w:id="1154175248">
              <w:marLeft w:val="0"/>
              <w:marRight w:val="0"/>
              <w:marTop w:val="0"/>
              <w:marBottom w:val="0"/>
              <w:divBdr>
                <w:top w:val="none" w:sz="0" w:space="0" w:color="auto"/>
                <w:left w:val="none" w:sz="0" w:space="0" w:color="auto"/>
                <w:bottom w:val="none" w:sz="0" w:space="0" w:color="auto"/>
                <w:right w:val="none" w:sz="0" w:space="0" w:color="auto"/>
              </w:divBdr>
            </w:div>
          </w:divsChild>
        </w:div>
        <w:div w:id="1625769017">
          <w:marLeft w:val="0"/>
          <w:marRight w:val="0"/>
          <w:marTop w:val="0"/>
          <w:marBottom w:val="0"/>
          <w:divBdr>
            <w:top w:val="none" w:sz="0" w:space="0" w:color="auto"/>
            <w:left w:val="none" w:sz="0" w:space="0" w:color="auto"/>
            <w:bottom w:val="none" w:sz="0" w:space="0" w:color="auto"/>
            <w:right w:val="none" w:sz="0" w:space="0" w:color="auto"/>
          </w:divBdr>
          <w:divsChild>
            <w:div w:id="939679513">
              <w:marLeft w:val="0"/>
              <w:marRight w:val="0"/>
              <w:marTop w:val="0"/>
              <w:marBottom w:val="0"/>
              <w:divBdr>
                <w:top w:val="none" w:sz="0" w:space="0" w:color="auto"/>
                <w:left w:val="none" w:sz="0" w:space="0" w:color="auto"/>
                <w:bottom w:val="none" w:sz="0" w:space="0" w:color="auto"/>
                <w:right w:val="none" w:sz="0" w:space="0" w:color="auto"/>
              </w:divBdr>
            </w:div>
          </w:divsChild>
        </w:div>
        <w:div w:id="1632397606">
          <w:marLeft w:val="0"/>
          <w:marRight w:val="0"/>
          <w:marTop w:val="0"/>
          <w:marBottom w:val="0"/>
          <w:divBdr>
            <w:top w:val="none" w:sz="0" w:space="0" w:color="auto"/>
            <w:left w:val="none" w:sz="0" w:space="0" w:color="auto"/>
            <w:bottom w:val="none" w:sz="0" w:space="0" w:color="auto"/>
            <w:right w:val="none" w:sz="0" w:space="0" w:color="auto"/>
          </w:divBdr>
          <w:divsChild>
            <w:div w:id="1807820358">
              <w:marLeft w:val="0"/>
              <w:marRight w:val="0"/>
              <w:marTop w:val="0"/>
              <w:marBottom w:val="0"/>
              <w:divBdr>
                <w:top w:val="none" w:sz="0" w:space="0" w:color="auto"/>
                <w:left w:val="none" w:sz="0" w:space="0" w:color="auto"/>
                <w:bottom w:val="none" w:sz="0" w:space="0" w:color="auto"/>
                <w:right w:val="none" w:sz="0" w:space="0" w:color="auto"/>
              </w:divBdr>
            </w:div>
          </w:divsChild>
        </w:div>
        <w:div w:id="1639912961">
          <w:marLeft w:val="0"/>
          <w:marRight w:val="0"/>
          <w:marTop w:val="0"/>
          <w:marBottom w:val="0"/>
          <w:divBdr>
            <w:top w:val="none" w:sz="0" w:space="0" w:color="auto"/>
            <w:left w:val="none" w:sz="0" w:space="0" w:color="auto"/>
            <w:bottom w:val="none" w:sz="0" w:space="0" w:color="auto"/>
            <w:right w:val="none" w:sz="0" w:space="0" w:color="auto"/>
          </w:divBdr>
          <w:divsChild>
            <w:div w:id="60062624">
              <w:marLeft w:val="0"/>
              <w:marRight w:val="0"/>
              <w:marTop w:val="0"/>
              <w:marBottom w:val="0"/>
              <w:divBdr>
                <w:top w:val="none" w:sz="0" w:space="0" w:color="auto"/>
                <w:left w:val="none" w:sz="0" w:space="0" w:color="auto"/>
                <w:bottom w:val="none" w:sz="0" w:space="0" w:color="auto"/>
                <w:right w:val="none" w:sz="0" w:space="0" w:color="auto"/>
              </w:divBdr>
            </w:div>
          </w:divsChild>
        </w:div>
        <w:div w:id="1639994253">
          <w:marLeft w:val="0"/>
          <w:marRight w:val="0"/>
          <w:marTop w:val="0"/>
          <w:marBottom w:val="0"/>
          <w:divBdr>
            <w:top w:val="none" w:sz="0" w:space="0" w:color="auto"/>
            <w:left w:val="none" w:sz="0" w:space="0" w:color="auto"/>
            <w:bottom w:val="none" w:sz="0" w:space="0" w:color="auto"/>
            <w:right w:val="none" w:sz="0" w:space="0" w:color="auto"/>
          </w:divBdr>
          <w:divsChild>
            <w:div w:id="1184124649">
              <w:marLeft w:val="0"/>
              <w:marRight w:val="0"/>
              <w:marTop w:val="0"/>
              <w:marBottom w:val="0"/>
              <w:divBdr>
                <w:top w:val="none" w:sz="0" w:space="0" w:color="auto"/>
                <w:left w:val="none" w:sz="0" w:space="0" w:color="auto"/>
                <w:bottom w:val="none" w:sz="0" w:space="0" w:color="auto"/>
                <w:right w:val="none" w:sz="0" w:space="0" w:color="auto"/>
              </w:divBdr>
            </w:div>
          </w:divsChild>
        </w:div>
        <w:div w:id="1644462077">
          <w:marLeft w:val="0"/>
          <w:marRight w:val="0"/>
          <w:marTop w:val="0"/>
          <w:marBottom w:val="0"/>
          <w:divBdr>
            <w:top w:val="none" w:sz="0" w:space="0" w:color="auto"/>
            <w:left w:val="none" w:sz="0" w:space="0" w:color="auto"/>
            <w:bottom w:val="none" w:sz="0" w:space="0" w:color="auto"/>
            <w:right w:val="none" w:sz="0" w:space="0" w:color="auto"/>
          </w:divBdr>
          <w:divsChild>
            <w:div w:id="1395274097">
              <w:marLeft w:val="0"/>
              <w:marRight w:val="0"/>
              <w:marTop w:val="0"/>
              <w:marBottom w:val="0"/>
              <w:divBdr>
                <w:top w:val="none" w:sz="0" w:space="0" w:color="auto"/>
                <w:left w:val="none" w:sz="0" w:space="0" w:color="auto"/>
                <w:bottom w:val="none" w:sz="0" w:space="0" w:color="auto"/>
                <w:right w:val="none" w:sz="0" w:space="0" w:color="auto"/>
              </w:divBdr>
            </w:div>
          </w:divsChild>
        </w:div>
        <w:div w:id="1645237889">
          <w:marLeft w:val="0"/>
          <w:marRight w:val="0"/>
          <w:marTop w:val="0"/>
          <w:marBottom w:val="0"/>
          <w:divBdr>
            <w:top w:val="none" w:sz="0" w:space="0" w:color="auto"/>
            <w:left w:val="none" w:sz="0" w:space="0" w:color="auto"/>
            <w:bottom w:val="none" w:sz="0" w:space="0" w:color="auto"/>
            <w:right w:val="none" w:sz="0" w:space="0" w:color="auto"/>
          </w:divBdr>
          <w:divsChild>
            <w:div w:id="992876658">
              <w:marLeft w:val="0"/>
              <w:marRight w:val="0"/>
              <w:marTop w:val="0"/>
              <w:marBottom w:val="0"/>
              <w:divBdr>
                <w:top w:val="none" w:sz="0" w:space="0" w:color="auto"/>
                <w:left w:val="none" w:sz="0" w:space="0" w:color="auto"/>
                <w:bottom w:val="none" w:sz="0" w:space="0" w:color="auto"/>
                <w:right w:val="none" w:sz="0" w:space="0" w:color="auto"/>
              </w:divBdr>
            </w:div>
          </w:divsChild>
        </w:div>
        <w:div w:id="1647929116">
          <w:marLeft w:val="0"/>
          <w:marRight w:val="0"/>
          <w:marTop w:val="0"/>
          <w:marBottom w:val="0"/>
          <w:divBdr>
            <w:top w:val="none" w:sz="0" w:space="0" w:color="auto"/>
            <w:left w:val="none" w:sz="0" w:space="0" w:color="auto"/>
            <w:bottom w:val="none" w:sz="0" w:space="0" w:color="auto"/>
            <w:right w:val="none" w:sz="0" w:space="0" w:color="auto"/>
          </w:divBdr>
          <w:divsChild>
            <w:div w:id="610674857">
              <w:marLeft w:val="0"/>
              <w:marRight w:val="0"/>
              <w:marTop w:val="0"/>
              <w:marBottom w:val="0"/>
              <w:divBdr>
                <w:top w:val="none" w:sz="0" w:space="0" w:color="auto"/>
                <w:left w:val="none" w:sz="0" w:space="0" w:color="auto"/>
                <w:bottom w:val="none" w:sz="0" w:space="0" w:color="auto"/>
                <w:right w:val="none" w:sz="0" w:space="0" w:color="auto"/>
              </w:divBdr>
            </w:div>
          </w:divsChild>
        </w:div>
        <w:div w:id="1650553487">
          <w:marLeft w:val="0"/>
          <w:marRight w:val="0"/>
          <w:marTop w:val="0"/>
          <w:marBottom w:val="0"/>
          <w:divBdr>
            <w:top w:val="none" w:sz="0" w:space="0" w:color="auto"/>
            <w:left w:val="none" w:sz="0" w:space="0" w:color="auto"/>
            <w:bottom w:val="none" w:sz="0" w:space="0" w:color="auto"/>
            <w:right w:val="none" w:sz="0" w:space="0" w:color="auto"/>
          </w:divBdr>
          <w:divsChild>
            <w:div w:id="308019202">
              <w:marLeft w:val="0"/>
              <w:marRight w:val="0"/>
              <w:marTop w:val="0"/>
              <w:marBottom w:val="0"/>
              <w:divBdr>
                <w:top w:val="none" w:sz="0" w:space="0" w:color="auto"/>
                <w:left w:val="none" w:sz="0" w:space="0" w:color="auto"/>
                <w:bottom w:val="none" w:sz="0" w:space="0" w:color="auto"/>
                <w:right w:val="none" w:sz="0" w:space="0" w:color="auto"/>
              </w:divBdr>
            </w:div>
          </w:divsChild>
        </w:div>
        <w:div w:id="1653487001">
          <w:marLeft w:val="0"/>
          <w:marRight w:val="0"/>
          <w:marTop w:val="0"/>
          <w:marBottom w:val="0"/>
          <w:divBdr>
            <w:top w:val="none" w:sz="0" w:space="0" w:color="auto"/>
            <w:left w:val="none" w:sz="0" w:space="0" w:color="auto"/>
            <w:bottom w:val="none" w:sz="0" w:space="0" w:color="auto"/>
            <w:right w:val="none" w:sz="0" w:space="0" w:color="auto"/>
          </w:divBdr>
          <w:divsChild>
            <w:div w:id="1328944342">
              <w:marLeft w:val="0"/>
              <w:marRight w:val="0"/>
              <w:marTop w:val="0"/>
              <w:marBottom w:val="0"/>
              <w:divBdr>
                <w:top w:val="none" w:sz="0" w:space="0" w:color="auto"/>
                <w:left w:val="none" w:sz="0" w:space="0" w:color="auto"/>
                <w:bottom w:val="none" w:sz="0" w:space="0" w:color="auto"/>
                <w:right w:val="none" w:sz="0" w:space="0" w:color="auto"/>
              </w:divBdr>
            </w:div>
          </w:divsChild>
        </w:div>
        <w:div w:id="1663267490">
          <w:marLeft w:val="0"/>
          <w:marRight w:val="0"/>
          <w:marTop w:val="0"/>
          <w:marBottom w:val="0"/>
          <w:divBdr>
            <w:top w:val="none" w:sz="0" w:space="0" w:color="auto"/>
            <w:left w:val="none" w:sz="0" w:space="0" w:color="auto"/>
            <w:bottom w:val="none" w:sz="0" w:space="0" w:color="auto"/>
            <w:right w:val="none" w:sz="0" w:space="0" w:color="auto"/>
          </w:divBdr>
          <w:divsChild>
            <w:div w:id="653754356">
              <w:marLeft w:val="0"/>
              <w:marRight w:val="0"/>
              <w:marTop w:val="0"/>
              <w:marBottom w:val="0"/>
              <w:divBdr>
                <w:top w:val="none" w:sz="0" w:space="0" w:color="auto"/>
                <w:left w:val="none" w:sz="0" w:space="0" w:color="auto"/>
                <w:bottom w:val="none" w:sz="0" w:space="0" w:color="auto"/>
                <w:right w:val="none" w:sz="0" w:space="0" w:color="auto"/>
              </w:divBdr>
            </w:div>
          </w:divsChild>
        </w:div>
        <w:div w:id="1673558275">
          <w:marLeft w:val="0"/>
          <w:marRight w:val="0"/>
          <w:marTop w:val="0"/>
          <w:marBottom w:val="0"/>
          <w:divBdr>
            <w:top w:val="none" w:sz="0" w:space="0" w:color="auto"/>
            <w:left w:val="none" w:sz="0" w:space="0" w:color="auto"/>
            <w:bottom w:val="none" w:sz="0" w:space="0" w:color="auto"/>
            <w:right w:val="none" w:sz="0" w:space="0" w:color="auto"/>
          </w:divBdr>
          <w:divsChild>
            <w:div w:id="1738551779">
              <w:marLeft w:val="0"/>
              <w:marRight w:val="0"/>
              <w:marTop w:val="0"/>
              <w:marBottom w:val="0"/>
              <w:divBdr>
                <w:top w:val="none" w:sz="0" w:space="0" w:color="auto"/>
                <w:left w:val="none" w:sz="0" w:space="0" w:color="auto"/>
                <w:bottom w:val="none" w:sz="0" w:space="0" w:color="auto"/>
                <w:right w:val="none" w:sz="0" w:space="0" w:color="auto"/>
              </w:divBdr>
            </w:div>
          </w:divsChild>
        </w:div>
        <w:div w:id="1681351010">
          <w:marLeft w:val="0"/>
          <w:marRight w:val="0"/>
          <w:marTop w:val="0"/>
          <w:marBottom w:val="0"/>
          <w:divBdr>
            <w:top w:val="none" w:sz="0" w:space="0" w:color="auto"/>
            <w:left w:val="none" w:sz="0" w:space="0" w:color="auto"/>
            <w:bottom w:val="none" w:sz="0" w:space="0" w:color="auto"/>
            <w:right w:val="none" w:sz="0" w:space="0" w:color="auto"/>
          </w:divBdr>
          <w:divsChild>
            <w:div w:id="1352074857">
              <w:marLeft w:val="0"/>
              <w:marRight w:val="0"/>
              <w:marTop w:val="0"/>
              <w:marBottom w:val="0"/>
              <w:divBdr>
                <w:top w:val="none" w:sz="0" w:space="0" w:color="auto"/>
                <w:left w:val="none" w:sz="0" w:space="0" w:color="auto"/>
                <w:bottom w:val="none" w:sz="0" w:space="0" w:color="auto"/>
                <w:right w:val="none" w:sz="0" w:space="0" w:color="auto"/>
              </w:divBdr>
            </w:div>
          </w:divsChild>
        </w:div>
        <w:div w:id="1681815484">
          <w:marLeft w:val="0"/>
          <w:marRight w:val="0"/>
          <w:marTop w:val="0"/>
          <w:marBottom w:val="0"/>
          <w:divBdr>
            <w:top w:val="none" w:sz="0" w:space="0" w:color="auto"/>
            <w:left w:val="none" w:sz="0" w:space="0" w:color="auto"/>
            <w:bottom w:val="none" w:sz="0" w:space="0" w:color="auto"/>
            <w:right w:val="none" w:sz="0" w:space="0" w:color="auto"/>
          </w:divBdr>
          <w:divsChild>
            <w:div w:id="2140371002">
              <w:marLeft w:val="0"/>
              <w:marRight w:val="0"/>
              <w:marTop w:val="0"/>
              <w:marBottom w:val="0"/>
              <w:divBdr>
                <w:top w:val="none" w:sz="0" w:space="0" w:color="auto"/>
                <w:left w:val="none" w:sz="0" w:space="0" w:color="auto"/>
                <w:bottom w:val="none" w:sz="0" w:space="0" w:color="auto"/>
                <w:right w:val="none" w:sz="0" w:space="0" w:color="auto"/>
              </w:divBdr>
            </w:div>
          </w:divsChild>
        </w:div>
        <w:div w:id="1682656244">
          <w:marLeft w:val="0"/>
          <w:marRight w:val="0"/>
          <w:marTop w:val="0"/>
          <w:marBottom w:val="0"/>
          <w:divBdr>
            <w:top w:val="none" w:sz="0" w:space="0" w:color="auto"/>
            <w:left w:val="none" w:sz="0" w:space="0" w:color="auto"/>
            <w:bottom w:val="none" w:sz="0" w:space="0" w:color="auto"/>
            <w:right w:val="none" w:sz="0" w:space="0" w:color="auto"/>
          </w:divBdr>
          <w:divsChild>
            <w:div w:id="522984269">
              <w:marLeft w:val="0"/>
              <w:marRight w:val="0"/>
              <w:marTop w:val="0"/>
              <w:marBottom w:val="0"/>
              <w:divBdr>
                <w:top w:val="none" w:sz="0" w:space="0" w:color="auto"/>
                <w:left w:val="none" w:sz="0" w:space="0" w:color="auto"/>
                <w:bottom w:val="none" w:sz="0" w:space="0" w:color="auto"/>
                <w:right w:val="none" w:sz="0" w:space="0" w:color="auto"/>
              </w:divBdr>
            </w:div>
          </w:divsChild>
        </w:div>
        <w:div w:id="1691758465">
          <w:marLeft w:val="0"/>
          <w:marRight w:val="0"/>
          <w:marTop w:val="0"/>
          <w:marBottom w:val="0"/>
          <w:divBdr>
            <w:top w:val="none" w:sz="0" w:space="0" w:color="auto"/>
            <w:left w:val="none" w:sz="0" w:space="0" w:color="auto"/>
            <w:bottom w:val="none" w:sz="0" w:space="0" w:color="auto"/>
            <w:right w:val="none" w:sz="0" w:space="0" w:color="auto"/>
          </w:divBdr>
          <w:divsChild>
            <w:div w:id="342098960">
              <w:marLeft w:val="0"/>
              <w:marRight w:val="0"/>
              <w:marTop w:val="0"/>
              <w:marBottom w:val="0"/>
              <w:divBdr>
                <w:top w:val="none" w:sz="0" w:space="0" w:color="auto"/>
                <w:left w:val="none" w:sz="0" w:space="0" w:color="auto"/>
                <w:bottom w:val="none" w:sz="0" w:space="0" w:color="auto"/>
                <w:right w:val="none" w:sz="0" w:space="0" w:color="auto"/>
              </w:divBdr>
            </w:div>
          </w:divsChild>
        </w:div>
        <w:div w:id="1702785207">
          <w:marLeft w:val="0"/>
          <w:marRight w:val="0"/>
          <w:marTop w:val="0"/>
          <w:marBottom w:val="0"/>
          <w:divBdr>
            <w:top w:val="none" w:sz="0" w:space="0" w:color="auto"/>
            <w:left w:val="none" w:sz="0" w:space="0" w:color="auto"/>
            <w:bottom w:val="none" w:sz="0" w:space="0" w:color="auto"/>
            <w:right w:val="none" w:sz="0" w:space="0" w:color="auto"/>
          </w:divBdr>
          <w:divsChild>
            <w:div w:id="1611012327">
              <w:marLeft w:val="0"/>
              <w:marRight w:val="0"/>
              <w:marTop w:val="0"/>
              <w:marBottom w:val="0"/>
              <w:divBdr>
                <w:top w:val="none" w:sz="0" w:space="0" w:color="auto"/>
                <w:left w:val="none" w:sz="0" w:space="0" w:color="auto"/>
                <w:bottom w:val="none" w:sz="0" w:space="0" w:color="auto"/>
                <w:right w:val="none" w:sz="0" w:space="0" w:color="auto"/>
              </w:divBdr>
            </w:div>
          </w:divsChild>
        </w:div>
        <w:div w:id="1705249204">
          <w:marLeft w:val="0"/>
          <w:marRight w:val="0"/>
          <w:marTop w:val="0"/>
          <w:marBottom w:val="0"/>
          <w:divBdr>
            <w:top w:val="none" w:sz="0" w:space="0" w:color="auto"/>
            <w:left w:val="none" w:sz="0" w:space="0" w:color="auto"/>
            <w:bottom w:val="none" w:sz="0" w:space="0" w:color="auto"/>
            <w:right w:val="none" w:sz="0" w:space="0" w:color="auto"/>
          </w:divBdr>
          <w:divsChild>
            <w:div w:id="713849660">
              <w:marLeft w:val="0"/>
              <w:marRight w:val="0"/>
              <w:marTop w:val="0"/>
              <w:marBottom w:val="0"/>
              <w:divBdr>
                <w:top w:val="none" w:sz="0" w:space="0" w:color="auto"/>
                <w:left w:val="none" w:sz="0" w:space="0" w:color="auto"/>
                <w:bottom w:val="none" w:sz="0" w:space="0" w:color="auto"/>
                <w:right w:val="none" w:sz="0" w:space="0" w:color="auto"/>
              </w:divBdr>
            </w:div>
          </w:divsChild>
        </w:div>
        <w:div w:id="1723098098">
          <w:marLeft w:val="0"/>
          <w:marRight w:val="0"/>
          <w:marTop w:val="0"/>
          <w:marBottom w:val="0"/>
          <w:divBdr>
            <w:top w:val="none" w:sz="0" w:space="0" w:color="auto"/>
            <w:left w:val="none" w:sz="0" w:space="0" w:color="auto"/>
            <w:bottom w:val="none" w:sz="0" w:space="0" w:color="auto"/>
            <w:right w:val="none" w:sz="0" w:space="0" w:color="auto"/>
          </w:divBdr>
          <w:divsChild>
            <w:div w:id="1536308517">
              <w:marLeft w:val="0"/>
              <w:marRight w:val="0"/>
              <w:marTop w:val="0"/>
              <w:marBottom w:val="0"/>
              <w:divBdr>
                <w:top w:val="none" w:sz="0" w:space="0" w:color="auto"/>
                <w:left w:val="none" w:sz="0" w:space="0" w:color="auto"/>
                <w:bottom w:val="none" w:sz="0" w:space="0" w:color="auto"/>
                <w:right w:val="none" w:sz="0" w:space="0" w:color="auto"/>
              </w:divBdr>
            </w:div>
          </w:divsChild>
        </w:div>
        <w:div w:id="1732575277">
          <w:marLeft w:val="0"/>
          <w:marRight w:val="0"/>
          <w:marTop w:val="0"/>
          <w:marBottom w:val="0"/>
          <w:divBdr>
            <w:top w:val="none" w:sz="0" w:space="0" w:color="auto"/>
            <w:left w:val="none" w:sz="0" w:space="0" w:color="auto"/>
            <w:bottom w:val="none" w:sz="0" w:space="0" w:color="auto"/>
            <w:right w:val="none" w:sz="0" w:space="0" w:color="auto"/>
          </w:divBdr>
          <w:divsChild>
            <w:div w:id="1473597318">
              <w:marLeft w:val="0"/>
              <w:marRight w:val="0"/>
              <w:marTop w:val="0"/>
              <w:marBottom w:val="0"/>
              <w:divBdr>
                <w:top w:val="none" w:sz="0" w:space="0" w:color="auto"/>
                <w:left w:val="none" w:sz="0" w:space="0" w:color="auto"/>
                <w:bottom w:val="none" w:sz="0" w:space="0" w:color="auto"/>
                <w:right w:val="none" w:sz="0" w:space="0" w:color="auto"/>
              </w:divBdr>
            </w:div>
          </w:divsChild>
        </w:div>
        <w:div w:id="1744258531">
          <w:marLeft w:val="0"/>
          <w:marRight w:val="0"/>
          <w:marTop w:val="0"/>
          <w:marBottom w:val="0"/>
          <w:divBdr>
            <w:top w:val="none" w:sz="0" w:space="0" w:color="auto"/>
            <w:left w:val="none" w:sz="0" w:space="0" w:color="auto"/>
            <w:bottom w:val="none" w:sz="0" w:space="0" w:color="auto"/>
            <w:right w:val="none" w:sz="0" w:space="0" w:color="auto"/>
          </w:divBdr>
          <w:divsChild>
            <w:div w:id="535509903">
              <w:marLeft w:val="0"/>
              <w:marRight w:val="0"/>
              <w:marTop w:val="0"/>
              <w:marBottom w:val="0"/>
              <w:divBdr>
                <w:top w:val="none" w:sz="0" w:space="0" w:color="auto"/>
                <w:left w:val="none" w:sz="0" w:space="0" w:color="auto"/>
                <w:bottom w:val="none" w:sz="0" w:space="0" w:color="auto"/>
                <w:right w:val="none" w:sz="0" w:space="0" w:color="auto"/>
              </w:divBdr>
            </w:div>
          </w:divsChild>
        </w:div>
        <w:div w:id="1763137519">
          <w:marLeft w:val="0"/>
          <w:marRight w:val="0"/>
          <w:marTop w:val="0"/>
          <w:marBottom w:val="0"/>
          <w:divBdr>
            <w:top w:val="none" w:sz="0" w:space="0" w:color="auto"/>
            <w:left w:val="none" w:sz="0" w:space="0" w:color="auto"/>
            <w:bottom w:val="none" w:sz="0" w:space="0" w:color="auto"/>
            <w:right w:val="none" w:sz="0" w:space="0" w:color="auto"/>
          </w:divBdr>
          <w:divsChild>
            <w:div w:id="176121352">
              <w:marLeft w:val="0"/>
              <w:marRight w:val="0"/>
              <w:marTop w:val="0"/>
              <w:marBottom w:val="0"/>
              <w:divBdr>
                <w:top w:val="none" w:sz="0" w:space="0" w:color="auto"/>
                <w:left w:val="none" w:sz="0" w:space="0" w:color="auto"/>
                <w:bottom w:val="none" w:sz="0" w:space="0" w:color="auto"/>
                <w:right w:val="none" w:sz="0" w:space="0" w:color="auto"/>
              </w:divBdr>
            </w:div>
          </w:divsChild>
        </w:div>
        <w:div w:id="1763599028">
          <w:marLeft w:val="0"/>
          <w:marRight w:val="0"/>
          <w:marTop w:val="0"/>
          <w:marBottom w:val="0"/>
          <w:divBdr>
            <w:top w:val="none" w:sz="0" w:space="0" w:color="auto"/>
            <w:left w:val="none" w:sz="0" w:space="0" w:color="auto"/>
            <w:bottom w:val="none" w:sz="0" w:space="0" w:color="auto"/>
            <w:right w:val="none" w:sz="0" w:space="0" w:color="auto"/>
          </w:divBdr>
          <w:divsChild>
            <w:div w:id="295186608">
              <w:marLeft w:val="0"/>
              <w:marRight w:val="0"/>
              <w:marTop w:val="0"/>
              <w:marBottom w:val="0"/>
              <w:divBdr>
                <w:top w:val="none" w:sz="0" w:space="0" w:color="auto"/>
                <w:left w:val="none" w:sz="0" w:space="0" w:color="auto"/>
                <w:bottom w:val="none" w:sz="0" w:space="0" w:color="auto"/>
                <w:right w:val="none" w:sz="0" w:space="0" w:color="auto"/>
              </w:divBdr>
            </w:div>
          </w:divsChild>
        </w:div>
        <w:div w:id="1766883156">
          <w:marLeft w:val="0"/>
          <w:marRight w:val="0"/>
          <w:marTop w:val="0"/>
          <w:marBottom w:val="0"/>
          <w:divBdr>
            <w:top w:val="none" w:sz="0" w:space="0" w:color="auto"/>
            <w:left w:val="none" w:sz="0" w:space="0" w:color="auto"/>
            <w:bottom w:val="none" w:sz="0" w:space="0" w:color="auto"/>
            <w:right w:val="none" w:sz="0" w:space="0" w:color="auto"/>
          </w:divBdr>
          <w:divsChild>
            <w:div w:id="1444571903">
              <w:marLeft w:val="0"/>
              <w:marRight w:val="0"/>
              <w:marTop w:val="0"/>
              <w:marBottom w:val="0"/>
              <w:divBdr>
                <w:top w:val="none" w:sz="0" w:space="0" w:color="auto"/>
                <w:left w:val="none" w:sz="0" w:space="0" w:color="auto"/>
                <w:bottom w:val="none" w:sz="0" w:space="0" w:color="auto"/>
                <w:right w:val="none" w:sz="0" w:space="0" w:color="auto"/>
              </w:divBdr>
            </w:div>
          </w:divsChild>
        </w:div>
        <w:div w:id="1768305758">
          <w:marLeft w:val="0"/>
          <w:marRight w:val="0"/>
          <w:marTop w:val="0"/>
          <w:marBottom w:val="0"/>
          <w:divBdr>
            <w:top w:val="none" w:sz="0" w:space="0" w:color="auto"/>
            <w:left w:val="none" w:sz="0" w:space="0" w:color="auto"/>
            <w:bottom w:val="none" w:sz="0" w:space="0" w:color="auto"/>
            <w:right w:val="none" w:sz="0" w:space="0" w:color="auto"/>
          </w:divBdr>
          <w:divsChild>
            <w:div w:id="1795980032">
              <w:marLeft w:val="0"/>
              <w:marRight w:val="0"/>
              <w:marTop w:val="0"/>
              <w:marBottom w:val="0"/>
              <w:divBdr>
                <w:top w:val="none" w:sz="0" w:space="0" w:color="auto"/>
                <w:left w:val="none" w:sz="0" w:space="0" w:color="auto"/>
                <w:bottom w:val="none" w:sz="0" w:space="0" w:color="auto"/>
                <w:right w:val="none" w:sz="0" w:space="0" w:color="auto"/>
              </w:divBdr>
            </w:div>
          </w:divsChild>
        </w:div>
        <w:div w:id="1772895613">
          <w:marLeft w:val="0"/>
          <w:marRight w:val="0"/>
          <w:marTop w:val="0"/>
          <w:marBottom w:val="0"/>
          <w:divBdr>
            <w:top w:val="none" w:sz="0" w:space="0" w:color="auto"/>
            <w:left w:val="none" w:sz="0" w:space="0" w:color="auto"/>
            <w:bottom w:val="none" w:sz="0" w:space="0" w:color="auto"/>
            <w:right w:val="none" w:sz="0" w:space="0" w:color="auto"/>
          </w:divBdr>
          <w:divsChild>
            <w:div w:id="1271938248">
              <w:marLeft w:val="0"/>
              <w:marRight w:val="0"/>
              <w:marTop w:val="0"/>
              <w:marBottom w:val="0"/>
              <w:divBdr>
                <w:top w:val="none" w:sz="0" w:space="0" w:color="auto"/>
                <w:left w:val="none" w:sz="0" w:space="0" w:color="auto"/>
                <w:bottom w:val="none" w:sz="0" w:space="0" w:color="auto"/>
                <w:right w:val="none" w:sz="0" w:space="0" w:color="auto"/>
              </w:divBdr>
            </w:div>
          </w:divsChild>
        </w:div>
        <w:div w:id="1776557418">
          <w:marLeft w:val="0"/>
          <w:marRight w:val="0"/>
          <w:marTop w:val="0"/>
          <w:marBottom w:val="0"/>
          <w:divBdr>
            <w:top w:val="none" w:sz="0" w:space="0" w:color="auto"/>
            <w:left w:val="none" w:sz="0" w:space="0" w:color="auto"/>
            <w:bottom w:val="none" w:sz="0" w:space="0" w:color="auto"/>
            <w:right w:val="none" w:sz="0" w:space="0" w:color="auto"/>
          </w:divBdr>
          <w:divsChild>
            <w:div w:id="1229800012">
              <w:marLeft w:val="0"/>
              <w:marRight w:val="0"/>
              <w:marTop w:val="0"/>
              <w:marBottom w:val="0"/>
              <w:divBdr>
                <w:top w:val="none" w:sz="0" w:space="0" w:color="auto"/>
                <w:left w:val="none" w:sz="0" w:space="0" w:color="auto"/>
                <w:bottom w:val="none" w:sz="0" w:space="0" w:color="auto"/>
                <w:right w:val="none" w:sz="0" w:space="0" w:color="auto"/>
              </w:divBdr>
            </w:div>
          </w:divsChild>
        </w:div>
        <w:div w:id="1778327954">
          <w:marLeft w:val="0"/>
          <w:marRight w:val="0"/>
          <w:marTop w:val="0"/>
          <w:marBottom w:val="0"/>
          <w:divBdr>
            <w:top w:val="none" w:sz="0" w:space="0" w:color="auto"/>
            <w:left w:val="none" w:sz="0" w:space="0" w:color="auto"/>
            <w:bottom w:val="none" w:sz="0" w:space="0" w:color="auto"/>
            <w:right w:val="none" w:sz="0" w:space="0" w:color="auto"/>
          </w:divBdr>
          <w:divsChild>
            <w:div w:id="514155226">
              <w:marLeft w:val="0"/>
              <w:marRight w:val="0"/>
              <w:marTop w:val="0"/>
              <w:marBottom w:val="0"/>
              <w:divBdr>
                <w:top w:val="none" w:sz="0" w:space="0" w:color="auto"/>
                <w:left w:val="none" w:sz="0" w:space="0" w:color="auto"/>
                <w:bottom w:val="none" w:sz="0" w:space="0" w:color="auto"/>
                <w:right w:val="none" w:sz="0" w:space="0" w:color="auto"/>
              </w:divBdr>
            </w:div>
          </w:divsChild>
        </w:div>
        <w:div w:id="1810972719">
          <w:marLeft w:val="0"/>
          <w:marRight w:val="0"/>
          <w:marTop w:val="0"/>
          <w:marBottom w:val="0"/>
          <w:divBdr>
            <w:top w:val="none" w:sz="0" w:space="0" w:color="auto"/>
            <w:left w:val="none" w:sz="0" w:space="0" w:color="auto"/>
            <w:bottom w:val="none" w:sz="0" w:space="0" w:color="auto"/>
            <w:right w:val="none" w:sz="0" w:space="0" w:color="auto"/>
          </w:divBdr>
          <w:divsChild>
            <w:div w:id="44062262">
              <w:marLeft w:val="0"/>
              <w:marRight w:val="0"/>
              <w:marTop w:val="0"/>
              <w:marBottom w:val="0"/>
              <w:divBdr>
                <w:top w:val="none" w:sz="0" w:space="0" w:color="auto"/>
                <w:left w:val="none" w:sz="0" w:space="0" w:color="auto"/>
                <w:bottom w:val="none" w:sz="0" w:space="0" w:color="auto"/>
                <w:right w:val="none" w:sz="0" w:space="0" w:color="auto"/>
              </w:divBdr>
            </w:div>
          </w:divsChild>
        </w:div>
        <w:div w:id="1813330271">
          <w:marLeft w:val="0"/>
          <w:marRight w:val="0"/>
          <w:marTop w:val="0"/>
          <w:marBottom w:val="0"/>
          <w:divBdr>
            <w:top w:val="none" w:sz="0" w:space="0" w:color="auto"/>
            <w:left w:val="none" w:sz="0" w:space="0" w:color="auto"/>
            <w:bottom w:val="none" w:sz="0" w:space="0" w:color="auto"/>
            <w:right w:val="none" w:sz="0" w:space="0" w:color="auto"/>
          </w:divBdr>
          <w:divsChild>
            <w:div w:id="1291012364">
              <w:marLeft w:val="0"/>
              <w:marRight w:val="0"/>
              <w:marTop w:val="0"/>
              <w:marBottom w:val="0"/>
              <w:divBdr>
                <w:top w:val="none" w:sz="0" w:space="0" w:color="auto"/>
                <w:left w:val="none" w:sz="0" w:space="0" w:color="auto"/>
                <w:bottom w:val="none" w:sz="0" w:space="0" w:color="auto"/>
                <w:right w:val="none" w:sz="0" w:space="0" w:color="auto"/>
              </w:divBdr>
            </w:div>
          </w:divsChild>
        </w:div>
        <w:div w:id="1830635785">
          <w:marLeft w:val="0"/>
          <w:marRight w:val="0"/>
          <w:marTop w:val="0"/>
          <w:marBottom w:val="0"/>
          <w:divBdr>
            <w:top w:val="none" w:sz="0" w:space="0" w:color="auto"/>
            <w:left w:val="none" w:sz="0" w:space="0" w:color="auto"/>
            <w:bottom w:val="none" w:sz="0" w:space="0" w:color="auto"/>
            <w:right w:val="none" w:sz="0" w:space="0" w:color="auto"/>
          </w:divBdr>
          <w:divsChild>
            <w:div w:id="1904218436">
              <w:marLeft w:val="0"/>
              <w:marRight w:val="0"/>
              <w:marTop w:val="0"/>
              <w:marBottom w:val="0"/>
              <w:divBdr>
                <w:top w:val="none" w:sz="0" w:space="0" w:color="auto"/>
                <w:left w:val="none" w:sz="0" w:space="0" w:color="auto"/>
                <w:bottom w:val="none" w:sz="0" w:space="0" w:color="auto"/>
                <w:right w:val="none" w:sz="0" w:space="0" w:color="auto"/>
              </w:divBdr>
            </w:div>
          </w:divsChild>
        </w:div>
        <w:div w:id="1835144972">
          <w:marLeft w:val="0"/>
          <w:marRight w:val="0"/>
          <w:marTop w:val="0"/>
          <w:marBottom w:val="0"/>
          <w:divBdr>
            <w:top w:val="none" w:sz="0" w:space="0" w:color="auto"/>
            <w:left w:val="none" w:sz="0" w:space="0" w:color="auto"/>
            <w:bottom w:val="none" w:sz="0" w:space="0" w:color="auto"/>
            <w:right w:val="none" w:sz="0" w:space="0" w:color="auto"/>
          </w:divBdr>
          <w:divsChild>
            <w:div w:id="1202548713">
              <w:marLeft w:val="0"/>
              <w:marRight w:val="0"/>
              <w:marTop w:val="0"/>
              <w:marBottom w:val="0"/>
              <w:divBdr>
                <w:top w:val="none" w:sz="0" w:space="0" w:color="auto"/>
                <w:left w:val="none" w:sz="0" w:space="0" w:color="auto"/>
                <w:bottom w:val="none" w:sz="0" w:space="0" w:color="auto"/>
                <w:right w:val="none" w:sz="0" w:space="0" w:color="auto"/>
              </w:divBdr>
            </w:div>
          </w:divsChild>
        </w:div>
        <w:div w:id="1875456914">
          <w:marLeft w:val="0"/>
          <w:marRight w:val="0"/>
          <w:marTop w:val="0"/>
          <w:marBottom w:val="0"/>
          <w:divBdr>
            <w:top w:val="none" w:sz="0" w:space="0" w:color="auto"/>
            <w:left w:val="none" w:sz="0" w:space="0" w:color="auto"/>
            <w:bottom w:val="none" w:sz="0" w:space="0" w:color="auto"/>
            <w:right w:val="none" w:sz="0" w:space="0" w:color="auto"/>
          </w:divBdr>
          <w:divsChild>
            <w:div w:id="239295127">
              <w:marLeft w:val="0"/>
              <w:marRight w:val="0"/>
              <w:marTop w:val="0"/>
              <w:marBottom w:val="0"/>
              <w:divBdr>
                <w:top w:val="none" w:sz="0" w:space="0" w:color="auto"/>
                <w:left w:val="none" w:sz="0" w:space="0" w:color="auto"/>
                <w:bottom w:val="none" w:sz="0" w:space="0" w:color="auto"/>
                <w:right w:val="none" w:sz="0" w:space="0" w:color="auto"/>
              </w:divBdr>
            </w:div>
          </w:divsChild>
        </w:div>
        <w:div w:id="1882790574">
          <w:marLeft w:val="0"/>
          <w:marRight w:val="0"/>
          <w:marTop w:val="0"/>
          <w:marBottom w:val="0"/>
          <w:divBdr>
            <w:top w:val="none" w:sz="0" w:space="0" w:color="auto"/>
            <w:left w:val="none" w:sz="0" w:space="0" w:color="auto"/>
            <w:bottom w:val="none" w:sz="0" w:space="0" w:color="auto"/>
            <w:right w:val="none" w:sz="0" w:space="0" w:color="auto"/>
          </w:divBdr>
          <w:divsChild>
            <w:div w:id="166025662">
              <w:marLeft w:val="0"/>
              <w:marRight w:val="0"/>
              <w:marTop w:val="0"/>
              <w:marBottom w:val="0"/>
              <w:divBdr>
                <w:top w:val="none" w:sz="0" w:space="0" w:color="auto"/>
                <w:left w:val="none" w:sz="0" w:space="0" w:color="auto"/>
                <w:bottom w:val="none" w:sz="0" w:space="0" w:color="auto"/>
                <w:right w:val="none" w:sz="0" w:space="0" w:color="auto"/>
              </w:divBdr>
            </w:div>
          </w:divsChild>
        </w:div>
        <w:div w:id="1884559472">
          <w:marLeft w:val="0"/>
          <w:marRight w:val="0"/>
          <w:marTop w:val="0"/>
          <w:marBottom w:val="0"/>
          <w:divBdr>
            <w:top w:val="none" w:sz="0" w:space="0" w:color="auto"/>
            <w:left w:val="none" w:sz="0" w:space="0" w:color="auto"/>
            <w:bottom w:val="none" w:sz="0" w:space="0" w:color="auto"/>
            <w:right w:val="none" w:sz="0" w:space="0" w:color="auto"/>
          </w:divBdr>
          <w:divsChild>
            <w:div w:id="246155294">
              <w:marLeft w:val="0"/>
              <w:marRight w:val="0"/>
              <w:marTop w:val="0"/>
              <w:marBottom w:val="0"/>
              <w:divBdr>
                <w:top w:val="none" w:sz="0" w:space="0" w:color="auto"/>
                <w:left w:val="none" w:sz="0" w:space="0" w:color="auto"/>
                <w:bottom w:val="none" w:sz="0" w:space="0" w:color="auto"/>
                <w:right w:val="none" w:sz="0" w:space="0" w:color="auto"/>
              </w:divBdr>
            </w:div>
          </w:divsChild>
        </w:div>
        <w:div w:id="1887183480">
          <w:marLeft w:val="0"/>
          <w:marRight w:val="0"/>
          <w:marTop w:val="0"/>
          <w:marBottom w:val="0"/>
          <w:divBdr>
            <w:top w:val="none" w:sz="0" w:space="0" w:color="auto"/>
            <w:left w:val="none" w:sz="0" w:space="0" w:color="auto"/>
            <w:bottom w:val="none" w:sz="0" w:space="0" w:color="auto"/>
            <w:right w:val="none" w:sz="0" w:space="0" w:color="auto"/>
          </w:divBdr>
          <w:divsChild>
            <w:div w:id="500508537">
              <w:marLeft w:val="0"/>
              <w:marRight w:val="0"/>
              <w:marTop w:val="0"/>
              <w:marBottom w:val="0"/>
              <w:divBdr>
                <w:top w:val="none" w:sz="0" w:space="0" w:color="auto"/>
                <w:left w:val="none" w:sz="0" w:space="0" w:color="auto"/>
                <w:bottom w:val="none" w:sz="0" w:space="0" w:color="auto"/>
                <w:right w:val="none" w:sz="0" w:space="0" w:color="auto"/>
              </w:divBdr>
            </w:div>
          </w:divsChild>
        </w:div>
        <w:div w:id="1900092699">
          <w:marLeft w:val="0"/>
          <w:marRight w:val="0"/>
          <w:marTop w:val="0"/>
          <w:marBottom w:val="0"/>
          <w:divBdr>
            <w:top w:val="none" w:sz="0" w:space="0" w:color="auto"/>
            <w:left w:val="none" w:sz="0" w:space="0" w:color="auto"/>
            <w:bottom w:val="none" w:sz="0" w:space="0" w:color="auto"/>
            <w:right w:val="none" w:sz="0" w:space="0" w:color="auto"/>
          </w:divBdr>
          <w:divsChild>
            <w:div w:id="834498531">
              <w:marLeft w:val="0"/>
              <w:marRight w:val="0"/>
              <w:marTop w:val="0"/>
              <w:marBottom w:val="0"/>
              <w:divBdr>
                <w:top w:val="none" w:sz="0" w:space="0" w:color="auto"/>
                <w:left w:val="none" w:sz="0" w:space="0" w:color="auto"/>
                <w:bottom w:val="none" w:sz="0" w:space="0" w:color="auto"/>
                <w:right w:val="none" w:sz="0" w:space="0" w:color="auto"/>
              </w:divBdr>
            </w:div>
          </w:divsChild>
        </w:div>
        <w:div w:id="1907376126">
          <w:marLeft w:val="0"/>
          <w:marRight w:val="0"/>
          <w:marTop w:val="0"/>
          <w:marBottom w:val="0"/>
          <w:divBdr>
            <w:top w:val="none" w:sz="0" w:space="0" w:color="auto"/>
            <w:left w:val="none" w:sz="0" w:space="0" w:color="auto"/>
            <w:bottom w:val="none" w:sz="0" w:space="0" w:color="auto"/>
            <w:right w:val="none" w:sz="0" w:space="0" w:color="auto"/>
          </w:divBdr>
          <w:divsChild>
            <w:div w:id="2032758621">
              <w:marLeft w:val="0"/>
              <w:marRight w:val="0"/>
              <w:marTop w:val="0"/>
              <w:marBottom w:val="0"/>
              <w:divBdr>
                <w:top w:val="none" w:sz="0" w:space="0" w:color="auto"/>
                <w:left w:val="none" w:sz="0" w:space="0" w:color="auto"/>
                <w:bottom w:val="none" w:sz="0" w:space="0" w:color="auto"/>
                <w:right w:val="none" w:sz="0" w:space="0" w:color="auto"/>
              </w:divBdr>
            </w:div>
          </w:divsChild>
        </w:div>
        <w:div w:id="1910578617">
          <w:marLeft w:val="0"/>
          <w:marRight w:val="0"/>
          <w:marTop w:val="0"/>
          <w:marBottom w:val="0"/>
          <w:divBdr>
            <w:top w:val="none" w:sz="0" w:space="0" w:color="auto"/>
            <w:left w:val="none" w:sz="0" w:space="0" w:color="auto"/>
            <w:bottom w:val="none" w:sz="0" w:space="0" w:color="auto"/>
            <w:right w:val="none" w:sz="0" w:space="0" w:color="auto"/>
          </w:divBdr>
          <w:divsChild>
            <w:div w:id="739212980">
              <w:marLeft w:val="0"/>
              <w:marRight w:val="0"/>
              <w:marTop w:val="0"/>
              <w:marBottom w:val="0"/>
              <w:divBdr>
                <w:top w:val="none" w:sz="0" w:space="0" w:color="auto"/>
                <w:left w:val="none" w:sz="0" w:space="0" w:color="auto"/>
                <w:bottom w:val="none" w:sz="0" w:space="0" w:color="auto"/>
                <w:right w:val="none" w:sz="0" w:space="0" w:color="auto"/>
              </w:divBdr>
            </w:div>
          </w:divsChild>
        </w:div>
        <w:div w:id="1913351878">
          <w:marLeft w:val="0"/>
          <w:marRight w:val="0"/>
          <w:marTop w:val="0"/>
          <w:marBottom w:val="0"/>
          <w:divBdr>
            <w:top w:val="none" w:sz="0" w:space="0" w:color="auto"/>
            <w:left w:val="none" w:sz="0" w:space="0" w:color="auto"/>
            <w:bottom w:val="none" w:sz="0" w:space="0" w:color="auto"/>
            <w:right w:val="none" w:sz="0" w:space="0" w:color="auto"/>
          </w:divBdr>
          <w:divsChild>
            <w:div w:id="988366169">
              <w:marLeft w:val="0"/>
              <w:marRight w:val="0"/>
              <w:marTop w:val="0"/>
              <w:marBottom w:val="0"/>
              <w:divBdr>
                <w:top w:val="none" w:sz="0" w:space="0" w:color="auto"/>
                <w:left w:val="none" w:sz="0" w:space="0" w:color="auto"/>
                <w:bottom w:val="none" w:sz="0" w:space="0" w:color="auto"/>
                <w:right w:val="none" w:sz="0" w:space="0" w:color="auto"/>
              </w:divBdr>
            </w:div>
          </w:divsChild>
        </w:div>
        <w:div w:id="1914776696">
          <w:marLeft w:val="0"/>
          <w:marRight w:val="0"/>
          <w:marTop w:val="0"/>
          <w:marBottom w:val="0"/>
          <w:divBdr>
            <w:top w:val="none" w:sz="0" w:space="0" w:color="auto"/>
            <w:left w:val="none" w:sz="0" w:space="0" w:color="auto"/>
            <w:bottom w:val="none" w:sz="0" w:space="0" w:color="auto"/>
            <w:right w:val="none" w:sz="0" w:space="0" w:color="auto"/>
          </w:divBdr>
          <w:divsChild>
            <w:div w:id="775903715">
              <w:marLeft w:val="0"/>
              <w:marRight w:val="0"/>
              <w:marTop w:val="0"/>
              <w:marBottom w:val="0"/>
              <w:divBdr>
                <w:top w:val="none" w:sz="0" w:space="0" w:color="auto"/>
                <w:left w:val="none" w:sz="0" w:space="0" w:color="auto"/>
                <w:bottom w:val="none" w:sz="0" w:space="0" w:color="auto"/>
                <w:right w:val="none" w:sz="0" w:space="0" w:color="auto"/>
              </w:divBdr>
            </w:div>
          </w:divsChild>
        </w:div>
        <w:div w:id="1939365570">
          <w:marLeft w:val="0"/>
          <w:marRight w:val="0"/>
          <w:marTop w:val="0"/>
          <w:marBottom w:val="0"/>
          <w:divBdr>
            <w:top w:val="none" w:sz="0" w:space="0" w:color="auto"/>
            <w:left w:val="none" w:sz="0" w:space="0" w:color="auto"/>
            <w:bottom w:val="none" w:sz="0" w:space="0" w:color="auto"/>
            <w:right w:val="none" w:sz="0" w:space="0" w:color="auto"/>
          </w:divBdr>
          <w:divsChild>
            <w:div w:id="1027872476">
              <w:marLeft w:val="0"/>
              <w:marRight w:val="0"/>
              <w:marTop w:val="0"/>
              <w:marBottom w:val="0"/>
              <w:divBdr>
                <w:top w:val="none" w:sz="0" w:space="0" w:color="auto"/>
                <w:left w:val="none" w:sz="0" w:space="0" w:color="auto"/>
                <w:bottom w:val="none" w:sz="0" w:space="0" w:color="auto"/>
                <w:right w:val="none" w:sz="0" w:space="0" w:color="auto"/>
              </w:divBdr>
            </w:div>
          </w:divsChild>
        </w:div>
        <w:div w:id="1946450849">
          <w:marLeft w:val="0"/>
          <w:marRight w:val="0"/>
          <w:marTop w:val="0"/>
          <w:marBottom w:val="0"/>
          <w:divBdr>
            <w:top w:val="none" w:sz="0" w:space="0" w:color="auto"/>
            <w:left w:val="none" w:sz="0" w:space="0" w:color="auto"/>
            <w:bottom w:val="none" w:sz="0" w:space="0" w:color="auto"/>
            <w:right w:val="none" w:sz="0" w:space="0" w:color="auto"/>
          </w:divBdr>
          <w:divsChild>
            <w:div w:id="239943834">
              <w:marLeft w:val="0"/>
              <w:marRight w:val="0"/>
              <w:marTop w:val="0"/>
              <w:marBottom w:val="0"/>
              <w:divBdr>
                <w:top w:val="none" w:sz="0" w:space="0" w:color="auto"/>
                <w:left w:val="none" w:sz="0" w:space="0" w:color="auto"/>
                <w:bottom w:val="none" w:sz="0" w:space="0" w:color="auto"/>
                <w:right w:val="none" w:sz="0" w:space="0" w:color="auto"/>
              </w:divBdr>
            </w:div>
          </w:divsChild>
        </w:div>
        <w:div w:id="1956208140">
          <w:marLeft w:val="0"/>
          <w:marRight w:val="0"/>
          <w:marTop w:val="0"/>
          <w:marBottom w:val="0"/>
          <w:divBdr>
            <w:top w:val="none" w:sz="0" w:space="0" w:color="auto"/>
            <w:left w:val="none" w:sz="0" w:space="0" w:color="auto"/>
            <w:bottom w:val="none" w:sz="0" w:space="0" w:color="auto"/>
            <w:right w:val="none" w:sz="0" w:space="0" w:color="auto"/>
          </w:divBdr>
          <w:divsChild>
            <w:div w:id="1978804066">
              <w:marLeft w:val="0"/>
              <w:marRight w:val="0"/>
              <w:marTop w:val="0"/>
              <w:marBottom w:val="0"/>
              <w:divBdr>
                <w:top w:val="none" w:sz="0" w:space="0" w:color="auto"/>
                <w:left w:val="none" w:sz="0" w:space="0" w:color="auto"/>
                <w:bottom w:val="none" w:sz="0" w:space="0" w:color="auto"/>
                <w:right w:val="none" w:sz="0" w:space="0" w:color="auto"/>
              </w:divBdr>
            </w:div>
          </w:divsChild>
        </w:div>
        <w:div w:id="1971401766">
          <w:marLeft w:val="0"/>
          <w:marRight w:val="0"/>
          <w:marTop w:val="0"/>
          <w:marBottom w:val="0"/>
          <w:divBdr>
            <w:top w:val="none" w:sz="0" w:space="0" w:color="auto"/>
            <w:left w:val="none" w:sz="0" w:space="0" w:color="auto"/>
            <w:bottom w:val="none" w:sz="0" w:space="0" w:color="auto"/>
            <w:right w:val="none" w:sz="0" w:space="0" w:color="auto"/>
          </w:divBdr>
          <w:divsChild>
            <w:div w:id="777405121">
              <w:marLeft w:val="0"/>
              <w:marRight w:val="0"/>
              <w:marTop w:val="0"/>
              <w:marBottom w:val="0"/>
              <w:divBdr>
                <w:top w:val="none" w:sz="0" w:space="0" w:color="auto"/>
                <w:left w:val="none" w:sz="0" w:space="0" w:color="auto"/>
                <w:bottom w:val="none" w:sz="0" w:space="0" w:color="auto"/>
                <w:right w:val="none" w:sz="0" w:space="0" w:color="auto"/>
              </w:divBdr>
            </w:div>
          </w:divsChild>
        </w:div>
        <w:div w:id="1982227798">
          <w:marLeft w:val="0"/>
          <w:marRight w:val="0"/>
          <w:marTop w:val="0"/>
          <w:marBottom w:val="0"/>
          <w:divBdr>
            <w:top w:val="none" w:sz="0" w:space="0" w:color="auto"/>
            <w:left w:val="none" w:sz="0" w:space="0" w:color="auto"/>
            <w:bottom w:val="none" w:sz="0" w:space="0" w:color="auto"/>
            <w:right w:val="none" w:sz="0" w:space="0" w:color="auto"/>
          </w:divBdr>
          <w:divsChild>
            <w:div w:id="905996568">
              <w:marLeft w:val="0"/>
              <w:marRight w:val="0"/>
              <w:marTop w:val="0"/>
              <w:marBottom w:val="0"/>
              <w:divBdr>
                <w:top w:val="none" w:sz="0" w:space="0" w:color="auto"/>
                <w:left w:val="none" w:sz="0" w:space="0" w:color="auto"/>
                <w:bottom w:val="none" w:sz="0" w:space="0" w:color="auto"/>
                <w:right w:val="none" w:sz="0" w:space="0" w:color="auto"/>
              </w:divBdr>
            </w:div>
          </w:divsChild>
        </w:div>
        <w:div w:id="2014916628">
          <w:marLeft w:val="0"/>
          <w:marRight w:val="0"/>
          <w:marTop w:val="0"/>
          <w:marBottom w:val="0"/>
          <w:divBdr>
            <w:top w:val="none" w:sz="0" w:space="0" w:color="auto"/>
            <w:left w:val="none" w:sz="0" w:space="0" w:color="auto"/>
            <w:bottom w:val="none" w:sz="0" w:space="0" w:color="auto"/>
            <w:right w:val="none" w:sz="0" w:space="0" w:color="auto"/>
          </w:divBdr>
          <w:divsChild>
            <w:div w:id="2142652210">
              <w:marLeft w:val="0"/>
              <w:marRight w:val="0"/>
              <w:marTop w:val="0"/>
              <w:marBottom w:val="0"/>
              <w:divBdr>
                <w:top w:val="none" w:sz="0" w:space="0" w:color="auto"/>
                <w:left w:val="none" w:sz="0" w:space="0" w:color="auto"/>
                <w:bottom w:val="none" w:sz="0" w:space="0" w:color="auto"/>
                <w:right w:val="none" w:sz="0" w:space="0" w:color="auto"/>
              </w:divBdr>
            </w:div>
          </w:divsChild>
        </w:div>
        <w:div w:id="2019496925">
          <w:marLeft w:val="0"/>
          <w:marRight w:val="0"/>
          <w:marTop w:val="0"/>
          <w:marBottom w:val="0"/>
          <w:divBdr>
            <w:top w:val="none" w:sz="0" w:space="0" w:color="auto"/>
            <w:left w:val="none" w:sz="0" w:space="0" w:color="auto"/>
            <w:bottom w:val="none" w:sz="0" w:space="0" w:color="auto"/>
            <w:right w:val="none" w:sz="0" w:space="0" w:color="auto"/>
          </w:divBdr>
          <w:divsChild>
            <w:div w:id="1455248096">
              <w:marLeft w:val="0"/>
              <w:marRight w:val="0"/>
              <w:marTop w:val="0"/>
              <w:marBottom w:val="0"/>
              <w:divBdr>
                <w:top w:val="none" w:sz="0" w:space="0" w:color="auto"/>
                <w:left w:val="none" w:sz="0" w:space="0" w:color="auto"/>
                <w:bottom w:val="none" w:sz="0" w:space="0" w:color="auto"/>
                <w:right w:val="none" w:sz="0" w:space="0" w:color="auto"/>
              </w:divBdr>
            </w:div>
          </w:divsChild>
        </w:div>
        <w:div w:id="2021854641">
          <w:marLeft w:val="0"/>
          <w:marRight w:val="0"/>
          <w:marTop w:val="0"/>
          <w:marBottom w:val="0"/>
          <w:divBdr>
            <w:top w:val="none" w:sz="0" w:space="0" w:color="auto"/>
            <w:left w:val="none" w:sz="0" w:space="0" w:color="auto"/>
            <w:bottom w:val="none" w:sz="0" w:space="0" w:color="auto"/>
            <w:right w:val="none" w:sz="0" w:space="0" w:color="auto"/>
          </w:divBdr>
          <w:divsChild>
            <w:div w:id="783034497">
              <w:marLeft w:val="0"/>
              <w:marRight w:val="0"/>
              <w:marTop w:val="0"/>
              <w:marBottom w:val="0"/>
              <w:divBdr>
                <w:top w:val="none" w:sz="0" w:space="0" w:color="auto"/>
                <w:left w:val="none" w:sz="0" w:space="0" w:color="auto"/>
                <w:bottom w:val="none" w:sz="0" w:space="0" w:color="auto"/>
                <w:right w:val="none" w:sz="0" w:space="0" w:color="auto"/>
              </w:divBdr>
            </w:div>
          </w:divsChild>
        </w:div>
        <w:div w:id="2024041787">
          <w:marLeft w:val="0"/>
          <w:marRight w:val="0"/>
          <w:marTop w:val="0"/>
          <w:marBottom w:val="0"/>
          <w:divBdr>
            <w:top w:val="none" w:sz="0" w:space="0" w:color="auto"/>
            <w:left w:val="none" w:sz="0" w:space="0" w:color="auto"/>
            <w:bottom w:val="none" w:sz="0" w:space="0" w:color="auto"/>
            <w:right w:val="none" w:sz="0" w:space="0" w:color="auto"/>
          </w:divBdr>
          <w:divsChild>
            <w:div w:id="390622005">
              <w:marLeft w:val="0"/>
              <w:marRight w:val="0"/>
              <w:marTop w:val="0"/>
              <w:marBottom w:val="0"/>
              <w:divBdr>
                <w:top w:val="none" w:sz="0" w:space="0" w:color="auto"/>
                <w:left w:val="none" w:sz="0" w:space="0" w:color="auto"/>
                <w:bottom w:val="none" w:sz="0" w:space="0" w:color="auto"/>
                <w:right w:val="none" w:sz="0" w:space="0" w:color="auto"/>
              </w:divBdr>
            </w:div>
          </w:divsChild>
        </w:div>
        <w:div w:id="2024744156">
          <w:marLeft w:val="0"/>
          <w:marRight w:val="0"/>
          <w:marTop w:val="0"/>
          <w:marBottom w:val="0"/>
          <w:divBdr>
            <w:top w:val="none" w:sz="0" w:space="0" w:color="auto"/>
            <w:left w:val="none" w:sz="0" w:space="0" w:color="auto"/>
            <w:bottom w:val="none" w:sz="0" w:space="0" w:color="auto"/>
            <w:right w:val="none" w:sz="0" w:space="0" w:color="auto"/>
          </w:divBdr>
          <w:divsChild>
            <w:div w:id="1375303838">
              <w:marLeft w:val="0"/>
              <w:marRight w:val="0"/>
              <w:marTop w:val="0"/>
              <w:marBottom w:val="0"/>
              <w:divBdr>
                <w:top w:val="none" w:sz="0" w:space="0" w:color="auto"/>
                <w:left w:val="none" w:sz="0" w:space="0" w:color="auto"/>
                <w:bottom w:val="none" w:sz="0" w:space="0" w:color="auto"/>
                <w:right w:val="none" w:sz="0" w:space="0" w:color="auto"/>
              </w:divBdr>
            </w:div>
          </w:divsChild>
        </w:div>
        <w:div w:id="2044280627">
          <w:marLeft w:val="0"/>
          <w:marRight w:val="0"/>
          <w:marTop w:val="0"/>
          <w:marBottom w:val="0"/>
          <w:divBdr>
            <w:top w:val="none" w:sz="0" w:space="0" w:color="auto"/>
            <w:left w:val="none" w:sz="0" w:space="0" w:color="auto"/>
            <w:bottom w:val="none" w:sz="0" w:space="0" w:color="auto"/>
            <w:right w:val="none" w:sz="0" w:space="0" w:color="auto"/>
          </w:divBdr>
          <w:divsChild>
            <w:div w:id="607615631">
              <w:marLeft w:val="0"/>
              <w:marRight w:val="0"/>
              <w:marTop w:val="0"/>
              <w:marBottom w:val="0"/>
              <w:divBdr>
                <w:top w:val="none" w:sz="0" w:space="0" w:color="auto"/>
                <w:left w:val="none" w:sz="0" w:space="0" w:color="auto"/>
                <w:bottom w:val="none" w:sz="0" w:space="0" w:color="auto"/>
                <w:right w:val="none" w:sz="0" w:space="0" w:color="auto"/>
              </w:divBdr>
            </w:div>
          </w:divsChild>
        </w:div>
        <w:div w:id="2053193888">
          <w:marLeft w:val="0"/>
          <w:marRight w:val="0"/>
          <w:marTop w:val="0"/>
          <w:marBottom w:val="0"/>
          <w:divBdr>
            <w:top w:val="none" w:sz="0" w:space="0" w:color="auto"/>
            <w:left w:val="none" w:sz="0" w:space="0" w:color="auto"/>
            <w:bottom w:val="none" w:sz="0" w:space="0" w:color="auto"/>
            <w:right w:val="none" w:sz="0" w:space="0" w:color="auto"/>
          </w:divBdr>
          <w:divsChild>
            <w:div w:id="1726178865">
              <w:marLeft w:val="0"/>
              <w:marRight w:val="0"/>
              <w:marTop w:val="0"/>
              <w:marBottom w:val="0"/>
              <w:divBdr>
                <w:top w:val="none" w:sz="0" w:space="0" w:color="auto"/>
                <w:left w:val="none" w:sz="0" w:space="0" w:color="auto"/>
                <w:bottom w:val="none" w:sz="0" w:space="0" w:color="auto"/>
                <w:right w:val="none" w:sz="0" w:space="0" w:color="auto"/>
              </w:divBdr>
            </w:div>
          </w:divsChild>
        </w:div>
        <w:div w:id="2055885404">
          <w:marLeft w:val="0"/>
          <w:marRight w:val="0"/>
          <w:marTop w:val="0"/>
          <w:marBottom w:val="0"/>
          <w:divBdr>
            <w:top w:val="none" w:sz="0" w:space="0" w:color="auto"/>
            <w:left w:val="none" w:sz="0" w:space="0" w:color="auto"/>
            <w:bottom w:val="none" w:sz="0" w:space="0" w:color="auto"/>
            <w:right w:val="none" w:sz="0" w:space="0" w:color="auto"/>
          </w:divBdr>
          <w:divsChild>
            <w:div w:id="1804149552">
              <w:marLeft w:val="0"/>
              <w:marRight w:val="0"/>
              <w:marTop w:val="0"/>
              <w:marBottom w:val="0"/>
              <w:divBdr>
                <w:top w:val="none" w:sz="0" w:space="0" w:color="auto"/>
                <w:left w:val="none" w:sz="0" w:space="0" w:color="auto"/>
                <w:bottom w:val="none" w:sz="0" w:space="0" w:color="auto"/>
                <w:right w:val="none" w:sz="0" w:space="0" w:color="auto"/>
              </w:divBdr>
            </w:div>
          </w:divsChild>
        </w:div>
        <w:div w:id="2076389768">
          <w:marLeft w:val="0"/>
          <w:marRight w:val="0"/>
          <w:marTop w:val="0"/>
          <w:marBottom w:val="0"/>
          <w:divBdr>
            <w:top w:val="none" w:sz="0" w:space="0" w:color="auto"/>
            <w:left w:val="none" w:sz="0" w:space="0" w:color="auto"/>
            <w:bottom w:val="none" w:sz="0" w:space="0" w:color="auto"/>
            <w:right w:val="none" w:sz="0" w:space="0" w:color="auto"/>
          </w:divBdr>
          <w:divsChild>
            <w:div w:id="1578593621">
              <w:marLeft w:val="0"/>
              <w:marRight w:val="0"/>
              <w:marTop w:val="0"/>
              <w:marBottom w:val="0"/>
              <w:divBdr>
                <w:top w:val="none" w:sz="0" w:space="0" w:color="auto"/>
                <w:left w:val="none" w:sz="0" w:space="0" w:color="auto"/>
                <w:bottom w:val="none" w:sz="0" w:space="0" w:color="auto"/>
                <w:right w:val="none" w:sz="0" w:space="0" w:color="auto"/>
              </w:divBdr>
            </w:div>
          </w:divsChild>
        </w:div>
        <w:div w:id="2081171944">
          <w:marLeft w:val="0"/>
          <w:marRight w:val="0"/>
          <w:marTop w:val="0"/>
          <w:marBottom w:val="0"/>
          <w:divBdr>
            <w:top w:val="none" w:sz="0" w:space="0" w:color="auto"/>
            <w:left w:val="none" w:sz="0" w:space="0" w:color="auto"/>
            <w:bottom w:val="none" w:sz="0" w:space="0" w:color="auto"/>
            <w:right w:val="none" w:sz="0" w:space="0" w:color="auto"/>
          </w:divBdr>
          <w:divsChild>
            <w:div w:id="1444153735">
              <w:marLeft w:val="0"/>
              <w:marRight w:val="0"/>
              <w:marTop w:val="0"/>
              <w:marBottom w:val="0"/>
              <w:divBdr>
                <w:top w:val="none" w:sz="0" w:space="0" w:color="auto"/>
                <w:left w:val="none" w:sz="0" w:space="0" w:color="auto"/>
                <w:bottom w:val="none" w:sz="0" w:space="0" w:color="auto"/>
                <w:right w:val="none" w:sz="0" w:space="0" w:color="auto"/>
              </w:divBdr>
            </w:div>
          </w:divsChild>
        </w:div>
        <w:div w:id="2090031077">
          <w:marLeft w:val="0"/>
          <w:marRight w:val="0"/>
          <w:marTop w:val="0"/>
          <w:marBottom w:val="0"/>
          <w:divBdr>
            <w:top w:val="none" w:sz="0" w:space="0" w:color="auto"/>
            <w:left w:val="none" w:sz="0" w:space="0" w:color="auto"/>
            <w:bottom w:val="none" w:sz="0" w:space="0" w:color="auto"/>
            <w:right w:val="none" w:sz="0" w:space="0" w:color="auto"/>
          </w:divBdr>
          <w:divsChild>
            <w:div w:id="1167867341">
              <w:marLeft w:val="0"/>
              <w:marRight w:val="0"/>
              <w:marTop w:val="0"/>
              <w:marBottom w:val="0"/>
              <w:divBdr>
                <w:top w:val="none" w:sz="0" w:space="0" w:color="auto"/>
                <w:left w:val="none" w:sz="0" w:space="0" w:color="auto"/>
                <w:bottom w:val="none" w:sz="0" w:space="0" w:color="auto"/>
                <w:right w:val="none" w:sz="0" w:space="0" w:color="auto"/>
              </w:divBdr>
            </w:div>
          </w:divsChild>
        </w:div>
        <w:div w:id="2094079617">
          <w:marLeft w:val="0"/>
          <w:marRight w:val="0"/>
          <w:marTop w:val="0"/>
          <w:marBottom w:val="0"/>
          <w:divBdr>
            <w:top w:val="none" w:sz="0" w:space="0" w:color="auto"/>
            <w:left w:val="none" w:sz="0" w:space="0" w:color="auto"/>
            <w:bottom w:val="none" w:sz="0" w:space="0" w:color="auto"/>
            <w:right w:val="none" w:sz="0" w:space="0" w:color="auto"/>
          </w:divBdr>
          <w:divsChild>
            <w:div w:id="1123621873">
              <w:marLeft w:val="0"/>
              <w:marRight w:val="0"/>
              <w:marTop w:val="0"/>
              <w:marBottom w:val="0"/>
              <w:divBdr>
                <w:top w:val="none" w:sz="0" w:space="0" w:color="auto"/>
                <w:left w:val="none" w:sz="0" w:space="0" w:color="auto"/>
                <w:bottom w:val="none" w:sz="0" w:space="0" w:color="auto"/>
                <w:right w:val="none" w:sz="0" w:space="0" w:color="auto"/>
              </w:divBdr>
            </w:div>
          </w:divsChild>
        </w:div>
        <w:div w:id="2104371991">
          <w:marLeft w:val="0"/>
          <w:marRight w:val="0"/>
          <w:marTop w:val="0"/>
          <w:marBottom w:val="0"/>
          <w:divBdr>
            <w:top w:val="none" w:sz="0" w:space="0" w:color="auto"/>
            <w:left w:val="none" w:sz="0" w:space="0" w:color="auto"/>
            <w:bottom w:val="none" w:sz="0" w:space="0" w:color="auto"/>
            <w:right w:val="none" w:sz="0" w:space="0" w:color="auto"/>
          </w:divBdr>
          <w:divsChild>
            <w:div w:id="1306547326">
              <w:marLeft w:val="0"/>
              <w:marRight w:val="0"/>
              <w:marTop w:val="0"/>
              <w:marBottom w:val="0"/>
              <w:divBdr>
                <w:top w:val="none" w:sz="0" w:space="0" w:color="auto"/>
                <w:left w:val="none" w:sz="0" w:space="0" w:color="auto"/>
                <w:bottom w:val="none" w:sz="0" w:space="0" w:color="auto"/>
                <w:right w:val="none" w:sz="0" w:space="0" w:color="auto"/>
              </w:divBdr>
            </w:div>
          </w:divsChild>
        </w:div>
        <w:div w:id="2126655293">
          <w:marLeft w:val="0"/>
          <w:marRight w:val="0"/>
          <w:marTop w:val="0"/>
          <w:marBottom w:val="0"/>
          <w:divBdr>
            <w:top w:val="none" w:sz="0" w:space="0" w:color="auto"/>
            <w:left w:val="none" w:sz="0" w:space="0" w:color="auto"/>
            <w:bottom w:val="none" w:sz="0" w:space="0" w:color="auto"/>
            <w:right w:val="none" w:sz="0" w:space="0" w:color="auto"/>
          </w:divBdr>
          <w:divsChild>
            <w:div w:id="276910986">
              <w:marLeft w:val="0"/>
              <w:marRight w:val="0"/>
              <w:marTop w:val="0"/>
              <w:marBottom w:val="0"/>
              <w:divBdr>
                <w:top w:val="none" w:sz="0" w:space="0" w:color="auto"/>
                <w:left w:val="none" w:sz="0" w:space="0" w:color="auto"/>
                <w:bottom w:val="none" w:sz="0" w:space="0" w:color="auto"/>
                <w:right w:val="none" w:sz="0" w:space="0" w:color="auto"/>
              </w:divBdr>
            </w:div>
          </w:divsChild>
        </w:div>
        <w:div w:id="2143960065">
          <w:marLeft w:val="0"/>
          <w:marRight w:val="0"/>
          <w:marTop w:val="0"/>
          <w:marBottom w:val="0"/>
          <w:divBdr>
            <w:top w:val="none" w:sz="0" w:space="0" w:color="auto"/>
            <w:left w:val="none" w:sz="0" w:space="0" w:color="auto"/>
            <w:bottom w:val="none" w:sz="0" w:space="0" w:color="auto"/>
            <w:right w:val="none" w:sz="0" w:space="0" w:color="auto"/>
          </w:divBdr>
          <w:divsChild>
            <w:div w:id="1067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211050">
      <w:bodyDiv w:val="1"/>
      <w:marLeft w:val="0"/>
      <w:marRight w:val="0"/>
      <w:marTop w:val="0"/>
      <w:marBottom w:val="0"/>
      <w:divBdr>
        <w:top w:val="none" w:sz="0" w:space="0" w:color="auto"/>
        <w:left w:val="none" w:sz="0" w:space="0" w:color="auto"/>
        <w:bottom w:val="none" w:sz="0" w:space="0" w:color="auto"/>
        <w:right w:val="none" w:sz="0" w:space="0" w:color="auto"/>
      </w:divBdr>
      <w:divsChild>
        <w:div w:id="104859414">
          <w:marLeft w:val="0"/>
          <w:marRight w:val="0"/>
          <w:marTop w:val="0"/>
          <w:marBottom w:val="0"/>
          <w:divBdr>
            <w:top w:val="none" w:sz="0" w:space="0" w:color="auto"/>
            <w:left w:val="none" w:sz="0" w:space="0" w:color="auto"/>
            <w:bottom w:val="none" w:sz="0" w:space="0" w:color="auto"/>
            <w:right w:val="none" w:sz="0" w:space="0" w:color="auto"/>
          </w:divBdr>
        </w:div>
        <w:div w:id="1622490894">
          <w:marLeft w:val="0"/>
          <w:marRight w:val="0"/>
          <w:marTop w:val="0"/>
          <w:marBottom w:val="0"/>
          <w:divBdr>
            <w:top w:val="none" w:sz="0" w:space="0" w:color="auto"/>
            <w:left w:val="none" w:sz="0" w:space="0" w:color="auto"/>
            <w:bottom w:val="none" w:sz="0" w:space="0" w:color="auto"/>
            <w:right w:val="none" w:sz="0" w:space="0" w:color="auto"/>
          </w:divBdr>
        </w:div>
        <w:div w:id="2032022988">
          <w:marLeft w:val="0"/>
          <w:marRight w:val="0"/>
          <w:marTop w:val="0"/>
          <w:marBottom w:val="0"/>
          <w:divBdr>
            <w:top w:val="none" w:sz="0" w:space="0" w:color="auto"/>
            <w:left w:val="none" w:sz="0" w:space="0" w:color="auto"/>
            <w:bottom w:val="none" w:sz="0" w:space="0" w:color="auto"/>
            <w:right w:val="none" w:sz="0" w:space="0" w:color="auto"/>
          </w:divBdr>
        </w:div>
      </w:divsChild>
    </w:div>
    <w:div w:id="1519854614">
      <w:bodyDiv w:val="1"/>
      <w:marLeft w:val="0"/>
      <w:marRight w:val="0"/>
      <w:marTop w:val="0"/>
      <w:marBottom w:val="0"/>
      <w:divBdr>
        <w:top w:val="none" w:sz="0" w:space="0" w:color="auto"/>
        <w:left w:val="none" w:sz="0" w:space="0" w:color="auto"/>
        <w:bottom w:val="none" w:sz="0" w:space="0" w:color="auto"/>
        <w:right w:val="none" w:sz="0" w:space="0" w:color="auto"/>
      </w:divBdr>
    </w:div>
    <w:div w:id="1579703775">
      <w:bodyDiv w:val="1"/>
      <w:marLeft w:val="0"/>
      <w:marRight w:val="0"/>
      <w:marTop w:val="0"/>
      <w:marBottom w:val="0"/>
      <w:divBdr>
        <w:top w:val="none" w:sz="0" w:space="0" w:color="auto"/>
        <w:left w:val="none" w:sz="0" w:space="0" w:color="auto"/>
        <w:bottom w:val="none" w:sz="0" w:space="0" w:color="auto"/>
        <w:right w:val="none" w:sz="0" w:space="0" w:color="auto"/>
      </w:divBdr>
    </w:div>
    <w:div w:id="1637371251">
      <w:bodyDiv w:val="1"/>
      <w:marLeft w:val="0"/>
      <w:marRight w:val="0"/>
      <w:marTop w:val="0"/>
      <w:marBottom w:val="0"/>
      <w:divBdr>
        <w:top w:val="none" w:sz="0" w:space="0" w:color="auto"/>
        <w:left w:val="none" w:sz="0" w:space="0" w:color="auto"/>
        <w:bottom w:val="none" w:sz="0" w:space="0" w:color="auto"/>
        <w:right w:val="none" w:sz="0" w:space="0" w:color="auto"/>
      </w:divBdr>
      <w:divsChild>
        <w:div w:id="210700216">
          <w:marLeft w:val="0"/>
          <w:marRight w:val="0"/>
          <w:marTop w:val="0"/>
          <w:marBottom w:val="0"/>
          <w:divBdr>
            <w:top w:val="none" w:sz="0" w:space="0" w:color="auto"/>
            <w:left w:val="none" w:sz="0" w:space="0" w:color="auto"/>
            <w:bottom w:val="none" w:sz="0" w:space="0" w:color="auto"/>
            <w:right w:val="none" w:sz="0" w:space="0" w:color="auto"/>
          </w:divBdr>
        </w:div>
        <w:div w:id="316108069">
          <w:marLeft w:val="0"/>
          <w:marRight w:val="0"/>
          <w:marTop w:val="0"/>
          <w:marBottom w:val="0"/>
          <w:divBdr>
            <w:top w:val="none" w:sz="0" w:space="0" w:color="auto"/>
            <w:left w:val="none" w:sz="0" w:space="0" w:color="auto"/>
            <w:bottom w:val="none" w:sz="0" w:space="0" w:color="auto"/>
            <w:right w:val="none" w:sz="0" w:space="0" w:color="auto"/>
          </w:divBdr>
        </w:div>
        <w:div w:id="556815449">
          <w:marLeft w:val="0"/>
          <w:marRight w:val="0"/>
          <w:marTop w:val="0"/>
          <w:marBottom w:val="0"/>
          <w:divBdr>
            <w:top w:val="none" w:sz="0" w:space="0" w:color="auto"/>
            <w:left w:val="none" w:sz="0" w:space="0" w:color="auto"/>
            <w:bottom w:val="none" w:sz="0" w:space="0" w:color="auto"/>
            <w:right w:val="none" w:sz="0" w:space="0" w:color="auto"/>
          </w:divBdr>
        </w:div>
        <w:div w:id="632760775">
          <w:marLeft w:val="0"/>
          <w:marRight w:val="0"/>
          <w:marTop w:val="0"/>
          <w:marBottom w:val="0"/>
          <w:divBdr>
            <w:top w:val="none" w:sz="0" w:space="0" w:color="auto"/>
            <w:left w:val="none" w:sz="0" w:space="0" w:color="auto"/>
            <w:bottom w:val="none" w:sz="0" w:space="0" w:color="auto"/>
            <w:right w:val="none" w:sz="0" w:space="0" w:color="auto"/>
          </w:divBdr>
        </w:div>
        <w:div w:id="955526475">
          <w:marLeft w:val="0"/>
          <w:marRight w:val="0"/>
          <w:marTop w:val="0"/>
          <w:marBottom w:val="0"/>
          <w:divBdr>
            <w:top w:val="none" w:sz="0" w:space="0" w:color="auto"/>
            <w:left w:val="none" w:sz="0" w:space="0" w:color="auto"/>
            <w:bottom w:val="none" w:sz="0" w:space="0" w:color="auto"/>
            <w:right w:val="none" w:sz="0" w:space="0" w:color="auto"/>
          </w:divBdr>
        </w:div>
        <w:div w:id="962685821">
          <w:marLeft w:val="0"/>
          <w:marRight w:val="0"/>
          <w:marTop w:val="0"/>
          <w:marBottom w:val="0"/>
          <w:divBdr>
            <w:top w:val="none" w:sz="0" w:space="0" w:color="auto"/>
            <w:left w:val="none" w:sz="0" w:space="0" w:color="auto"/>
            <w:bottom w:val="none" w:sz="0" w:space="0" w:color="auto"/>
            <w:right w:val="none" w:sz="0" w:space="0" w:color="auto"/>
          </w:divBdr>
        </w:div>
        <w:div w:id="1085763724">
          <w:marLeft w:val="0"/>
          <w:marRight w:val="0"/>
          <w:marTop w:val="0"/>
          <w:marBottom w:val="0"/>
          <w:divBdr>
            <w:top w:val="none" w:sz="0" w:space="0" w:color="auto"/>
            <w:left w:val="none" w:sz="0" w:space="0" w:color="auto"/>
            <w:bottom w:val="none" w:sz="0" w:space="0" w:color="auto"/>
            <w:right w:val="none" w:sz="0" w:space="0" w:color="auto"/>
          </w:divBdr>
        </w:div>
        <w:div w:id="1122966746">
          <w:marLeft w:val="0"/>
          <w:marRight w:val="0"/>
          <w:marTop w:val="0"/>
          <w:marBottom w:val="0"/>
          <w:divBdr>
            <w:top w:val="none" w:sz="0" w:space="0" w:color="auto"/>
            <w:left w:val="none" w:sz="0" w:space="0" w:color="auto"/>
            <w:bottom w:val="none" w:sz="0" w:space="0" w:color="auto"/>
            <w:right w:val="none" w:sz="0" w:space="0" w:color="auto"/>
          </w:divBdr>
        </w:div>
        <w:div w:id="1346322875">
          <w:marLeft w:val="0"/>
          <w:marRight w:val="0"/>
          <w:marTop w:val="0"/>
          <w:marBottom w:val="0"/>
          <w:divBdr>
            <w:top w:val="none" w:sz="0" w:space="0" w:color="auto"/>
            <w:left w:val="none" w:sz="0" w:space="0" w:color="auto"/>
            <w:bottom w:val="none" w:sz="0" w:space="0" w:color="auto"/>
            <w:right w:val="none" w:sz="0" w:space="0" w:color="auto"/>
          </w:divBdr>
        </w:div>
        <w:div w:id="1607425194">
          <w:marLeft w:val="0"/>
          <w:marRight w:val="0"/>
          <w:marTop w:val="0"/>
          <w:marBottom w:val="0"/>
          <w:divBdr>
            <w:top w:val="none" w:sz="0" w:space="0" w:color="auto"/>
            <w:left w:val="none" w:sz="0" w:space="0" w:color="auto"/>
            <w:bottom w:val="none" w:sz="0" w:space="0" w:color="auto"/>
            <w:right w:val="none" w:sz="0" w:space="0" w:color="auto"/>
          </w:divBdr>
        </w:div>
        <w:div w:id="1689598253">
          <w:marLeft w:val="0"/>
          <w:marRight w:val="0"/>
          <w:marTop w:val="0"/>
          <w:marBottom w:val="0"/>
          <w:divBdr>
            <w:top w:val="none" w:sz="0" w:space="0" w:color="auto"/>
            <w:left w:val="none" w:sz="0" w:space="0" w:color="auto"/>
            <w:bottom w:val="none" w:sz="0" w:space="0" w:color="auto"/>
            <w:right w:val="none" w:sz="0" w:space="0" w:color="auto"/>
          </w:divBdr>
        </w:div>
        <w:div w:id="2011056649">
          <w:marLeft w:val="0"/>
          <w:marRight w:val="0"/>
          <w:marTop w:val="0"/>
          <w:marBottom w:val="0"/>
          <w:divBdr>
            <w:top w:val="none" w:sz="0" w:space="0" w:color="auto"/>
            <w:left w:val="none" w:sz="0" w:space="0" w:color="auto"/>
            <w:bottom w:val="none" w:sz="0" w:space="0" w:color="auto"/>
            <w:right w:val="none" w:sz="0" w:space="0" w:color="auto"/>
          </w:divBdr>
        </w:div>
      </w:divsChild>
    </w:div>
    <w:div w:id="1868715998">
      <w:bodyDiv w:val="1"/>
      <w:marLeft w:val="0"/>
      <w:marRight w:val="0"/>
      <w:marTop w:val="0"/>
      <w:marBottom w:val="0"/>
      <w:divBdr>
        <w:top w:val="none" w:sz="0" w:space="0" w:color="auto"/>
        <w:left w:val="none" w:sz="0" w:space="0" w:color="auto"/>
        <w:bottom w:val="none" w:sz="0" w:space="0" w:color="auto"/>
        <w:right w:val="none" w:sz="0" w:space="0" w:color="auto"/>
      </w:divBdr>
      <w:divsChild>
        <w:div w:id="38405695">
          <w:marLeft w:val="0"/>
          <w:marRight w:val="0"/>
          <w:marTop w:val="0"/>
          <w:marBottom w:val="0"/>
          <w:divBdr>
            <w:top w:val="none" w:sz="0" w:space="0" w:color="auto"/>
            <w:left w:val="none" w:sz="0" w:space="0" w:color="auto"/>
            <w:bottom w:val="none" w:sz="0" w:space="0" w:color="auto"/>
            <w:right w:val="none" w:sz="0" w:space="0" w:color="auto"/>
          </w:divBdr>
          <w:divsChild>
            <w:div w:id="1804350504">
              <w:marLeft w:val="0"/>
              <w:marRight w:val="0"/>
              <w:marTop w:val="0"/>
              <w:marBottom w:val="0"/>
              <w:divBdr>
                <w:top w:val="none" w:sz="0" w:space="0" w:color="auto"/>
                <w:left w:val="none" w:sz="0" w:space="0" w:color="auto"/>
                <w:bottom w:val="none" w:sz="0" w:space="0" w:color="auto"/>
                <w:right w:val="none" w:sz="0" w:space="0" w:color="auto"/>
              </w:divBdr>
            </w:div>
          </w:divsChild>
        </w:div>
        <w:div w:id="55710170">
          <w:marLeft w:val="0"/>
          <w:marRight w:val="0"/>
          <w:marTop w:val="0"/>
          <w:marBottom w:val="0"/>
          <w:divBdr>
            <w:top w:val="none" w:sz="0" w:space="0" w:color="auto"/>
            <w:left w:val="none" w:sz="0" w:space="0" w:color="auto"/>
            <w:bottom w:val="none" w:sz="0" w:space="0" w:color="auto"/>
            <w:right w:val="none" w:sz="0" w:space="0" w:color="auto"/>
          </w:divBdr>
          <w:divsChild>
            <w:div w:id="116073524">
              <w:marLeft w:val="0"/>
              <w:marRight w:val="0"/>
              <w:marTop w:val="0"/>
              <w:marBottom w:val="0"/>
              <w:divBdr>
                <w:top w:val="none" w:sz="0" w:space="0" w:color="auto"/>
                <w:left w:val="none" w:sz="0" w:space="0" w:color="auto"/>
                <w:bottom w:val="none" w:sz="0" w:space="0" w:color="auto"/>
                <w:right w:val="none" w:sz="0" w:space="0" w:color="auto"/>
              </w:divBdr>
            </w:div>
          </w:divsChild>
        </w:div>
        <w:div w:id="116529987">
          <w:marLeft w:val="0"/>
          <w:marRight w:val="0"/>
          <w:marTop w:val="0"/>
          <w:marBottom w:val="0"/>
          <w:divBdr>
            <w:top w:val="none" w:sz="0" w:space="0" w:color="auto"/>
            <w:left w:val="none" w:sz="0" w:space="0" w:color="auto"/>
            <w:bottom w:val="none" w:sz="0" w:space="0" w:color="auto"/>
            <w:right w:val="none" w:sz="0" w:space="0" w:color="auto"/>
          </w:divBdr>
          <w:divsChild>
            <w:div w:id="1855607117">
              <w:marLeft w:val="0"/>
              <w:marRight w:val="0"/>
              <w:marTop w:val="0"/>
              <w:marBottom w:val="0"/>
              <w:divBdr>
                <w:top w:val="none" w:sz="0" w:space="0" w:color="auto"/>
                <w:left w:val="none" w:sz="0" w:space="0" w:color="auto"/>
                <w:bottom w:val="none" w:sz="0" w:space="0" w:color="auto"/>
                <w:right w:val="none" w:sz="0" w:space="0" w:color="auto"/>
              </w:divBdr>
            </w:div>
          </w:divsChild>
        </w:div>
        <w:div w:id="137570872">
          <w:marLeft w:val="0"/>
          <w:marRight w:val="0"/>
          <w:marTop w:val="0"/>
          <w:marBottom w:val="0"/>
          <w:divBdr>
            <w:top w:val="none" w:sz="0" w:space="0" w:color="auto"/>
            <w:left w:val="none" w:sz="0" w:space="0" w:color="auto"/>
            <w:bottom w:val="none" w:sz="0" w:space="0" w:color="auto"/>
            <w:right w:val="none" w:sz="0" w:space="0" w:color="auto"/>
          </w:divBdr>
          <w:divsChild>
            <w:div w:id="414128670">
              <w:marLeft w:val="0"/>
              <w:marRight w:val="0"/>
              <w:marTop w:val="0"/>
              <w:marBottom w:val="0"/>
              <w:divBdr>
                <w:top w:val="none" w:sz="0" w:space="0" w:color="auto"/>
                <w:left w:val="none" w:sz="0" w:space="0" w:color="auto"/>
                <w:bottom w:val="none" w:sz="0" w:space="0" w:color="auto"/>
                <w:right w:val="none" w:sz="0" w:space="0" w:color="auto"/>
              </w:divBdr>
            </w:div>
          </w:divsChild>
        </w:div>
        <w:div w:id="180121575">
          <w:marLeft w:val="0"/>
          <w:marRight w:val="0"/>
          <w:marTop w:val="0"/>
          <w:marBottom w:val="0"/>
          <w:divBdr>
            <w:top w:val="none" w:sz="0" w:space="0" w:color="auto"/>
            <w:left w:val="none" w:sz="0" w:space="0" w:color="auto"/>
            <w:bottom w:val="none" w:sz="0" w:space="0" w:color="auto"/>
            <w:right w:val="none" w:sz="0" w:space="0" w:color="auto"/>
          </w:divBdr>
          <w:divsChild>
            <w:div w:id="2088839811">
              <w:marLeft w:val="0"/>
              <w:marRight w:val="0"/>
              <w:marTop w:val="0"/>
              <w:marBottom w:val="0"/>
              <w:divBdr>
                <w:top w:val="none" w:sz="0" w:space="0" w:color="auto"/>
                <w:left w:val="none" w:sz="0" w:space="0" w:color="auto"/>
                <w:bottom w:val="none" w:sz="0" w:space="0" w:color="auto"/>
                <w:right w:val="none" w:sz="0" w:space="0" w:color="auto"/>
              </w:divBdr>
            </w:div>
          </w:divsChild>
        </w:div>
        <w:div w:id="260336489">
          <w:marLeft w:val="0"/>
          <w:marRight w:val="0"/>
          <w:marTop w:val="0"/>
          <w:marBottom w:val="0"/>
          <w:divBdr>
            <w:top w:val="none" w:sz="0" w:space="0" w:color="auto"/>
            <w:left w:val="none" w:sz="0" w:space="0" w:color="auto"/>
            <w:bottom w:val="none" w:sz="0" w:space="0" w:color="auto"/>
            <w:right w:val="none" w:sz="0" w:space="0" w:color="auto"/>
          </w:divBdr>
          <w:divsChild>
            <w:div w:id="2034652059">
              <w:marLeft w:val="0"/>
              <w:marRight w:val="0"/>
              <w:marTop w:val="0"/>
              <w:marBottom w:val="0"/>
              <w:divBdr>
                <w:top w:val="none" w:sz="0" w:space="0" w:color="auto"/>
                <w:left w:val="none" w:sz="0" w:space="0" w:color="auto"/>
                <w:bottom w:val="none" w:sz="0" w:space="0" w:color="auto"/>
                <w:right w:val="none" w:sz="0" w:space="0" w:color="auto"/>
              </w:divBdr>
            </w:div>
          </w:divsChild>
        </w:div>
        <w:div w:id="330792069">
          <w:marLeft w:val="0"/>
          <w:marRight w:val="0"/>
          <w:marTop w:val="0"/>
          <w:marBottom w:val="0"/>
          <w:divBdr>
            <w:top w:val="none" w:sz="0" w:space="0" w:color="auto"/>
            <w:left w:val="none" w:sz="0" w:space="0" w:color="auto"/>
            <w:bottom w:val="none" w:sz="0" w:space="0" w:color="auto"/>
            <w:right w:val="none" w:sz="0" w:space="0" w:color="auto"/>
          </w:divBdr>
          <w:divsChild>
            <w:div w:id="639456649">
              <w:marLeft w:val="0"/>
              <w:marRight w:val="0"/>
              <w:marTop w:val="0"/>
              <w:marBottom w:val="0"/>
              <w:divBdr>
                <w:top w:val="none" w:sz="0" w:space="0" w:color="auto"/>
                <w:left w:val="none" w:sz="0" w:space="0" w:color="auto"/>
                <w:bottom w:val="none" w:sz="0" w:space="0" w:color="auto"/>
                <w:right w:val="none" w:sz="0" w:space="0" w:color="auto"/>
              </w:divBdr>
            </w:div>
          </w:divsChild>
        </w:div>
        <w:div w:id="343898661">
          <w:marLeft w:val="0"/>
          <w:marRight w:val="0"/>
          <w:marTop w:val="0"/>
          <w:marBottom w:val="0"/>
          <w:divBdr>
            <w:top w:val="none" w:sz="0" w:space="0" w:color="auto"/>
            <w:left w:val="none" w:sz="0" w:space="0" w:color="auto"/>
            <w:bottom w:val="none" w:sz="0" w:space="0" w:color="auto"/>
            <w:right w:val="none" w:sz="0" w:space="0" w:color="auto"/>
          </w:divBdr>
          <w:divsChild>
            <w:div w:id="705446874">
              <w:marLeft w:val="0"/>
              <w:marRight w:val="0"/>
              <w:marTop w:val="0"/>
              <w:marBottom w:val="0"/>
              <w:divBdr>
                <w:top w:val="none" w:sz="0" w:space="0" w:color="auto"/>
                <w:left w:val="none" w:sz="0" w:space="0" w:color="auto"/>
                <w:bottom w:val="none" w:sz="0" w:space="0" w:color="auto"/>
                <w:right w:val="none" w:sz="0" w:space="0" w:color="auto"/>
              </w:divBdr>
            </w:div>
          </w:divsChild>
        </w:div>
        <w:div w:id="383649063">
          <w:marLeft w:val="0"/>
          <w:marRight w:val="0"/>
          <w:marTop w:val="0"/>
          <w:marBottom w:val="0"/>
          <w:divBdr>
            <w:top w:val="none" w:sz="0" w:space="0" w:color="auto"/>
            <w:left w:val="none" w:sz="0" w:space="0" w:color="auto"/>
            <w:bottom w:val="none" w:sz="0" w:space="0" w:color="auto"/>
            <w:right w:val="none" w:sz="0" w:space="0" w:color="auto"/>
          </w:divBdr>
          <w:divsChild>
            <w:div w:id="2141454613">
              <w:marLeft w:val="0"/>
              <w:marRight w:val="0"/>
              <w:marTop w:val="0"/>
              <w:marBottom w:val="0"/>
              <w:divBdr>
                <w:top w:val="none" w:sz="0" w:space="0" w:color="auto"/>
                <w:left w:val="none" w:sz="0" w:space="0" w:color="auto"/>
                <w:bottom w:val="none" w:sz="0" w:space="0" w:color="auto"/>
                <w:right w:val="none" w:sz="0" w:space="0" w:color="auto"/>
              </w:divBdr>
            </w:div>
          </w:divsChild>
        </w:div>
        <w:div w:id="422995514">
          <w:marLeft w:val="0"/>
          <w:marRight w:val="0"/>
          <w:marTop w:val="0"/>
          <w:marBottom w:val="0"/>
          <w:divBdr>
            <w:top w:val="none" w:sz="0" w:space="0" w:color="auto"/>
            <w:left w:val="none" w:sz="0" w:space="0" w:color="auto"/>
            <w:bottom w:val="none" w:sz="0" w:space="0" w:color="auto"/>
            <w:right w:val="none" w:sz="0" w:space="0" w:color="auto"/>
          </w:divBdr>
          <w:divsChild>
            <w:div w:id="610360207">
              <w:marLeft w:val="0"/>
              <w:marRight w:val="0"/>
              <w:marTop w:val="0"/>
              <w:marBottom w:val="0"/>
              <w:divBdr>
                <w:top w:val="none" w:sz="0" w:space="0" w:color="auto"/>
                <w:left w:val="none" w:sz="0" w:space="0" w:color="auto"/>
                <w:bottom w:val="none" w:sz="0" w:space="0" w:color="auto"/>
                <w:right w:val="none" w:sz="0" w:space="0" w:color="auto"/>
              </w:divBdr>
            </w:div>
          </w:divsChild>
        </w:div>
        <w:div w:id="428740050">
          <w:marLeft w:val="0"/>
          <w:marRight w:val="0"/>
          <w:marTop w:val="0"/>
          <w:marBottom w:val="0"/>
          <w:divBdr>
            <w:top w:val="none" w:sz="0" w:space="0" w:color="auto"/>
            <w:left w:val="none" w:sz="0" w:space="0" w:color="auto"/>
            <w:bottom w:val="none" w:sz="0" w:space="0" w:color="auto"/>
            <w:right w:val="none" w:sz="0" w:space="0" w:color="auto"/>
          </w:divBdr>
          <w:divsChild>
            <w:div w:id="654841198">
              <w:marLeft w:val="0"/>
              <w:marRight w:val="0"/>
              <w:marTop w:val="0"/>
              <w:marBottom w:val="0"/>
              <w:divBdr>
                <w:top w:val="none" w:sz="0" w:space="0" w:color="auto"/>
                <w:left w:val="none" w:sz="0" w:space="0" w:color="auto"/>
                <w:bottom w:val="none" w:sz="0" w:space="0" w:color="auto"/>
                <w:right w:val="none" w:sz="0" w:space="0" w:color="auto"/>
              </w:divBdr>
            </w:div>
          </w:divsChild>
        </w:div>
        <w:div w:id="435055781">
          <w:marLeft w:val="0"/>
          <w:marRight w:val="0"/>
          <w:marTop w:val="0"/>
          <w:marBottom w:val="0"/>
          <w:divBdr>
            <w:top w:val="none" w:sz="0" w:space="0" w:color="auto"/>
            <w:left w:val="none" w:sz="0" w:space="0" w:color="auto"/>
            <w:bottom w:val="none" w:sz="0" w:space="0" w:color="auto"/>
            <w:right w:val="none" w:sz="0" w:space="0" w:color="auto"/>
          </w:divBdr>
          <w:divsChild>
            <w:div w:id="1181553703">
              <w:marLeft w:val="0"/>
              <w:marRight w:val="0"/>
              <w:marTop w:val="0"/>
              <w:marBottom w:val="0"/>
              <w:divBdr>
                <w:top w:val="none" w:sz="0" w:space="0" w:color="auto"/>
                <w:left w:val="none" w:sz="0" w:space="0" w:color="auto"/>
                <w:bottom w:val="none" w:sz="0" w:space="0" w:color="auto"/>
                <w:right w:val="none" w:sz="0" w:space="0" w:color="auto"/>
              </w:divBdr>
            </w:div>
          </w:divsChild>
        </w:div>
        <w:div w:id="441652045">
          <w:marLeft w:val="0"/>
          <w:marRight w:val="0"/>
          <w:marTop w:val="0"/>
          <w:marBottom w:val="0"/>
          <w:divBdr>
            <w:top w:val="none" w:sz="0" w:space="0" w:color="auto"/>
            <w:left w:val="none" w:sz="0" w:space="0" w:color="auto"/>
            <w:bottom w:val="none" w:sz="0" w:space="0" w:color="auto"/>
            <w:right w:val="none" w:sz="0" w:space="0" w:color="auto"/>
          </w:divBdr>
          <w:divsChild>
            <w:div w:id="1333989478">
              <w:marLeft w:val="0"/>
              <w:marRight w:val="0"/>
              <w:marTop w:val="0"/>
              <w:marBottom w:val="0"/>
              <w:divBdr>
                <w:top w:val="none" w:sz="0" w:space="0" w:color="auto"/>
                <w:left w:val="none" w:sz="0" w:space="0" w:color="auto"/>
                <w:bottom w:val="none" w:sz="0" w:space="0" w:color="auto"/>
                <w:right w:val="none" w:sz="0" w:space="0" w:color="auto"/>
              </w:divBdr>
            </w:div>
          </w:divsChild>
        </w:div>
        <w:div w:id="456989652">
          <w:marLeft w:val="0"/>
          <w:marRight w:val="0"/>
          <w:marTop w:val="0"/>
          <w:marBottom w:val="0"/>
          <w:divBdr>
            <w:top w:val="none" w:sz="0" w:space="0" w:color="auto"/>
            <w:left w:val="none" w:sz="0" w:space="0" w:color="auto"/>
            <w:bottom w:val="none" w:sz="0" w:space="0" w:color="auto"/>
            <w:right w:val="none" w:sz="0" w:space="0" w:color="auto"/>
          </w:divBdr>
          <w:divsChild>
            <w:div w:id="404036807">
              <w:marLeft w:val="0"/>
              <w:marRight w:val="0"/>
              <w:marTop w:val="0"/>
              <w:marBottom w:val="0"/>
              <w:divBdr>
                <w:top w:val="none" w:sz="0" w:space="0" w:color="auto"/>
                <w:left w:val="none" w:sz="0" w:space="0" w:color="auto"/>
                <w:bottom w:val="none" w:sz="0" w:space="0" w:color="auto"/>
                <w:right w:val="none" w:sz="0" w:space="0" w:color="auto"/>
              </w:divBdr>
            </w:div>
          </w:divsChild>
        </w:div>
        <w:div w:id="464935588">
          <w:marLeft w:val="0"/>
          <w:marRight w:val="0"/>
          <w:marTop w:val="0"/>
          <w:marBottom w:val="0"/>
          <w:divBdr>
            <w:top w:val="none" w:sz="0" w:space="0" w:color="auto"/>
            <w:left w:val="none" w:sz="0" w:space="0" w:color="auto"/>
            <w:bottom w:val="none" w:sz="0" w:space="0" w:color="auto"/>
            <w:right w:val="none" w:sz="0" w:space="0" w:color="auto"/>
          </w:divBdr>
          <w:divsChild>
            <w:div w:id="379743804">
              <w:marLeft w:val="0"/>
              <w:marRight w:val="0"/>
              <w:marTop w:val="0"/>
              <w:marBottom w:val="0"/>
              <w:divBdr>
                <w:top w:val="none" w:sz="0" w:space="0" w:color="auto"/>
                <w:left w:val="none" w:sz="0" w:space="0" w:color="auto"/>
                <w:bottom w:val="none" w:sz="0" w:space="0" w:color="auto"/>
                <w:right w:val="none" w:sz="0" w:space="0" w:color="auto"/>
              </w:divBdr>
            </w:div>
          </w:divsChild>
        </w:div>
        <w:div w:id="491214608">
          <w:marLeft w:val="0"/>
          <w:marRight w:val="0"/>
          <w:marTop w:val="0"/>
          <w:marBottom w:val="0"/>
          <w:divBdr>
            <w:top w:val="none" w:sz="0" w:space="0" w:color="auto"/>
            <w:left w:val="none" w:sz="0" w:space="0" w:color="auto"/>
            <w:bottom w:val="none" w:sz="0" w:space="0" w:color="auto"/>
            <w:right w:val="none" w:sz="0" w:space="0" w:color="auto"/>
          </w:divBdr>
          <w:divsChild>
            <w:div w:id="717627545">
              <w:marLeft w:val="0"/>
              <w:marRight w:val="0"/>
              <w:marTop w:val="0"/>
              <w:marBottom w:val="0"/>
              <w:divBdr>
                <w:top w:val="none" w:sz="0" w:space="0" w:color="auto"/>
                <w:left w:val="none" w:sz="0" w:space="0" w:color="auto"/>
                <w:bottom w:val="none" w:sz="0" w:space="0" w:color="auto"/>
                <w:right w:val="none" w:sz="0" w:space="0" w:color="auto"/>
              </w:divBdr>
            </w:div>
          </w:divsChild>
        </w:div>
        <w:div w:id="501554430">
          <w:marLeft w:val="0"/>
          <w:marRight w:val="0"/>
          <w:marTop w:val="0"/>
          <w:marBottom w:val="0"/>
          <w:divBdr>
            <w:top w:val="none" w:sz="0" w:space="0" w:color="auto"/>
            <w:left w:val="none" w:sz="0" w:space="0" w:color="auto"/>
            <w:bottom w:val="none" w:sz="0" w:space="0" w:color="auto"/>
            <w:right w:val="none" w:sz="0" w:space="0" w:color="auto"/>
          </w:divBdr>
          <w:divsChild>
            <w:div w:id="1535197199">
              <w:marLeft w:val="0"/>
              <w:marRight w:val="0"/>
              <w:marTop w:val="0"/>
              <w:marBottom w:val="0"/>
              <w:divBdr>
                <w:top w:val="none" w:sz="0" w:space="0" w:color="auto"/>
                <w:left w:val="none" w:sz="0" w:space="0" w:color="auto"/>
                <w:bottom w:val="none" w:sz="0" w:space="0" w:color="auto"/>
                <w:right w:val="none" w:sz="0" w:space="0" w:color="auto"/>
              </w:divBdr>
            </w:div>
          </w:divsChild>
        </w:div>
        <w:div w:id="525339232">
          <w:marLeft w:val="0"/>
          <w:marRight w:val="0"/>
          <w:marTop w:val="0"/>
          <w:marBottom w:val="0"/>
          <w:divBdr>
            <w:top w:val="none" w:sz="0" w:space="0" w:color="auto"/>
            <w:left w:val="none" w:sz="0" w:space="0" w:color="auto"/>
            <w:bottom w:val="none" w:sz="0" w:space="0" w:color="auto"/>
            <w:right w:val="none" w:sz="0" w:space="0" w:color="auto"/>
          </w:divBdr>
          <w:divsChild>
            <w:div w:id="1127547151">
              <w:marLeft w:val="0"/>
              <w:marRight w:val="0"/>
              <w:marTop w:val="0"/>
              <w:marBottom w:val="0"/>
              <w:divBdr>
                <w:top w:val="none" w:sz="0" w:space="0" w:color="auto"/>
                <w:left w:val="none" w:sz="0" w:space="0" w:color="auto"/>
                <w:bottom w:val="none" w:sz="0" w:space="0" w:color="auto"/>
                <w:right w:val="none" w:sz="0" w:space="0" w:color="auto"/>
              </w:divBdr>
            </w:div>
          </w:divsChild>
        </w:div>
        <w:div w:id="533156594">
          <w:marLeft w:val="0"/>
          <w:marRight w:val="0"/>
          <w:marTop w:val="0"/>
          <w:marBottom w:val="0"/>
          <w:divBdr>
            <w:top w:val="none" w:sz="0" w:space="0" w:color="auto"/>
            <w:left w:val="none" w:sz="0" w:space="0" w:color="auto"/>
            <w:bottom w:val="none" w:sz="0" w:space="0" w:color="auto"/>
            <w:right w:val="none" w:sz="0" w:space="0" w:color="auto"/>
          </w:divBdr>
          <w:divsChild>
            <w:div w:id="255670363">
              <w:marLeft w:val="0"/>
              <w:marRight w:val="0"/>
              <w:marTop w:val="0"/>
              <w:marBottom w:val="0"/>
              <w:divBdr>
                <w:top w:val="none" w:sz="0" w:space="0" w:color="auto"/>
                <w:left w:val="none" w:sz="0" w:space="0" w:color="auto"/>
                <w:bottom w:val="none" w:sz="0" w:space="0" w:color="auto"/>
                <w:right w:val="none" w:sz="0" w:space="0" w:color="auto"/>
              </w:divBdr>
            </w:div>
          </w:divsChild>
        </w:div>
        <w:div w:id="609967989">
          <w:marLeft w:val="0"/>
          <w:marRight w:val="0"/>
          <w:marTop w:val="0"/>
          <w:marBottom w:val="0"/>
          <w:divBdr>
            <w:top w:val="none" w:sz="0" w:space="0" w:color="auto"/>
            <w:left w:val="none" w:sz="0" w:space="0" w:color="auto"/>
            <w:bottom w:val="none" w:sz="0" w:space="0" w:color="auto"/>
            <w:right w:val="none" w:sz="0" w:space="0" w:color="auto"/>
          </w:divBdr>
          <w:divsChild>
            <w:div w:id="1663969010">
              <w:marLeft w:val="0"/>
              <w:marRight w:val="0"/>
              <w:marTop w:val="0"/>
              <w:marBottom w:val="0"/>
              <w:divBdr>
                <w:top w:val="none" w:sz="0" w:space="0" w:color="auto"/>
                <w:left w:val="none" w:sz="0" w:space="0" w:color="auto"/>
                <w:bottom w:val="none" w:sz="0" w:space="0" w:color="auto"/>
                <w:right w:val="none" w:sz="0" w:space="0" w:color="auto"/>
              </w:divBdr>
            </w:div>
          </w:divsChild>
        </w:div>
        <w:div w:id="643244288">
          <w:marLeft w:val="0"/>
          <w:marRight w:val="0"/>
          <w:marTop w:val="0"/>
          <w:marBottom w:val="0"/>
          <w:divBdr>
            <w:top w:val="none" w:sz="0" w:space="0" w:color="auto"/>
            <w:left w:val="none" w:sz="0" w:space="0" w:color="auto"/>
            <w:bottom w:val="none" w:sz="0" w:space="0" w:color="auto"/>
            <w:right w:val="none" w:sz="0" w:space="0" w:color="auto"/>
          </w:divBdr>
          <w:divsChild>
            <w:div w:id="1834489041">
              <w:marLeft w:val="0"/>
              <w:marRight w:val="0"/>
              <w:marTop w:val="0"/>
              <w:marBottom w:val="0"/>
              <w:divBdr>
                <w:top w:val="none" w:sz="0" w:space="0" w:color="auto"/>
                <w:left w:val="none" w:sz="0" w:space="0" w:color="auto"/>
                <w:bottom w:val="none" w:sz="0" w:space="0" w:color="auto"/>
                <w:right w:val="none" w:sz="0" w:space="0" w:color="auto"/>
              </w:divBdr>
            </w:div>
          </w:divsChild>
        </w:div>
        <w:div w:id="670715955">
          <w:marLeft w:val="0"/>
          <w:marRight w:val="0"/>
          <w:marTop w:val="0"/>
          <w:marBottom w:val="0"/>
          <w:divBdr>
            <w:top w:val="none" w:sz="0" w:space="0" w:color="auto"/>
            <w:left w:val="none" w:sz="0" w:space="0" w:color="auto"/>
            <w:bottom w:val="none" w:sz="0" w:space="0" w:color="auto"/>
            <w:right w:val="none" w:sz="0" w:space="0" w:color="auto"/>
          </w:divBdr>
          <w:divsChild>
            <w:div w:id="581067761">
              <w:marLeft w:val="0"/>
              <w:marRight w:val="0"/>
              <w:marTop w:val="0"/>
              <w:marBottom w:val="0"/>
              <w:divBdr>
                <w:top w:val="none" w:sz="0" w:space="0" w:color="auto"/>
                <w:left w:val="none" w:sz="0" w:space="0" w:color="auto"/>
                <w:bottom w:val="none" w:sz="0" w:space="0" w:color="auto"/>
                <w:right w:val="none" w:sz="0" w:space="0" w:color="auto"/>
              </w:divBdr>
            </w:div>
          </w:divsChild>
        </w:div>
        <w:div w:id="699748118">
          <w:marLeft w:val="0"/>
          <w:marRight w:val="0"/>
          <w:marTop w:val="0"/>
          <w:marBottom w:val="0"/>
          <w:divBdr>
            <w:top w:val="none" w:sz="0" w:space="0" w:color="auto"/>
            <w:left w:val="none" w:sz="0" w:space="0" w:color="auto"/>
            <w:bottom w:val="none" w:sz="0" w:space="0" w:color="auto"/>
            <w:right w:val="none" w:sz="0" w:space="0" w:color="auto"/>
          </w:divBdr>
          <w:divsChild>
            <w:div w:id="1366247120">
              <w:marLeft w:val="0"/>
              <w:marRight w:val="0"/>
              <w:marTop w:val="0"/>
              <w:marBottom w:val="0"/>
              <w:divBdr>
                <w:top w:val="none" w:sz="0" w:space="0" w:color="auto"/>
                <w:left w:val="none" w:sz="0" w:space="0" w:color="auto"/>
                <w:bottom w:val="none" w:sz="0" w:space="0" w:color="auto"/>
                <w:right w:val="none" w:sz="0" w:space="0" w:color="auto"/>
              </w:divBdr>
            </w:div>
          </w:divsChild>
        </w:div>
        <w:div w:id="700282939">
          <w:marLeft w:val="0"/>
          <w:marRight w:val="0"/>
          <w:marTop w:val="0"/>
          <w:marBottom w:val="0"/>
          <w:divBdr>
            <w:top w:val="none" w:sz="0" w:space="0" w:color="auto"/>
            <w:left w:val="none" w:sz="0" w:space="0" w:color="auto"/>
            <w:bottom w:val="none" w:sz="0" w:space="0" w:color="auto"/>
            <w:right w:val="none" w:sz="0" w:space="0" w:color="auto"/>
          </w:divBdr>
          <w:divsChild>
            <w:div w:id="1883398185">
              <w:marLeft w:val="0"/>
              <w:marRight w:val="0"/>
              <w:marTop w:val="0"/>
              <w:marBottom w:val="0"/>
              <w:divBdr>
                <w:top w:val="none" w:sz="0" w:space="0" w:color="auto"/>
                <w:left w:val="none" w:sz="0" w:space="0" w:color="auto"/>
                <w:bottom w:val="none" w:sz="0" w:space="0" w:color="auto"/>
                <w:right w:val="none" w:sz="0" w:space="0" w:color="auto"/>
              </w:divBdr>
            </w:div>
          </w:divsChild>
        </w:div>
        <w:div w:id="777142651">
          <w:marLeft w:val="0"/>
          <w:marRight w:val="0"/>
          <w:marTop w:val="0"/>
          <w:marBottom w:val="0"/>
          <w:divBdr>
            <w:top w:val="none" w:sz="0" w:space="0" w:color="auto"/>
            <w:left w:val="none" w:sz="0" w:space="0" w:color="auto"/>
            <w:bottom w:val="none" w:sz="0" w:space="0" w:color="auto"/>
            <w:right w:val="none" w:sz="0" w:space="0" w:color="auto"/>
          </w:divBdr>
          <w:divsChild>
            <w:div w:id="508445822">
              <w:marLeft w:val="0"/>
              <w:marRight w:val="0"/>
              <w:marTop w:val="0"/>
              <w:marBottom w:val="0"/>
              <w:divBdr>
                <w:top w:val="none" w:sz="0" w:space="0" w:color="auto"/>
                <w:left w:val="none" w:sz="0" w:space="0" w:color="auto"/>
                <w:bottom w:val="none" w:sz="0" w:space="0" w:color="auto"/>
                <w:right w:val="none" w:sz="0" w:space="0" w:color="auto"/>
              </w:divBdr>
            </w:div>
          </w:divsChild>
        </w:div>
        <w:div w:id="882444568">
          <w:marLeft w:val="0"/>
          <w:marRight w:val="0"/>
          <w:marTop w:val="0"/>
          <w:marBottom w:val="0"/>
          <w:divBdr>
            <w:top w:val="none" w:sz="0" w:space="0" w:color="auto"/>
            <w:left w:val="none" w:sz="0" w:space="0" w:color="auto"/>
            <w:bottom w:val="none" w:sz="0" w:space="0" w:color="auto"/>
            <w:right w:val="none" w:sz="0" w:space="0" w:color="auto"/>
          </w:divBdr>
          <w:divsChild>
            <w:div w:id="108622791">
              <w:marLeft w:val="0"/>
              <w:marRight w:val="0"/>
              <w:marTop w:val="0"/>
              <w:marBottom w:val="0"/>
              <w:divBdr>
                <w:top w:val="none" w:sz="0" w:space="0" w:color="auto"/>
                <w:left w:val="none" w:sz="0" w:space="0" w:color="auto"/>
                <w:bottom w:val="none" w:sz="0" w:space="0" w:color="auto"/>
                <w:right w:val="none" w:sz="0" w:space="0" w:color="auto"/>
              </w:divBdr>
            </w:div>
          </w:divsChild>
        </w:div>
        <w:div w:id="891160764">
          <w:marLeft w:val="0"/>
          <w:marRight w:val="0"/>
          <w:marTop w:val="0"/>
          <w:marBottom w:val="0"/>
          <w:divBdr>
            <w:top w:val="none" w:sz="0" w:space="0" w:color="auto"/>
            <w:left w:val="none" w:sz="0" w:space="0" w:color="auto"/>
            <w:bottom w:val="none" w:sz="0" w:space="0" w:color="auto"/>
            <w:right w:val="none" w:sz="0" w:space="0" w:color="auto"/>
          </w:divBdr>
          <w:divsChild>
            <w:div w:id="67730185">
              <w:marLeft w:val="0"/>
              <w:marRight w:val="0"/>
              <w:marTop w:val="0"/>
              <w:marBottom w:val="0"/>
              <w:divBdr>
                <w:top w:val="none" w:sz="0" w:space="0" w:color="auto"/>
                <w:left w:val="none" w:sz="0" w:space="0" w:color="auto"/>
                <w:bottom w:val="none" w:sz="0" w:space="0" w:color="auto"/>
                <w:right w:val="none" w:sz="0" w:space="0" w:color="auto"/>
              </w:divBdr>
            </w:div>
          </w:divsChild>
        </w:div>
        <w:div w:id="917247299">
          <w:marLeft w:val="0"/>
          <w:marRight w:val="0"/>
          <w:marTop w:val="0"/>
          <w:marBottom w:val="0"/>
          <w:divBdr>
            <w:top w:val="none" w:sz="0" w:space="0" w:color="auto"/>
            <w:left w:val="none" w:sz="0" w:space="0" w:color="auto"/>
            <w:bottom w:val="none" w:sz="0" w:space="0" w:color="auto"/>
            <w:right w:val="none" w:sz="0" w:space="0" w:color="auto"/>
          </w:divBdr>
          <w:divsChild>
            <w:div w:id="1185821384">
              <w:marLeft w:val="0"/>
              <w:marRight w:val="0"/>
              <w:marTop w:val="0"/>
              <w:marBottom w:val="0"/>
              <w:divBdr>
                <w:top w:val="none" w:sz="0" w:space="0" w:color="auto"/>
                <w:left w:val="none" w:sz="0" w:space="0" w:color="auto"/>
                <w:bottom w:val="none" w:sz="0" w:space="0" w:color="auto"/>
                <w:right w:val="none" w:sz="0" w:space="0" w:color="auto"/>
              </w:divBdr>
            </w:div>
          </w:divsChild>
        </w:div>
        <w:div w:id="925308613">
          <w:marLeft w:val="0"/>
          <w:marRight w:val="0"/>
          <w:marTop w:val="0"/>
          <w:marBottom w:val="0"/>
          <w:divBdr>
            <w:top w:val="none" w:sz="0" w:space="0" w:color="auto"/>
            <w:left w:val="none" w:sz="0" w:space="0" w:color="auto"/>
            <w:bottom w:val="none" w:sz="0" w:space="0" w:color="auto"/>
            <w:right w:val="none" w:sz="0" w:space="0" w:color="auto"/>
          </w:divBdr>
          <w:divsChild>
            <w:div w:id="1158771184">
              <w:marLeft w:val="0"/>
              <w:marRight w:val="0"/>
              <w:marTop w:val="0"/>
              <w:marBottom w:val="0"/>
              <w:divBdr>
                <w:top w:val="none" w:sz="0" w:space="0" w:color="auto"/>
                <w:left w:val="none" w:sz="0" w:space="0" w:color="auto"/>
                <w:bottom w:val="none" w:sz="0" w:space="0" w:color="auto"/>
                <w:right w:val="none" w:sz="0" w:space="0" w:color="auto"/>
              </w:divBdr>
            </w:div>
          </w:divsChild>
        </w:div>
        <w:div w:id="987899527">
          <w:marLeft w:val="0"/>
          <w:marRight w:val="0"/>
          <w:marTop w:val="0"/>
          <w:marBottom w:val="0"/>
          <w:divBdr>
            <w:top w:val="none" w:sz="0" w:space="0" w:color="auto"/>
            <w:left w:val="none" w:sz="0" w:space="0" w:color="auto"/>
            <w:bottom w:val="none" w:sz="0" w:space="0" w:color="auto"/>
            <w:right w:val="none" w:sz="0" w:space="0" w:color="auto"/>
          </w:divBdr>
          <w:divsChild>
            <w:div w:id="441077707">
              <w:marLeft w:val="0"/>
              <w:marRight w:val="0"/>
              <w:marTop w:val="0"/>
              <w:marBottom w:val="0"/>
              <w:divBdr>
                <w:top w:val="none" w:sz="0" w:space="0" w:color="auto"/>
                <w:left w:val="none" w:sz="0" w:space="0" w:color="auto"/>
                <w:bottom w:val="none" w:sz="0" w:space="0" w:color="auto"/>
                <w:right w:val="none" w:sz="0" w:space="0" w:color="auto"/>
              </w:divBdr>
            </w:div>
          </w:divsChild>
        </w:div>
        <w:div w:id="1015840422">
          <w:marLeft w:val="0"/>
          <w:marRight w:val="0"/>
          <w:marTop w:val="0"/>
          <w:marBottom w:val="0"/>
          <w:divBdr>
            <w:top w:val="none" w:sz="0" w:space="0" w:color="auto"/>
            <w:left w:val="none" w:sz="0" w:space="0" w:color="auto"/>
            <w:bottom w:val="none" w:sz="0" w:space="0" w:color="auto"/>
            <w:right w:val="none" w:sz="0" w:space="0" w:color="auto"/>
          </w:divBdr>
          <w:divsChild>
            <w:div w:id="357774011">
              <w:marLeft w:val="0"/>
              <w:marRight w:val="0"/>
              <w:marTop w:val="0"/>
              <w:marBottom w:val="0"/>
              <w:divBdr>
                <w:top w:val="none" w:sz="0" w:space="0" w:color="auto"/>
                <w:left w:val="none" w:sz="0" w:space="0" w:color="auto"/>
                <w:bottom w:val="none" w:sz="0" w:space="0" w:color="auto"/>
                <w:right w:val="none" w:sz="0" w:space="0" w:color="auto"/>
              </w:divBdr>
            </w:div>
          </w:divsChild>
        </w:div>
        <w:div w:id="1020277664">
          <w:marLeft w:val="0"/>
          <w:marRight w:val="0"/>
          <w:marTop w:val="0"/>
          <w:marBottom w:val="0"/>
          <w:divBdr>
            <w:top w:val="none" w:sz="0" w:space="0" w:color="auto"/>
            <w:left w:val="none" w:sz="0" w:space="0" w:color="auto"/>
            <w:bottom w:val="none" w:sz="0" w:space="0" w:color="auto"/>
            <w:right w:val="none" w:sz="0" w:space="0" w:color="auto"/>
          </w:divBdr>
          <w:divsChild>
            <w:div w:id="143006890">
              <w:marLeft w:val="0"/>
              <w:marRight w:val="0"/>
              <w:marTop w:val="0"/>
              <w:marBottom w:val="0"/>
              <w:divBdr>
                <w:top w:val="none" w:sz="0" w:space="0" w:color="auto"/>
                <w:left w:val="none" w:sz="0" w:space="0" w:color="auto"/>
                <w:bottom w:val="none" w:sz="0" w:space="0" w:color="auto"/>
                <w:right w:val="none" w:sz="0" w:space="0" w:color="auto"/>
              </w:divBdr>
            </w:div>
          </w:divsChild>
        </w:div>
        <w:div w:id="1022243115">
          <w:marLeft w:val="0"/>
          <w:marRight w:val="0"/>
          <w:marTop w:val="0"/>
          <w:marBottom w:val="0"/>
          <w:divBdr>
            <w:top w:val="none" w:sz="0" w:space="0" w:color="auto"/>
            <w:left w:val="none" w:sz="0" w:space="0" w:color="auto"/>
            <w:bottom w:val="none" w:sz="0" w:space="0" w:color="auto"/>
            <w:right w:val="none" w:sz="0" w:space="0" w:color="auto"/>
          </w:divBdr>
          <w:divsChild>
            <w:div w:id="831411164">
              <w:marLeft w:val="0"/>
              <w:marRight w:val="0"/>
              <w:marTop w:val="0"/>
              <w:marBottom w:val="0"/>
              <w:divBdr>
                <w:top w:val="none" w:sz="0" w:space="0" w:color="auto"/>
                <w:left w:val="none" w:sz="0" w:space="0" w:color="auto"/>
                <w:bottom w:val="none" w:sz="0" w:space="0" w:color="auto"/>
                <w:right w:val="none" w:sz="0" w:space="0" w:color="auto"/>
              </w:divBdr>
            </w:div>
          </w:divsChild>
        </w:div>
        <w:div w:id="1047099039">
          <w:marLeft w:val="0"/>
          <w:marRight w:val="0"/>
          <w:marTop w:val="0"/>
          <w:marBottom w:val="0"/>
          <w:divBdr>
            <w:top w:val="none" w:sz="0" w:space="0" w:color="auto"/>
            <w:left w:val="none" w:sz="0" w:space="0" w:color="auto"/>
            <w:bottom w:val="none" w:sz="0" w:space="0" w:color="auto"/>
            <w:right w:val="none" w:sz="0" w:space="0" w:color="auto"/>
          </w:divBdr>
          <w:divsChild>
            <w:div w:id="460535330">
              <w:marLeft w:val="0"/>
              <w:marRight w:val="0"/>
              <w:marTop w:val="0"/>
              <w:marBottom w:val="0"/>
              <w:divBdr>
                <w:top w:val="none" w:sz="0" w:space="0" w:color="auto"/>
                <w:left w:val="none" w:sz="0" w:space="0" w:color="auto"/>
                <w:bottom w:val="none" w:sz="0" w:space="0" w:color="auto"/>
                <w:right w:val="none" w:sz="0" w:space="0" w:color="auto"/>
              </w:divBdr>
            </w:div>
          </w:divsChild>
        </w:div>
        <w:div w:id="1059279601">
          <w:marLeft w:val="0"/>
          <w:marRight w:val="0"/>
          <w:marTop w:val="0"/>
          <w:marBottom w:val="0"/>
          <w:divBdr>
            <w:top w:val="none" w:sz="0" w:space="0" w:color="auto"/>
            <w:left w:val="none" w:sz="0" w:space="0" w:color="auto"/>
            <w:bottom w:val="none" w:sz="0" w:space="0" w:color="auto"/>
            <w:right w:val="none" w:sz="0" w:space="0" w:color="auto"/>
          </w:divBdr>
          <w:divsChild>
            <w:div w:id="733625710">
              <w:marLeft w:val="0"/>
              <w:marRight w:val="0"/>
              <w:marTop w:val="0"/>
              <w:marBottom w:val="0"/>
              <w:divBdr>
                <w:top w:val="none" w:sz="0" w:space="0" w:color="auto"/>
                <w:left w:val="none" w:sz="0" w:space="0" w:color="auto"/>
                <w:bottom w:val="none" w:sz="0" w:space="0" w:color="auto"/>
                <w:right w:val="none" w:sz="0" w:space="0" w:color="auto"/>
              </w:divBdr>
            </w:div>
          </w:divsChild>
        </w:div>
        <w:div w:id="1066142991">
          <w:marLeft w:val="0"/>
          <w:marRight w:val="0"/>
          <w:marTop w:val="0"/>
          <w:marBottom w:val="0"/>
          <w:divBdr>
            <w:top w:val="none" w:sz="0" w:space="0" w:color="auto"/>
            <w:left w:val="none" w:sz="0" w:space="0" w:color="auto"/>
            <w:bottom w:val="none" w:sz="0" w:space="0" w:color="auto"/>
            <w:right w:val="none" w:sz="0" w:space="0" w:color="auto"/>
          </w:divBdr>
          <w:divsChild>
            <w:div w:id="33124131">
              <w:marLeft w:val="0"/>
              <w:marRight w:val="0"/>
              <w:marTop w:val="0"/>
              <w:marBottom w:val="0"/>
              <w:divBdr>
                <w:top w:val="none" w:sz="0" w:space="0" w:color="auto"/>
                <w:left w:val="none" w:sz="0" w:space="0" w:color="auto"/>
                <w:bottom w:val="none" w:sz="0" w:space="0" w:color="auto"/>
                <w:right w:val="none" w:sz="0" w:space="0" w:color="auto"/>
              </w:divBdr>
            </w:div>
          </w:divsChild>
        </w:div>
        <w:div w:id="1069157661">
          <w:marLeft w:val="0"/>
          <w:marRight w:val="0"/>
          <w:marTop w:val="0"/>
          <w:marBottom w:val="0"/>
          <w:divBdr>
            <w:top w:val="none" w:sz="0" w:space="0" w:color="auto"/>
            <w:left w:val="none" w:sz="0" w:space="0" w:color="auto"/>
            <w:bottom w:val="none" w:sz="0" w:space="0" w:color="auto"/>
            <w:right w:val="none" w:sz="0" w:space="0" w:color="auto"/>
          </w:divBdr>
          <w:divsChild>
            <w:div w:id="56631190">
              <w:marLeft w:val="0"/>
              <w:marRight w:val="0"/>
              <w:marTop w:val="0"/>
              <w:marBottom w:val="0"/>
              <w:divBdr>
                <w:top w:val="none" w:sz="0" w:space="0" w:color="auto"/>
                <w:left w:val="none" w:sz="0" w:space="0" w:color="auto"/>
                <w:bottom w:val="none" w:sz="0" w:space="0" w:color="auto"/>
                <w:right w:val="none" w:sz="0" w:space="0" w:color="auto"/>
              </w:divBdr>
            </w:div>
          </w:divsChild>
        </w:div>
        <w:div w:id="1100680895">
          <w:marLeft w:val="0"/>
          <w:marRight w:val="0"/>
          <w:marTop w:val="0"/>
          <w:marBottom w:val="0"/>
          <w:divBdr>
            <w:top w:val="none" w:sz="0" w:space="0" w:color="auto"/>
            <w:left w:val="none" w:sz="0" w:space="0" w:color="auto"/>
            <w:bottom w:val="none" w:sz="0" w:space="0" w:color="auto"/>
            <w:right w:val="none" w:sz="0" w:space="0" w:color="auto"/>
          </w:divBdr>
          <w:divsChild>
            <w:div w:id="795487457">
              <w:marLeft w:val="0"/>
              <w:marRight w:val="0"/>
              <w:marTop w:val="0"/>
              <w:marBottom w:val="0"/>
              <w:divBdr>
                <w:top w:val="none" w:sz="0" w:space="0" w:color="auto"/>
                <w:left w:val="none" w:sz="0" w:space="0" w:color="auto"/>
                <w:bottom w:val="none" w:sz="0" w:space="0" w:color="auto"/>
                <w:right w:val="none" w:sz="0" w:space="0" w:color="auto"/>
              </w:divBdr>
            </w:div>
          </w:divsChild>
        </w:div>
        <w:div w:id="1123303626">
          <w:marLeft w:val="0"/>
          <w:marRight w:val="0"/>
          <w:marTop w:val="0"/>
          <w:marBottom w:val="0"/>
          <w:divBdr>
            <w:top w:val="none" w:sz="0" w:space="0" w:color="auto"/>
            <w:left w:val="none" w:sz="0" w:space="0" w:color="auto"/>
            <w:bottom w:val="none" w:sz="0" w:space="0" w:color="auto"/>
            <w:right w:val="none" w:sz="0" w:space="0" w:color="auto"/>
          </w:divBdr>
          <w:divsChild>
            <w:div w:id="1932928341">
              <w:marLeft w:val="0"/>
              <w:marRight w:val="0"/>
              <w:marTop w:val="0"/>
              <w:marBottom w:val="0"/>
              <w:divBdr>
                <w:top w:val="none" w:sz="0" w:space="0" w:color="auto"/>
                <w:left w:val="none" w:sz="0" w:space="0" w:color="auto"/>
                <w:bottom w:val="none" w:sz="0" w:space="0" w:color="auto"/>
                <w:right w:val="none" w:sz="0" w:space="0" w:color="auto"/>
              </w:divBdr>
            </w:div>
          </w:divsChild>
        </w:div>
        <w:div w:id="1127164938">
          <w:marLeft w:val="0"/>
          <w:marRight w:val="0"/>
          <w:marTop w:val="0"/>
          <w:marBottom w:val="0"/>
          <w:divBdr>
            <w:top w:val="none" w:sz="0" w:space="0" w:color="auto"/>
            <w:left w:val="none" w:sz="0" w:space="0" w:color="auto"/>
            <w:bottom w:val="none" w:sz="0" w:space="0" w:color="auto"/>
            <w:right w:val="none" w:sz="0" w:space="0" w:color="auto"/>
          </w:divBdr>
          <w:divsChild>
            <w:div w:id="833450187">
              <w:marLeft w:val="0"/>
              <w:marRight w:val="0"/>
              <w:marTop w:val="0"/>
              <w:marBottom w:val="0"/>
              <w:divBdr>
                <w:top w:val="none" w:sz="0" w:space="0" w:color="auto"/>
                <w:left w:val="none" w:sz="0" w:space="0" w:color="auto"/>
                <w:bottom w:val="none" w:sz="0" w:space="0" w:color="auto"/>
                <w:right w:val="none" w:sz="0" w:space="0" w:color="auto"/>
              </w:divBdr>
            </w:div>
          </w:divsChild>
        </w:div>
        <w:div w:id="1149328110">
          <w:marLeft w:val="0"/>
          <w:marRight w:val="0"/>
          <w:marTop w:val="0"/>
          <w:marBottom w:val="0"/>
          <w:divBdr>
            <w:top w:val="none" w:sz="0" w:space="0" w:color="auto"/>
            <w:left w:val="none" w:sz="0" w:space="0" w:color="auto"/>
            <w:bottom w:val="none" w:sz="0" w:space="0" w:color="auto"/>
            <w:right w:val="none" w:sz="0" w:space="0" w:color="auto"/>
          </w:divBdr>
          <w:divsChild>
            <w:div w:id="1038044217">
              <w:marLeft w:val="0"/>
              <w:marRight w:val="0"/>
              <w:marTop w:val="0"/>
              <w:marBottom w:val="0"/>
              <w:divBdr>
                <w:top w:val="none" w:sz="0" w:space="0" w:color="auto"/>
                <w:left w:val="none" w:sz="0" w:space="0" w:color="auto"/>
                <w:bottom w:val="none" w:sz="0" w:space="0" w:color="auto"/>
                <w:right w:val="none" w:sz="0" w:space="0" w:color="auto"/>
              </w:divBdr>
            </w:div>
          </w:divsChild>
        </w:div>
        <w:div w:id="1309554428">
          <w:marLeft w:val="0"/>
          <w:marRight w:val="0"/>
          <w:marTop w:val="0"/>
          <w:marBottom w:val="0"/>
          <w:divBdr>
            <w:top w:val="none" w:sz="0" w:space="0" w:color="auto"/>
            <w:left w:val="none" w:sz="0" w:space="0" w:color="auto"/>
            <w:bottom w:val="none" w:sz="0" w:space="0" w:color="auto"/>
            <w:right w:val="none" w:sz="0" w:space="0" w:color="auto"/>
          </w:divBdr>
          <w:divsChild>
            <w:div w:id="158038210">
              <w:marLeft w:val="0"/>
              <w:marRight w:val="0"/>
              <w:marTop w:val="0"/>
              <w:marBottom w:val="0"/>
              <w:divBdr>
                <w:top w:val="none" w:sz="0" w:space="0" w:color="auto"/>
                <w:left w:val="none" w:sz="0" w:space="0" w:color="auto"/>
                <w:bottom w:val="none" w:sz="0" w:space="0" w:color="auto"/>
                <w:right w:val="none" w:sz="0" w:space="0" w:color="auto"/>
              </w:divBdr>
            </w:div>
          </w:divsChild>
        </w:div>
        <w:div w:id="1400209123">
          <w:marLeft w:val="0"/>
          <w:marRight w:val="0"/>
          <w:marTop w:val="0"/>
          <w:marBottom w:val="0"/>
          <w:divBdr>
            <w:top w:val="none" w:sz="0" w:space="0" w:color="auto"/>
            <w:left w:val="none" w:sz="0" w:space="0" w:color="auto"/>
            <w:bottom w:val="none" w:sz="0" w:space="0" w:color="auto"/>
            <w:right w:val="none" w:sz="0" w:space="0" w:color="auto"/>
          </w:divBdr>
          <w:divsChild>
            <w:div w:id="831483250">
              <w:marLeft w:val="0"/>
              <w:marRight w:val="0"/>
              <w:marTop w:val="0"/>
              <w:marBottom w:val="0"/>
              <w:divBdr>
                <w:top w:val="none" w:sz="0" w:space="0" w:color="auto"/>
                <w:left w:val="none" w:sz="0" w:space="0" w:color="auto"/>
                <w:bottom w:val="none" w:sz="0" w:space="0" w:color="auto"/>
                <w:right w:val="none" w:sz="0" w:space="0" w:color="auto"/>
              </w:divBdr>
            </w:div>
          </w:divsChild>
        </w:div>
        <w:div w:id="1401715336">
          <w:marLeft w:val="0"/>
          <w:marRight w:val="0"/>
          <w:marTop w:val="0"/>
          <w:marBottom w:val="0"/>
          <w:divBdr>
            <w:top w:val="none" w:sz="0" w:space="0" w:color="auto"/>
            <w:left w:val="none" w:sz="0" w:space="0" w:color="auto"/>
            <w:bottom w:val="none" w:sz="0" w:space="0" w:color="auto"/>
            <w:right w:val="none" w:sz="0" w:space="0" w:color="auto"/>
          </w:divBdr>
          <w:divsChild>
            <w:div w:id="2042245969">
              <w:marLeft w:val="0"/>
              <w:marRight w:val="0"/>
              <w:marTop w:val="0"/>
              <w:marBottom w:val="0"/>
              <w:divBdr>
                <w:top w:val="none" w:sz="0" w:space="0" w:color="auto"/>
                <w:left w:val="none" w:sz="0" w:space="0" w:color="auto"/>
                <w:bottom w:val="none" w:sz="0" w:space="0" w:color="auto"/>
                <w:right w:val="none" w:sz="0" w:space="0" w:color="auto"/>
              </w:divBdr>
            </w:div>
          </w:divsChild>
        </w:div>
        <w:div w:id="1405910367">
          <w:marLeft w:val="0"/>
          <w:marRight w:val="0"/>
          <w:marTop w:val="0"/>
          <w:marBottom w:val="0"/>
          <w:divBdr>
            <w:top w:val="none" w:sz="0" w:space="0" w:color="auto"/>
            <w:left w:val="none" w:sz="0" w:space="0" w:color="auto"/>
            <w:bottom w:val="none" w:sz="0" w:space="0" w:color="auto"/>
            <w:right w:val="none" w:sz="0" w:space="0" w:color="auto"/>
          </w:divBdr>
          <w:divsChild>
            <w:div w:id="627468698">
              <w:marLeft w:val="0"/>
              <w:marRight w:val="0"/>
              <w:marTop w:val="0"/>
              <w:marBottom w:val="0"/>
              <w:divBdr>
                <w:top w:val="none" w:sz="0" w:space="0" w:color="auto"/>
                <w:left w:val="none" w:sz="0" w:space="0" w:color="auto"/>
                <w:bottom w:val="none" w:sz="0" w:space="0" w:color="auto"/>
                <w:right w:val="none" w:sz="0" w:space="0" w:color="auto"/>
              </w:divBdr>
            </w:div>
          </w:divsChild>
        </w:div>
        <w:div w:id="1438911935">
          <w:marLeft w:val="0"/>
          <w:marRight w:val="0"/>
          <w:marTop w:val="0"/>
          <w:marBottom w:val="0"/>
          <w:divBdr>
            <w:top w:val="none" w:sz="0" w:space="0" w:color="auto"/>
            <w:left w:val="none" w:sz="0" w:space="0" w:color="auto"/>
            <w:bottom w:val="none" w:sz="0" w:space="0" w:color="auto"/>
            <w:right w:val="none" w:sz="0" w:space="0" w:color="auto"/>
          </w:divBdr>
          <w:divsChild>
            <w:div w:id="1146510925">
              <w:marLeft w:val="0"/>
              <w:marRight w:val="0"/>
              <w:marTop w:val="0"/>
              <w:marBottom w:val="0"/>
              <w:divBdr>
                <w:top w:val="none" w:sz="0" w:space="0" w:color="auto"/>
                <w:left w:val="none" w:sz="0" w:space="0" w:color="auto"/>
                <w:bottom w:val="none" w:sz="0" w:space="0" w:color="auto"/>
                <w:right w:val="none" w:sz="0" w:space="0" w:color="auto"/>
              </w:divBdr>
            </w:div>
          </w:divsChild>
        </w:div>
        <w:div w:id="1500386603">
          <w:marLeft w:val="0"/>
          <w:marRight w:val="0"/>
          <w:marTop w:val="0"/>
          <w:marBottom w:val="0"/>
          <w:divBdr>
            <w:top w:val="none" w:sz="0" w:space="0" w:color="auto"/>
            <w:left w:val="none" w:sz="0" w:space="0" w:color="auto"/>
            <w:bottom w:val="none" w:sz="0" w:space="0" w:color="auto"/>
            <w:right w:val="none" w:sz="0" w:space="0" w:color="auto"/>
          </w:divBdr>
          <w:divsChild>
            <w:div w:id="212158718">
              <w:marLeft w:val="0"/>
              <w:marRight w:val="0"/>
              <w:marTop w:val="0"/>
              <w:marBottom w:val="0"/>
              <w:divBdr>
                <w:top w:val="none" w:sz="0" w:space="0" w:color="auto"/>
                <w:left w:val="none" w:sz="0" w:space="0" w:color="auto"/>
                <w:bottom w:val="none" w:sz="0" w:space="0" w:color="auto"/>
                <w:right w:val="none" w:sz="0" w:space="0" w:color="auto"/>
              </w:divBdr>
            </w:div>
          </w:divsChild>
        </w:div>
        <w:div w:id="1511523556">
          <w:marLeft w:val="0"/>
          <w:marRight w:val="0"/>
          <w:marTop w:val="0"/>
          <w:marBottom w:val="0"/>
          <w:divBdr>
            <w:top w:val="none" w:sz="0" w:space="0" w:color="auto"/>
            <w:left w:val="none" w:sz="0" w:space="0" w:color="auto"/>
            <w:bottom w:val="none" w:sz="0" w:space="0" w:color="auto"/>
            <w:right w:val="none" w:sz="0" w:space="0" w:color="auto"/>
          </w:divBdr>
          <w:divsChild>
            <w:div w:id="1320769991">
              <w:marLeft w:val="0"/>
              <w:marRight w:val="0"/>
              <w:marTop w:val="0"/>
              <w:marBottom w:val="0"/>
              <w:divBdr>
                <w:top w:val="none" w:sz="0" w:space="0" w:color="auto"/>
                <w:left w:val="none" w:sz="0" w:space="0" w:color="auto"/>
                <w:bottom w:val="none" w:sz="0" w:space="0" w:color="auto"/>
                <w:right w:val="none" w:sz="0" w:space="0" w:color="auto"/>
              </w:divBdr>
            </w:div>
          </w:divsChild>
        </w:div>
        <w:div w:id="1521966090">
          <w:marLeft w:val="0"/>
          <w:marRight w:val="0"/>
          <w:marTop w:val="0"/>
          <w:marBottom w:val="0"/>
          <w:divBdr>
            <w:top w:val="none" w:sz="0" w:space="0" w:color="auto"/>
            <w:left w:val="none" w:sz="0" w:space="0" w:color="auto"/>
            <w:bottom w:val="none" w:sz="0" w:space="0" w:color="auto"/>
            <w:right w:val="none" w:sz="0" w:space="0" w:color="auto"/>
          </w:divBdr>
          <w:divsChild>
            <w:div w:id="1333945757">
              <w:marLeft w:val="0"/>
              <w:marRight w:val="0"/>
              <w:marTop w:val="0"/>
              <w:marBottom w:val="0"/>
              <w:divBdr>
                <w:top w:val="none" w:sz="0" w:space="0" w:color="auto"/>
                <w:left w:val="none" w:sz="0" w:space="0" w:color="auto"/>
                <w:bottom w:val="none" w:sz="0" w:space="0" w:color="auto"/>
                <w:right w:val="none" w:sz="0" w:space="0" w:color="auto"/>
              </w:divBdr>
            </w:div>
          </w:divsChild>
        </w:div>
        <w:div w:id="1537085193">
          <w:marLeft w:val="0"/>
          <w:marRight w:val="0"/>
          <w:marTop w:val="0"/>
          <w:marBottom w:val="0"/>
          <w:divBdr>
            <w:top w:val="none" w:sz="0" w:space="0" w:color="auto"/>
            <w:left w:val="none" w:sz="0" w:space="0" w:color="auto"/>
            <w:bottom w:val="none" w:sz="0" w:space="0" w:color="auto"/>
            <w:right w:val="none" w:sz="0" w:space="0" w:color="auto"/>
          </w:divBdr>
          <w:divsChild>
            <w:div w:id="1784304895">
              <w:marLeft w:val="0"/>
              <w:marRight w:val="0"/>
              <w:marTop w:val="0"/>
              <w:marBottom w:val="0"/>
              <w:divBdr>
                <w:top w:val="none" w:sz="0" w:space="0" w:color="auto"/>
                <w:left w:val="none" w:sz="0" w:space="0" w:color="auto"/>
                <w:bottom w:val="none" w:sz="0" w:space="0" w:color="auto"/>
                <w:right w:val="none" w:sz="0" w:space="0" w:color="auto"/>
              </w:divBdr>
            </w:div>
          </w:divsChild>
        </w:div>
        <w:div w:id="1539052746">
          <w:marLeft w:val="0"/>
          <w:marRight w:val="0"/>
          <w:marTop w:val="0"/>
          <w:marBottom w:val="0"/>
          <w:divBdr>
            <w:top w:val="none" w:sz="0" w:space="0" w:color="auto"/>
            <w:left w:val="none" w:sz="0" w:space="0" w:color="auto"/>
            <w:bottom w:val="none" w:sz="0" w:space="0" w:color="auto"/>
            <w:right w:val="none" w:sz="0" w:space="0" w:color="auto"/>
          </w:divBdr>
          <w:divsChild>
            <w:div w:id="811949885">
              <w:marLeft w:val="0"/>
              <w:marRight w:val="0"/>
              <w:marTop w:val="0"/>
              <w:marBottom w:val="0"/>
              <w:divBdr>
                <w:top w:val="none" w:sz="0" w:space="0" w:color="auto"/>
                <w:left w:val="none" w:sz="0" w:space="0" w:color="auto"/>
                <w:bottom w:val="none" w:sz="0" w:space="0" w:color="auto"/>
                <w:right w:val="none" w:sz="0" w:space="0" w:color="auto"/>
              </w:divBdr>
            </w:div>
          </w:divsChild>
        </w:div>
        <w:div w:id="1566255704">
          <w:marLeft w:val="0"/>
          <w:marRight w:val="0"/>
          <w:marTop w:val="0"/>
          <w:marBottom w:val="0"/>
          <w:divBdr>
            <w:top w:val="none" w:sz="0" w:space="0" w:color="auto"/>
            <w:left w:val="none" w:sz="0" w:space="0" w:color="auto"/>
            <w:bottom w:val="none" w:sz="0" w:space="0" w:color="auto"/>
            <w:right w:val="none" w:sz="0" w:space="0" w:color="auto"/>
          </w:divBdr>
          <w:divsChild>
            <w:div w:id="1877035195">
              <w:marLeft w:val="0"/>
              <w:marRight w:val="0"/>
              <w:marTop w:val="0"/>
              <w:marBottom w:val="0"/>
              <w:divBdr>
                <w:top w:val="none" w:sz="0" w:space="0" w:color="auto"/>
                <w:left w:val="none" w:sz="0" w:space="0" w:color="auto"/>
                <w:bottom w:val="none" w:sz="0" w:space="0" w:color="auto"/>
                <w:right w:val="none" w:sz="0" w:space="0" w:color="auto"/>
              </w:divBdr>
            </w:div>
          </w:divsChild>
        </w:div>
        <w:div w:id="1589118532">
          <w:marLeft w:val="0"/>
          <w:marRight w:val="0"/>
          <w:marTop w:val="0"/>
          <w:marBottom w:val="0"/>
          <w:divBdr>
            <w:top w:val="none" w:sz="0" w:space="0" w:color="auto"/>
            <w:left w:val="none" w:sz="0" w:space="0" w:color="auto"/>
            <w:bottom w:val="none" w:sz="0" w:space="0" w:color="auto"/>
            <w:right w:val="none" w:sz="0" w:space="0" w:color="auto"/>
          </w:divBdr>
          <w:divsChild>
            <w:div w:id="564921987">
              <w:marLeft w:val="0"/>
              <w:marRight w:val="0"/>
              <w:marTop w:val="0"/>
              <w:marBottom w:val="0"/>
              <w:divBdr>
                <w:top w:val="none" w:sz="0" w:space="0" w:color="auto"/>
                <w:left w:val="none" w:sz="0" w:space="0" w:color="auto"/>
                <w:bottom w:val="none" w:sz="0" w:space="0" w:color="auto"/>
                <w:right w:val="none" w:sz="0" w:space="0" w:color="auto"/>
              </w:divBdr>
            </w:div>
          </w:divsChild>
        </w:div>
        <w:div w:id="1627202505">
          <w:marLeft w:val="0"/>
          <w:marRight w:val="0"/>
          <w:marTop w:val="0"/>
          <w:marBottom w:val="0"/>
          <w:divBdr>
            <w:top w:val="none" w:sz="0" w:space="0" w:color="auto"/>
            <w:left w:val="none" w:sz="0" w:space="0" w:color="auto"/>
            <w:bottom w:val="none" w:sz="0" w:space="0" w:color="auto"/>
            <w:right w:val="none" w:sz="0" w:space="0" w:color="auto"/>
          </w:divBdr>
          <w:divsChild>
            <w:div w:id="329531189">
              <w:marLeft w:val="0"/>
              <w:marRight w:val="0"/>
              <w:marTop w:val="0"/>
              <w:marBottom w:val="0"/>
              <w:divBdr>
                <w:top w:val="none" w:sz="0" w:space="0" w:color="auto"/>
                <w:left w:val="none" w:sz="0" w:space="0" w:color="auto"/>
                <w:bottom w:val="none" w:sz="0" w:space="0" w:color="auto"/>
                <w:right w:val="none" w:sz="0" w:space="0" w:color="auto"/>
              </w:divBdr>
            </w:div>
          </w:divsChild>
        </w:div>
        <w:div w:id="1645743811">
          <w:marLeft w:val="0"/>
          <w:marRight w:val="0"/>
          <w:marTop w:val="0"/>
          <w:marBottom w:val="0"/>
          <w:divBdr>
            <w:top w:val="none" w:sz="0" w:space="0" w:color="auto"/>
            <w:left w:val="none" w:sz="0" w:space="0" w:color="auto"/>
            <w:bottom w:val="none" w:sz="0" w:space="0" w:color="auto"/>
            <w:right w:val="none" w:sz="0" w:space="0" w:color="auto"/>
          </w:divBdr>
          <w:divsChild>
            <w:div w:id="358355351">
              <w:marLeft w:val="0"/>
              <w:marRight w:val="0"/>
              <w:marTop w:val="0"/>
              <w:marBottom w:val="0"/>
              <w:divBdr>
                <w:top w:val="none" w:sz="0" w:space="0" w:color="auto"/>
                <w:left w:val="none" w:sz="0" w:space="0" w:color="auto"/>
                <w:bottom w:val="none" w:sz="0" w:space="0" w:color="auto"/>
                <w:right w:val="none" w:sz="0" w:space="0" w:color="auto"/>
              </w:divBdr>
            </w:div>
          </w:divsChild>
        </w:div>
        <w:div w:id="1667587916">
          <w:marLeft w:val="0"/>
          <w:marRight w:val="0"/>
          <w:marTop w:val="0"/>
          <w:marBottom w:val="0"/>
          <w:divBdr>
            <w:top w:val="none" w:sz="0" w:space="0" w:color="auto"/>
            <w:left w:val="none" w:sz="0" w:space="0" w:color="auto"/>
            <w:bottom w:val="none" w:sz="0" w:space="0" w:color="auto"/>
            <w:right w:val="none" w:sz="0" w:space="0" w:color="auto"/>
          </w:divBdr>
          <w:divsChild>
            <w:div w:id="349838651">
              <w:marLeft w:val="0"/>
              <w:marRight w:val="0"/>
              <w:marTop w:val="0"/>
              <w:marBottom w:val="0"/>
              <w:divBdr>
                <w:top w:val="none" w:sz="0" w:space="0" w:color="auto"/>
                <w:left w:val="none" w:sz="0" w:space="0" w:color="auto"/>
                <w:bottom w:val="none" w:sz="0" w:space="0" w:color="auto"/>
                <w:right w:val="none" w:sz="0" w:space="0" w:color="auto"/>
              </w:divBdr>
            </w:div>
          </w:divsChild>
        </w:div>
        <w:div w:id="1679892489">
          <w:marLeft w:val="0"/>
          <w:marRight w:val="0"/>
          <w:marTop w:val="0"/>
          <w:marBottom w:val="0"/>
          <w:divBdr>
            <w:top w:val="none" w:sz="0" w:space="0" w:color="auto"/>
            <w:left w:val="none" w:sz="0" w:space="0" w:color="auto"/>
            <w:bottom w:val="none" w:sz="0" w:space="0" w:color="auto"/>
            <w:right w:val="none" w:sz="0" w:space="0" w:color="auto"/>
          </w:divBdr>
          <w:divsChild>
            <w:div w:id="2040861143">
              <w:marLeft w:val="0"/>
              <w:marRight w:val="0"/>
              <w:marTop w:val="0"/>
              <w:marBottom w:val="0"/>
              <w:divBdr>
                <w:top w:val="none" w:sz="0" w:space="0" w:color="auto"/>
                <w:left w:val="none" w:sz="0" w:space="0" w:color="auto"/>
                <w:bottom w:val="none" w:sz="0" w:space="0" w:color="auto"/>
                <w:right w:val="none" w:sz="0" w:space="0" w:color="auto"/>
              </w:divBdr>
            </w:div>
          </w:divsChild>
        </w:div>
        <w:div w:id="1716346744">
          <w:marLeft w:val="0"/>
          <w:marRight w:val="0"/>
          <w:marTop w:val="0"/>
          <w:marBottom w:val="0"/>
          <w:divBdr>
            <w:top w:val="none" w:sz="0" w:space="0" w:color="auto"/>
            <w:left w:val="none" w:sz="0" w:space="0" w:color="auto"/>
            <w:bottom w:val="none" w:sz="0" w:space="0" w:color="auto"/>
            <w:right w:val="none" w:sz="0" w:space="0" w:color="auto"/>
          </w:divBdr>
          <w:divsChild>
            <w:div w:id="742945055">
              <w:marLeft w:val="0"/>
              <w:marRight w:val="0"/>
              <w:marTop w:val="0"/>
              <w:marBottom w:val="0"/>
              <w:divBdr>
                <w:top w:val="none" w:sz="0" w:space="0" w:color="auto"/>
                <w:left w:val="none" w:sz="0" w:space="0" w:color="auto"/>
                <w:bottom w:val="none" w:sz="0" w:space="0" w:color="auto"/>
                <w:right w:val="none" w:sz="0" w:space="0" w:color="auto"/>
              </w:divBdr>
            </w:div>
          </w:divsChild>
        </w:div>
        <w:div w:id="1724981126">
          <w:marLeft w:val="0"/>
          <w:marRight w:val="0"/>
          <w:marTop w:val="0"/>
          <w:marBottom w:val="0"/>
          <w:divBdr>
            <w:top w:val="none" w:sz="0" w:space="0" w:color="auto"/>
            <w:left w:val="none" w:sz="0" w:space="0" w:color="auto"/>
            <w:bottom w:val="none" w:sz="0" w:space="0" w:color="auto"/>
            <w:right w:val="none" w:sz="0" w:space="0" w:color="auto"/>
          </w:divBdr>
          <w:divsChild>
            <w:div w:id="1613315903">
              <w:marLeft w:val="0"/>
              <w:marRight w:val="0"/>
              <w:marTop w:val="0"/>
              <w:marBottom w:val="0"/>
              <w:divBdr>
                <w:top w:val="none" w:sz="0" w:space="0" w:color="auto"/>
                <w:left w:val="none" w:sz="0" w:space="0" w:color="auto"/>
                <w:bottom w:val="none" w:sz="0" w:space="0" w:color="auto"/>
                <w:right w:val="none" w:sz="0" w:space="0" w:color="auto"/>
              </w:divBdr>
            </w:div>
          </w:divsChild>
        </w:div>
        <w:div w:id="1789884913">
          <w:marLeft w:val="0"/>
          <w:marRight w:val="0"/>
          <w:marTop w:val="0"/>
          <w:marBottom w:val="0"/>
          <w:divBdr>
            <w:top w:val="none" w:sz="0" w:space="0" w:color="auto"/>
            <w:left w:val="none" w:sz="0" w:space="0" w:color="auto"/>
            <w:bottom w:val="none" w:sz="0" w:space="0" w:color="auto"/>
            <w:right w:val="none" w:sz="0" w:space="0" w:color="auto"/>
          </w:divBdr>
          <w:divsChild>
            <w:div w:id="2127577285">
              <w:marLeft w:val="0"/>
              <w:marRight w:val="0"/>
              <w:marTop w:val="0"/>
              <w:marBottom w:val="0"/>
              <w:divBdr>
                <w:top w:val="none" w:sz="0" w:space="0" w:color="auto"/>
                <w:left w:val="none" w:sz="0" w:space="0" w:color="auto"/>
                <w:bottom w:val="none" w:sz="0" w:space="0" w:color="auto"/>
                <w:right w:val="none" w:sz="0" w:space="0" w:color="auto"/>
              </w:divBdr>
            </w:div>
          </w:divsChild>
        </w:div>
        <w:div w:id="1805852676">
          <w:marLeft w:val="0"/>
          <w:marRight w:val="0"/>
          <w:marTop w:val="0"/>
          <w:marBottom w:val="0"/>
          <w:divBdr>
            <w:top w:val="none" w:sz="0" w:space="0" w:color="auto"/>
            <w:left w:val="none" w:sz="0" w:space="0" w:color="auto"/>
            <w:bottom w:val="none" w:sz="0" w:space="0" w:color="auto"/>
            <w:right w:val="none" w:sz="0" w:space="0" w:color="auto"/>
          </w:divBdr>
          <w:divsChild>
            <w:div w:id="1524974830">
              <w:marLeft w:val="0"/>
              <w:marRight w:val="0"/>
              <w:marTop w:val="0"/>
              <w:marBottom w:val="0"/>
              <w:divBdr>
                <w:top w:val="none" w:sz="0" w:space="0" w:color="auto"/>
                <w:left w:val="none" w:sz="0" w:space="0" w:color="auto"/>
                <w:bottom w:val="none" w:sz="0" w:space="0" w:color="auto"/>
                <w:right w:val="none" w:sz="0" w:space="0" w:color="auto"/>
              </w:divBdr>
            </w:div>
          </w:divsChild>
        </w:div>
        <w:div w:id="1859661925">
          <w:marLeft w:val="0"/>
          <w:marRight w:val="0"/>
          <w:marTop w:val="0"/>
          <w:marBottom w:val="0"/>
          <w:divBdr>
            <w:top w:val="none" w:sz="0" w:space="0" w:color="auto"/>
            <w:left w:val="none" w:sz="0" w:space="0" w:color="auto"/>
            <w:bottom w:val="none" w:sz="0" w:space="0" w:color="auto"/>
            <w:right w:val="none" w:sz="0" w:space="0" w:color="auto"/>
          </w:divBdr>
          <w:divsChild>
            <w:div w:id="1762330427">
              <w:marLeft w:val="0"/>
              <w:marRight w:val="0"/>
              <w:marTop w:val="0"/>
              <w:marBottom w:val="0"/>
              <w:divBdr>
                <w:top w:val="none" w:sz="0" w:space="0" w:color="auto"/>
                <w:left w:val="none" w:sz="0" w:space="0" w:color="auto"/>
                <w:bottom w:val="none" w:sz="0" w:space="0" w:color="auto"/>
                <w:right w:val="none" w:sz="0" w:space="0" w:color="auto"/>
              </w:divBdr>
            </w:div>
          </w:divsChild>
        </w:div>
        <w:div w:id="1879001695">
          <w:marLeft w:val="0"/>
          <w:marRight w:val="0"/>
          <w:marTop w:val="0"/>
          <w:marBottom w:val="0"/>
          <w:divBdr>
            <w:top w:val="none" w:sz="0" w:space="0" w:color="auto"/>
            <w:left w:val="none" w:sz="0" w:space="0" w:color="auto"/>
            <w:bottom w:val="none" w:sz="0" w:space="0" w:color="auto"/>
            <w:right w:val="none" w:sz="0" w:space="0" w:color="auto"/>
          </w:divBdr>
          <w:divsChild>
            <w:div w:id="1862014610">
              <w:marLeft w:val="0"/>
              <w:marRight w:val="0"/>
              <w:marTop w:val="0"/>
              <w:marBottom w:val="0"/>
              <w:divBdr>
                <w:top w:val="none" w:sz="0" w:space="0" w:color="auto"/>
                <w:left w:val="none" w:sz="0" w:space="0" w:color="auto"/>
                <w:bottom w:val="none" w:sz="0" w:space="0" w:color="auto"/>
                <w:right w:val="none" w:sz="0" w:space="0" w:color="auto"/>
              </w:divBdr>
            </w:div>
          </w:divsChild>
        </w:div>
        <w:div w:id="1884631699">
          <w:marLeft w:val="0"/>
          <w:marRight w:val="0"/>
          <w:marTop w:val="0"/>
          <w:marBottom w:val="0"/>
          <w:divBdr>
            <w:top w:val="none" w:sz="0" w:space="0" w:color="auto"/>
            <w:left w:val="none" w:sz="0" w:space="0" w:color="auto"/>
            <w:bottom w:val="none" w:sz="0" w:space="0" w:color="auto"/>
            <w:right w:val="none" w:sz="0" w:space="0" w:color="auto"/>
          </w:divBdr>
          <w:divsChild>
            <w:div w:id="81224494">
              <w:marLeft w:val="0"/>
              <w:marRight w:val="0"/>
              <w:marTop w:val="0"/>
              <w:marBottom w:val="0"/>
              <w:divBdr>
                <w:top w:val="none" w:sz="0" w:space="0" w:color="auto"/>
                <w:left w:val="none" w:sz="0" w:space="0" w:color="auto"/>
                <w:bottom w:val="none" w:sz="0" w:space="0" w:color="auto"/>
                <w:right w:val="none" w:sz="0" w:space="0" w:color="auto"/>
              </w:divBdr>
            </w:div>
          </w:divsChild>
        </w:div>
        <w:div w:id="1915165602">
          <w:marLeft w:val="0"/>
          <w:marRight w:val="0"/>
          <w:marTop w:val="0"/>
          <w:marBottom w:val="0"/>
          <w:divBdr>
            <w:top w:val="none" w:sz="0" w:space="0" w:color="auto"/>
            <w:left w:val="none" w:sz="0" w:space="0" w:color="auto"/>
            <w:bottom w:val="none" w:sz="0" w:space="0" w:color="auto"/>
            <w:right w:val="none" w:sz="0" w:space="0" w:color="auto"/>
          </w:divBdr>
          <w:divsChild>
            <w:div w:id="963465188">
              <w:marLeft w:val="0"/>
              <w:marRight w:val="0"/>
              <w:marTop w:val="0"/>
              <w:marBottom w:val="0"/>
              <w:divBdr>
                <w:top w:val="none" w:sz="0" w:space="0" w:color="auto"/>
                <w:left w:val="none" w:sz="0" w:space="0" w:color="auto"/>
                <w:bottom w:val="none" w:sz="0" w:space="0" w:color="auto"/>
                <w:right w:val="none" w:sz="0" w:space="0" w:color="auto"/>
              </w:divBdr>
            </w:div>
          </w:divsChild>
        </w:div>
        <w:div w:id="2006976018">
          <w:marLeft w:val="0"/>
          <w:marRight w:val="0"/>
          <w:marTop w:val="0"/>
          <w:marBottom w:val="0"/>
          <w:divBdr>
            <w:top w:val="none" w:sz="0" w:space="0" w:color="auto"/>
            <w:left w:val="none" w:sz="0" w:space="0" w:color="auto"/>
            <w:bottom w:val="none" w:sz="0" w:space="0" w:color="auto"/>
            <w:right w:val="none" w:sz="0" w:space="0" w:color="auto"/>
          </w:divBdr>
          <w:divsChild>
            <w:div w:id="1087850007">
              <w:marLeft w:val="0"/>
              <w:marRight w:val="0"/>
              <w:marTop w:val="0"/>
              <w:marBottom w:val="0"/>
              <w:divBdr>
                <w:top w:val="none" w:sz="0" w:space="0" w:color="auto"/>
                <w:left w:val="none" w:sz="0" w:space="0" w:color="auto"/>
                <w:bottom w:val="none" w:sz="0" w:space="0" w:color="auto"/>
                <w:right w:val="none" w:sz="0" w:space="0" w:color="auto"/>
              </w:divBdr>
            </w:div>
          </w:divsChild>
        </w:div>
        <w:div w:id="2024622369">
          <w:marLeft w:val="0"/>
          <w:marRight w:val="0"/>
          <w:marTop w:val="0"/>
          <w:marBottom w:val="0"/>
          <w:divBdr>
            <w:top w:val="none" w:sz="0" w:space="0" w:color="auto"/>
            <w:left w:val="none" w:sz="0" w:space="0" w:color="auto"/>
            <w:bottom w:val="none" w:sz="0" w:space="0" w:color="auto"/>
            <w:right w:val="none" w:sz="0" w:space="0" w:color="auto"/>
          </w:divBdr>
          <w:divsChild>
            <w:div w:id="2076003353">
              <w:marLeft w:val="0"/>
              <w:marRight w:val="0"/>
              <w:marTop w:val="0"/>
              <w:marBottom w:val="0"/>
              <w:divBdr>
                <w:top w:val="none" w:sz="0" w:space="0" w:color="auto"/>
                <w:left w:val="none" w:sz="0" w:space="0" w:color="auto"/>
                <w:bottom w:val="none" w:sz="0" w:space="0" w:color="auto"/>
                <w:right w:val="none" w:sz="0" w:space="0" w:color="auto"/>
              </w:divBdr>
            </w:div>
          </w:divsChild>
        </w:div>
        <w:div w:id="2029941091">
          <w:marLeft w:val="0"/>
          <w:marRight w:val="0"/>
          <w:marTop w:val="0"/>
          <w:marBottom w:val="0"/>
          <w:divBdr>
            <w:top w:val="none" w:sz="0" w:space="0" w:color="auto"/>
            <w:left w:val="none" w:sz="0" w:space="0" w:color="auto"/>
            <w:bottom w:val="none" w:sz="0" w:space="0" w:color="auto"/>
            <w:right w:val="none" w:sz="0" w:space="0" w:color="auto"/>
          </w:divBdr>
          <w:divsChild>
            <w:div w:id="1068652967">
              <w:marLeft w:val="0"/>
              <w:marRight w:val="0"/>
              <w:marTop w:val="0"/>
              <w:marBottom w:val="0"/>
              <w:divBdr>
                <w:top w:val="none" w:sz="0" w:space="0" w:color="auto"/>
                <w:left w:val="none" w:sz="0" w:space="0" w:color="auto"/>
                <w:bottom w:val="none" w:sz="0" w:space="0" w:color="auto"/>
                <w:right w:val="none" w:sz="0" w:space="0" w:color="auto"/>
              </w:divBdr>
            </w:div>
          </w:divsChild>
        </w:div>
        <w:div w:id="2064209294">
          <w:marLeft w:val="0"/>
          <w:marRight w:val="0"/>
          <w:marTop w:val="0"/>
          <w:marBottom w:val="0"/>
          <w:divBdr>
            <w:top w:val="none" w:sz="0" w:space="0" w:color="auto"/>
            <w:left w:val="none" w:sz="0" w:space="0" w:color="auto"/>
            <w:bottom w:val="none" w:sz="0" w:space="0" w:color="auto"/>
            <w:right w:val="none" w:sz="0" w:space="0" w:color="auto"/>
          </w:divBdr>
          <w:divsChild>
            <w:div w:id="1697121440">
              <w:marLeft w:val="0"/>
              <w:marRight w:val="0"/>
              <w:marTop w:val="0"/>
              <w:marBottom w:val="0"/>
              <w:divBdr>
                <w:top w:val="none" w:sz="0" w:space="0" w:color="auto"/>
                <w:left w:val="none" w:sz="0" w:space="0" w:color="auto"/>
                <w:bottom w:val="none" w:sz="0" w:space="0" w:color="auto"/>
                <w:right w:val="none" w:sz="0" w:space="0" w:color="auto"/>
              </w:divBdr>
            </w:div>
          </w:divsChild>
        </w:div>
        <w:div w:id="2064253455">
          <w:marLeft w:val="0"/>
          <w:marRight w:val="0"/>
          <w:marTop w:val="0"/>
          <w:marBottom w:val="0"/>
          <w:divBdr>
            <w:top w:val="none" w:sz="0" w:space="0" w:color="auto"/>
            <w:left w:val="none" w:sz="0" w:space="0" w:color="auto"/>
            <w:bottom w:val="none" w:sz="0" w:space="0" w:color="auto"/>
            <w:right w:val="none" w:sz="0" w:space="0" w:color="auto"/>
          </w:divBdr>
          <w:divsChild>
            <w:div w:id="1431588466">
              <w:marLeft w:val="0"/>
              <w:marRight w:val="0"/>
              <w:marTop w:val="0"/>
              <w:marBottom w:val="0"/>
              <w:divBdr>
                <w:top w:val="none" w:sz="0" w:space="0" w:color="auto"/>
                <w:left w:val="none" w:sz="0" w:space="0" w:color="auto"/>
                <w:bottom w:val="none" w:sz="0" w:space="0" w:color="auto"/>
                <w:right w:val="none" w:sz="0" w:space="0" w:color="auto"/>
              </w:divBdr>
            </w:div>
          </w:divsChild>
        </w:div>
        <w:div w:id="2120104352">
          <w:marLeft w:val="0"/>
          <w:marRight w:val="0"/>
          <w:marTop w:val="0"/>
          <w:marBottom w:val="0"/>
          <w:divBdr>
            <w:top w:val="none" w:sz="0" w:space="0" w:color="auto"/>
            <w:left w:val="none" w:sz="0" w:space="0" w:color="auto"/>
            <w:bottom w:val="none" w:sz="0" w:space="0" w:color="auto"/>
            <w:right w:val="none" w:sz="0" w:space="0" w:color="auto"/>
          </w:divBdr>
          <w:divsChild>
            <w:div w:id="318268550">
              <w:marLeft w:val="0"/>
              <w:marRight w:val="0"/>
              <w:marTop w:val="0"/>
              <w:marBottom w:val="0"/>
              <w:divBdr>
                <w:top w:val="none" w:sz="0" w:space="0" w:color="auto"/>
                <w:left w:val="none" w:sz="0" w:space="0" w:color="auto"/>
                <w:bottom w:val="none" w:sz="0" w:space="0" w:color="auto"/>
                <w:right w:val="none" w:sz="0" w:space="0" w:color="auto"/>
              </w:divBdr>
            </w:div>
          </w:divsChild>
        </w:div>
        <w:div w:id="2142310071">
          <w:marLeft w:val="0"/>
          <w:marRight w:val="0"/>
          <w:marTop w:val="0"/>
          <w:marBottom w:val="0"/>
          <w:divBdr>
            <w:top w:val="none" w:sz="0" w:space="0" w:color="auto"/>
            <w:left w:val="none" w:sz="0" w:space="0" w:color="auto"/>
            <w:bottom w:val="none" w:sz="0" w:space="0" w:color="auto"/>
            <w:right w:val="none" w:sz="0" w:space="0" w:color="auto"/>
          </w:divBdr>
          <w:divsChild>
            <w:div w:id="1267157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3034381">
      <w:bodyDiv w:val="1"/>
      <w:marLeft w:val="0"/>
      <w:marRight w:val="0"/>
      <w:marTop w:val="0"/>
      <w:marBottom w:val="0"/>
      <w:divBdr>
        <w:top w:val="none" w:sz="0" w:space="0" w:color="auto"/>
        <w:left w:val="none" w:sz="0" w:space="0" w:color="auto"/>
        <w:bottom w:val="none" w:sz="0" w:space="0" w:color="auto"/>
        <w:right w:val="none" w:sz="0" w:space="0" w:color="auto"/>
      </w:divBdr>
    </w:div>
    <w:div w:id="2087799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doi.org/10.22024/UniKent%2F01.02.92342" TargetMode="External"/><Relationship Id="rId18" Type="http://schemas.openxmlformats.org/officeDocument/2006/relationships/diagramColors" Target="diagrams/colors1.xml"/><Relationship Id="rId3" Type="http://schemas.openxmlformats.org/officeDocument/2006/relationships/customXml" Target="../customXml/item3.xml"/><Relationship Id="rId21" Type="http://schemas.openxmlformats.org/officeDocument/2006/relationships/image" Target="media/image2.emf"/><Relationship Id="rId7" Type="http://schemas.openxmlformats.org/officeDocument/2006/relationships/settings" Target="settings.xml"/><Relationship Id="rId12" Type="http://schemas.openxmlformats.org/officeDocument/2006/relationships/hyperlink" Target="https://do" TargetMode="External"/><Relationship Id="rId17" Type="http://schemas.openxmlformats.org/officeDocument/2006/relationships/diagramQuickStyle" Target="diagrams/quickStyle1.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diagramLayout" Target="diagrams/layout1.xml"/><Relationship Id="rId20" Type="http://schemas.openxmlformats.org/officeDocument/2006/relationships/image" Target="media/image1.em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x.doi.org/10.4135/9781412995627.d14"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diagramData" Target="diagrams/data1.xml"/><Relationship Id="rId23" Type="http://schemas.openxmlformats.org/officeDocument/2006/relationships/image" Target="media/image4.emf"/><Relationship Id="rId10" Type="http://schemas.openxmlformats.org/officeDocument/2006/relationships/hyperlink" Target="http://dx.doi.org/10.1093/aje/kww112" TargetMode="External"/><Relationship Id="rId19" Type="http://schemas.microsoft.com/office/2007/relationships/diagramDrawing" Target="diagrams/drawing1.xml"/><Relationship Id="rId4" Type="http://schemas.openxmlformats.org/officeDocument/2006/relationships/customXml" Target="../customXml/item4.xml"/><Relationship Id="rId9" Type="http://schemas.openxmlformats.org/officeDocument/2006/relationships/hyperlink" Target="https://www.gov.uk/government/statistics/english-indices-of-deprivation-2019" TargetMode="External"/><Relationship Id="rId14" Type="http://schemas.openxmlformats.org/officeDocument/2006/relationships/hyperlink" Target="https://doi.org/10.2165/00019053-199915060-00006" TargetMode="External"/><Relationship Id="rId22" Type="http://schemas.openxmlformats.org/officeDocument/2006/relationships/image" Target="media/image3.emf"/></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0EDCBE1-F2CB-D942-803D-53A9D644623B}" type="doc">
      <dgm:prSet loTypeId="urn:microsoft.com/office/officeart/2005/8/layout/hProcess11" loCatId="" qsTypeId="urn:microsoft.com/office/officeart/2005/8/quickstyle/simple1" qsCatId="simple" csTypeId="urn:microsoft.com/office/officeart/2005/8/colors/accent1_2" csCatId="accent1" phldr="1"/>
      <dgm:spPr/>
    </dgm:pt>
    <dgm:pt modelId="{E5ED49CB-A34B-A946-B4DD-B60D79B82A25}">
      <dgm:prSet phldrT="[Text]" custT="1"/>
      <dgm:spPr/>
      <dgm:t>
        <a:bodyPr/>
        <a:lstStyle/>
        <a:p>
          <a:r>
            <a:rPr lang="en-GB" sz="800" b="1"/>
            <a:t>12 weeks post index date</a:t>
          </a:r>
        </a:p>
        <a:p>
          <a:r>
            <a:rPr lang="en-GB" sz="800" b="1"/>
            <a:t>(Main analysis)</a:t>
          </a:r>
        </a:p>
        <a:p>
          <a:r>
            <a:rPr lang="en-GB" sz="800"/>
            <a:t>Date from which resource use and costs are assumed to be associated with Long COVID, and are included in the analysis.</a:t>
          </a:r>
        </a:p>
      </dgm:t>
    </dgm:pt>
    <dgm:pt modelId="{A1FD3E07-DD2F-D24C-80A4-9FD149ECDBCE}" type="parTrans" cxnId="{016BB874-41DF-B848-9D45-07DF8D6EA7FE}">
      <dgm:prSet/>
      <dgm:spPr/>
      <dgm:t>
        <a:bodyPr/>
        <a:lstStyle/>
        <a:p>
          <a:endParaRPr lang="en-GB" sz="2400"/>
        </a:p>
      </dgm:t>
    </dgm:pt>
    <dgm:pt modelId="{E7462796-C765-FA45-AE5F-754A256C96D1}" type="sibTrans" cxnId="{016BB874-41DF-B848-9D45-07DF8D6EA7FE}">
      <dgm:prSet/>
      <dgm:spPr/>
      <dgm:t>
        <a:bodyPr/>
        <a:lstStyle/>
        <a:p>
          <a:endParaRPr lang="en-GB" sz="2400"/>
        </a:p>
      </dgm:t>
    </dgm:pt>
    <dgm:pt modelId="{B7E411A5-0622-CD41-9FA1-3F58D14AC31A}">
      <dgm:prSet phldrT="[Text]" custT="1"/>
      <dgm:spPr/>
      <dgm:t>
        <a:bodyPr/>
        <a:lstStyle/>
        <a:p>
          <a:r>
            <a:rPr lang="en-GB" sz="800" b="1"/>
            <a:t>3 months after 12 weeks post index date</a:t>
          </a:r>
        </a:p>
        <a:p>
          <a:r>
            <a:rPr lang="en-GB" sz="800" b="1"/>
            <a:t>(Sensitivity analysis)</a:t>
          </a:r>
        </a:p>
        <a:p>
          <a:r>
            <a:rPr lang="en-GB" sz="800"/>
            <a:t>For those patients who have this data available, the resource use and costs within this time frame are calculated.</a:t>
          </a:r>
        </a:p>
      </dgm:t>
    </dgm:pt>
    <dgm:pt modelId="{8D90B1AC-1D97-9648-A864-28D1D3F2E9EF}" type="parTrans" cxnId="{66BA0757-BE54-5045-B2EE-958DCFD0A2DC}">
      <dgm:prSet/>
      <dgm:spPr/>
      <dgm:t>
        <a:bodyPr/>
        <a:lstStyle/>
        <a:p>
          <a:endParaRPr lang="en-GB" sz="2400"/>
        </a:p>
      </dgm:t>
    </dgm:pt>
    <dgm:pt modelId="{E07A0453-C6FF-644B-BAE3-3433C10A45EE}" type="sibTrans" cxnId="{66BA0757-BE54-5045-B2EE-958DCFD0A2DC}">
      <dgm:prSet/>
      <dgm:spPr/>
      <dgm:t>
        <a:bodyPr/>
        <a:lstStyle/>
        <a:p>
          <a:endParaRPr lang="en-GB" sz="2400"/>
        </a:p>
      </dgm:t>
    </dgm:pt>
    <dgm:pt modelId="{3CD29047-F1BE-E644-9538-74DDD7BD24A5}">
      <dgm:prSet custT="1"/>
      <dgm:spPr/>
      <dgm:t>
        <a:bodyPr/>
        <a:lstStyle/>
        <a:p>
          <a:r>
            <a:rPr lang="en-GB" sz="800" b="1"/>
            <a:t>31/01/2020</a:t>
          </a:r>
        </a:p>
        <a:p>
          <a:r>
            <a:rPr lang="en-GB" sz="800"/>
            <a:t>Study start date. </a:t>
          </a:r>
        </a:p>
      </dgm:t>
    </dgm:pt>
    <dgm:pt modelId="{6E892C3F-F0E4-B448-94A6-AAC4AB042BF3}" type="parTrans" cxnId="{FD5872E9-7C84-9B48-91BE-D046326311E0}">
      <dgm:prSet/>
      <dgm:spPr/>
      <dgm:t>
        <a:bodyPr/>
        <a:lstStyle/>
        <a:p>
          <a:endParaRPr lang="en-GB" sz="2400"/>
        </a:p>
      </dgm:t>
    </dgm:pt>
    <dgm:pt modelId="{2F978D8E-2336-584F-A7DE-263FEBE901CC}" type="sibTrans" cxnId="{FD5872E9-7C84-9B48-91BE-D046326311E0}">
      <dgm:prSet/>
      <dgm:spPr/>
      <dgm:t>
        <a:bodyPr/>
        <a:lstStyle/>
        <a:p>
          <a:endParaRPr lang="en-GB" sz="2400"/>
        </a:p>
      </dgm:t>
    </dgm:pt>
    <dgm:pt modelId="{03773EFE-B2E3-8D43-8BA4-CEED095FB2E3}">
      <dgm:prSet phldrT="[Text]" custT="1"/>
      <dgm:spPr/>
      <dgm:t>
        <a:bodyPr/>
        <a:lstStyle/>
        <a:p>
          <a:r>
            <a:rPr lang="en-GB" sz="800" b="1"/>
            <a:t>Index date</a:t>
          </a:r>
          <a:r>
            <a:rPr lang="en-GB" sz="800"/>
            <a:t> </a:t>
          </a:r>
        </a:p>
        <a:p>
          <a:r>
            <a:rPr lang="en-GB" sz="800"/>
            <a:t>Date of reported COVID-19 infection for exposed patients, or matched date for unexposed.</a:t>
          </a:r>
        </a:p>
        <a:p>
          <a:r>
            <a:rPr lang="en-GB" sz="800"/>
            <a:t>The earliest index date is 05/02/2022. If the index date is before the 15/04/2020, then patients are prevalent, and if after, they are incident.</a:t>
          </a:r>
        </a:p>
      </dgm:t>
    </dgm:pt>
    <dgm:pt modelId="{B9E67BDF-A39B-224E-8DE5-DE99795A5818}" type="parTrans" cxnId="{84EB7AB5-1FAE-5148-96EC-EB5F9CAC864E}">
      <dgm:prSet/>
      <dgm:spPr/>
      <dgm:t>
        <a:bodyPr/>
        <a:lstStyle/>
        <a:p>
          <a:endParaRPr lang="en-GB" sz="2400"/>
        </a:p>
      </dgm:t>
    </dgm:pt>
    <dgm:pt modelId="{3C0EABD2-5B5E-8948-B20A-6F1845F03737}" type="sibTrans" cxnId="{84EB7AB5-1FAE-5148-96EC-EB5F9CAC864E}">
      <dgm:prSet/>
      <dgm:spPr/>
      <dgm:t>
        <a:bodyPr/>
        <a:lstStyle/>
        <a:p>
          <a:endParaRPr lang="en-GB" sz="2400"/>
        </a:p>
      </dgm:t>
    </dgm:pt>
    <dgm:pt modelId="{F81E2E9A-E713-D449-8776-54527B5B706E}">
      <dgm:prSet custT="1"/>
      <dgm:spPr/>
      <dgm:t>
        <a:bodyPr/>
        <a:lstStyle/>
        <a:p>
          <a:r>
            <a:rPr lang="en-GB" sz="800" b="1"/>
            <a:t>15/04/2020</a:t>
          </a:r>
          <a:r>
            <a:rPr lang="en-GB" sz="800"/>
            <a:t> </a:t>
          </a:r>
        </a:p>
        <a:p>
          <a:r>
            <a:rPr lang="en-GB" sz="800"/>
            <a:t>Start of the time period used to estimate the annual cost of Long COVID.</a:t>
          </a:r>
        </a:p>
      </dgm:t>
    </dgm:pt>
    <dgm:pt modelId="{055960B7-67E6-CF40-AA94-CFC824542758}" type="parTrans" cxnId="{1A12A768-E697-F442-B148-AA402022FDA6}">
      <dgm:prSet/>
      <dgm:spPr/>
      <dgm:t>
        <a:bodyPr/>
        <a:lstStyle/>
        <a:p>
          <a:endParaRPr lang="en-GB" sz="2400"/>
        </a:p>
      </dgm:t>
    </dgm:pt>
    <dgm:pt modelId="{C683AE0B-2EA8-ED4F-B97A-DA54BCD17EA2}" type="sibTrans" cxnId="{1A12A768-E697-F442-B148-AA402022FDA6}">
      <dgm:prSet/>
      <dgm:spPr/>
      <dgm:t>
        <a:bodyPr/>
        <a:lstStyle/>
        <a:p>
          <a:endParaRPr lang="en-GB" sz="2400"/>
        </a:p>
      </dgm:t>
    </dgm:pt>
    <dgm:pt modelId="{ECB901E0-381A-4242-A4ED-19377953DAC0}">
      <dgm:prSet custT="1"/>
      <dgm:spPr/>
      <dgm:t>
        <a:bodyPr/>
        <a:lstStyle/>
        <a:p>
          <a:r>
            <a:rPr lang="en-GB" sz="800" b="1"/>
            <a:t>15/04/2021</a:t>
          </a:r>
        </a:p>
        <a:p>
          <a:r>
            <a:rPr lang="en-GB" sz="800"/>
            <a:t>Study end date and end of the time period used to estimate the annual cost of Long COVID.</a:t>
          </a:r>
        </a:p>
      </dgm:t>
    </dgm:pt>
    <dgm:pt modelId="{D6637D63-314B-8F40-85E5-31EFB2E9397F}" type="parTrans" cxnId="{1446ED39-AEA2-3B4E-9E0B-26DCE01F9CC3}">
      <dgm:prSet/>
      <dgm:spPr/>
      <dgm:t>
        <a:bodyPr/>
        <a:lstStyle/>
        <a:p>
          <a:endParaRPr lang="en-GB" sz="2400"/>
        </a:p>
      </dgm:t>
    </dgm:pt>
    <dgm:pt modelId="{389108C5-7F25-6844-855E-A5AA83FD788E}" type="sibTrans" cxnId="{1446ED39-AEA2-3B4E-9E0B-26DCE01F9CC3}">
      <dgm:prSet/>
      <dgm:spPr/>
      <dgm:t>
        <a:bodyPr/>
        <a:lstStyle/>
        <a:p>
          <a:endParaRPr lang="en-GB" sz="2400"/>
        </a:p>
      </dgm:t>
    </dgm:pt>
    <dgm:pt modelId="{8B9BABED-296C-D640-8FC3-0D88DCFDDB45}" type="pres">
      <dgm:prSet presAssocID="{E0EDCBE1-F2CB-D942-803D-53A9D644623B}" presName="Name0" presStyleCnt="0">
        <dgm:presLayoutVars>
          <dgm:dir/>
          <dgm:resizeHandles val="exact"/>
        </dgm:presLayoutVars>
      </dgm:prSet>
      <dgm:spPr/>
    </dgm:pt>
    <dgm:pt modelId="{B146404E-0BBD-5C46-8E1A-E0ECB354C7F2}" type="pres">
      <dgm:prSet presAssocID="{E0EDCBE1-F2CB-D942-803D-53A9D644623B}" presName="arrow" presStyleLbl="bgShp" presStyleIdx="0" presStyleCnt="1"/>
      <dgm:spPr/>
    </dgm:pt>
    <dgm:pt modelId="{71F0E337-6A42-1743-8FC0-B888C9C0B5CD}" type="pres">
      <dgm:prSet presAssocID="{E0EDCBE1-F2CB-D942-803D-53A9D644623B}" presName="points" presStyleCnt="0"/>
      <dgm:spPr/>
    </dgm:pt>
    <dgm:pt modelId="{FEBD1900-9791-C343-AB98-86929F18C82C}" type="pres">
      <dgm:prSet presAssocID="{3CD29047-F1BE-E644-9538-74DDD7BD24A5}" presName="compositeA" presStyleCnt="0"/>
      <dgm:spPr/>
    </dgm:pt>
    <dgm:pt modelId="{A6550401-9856-494A-A2E3-D99CE4E050C9}" type="pres">
      <dgm:prSet presAssocID="{3CD29047-F1BE-E644-9538-74DDD7BD24A5}" presName="textA" presStyleLbl="revTx" presStyleIdx="0" presStyleCnt="6" custScaleX="157543">
        <dgm:presLayoutVars>
          <dgm:bulletEnabled val="1"/>
        </dgm:presLayoutVars>
      </dgm:prSet>
      <dgm:spPr/>
    </dgm:pt>
    <dgm:pt modelId="{29DE64AD-1DE2-624E-80FA-82EBF054FA95}" type="pres">
      <dgm:prSet presAssocID="{3CD29047-F1BE-E644-9538-74DDD7BD24A5}" presName="circleA" presStyleLbl="node1" presStyleIdx="0" presStyleCnt="6"/>
      <dgm:spPr/>
    </dgm:pt>
    <dgm:pt modelId="{8CFD0300-A2AA-784B-8E78-DE0A75050B20}" type="pres">
      <dgm:prSet presAssocID="{3CD29047-F1BE-E644-9538-74DDD7BD24A5}" presName="spaceA" presStyleCnt="0"/>
      <dgm:spPr/>
    </dgm:pt>
    <dgm:pt modelId="{1CF46104-16F5-1240-AC26-06DB43A1A5AD}" type="pres">
      <dgm:prSet presAssocID="{2F978D8E-2336-584F-A7DE-263FEBE901CC}" presName="space" presStyleCnt="0"/>
      <dgm:spPr/>
    </dgm:pt>
    <dgm:pt modelId="{F27CDF10-B986-DB40-843B-B2A8CB9A18DB}" type="pres">
      <dgm:prSet presAssocID="{F81E2E9A-E713-D449-8776-54527B5B706E}" presName="compositeB" presStyleCnt="0"/>
      <dgm:spPr/>
    </dgm:pt>
    <dgm:pt modelId="{F5FE4ACB-8CFC-BD4D-AA8D-83DD5D9904A4}" type="pres">
      <dgm:prSet presAssocID="{F81E2E9A-E713-D449-8776-54527B5B706E}" presName="textB" presStyleLbl="revTx" presStyleIdx="1" presStyleCnt="6" custScaleX="180051">
        <dgm:presLayoutVars>
          <dgm:bulletEnabled val="1"/>
        </dgm:presLayoutVars>
      </dgm:prSet>
      <dgm:spPr/>
    </dgm:pt>
    <dgm:pt modelId="{E8EF6AC2-5772-B249-9F65-0CD422C6C4FE}" type="pres">
      <dgm:prSet presAssocID="{F81E2E9A-E713-D449-8776-54527B5B706E}" presName="circleB" presStyleLbl="node1" presStyleIdx="1" presStyleCnt="6"/>
      <dgm:spPr/>
    </dgm:pt>
    <dgm:pt modelId="{C2BE0090-9142-524F-9D1D-E2070B6D611D}" type="pres">
      <dgm:prSet presAssocID="{F81E2E9A-E713-D449-8776-54527B5B706E}" presName="spaceB" presStyleCnt="0"/>
      <dgm:spPr/>
    </dgm:pt>
    <dgm:pt modelId="{654EF243-6549-C04F-A7CE-7776E1834EC3}" type="pres">
      <dgm:prSet presAssocID="{C683AE0B-2EA8-ED4F-B97A-DA54BCD17EA2}" presName="space" presStyleCnt="0"/>
      <dgm:spPr/>
    </dgm:pt>
    <dgm:pt modelId="{2DBE848E-4FD7-834D-B0C4-A2EBFA8B04AF}" type="pres">
      <dgm:prSet presAssocID="{03773EFE-B2E3-8D43-8BA4-CEED095FB2E3}" presName="compositeA" presStyleCnt="0"/>
      <dgm:spPr/>
    </dgm:pt>
    <dgm:pt modelId="{ADFC51E3-55C0-CB47-A102-74983D05A8E5}" type="pres">
      <dgm:prSet presAssocID="{03773EFE-B2E3-8D43-8BA4-CEED095FB2E3}" presName="textA" presStyleLbl="revTx" presStyleIdx="2" presStyleCnt="6" custScaleX="294315">
        <dgm:presLayoutVars>
          <dgm:bulletEnabled val="1"/>
        </dgm:presLayoutVars>
      </dgm:prSet>
      <dgm:spPr/>
    </dgm:pt>
    <dgm:pt modelId="{4C8F6B33-408C-8142-BA84-4DBCAAC816F6}" type="pres">
      <dgm:prSet presAssocID="{03773EFE-B2E3-8D43-8BA4-CEED095FB2E3}" presName="circleA" presStyleLbl="node1" presStyleIdx="2" presStyleCnt="6"/>
      <dgm:spPr/>
    </dgm:pt>
    <dgm:pt modelId="{4DF29F32-6EFE-744E-94CA-47736A8EE6F8}" type="pres">
      <dgm:prSet presAssocID="{03773EFE-B2E3-8D43-8BA4-CEED095FB2E3}" presName="spaceA" presStyleCnt="0"/>
      <dgm:spPr/>
    </dgm:pt>
    <dgm:pt modelId="{7CE6CFB2-4B86-8441-973D-87A434D38006}" type="pres">
      <dgm:prSet presAssocID="{3C0EABD2-5B5E-8948-B20A-6F1845F03737}" presName="space" presStyleCnt="0"/>
      <dgm:spPr/>
    </dgm:pt>
    <dgm:pt modelId="{056A1ECC-1E26-4448-A28F-24FBD2FA7FA3}" type="pres">
      <dgm:prSet presAssocID="{E5ED49CB-A34B-A946-B4DD-B60D79B82A25}" presName="compositeB" presStyleCnt="0"/>
      <dgm:spPr/>
    </dgm:pt>
    <dgm:pt modelId="{E0A6CC6B-3363-5A4F-9DF1-2BC1CB3252AC}" type="pres">
      <dgm:prSet presAssocID="{E5ED49CB-A34B-A946-B4DD-B60D79B82A25}" presName="textB" presStyleLbl="revTx" presStyleIdx="3" presStyleCnt="6" custScaleX="246928" custLinFactNeighborY="-1984">
        <dgm:presLayoutVars>
          <dgm:bulletEnabled val="1"/>
        </dgm:presLayoutVars>
      </dgm:prSet>
      <dgm:spPr/>
    </dgm:pt>
    <dgm:pt modelId="{FAD54CF0-0725-0E46-98CB-71011675C7F9}" type="pres">
      <dgm:prSet presAssocID="{E5ED49CB-A34B-A946-B4DD-B60D79B82A25}" presName="circleB" presStyleLbl="node1" presStyleIdx="3" presStyleCnt="6"/>
      <dgm:spPr/>
    </dgm:pt>
    <dgm:pt modelId="{6865D369-A667-F844-A422-C03760495037}" type="pres">
      <dgm:prSet presAssocID="{E5ED49CB-A34B-A946-B4DD-B60D79B82A25}" presName="spaceB" presStyleCnt="0"/>
      <dgm:spPr/>
    </dgm:pt>
    <dgm:pt modelId="{C25E0B3A-8600-714F-BF86-DE4D429E681B}" type="pres">
      <dgm:prSet presAssocID="{E7462796-C765-FA45-AE5F-754A256C96D1}" presName="space" presStyleCnt="0"/>
      <dgm:spPr/>
    </dgm:pt>
    <dgm:pt modelId="{A9730A3C-00FA-294C-9C0B-09EBC51CA0D6}" type="pres">
      <dgm:prSet presAssocID="{B7E411A5-0622-CD41-9FA1-3F58D14AC31A}" presName="compositeA" presStyleCnt="0"/>
      <dgm:spPr/>
    </dgm:pt>
    <dgm:pt modelId="{7C7E1D3B-B7C5-4A4A-B4B8-6049EB676880}" type="pres">
      <dgm:prSet presAssocID="{B7E411A5-0622-CD41-9FA1-3F58D14AC31A}" presName="textA" presStyleLbl="revTx" presStyleIdx="4" presStyleCnt="6" custScaleX="251862">
        <dgm:presLayoutVars>
          <dgm:bulletEnabled val="1"/>
        </dgm:presLayoutVars>
      </dgm:prSet>
      <dgm:spPr/>
    </dgm:pt>
    <dgm:pt modelId="{C6729B94-3D83-9648-B958-95A2CB2981C5}" type="pres">
      <dgm:prSet presAssocID="{B7E411A5-0622-CD41-9FA1-3F58D14AC31A}" presName="circleA" presStyleLbl="node1" presStyleIdx="4" presStyleCnt="6"/>
      <dgm:spPr/>
    </dgm:pt>
    <dgm:pt modelId="{56A4541C-7EB1-BD49-AF23-F850BC30D041}" type="pres">
      <dgm:prSet presAssocID="{B7E411A5-0622-CD41-9FA1-3F58D14AC31A}" presName="spaceA" presStyleCnt="0"/>
      <dgm:spPr/>
    </dgm:pt>
    <dgm:pt modelId="{5054ABB7-B2A7-714F-8106-5B80626AB9DF}" type="pres">
      <dgm:prSet presAssocID="{E07A0453-C6FF-644B-BAE3-3433C10A45EE}" presName="space" presStyleCnt="0"/>
      <dgm:spPr/>
    </dgm:pt>
    <dgm:pt modelId="{0D962948-D229-A64D-B958-DF530B80FAEC}" type="pres">
      <dgm:prSet presAssocID="{ECB901E0-381A-4242-A4ED-19377953DAC0}" presName="compositeB" presStyleCnt="0"/>
      <dgm:spPr/>
    </dgm:pt>
    <dgm:pt modelId="{CDF44020-E6AA-9248-9E4D-33E04132AD3E}" type="pres">
      <dgm:prSet presAssocID="{ECB901E0-381A-4242-A4ED-19377953DAC0}" presName="textB" presStyleLbl="revTx" presStyleIdx="5" presStyleCnt="6" custScaleX="197534">
        <dgm:presLayoutVars>
          <dgm:bulletEnabled val="1"/>
        </dgm:presLayoutVars>
      </dgm:prSet>
      <dgm:spPr/>
    </dgm:pt>
    <dgm:pt modelId="{51F04931-358C-374F-88EC-BBFB06DEC28F}" type="pres">
      <dgm:prSet presAssocID="{ECB901E0-381A-4242-A4ED-19377953DAC0}" presName="circleB" presStyleLbl="node1" presStyleIdx="5" presStyleCnt="6"/>
      <dgm:spPr/>
    </dgm:pt>
    <dgm:pt modelId="{1C87DEC1-B29C-454F-90B3-CB4947816D3B}" type="pres">
      <dgm:prSet presAssocID="{ECB901E0-381A-4242-A4ED-19377953DAC0}" presName="spaceB" presStyleCnt="0"/>
      <dgm:spPr/>
    </dgm:pt>
  </dgm:ptLst>
  <dgm:cxnLst>
    <dgm:cxn modelId="{298F0E15-6EC7-0C4B-B383-24CF32224F37}" type="presOf" srcId="{3CD29047-F1BE-E644-9538-74DDD7BD24A5}" destId="{A6550401-9856-494A-A2E3-D99CE4E050C9}" srcOrd="0" destOrd="0" presId="urn:microsoft.com/office/officeart/2005/8/layout/hProcess11"/>
    <dgm:cxn modelId="{1446ED39-AEA2-3B4E-9E0B-26DCE01F9CC3}" srcId="{E0EDCBE1-F2CB-D942-803D-53A9D644623B}" destId="{ECB901E0-381A-4242-A4ED-19377953DAC0}" srcOrd="5" destOrd="0" parTransId="{D6637D63-314B-8F40-85E5-31EFB2E9397F}" sibTransId="{389108C5-7F25-6844-855E-A5AA83FD788E}"/>
    <dgm:cxn modelId="{3743B446-81C6-3741-911A-7504A686F4F6}" type="presOf" srcId="{F81E2E9A-E713-D449-8776-54527B5B706E}" destId="{F5FE4ACB-8CFC-BD4D-AA8D-83DD5D9904A4}" srcOrd="0" destOrd="0" presId="urn:microsoft.com/office/officeart/2005/8/layout/hProcess11"/>
    <dgm:cxn modelId="{66BA0757-BE54-5045-B2EE-958DCFD0A2DC}" srcId="{E0EDCBE1-F2CB-D942-803D-53A9D644623B}" destId="{B7E411A5-0622-CD41-9FA1-3F58D14AC31A}" srcOrd="4" destOrd="0" parTransId="{8D90B1AC-1D97-9648-A864-28D1D3F2E9EF}" sibTransId="{E07A0453-C6FF-644B-BAE3-3433C10A45EE}"/>
    <dgm:cxn modelId="{1A12A768-E697-F442-B148-AA402022FDA6}" srcId="{E0EDCBE1-F2CB-D942-803D-53A9D644623B}" destId="{F81E2E9A-E713-D449-8776-54527B5B706E}" srcOrd="1" destOrd="0" parTransId="{055960B7-67E6-CF40-AA94-CFC824542758}" sibTransId="{C683AE0B-2EA8-ED4F-B97A-DA54BCD17EA2}"/>
    <dgm:cxn modelId="{016BB874-41DF-B848-9D45-07DF8D6EA7FE}" srcId="{E0EDCBE1-F2CB-D942-803D-53A9D644623B}" destId="{E5ED49CB-A34B-A946-B4DD-B60D79B82A25}" srcOrd="3" destOrd="0" parTransId="{A1FD3E07-DD2F-D24C-80A4-9FD149ECDBCE}" sibTransId="{E7462796-C765-FA45-AE5F-754A256C96D1}"/>
    <dgm:cxn modelId="{6EBA0EA7-5129-4548-90EC-E10D818EC82D}" type="presOf" srcId="{03773EFE-B2E3-8D43-8BA4-CEED095FB2E3}" destId="{ADFC51E3-55C0-CB47-A102-74983D05A8E5}" srcOrd="0" destOrd="0" presId="urn:microsoft.com/office/officeart/2005/8/layout/hProcess11"/>
    <dgm:cxn modelId="{04BC9DA9-53C3-9548-B0D0-AA48C527DE7C}" type="presOf" srcId="{E0EDCBE1-F2CB-D942-803D-53A9D644623B}" destId="{8B9BABED-296C-D640-8FC3-0D88DCFDDB45}" srcOrd="0" destOrd="0" presId="urn:microsoft.com/office/officeart/2005/8/layout/hProcess11"/>
    <dgm:cxn modelId="{84EB7AB5-1FAE-5148-96EC-EB5F9CAC864E}" srcId="{E0EDCBE1-F2CB-D942-803D-53A9D644623B}" destId="{03773EFE-B2E3-8D43-8BA4-CEED095FB2E3}" srcOrd="2" destOrd="0" parTransId="{B9E67BDF-A39B-224E-8DE5-DE99795A5818}" sibTransId="{3C0EABD2-5B5E-8948-B20A-6F1845F03737}"/>
    <dgm:cxn modelId="{467731CB-200A-E546-8082-B33D4FD76E75}" type="presOf" srcId="{B7E411A5-0622-CD41-9FA1-3F58D14AC31A}" destId="{7C7E1D3B-B7C5-4A4A-B4B8-6049EB676880}" srcOrd="0" destOrd="0" presId="urn:microsoft.com/office/officeart/2005/8/layout/hProcess11"/>
    <dgm:cxn modelId="{FD5872E9-7C84-9B48-91BE-D046326311E0}" srcId="{E0EDCBE1-F2CB-D942-803D-53A9D644623B}" destId="{3CD29047-F1BE-E644-9538-74DDD7BD24A5}" srcOrd="0" destOrd="0" parTransId="{6E892C3F-F0E4-B448-94A6-AAC4AB042BF3}" sibTransId="{2F978D8E-2336-584F-A7DE-263FEBE901CC}"/>
    <dgm:cxn modelId="{EB5B89E9-795D-D041-8835-17AED9449567}" type="presOf" srcId="{E5ED49CB-A34B-A946-B4DD-B60D79B82A25}" destId="{E0A6CC6B-3363-5A4F-9DF1-2BC1CB3252AC}" srcOrd="0" destOrd="0" presId="urn:microsoft.com/office/officeart/2005/8/layout/hProcess11"/>
    <dgm:cxn modelId="{D53E00F3-B2DA-7B4B-A276-9408F55376F3}" type="presOf" srcId="{ECB901E0-381A-4242-A4ED-19377953DAC0}" destId="{CDF44020-E6AA-9248-9E4D-33E04132AD3E}" srcOrd="0" destOrd="0" presId="urn:microsoft.com/office/officeart/2005/8/layout/hProcess11"/>
    <dgm:cxn modelId="{BFFE5D09-45C4-CE4D-BDD5-34B63BE44D6F}" type="presParOf" srcId="{8B9BABED-296C-D640-8FC3-0D88DCFDDB45}" destId="{B146404E-0BBD-5C46-8E1A-E0ECB354C7F2}" srcOrd="0" destOrd="0" presId="urn:microsoft.com/office/officeart/2005/8/layout/hProcess11"/>
    <dgm:cxn modelId="{0DE51867-962B-A341-98C3-57BE4998CEBA}" type="presParOf" srcId="{8B9BABED-296C-D640-8FC3-0D88DCFDDB45}" destId="{71F0E337-6A42-1743-8FC0-B888C9C0B5CD}" srcOrd="1" destOrd="0" presId="urn:microsoft.com/office/officeart/2005/8/layout/hProcess11"/>
    <dgm:cxn modelId="{F06BF2AC-3F33-6648-8972-5C424091596E}" type="presParOf" srcId="{71F0E337-6A42-1743-8FC0-B888C9C0B5CD}" destId="{FEBD1900-9791-C343-AB98-86929F18C82C}" srcOrd="0" destOrd="0" presId="urn:microsoft.com/office/officeart/2005/8/layout/hProcess11"/>
    <dgm:cxn modelId="{83C1F90D-812D-4147-8969-386B463DEF45}" type="presParOf" srcId="{FEBD1900-9791-C343-AB98-86929F18C82C}" destId="{A6550401-9856-494A-A2E3-D99CE4E050C9}" srcOrd="0" destOrd="0" presId="urn:microsoft.com/office/officeart/2005/8/layout/hProcess11"/>
    <dgm:cxn modelId="{46B17EEF-9D64-B14C-8F4F-3B268BC90F45}" type="presParOf" srcId="{FEBD1900-9791-C343-AB98-86929F18C82C}" destId="{29DE64AD-1DE2-624E-80FA-82EBF054FA95}" srcOrd="1" destOrd="0" presId="urn:microsoft.com/office/officeart/2005/8/layout/hProcess11"/>
    <dgm:cxn modelId="{78707950-65F9-F74D-B8FE-717DDAC495E6}" type="presParOf" srcId="{FEBD1900-9791-C343-AB98-86929F18C82C}" destId="{8CFD0300-A2AA-784B-8E78-DE0A75050B20}" srcOrd="2" destOrd="0" presId="urn:microsoft.com/office/officeart/2005/8/layout/hProcess11"/>
    <dgm:cxn modelId="{6B3A777E-D06C-E14E-A7C6-1F273838B332}" type="presParOf" srcId="{71F0E337-6A42-1743-8FC0-B888C9C0B5CD}" destId="{1CF46104-16F5-1240-AC26-06DB43A1A5AD}" srcOrd="1" destOrd="0" presId="urn:microsoft.com/office/officeart/2005/8/layout/hProcess11"/>
    <dgm:cxn modelId="{67B3FFF5-D665-F14E-9B0D-F7AE8EAB784E}" type="presParOf" srcId="{71F0E337-6A42-1743-8FC0-B888C9C0B5CD}" destId="{F27CDF10-B986-DB40-843B-B2A8CB9A18DB}" srcOrd="2" destOrd="0" presId="urn:microsoft.com/office/officeart/2005/8/layout/hProcess11"/>
    <dgm:cxn modelId="{22878186-5318-4C4D-849F-AA17D98B42E4}" type="presParOf" srcId="{F27CDF10-B986-DB40-843B-B2A8CB9A18DB}" destId="{F5FE4ACB-8CFC-BD4D-AA8D-83DD5D9904A4}" srcOrd="0" destOrd="0" presId="urn:microsoft.com/office/officeart/2005/8/layout/hProcess11"/>
    <dgm:cxn modelId="{4ED997E6-2CCA-374C-840C-C0DB965B2B2A}" type="presParOf" srcId="{F27CDF10-B986-DB40-843B-B2A8CB9A18DB}" destId="{E8EF6AC2-5772-B249-9F65-0CD422C6C4FE}" srcOrd="1" destOrd="0" presId="urn:microsoft.com/office/officeart/2005/8/layout/hProcess11"/>
    <dgm:cxn modelId="{C307972C-A656-5A4E-A3A9-6829307361C8}" type="presParOf" srcId="{F27CDF10-B986-DB40-843B-B2A8CB9A18DB}" destId="{C2BE0090-9142-524F-9D1D-E2070B6D611D}" srcOrd="2" destOrd="0" presId="urn:microsoft.com/office/officeart/2005/8/layout/hProcess11"/>
    <dgm:cxn modelId="{579AB484-DA1A-504E-B06B-37BEB60B80FF}" type="presParOf" srcId="{71F0E337-6A42-1743-8FC0-B888C9C0B5CD}" destId="{654EF243-6549-C04F-A7CE-7776E1834EC3}" srcOrd="3" destOrd="0" presId="urn:microsoft.com/office/officeart/2005/8/layout/hProcess11"/>
    <dgm:cxn modelId="{BCCB383E-B52B-E047-B9AB-101C3454D461}" type="presParOf" srcId="{71F0E337-6A42-1743-8FC0-B888C9C0B5CD}" destId="{2DBE848E-4FD7-834D-B0C4-A2EBFA8B04AF}" srcOrd="4" destOrd="0" presId="urn:microsoft.com/office/officeart/2005/8/layout/hProcess11"/>
    <dgm:cxn modelId="{23D7D41F-4B27-0D4E-9B57-FF0F20BB65CC}" type="presParOf" srcId="{2DBE848E-4FD7-834D-B0C4-A2EBFA8B04AF}" destId="{ADFC51E3-55C0-CB47-A102-74983D05A8E5}" srcOrd="0" destOrd="0" presId="urn:microsoft.com/office/officeart/2005/8/layout/hProcess11"/>
    <dgm:cxn modelId="{BA247DED-F793-0548-A17D-16BF1CA4BC88}" type="presParOf" srcId="{2DBE848E-4FD7-834D-B0C4-A2EBFA8B04AF}" destId="{4C8F6B33-408C-8142-BA84-4DBCAAC816F6}" srcOrd="1" destOrd="0" presId="urn:microsoft.com/office/officeart/2005/8/layout/hProcess11"/>
    <dgm:cxn modelId="{8E8BB44F-A1BD-C94F-A418-73750004D370}" type="presParOf" srcId="{2DBE848E-4FD7-834D-B0C4-A2EBFA8B04AF}" destId="{4DF29F32-6EFE-744E-94CA-47736A8EE6F8}" srcOrd="2" destOrd="0" presId="urn:microsoft.com/office/officeart/2005/8/layout/hProcess11"/>
    <dgm:cxn modelId="{57D73F7F-3285-A54C-9B15-BF67EA28DBE6}" type="presParOf" srcId="{71F0E337-6A42-1743-8FC0-B888C9C0B5CD}" destId="{7CE6CFB2-4B86-8441-973D-87A434D38006}" srcOrd="5" destOrd="0" presId="urn:microsoft.com/office/officeart/2005/8/layout/hProcess11"/>
    <dgm:cxn modelId="{46091554-EA97-C245-94D6-A375071BDBD4}" type="presParOf" srcId="{71F0E337-6A42-1743-8FC0-B888C9C0B5CD}" destId="{056A1ECC-1E26-4448-A28F-24FBD2FA7FA3}" srcOrd="6" destOrd="0" presId="urn:microsoft.com/office/officeart/2005/8/layout/hProcess11"/>
    <dgm:cxn modelId="{5C23E2D9-4CF4-2A47-AC6C-56523C4749C7}" type="presParOf" srcId="{056A1ECC-1E26-4448-A28F-24FBD2FA7FA3}" destId="{E0A6CC6B-3363-5A4F-9DF1-2BC1CB3252AC}" srcOrd="0" destOrd="0" presId="urn:microsoft.com/office/officeart/2005/8/layout/hProcess11"/>
    <dgm:cxn modelId="{06AAED0C-6223-0E40-8CF7-E6C809110CBA}" type="presParOf" srcId="{056A1ECC-1E26-4448-A28F-24FBD2FA7FA3}" destId="{FAD54CF0-0725-0E46-98CB-71011675C7F9}" srcOrd="1" destOrd="0" presId="urn:microsoft.com/office/officeart/2005/8/layout/hProcess11"/>
    <dgm:cxn modelId="{A7A91429-294B-F34B-91BF-99B828B01ADF}" type="presParOf" srcId="{056A1ECC-1E26-4448-A28F-24FBD2FA7FA3}" destId="{6865D369-A667-F844-A422-C03760495037}" srcOrd="2" destOrd="0" presId="urn:microsoft.com/office/officeart/2005/8/layout/hProcess11"/>
    <dgm:cxn modelId="{0E37F754-CCE6-314C-AD19-C9B482451D33}" type="presParOf" srcId="{71F0E337-6A42-1743-8FC0-B888C9C0B5CD}" destId="{C25E0B3A-8600-714F-BF86-DE4D429E681B}" srcOrd="7" destOrd="0" presId="urn:microsoft.com/office/officeart/2005/8/layout/hProcess11"/>
    <dgm:cxn modelId="{871C4B6B-43EB-EE4E-BCFA-63EBC22B0EAA}" type="presParOf" srcId="{71F0E337-6A42-1743-8FC0-B888C9C0B5CD}" destId="{A9730A3C-00FA-294C-9C0B-09EBC51CA0D6}" srcOrd="8" destOrd="0" presId="urn:microsoft.com/office/officeart/2005/8/layout/hProcess11"/>
    <dgm:cxn modelId="{C20D669B-9F8F-3745-B372-DF25E69DD8B6}" type="presParOf" srcId="{A9730A3C-00FA-294C-9C0B-09EBC51CA0D6}" destId="{7C7E1D3B-B7C5-4A4A-B4B8-6049EB676880}" srcOrd="0" destOrd="0" presId="urn:microsoft.com/office/officeart/2005/8/layout/hProcess11"/>
    <dgm:cxn modelId="{8A9C7DDC-200A-E846-8641-6CB7BBB67C1B}" type="presParOf" srcId="{A9730A3C-00FA-294C-9C0B-09EBC51CA0D6}" destId="{C6729B94-3D83-9648-B958-95A2CB2981C5}" srcOrd="1" destOrd="0" presId="urn:microsoft.com/office/officeart/2005/8/layout/hProcess11"/>
    <dgm:cxn modelId="{19805E1B-AF55-1E4D-AC48-A70E1E78BCE5}" type="presParOf" srcId="{A9730A3C-00FA-294C-9C0B-09EBC51CA0D6}" destId="{56A4541C-7EB1-BD49-AF23-F850BC30D041}" srcOrd="2" destOrd="0" presId="urn:microsoft.com/office/officeart/2005/8/layout/hProcess11"/>
    <dgm:cxn modelId="{204FB424-495C-374A-947C-15BEE83BEE68}" type="presParOf" srcId="{71F0E337-6A42-1743-8FC0-B888C9C0B5CD}" destId="{5054ABB7-B2A7-714F-8106-5B80626AB9DF}" srcOrd="9" destOrd="0" presId="urn:microsoft.com/office/officeart/2005/8/layout/hProcess11"/>
    <dgm:cxn modelId="{3AB704AD-4AA5-304E-BA21-C46879CC8C54}" type="presParOf" srcId="{71F0E337-6A42-1743-8FC0-B888C9C0B5CD}" destId="{0D962948-D229-A64D-B958-DF530B80FAEC}" srcOrd="10" destOrd="0" presId="urn:microsoft.com/office/officeart/2005/8/layout/hProcess11"/>
    <dgm:cxn modelId="{7E6FE8AB-9D92-A045-9704-CCF5FF089A3A}" type="presParOf" srcId="{0D962948-D229-A64D-B958-DF530B80FAEC}" destId="{CDF44020-E6AA-9248-9E4D-33E04132AD3E}" srcOrd="0" destOrd="0" presId="urn:microsoft.com/office/officeart/2005/8/layout/hProcess11"/>
    <dgm:cxn modelId="{3BCD3AF5-6FDB-C343-BAF0-43A79DBAE97A}" type="presParOf" srcId="{0D962948-D229-A64D-B958-DF530B80FAEC}" destId="{51F04931-358C-374F-88EC-BBFB06DEC28F}" srcOrd="1" destOrd="0" presId="urn:microsoft.com/office/officeart/2005/8/layout/hProcess11"/>
    <dgm:cxn modelId="{7CDC6D70-BBF9-9A45-AB89-F2381D7C7B7A}" type="presParOf" srcId="{0D962948-D229-A64D-B958-DF530B80FAEC}" destId="{1C87DEC1-B29C-454F-90B3-CB4947816D3B}" srcOrd="2" destOrd="0" presId="urn:microsoft.com/office/officeart/2005/8/layout/hProcess11"/>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146404E-0BBD-5C46-8E1A-E0ECB354C7F2}">
      <dsp:nvSpPr>
        <dsp:cNvPr id="0" name=""/>
        <dsp:cNvSpPr/>
      </dsp:nvSpPr>
      <dsp:spPr>
        <a:xfrm>
          <a:off x="0" y="1002982"/>
          <a:ext cx="8591550" cy="1337310"/>
        </a:xfrm>
        <a:prstGeom prst="notchedRightArrow">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A6550401-9856-494A-A2E3-D99CE4E050C9}">
      <dsp:nvSpPr>
        <dsp:cNvPr id="0" name=""/>
        <dsp:cNvSpPr/>
      </dsp:nvSpPr>
      <dsp:spPr>
        <a:xfrm>
          <a:off x="2331" y="0"/>
          <a:ext cx="899660" cy="133731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6896" tIns="56896" rIns="56896" bIns="56896" numCol="1" spcCol="1270" anchor="b" anchorCtr="0">
          <a:noAutofit/>
        </a:bodyPr>
        <a:lstStyle/>
        <a:p>
          <a:pPr marL="0" lvl="0" indent="0" algn="ctr" defTabSz="355600">
            <a:lnSpc>
              <a:spcPct val="90000"/>
            </a:lnSpc>
            <a:spcBef>
              <a:spcPct val="0"/>
            </a:spcBef>
            <a:spcAft>
              <a:spcPct val="35000"/>
            </a:spcAft>
            <a:buNone/>
          </a:pPr>
          <a:r>
            <a:rPr lang="en-GB" sz="800" b="1" kern="1200"/>
            <a:t>31/01/2020</a:t>
          </a:r>
        </a:p>
        <a:p>
          <a:pPr marL="0" lvl="0" indent="0" algn="ctr" defTabSz="355600">
            <a:lnSpc>
              <a:spcPct val="90000"/>
            </a:lnSpc>
            <a:spcBef>
              <a:spcPct val="0"/>
            </a:spcBef>
            <a:spcAft>
              <a:spcPct val="35000"/>
            </a:spcAft>
            <a:buNone/>
          </a:pPr>
          <a:r>
            <a:rPr lang="en-GB" sz="800" kern="1200"/>
            <a:t>Study start date. </a:t>
          </a:r>
        </a:p>
      </dsp:txBody>
      <dsp:txXfrm>
        <a:off x="2331" y="0"/>
        <a:ext cx="899660" cy="1337310"/>
      </dsp:txXfrm>
    </dsp:sp>
    <dsp:sp modelId="{29DE64AD-1DE2-624E-80FA-82EBF054FA95}">
      <dsp:nvSpPr>
        <dsp:cNvPr id="0" name=""/>
        <dsp:cNvSpPr/>
      </dsp:nvSpPr>
      <dsp:spPr>
        <a:xfrm>
          <a:off x="284998" y="1504473"/>
          <a:ext cx="334327" cy="334327"/>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F5FE4ACB-8CFC-BD4D-AA8D-83DD5D9904A4}">
      <dsp:nvSpPr>
        <dsp:cNvPr id="0" name=""/>
        <dsp:cNvSpPr/>
      </dsp:nvSpPr>
      <dsp:spPr>
        <a:xfrm>
          <a:off x="930544" y="2005965"/>
          <a:ext cx="1028193" cy="133731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6896" tIns="56896" rIns="56896" bIns="56896" numCol="1" spcCol="1270" anchor="t" anchorCtr="0">
          <a:noAutofit/>
        </a:bodyPr>
        <a:lstStyle/>
        <a:p>
          <a:pPr marL="0" lvl="0" indent="0" algn="ctr" defTabSz="355600">
            <a:lnSpc>
              <a:spcPct val="90000"/>
            </a:lnSpc>
            <a:spcBef>
              <a:spcPct val="0"/>
            </a:spcBef>
            <a:spcAft>
              <a:spcPct val="35000"/>
            </a:spcAft>
            <a:buNone/>
          </a:pPr>
          <a:r>
            <a:rPr lang="en-GB" sz="800" b="1" kern="1200"/>
            <a:t>15/04/2020</a:t>
          </a:r>
          <a:r>
            <a:rPr lang="en-GB" sz="800" kern="1200"/>
            <a:t> </a:t>
          </a:r>
        </a:p>
        <a:p>
          <a:pPr marL="0" lvl="0" indent="0" algn="ctr" defTabSz="355600">
            <a:lnSpc>
              <a:spcPct val="90000"/>
            </a:lnSpc>
            <a:spcBef>
              <a:spcPct val="0"/>
            </a:spcBef>
            <a:spcAft>
              <a:spcPct val="35000"/>
            </a:spcAft>
            <a:buNone/>
          </a:pPr>
          <a:r>
            <a:rPr lang="en-GB" sz="800" kern="1200"/>
            <a:t>Start of the time period used to estimate the annual cost of Long COVID.</a:t>
          </a:r>
        </a:p>
      </dsp:txBody>
      <dsp:txXfrm>
        <a:off x="930544" y="2005965"/>
        <a:ext cx="1028193" cy="1337310"/>
      </dsp:txXfrm>
    </dsp:sp>
    <dsp:sp modelId="{E8EF6AC2-5772-B249-9F65-0CD422C6C4FE}">
      <dsp:nvSpPr>
        <dsp:cNvPr id="0" name=""/>
        <dsp:cNvSpPr/>
      </dsp:nvSpPr>
      <dsp:spPr>
        <a:xfrm>
          <a:off x="1277477" y="1504473"/>
          <a:ext cx="334327" cy="334327"/>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ADFC51E3-55C0-CB47-A102-74983D05A8E5}">
      <dsp:nvSpPr>
        <dsp:cNvPr id="0" name=""/>
        <dsp:cNvSpPr/>
      </dsp:nvSpPr>
      <dsp:spPr>
        <a:xfrm>
          <a:off x="1987291" y="0"/>
          <a:ext cx="1680706" cy="133731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6896" tIns="56896" rIns="56896" bIns="56896" numCol="1" spcCol="1270" anchor="b" anchorCtr="0">
          <a:noAutofit/>
        </a:bodyPr>
        <a:lstStyle/>
        <a:p>
          <a:pPr marL="0" lvl="0" indent="0" algn="ctr" defTabSz="355600">
            <a:lnSpc>
              <a:spcPct val="90000"/>
            </a:lnSpc>
            <a:spcBef>
              <a:spcPct val="0"/>
            </a:spcBef>
            <a:spcAft>
              <a:spcPct val="35000"/>
            </a:spcAft>
            <a:buNone/>
          </a:pPr>
          <a:r>
            <a:rPr lang="en-GB" sz="800" b="1" kern="1200"/>
            <a:t>Index date</a:t>
          </a:r>
          <a:r>
            <a:rPr lang="en-GB" sz="800" kern="1200"/>
            <a:t> </a:t>
          </a:r>
        </a:p>
        <a:p>
          <a:pPr marL="0" lvl="0" indent="0" algn="ctr" defTabSz="355600">
            <a:lnSpc>
              <a:spcPct val="90000"/>
            </a:lnSpc>
            <a:spcBef>
              <a:spcPct val="0"/>
            </a:spcBef>
            <a:spcAft>
              <a:spcPct val="35000"/>
            </a:spcAft>
            <a:buNone/>
          </a:pPr>
          <a:r>
            <a:rPr lang="en-GB" sz="800" kern="1200"/>
            <a:t>Date of reported COVID-19 infection for exposed patients, or matched date for unexposed.</a:t>
          </a:r>
        </a:p>
        <a:p>
          <a:pPr marL="0" lvl="0" indent="0" algn="ctr" defTabSz="355600">
            <a:lnSpc>
              <a:spcPct val="90000"/>
            </a:lnSpc>
            <a:spcBef>
              <a:spcPct val="0"/>
            </a:spcBef>
            <a:spcAft>
              <a:spcPct val="35000"/>
            </a:spcAft>
            <a:buNone/>
          </a:pPr>
          <a:r>
            <a:rPr lang="en-GB" sz="800" kern="1200"/>
            <a:t>The earliest index date is 05/02/2022. If the index date is before the 15/04/2020, then patients are prevalent, and if after, they are incident.</a:t>
          </a:r>
        </a:p>
      </dsp:txBody>
      <dsp:txXfrm>
        <a:off x="1987291" y="0"/>
        <a:ext cx="1680706" cy="1337310"/>
      </dsp:txXfrm>
    </dsp:sp>
    <dsp:sp modelId="{4C8F6B33-408C-8142-BA84-4DBCAAC816F6}">
      <dsp:nvSpPr>
        <dsp:cNvPr id="0" name=""/>
        <dsp:cNvSpPr/>
      </dsp:nvSpPr>
      <dsp:spPr>
        <a:xfrm>
          <a:off x="2660480" y="1504473"/>
          <a:ext cx="334327" cy="334327"/>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E0A6CC6B-3363-5A4F-9DF1-2BC1CB3252AC}">
      <dsp:nvSpPr>
        <dsp:cNvPr id="0" name=""/>
        <dsp:cNvSpPr/>
      </dsp:nvSpPr>
      <dsp:spPr>
        <a:xfrm>
          <a:off x="3696550" y="1979432"/>
          <a:ext cx="1410099" cy="133731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6896" tIns="56896" rIns="56896" bIns="56896" numCol="1" spcCol="1270" anchor="t" anchorCtr="0">
          <a:noAutofit/>
        </a:bodyPr>
        <a:lstStyle/>
        <a:p>
          <a:pPr marL="0" lvl="0" indent="0" algn="ctr" defTabSz="355600">
            <a:lnSpc>
              <a:spcPct val="90000"/>
            </a:lnSpc>
            <a:spcBef>
              <a:spcPct val="0"/>
            </a:spcBef>
            <a:spcAft>
              <a:spcPct val="35000"/>
            </a:spcAft>
            <a:buNone/>
          </a:pPr>
          <a:r>
            <a:rPr lang="en-GB" sz="800" b="1" kern="1200"/>
            <a:t>12 weeks post index date</a:t>
          </a:r>
        </a:p>
        <a:p>
          <a:pPr marL="0" lvl="0" indent="0" algn="ctr" defTabSz="355600">
            <a:lnSpc>
              <a:spcPct val="90000"/>
            </a:lnSpc>
            <a:spcBef>
              <a:spcPct val="0"/>
            </a:spcBef>
            <a:spcAft>
              <a:spcPct val="35000"/>
            </a:spcAft>
            <a:buNone/>
          </a:pPr>
          <a:r>
            <a:rPr lang="en-GB" sz="800" b="1" kern="1200"/>
            <a:t>(Main analysis)</a:t>
          </a:r>
        </a:p>
        <a:p>
          <a:pPr marL="0" lvl="0" indent="0" algn="ctr" defTabSz="355600">
            <a:lnSpc>
              <a:spcPct val="90000"/>
            </a:lnSpc>
            <a:spcBef>
              <a:spcPct val="0"/>
            </a:spcBef>
            <a:spcAft>
              <a:spcPct val="35000"/>
            </a:spcAft>
            <a:buNone/>
          </a:pPr>
          <a:r>
            <a:rPr lang="en-GB" sz="800" kern="1200"/>
            <a:t>Date from which resource use and costs are assumed to be associated with Long COVID, and are included in the analysis.</a:t>
          </a:r>
        </a:p>
      </dsp:txBody>
      <dsp:txXfrm>
        <a:off x="3696550" y="1979432"/>
        <a:ext cx="1410099" cy="1337310"/>
      </dsp:txXfrm>
    </dsp:sp>
    <dsp:sp modelId="{FAD54CF0-0725-0E46-98CB-71011675C7F9}">
      <dsp:nvSpPr>
        <dsp:cNvPr id="0" name=""/>
        <dsp:cNvSpPr/>
      </dsp:nvSpPr>
      <dsp:spPr>
        <a:xfrm>
          <a:off x="4234436" y="1504473"/>
          <a:ext cx="334327" cy="334327"/>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7C7E1D3B-B7C5-4A4A-B4B8-6049EB676880}">
      <dsp:nvSpPr>
        <dsp:cNvPr id="0" name=""/>
        <dsp:cNvSpPr/>
      </dsp:nvSpPr>
      <dsp:spPr>
        <a:xfrm>
          <a:off x="5135203" y="0"/>
          <a:ext cx="1438275" cy="133731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6896" tIns="56896" rIns="56896" bIns="56896" numCol="1" spcCol="1270" anchor="b" anchorCtr="0">
          <a:noAutofit/>
        </a:bodyPr>
        <a:lstStyle/>
        <a:p>
          <a:pPr marL="0" lvl="0" indent="0" algn="ctr" defTabSz="355600">
            <a:lnSpc>
              <a:spcPct val="90000"/>
            </a:lnSpc>
            <a:spcBef>
              <a:spcPct val="0"/>
            </a:spcBef>
            <a:spcAft>
              <a:spcPct val="35000"/>
            </a:spcAft>
            <a:buNone/>
          </a:pPr>
          <a:r>
            <a:rPr lang="en-GB" sz="800" b="1" kern="1200"/>
            <a:t>3 months after 12 weeks post index date</a:t>
          </a:r>
        </a:p>
        <a:p>
          <a:pPr marL="0" lvl="0" indent="0" algn="ctr" defTabSz="355600">
            <a:lnSpc>
              <a:spcPct val="90000"/>
            </a:lnSpc>
            <a:spcBef>
              <a:spcPct val="0"/>
            </a:spcBef>
            <a:spcAft>
              <a:spcPct val="35000"/>
            </a:spcAft>
            <a:buNone/>
          </a:pPr>
          <a:r>
            <a:rPr lang="en-GB" sz="800" b="1" kern="1200"/>
            <a:t>(Sensitivity analysis)</a:t>
          </a:r>
        </a:p>
        <a:p>
          <a:pPr marL="0" lvl="0" indent="0" algn="ctr" defTabSz="355600">
            <a:lnSpc>
              <a:spcPct val="90000"/>
            </a:lnSpc>
            <a:spcBef>
              <a:spcPct val="0"/>
            </a:spcBef>
            <a:spcAft>
              <a:spcPct val="35000"/>
            </a:spcAft>
            <a:buNone/>
          </a:pPr>
          <a:r>
            <a:rPr lang="en-GB" sz="800" kern="1200"/>
            <a:t>For those patients who have this data available, the resource use and costs within this time frame are calculated.</a:t>
          </a:r>
        </a:p>
      </dsp:txBody>
      <dsp:txXfrm>
        <a:off x="5135203" y="0"/>
        <a:ext cx="1438275" cy="1337310"/>
      </dsp:txXfrm>
    </dsp:sp>
    <dsp:sp modelId="{C6729B94-3D83-9648-B958-95A2CB2981C5}">
      <dsp:nvSpPr>
        <dsp:cNvPr id="0" name=""/>
        <dsp:cNvSpPr/>
      </dsp:nvSpPr>
      <dsp:spPr>
        <a:xfrm>
          <a:off x="5687177" y="1504473"/>
          <a:ext cx="334327" cy="334327"/>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CDF44020-E6AA-9248-9E4D-33E04132AD3E}">
      <dsp:nvSpPr>
        <dsp:cNvPr id="0" name=""/>
        <dsp:cNvSpPr/>
      </dsp:nvSpPr>
      <dsp:spPr>
        <a:xfrm>
          <a:off x="6602031" y="2005965"/>
          <a:ext cx="1128031" cy="133731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6896" tIns="56896" rIns="56896" bIns="56896" numCol="1" spcCol="1270" anchor="t" anchorCtr="0">
          <a:noAutofit/>
        </a:bodyPr>
        <a:lstStyle/>
        <a:p>
          <a:pPr marL="0" lvl="0" indent="0" algn="ctr" defTabSz="355600">
            <a:lnSpc>
              <a:spcPct val="90000"/>
            </a:lnSpc>
            <a:spcBef>
              <a:spcPct val="0"/>
            </a:spcBef>
            <a:spcAft>
              <a:spcPct val="35000"/>
            </a:spcAft>
            <a:buNone/>
          </a:pPr>
          <a:r>
            <a:rPr lang="en-GB" sz="800" b="1" kern="1200"/>
            <a:t>15/04/2021</a:t>
          </a:r>
        </a:p>
        <a:p>
          <a:pPr marL="0" lvl="0" indent="0" algn="ctr" defTabSz="355600">
            <a:lnSpc>
              <a:spcPct val="90000"/>
            </a:lnSpc>
            <a:spcBef>
              <a:spcPct val="0"/>
            </a:spcBef>
            <a:spcAft>
              <a:spcPct val="35000"/>
            </a:spcAft>
            <a:buNone/>
          </a:pPr>
          <a:r>
            <a:rPr lang="en-GB" sz="800" kern="1200"/>
            <a:t>Study end date and end of the time period used to estimate the annual cost of Long COVID.</a:t>
          </a:r>
        </a:p>
      </dsp:txBody>
      <dsp:txXfrm>
        <a:off x="6602031" y="2005965"/>
        <a:ext cx="1128031" cy="1337310"/>
      </dsp:txXfrm>
    </dsp:sp>
    <dsp:sp modelId="{51F04931-358C-374F-88EC-BBFB06DEC28F}">
      <dsp:nvSpPr>
        <dsp:cNvPr id="0" name=""/>
        <dsp:cNvSpPr/>
      </dsp:nvSpPr>
      <dsp:spPr>
        <a:xfrm>
          <a:off x="6998883" y="1504473"/>
          <a:ext cx="334327" cy="334327"/>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Tree>
</dsp:drawing>
</file>

<file path=word/diagrams/layout1.xml><?xml version="1.0" encoding="utf-8"?>
<dgm:layoutDef xmlns:dgm="http://schemas.openxmlformats.org/drawingml/2006/diagram" xmlns:a="http://schemas.openxmlformats.org/drawingml/2006/main" uniqueId="urn:microsoft.com/office/officeart/2005/8/layout/hProcess11">
  <dgm:title val=""/>
  <dgm:desc val=""/>
  <dgm:catLst>
    <dgm:cat type="process" pri="8000"/>
    <dgm:cat type="convert" pri="14000"/>
  </dgm:catLst>
  <dgm:sampData useDef="1">
    <dgm:dataModel>
      <dgm:pt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alg type="composite"/>
    <dgm:shape xmlns:r="http://schemas.openxmlformats.org/officeDocument/2006/relationships" r:blip="">
      <dgm:adjLst/>
    </dgm:shape>
    <dgm:presOf/>
    <dgm:choose name="Name1">
      <dgm:if name="Name2" func="var" arg="dir" op="equ" val="norm">
        <dgm:constrLst>
          <dgm:constr type="w" for="ch" forName="arrow" refType="w"/>
          <dgm:constr type="h" for="ch" forName="arrow" refType="h" fact="0.4"/>
          <dgm:constr type="ctrY" for="ch" forName="arrow" refType="h" fact="0.5"/>
          <dgm:constr type="l" for="ch" forName="arrow"/>
          <dgm:constr type="w" for="ch" forName="points" refType="w" fact="0.9"/>
          <dgm:constr type="h" for="ch" forName="points" refType="h"/>
          <dgm:constr type="t" for="ch" forName="points"/>
          <dgm:constr type="l" for="ch" forName="points"/>
        </dgm:constrLst>
      </dgm:if>
      <dgm:else name="Name3">
        <dgm:constrLst>
          <dgm:constr type="w" for="ch" forName="arrow" refType="w"/>
          <dgm:constr type="h" for="ch" forName="arrow" refType="h" fact="0.4"/>
          <dgm:constr type="ctrY" for="ch" forName="arrow" refType="h" fact="0.5"/>
          <dgm:constr type="r" for="ch" forName="arrow" refType="w"/>
          <dgm:constr type="w" for="ch" forName="points" refType="w" fact="0.9"/>
          <dgm:constr type="h" for="ch" forName="points" refType="h"/>
          <dgm:constr type="t" for="ch" forName="points"/>
          <dgm:constr type="r" for="ch" forName="points" refType="w"/>
        </dgm:constrLst>
      </dgm:else>
    </dgm:choose>
    <dgm:ruleLst/>
    <dgm:layoutNode name="arrow" styleLbl="bgShp">
      <dgm:alg type="sp"/>
      <dgm:choose name="Name4">
        <dgm:if name="Name5" func="var" arg="dir" op="equ" val="norm">
          <dgm:shape xmlns:r="http://schemas.openxmlformats.org/officeDocument/2006/relationships" type="notchedRightArrow" r:blip="">
            <dgm:adjLst/>
          </dgm:shape>
        </dgm:if>
        <dgm:else name="Name6">
          <dgm:shape xmlns:r="http://schemas.openxmlformats.org/officeDocument/2006/relationships" rot="180" type="notchedRightArrow" r:blip="">
            <dgm:adjLst/>
          </dgm:shape>
        </dgm:else>
      </dgm:choose>
      <dgm:presOf/>
      <dgm:constrLst/>
      <dgm:ruleLst/>
    </dgm:layoutNode>
    <dgm:layoutNode name="points">
      <dgm:choose name="Name7">
        <dgm:if name="Name8" func="var" arg="dir" op="equ" val="norm">
          <dgm:alg type="lin">
            <dgm:param type="linDir" val="fromL"/>
          </dgm:alg>
        </dgm:if>
        <dgm:else name="Name9">
          <dgm:alg type="lin">
            <dgm:param type="linDir" val="fromR"/>
          </dgm:alg>
        </dgm:else>
      </dgm:choose>
      <dgm:shape xmlns:r="http://schemas.openxmlformats.org/officeDocument/2006/relationships" r:blip="">
        <dgm:adjLst/>
      </dgm:shape>
      <dgm:presOf/>
      <dgm:constrLst>
        <dgm:constr type="w" for="ch" forName="compositeA" refType="w"/>
        <dgm:constr type="h" for="ch" forName="compositeA" refType="h"/>
        <dgm:constr type="w" for="ch" forName="compositeB" refType="w" refFor="ch" refForName="compositeA" op="equ"/>
        <dgm:constr type="h" for="ch" forName="compositeB" refType="h" refFor="ch" refForName="compositeA" op="equ"/>
        <dgm:constr type="primFontSz" for="des" ptType="node" op="equ" val="65"/>
        <dgm:constr type="w" for="ch" forName="space" refType="w" refFor="ch" refForName="compositeA" op="equ" fact="0.05"/>
      </dgm:constrLst>
      <dgm:ruleLst/>
      <dgm:forEach name="Name10" axis="ch" ptType="node">
        <dgm:choose name="Name11">
          <dgm:if name="Name12" axis="self" ptType="node" func="posOdd" op="equ" val="1">
            <dgm:layoutNode name="compositeA">
              <dgm:alg type="composite"/>
              <dgm:shape xmlns:r="http://schemas.openxmlformats.org/officeDocument/2006/relationships" r:blip="">
                <dgm:adjLst/>
              </dgm:shape>
              <dgm:presOf/>
              <dgm:constrLst>
                <dgm:constr type="w" for="ch" forName="textA" refType="w"/>
                <dgm:constr type="h" for="ch" forName="textA" refType="h" fact="0.4"/>
                <dgm:constr type="t" for="ch" forName="textA"/>
                <dgm:constr type="l" for="ch" forName="textA"/>
                <dgm:constr type="h" for="ch" forName="circleA" refType="h" fact="0.1"/>
                <dgm:constr type="h" for="ch" forName="circleA" refType="w" op="lte"/>
                <dgm:constr type="w" for="ch" forName="circleA" refType="h" refFor="ch" refForName="circleA" op="equ"/>
                <dgm:constr type="ctrY" for="ch" forName="circleA" refType="h" fact="0.5"/>
                <dgm:constr type="ctrX" for="ch" forName="circleA" refType="w" refFor="ch" refForName="textA" fact="0.5"/>
                <dgm:constr type="w" for="ch" forName="spaceA" refType="w"/>
                <dgm:constr type="h" for="ch" forName="spaceA" refType="h" fact="0.4"/>
                <dgm:constr type="b" for="ch" forName="spaceA" refType="h"/>
                <dgm:constr type="l" for="ch" forName="spaceA"/>
              </dgm:constrLst>
              <dgm:ruleLst/>
              <dgm:layoutNode name="textA" styleLbl="revTx">
                <dgm:varLst>
                  <dgm:bulletEnabled val="1"/>
                </dgm:varLst>
                <dgm:alg type="tx">
                  <dgm:param type="txAnchorVert" val="b"/>
                  <dgm:param type="txAnchorVertCh" val="b"/>
                  <dgm:param type="txAnchorHorzCh" val="ctr"/>
                </dgm:alg>
                <dgm:shape xmlns:r="http://schemas.openxmlformats.org/officeDocument/2006/relationships" type="rect" r:blip="">
                  <dgm:adjLst/>
                </dgm:shape>
                <dgm:presOf axis="desOrSelf" ptType="node"/>
                <dgm:constrLst/>
                <dgm:ruleLst>
                  <dgm:rule type="primFontSz" val="5" fact="NaN" max="NaN"/>
                </dgm:ruleLst>
              </dgm:layoutNode>
              <dgm:layoutNode name="circleA">
                <dgm:alg type="sp"/>
                <dgm:shape xmlns:r="http://schemas.openxmlformats.org/officeDocument/2006/relationships" type="ellipse" r:blip="">
                  <dgm:adjLst/>
                </dgm:shape>
                <dgm:presOf/>
                <dgm:constrLst/>
                <dgm:ruleLst/>
              </dgm:layoutNode>
              <dgm:layoutNode name="spaceA">
                <dgm:alg type="sp"/>
                <dgm:shape xmlns:r="http://schemas.openxmlformats.org/officeDocument/2006/relationships" r:blip="">
                  <dgm:adjLst/>
                </dgm:shape>
                <dgm:presOf/>
                <dgm:constrLst/>
                <dgm:ruleLst/>
              </dgm:layoutNode>
            </dgm:layoutNode>
          </dgm:if>
          <dgm:else name="Name13">
            <dgm:layoutNode name="compositeB">
              <dgm:alg type="composite"/>
              <dgm:shape xmlns:r="http://schemas.openxmlformats.org/officeDocument/2006/relationships" r:blip="">
                <dgm:adjLst/>
              </dgm:shape>
              <dgm:presOf/>
              <dgm:constrLst>
                <dgm:constr type="w" for="ch" forName="textB" refType="w"/>
                <dgm:constr type="h" for="ch" forName="textB" refType="h" fact="0.4"/>
                <dgm:constr type="b" for="ch" forName="textB" refType="h"/>
                <dgm:constr type="l" for="ch" forName="textB"/>
                <dgm:constr type="h" for="ch" forName="circleB" refType="h" fact="0.1"/>
                <dgm:constr type="w" for="ch" forName="circleB" refType="h" refFor="ch" refForName="circleB" op="equ"/>
                <dgm:constr type="h" for="ch" forName="circleB" refType="w" op="lte"/>
                <dgm:constr type="ctrY" for="ch" forName="circleB" refType="h" fact="0.5"/>
                <dgm:constr type="ctrX" for="ch" forName="circleB" refType="w" refFor="ch" refForName="textB" fact="0.5"/>
                <dgm:constr type="w" for="ch" forName="spaceB" refType="w"/>
                <dgm:constr type="h" for="ch" forName="spaceB" refType="h" fact="0.4"/>
                <dgm:constr type="t" for="ch" forName="spaceB"/>
                <dgm:constr type="l" for="ch" forName="spaceB"/>
              </dgm:constrLst>
              <dgm:ruleLst/>
              <dgm:layoutNode name="textB" styleLbl="revTx">
                <dgm:varLst>
                  <dgm:bulletEnabled val="1"/>
                </dgm:varLst>
                <dgm:alg type="tx">
                  <dgm:param type="txAnchorVert" val="t"/>
                  <dgm:param type="txAnchorVertCh" val="t"/>
                  <dgm:param type="txAnchorHorzCh" val="ctr"/>
                </dgm:alg>
                <dgm:shape xmlns:r="http://schemas.openxmlformats.org/officeDocument/2006/relationships" type="rect" r:blip="">
                  <dgm:adjLst/>
                </dgm:shape>
                <dgm:presOf axis="desOrSelf" ptType="node"/>
                <dgm:constrLst/>
                <dgm:ruleLst>
                  <dgm:rule type="primFontSz" val="5" fact="NaN" max="NaN"/>
                </dgm:ruleLst>
              </dgm:layoutNode>
              <dgm:layoutNode name="circleB">
                <dgm:alg type="sp"/>
                <dgm:shape xmlns:r="http://schemas.openxmlformats.org/officeDocument/2006/relationships" type="ellipse" r:blip="">
                  <dgm:adjLst/>
                </dgm:shape>
                <dgm:presOf/>
                <dgm:constrLst/>
                <dgm:ruleLst/>
              </dgm:layoutNode>
              <dgm:layoutNode name="spaceB">
                <dgm:alg type="sp"/>
                <dgm:shape xmlns:r="http://schemas.openxmlformats.org/officeDocument/2006/relationships" r:blip="">
                  <dgm:adjLst/>
                </dgm:shape>
                <dgm:presOf/>
                <dgm:constrLst/>
                <dgm:ruleLst/>
              </dgm:layoutNode>
            </dgm:layoutNode>
          </dgm:else>
        </dgm:choose>
        <dgm:forEach name="Name14" axis="followSib" ptType="sibTrans" cnt="1">
          <dgm:layoutNode name="space">
            <dgm:alg type="sp"/>
            <dgm:shape xmlns:r="http://schemas.openxmlformats.org/officeDocument/2006/relationships" r:blip="">
              <dgm:adjLst/>
            </dgm:shape>
            <dgm:presOf/>
            <dgm:constrLst/>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e036ebd-e631-4a40-9ce8-80f30b92f409">
      <Terms xmlns="http://schemas.microsoft.com/office/infopath/2007/PartnerControls"/>
    </lcf76f155ced4ddcb4097134ff3c332f>
    <TaxCatchAll xmlns="2bcb2cc5-2efd-4bf9-80ec-451c9d20fb2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5F3C65F375C1E478BE556660C26F164" ma:contentTypeVersion="10" ma:contentTypeDescription="Create a new document." ma:contentTypeScope="" ma:versionID="3af6de8d6d878601d01b1a74fdc3143f">
  <xsd:schema xmlns:xsd="http://www.w3.org/2001/XMLSchema" xmlns:xs="http://www.w3.org/2001/XMLSchema" xmlns:p="http://schemas.microsoft.com/office/2006/metadata/properties" xmlns:ns2="ee036ebd-e631-4a40-9ce8-80f30b92f409" xmlns:ns3="2bcb2cc5-2efd-4bf9-80ec-451c9d20fb2a" targetNamespace="http://schemas.microsoft.com/office/2006/metadata/properties" ma:root="true" ma:fieldsID="e3098487864f810a54af44abba8d0b94" ns2:_="" ns3:_="">
    <xsd:import namespace="ee036ebd-e631-4a40-9ce8-80f30b92f409"/>
    <xsd:import namespace="2bcb2cc5-2efd-4bf9-80ec-451c9d20fb2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036ebd-e631-4a40-9ce8-80f30b92f40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ac7af76c-f141-45ca-ae1a-4959eb0cbd43"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bcb2cc5-2efd-4bf9-80ec-451c9d20fb2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629233ce-0171-4bf3-b9f4-650f4be8592d}" ma:internalName="TaxCatchAll" ma:showField="CatchAllData" ma:web="2bcb2cc5-2efd-4bf9-80ec-451c9d20fb2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58696AE-A168-46D0-9277-E727CC3A1B7F}">
  <ds:schemaRefs>
    <ds:schemaRef ds:uri="http://schemas.microsoft.com/office/2006/metadata/properties"/>
    <ds:schemaRef ds:uri="http://schemas.microsoft.com/office/infopath/2007/PartnerControls"/>
    <ds:schemaRef ds:uri="ee036ebd-e631-4a40-9ce8-80f30b92f409"/>
    <ds:schemaRef ds:uri="2bcb2cc5-2efd-4bf9-80ec-451c9d20fb2a"/>
  </ds:schemaRefs>
</ds:datastoreItem>
</file>

<file path=customXml/itemProps2.xml><?xml version="1.0" encoding="utf-8"?>
<ds:datastoreItem xmlns:ds="http://schemas.openxmlformats.org/officeDocument/2006/customXml" ds:itemID="{C8EE0081-009B-4FC9-9B6E-1E333683EC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e036ebd-e631-4a40-9ce8-80f30b92f409"/>
    <ds:schemaRef ds:uri="2bcb2cc5-2efd-4bf9-80ec-451c9d20fb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03D974B-8596-4246-A3A7-B47E40CB608B}">
  <ds:schemaRefs>
    <ds:schemaRef ds:uri="http://schemas.openxmlformats.org/officeDocument/2006/bibliography"/>
  </ds:schemaRefs>
</ds:datastoreItem>
</file>

<file path=customXml/itemProps4.xml><?xml version="1.0" encoding="utf-8"?>
<ds:datastoreItem xmlns:ds="http://schemas.openxmlformats.org/officeDocument/2006/customXml" ds:itemID="{E475FA28-B2BA-4018-8551-D2F9C407936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483</TotalTime>
  <Pages>38</Pages>
  <Words>7585</Words>
  <Characters>35124</Characters>
  <Application>Microsoft Office Word</Application>
  <DocSecurity>0</DocSecurity>
  <Lines>688</Lines>
  <Paragraphs>821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Naijie Guan</dc:creator>
  <cp:keywords/>
  <dc:description/>
  <cp:lastModifiedBy>Katherine</cp:lastModifiedBy>
  <cp:revision>76</cp:revision>
  <dcterms:created xsi:type="dcterms:W3CDTF">2023-06-20T16:14:00Z</dcterms:created>
  <dcterms:modified xsi:type="dcterms:W3CDTF">2023-07-16T14:42:00Z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(deprecated)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ContentTypeId">
    <vt:lpwstr>0x010100A5F3C65F375C1E478BE556660C26F164</vt:lpwstr>
  </property>
  <property fmtid="{D5CDD505-2E9C-101B-9397-08002B2CF9AE}" pid="23" name="MediaServiceImageTags">
    <vt:lpwstr/>
  </property>
</Properties>
</file>