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Tibetan umbilical cord mesenchymal stem cell exosomes improve hypoxic pulmonary hypertension by inhibiting pulmonary vascular remodeling</w:t>
      </w:r>
    </w:p>
    <w:p>
      <w:pPr>
        <w:jc w:val="center"/>
        <w:rPr>
          <w:rFonts w:hint="eastAsia" w:ascii="Times New Roman" w:hAnsi="Times New Roman" w:cs="Times New Roman"/>
          <w:b w:val="0"/>
          <w:bCs w:val="0"/>
          <w:sz w:val="21"/>
          <w:szCs w:val="21"/>
          <w:vertAlign w:val="superscript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Qingqing Zhang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vertAlign w:val="superscript"/>
          <w:lang w:val="en-US" w:eastAsia="zh-CN"/>
        </w:rPr>
        <w:t>1,2,3,4,5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，Hong Liu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vertAlign w:val="superscript"/>
          <w:lang w:val="en-US" w:eastAsia="zh-CN"/>
        </w:rPr>
        <w:t>1,2,3,4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，Chuanchuan Liu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vertAlign w:val="superscript"/>
          <w:lang w:val="en-US" w:eastAsia="zh-CN"/>
        </w:rPr>
        <w:t>1,2,3,4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，Yuxiang Wang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vertAlign w:val="superscript"/>
          <w:lang w:val="en-US" w:eastAsia="zh-CN"/>
        </w:rPr>
        <w:t>1,2,3,4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，Pan Huang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vertAlign w:val="superscript"/>
          <w:lang w:val="en-US" w:eastAsia="zh-CN"/>
        </w:rPr>
        <w:t>1,2,3,4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，Xiaobo Wang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vertAlign w:val="superscript"/>
          <w:lang w:val="en-US" w:eastAsia="zh-CN"/>
        </w:rPr>
        <w:t>1,2,3,4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，Yougang Ma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vertAlign w:val="superscript"/>
          <w:lang w:val="en-US" w:eastAsia="zh-CN"/>
        </w:rPr>
        <w:t>1,2,3,4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，Lan Ma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vertAlign w:val="superscript"/>
          <w:lang w:val="en-US" w:eastAsia="zh-CN"/>
        </w:rPr>
        <w:t>1,2,3,4*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，Rili Ge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vertAlign w:val="superscript"/>
          <w:lang w:val="en-US" w:eastAsia="zh-CN"/>
        </w:rPr>
        <w:t>1,2,3,4*</w:t>
      </w:r>
    </w:p>
    <w:p>
      <w:pP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Western blot</w:t>
      </w:r>
    </w:p>
    <w:p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Figure 1:</w:t>
      </w:r>
    </w:p>
    <w:p>
      <w:pPr>
        <w:rPr>
          <w:rFonts w:hint="default" w:ascii="Times New Roman" w:hAnsi="Times New Roman" w:cs="Times New Roman"/>
          <w:b w:val="0"/>
          <w:bCs w:val="0"/>
          <w:sz w:val="16"/>
          <w:szCs w:val="16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16"/>
          <w:szCs w:val="16"/>
          <w:lang w:val="en-US" w:eastAsia="zh-CN"/>
        </w:rPr>
        <w:t xml:space="preserve">  Tibetan-MSC-exo  </w:t>
      </w:r>
      <w:r>
        <w:rPr>
          <w:rFonts w:hint="eastAsia" w:ascii="Times New Roman" w:hAnsi="Times New Roman" w:cs="Times New Roman"/>
          <w:b w:val="0"/>
          <w:bCs w:val="0"/>
          <w:sz w:val="16"/>
          <w:szCs w:val="16"/>
          <w:lang w:val="en-US" w:eastAsia="zh-CN"/>
        </w:rPr>
        <w:t>Tibetan-MSC  Han-MSC-exo  Han-MSC</w:t>
      </w:r>
    </w:p>
    <w:p>
      <w:pP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2990850" cy="1071880"/>
            <wp:effectExtent l="0" t="0" r="0" b="4445"/>
            <wp:docPr id="3" name="图片 3" descr="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107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CD63</w:t>
      </w:r>
    </w:p>
    <w:p>
      <w:pP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2853055" cy="885825"/>
            <wp:effectExtent l="0" t="0" r="4445" b="0"/>
            <wp:docPr id="1" name="图片 1" descr="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5305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CD81</w:t>
      </w:r>
    </w:p>
    <w:p>
      <w:pP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2571750" cy="1019175"/>
            <wp:effectExtent l="0" t="0" r="0" b="0"/>
            <wp:docPr id="2" name="图片 2" descr="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Tsg101</w:t>
      </w:r>
    </w:p>
    <w:p>
      <w:pP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Figure 4:</w:t>
      </w:r>
    </w:p>
    <w:p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16"/>
          <w:szCs w:val="16"/>
          <w:lang w:val="en-US" w:eastAsia="zh-CN"/>
        </w:rPr>
        <w:t xml:space="preserve"> Normoxia  Hypoxia  Han-MSC-exo  Tibetan-MSC-exo</w:t>
      </w: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771775" cy="1143000"/>
            <wp:effectExtent l="0" t="0" r="0" b="0"/>
            <wp:docPr id="5" name="图片 5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PCNA</w:t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243580" cy="1057275"/>
            <wp:effectExtent l="0" t="0" r="4445" b="0"/>
            <wp:docPr id="17" name="图片 17" descr="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1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4358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CyclinD1</w:t>
      </w: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905125" cy="1028700"/>
            <wp:effectExtent l="0" t="0" r="0" b="0"/>
            <wp:docPr id="8" name="图片 8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β-actin</w:t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Figure5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:</w:t>
      </w:r>
    </w:p>
    <w:p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16"/>
          <w:szCs w:val="16"/>
          <w:lang w:val="en-US" w:eastAsia="zh-CN"/>
        </w:rPr>
        <w:t xml:space="preserve"> Normoxia  Hypoxia  Han-MSC-exo  Tibetan-MSC-exo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805430" cy="1024255"/>
            <wp:effectExtent l="0" t="0" r="4445" b="4445"/>
            <wp:docPr id="15" name="图片 15" descr="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1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05430" cy="102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TGFβ1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333750" cy="1085850"/>
            <wp:effectExtent l="0" t="0" r="0" b="0"/>
            <wp:docPr id="11" name="图片 11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1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P-Smad2/3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638425" cy="923925"/>
            <wp:effectExtent l="0" t="0" r="0" b="0"/>
            <wp:docPr id="10" name="图片 10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Smad2/3</w:t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700655" cy="1000125"/>
            <wp:effectExtent l="0" t="0" r="4445" b="0"/>
            <wp:docPr id="7" name="图片 7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0065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β-actin</w:t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ascii="Times New Roman" w:hAnsi="Times New Roman" w:cs="Times New Roman"/>
          <w:b w:val="0"/>
          <w:bCs w:val="0"/>
          <w:sz w:val="16"/>
          <w:szCs w:val="16"/>
          <w:lang w:val="en-US" w:eastAsia="zh-CN"/>
        </w:rPr>
        <w:t xml:space="preserve"> Normoxia  Hypoxia  Han-MSC-exo  Tibetan-MSC-exo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119755" cy="1148080"/>
            <wp:effectExtent l="0" t="0" r="4445" b="4445"/>
            <wp:docPr id="24" name="图片 24" descr="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1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119755" cy="1148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TGFβ1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2933700" cy="1114425"/>
            <wp:effectExtent l="0" t="0" r="0" b="0"/>
            <wp:docPr id="25" name="图片 25" descr="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2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P-Smad2/3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924175" cy="900430"/>
            <wp:effectExtent l="0" t="0" r="0" b="4445"/>
            <wp:docPr id="16" name="图片 16" descr="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1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900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Smad2/3</w:t>
      </w:r>
      <w:r>
        <w:rPr>
          <w:rFonts w:hint="eastAsia"/>
          <w:lang w:val="en-US" w:eastAsia="zh-CN"/>
        </w:rPr>
        <w:t xml:space="preserve"> 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700655" cy="942975"/>
            <wp:effectExtent l="0" t="0" r="4445" b="0"/>
            <wp:docPr id="18" name="图片 18" descr="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1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70065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β-actin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Figure6:</w:t>
      </w:r>
    </w:p>
    <w:p>
      <w:pPr>
        <w:rPr>
          <w:rFonts w:hint="default" w:ascii="Times New Roman" w:hAnsi="Times New Roman" w:cs="Times New Roman"/>
          <w:b w:val="0"/>
          <w:bCs w:val="0"/>
          <w:sz w:val="16"/>
          <w:szCs w:val="16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16"/>
          <w:szCs w:val="16"/>
          <w:lang w:val="en-US" w:eastAsia="zh-CN"/>
        </w:rPr>
        <w:t>Hypoxia Hyp+SRI011381 Han-MSC-exo Han-MSC-exo+SRI011381 Tibetan-MSC-exo Tibetan-MSC-exo+SRI011381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762375" cy="1033780"/>
            <wp:effectExtent l="0" t="0" r="0" b="4445"/>
            <wp:docPr id="9" name="图片 9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1033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TGFβ1</w:t>
      </w:r>
      <w:bookmarkStart w:id="0" w:name="_GoBack"/>
      <w:bookmarkEnd w:id="0"/>
    </w:p>
    <w:p>
      <w:pPr>
        <w:numPr>
          <w:numId w:val="0"/>
        </w:numPr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24300" cy="1081405"/>
            <wp:effectExtent l="0" t="0" r="0" b="4445"/>
            <wp:docPr id="13" name="图片 13" descr="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1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1081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p-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Smad2/3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491230" cy="1266825"/>
            <wp:effectExtent l="0" t="0" r="4445" b="0"/>
            <wp:docPr id="14" name="图片 14" descr="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1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49123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β-actin</w:t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762375" cy="1338580"/>
            <wp:effectExtent l="0" t="0" r="0" b="4445"/>
            <wp:docPr id="20" name="图片 20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133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PCNA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52875" cy="938530"/>
            <wp:effectExtent l="0" t="0" r="0" b="4445"/>
            <wp:docPr id="21" name="图片 2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93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CyclinD1</w:t>
      </w: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43350" cy="986155"/>
            <wp:effectExtent l="0" t="0" r="0" b="4445"/>
            <wp:docPr id="22" name="图片 2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98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β-actin</w:t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MyOTk2NzJkMzEzYjQ1N2ZjYjU2YzUzZGEwY2NhMDYifQ=="/>
  </w:docVars>
  <w:rsids>
    <w:rsidRoot w:val="00000000"/>
    <w:rsid w:val="0878009B"/>
    <w:rsid w:val="16823430"/>
    <w:rsid w:val="18BF6684"/>
    <w:rsid w:val="1A04226D"/>
    <w:rsid w:val="1A5C51C0"/>
    <w:rsid w:val="1AA33EAF"/>
    <w:rsid w:val="1BCF1A81"/>
    <w:rsid w:val="1FBB3F89"/>
    <w:rsid w:val="246979BF"/>
    <w:rsid w:val="2E4215F5"/>
    <w:rsid w:val="3EED7FD5"/>
    <w:rsid w:val="400259AC"/>
    <w:rsid w:val="401F0E9A"/>
    <w:rsid w:val="403B4E25"/>
    <w:rsid w:val="420C2580"/>
    <w:rsid w:val="43460B58"/>
    <w:rsid w:val="48F36ECE"/>
    <w:rsid w:val="4E4A6AC6"/>
    <w:rsid w:val="5D2B25B1"/>
    <w:rsid w:val="62171AA0"/>
    <w:rsid w:val="656335B6"/>
    <w:rsid w:val="685D16B3"/>
    <w:rsid w:val="6E825E32"/>
    <w:rsid w:val="6F9C443C"/>
    <w:rsid w:val="720310A0"/>
    <w:rsid w:val="79C56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4" Type="http://schemas.openxmlformats.org/officeDocument/2006/relationships/fontTable" Target="fontTable.xml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2023-07-28T06:42:00Z</dcterms:created>
  <dc:creator>张晴晴</dc:creator>
  <cp:lastModifiedBy>张晴晴</cp:lastModifiedBy>
  <dcterms:modified xsi:type="dcterms:W3CDTF">2023-07-28T12:14:55Z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084BF0CC681B48A387D700BC688C60FB_12</vt:lpwstr>
  </property>
</Properties>
</file>