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3A0D" w:rsidRDefault="00733A0D" w:rsidP="00733A0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Appendices</w:t>
      </w:r>
    </w:p>
    <w:p w:rsidR="00733A0D" w:rsidRP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97E97">
        <w:rPr>
          <w:rFonts w:ascii="Times New Roman" w:hAnsi="Times New Roman" w:cs="Times New Roman"/>
          <w:b/>
          <w:noProof/>
          <w:color w:val="4472C4" w:themeColor="accen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8551953" wp14:editId="73B97218">
                <wp:simplePos x="0" y="0"/>
                <wp:positionH relativeFrom="margin">
                  <wp:align>center</wp:align>
                </wp:positionH>
                <wp:positionV relativeFrom="paragraph">
                  <wp:posOffset>400050</wp:posOffset>
                </wp:positionV>
                <wp:extent cx="7352030" cy="7686040"/>
                <wp:effectExtent l="0" t="0" r="20320" b="1016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52030" cy="7686040"/>
                          <a:chOff x="-89347" y="0"/>
                          <a:chExt cx="7353119" cy="6135103"/>
                        </a:xfrm>
                      </wpg:grpSpPr>
                      <wps:wsp>
                        <wps:cNvPr id="3" name="Straight Arrow Connector 3"/>
                        <wps:cNvCnPr/>
                        <wps:spPr>
                          <a:xfrm>
                            <a:off x="2490105" y="243276"/>
                            <a:ext cx="0" cy="24825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8" name="Group 8"/>
                        <wpg:cNvGrpSpPr/>
                        <wpg:grpSpPr>
                          <a:xfrm>
                            <a:off x="-89347" y="0"/>
                            <a:ext cx="7353119" cy="6135103"/>
                            <a:chOff x="-89347" y="0"/>
                            <a:chExt cx="7353119" cy="6135103"/>
                          </a:xfrm>
                        </wpg:grpSpPr>
                        <wpg:grpSp>
                          <wpg:cNvPr id="6" name="Group 6"/>
                          <wpg:cNvGrpSpPr/>
                          <wpg:grpSpPr>
                            <a:xfrm>
                              <a:off x="-89347" y="0"/>
                              <a:ext cx="7353119" cy="6135103"/>
                              <a:chOff x="-113797" y="248404"/>
                              <a:chExt cx="6418481" cy="4732612"/>
                            </a:xfrm>
                          </wpg:grpSpPr>
                          <wps:wsp>
                            <wps:cNvPr id="15" name="Straight Arrow Connector 15"/>
                            <wps:cNvCnPr/>
                            <wps:spPr>
                              <a:xfrm>
                                <a:off x="781345" y="4330399"/>
                                <a:ext cx="0" cy="44219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1" name="Group 1"/>
                            <wpg:cNvGrpSpPr/>
                            <wpg:grpSpPr>
                              <a:xfrm>
                                <a:off x="-113797" y="248404"/>
                                <a:ext cx="6418481" cy="4732612"/>
                                <a:chOff x="-113797" y="248404"/>
                                <a:chExt cx="6418481" cy="4732612"/>
                              </a:xfrm>
                            </wpg:grpSpPr>
                            <wpg:grpSp>
                              <wpg:cNvPr id="22" name="Group 22"/>
                              <wpg:cNvGrpSpPr/>
                              <wpg:grpSpPr>
                                <a:xfrm>
                                  <a:off x="-113797" y="248404"/>
                                  <a:ext cx="6418481" cy="4732612"/>
                                  <a:chOff x="670649" y="248404"/>
                                  <a:chExt cx="6488270" cy="4732612"/>
                                </a:xfrm>
                              </wpg:grpSpPr>
                              <wps:wsp>
                                <wps:cNvPr id="35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154590" y="248404"/>
                                    <a:ext cx="1547495" cy="187663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chemeClr val="bg1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733A0D" w:rsidRPr="00212265" w:rsidRDefault="00733A0D" w:rsidP="00733A0D">
                                      <w:pPr>
                                        <w:pStyle w:val="Heading2"/>
                                        <w:numPr>
                                          <w:ilvl w:val="0"/>
                                          <w:numId w:val="0"/>
                                        </w:numPr>
                                        <w:shd w:val="clear" w:color="auto" w:fill="FFFFFF" w:themeFill="background1"/>
                                        <w:spacing w:before="0"/>
                                        <w:ind w:left="792" w:hanging="432"/>
                                        <w:jc w:val="center"/>
                                        <w:rPr>
                                          <w:rFonts w:ascii="Times New Roman" w:hAnsi="Times New Roman"/>
                                          <w:sz w:val="18"/>
                                          <w:szCs w:val="18"/>
                                        </w:rPr>
                                      </w:pPr>
                                      <w:bookmarkStart w:id="0" w:name="_Toc80096775"/>
                                      <w:r w:rsidRPr="00212265">
                                        <w:rPr>
                                          <w:rFonts w:ascii="Times New Roman" w:hAnsi="Times New Roman"/>
                                          <w:sz w:val="18"/>
                                          <w:szCs w:val="18"/>
                                        </w:rPr>
                                        <w:t>Enrollment</w:t>
                                      </w:r>
                                      <w:bookmarkEnd w:id="0"/>
                                    </w:p>
                                  </w:txbxContent>
                                </wps:txbx>
                                <wps:bodyPr rot="0" vert="horz" wrap="square" lIns="45720" tIns="45720" rIns="45720" bIns="45720" anchor="t" anchorCtr="0" upright="1">
                                  <a:noAutofit/>
                                </wps:bodyPr>
                              </wps:wsp>
                              <wps:wsp>
                                <wps:cNvPr id="38" name="Rectangl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958336" y="627572"/>
                                    <a:ext cx="2000250" cy="21833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733A0D" w:rsidRPr="00212265" w:rsidRDefault="00733A0D" w:rsidP="00733A0D">
                                      <w:pPr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  <w:b/>
                                          <w:bCs/>
                                          <w:sz w:val="18"/>
                                          <w:szCs w:val="18"/>
                                        </w:rPr>
                                      </w:pPr>
                                      <w:r w:rsidRPr="00212265">
                                        <w:rPr>
                                          <w:rFonts w:ascii="Times New Roman" w:hAnsi="Times New Roman" w:cs="Times New Roman"/>
                                          <w:b/>
                                          <w:bCs/>
                                          <w:sz w:val="18"/>
                                          <w:szCs w:val="18"/>
                                          <w:lang w:val="en-CA"/>
                                        </w:rPr>
                                        <w:t>Eligibility assessment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91440" rIns="91440" bIns="91440" anchor="t" anchorCtr="0" upright="1">
                                  <a:noAutofit/>
                                </wps:bodyPr>
                              </wps:wsp>
                              <wps:wsp>
                                <wps:cNvPr id="4" name="Rectangl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352454" y="845911"/>
                                    <a:ext cx="2806465" cy="563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733A0D" w:rsidRPr="00212265" w:rsidRDefault="00733A0D" w:rsidP="00733A0D">
                                      <w:pPr>
                                        <w:spacing w:after="0"/>
                                        <w:rPr>
                                          <w:rFonts w:ascii="Times New Roman" w:hAnsi="Times New Roman" w:cs="Times New Roman"/>
                                          <w:b/>
                                          <w:bCs/>
                                          <w:color w:val="FF0000"/>
                                          <w:sz w:val="18"/>
                                          <w:szCs w:val="18"/>
                                          <w:lang w:val="en-CA"/>
                                        </w:rPr>
                                      </w:pPr>
                                      <w:r w:rsidRPr="00212265">
                                        <w:rPr>
                                          <w:rFonts w:ascii="Times New Roman" w:hAnsi="Times New Roman" w:cs="Times New Roman"/>
                                          <w:b/>
                                          <w:bCs/>
                                          <w:sz w:val="18"/>
                                          <w:szCs w:val="18"/>
                                          <w:lang w:val="en-CA"/>
                                        </w:rPr>
                                        <w:t>Excluded:</w:t>
                                      </w:r>
                                    </w:p>
                                    <w:p w:rsidR="00733A0D" w:rsidRPr="00212265" w:rsidRDefault="00733A0D" w:rsidP="00733A0D">
                                      <w:pPr>
                                        <w:pStyle w:val="ListParagraph"/>
                                        <w:numPr>
                                          <w:ilvl w:val="0"/>
                                          <w:numId w:val="2"/>
                                        </w:numPr>
                                        <w:spacing w:after="0" w:line="259" w:lineRule="auto"/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  <w:lang w:val="en-CA"/>
                                        </w:rPr>
                                      </w:pPr>
                                      <w:r w:rsidRPr="00212265"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  <w:lang w:val="en-CA"/>
                                        </w:rPr>
                                        <w:t xml:space="preserve">Individuals do not meet the inclusion /exclusion criteria </w:t>
                                      </w:r>
                                    </w:p>
                                    <w:p w:rsidR="00733A0D" w:rsidRPr="00212265" w:rsidRDefault="00733A0D" w:rsidP="00733A0D">
                                      <w:pPr>
                                        <w:pStyle w:val="ListParagraph"/>
                                        <w:numPr>
                                          <w:ilvl w:val="0"/>
                                          <w:numId w:val="2"/>
                                        </w:numPr>
                                        <w:spacing w:after="0" w:line="259" w:lineRule="auto"/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212265"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  <w:lang w:val="en-CA"/>
                                        </w:rPr>
                                        <w:t xml:space="preserve">Declined to participate </w:t>
                                      </w:r>
                                    </w:p>
                                    <w:p w:rsidR="00733A0D" w:rsidRPr="00554DF4" w:rsidRDefault="00733A0D" w:rsidP="00733A0D">
                                      <w:pPr>
                                        <w:spacing w:after="0"/>
                                        <w:ind w:left="360" w:hanging="360"/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91440" tIns="91440" rIns="91440" bIns="91440" anchor="t" anchorCtr="0" upright="1">
                                  <a:noAutofit/>
                                </wps:bodyPr>
                              </wps:wsp>
                              <wps:wsp>
                                <wps:cNvPr id="14" name="Straight Arrow Connector 14"/>
                                <wps:cNvCnPr>
                                  <a:stCxn id="38" idx="2"/>
                                  <a:endCxn id="37" idx="0"/>
                                </wps:cNvCnPr>
                                <wps:spPr>
                                  <a:xfrm>
                                    <a:off x="2958462" y="845911"/>
                                    <a:ext cx="8530" cy="985897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7" name="Rectangl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438677" y="1831808"/>
                                    <a:ext cx="3056629" cy="28736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733A0D" w:rsidRPr="00212265" w:rsidRDefault="00733A0D" w:rsidP="00733A0D">
                                      <w:pPr>
                                        <w:spacing w:after="0"/>
                                        <w:ind w:left="360" w:hanging="360"/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  <w:b/>
                                          <w:bCs/>
                                          <w:sz w:val="18"/>
                                          <w:szCs w:val="18"/>
                                          <w:lang w:val="en-CA"/>
                                        </w:rPr>
                                      </w:pPr>
                                      <w:r w:rsidRPr="00212265">
                                        <w:rPr>
                                          <w:rFonts w:ascii="Times New Roman" w:hAnsi="Times New Roman" w:cs="Times New Roman"/>
                                          <w:b/>
                                          <w:bCs/>
                                          <w:sz w:val="18"/>
                                          <w:szCs w:val="18"/>
                                          <w:lang w:val="en-CA"/>
                                        </w:rPr>
                                        <w:t>Randomization sequence and Allocation (n: 30)</w:t>
                                      </w:r>
                                    </w:p>
                                    <w:p w:rsidR="00733A0D" w:rsidRPr="00212265" w:rsidRDefault="00733A0D" w:rsidP="00733A0D">
                                      <w:pPr>
                                        <w:spacing w:after="0"/>
                                        <w:ind w:left="360" w:hanging="360"/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  <w:lang w:val="en-CA"/>
                                        </w:rPr>
                                      </w:pPr>
                                      <w:r w:rsidRPr="00212265"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  <w:lang w:val="en-CA"/>
                                        </w:rPr>
                                        <w:t>20 participants at SOGH and 10 participants at HSC</w:t>
                                      </w:r>
                                    </w:p>
                                    <w:p w:rsidR="00733A0D" w:rsidRDefault="00733A0D" w:rsidP="00733A0D">
                                      <w:pPr>
                                        <w:spacing w:after="0"/>
                                        <w:ind w:left="360" w:hanging="360"/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  <w:szCs w:val="20"/>
                                          <w:lang w:val="en-CA"/>
                                        </w:rPr>
                                      </w:pPr>
                                    </w:p>
                                    <w:p w:rsidR="00733A0D" w:rsidRPr="006C4BD9" w:rsidRDefault="00733A0D" w:rsidP="00733A0D">
                                      <w:pPr>
                                        <w:spacing w:after="0"/>
                                        <w:ind w:left="360" w:hanging="360"/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  <w:szCs w:val="20"/>
                                          <w:lang w:val="en-CA"/>
                                        </w:rPr>
                                      </w:pPr>
                                    </w:p>
                                    <w:p w:rsidR="00733A0D" w:rsidRPr="006C4BD9" w:rsidRDefault="00733A0D" w:rsidP="00733A0D">
                                      <w:pPr>
                                        <w:widowControl w:val="0"/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  <w:szCs w:val="20"/>
                                          <w:lang w:val="en-CA"/>
                                        </w:rPr>
                                      </w:pPr>
                                    </w:p>
                                    <w:p w:rsidR="00733A0D" w:rsidRPr="006C4BD9" w:rsidRDefault="00733A0D" w:rsidP="00733A0D">
                                      <w:pPr>
                                        <w:widowControl w:val="0"/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  <w:szCs w:val="20"/>
                                        </w:rPr>
                                      </w:pPr>
                                      <w:r w:rsidRPr="006C4BD9">
                                        <w:rPr>
                                          <w:rFonts w:ascii="Times New Roman" w:hAnsi="Times New Roman" w:cs="Times New Roman"/>
                                          <w:szCs w:val="20"/>
                                          <w:lang w:val="en-CA"/>
                                        </w:rPr>
                                        <w:t>CY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91440" rIns="91440" bIns="91440" anchor="t" anchorCtr="0" upright="1">
                                  <a:noAutofit/>
                                </wps:bodyPr>
                              </wps:wsp>
                              <wps:wsp>
                                <wps:cNvPr id="25" name="Straight Arrow Connector 25"/>
                                <wps:cNvCnPr/>
                                <wps:spPr>
                                  <a:xfrm flipV="1">
                                    <a:off x="2966990" y="1116414"/>
                                    <a:ext cx="1385463" cy="7442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3" name="Rectangl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70649" y="2447653"/>
                                    <a:ext cx="1840974" cy="3224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733A0D" w:rsidRPr="00212265" w:rsidRDefault="00733A0D" w:rsidP="00733A0D">
                                      <w:pPr>
                                        <w:spacing w:after="0"/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  <w:b/>
                                          <w:bCs/>
                                          <w:sz w:val="18"/>
                                          <w:szCs w:val="18"/>
                                          <w:lang w:val="en-CA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b/>
                                          <w:bCs/>
                                          <w:sz w:val="18"/>
                                          <w:szCs w:val="18"/>
                                          <w:lang w:val="en-CA"/>
                                        </w:rPr>
                                        <w:t>Liberalized Dietary K Diet</w:t>
                                      </w:r>
                                    </w:p>
                                    <w:p w:rsidR="00733A0D" w:rsidRPr="006C4BD9" w:rsidRDefault="00733A0D" w:rsidP="00733A0D">
                                      <w:pPr>
                                        <w:spacing w:after="0"/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szCs w:val="20"/>
                                          <w:lang w:val="en-CA"/>
                                        </w:rPr>
                                        <w:t>(n=15)</w:t>
                                      </w:r>
                                    </w:p>
                                    <w:p w:rsidR="00733A0D" w:rsidRPr="00212265" w:rsidRDefault="00733A0D" w:rsidP="00733A0D">
                                      <w:pPr>
                                        <w:spacing w:after="0"/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91440" tIns="91440" rIns="91440" bIns="91440" anchor="t" anchorCtr="0" upright="1">
                                  <a:noAutofit/>
                                </wps:bodyPr>
                              </wps:wsp>
                              <wps:wsp>
                                <wps:cNvPr id="2" name="Rectangl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86544" y="2447803"/>
                                    <a:ext cx="1707408" cy="32232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733A0D" w:rsidRPr="00212265" w:rsidRDefault="00733A0D" w:rsidP="00733A0D">
                                      <w:pPr>
                                        <w:spacing w:after="0"/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  <w:b/>
                                          <w:bCs/>
                                          <w:sz w:val="18"/>
                                          <w:szCs w:val="18"/>
                                          <w:lang w:val="en-CA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b/>
                                          <w:bCs/>
                                          <w:sz w:val="18"/>
                                          <w:szCs w:val="18"/>
                                          <w:lang w:val="en-CA"/>
                                        </w:rPr>
                                        <w:t>Standard Dietary K Diet</w:t>
                                      </w:r>
                                    </w:p>
                                    <w:p w:rsidR="00733A0D" w:rsidRPr="006F37B8" w:rsidRDefault="00733A0D" w:rsidP="00733A0D">
                                      <w:pPr>
                                        <w:spacing w:after="0"/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  <w:szCs w:val="20"/>
                                          <w:lang w:val="en-CA"/>
                                        </w:rPr>
                                      </w:pPr>
                                      <w:r w:rsidRPr="006F37B8">
                                        <w:rPr>
                                          <w:rFonts w:ascii="Times New Roman" w:hAnsi="Times New Roman" w:cs="Times New Roman"/>
                                          <w:szCs w:val="20"/>
                                          <w:lang w:val="en-CA"/>
                                        </w:rPr>
                                        <w:t>(n=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Cs w:val="20"/>
                                          <w:lang w:val="en-CA"/>
                                        </w:rPr>
                                        <w:t>15</w:t>
                                      </w:r>
                                      <w:r w:rsidRPr="00B81883">
                                        <w:rPr>
                                          <w:rFonts w:ascii="Times New Roman" w:hAnsi="Times New Roman" w:cs="Times New Roman"/>
                                          <w:szCs w:val="20"/>
                                          <w:lang w:val="en-CA"/>
                                        </w:rPr>
                                        <w:t>)</w:t>
                                      </w:r>
                                    </w:p>
                                    <w:p w:rsidR="00733A0D" w:rsidRPr="00BA2686" w:rsidRDefault="00733A0D" w:rsidP="00733A0D">
                                      <w:pPr>
                                        <w:pStyle w:val="ListParagraph"/>
                                        <w:numPr>
                                          <w:ilvl w:val="0"/>
                                          <w:numId w:val="4"/>
                                        </w:numPr>
                                        <w:spacing w:after="0" w:line="259" w:lineRule="auto"/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  <w:t>S</w:t>
                                      </w:r>
                                      <w:r w:rsidRPr="00BA2686"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  <w:t xml:space="preserve">tandard ongoing multidisciplinary CKD care </w:t>
                                      </w:r>
                                    </w:p>
                                    <w:p w:rsidR="00733A0D" w:rsidRPr="00BA2686" w:rsidRDefault="00733A0D" w:rsidP="00733A0D">
                                      <w:pPr>
                                        <w:pStyle w:val="ListParagraph"/>
                                        <w:numPr>
                                          <w:ilvl w:val="0"/>
                                          <w:numId w:val="4"/>
                                        </w:numPr>
                                        <w:spacing w:after="0" w:line="259" w:lineRule="auto"/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BA2686"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  <w:t xml:space="preserve">Oral sodium bicarbonate 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  <w:t>therapy</w:t>
                                      </w:r>
                                    </w:p>
                                    <w:p w:rsidR="00733A0D" w:rsidRPr="008A583A" w:rsidRDefault="00733A0D" w:rsidP="00733A0D">
                                      <w:pPr>
                                        <w:spacing w:after="0"/>
                                        <w:ind w:left="360" w:hanging="360"/>
                                        <w:rPr>
                                          <w:rFonts w:ascii="Times New Roman" w:hAnsi="Times New Roman" w:cs="Times New Roman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91440" tIns="91440" rIns="91440" bIns="91440" anchor="t" anchorCtr="0" upright="1">
                                  <a:noAutofit/>
                                </wps:bodyPr>
                              </wps:wsp>
                              <wps:wsp>
                                <wps:cNvPr id="11" name="Straight Arrow Connector 11"/>
                                <wps:cNvCnPr/>
                                <wps:spPr>
                                  <a:xfrm>
                                    <a:off x="4157059" y="2770126"/>
                                    <a:ext cx="0" cy="486989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2">
                                    <a:schemeClr val="accent2"/>
                                  </a:lnRef>
                                  <a:fillRef idx="0">
                                    <a:schemeClr val="accent2"/>
                                  </a:fillRef>
                                  <a:effectRef idx="1">
                                    <a:schemeClr val="accent2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3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65728" y="4784728"/>
                                    <a:ext cx="3622965" cy="196288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chemeClr val="bg1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733A0D" w:rsidRPr="00092269" w:rsidRDefault="00733A0D" w:rsidP="00733A0D">
                                      <w:pPr>
                                        <w:pStyle w:val="Heading2"/>
                                        <w:numPr>
                                          <w:ilvl w:val="0"/>
                                          <w:numId w:val="0"/>
                                        </w:numPr>
                                        <w:spacing w:before="0"/>
                                        <w:jc w:val="center"/>
                                        <w:rPr>
                                          <w:rFonts w:ascii="Times New Roman" w:hAnsi="Times New Roman"/>
                                          <w:bCs w:val="0"/>
                                          <w:sz w:val="18"/>
                                          <w:szCs w:val="18"/>
                                        </w:rPr>
                                      </w:pPr>
                                      <w:bookmarkStart w:id="1" w:name="_Toc80096776"/>
                                      <w:r w:rsidRPr="00092269">
                                        <w:rPr>
                                          <w:rFonts w:ascii="Times New Roman" w:hAnsi="Times New Roman"/>
                                          <w:bCs w:val="0"/>
                                          <w:sz w:val="18"/>
                                          <w:szCs w:val="18"/>
                                        </w:rPr>
                                        <w:t>Data Analysis</w:t>
                                      </w:r>
                                      <w:bookmarkEnd w:id="1"/>
                                    </w:p>
                                    <w:p w:rsidR="00733A0D" w:rsidRPr="0018585A" w:rsidRDefault="00733A0D" w:rsidP="00733A0D"/>
                                  </w:txbxContent>
                                </wps:txbx>
                                <wps:bodyPr rot="0" vert="horz" wrap="square" lIns="45720" tIns="45720" rIns="4572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6" name="Straight Arrow Connector 16"/>
                              <wps:cNvCnPr>
                                <a:stCxn id="37" idx="2"/>
                                <a:endCxn id="2" idx="0"/>
                              </wps:cNvCnPr>
                              <wps:spPr>
                                <a:xfrm>
                                  <a:off x="2157845" y="2119169"/>
                                  <a:ext cx="1160638" cy="328634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2">
                                  <a:schemeClr val="accent2"/>
                                </a:lnRef>
                                <a:fillRef idx="0">
                                  <a:schemeClr val="accent2"/>
                                </a:fillRef>
                                <a:effectRef idx="1">
                                  <a:schemeClr val="accent2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0" name="Straight Arrow Connector 20"/>
                              <wps:cNvCnPr>
                                <a:stCxn id="37" idx="2"/>
                                <a:endCxn id="13" idx="0"/>
                              </wps:cNvCnPr>
                              <wps:spPr>
                                <a:xfrm flipH="1">
                                  <a:off x="796790" y="2119169"/>
                                  <a:ext cx="1361056" cy="328484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2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s:wsp>
                          <wps:cNvPr id="5" name="Straight Arrow Connector 5"/>
                          <wps:cNvCnPr>
                            <a:stCxn id="13" idx="2"/>
                          </wps:cNvCnPr>
                          <wps:spPr>
                            <a:xfrm flipH="1">
                              <a:off x="953753" y="3269023"/>
                              <a:ext cx="83" cy="623705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551953" id="Group 9" o:spid="_x0000_s1026" style="position:absolute;margin-left:0;margin-top:31.5pt;width:578.9pt;height:605.2pt;z-index:251659264;mso-position-horizontal:center;mso-position-horizontal-relative:margin;mso-width-relative:margin;mso-height-relative:margin" coordorigin="-893" coordsize="73531,61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RE+XwcAAEkvAAAOAAAAZHJzL2Uyb0RvYy54bWzsWl1zm0YUfe9M/wPDeyJ2WRbQRM5knI92&#10;Jm0zSdt3DEiiQUAXbMn99b179wMki9hyatm1nQcFDAu7l3PPnnt2X73erErnIhdtUVczl7z0XCev&#10;0jorqsXM/eP39y8i12m7pMqSsq7ymXuZt+7rkx9/eLVupjmtl3WZ5cKBh1TtdN3M3GXXNdPJpE2X&#10;+SppX9ZNXsHFeS1WSQenYjHJRLKGp6/KCfU8PlnXImtEneZtC399qy66J/j8+TxPu9/m8zbvnHLm&#10;Qt86/BX4eyZ/JyevkulCJM2ySHU3klv0YpUUFbzUPupt0iXOuSiuPGpVpKJu63n3Mq1Xk3o+L9Ic&#10;xwCjId7OaD6I+rzBsSym60VjwwSh3YnTrR+b/nrxSThFNnNj16mSFXwifKsTy9Csm8UU7vggmi/N&#10;J6H/sFBncrSbuVjJ/2EczgaDemmDmm86J4U/hn5APR9in8K1kEfcYzrs6RK+jWz3Iop9FrpO3zhd&#10;vuub+4RA52RzTvyAeL7s2sS8fSI7afu0bgBHbR+q9vtC9WWZNDl+gVYGQofKN6H60omkWCw7540Q&#10;9do5rasKEFcLB7so+wKNTisdunbaQhT3xI2yGD5+gAGgzKchV7g0IdTBoyyiQbg1+GTaiLb7kNcr&#10;Rx7M3Fb3yHaFICyTi49tp6JmGsh+lJX87ZKifFdlTnfZwOfvRJFUizLX75G3QIhN3/Gouyxz1fxz&#10;PgfwwCdUr8G0zU9L4VwkkHDZV2KfAnfKJvOiLG0jD/s22kjfK5vlmMo3bWjvxjfWVWcbroqqFvve&#10;2m1MV+fqfjNqNVY57LM6u8QvieEAkKn8QOjZVNEIAdYbJlMkw3BgMl1NCgMHyKi9KZFM7yajdHrZ&#10;Eegx8u0xImaPOkZC/DBWtAGpwTwmoyyDYLiDMxKxiCjuYKFPOaEakIq57oE7CKS5gsYoecAtCJcb&#10;skcYEZ8p8mC+7/kxUjfkjGZQzR6MURIjEC11Phj2oPtSMknTvOpMWpbVjRlku+E4i+zlrO3G988k&#10;gN4hk2A4Ds2ykUQxABlLkyGfjDziO3JthFUo3R4wnN+CO0e6e8CIeehxBrIDVMcYuUQRDU1yPQxy&#10;8S25vDnvahQvDhtqESnjJEe2zcc6/do6VX26hNk+R/2yzJMM9JLKOC1eVAMz/ztn61/qDERCAo/H&#10;nN1RgJQELIghKDthM4GHyyGLoZdSzZEo5HxbzF1hJFDAVfYZRBW+DWWM7P8i01mRZH+5znxVgmgH&#10;yeEQzrlRSPpmYLuh5GnrssjegwrBMMgyo9crZwvDNlt3lZWzBn0c0EDR1NYTxOLM6h0P/+kZZusR&#10;OAycnWSQQWzhsRZecAyd3CO0us3ZBsFvxIcjalXBQMUFB8ta/OM6a6heQPj9fZ6I3HXKnyv4hiwI&#10;KXyFbngihidnw5OkSuFRIP1cRx2edqpEOm+ElLdG3lW1hNW8QCXZSyItlbQiOob+tvJKIgPVqkOP&#10;CXMSB5HvgwCSNQkNIdjyo/dTLlSmHg00N1AC9+KcPD7xii2EK0CMo3aIuff4bx/m/gPYrooOqvOy&#10;WM3cyGI7mR6KYawv9cx1MJRjwqBg1FDWJwrK+kRBWZ/836DMzGzXIxll7Bb93h1fMyjOWQCdACBH&#10;wNwEv9IAyBHMglzzdcB9L0Jt+qSBrAXJM5CVvaGrQWKRPF7XDJEtXRGcgrvTTYUE4QOro5dgyLTK&#10;7CWo8vASOkdYf2tjRRalxpswjpD1oyjQNOMgKEfQHQXGl4qjIIJSUhGv0TSGgJ+tld7IOWJBdAwh&#10;AbhS1dWAfu1EBRC7a71MmB/xUHkYIBNI5GGF3hOw7wWcU21/0ij0uZGoIyh9AkrCKj3lyN1YFD9u&#10;JQHVyXXGEtyiy4lxW9qZl0Xzp1H82tinMeexLusIIWAYaK/N1nV+FDCo5ZTJD1bTM5XKhZA9NeZj&#10;pVJiF0V6KqU4ox5Jym4ZNizkAdJEz6RgBXtxCCpFWg8+pUwVbU9aylpB9sykg+U960DeE5J9GvGA&#10;qaKMMhZGasVzAOXQCxkoBQNlQPO3+fYJiAI7tT1DeQBlqOevEwWq5Nckff1aNSNB6AXaGA9Dj9D9&#10;i9Us4nF0jet1X4vV31huMol08HKTaXir5SbT+HFVV2DJavD1qxE+DvVIkoB4HKxZ4EmY8YFGYcbf&#10;ra44BWlrliNiTqNrFkif/HIEOjV6qf9gB+zeViX6dX7lF935DiFiN0eMu2E2itbKAp+3d8OM5YUJ&#10;A3N/74aBPrmNGQbEDRYvJgOFHVWE7+wTgLrO49KEUwI54j7Kw3GB/Ezfrtot8EjpG1ZdrtmpAmuM&#10;24bCjqM7jmFZLt4UxGhJ/LRjSYQxD81C8140g1MG3plFM2wQ+rZGfoBoNlbfwWLENLyVGDGNjyZG&#10;huw8PJYq4c6Z+nrXzFYWe3naAlmRwEBHX12a2AvkOPBD8CqkRoENarGnFrL7Yi+Ca7j3lfogvJ8x&#10;3G/mfEj7t4a4xWPYr43bOvTecrkhfHiOeyb6HfAn/wIAAP//AwBQSwMEFAAGAAgAAAAhAIBIErfg&#10;AAAACQEAAA8AAABkcnMvZG93bnJldi54bWxMj81qwzAQhO+FvoPYQm+N7Lj5wbEcQmh7CoUmhdKb&#10;Ym1sE2tlLMV23r6bU3PaXWaY/SZbj7YRPXa+dqQgnkQgkApnaioVfB/eX5YgfNBkdOMIFVzRwzp/&#10;fMh0atxAX9jvQyk4hHyqFVQhtKmUvqjQaj9xLRJrJ9dZHfjsSmk6PXC4beQ0iubS6pr4Q6Vb3FZY&#10;nPcXq+Bj0MMmid/63fm0vf4eZp8/uxiVen4aNysQAcfwb4YbPqNDzkxHdyHjRaOAiwQF84TnTY1n&#10;C25y5G26SF5B5pm8b5D/AQAA//8DAFBLAQItABQABgAIAAAAIQC2gziS/gAAAOEBAAATAAAAAAAA&#10;AAAAAAAAAAAAAABbQ29udGVudF9UeXBlc10ueG1sUEsBAi0AFAAGAAgAAAAhADj9If/WAAAAlAEA&#10;AAsAAAAAAAAAAAAAAAAALwEAAF9yZWxzLy5yZWxzUEsBAi0AFAAGAAgAAAAhAJi9ET5fBwAASS8A&#10;AA4AAAAAAAAAAAAAAAAALgIAAGRycy9lMm9Eb2MueG1sUEsBAi0AFAAGAAgAAAAhAIBIErfgAAAA&#10;CQEAAA8AAAAAAAAAAAAAAAAAuQkAAGRycy9kb3ducmV2LnhtbFBLBQYAAAAABAAEAPMAAADGCgAA&#10;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3" o:spid="_x0000_s1027" type="#_x0000_t32" style="position:absolute;left:24901;top:2432;width:0;height:248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SKLwgAAANoAAAAPAAAAZHJzL2Rvd25yZXYueG1sRI9Pi8Iw&#10;FMTvC36H8ARva6qirLWp+AfB3duqeH40z7bYvNQm2vrtN4Kwx2FmfsMky85U4kGNKy0rGA0jEMSZ&#10;1SXnCk7H3ecXCOeRNVaWScGTHCzT3keCsbYt/9Lj4HMRIOxiVFB4X8dSuqwgg25oa+LgXWxj0AfZ&#10;5FI32Aa4qeQ4imbSYMlhocCaNgVl18PdKGjRn+frVX7brLff+25a3WbH049Sg363WoDw1Pn/8Lu9&#10;1wom8LoSboBM/wAAAP//AwBQSwECLQAUAAYACAAAACEA2+H2y+4AAACFAQAAEwAAAAAAAAAAAAAA&#10;AAAAAAAAW0NvbnRlbnRfVHlwZXNdLnhtbFBLAQItABQABgAIAAAAIQBa9CxbvwAAABUBAAALAAAA&#10;AAAAAAAAAAAAAB8BAABfcmVscy8ucmVsc1BLAQItABQABgAIAAAAIQCVASKLwgAAANoAAAAPAAAA&#10;AAAAAAAAAAAAAAcCAABkcnMvZG93bnJldi54bWxQSwUGAAAAAAMAAwC3AAAA9gIAAAAA&#10;" strokecolor="black [3200]" strokeweight=".5pt">
                  <v:stroke endarrow="block" joinstyle="miter"/>
                </v:shape>
                <v:group id="Group 8" o:spid="_x0000_s1028" style="position:absolute;left:-893;width:73530;height:61351" coordorigin="-893" coordsize="73531,61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group id="Group 6" o:spid="_x0000_s1029" style="position:absolute;left:-893;width:73530;height:61351" coordorigin="-1137,2484" coordsize="64184,473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<v:shape id="Straight Arrow Connector 15" o:spid="_x0000_s1030" type="#_x0000_t32" style="position:absolute;left:7813;top:43303;width:0;height:442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6bSwQAAANsAAAAPAAAAZHJzL2Rvd25yZXYueG1sRE9Ni8Iw&#10;EL0L/ocwghfRVKGyVqOIiyB7EHRF8DY0Y1tsJqHJ1vrvN8LC3ubxPme16UwtWmp8ZVnBdJKAIM6t&#10;rrhQcPnejz9A+ICssbZMCl7kYbPu91aYafvkE7XnUIgYwj5DBWUILpPS5yUZ9BPriCN3t43BEGFT&#10;SN3gM4abWs6SZC4NVhwbSnS0Kyl/nH+MgparxWzxeTv6cEhf7uvq3KhIlRoOuu0SRKAu/Iv/3Acd&#10;56fw/iUeINe/AAAA//8DAFBLAQItABQABgAIAAAAIQDb4fbL7gAAAIUBAAATAAAAAAAAAAAAAAAA&#10;AAAAAABbQ29udGVudF9UeXBlc10ueG1sUEsBAi0AFAAGAAgAAAAhAFr0LFu/AAAAFQEAAAsAAAAA&#10;AAAAAAAAAAAAHwEAAF9yZWxzLy5yZWxzUEsBAi0AFAAGAAgAAAAhAKDzptLBAAAA2wAAAA8AAAAA&#10;AAAAAAAAAAAABwIAAGRycy9kb3ducmV2LnhtbFBLBQYAAAAAAwADALcAAAD1AgAAAAA=&#10;" strokecolor="#4472c4 [3204]" strokeweight="1pt">
                      <v:stroke endarrow="block" joinstyle="miter"/>
                    </v:shape>
                    <v:group id="Group 1" o:spid="_x0000_s1031" style="position:absolute;left:-1137;top:2484;width:64183;height:47326" coordorigin="-1137,2484" coordsize="64184,473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    <v:group id="Group 22" o:spid="_x0000_s1032" style="position:absolute;left:-1137;top:2484;width:64183;height:47326" coordorigin="6706,2484" coordsize="64882,473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    <v:roundrect id="AutoShape 43" o:spid="_x0000_s1033" style="position:absolute;left:21545;top:2484;width:15475;height:187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0rSUxQAAANsAAAAPAAAAZHJzL2Rvd25yZXYueG1sRI9PawIx&#10;FMTvBb9DeIK3mq3S1m6NIoJgDx7cSv/cHpvXzdLkJW6irt++KRR6HGbmN8x82TsrztTF1rOCu3EB&#10;grj2uuVGweF1czsDEROyRuuZFFwpwnIxuJljqf2F93SuUiMyhGOJCkxKoZQy1oYcxrEPxNn78p3D&#10;lGXXSN3hJcOdlZOieJAOW84LBgOtDdXf1ckpeJmFz43dvbdvH49HeZBP+1BZo9Ro2K+eQSTq03/4&#10;r73VCqb38Psl/wC5+AEAAP//AwBQSwECLQAUAAYACAAAACEA2+H2y+4AAACFAQAAEwAAAAAAAAAA&#10;AAAAAAAAAAAAW0NvbnRlbnRfVHlwZXNdLnhtbFBLAQItABQABgAIAAAAIQBa9CxbvwAAABUBAAAL&#10;AAAAAAAAAAAAAAAAAB8BAABfcmVscy8ucmVsc1BLAQItABQABgAIAAAAIQB/0rSUxQAAANsAAAAP&#10;AAAAAAAAAAAAAAAAAAcCAABkcnMvZG93bnJldi54bWxQSwUGAAAAAAMAAwC3AAAA+QIAAAAA&#10;" fillcolor="white [3212]">
                          <v:textbox inset="3.6pt,,3.6pt">
                            <w:txbxContent>
                              <w:p w:rsidR="00733A0D" w:rsidRPr="00212265" w:rsidRDefault="00733A0D" w:rsidP="00733A0D">
                                <w:pPr>
                                  <w:pStyle w:val="Heading2"/>
                                  <w:numPr>
                                    <w:ilvl w:val="0"/>
                                    <w:numId w:val="0"/>
                                  </w:numPr>
                                  <w:shd w:val="clear" w:color="auto" w:fill="FFFFFF" w:themeFill="background1"/>
                                  <w:spacing w:before="0"/>
                                  <w:ind w:left="792" w:hanging="432"/>
                                  <w:jc w:val="center"/>
                                  <w:rPr>
                                    <w:rFonts w:ascii="Times New Roman" w:hAnsi="Times New Roman"/>
                                    <w:sz w:val="18"/>
                                    <w:szCs w:val="18"/>
                                  </w:rPr>
                                </w:pPr>
                                <w:bookmarkStart w:id="2" w:name="_Toc80096775"/>
                                <w:r w:rsidRPr="00212265">
                                  <w:rPr>
                                    <w:rFonts w:ascii="Times New Roman" w:hAnsi="Times New Roman"/>
                                    <w:sz w:val="18"/>
                                    <w:szCs w:val="18"/>
                                  </w:rPr>
                                  <w:t>Enrollment</w:t>
                                </w:r>
                                <w:bookmarkEnd w:id="2"/>
                              </w:p>
                            </w:txbxContent>
                          </v:textbox>
                        </v:roundrect>
                        <v:rect id="Rectangle 23" o:spid="_x0000_s1034" style="position:absolute;left:19583;top:6275;width:20002;height:21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1VRwgAAANsAAAAPAAAAZHJzL2Rvd25yZXYueG1sRE9ba8Iw&#10;FH4X9h/CGexN0028daZlmwjC8MFuuNdDctaUNSeliVr/vXkY+Pjx3dfl4Fpxpj40nhU8TzIQxNqb&#10;hmsF31/b8RJEiMgGW8+k4EoByuJhtMbc+Asf6FzFWqQQDjkqsDF2uZRBW3IYJr4jTtyv7x3GBPta&#10;mh4vKdy18iXL5tJhw6nBYkcflvRfdXIKFnXcVPp9po97e11+roZpOFQ/Sj09Dm+vICIN8S7+d++M&#10;gmkam76kHyCLGwAAAP//AwBQSwECLQAUAAYACAAAACEA2+H2y+4AAACFAQAAEwAAAAAAAAAAAAAA&#10;AAAAAAAAW0NvbnRlbnRfVHlwZXNdLnhtbFBLAQItABQABgAIAAAAIQBa9CxbvwAAABUBAAALAAAA&#10;AAAAAAAAAAAAAB8BAABfcmVscy8ucmVsc1BLAQItABQABgAIAAAAIQAG/1VRwgAAANsAAAAPAAAA&#10;AAAAAAAAAAAAAAcCAABkcnMvZG93bnJldi54bWxQSwUGAAAAAAMAAwC3AAAA9gIAAAAA&#10;">
                          <v:textbox inset=",7.2pt,,7.2pt">
                            <w:txbxContent>
                              <w:p w:rsidR="00733A0D" w:rsidRPr="00212265" w:rsidRDefault="00733A0D" w:rsidP="00733A0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 w:rsidRPr="0021226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8"/>
                                    <w:szCs w:val="18"/>
                                    <w:lang w:val="en-CA"/>
                                  </w:rPr>
                                  <w:t>Eligibility assessment</w:t>
                                </w:r>
                              </w:p>
                            </w:txbxContent>
                          </v:textbox>
                        </v:rect>
                        <v:rect id="Rectangle 4" o:spid="_x0000_s1035" style="position:absolute;left:43524;top:8459;width:28065;height:5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sh2wwAAANoAAAAPAAAAZHJzL2Rvd25yZXYueG1sRI9PawIx&#10;FMTvBb9DeIK3mrW1Vlej9A+CIB7clnp9JM/N4uZl2URdv70pFHocZuY3zGLVuVpcqA2VZwWjYQaC&#10;WHtTcang+2v9OAURIrLB2jMpuFGA1bL3sMDc+Cvv6VLEUiQIhxwV2BibXMqgLTkMQ98QJ+/oW4cx&#10;ybaUpsVrgrtaPmXZRDqsOC1YbOjDkj4VZ6fgtYyfhX5/0T87e5tuZ91z2BcHpQb97m0OIlIX/8N/&#10;7Y1RMIbfK+kGyOUdAAD//wMAUEsBAi0AFAAGAAgAAAAhANvh9svuAAAAhQEAABMAAAAAAAAAAAAA&#10;AAAAAAAAAFtDb250ZW50X1R5cGVzXS54bWxQSwECLQAUAAYACAAAACEAWvQsW78AAAAVAQAACwAA&#10;AAAAAAAAAAAAAAAfAQAAX3JlbHMvLnJlbHNQSwECLQAUAAYACAAAACEArUbIdsMAAADaAAAADwAA&#10;AAAAAAAAAAAAAAAHAgAAZHJzL2Rvd25yZXYueG1sUEsFBgAAAAADAAMAtwAAAPcCAAAAAA==&#10;">
                          <v:textbox inset=",7.2pt,,7.2pt">
                            <w:txbxContent>
                              <w:p w:rsidR="00733A0D" w:rsidRPr="00212265" w:rsidRDefault="00733A0D" w:rsidP="00733A0D">
                                <w:pPr>
                                  <w:spacing w:after="0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FF0000"/>
                                    <w:sz w:val="18"/>
                                    <w:szCs w:val="18"/>
                                    <w:lang w:val="en-CA"/>
                                  </w:rPr>
                                </w:pPr>
                                <w:r w:rsidRPr="0021226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8"/>
                                    <w:szCs w:val="18"/>
                                    <w:lang w:val="en-CA"/>
                                  </w:rPr>
                                  <w:t>Excluded:</w:t>
                                </w:r>
                              </w:p>
                              <w:p w:rsidR="00733A0D" w:rsidRPr="00212265" w:rsidRDefault="00733A0D" w:rsidP="00733A0D">
                                <w:pPr>
                                  <w:pStyle w:val="ListParagraph"/>
                                  <w:numPr>
                                    <w:ilvl w:val="0"/>
                                    <w:numId w:val="2"/>
                                  </w:numPr>
                                  <w:spacing w:after="0" w:line="259" w:lineRule="auto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  <w:lang w:val="en-CA"/>
                                  </w:rPr>
                                </w:pPr>
                                <w:r w:rsidRPr="00212265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  <w:lang w:val="en-CA"/>
                                  </w:rPr>
                                  <w:t xml:space="preserve">Individuals do not meet the inclusion /exclusion criteria </w:t>
                                </w:r>
                              </w:p>
                              <w:p w:rsidR="00733A0D" w:rsidRPr="00212265" w:rsidRDefault="00733A0D" w:rsidP="00733A0D">
                                <w:pPr>
                                  <w:pStyle w:val="ListParagraph"/>
                                  <w:numPr>
                                    <w:ilvl w:val="0"/>
                                    <w:numId w:val="2"/>
                                  </w:numPr>
                                  <w:spacing w:after="0" w:line="259" w:lineRule="auto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212265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  <w:lang w:val="en-CA"/>
                                  </w:rPr>
                                  <w:t xml:space="preserve">Declined to participate </w:t>
                                </w:r>
                              </w:p>
                              <w:p w:rsidR="00733A0D" w:rsidRPr="00554DF4" w:rsidRDefault="00733A0D" w:rsidP="00733A0D">
                                <w:pPr>
                                  <w:spacing w:after="0"/>
                                  <w:ind w:left="360" w:hanging="360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v:textbox>
                        </v:rect>
                        <v:shape id="Straight Arrow Connector 14" o:spid="_x0000_s1036" type="#_x0000_t32" style="position:absolute;left:29584;top:8459;width:85;height:985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49hwAAAANsAAAAPAAAAZHJzL2Rvd25yZXYueG1sRE9Li8Iw&#10;EL4v+B/CCN7WVFFZa1PxgeDubVU8D83YFptJbaKt/34jCHubj+85ybIzlXhQ40rLCkbDCARxZnXJ&#10;uYLTcff5BcJ5ZI2VZVLwJAfLtPeRYKxty7/0OPhchBB2MSoovK9jKV1WkEE3tDVx4C62MegDbHKp&#10;G2xDuKnkOIpm0mDJoaHAmjYFZdfD3Sho0Z/n61V+26y33/tuWt1mx9OPUoN+t1qA8NT5f/Hbvddh&#10;/gRev4QDZPoHAAD//wMAUEsBAi0AFAAGAAgAAAAhANvh9svuAAAAhQEAABMAAAAAAAAAAAAAAAAA&#10;AAAAAFtDb250ZW50X1R5cGVzXS54bWxQSwECLQAUAAYACAAAACEAWvQsW78AAAAVAQAACwAAAAAA&#10;AAAAAAAAAAAfAQAAX3JlbHMvLnJlbHNQSwECLQAUAAYACAAAACEATVOPYcAAAADbAAAADwAAAAAA&#10;AAAAAAAAAAAHAgAAZHJzL2Rvd25yZXYueG1sUEsFBgAAAAADAAMAtwAAAPQCAAAAAA==&#10;" strokecolor="black [3200]" strokeweight=".5pt">
                          <v:stroke endarrow="block" joinstyle="miter"/>
                        </v:shape>
                        <v:rect id="_x0000_s1037" style="position:absolute;left:14386;top:18318;width:30567;height:2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MEjxAAAANsAAAAPAAAAZHJzL2Rvd25yZXYueG1sRI9BawIx&#10;FITvhf6H8ITealalVVej1JaCUHrYVfT6SJ6bxc3Lskl1/femUOhxmJlvmOW6d424UBdqzwpGwwwE&#10;sfam5krBfvf5PAMRIrLBxjMpuFGA9erxYYm58Vcu6FLGSiQIhxwV2BjbXMqgLTkMQ98SJ+/kO4cx&#10;ya6SpsNrgrtGjrPsVTqsOS1YbOndkj6XP07BtIofpd686MO3vc2+5v0kFOVRqadB/7YAEamP/+G/&#10;9tYomEzh90v6AXJ1BwAA//8DAFBLAQItABQABgAIAAAAIQDb4fbL7gAAAIUBAAATAAAAAAAAAAAA&#10;AAAAAAAAAABbQ29udGVudF9UeXBlc10ueG1sUEsBAi0AFAAGAAgAAAAhAFr0LFu/AAAAFQEAAAsA&#10;AAAAAAAAAAAAAAAAHwEAAF9yZWxzLy5yZWxzUEsBAi0AFAAGAAgAAAAhAHdgwSPEAAAA2wAAAA8A&#10;AAAAAAAAAAAAAAAABwIAAGRycy9kb3ducmV2LnhtbFBLBQYAAAAAAwADALcAAAD4AgAAAAA=&#10;">
                          <v:textbox inset=",7.2pt,,7.2pt">
                            <w:txbxContent>
                              <w:p w:rsidR="00733A0D" w:rsidRPr="00212265" w:rsidRDefault="00733A0D" w:rsidP="00733A0D">
                                <w:pPr>
                                  <w:spacing w:after="0"/>
                                  <w:ind w:left="360" w:hanging="360"/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8"/>
                                    <w:szCs w:val="18"/>
                                    <w:lang w:val="en-CA"/>
                                  </w:rPr>
                                </w:pPr>
                                <w:r w:rsidRPr="0021226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8"/>
                                    <w:szCs w:val="18"/>
                                    <w:lang w:val="en-CA"/>
                                  </w:rPr>
                                  <w:t>Randomization sequence and Allocation (n: 30)</w:t>
                                </w:r>
                              </w:p>
                              <w:p w:rsidR="00733A0D" w:rsidRPr="00212265" w:rsidRDefault="00733A0D" w:rsidP="00733A0D">
                                <w:pPr>
                                  <w:spacing w:after="0"/>
                                  <w:ind w:left="360" w:hanging="360"/>
                                  <w:jc w:val="center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  <w:lang w:val="en-CA"/>
                                  </w:rPr>
                                </w:pPr>
                                <w:r w:rsidRPr="00212265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  <w:lang w:val="en-CA"/>
                                  </w:rPr>
                                  <w:t>20 participants at SOGH and 10 participants at HSC</w:t>
                                </w:r>
                              </w:p>
                              <w:p w:rsidR="00733A0D" w:rsidRDefault="00733A0D" w:rsidP="00733A0D">
                                <w:pPr>
                                  <w:spacing w:after="0"/>
                                  <w:ind w:left="360" w:hanging="360"/>
                                  <w:jc w:val="center"/>
                                  <w:rPr>
                                    <w:rFonts w:ascii="Times New Roman" w:hAnsi="Times New Roman" w:cs="Times New Roman"/>
                                    <w:szCs w:val="20"/>
                                    <w:lang w:val="en-CA"/>
                                  </w:rPr>
                                </w:pPr>
                              </w:p>
                              <w:p w:rsidR="00733A0D" w:rsidRPr="006C4BD9" w:rsidRDefault="00733A0D" w:rsidP="00733A0D">
                                <w:pPr>
                                  <w:spacing w:after="0"/>
                                  <w:ind w:left="360" w:hanging="360"/>
                                  <w:jc w:val="center"/>
                                  <w:rPr>
                                    <w:rFonts w:ascii="Times New Roman" w:hAnsi="Times New Roman" w:cs="Times New Roman"/>
                                    <w:szCs w:val="20"/>
                                    <w:lang w:val="en-CA"/>
                                  </w:rPr>
                                </w:pPr>
                              </w:p>
                              <w:p w:rsidR="00733A0D" w:rsidRPr="006C4BD9" w:rsidRDefault="00733A0D" w:rsidP="00733A0D">
                                <w:pPr>
                                  <w:widowControl w:val="0"/>
                                  <w:jc w:val="center"/>
                                  <w:rPr>
                                    <w:rFonts w:ascii="Times New Roman" w:hAnsi="Times New Roman" w:cs="Times New Roman"/>
                                    <w:szCs w:val="20"/>
                                    <w:lang w:val="en-CA"/>
                                  </w:rPr>
                                </w:pPr>
                              </w:p>
                              <w:p w:rsidR="00733A0D" w:rsidRPr="006C4BD9" w:rsidRDefault="00733A0D" w:rsidP="00733A0D">
                                <w:pPr>
                                  <w:widowControl w:val="0"/>
                                  <w:jc w:val="center"/>
                                  <w:rPr>
                                    <w:rFonts w:ascii="Times New Roman" w:hAnsi="Times New Roman" w:cs="Times New Roman"/>
                                    <w:szCs w:val="20"/>
                                  </w:rPr>
                                </w:pPr>
                                <w:r w:rsidRPr="006C4BD9">
                                  <w:rPr>
                                    <w:rFonts w:ascii="Times New Roman" w:hAnsi="Times New Roman" w:cs="Times New Roman"/>
                                    <w:szCs w:val="20"/>
                                    <w:lang w:val="en-CA"/>
                                  </w:rPr>
                                  <w:t>CY</w:t>
                                </w:r>
                              </w:p>
                            </w:txbxContent>
                          </v:textbox>
                        </v:rect>
                        <v:shape id="Straight Arrow Connector 25" o:spid="_x0000_s1038" type="#_x0000_t32" style="position:absolute;left:29669;top:11164;width:13855;height:7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aYxxQAAANsAAAAPAAAAZHJzL2Rvd25yZXYueG1sRI9BS8NA&#10;FITvhf6H5Qleit2YtFpit0UUsdemIvb2zD6T0OzbkLe28d93hUKPw8x8wyzXg2vVkXppPBu4nyag&#10;iEtvG64MfOze7hagJCBbbD2TgT8SWK/GoyXm1p94S8ciVCpCWHI0UIfQ5VpLWZNDmfqOOHo/vncY&#10;ouwrbXs8RbhrdZokD9phw3Ghxo5eaioPxa8zkIWZpNvZ16MU++p7Yl+zTD7fjbm9GZ6fQAUawjV8&#10;aW+sgXQO/1/iD9CrMwAAAP//AwBQSwECLQAUAAYACAAAACEA2+H2y+4AAACFAQAAEwAAAAAAAAAA&#10;AAAAAAAAAAAAW0NvbnRlbnRfVHlwZXNdLnhtbFBLAQItABQABgAIAAAAIQBa9CxbvwAAABUBAAAL&#10;AAAAAAAAAAAAAAAAAB8BAABfcmVscy8ucmVsc1BLAQItABQABgAIAAAAIQCtUaYxxQAAANsAAAAP&#10;AAAAAAAAAAAAAAAAAAcCAABkcnMvZG93bnJldi54bWxQSwUGAAAAAAMAAwC3AAAA+QIAAAAA&#10;" strokecolor="black [3200]" strokeweight=".5pt">
                          <v:stroke endarrow="block" joinstyle="miter"/>
                        </v:shape>
                        <v:rect id="_x0000_s1039" style="position:absolute;left:6706;top:24476;width:18410;height:3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7ptAwgAAANsAAAAPAAAAZHJzL2Rvd25yZXYueG1sRE9NawIx&#10;EL0L/ocwQm81W6VVV6PYlkKheNhV9Dok42bpZrJsUl3/fVMoeJvH+5zVpneNuFAXas8KnsYZCGLt&#10;Tc2VgsP+43EOIkRkg41nUnCjAJv1cLDC3PgrF3QpYyVSCIccFdgY21zKoC05DGPfEifu7DuHMcGu&#10;kqbDawp3jZxk2Yt0WHNqsNjSmyX9Xf44BbMqvpf69Vkfd/Y2/1r001CUJ6UeRv12CSJSH+/if/en&#10;SfOn8PdLOkCufwEAAP//AwBQSwECLQAUAAYACAAAACEA2+H2y+4AAACFAQAAEwAAAAAAAAAAAAAA&#10;AAAAAAAAW0NvbnRlbnRfVHlwZXNdLnhtbFBLAQItABQABgAIAAAAIQBa9CxbvwAAABUBAAALAAAA&#10;AAAAAAAAAAAAAB8BAABfcmVscy8ucmVsc1BLAQItABQABgAIAAAAIQBD7ptAwgAAANsAAAAPAAAA&#10;AAAAAAAAAAAAAAcCAABkcnMvZG93bnJldi54bWxQSwUGAAAAAAMAAwC3AAAA9gIAAAAA&#10;">
                          <v:textbox inset=",7.2pt,,7.2pt">
                            <w:txbxContent>
                              <w:p w:rsidR="00733A0D" w:rsidRPr="00212265" w:rsidRDefault="00733A0D" w:rsidP="00733A0D">
                                <w:pPr>
                                  <w:spacing w:after="0"/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8"/>
                                    <w:szCs w:val="18"/>
                                    <w:lang w:val="en-CA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8"/>
                                    <w:szCs w:val="18"/>
                                    <w:lang w:val="en-CA"/>
                                  </w:rPr>
                                  <w:t>Liberalized Dietary K Diet</w:t>
                                </w:r>
                              </w:p>
                              <w:p w:rsidR="00733A0D" w:rsidRPr="006C4BD9" w:rsidRDefault="00733A0D" w:rsidP="00733A0D">
                                <w:pPr>
                                  <w:spacing w:after="0"/>
                                  <w:jc w:val="center"/>
                                  <w:rPr>
                                    <w:rFonts w:ascii="Times New Roman" w:hAnsi="Times New Roman" w:cs="Times New Roman"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Cs w:val="20"/>
                                    <w:lang w:val="en-CA"/>
                                  </w:rPr>
                                  <w:t>(n=15)</w:t>
                                </w:r>
                              </w:p>
                              <w:p w:rsidR="00733A0D" w:rsidRPr="00212265" w:rsidRDefault="00733A0D" w:rsidP="00733A0D">
                                <w:pPr>
                                  <w:spacing w:after="0"/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v:textbox>
                        </v:rect>
                        <v:rect id="_x0000_s1040" style="position:absolute;left:32865;top:24478;width:17074;height:3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/WZwwAAANoAAAAPAAAAZHJzL2Rvd25yZXYueG1sRI9PawIx&#10;FMTvBb9DeII3zdbin65G0ZZCQTy4lvb6SJ6bpZuXZRN1/famIPQ4zMxvmOW6c7W4UBsqzwqeRxkI&#10;Yu1NxaWCr+PHcA4iRGSDtWdScKMA61XvaYm58Vc+0KWIpUgQDjkqsDE2uZRBW3IYRr4hTt7Jtw5j&#10;km0pTYvXBHe1HGfZVDqsOC1YbOjNkv4tzk7BrIzvhd5O9Pfe3ua71+4lHIofpQb9brMAEamL/+FH&#10;+9MoGMPflXQD5OoOAAD//wMAUEsBAi0AFAAGAAgAAAAhANvh9svuAAAAhQEAABMAAAAAAAAAAAAA&#10;AAAAAAAAAFtDb250ZW50X1R5cGVzXS54bWxQSwECLQAUAAYACAAAACEAWvQsW78AAAAVAQAACwAA&#10;AAAAAAAAAAAAAAAfAQAAX3JlbHMvLnJlbHNQSwECLQAUAAYACAAAACEATeP1mcMAAADaAAAADwAA&#10;AAAAAAAAAAAAAAAHAgAAZHJzL2Rvd25yZXYueG1sUEsFBgAAAAADAAMAtwAAAPcCAAAAAA==&#10;">
                          <v:textbox inset=",7.2pt,,7.2pt">
                            <w:txbxContent>
                              <w:p w:rsidR="00733A0D" w:rsidRPr="00212265" w:rsidRDefault="00733A0D" w:rsidP="00733A0D">
                                <w:pPr>
                                  <w:spacing w:after="0"/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8"/>
                                    <w:szCs w:val="18"/>
                                    <w:lang w:val="en-CA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8"/>
                                    <w:szCs w:val="18"/>
                                    <w:lang w:val="en-CA"/>
                                  </w:rPr>
                                  <w:t>Standard Dietary K Diet</w:t>
                                </w:r>
                              </w:p>
                              <w:p w:rsidR="00733A0D" w:rsidRPr="006F37B8" w:rsidRDefault="00733A0D" w:rsidP="00733A0D">
                                <w:pPr>
                                  <w:spacing w:after="0"/>
                                  <w:jc w:val="center"/>
                                  <w:rPr>
                                    <w:rFonts w:ascii="Times New Roman" w:hAnsi="Times New Roman" w:cs="Times New Roman"/>
                                    <w:szCs w:val="20"/>
                                    <w:lang w:val="en-CA"/>
                                  </w:rPr>
                                </w:pPr>
                                <w:r w:rsidRPr="006F37B8">
                                  <w:rPr>
                                    <w:rFonts w:ascii="Times New Roman" w:hAnsi="Times New Roman" w:cs="Times New Roman"/>
                                    <w:szCs w:val="20"/>
                                    <w:lang w:val="en-CA"/>
                                  </w:rPr>
                                  <w:t>(n=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0"/>
                                    <w:lang w:val="en-CA"/>
                                  </w:rPr>
                                  <w:t>15</w:t>
                                </w:r>
                                <w:r w:rsidRPr="00B81883">
                                  <w:rPr>
                                    <w:rFonts w:ascii="Times New Roman" w:hAnsi="Times New Roman" w:cs="Times New Roman"/>
                                    <w:szCs w:val="20"/>
                                    <w:lang w:val="en-CA"/>
                                  </w:rPr>
                                  <w:t>)</w:t>
                                </w:r>
                              </w:p>
                              <w:p w:rsidR="00733A0D" w:rsidRPr="00BA2686" w:rsidRDefault="00733A0D" w:rsidP="00733A0D">
                                <w:pPr>
                                  <w:pStyle w:val="ListParagraph"/>
                                  <w:numPr>
                                    <w:ilvl w:val="0"/>
                                    <w:numId w:val="4"/>
                                  </w:numPr>
                                  <w:spacing w:after="0" w:line="259" w:lineRule="auto"/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S</w:t>
                                </w:r>
                                <w:r w:rsidRPr="00BA2686"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 xml:space="preserve">tandard ongoing multidisciplinary CKD care </w:t>
                                </w:r>
                              </w:p>
                              <w:p w:rsidR="00733A0D" w:rsidRPr="00BA2686" w:rsidRDefault="00733A0D" w:rsidP="00733A0D">
                                <w:pPr>
                                  <w:pStyle w:val="ListParagraph"/>
                                  <w:numPr>
                                    <w:ilvl w:val="0"/>
                                    <w:numId w:val="4"/>
                                  </w:numPr>
                                  <w:spacing w:after="0" w:line="259" w:lineRule="auto"/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 w:rsidRPr="00BA2686"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 xml:space="preserve">Oral sodium bicarbonate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therapy</w:t>
                                </w:r>
                              </w:p>
                              <w:p w:rsidR="00733A0D" w:rsidRPr="008A583A" w:rsidRDefault="00733A0D" w:rsidP="00733A0D">
                                <w:pPr>
                                  <w:spacing w:after="0"/>
                                  <w:ind w:left="360" w:hanging="360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</w:p>
                            </w:txbxContent>
                          </v:textbox>
                        </v:rect>
                        <v:shape id="Straight Arrow Connector 11" o:spid="_x0000_s1041" type="#_x0000_t32" style="position:absolute;left:41570;top:27701;width:0;height:487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1TFwQAAANsAAAAPAAAAZHJzL2Rvd25yZXYueG1sRE9LawIx&#10;EL4X/A9hBC+lZrXUytYoogg9Wh94nW7GzeJmsm6irv56Iwje5uN7zmjS2FKcqfaFYwW9bgKCOHO6&#10;4FzBZr34GILwAVlj6ZgUXMnDZNx6G2Gq3YX/6LwKuYgh7FNUYEKoUil9Zsii77qKOHJ7V1sMEda5&#10;1DVeYrgtZT9JBtJiwbHBYEUzQ9lhdbIK7JfZLY/f74f/+Y22+b4qaP15VarTbqY/IAI14SV+un91&#10;nN+Dxy/xADm+AwAA//8DAFBLAQItABQABgAIAAAAIQDb4fbL7gAAAIUBAAATAAAAAAAAAAAAAAAA&#10;AAAAAABbQ29udGVudF9UeXBlc10ueG1sUEsBAi0AFAAGAAgAAAAhAFr0LFu/AAAAFQEAAAsAAAAA&#10;AAAAAAAAAAAAHwEAAF9yZWxzLy5yZWxzUEsBAi0AFAAGAAgAAAAhAHs3VMXBAAAA2wAAAA8AAAAA&#10;AAAAAAAAAAAABwIAAGRycy9kb3ducmV2LnhtbFBLBQYAAAAAAwADALcAAAD1AgAAAAA=&#10;" strokecolor="#ed7d31 [3205]" strokeweight="1pt">
                          <v:stroke endarrow="block" joinstyle="miter"/>
                        </v:shape>
                        <v:roundrect id="AutoShape 32" o:spid="_x0000_s1042" style="position:absolute;left:10657;top:47847;width:36229;height:196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h+mxQAAANsAAAAPAAAAZHJzL2Rvd25yZXYueG1sRI9BawIx&#10;FITvQv9DeIXeNFsLVrdGKQWhPfTgVtTeHpvnZjF5STeprv/eCIUeh5n5hpkve2fFibrYelbwOCpA&#10;ENdet9wo2HythlMQMSFrtJ5JwYUiLBd3gzmW2p95TacqNSJDOJaowKQUSiljbchhHPlAnL2D7xym&#10;LLtG6g7PGe6sHBfFRDpsOS8YDPRmqD5Wv07BxzR8r+znrt3un3/kRs7WobJGqYf7/vUFRKI+/Yf/&#10;2u9awfgJbl/yD5CLKwAAAP//AwBQSwECLQAUAAYACAAAACEA2+H2y+4AAACFAQAAEwAAAAAAAAAA&#10;AAAAAAAAAAAAW0NvbnRlbnRfVHlwZXNdLnhtbFBLAQItABQABgAIAAAAIQBa9CxbvwAAABUBAAAL&#10;AAAAAAAAAAAAAAAAAB8BAABfcmVscy8ucmVsc1BLAQItABQABgAIAAAAIQAarh+mxQAAANsAAAAP&#10;AAAAAAAAAAAAAAAAAAcCAABkcnMvZG93bnJldi54bWxQSwUGAAAAAAMAAwC3AAAA+QIAAAAA&#10;" fillcolor="white [3212]">
                          <v:textbox inset="3.6pt,,3.6pt">
                            <w:txbxContent>
                              <w:p w:rsidR="00733A0D" w:rsidRPr="00092269" w:rsidRDefault="00733A0D" w:rsidP="00733A0D">
                                <w:pPr>
                                  <w:pStyle w:val="Heading2"/>
                                  <w:numPr>
                                    <w:ilvl w:val="0"/>
                                    <w:numId w:val="0"/>
                                  </w:numPr>
                                  <w:spacing w:before="0"/>
                                  <w:jc w:val="center"/>
                                  <w:rPr>
                                    <w:rFonts w:ascii="Times New Roman" w:hAnsi="Times New Roman"/>
                                    <w:bCs w:val="0"/>
                                    <w:sz w:val="18"/>
                                    <w:szCs w:val="18"/>
                                  </w:rPr>
                                </w:pPr>
                                <w:bookmarkStart w:id="3" w:name="_Toc80096776"/>
                                <w:r w:rsidRPr="00092269">
                                  <w:rPr>
                                    <w:rFonts w:ascii="Times New Roman" w:hAnsi="Times New Roman"/>
                                    <w:bCs w:val="0"/>
                                    <w:sz w:val="18"/>
                                    <w:szCs w:val="18"/>
                                  </w:rPr>
                                  <w:t>Data Analysis</w:t>
                                </w:r>
                                <w:bookmarkEnd w:id="3"/>
                              </w:p>
                              <w:p w:rsidR="00733A0D" w:rsidRPr="0018585A" w:rsidRDefault="00733A0D" w:rsidP="00733A0D"/>
                            </w:txbxContent>
                          </v:textbox>
                        </v:roundrect>
                      </v:group>
                      <v:shape id="Straight Arrow Connector 16" o:spid="_x0000_s1043" type="#_x0000_t32" style="position:absolute;left:21578;top:21191;width:11606;height:328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syxwgAAANsAAAAPAAAAZHJzL2Rvd25yZXYueG1sRE9LawIx&#10;EL4L/Q9hBC9Ss1rcymqU0iL06KOl13EzbhY3k3UTdfXXG0HobT6+58wWra3EmRpfOlYwHCQgiHOn&#10;Sy4U/GyXrxMQPiBrrByTgit5WMxfOjPMtLvwms6bUIgYwj5DBSaEOpPS54Ys+oGriSO3d43FEGFT&#10;SN3gJYbbSo6SJJUWS44NBmv6NJQfNierwI7N3+r43j/svm70W+zrkrZvV6V63fZjCiJQG/7FT/e3&#10;jvNTePwSD5DzOwAAAP//AwBQSwECLQAUAAYACAAAACEA2+H2y+4AAACFAQAAEwAAAAAAAAAAAAAA&#10;AAAAAAAAW0NvbnRlbnRfVHlwZXNdLnhtbFBLAQItABQABgAIAAAAIQBa9CxbvwAAABUBAAALAAAA&#10;AAAAAAAAAAAAAB8BAABfcmVscy8ucmVsc1BLAQItABQABgAIAAAAIQD03syxwgAAANsAAAAPAAAA&#10;AAAAAAAAAAAAAAcCAABkcnMvZG93bnJldi54bWxQSwUGAAAAAAMAAwC3AAAA9gIAAAAA&#10;" strokecolor="#ed7d31 [3205]" strokeweight="1pt">
                        <v:stroke endarrow="block" joinstyle="miter"/>
                      </v:shape>
                      <v:shape id="Straight Arrow Connector 20" o:spid="_x0000_s1044" type="#_x0000_t32" style="position:absolute;left:7967;top:21191;width:13611;height:328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XgCwAAAANsAAAAPAAAAZHJzL2Rvd25yZXYueG1sRE/NagIx&#10;EL4X+g5hCr3VrFKkbI0iQkGtB6s+wHQz3SzdTEKS6rZP3zkIHj++/9li8L06U8pdYAPjUQWKuAm2&#10;49bA6fj29AIqF2SLfWAy8EsZFvP7uxnWNlz4g86H0ioJ4VyjAVdKrLXOjSOPeRQisXBfIXksAlOr&#10;bcKLhPteT6pqqj12LA0OI60cNd+HHy8l2/3qPe00fW42cZsdP//t49qYx4dh+Qqq0FBu4qt7bQ1M&#10;ZL18kR+g5/8AAAD//wMAUEsBAi0AFAAGAAgAAAAhANvh9svuAAAAhQEAABMAAAAAAAAAAAAAAAAA&#10;AAAAAFtDb250ZW50X1R5cGVzXS54bWxQSwECLQAUAAYACAAAACEAWvQsW78AAAAVAQAACwAAAAAA&#10;AAAAAAAAAAAfAQAAX3JlbHMvLnJlbHNQSwECLQAUAAYACAAAACEAL2F4AsAAAADbAAAADwAAAAAA&#10;AAAAAAAAAAAHAgAAZHJzL2Rvd25yZXYueG1sUEsFBgAAAAADAAMAtwAAAPQCAAAAAA==&#10;" strokecolor="#4472c4 [3204]" strokeweight="1pt">
                        <v:stroke endarrow="block" joinstyle="miter"/>
                      </v:shape>
                    </v:group>
                  </v:group>
                  <v:shape id="Straight Arrow Connector 5" o:spid="_x0000_s1045" type="#_x0000_t32" style="position:absolute;left:9537;top:32690;width:1;height:623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gZSwQAAANoAAAAPAAAAZHJzL2Rvd25yZXYueG1sRI/dagIx&#10;EIXvBd8hjOBdzVpskdUoRRDU9sKfPsB0M26WbiYhSXX16ZtCwcvD+fk482VnW3GhEBvHCsajAgRx&#10;5XTDtYLP0/ppCiImZI2tY1JwowjLRb83x1K7Kx/ocky1yCMcS1RgUvKllLEyZDGOnCfO3tkFiynL&#10;UEsd8JrHbSufi+JVWmw4Ewx6Whmqvo8/NkN2+9V7+JD0td36XTQ8ue/9RqnhoHubgUjUpUf4v73R&#10;Cl7g70q+AXLxCwAA//8DAFBLAQItABQABgAIAAAAIQDb4fbL7gAAAIUBAAATAAAAAAAAAAAAAAAA&#10;AAAAAABbQ29udGVudF9UeXBlc10ueG1sUEsBAi0AFAAGAAgAAAAhAFr0LFu/AAAAFQEAAAsAAAAA&#10;AAAAAAAAAAAAHwEAAF9yZWxzLy5yZWxzUEsBAi0AFAAGAAgAAAAhABq+BlLBAAAA2gAAAA8AAAAA&#10;AAAAAAAAAAAABwIAAGRycy9kb3ducmV2LnhtbFBLBQYAAAAAAwADALcAAAD1AgAAAAA=&#10;" strokecolor="#4472c4 [3204]" strokeweight="1pt">
                    <v:stroke endarrow="block" joinstyle="miter"/>
                  </v:shape>
                </v:group>
                <w10:wrap anchorx="margin"/>
              </v:group>
            </w:pict>
          </mc:Fallback>
        </mc:AlternateContent>
      </w:r>
      <w:r>
        <w:rPr>
          <w:rFonts w:ascii="Times New Roman" w:hAnsi="Times New Roman" w:cs="Times New Roman"/>
          <w:b/>
          <w:sz w:val="24"/>
          <w:szCs w:val="24"/>
        </w:rPr>
        <w:t xml:space="preserve">Appendix A: DK-Lib CKD Trial Flow Chart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C5B071E" wp14:editId="3B2CE23D">
                <wp:simplePos x="0" y="0"/>
                <wp:positionH relativeFrom="column">
                  <wp:posOffset>2219325</wp:posOffset>
                </wp:positionH>
                <wp:positionV relativeFrom="paragraph">
                  <wp:posOffset>6562724</wp:posOffset>
                </wp:positionV>
                <wp:extent cx="2085975" cy="495301"/>
                <wp:effectExtent l="0" t="0" r="28575" b="19050"/>
                <wp:wrapNone/>
                <wp:docPr id="2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5975" cy="4953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3A0D" w:rsidRPr="00212265" w:rsidRDefault="00733A0D" w:rsidP="00733A0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CA"/>
                              </w:rPr>
                              <w:t>Liberalized Dietary K Diet</w:t>
                            </w:r>
                          </w:p>
                          <w:p w:rsidR="00733A0D" w:rsidRPr="006C4BD9" w:rsidRDefault="00733A0D" w:rsidP="00733A0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0"/>
                                <w:lang w:val="en-CA"/>
                              </w:rPr>
                              <w:t>(n=15)</w:t>
                            </w:r>
                          </w:p>
                          <w:p w:rsidR="00733A0D" w:rsidRPr="00212265" w:rsidRDefault="00733A0D" w:rsidP="00733A0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5B071E" id="Rectangle 27" o:spid="_x0000_s1046" style="position:absolute;margin-left:174.75pt;margin-top:516.75pt;width:164.25pt;height:39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cCxJgIAAFAEAAAOAAAAZHJzL2Uyb0RvYy54bWysVNuO0zAQfUfiHyy/06SlZduo6WrVpQhp&#10;gRULH+A4TmLhG2O3yfL1jJ1uyQJPiDxYHnt8fOaccbbXg1bkJMBLa0o6n+WUCMNtLU1b0q9fDq/W&#10;lPjATM2UNaKkj8LT693LF9veFWJhO6tqAQRBjC96V9IuBFdkmeed0MzPrBMGNxsLmgUMoc1qYD2i&#10;a5Ut8vxN1luoHVguvMfV23GT7hJ+0wgePjWNF4GokiK3kEZIYxXHbLdlRQvMdZKfabB/YKGZNHjp&#10;BeqWBUaOIP+A0pKD9bYJM251ZptGcpFqwGrm+W/VPHTMiVQLiuPdRSb//2D5x9M9EFmXdHFFiWEa&#10;PfqMqjHTKkFwDQXqnS8w78HdQyzRuzvLv3li7L7DNHEDYPtOsBppzWN+9uxADDweJVX/wdYIz47B&#10;Jq2GBnQERBXIkCx5vFgihkA4Li7y9WpztaKE495ys3qdj1ew4um0Ax/eCatJnJQUkHxCZ6c7HyIb&#10;VjylJPZWyfoglUoBtNVeATkxbI9D+lIBWOQ0TRnSl3SzWqwS8rM9P4XI0/c3CC0D9rmSuqTrSxIr&#10;omxvTZ26MDCpxjlSVuasY5RutCAM1ZCcuphS2foRhQU7tjU+Q5x0Fn5Q0mNLl9R/PzIQlKj3Bs3Z&#10;zJfL+AamAUyDahowwxGqpIGScboP47s5OpBthzfNkxrG3qChjUxaR7NHVmf62LbJgvMTi+9iGqes&#10;Xz+C3U8AAAD//wMAUEsDBBQABgAIAAAAIQC1Job53gAAAA0BAAAPAAAAZHJzL2Rvd25yZXYueG1s&#10;TE9NT8MwDL0j8R8iI3FjKZRuXWk68SFOiMMKgmuWmKaicaom27p/jzmBT7bf0/uoN7MfxAGn2AdS&#10;cL3IQCCZYHvqFLy/PV+VIGLSZPUQCBWcMMKmOT+rdWXDkbZ4aFMnWIRipRW4lMZKymgceh0XYURi&#10;7CtMXic+p07aSR9Z3A/yJsuW0uue2MHpER8dmu927xWsuvTUmofCfLy6U/mynvO4bT+VuryY7+9A&#10;JJzTHxl+43N0aDjTLuzJRjEoyG/XBVMZyPKcN6YsVyXX2/GLpwDZ1PJ/i+YHAAD//wMAUEsBAi0A&#10;FAAGAAgAAAAhALaDOJL+AAAA4QEAABMAAAAAAAAAAAAAAAAAAAAAAFtDb250ZW50X1R5cGVzXS54&#10;bWxQSwECLQAUAAYACAAAACEAOP0h/9YAAACUAQAACwAAAAAAAAAAAAAAAAAvAQAAX3JlbHMvLnJl&#10;bHNQSwECLQAUAAYACAAAACEAyTXAsSYCAABQBAAADgAAAAAAAAAAAAAAAAAuAgAAZHJzL2Uyb0Rv&#10;Yy54bWxQSwECLQAUAAYACAAAACEAtSaG+d4AAAANAQAADwAAAAAAAAAAAAAAAACABAAAZHJzL2Rv&#10;d25yZXYueG1sUEsFBgAAAAAEAAQA8wAAAIsFAAAAAA==&#10;">
                <v:textbox inset=",7.2pt,,7.2pt">
                  <w:txbxContent>
                    <w:p w:rsidR="00733A0D" w:rsidRPr="00212265" w:rsidRDefault="00733A0D" w:rsidP="00733A0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CA"/>
                        </w:rPr>
                        <w:t>Liberalized Dietary K Diet</w:t>
                      </w:r>
                    </w:p>
                    <w:p w:rsidR="00733A0D" w:rsidRPr="006C4BD9" w:rsidRDefault="00733A0D" w:rsidP="00733A0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0"/>
                          <w:lang w:val="en-CA"/>
                        </w:rPr>
                        <w:t>(n=15)</w:t>
                      </w:r>
                    </w:p>
                    <w:p w:rsidR="00733A0D" w:rsidRPr="00212265" w:rsidRDefault="00733A0D" w:rsidP="00733A0D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3F01DEB" wp14:editId="6DB89F74">
                <wp:simplePos x="0" y="0"/>
                <wp:positionH relativeFrom="column">
                  <wp:posOffset>1637982</wp:posOffset>
                </wp:positionH>
                <wp:positionV relativeFrom="paragraph">
                  <wp:posOffset>7019609</wp:posOffset>
                </wp:positionV>
                <wp:extent cx="377825" cy="593407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77825" cy="59340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33A0D" w:rsidRDefault="00733A0D" w:rsidP="00733A0D">
                            <w:r>
                              <w:t>6-weeks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F01DEB"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47" type="#_x0000_t202" style="position:absolute;margin-left:128.95pt;margin-top:552.75pt;width:29.75pt;height:46.7pt;rotation:90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DuKOAIAAGoEAAAOAAAAZHJzL2Uyb0RvYy54bWysVE1v2zAMvQ/YfxB0X+x8NakRp8haZBgQ&#10;tAWSoWdFlmIDlqhJSuzs14+S4zTodhqWA0GRL08kH+XFQ6tqchLWVaBzOhyklAjNoaj0Iac/dusv&#10;c0qcZ7pgNWiR07Nw9GH5+dOiMZkYQQl1ISxBEu2yxuS09N5kSeJ4KRRzAzBCY1KCVczj0R6SwrIG&#10;2VWdjNL0LmnAFsYCF85h9KlL0mXkl1Jw/yKlE57UOcXafLQ22n2wyXLBsoNlpqz4pQz2D1UoVmm8&#10;9Er1xDwjR1v9QaUqbsGB9AMOKgEpKy5iD9jNMP3QzbZkRsRecDjOXMfk/h8tfz69WlIVOR3jeDRT&#10;qNFOtJ58hZZgCOfTGJchbGsQ6FuMo8593GEwtN1Kq4gFHO90koZfHAa2RxCNxOfrrAM3x+B4NpuP&#10;ppRwTE3vx5N0FjiTjipQGuv8NwGKBCenFqWMpOy0cb6D9pAA17Cu6jrKWWvS5PRuPO2quGaQvNZ4&#10;R2ioKzx4vt23cQDzvqk9FGfsNbaDtTvD1xXWsGHOvzKL64FBXHn/gkbWgHfBxaOkBPvrb/GAz2mw&#10;oxn+vcGNy6n7eWRWUFJ/1yjp/XAywZSPh8l0NsKDvc3sbzP6qB4Bl3oYC4xuwPu6d6UF9YaPYxUu&#10;xhTTHIvLqe/dR9+9A3xcXKxWEYRLaZjf6K3hgbrXYde+MWsuSniU8Bn63WTZB0E6bCfJ6uhBVlGt&#10;MOpusBcFcKGj3pfHF17M7Tmi3j8Ry98AAAD//wMAUEsDBBQABgAIAAAAIQBJGyBE4QAAAA0BAAAP&#10;AAAAZHJzL2Rvd25yZXYueG1sTI/BTsMwEETvSPyDtUjcqBMnqto0TkWLEBI3ChJXN14SQ2xHttsE&#10;vp7tCW67O6PZN/V2tgM7Y4jGOwn5IgOGrvXauE7C2+vj3QpYTMppNXiHEr4xwra5vqpVpf3kXvB8&#10;SB2jEBcrJaFPaaw4j22PVsWFH9GR9uGDVYnW0HEd1EThduAiy5bcKuPoQ69G3PfYfh1OVsIQsp+d&#10;Xj7tdw/eePE8vRv/WUh5ezPfb4AlnNOfGS74hA4NMR39yenIBgmizKlLIiEXogRGlqIoaTheTqt8&#10;Dbyp+f8WzS8AAAD//wMAUEsBAi0AFAAGAAgAAAAhALaDOJL+AAAA4QEAABMAAAAAAAAAAAAAAAAA&#10;AAAAAFtDb250ZW50X1R5cGVzXS54bWxQSwECLQAUAAYACAAAACEAOP0h/9YAAACUAQAACwAAAAAA&#10;AAAAAAAAAAAvAQAAX3JlbHMvLnJlbHNQSwECLQAUAAYACAAAACEAsqQ7ijgCAABqBAAADgAAAAAA&#10;AAAAAAAAAAAuAgAAZHJzL2Uyb0RvYy54bWxQSwECLQAUAAYACAAAACEASRsgROEAAAANAQAADwAA&#10;AAAAAAAAAAAAAACSBAAAZHJzL2Rvd25yZXYueG1sUEsFBgAAAAAEAAQA8wAAAKAFAAAAAA==&#10;" filled="f" stroked="f" strokeweight=".5pt">
                <v:textbox style="layout-flow:vertical;mso-layout-flow-alt:bottom-to-top">
                  <w:txbxContent>
                    <w:p w:rsidR="00733A0D" w:rsidRDefault="00733A0D" w:rsidP="00733A0D">
                      <w:r>
                        <w:t>6-weeks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5ECA123C" wp14:editId="092A739F">
                <wp:simplePos x="0" y="0"/>
                <wp:positionH relativeFrom="column">
                  <wp:posOffset>4599940</wp:posOffset>
                </wp:positionH>
                <wp:positionV relativeFrom="paragraph">
                  <wp:posOffset>4352925</wp:posOffset>
                </wp:positionV>
                <wp:extent cx="2042160" cy="2390775"/>
                <wp:effectExtent l="0" t="0" r="15240" b="28575"/>
                <wp:wrapNone/>
                <wp:docPr id="21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2160" cy="2390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3A0D" w:rsidRPr="00E935A9" w:rsidRDefault="00733A0D" w:rsidP="00733A0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E935A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Safety assessment at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week 1-2 (day 10 ± 3 days)</w:t>
                            </w:r>
                            <w:r w:rsidRPr="00E935A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:rsidR="00733A0D" w:rsidRDefault="00733A0D" w:rsidP="00733A0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59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Clinical chemistry</w:t>
                            </w:r>
                          </w:p>
                          <w:p w:rsidR="00733A0D" w:rsidRPr="00E935A9" w:rsidRDefault="00733A0D" w:rsidP="00733A0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59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Blood pressure</w:t>
                            </w:r>
                          </w:p>
                          <w:p w:rsidR="00733A0D" w:rsidRPr="00E935A9" w:rsidRDefault="00733A0D" w:rsidP="00733A0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E935A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Outcomes assessed </w:t>
                            </w:r>
                            <w:r w:rsidRPr="00B8188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at baseline,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1-2</w:t>
                            </w:r>
                            <w:r w:rsidRPr="00B8188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8</w:t>
                            </w:r>
                            <w:r w:rsidRPr="00B8188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10</w:t>
                            </w:r>
                            <w:r w:rsidRPr="00B8188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and 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6</w:t>
                            </w:r>
                            <w:r w:rsidRPr="00B8188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weeks</w:t>
                            </w:r>
                          </w:p>
                          <w:p w:rsidR="00733A0D" w:rsidRDefault="00733A0D" w:rsidP="00733A0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59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E935A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CA"/>
                              </w:rPr>
                              <w:t xml:space="preserve">Chair stand time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CA"/>
                              </w:rPr>
                              <w:t>(STS5)</w:t>
                            </w:r>
                          </w:p>
                          <w:p w:rsidR="00733A0D" w:rsidRDefault="00733A0D" w:rsidP="00733A0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59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E935A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CA"/>
                              </w:rPr>
                              <w:t xml:space="preserve">Health related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CA"/>
                              </w:rPr>
                              <w:t>quality of life (</w:t>
                            </w:r>
                            <w:r w:rsidRPr="00503756">
                              <w:rPr>
                                <w:rFonts w:ascii="Calibri" w:eastAsia="SimSun" w:hAnsi="Calibri"/>
                                <w:lang w:val="en-GB" w:eastAsia="zh-CN"/>
                              </w:rPr>
                              <w:t>KDQOL-SF</w:t>
                            </w:r>
                            <w:r>
                              <w:rPr>
                                <w:rFonts w:ascii="Calibri" w:eastAsia="SimSun" w:hAnsi="Calibri"/>
                                <w:lang w:val="en-GB" w:eastAsia="zh-CN"/>
                              </w:rPr>
                              <w:t>)</w:t>
                            </w:r>
                          </w:p>
                          <w:p w:rsidR="00733A0D" w:rsidRPr="00EE53C1" w:rsidRDefault="00733A0D" w:rsidP="00733A0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59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EE53C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CA"/>
                              </w:rPr>
                              <w:t>Clinical chemistry</w:t>
                            </w:r>
                          </w:p>
                          <w:p w:rsidR="00733A0D" w:rsidRPr="00EE53C1" w:rsidRDefault="00733A0D" w:rsidP="00733A0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59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EE53C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CA"/>
                              </w:rPr>
                              <w:t>Blood pressure</w:t>
                            </w:r>
                          </w:p>
                          <w:p w:rsidR="00733A0D" w:rsidRPr="00B81883" w:rsidRDefault="00733A0D" w:rsidP="00733A0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59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EE53C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CA"/>
                              </w:rPr>
                              <w:t>Dietary intake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CA"/>
                              </w:rPr>
                              <w:t xml:space="preserve"> (ASA24</w:t>
                            </w:r>
                            <w:r>
                              <w:rPr>
                                <w:rFonts w:ascii="Calibri" w:eastAsia="SimSun" w:hAnsi="Calibri"/>
                                <w:lang w:val="en-GB" w:eastAsia="zh-CN"/>
                              </w:rPr>
                              <w:t>®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:rsidR="00733A0D" w:rsidRPr="00EE53C1" w:rsidRDefault="00733A0D" w:rsidP="00733A0D">
                            <w:pPr>
                              <w:spacing w:after="0"/>
                              <w:ind w:left="360" w:hanging="36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  <w:p w:rsidR="00733A0D" w:rsidRPr="00EE53C1" w:rsidRDefault="00733A0D" w:rsidP="00733A0D">
                            <w:pPr>
                              <w:pStyle w:val="ListParagraph"/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CA123C" id="_x0000_s1048" style="position:absolute;margin-left:362.2pt;margin-top:342.75pt;width:160.8pt;height:188.2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mnqKAIAAFEEAAAOAAAAZHJzL2Uyb0RvYy54bWysVNuO0zAQfUfiHyy/01xot9uo6WrVpQhp&#10;gRULH+A4TmLh2GbsNi1fz9jpdrPAEyIPlscenzlzZibrm2OvyEGAk0aXNJullAjNTS11W9JvX3dv&#10;rilxnumaKaNFSU/C0ZvN61frwRYiN51RtQCCINoVgy1p570tksTxTvTMzYwVGi8bAz3zaEKb1MAG&#10;RO9VkqfpVTIYqC0YLpzD07vxkm4iftMI7j83jROeqJIiNx9XiGsV1mSzZkULzHaSn2mwf2DRM6kx&#10;6AXqjnlG9iD/gOolB+NM42fc9IlpGslFzAGzydLfsnnsmBUxFxTH2YtM7v/B8k+HByCyLmmeUaJZ&#10;jzX6gqox3SpB8mUQaLCuQL9H+wAhRWfvDf/uiDbbDt3ELYAZOsFqpJUF/+TFg2A4fEqq4aOpEZ7t&#10;vYlaHRvoAyCqQI6xJKdLScTRE46HeTrPsyusHMe7/O0qXS4XMQYrnp5bcP69MD0Jm5ICso/w7HDv&#10;fKDDiieXSN8oWe+kUtGAttoqIAeG/bGL3xndTd2UJkNJV4t8EZFf3LkpRBq/v0H00mOjK9mX9Pri&#10;xIqg2ztdxzb0TKpxj5SVPgsZtBtr4I/VMZZqFQIEXStTn1BZMGNf4xzipjPwk5IBe7qk7seegaBE&#10;fdBYnVU2n4chmBowNaqpwTRHqJJ6Ssbt1o+Ds7cg2w4jZVENbW6xoo2MWj+zOtPHvo0lOM9YGIyp&#10;Hb2e/wSbXwAAAP//AwBQSwMEFAAGAAgAAAAhAOiKzovhAAAADQEAAA8AAABkcnMvZG93bnJldi54&#10;bWxMj8tOwzAQRfdI/IM1SOyoTUhCCHEqHmKFWDRUZes6Jo6Ix1HstunfM1nBbkZzdebcaj27gR3N&#10;FHqPEm5XAphB7dseOwnbz7ebAliICls1eDQSzibAur68qFTZ+hNuzLGJHSMIhlJJsDGOJedBW+NU&#10;WPnRIN2+/eRUpHXqeDupE8HdwBMhcu5Uj/TBqtG8WKN/moOTcN/F10Y/Z3r3Yc/F+8N8FzbNl5TX&#10;V/PTI7Bo5vgXhkWf1KEmp70/YBvYQIwkTSkqIS+yDNiSEGlO9fbLlCcCeF3x/y3qXwAAAP//AwBQ&#10;SwECLQAUAAYACAAAACEAtoM4kv4AAADhAQAAEwAAAAAAAAAAAAAAAAAAAAAAW0NvbnRlbnRfVHlw&#10;ZXNdLnhtbFBLAQItABQABgAIAAAAIQA4/SH/1gAAAJQBAAALAAAAAAAAAAAAAAAAAC8BAABfcmVs&#10;cy8ucmVsc1BLAQItABQABgAIAAAAIQCuimnqKAIAAFEEAAAOAAAAAAAAAAAAAAAAAC4CAABkcnMv&#10;ZTJvRG9jLnhtbFBLAQItABQABgAIAAAAIQDois6L4QAAAA0BAAAPAAAAAAAAAAAAAAAAAIIEAABk&#10;cnMvZG93bnJldi54bWxQSwUGAAAAAAQABADzAAAAkAUAAAAA&#10;">
                <v:textbox inset=",7.2pt,,7.2pt">
                  <w:txbxContent>
                    <w:p w:rsidR="00733A0D" w:rsidRPr="00E935A9" w:rsidRDefault="00733A0D" w:rsidP="00733A0D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 w:rsidRPr="00E935A9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Safety assessment at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>week 1-2 (day 10 ± 3 days)</w:t>
                      </w:r>
                      <w:r w:rsidRPr="00E935A9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>:</w:t>
                      </w:r>
                    </w:p>
                    <w:p w:rsidR="00733A0D" w:rsidRDefault="00733A0D" w:rsidP="00733A0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59" w:lineRule="auto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Clinical chemistry</w:t>
                      </w:r>
                    </w:p>
                    <w:p w:rsidR="00733A0D" w:rsidRPr="00E935A9" w:rsidRDefault="00733A0D" w:rsidP="00733A0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59" w:lineRule="auto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Blood pressure</w:t>
                      </w:r>
                    </w:p>
                    <w:p w:rsidR="00733A0D" w:rsidRPr="00E935A9" w:rsidRDefault="00733A0D" w:rsidP="00733A0D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CA"/>
                        </w:rPr>
                      </w:pPr>
                      <w:r w:rsidRPr="00E935A9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Outcomes assessed </w:t>
                      </w:r>
                      <w:r w:rsidRPr="00B81883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at baseline,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>1-2</w:t>
                      </w:r>
                      <w:r w:rsidRPr="00B81883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,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>8</w:t>
                      </w:r>
                      <w:r w:rsidRPr="00B81883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,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>10</w:t>
                      </w:r>
                      <w:r w:rsidRPr="00B81883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and 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>6</w:t>
                      </w:r>
                      <w:r w:rsidRPr="00B81883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>weeks</w:t>
                      </w:r>
                    </w:p>
                    <w:p w:rsidR="00733A0D" w:rsidRDefault="00733A0D" w:rsidP="00733A0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59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CA"/>
                        </w:rPr>
                      </w:pPr>
                      <w:r w:rsidRPr="00E935A9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CA"/>
                        </w:rPr>
                        <w:t xml:space="preserve">Chair stand time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CA"/>
                        </w:rPr>
                        <w:t>(STS5)</w:t>
                      </w:r>
                    </w:p>
                    <w:p w:rsidR="00733A0D" w:rsidRDefault="00733A0D" w:rsidP="00733A0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59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CA"/>
                        </w:rPr>
                      </w:pPr>
                      <w:r w:rsidRPr="00E935A9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CA"/>
                        </w:rPr>
                        <w:t xml:space="preserve">Health related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CA"/>
                        </w:rPr>
                        <w:t>quality of life (</w:t>
                      </w:r>
                      <w:r w:rsidRPr="00503756">
                        <w:rPr>
                          <w:rFonts w:ascii="Calibri" w:eastAsia="SimSun" w:hAnsi="Calibri"/>
                          <w:lang w:val="en-GB" w:eastAsia="zh-CN"/>
                        </w:rPr>
                        <w:t>KDQOL-SF</w:t>
                      </w:r>
                      <w:r>
                        <w:rPr>
                          <w:rFonts w:ascii="Calibri" w:eastAsia="SimSun" w:hAnsi="Calibri"/>
                          <w:lang w:val="en-GB" w:eastAsia="zh-CN"/>
                        </w:rPr>
                        <w:t>)</w:t>
                      </w:r>
                    </w:p>
                    <w:p w:rsidR="00733A0D" w:rsidRPr="00EE53C1" w:rsidRDefault="00733A0D" w:rsidP="00733A0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59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CA"/>
                        </w:rPr>
                      </w:pPr>
                      <w:r w:rsidRPr="00EE53C1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CA"/>
                        </w:rPr>
                        <w:t>Clinical chemistry</w:t>
                      </w:r>
                    </w:p>
                    <w:p w:rsidR="00733A0D" w:rsidRPr="00EE53C1" w:rsidRDefault="00733A0D" w:rsidP="00733A0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59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CA"/>
                        </w:rPr>
                      </w:pPr>
                      <w:r w:rsidRPr="00EE53C1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CA"/>
                        </w:rPr>
                        <w:t>Blood pressure</w:t>
                      </w:r>
                    </w:p>
                    <w:p w:rsidR="00733A0D" w:rsidRPr="00B81883" w:rsidRDefault="00733A0D" w:rsidP="00733A0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59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CA"/>
                        </w:rPr>
                      </w:pPr>
                      <w:r w:rsidRPr="00EE53C1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CA"/>
                        </w:rPr>
                        <w:t>Dietary intake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CA"/>
                        </w:rPr>
                        <w:t xml:space="preserve"> (ASA24</w:t>
                      </w:r>
                      <w:r>
                        <w:rPr>
                          <w:rFonts w:ascii="Calibri" w:eastAsia="SimSun" w:hAnsi="Calibri"/>
                          <w:lang w:val="en-GB" w:eastAsia="zh-CN"/>
                        </w:rPr>
                        <w:t>®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:rsidR="00733A0D" w:rsidRPr="00EE53C1" w:rsidRDefault="00733A0D" w:rsidP="00733A0D">
                      <w:pPr>
                        <w:spacing w:after="0"/>
                        <w:ind w:left="360" w:hanging="360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CA"/>
                        </w:rPr>
                      </w:pPr>
                    </w:p>
                    <w:p w:rsidR="00733A0D" w:rsidRPr="00EE53C1" w:rsidRDefault="00733A0D" w:rsidP="00733A0D">
                      <w:pPr>
                        <w:pStyle w:val="ListParagraph"/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3CA25CD9" wp14:editId="3BD0D29D">
                <wp:simplePos x="0" y="0"/>
                <wp:positionH relativeFrom="column">
                  <wp:posOffset>328654</wp:posOffset>
                </wp:positionH>
                <wp:positionV relativeFrom="paragraph">
                  <wp:posOffset>5676900</wp:posOffset>
                </wp:positionV>
                <wp:extent cx="0" cy="876300"/>
                <wp:effectExtent l="95250" t="19050" r="76200" b="95250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76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5C366D" id="Straight Arrow Connector 36" o:spid="_x0000_s1026" type="#_x0000_t32" style="position:absolute;margin-left:25.9pt;margin-top:447pt;width:0;height:69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Dwx1wEAAAEEAAAOAAAAZHJzL2Uyb0RvYy54bWysU9uO0zAQfUfiHyy/06RdqayqpivUBV4Q&#10;VCx8gNcZN5Z803ho2r9n7HSzCBBIiJdJbM+ZOed4vL07eydOgNnG0MnlopUCgo69DcdOfv3y7tWt&#10;FJlU6JWLATp5gSzvdi9fbMe0gVUcousBBRcJeTOmTg5EadM0WQ/gVV7EBIEPTUSviJd4bHpUI1f3&#10;rlm17boZI/YJo4acefd+OpS7Wt8Y0PTJmAwkXCeZG9WINT6W2Oy2anNElQarrzTUP7DwygZuOpe6&#10;V6TEN7S/lPJWY8zR0EJH30RjrIaqgdUs25/UPAwqQdXC5uQ025T/X1n98XRAYftO3qylCMrzHT0Q&#10;KnscSLxBjKPYxxDYx4iCU9ivMeUNw/bhgNdVTgcs4s8GffmyLHGuHl9mj+FMQk+bmndvX69v2mp/&#10;84xLmOk9RC/KTyfzlcdMYFktVqcPmbgzA58ApakLJZKy7m3oBV0SKyG0KhwdFNqcXlKaQn8iXP/o&#10;4mCCfwbDRjDFVW1TRxD2DsVJ8fAorSHQcq7E2QVmrHMzsP078JpfoFDHcwZP4v7YdUbUzjHQDPY2&#10;RPxddzo/UTZT/pMDk+5iwWPsL/UqqzU8Z9Wr65sog/zjusKfX+7uOwAAAP//AwBQSwMEFAAGAAgA&#10;AAAhALm/YDXeAAAACgEAAA8AAABkcnMvZG93bnJldi54bWxMj8FOwzAMhu9IvENkJG4s6TZQ1zWd&#10;KAIJaad1sHPWhLaicaokXcvbY7jA0fan39+f72bbs4vxoXMoIVkIYAZrpztsJLwdX+5SYCEq1Kp3&#10;aCR8mQC74voqV5l2Ex7MpYoNoxAMmZLQxjhknIe6NVaFhRsM0u3Deasijb7h2quJwm3Pl0I8cKs6&#10;pA+tGsxTa+rParQSxOpY7p99OanTplqX6Wsy1vt3KW9v5sctsGjm+AfDjz6pQ0FOZzeiDqyXcJ+Q&#10;eZSQbtbUiYDfxZlAsVoK4EXO/1covgEAAP//AwBQSwECLQAUAAYACAAAACEAtoM4kv4AAADhAQAA&#10;EwAAAAAAAAAAAAAAAAAAAAAAW0NvbnRlbnRfVHlwZXNdLnhtbFBLAQItABQABgAIAAAAIQA4/SH/&#10;1gAAAJQBAAALAAAAAAAAAAAAAAAAAC8BAABfcmVscy8ucmVsc1BLAQItABQABgAIAAAAIQAKaDwx&#10;1wEAAAEEAAAOAAAAAAAAAAAAAAAAAC4CAABkcnMvZTJvRG9jLnhtbFBLAQItABQABgAIAAAAIQC5&#10;v2A13gAAAAoBAAAPAAAAAAAAAAAAAAAAADEEAABkcnMvZG93bnJldi54bWxQSwUGAAAAAAQABADz&#10;AAAAPAUAAAAA&#10;" strokecolor="#4472c4 [3204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2CAC72" wp14:editId="2DE08255">
                <wp:simplePos x="0" y="0"/>
                <wp:positionH relativeFrom="column">
                  <wp:posOffset>-742950</wp:posOffset>
                </wp:positionH>
                <wp:positionV relativeFrom="paragraph">
                  <wp:posOffset>6562726</wp:posOffset>
                </wp:positionV>
                <wp:extent cx="2085975" cy="495300"/>
                <wp:effectExtent l="0" t="0" r="28575" b="19050"/>
                <wp:wrapNone/>
                <wp:docPr id="29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59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3A0D" w:rsidRPr="00212265" w:rsidRDefault="00733A0D" w:rsidP="00733A0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CA"/>
                              </w:rPr>
                              <w:t>Standard Dietary K Diet</w:t>
                            </w:r>
                          </w:p>
                          <w:p w:rsidR="00733A0D" w:rsidRPr="006C4BD9" w:rsidRDefault="00733A0D" w:rsidP="00733A0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0"/>
                                <w:lang w:val="en-CA"/>
                              </w:rPr>
                              <w:t>(n=15)</w:t>
                            </w:r>
                          </w:p>
                          <w:p w:rsidR="00733A0D" w:rsidRPr="00212265" w:rsidRDefault="00733A0D" w:rsidP="00733A0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2CAC72" id="_x0000_s1049" style="position:absolute;margin-left:-58.5pt;margin-top:516.75pt;width:164.25pt;height:39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JoBKAIAAFEEAAAOAAAAZHJzL2Uyb0RvYy54bWysVNuO0zAQfUfiHyy/01xo2TZqulp1KUJa&#10;YMXCBziOk1g4thm7TcrX79jtdrPAEyIPlicen5w5Zybr67FX5CDASaNLms1SSoTmppa6Len3b7s3&#10;S0qcZ7pmymhR0qNw9Hrz+tV6sIXITWdULYAgiHbFYEvaeW+LJHG8Ez1zM2OFxsPGQM88htAmNbAB&#10;0XuV5Gn6LhkM1BYMF87h29vTId1E/KYR3H9pGic8USVFbj6uENcqrMlmzYoWmO0kP9Ng/8CiZ1Lj&#10;Ry9Qt8wzsgf5B1QvORhnGj/jpk9M00guYg1YTZb+Vs1Dx6yItaA4zl5kcv8Pln8+3AORdUnzFSWa&#10;9ejRV1SN6VYJkl8FgQbrCsx7sPcQSnT2zvAfjmiz7TBN3ACYoROsRlpZyE9eXAiBw6ukGj6ZGuHZ&#10;3puo1dhAHwBRBTJGS44XS8ToCceXebpcrK4WlHA8m68Wb9PoWcKKp9sWnP8gTE/CpqSA5CM6O9w5&#10;H9iw4iklsjdK1jupVAygrbYKyIFhe+ziEwvAIqdpSpOhpKtFvojIL87cFCKNz98geumxz5XsS7q8&#10;JLEiyPZe17ELPZPqtEfKSp91DNKdLPBjNUansihB0LUy9RGVBXPqa5xD3HQGflEyYE+X1P3cMxCU&#10;qI8a3Vll83kYgmkA06CaBkxzhCqpp+S03frT4OwtyLbDL2VRDm1u0NFGRrGfWZ35Y99GD84zFgZj&#10;Gses5z/B5hEAAP//AwBQSwMEFAAGAAgAAAAhABJ/y+ngAAAADgEAAA8AAABkcnMvZG93bnJldi54&#10;bWxMT01PwzAMvSPxHyIjcdvSrCobpenEhzghDisIrllqmorGqZps6/495gQ+2X5P76Pazn4QR5xi&#10;H0iDWmYgkGxoe+o0vL89LzYgYjLUmiEQajhjhG19eVGZsg0n2uGxSZ1gEYql0eBSGkspo3XoTVyG&#10;EYmxrzB5k/icOtlO5sTifpCrLLuR3vTEDs6M+OjQfjcHr2HdpafGPhT249WdNy+3cx53zafW11fz&#10;/R2IhHP6I8NvfI4ONWfahwO1UQwaFkqtuUxiJMvzAgRzVkrxsucXTwGyruT/GvUPAAAA//8DAFBL&#10;AQItABQABgAIAAAAIQC2gziS/gAAAOEBAAATAAAAAAAAAAAAAAAAAAAAAABbQ29udGVudF9UeXBl&#10;c10ueG1sUEsBAi0AFAAGAAgAAAAhADj9If/WAAAAlAEAAAsAAAAAAAAAAAAAAAAALwEAAF9yZWxz&#10;Ly5yZWxzUEsBAi0AFAAGAAgAAAAhAMukmgEoAgAAUQQAAA4AAAAAAAAAAAAAAAAALgIAAGRycy9l&#10;Mm9Eb2MueG1sUEsBAi0AFAAGAAgAAAAhABJ/y+ngAAAADgEAAA8AAAAAAAAAAAAAAAAAggQAAGRy&#10;cy9kb3ducmV2LnhtbFBLBQYAAAAABAAEAPMAAACPBQAAAAA=&#10;">
                <v:textbox inset=",7.2pt,,7.2pt">
                  <w:txbxContent>
                    <w:p w:rsidR="00733A0D" w:rsidRPr="00212265" w:rsidRDefault="00733A0D" w:rsidP="00733A0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CA"/>
                        </w:rPr>
                        <w:t>Standard Dietary K Diet</w:t>
                      </w:r>
                    </w:p>
                    <w:p w:rsidR="00733A0D" w:rsidRPr="006C4BD9" w:rsidRDefault="00733A0D" w:rsidP="00733A0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0"/>
                          <w:lang w:val="en-CA"/>
                        </w:rPr>
                        <w:t>(n=15)</w:t>
                      </w:r>
                    </w:p>
                    <w:p w:rsidR="00733A0D" w:rsidRPr="00212265" w:rsidRDefault="00733A0D" w:rsidP="00733A0D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F4C675" wp14:editId="016E263D">
                <wp:simplePos x="0" y="0"/>
                <wp:positionH relativeFrom="margin">
                  <wp:align>left</wp:align>
                </wp:positionH>
                <wp:positionV relativeFrom="paragraph">
                  <wp:posOffset>5305425</wp:posOffset>
                </wp:positionV>
                <wp:extent cx="3581400" cy="361950"/>
                <wp:effectExtent l="0" t="0" r="19050" b="19050"/>
                <wp:wrapNone/>
                <wp:docPr id="19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814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3A0D" w:rsidRPr="00212265" w:rsidRDefault="00733A0D" w:rsidP="00733A0D">
                            <w:pPr>
                              <w:spacing w:after="0"/>
                              <w:ind w:left="360" w:hanging="36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CA"/>
                              </w:rPr>
                              <w:t>2-week washout period and treatment switch</w:t>
                            </w:r>
                          </w:p>
                          <w:p w:rsidR="00733A0D" w:rsidRDefault="00733A0D" w:rsidP="00733A0D">
                            <w:pPr>
                              <w:spacing w:after="0"/>
                              <w:ind w:left="360" w:hanging="360"/>
                              <w:jc w:val="center"/>
                              <w:rPr>
                                <w:rFonts w:ascii="Times New Roman" w:hAnsi="Times New Roman" w:cs="Times New Roman"/>
                                <w:szCs w:val="20"/>
                                <w:lang w:val="en-CA"/>
                              </w:rPr>
                            </w:pPr>
                          </w:p>
                          <w:p w:rsidR="00733A0D" w:rsidRPr="006C4BD9" w:rsidRDefault="00733A0D" w:rsidP="00733A0D">
                            <w:pPr>
                              <w:spacing w:after="0"/>
                              <w:ind w:left="360" w:hanging="360"/>
                              <w:jc w:val="center"/>
                              <w:rPr>
                                <w:rFonts w:ascii="Times New Roman" w:hAnsi="Times New Roman" w:cs="Times New Roman"/>
                                <w:szCs w:val="20"/>
                                <w:lang w:val="en-CA"/>
                              </w:rPr>
                            </w:pPr>
                          </w:p>
                          <w:p w:rsidR="00733A0D" w:rsidRPr="006C4BD9" w:rsidRDefault="00733A0D" w:rsidP="00733A0D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szCs w:val="20"/>
                                <w:lang w:val="en-CA"/>
                              </w:rPr>
                            </w:pPr>
                          </w:p>
                          <w:p w:rsidR="00733A0D" w:rsidRPr="006C4BD9" w:rsidRDefault="00733A0D" w:rsidP="00733A0D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szCs w:val="20"/>
                              </w:rPr>
                            </w:pPr>
                            <w:r w:rsidRPr="006C4BD9">
                              <w:rPr>
                                <w:rFonts w:ascii="Times New Roman" w:hAnsi="Times New Roman" w:cs="Times New Roman"/>
                                <w:szCs w:val="20"/>
                                <w:lang w:val="en-CA"/>
                              </w:rPr>
                              <w:t>CY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F4C675" id="Rectangle 41" o:spid="_x0000_s1050" style="position:absolute;margin-left:0;margin-top:417.75pt;width:282pt;height:28.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QrrJQIAAFEEAAAOAAAAZHJzL2Uyb0RvYy54bWysVNuO0zAQfUfiHyy/0yTddtVGTVerLkVI&#10;C6xY+ADHcRIL3xi7TcrXM3HakgWeEHmwPPb4+Mw542zueq3IUYCX1hQ0m6WUCMNtJU1T0K9f9m9W&#10;lPjATMWUNaKgJ+Hp3fb1q03ncjG3rVWVAIIgxuedK2gbgsuTxPNWaOZn1gmDm7UFzQKG0CQVsA7R&#10;tUrmaXqbdBYqB5YL73H1Ydyk24hf14KHT3XtRSCqoMgtxBHiWA5jst2wvAHmWsnPNNg/sNBMGrz0&#10;CvXAAiMHkH9AacnBeluHGbc6sXUtuYg1YDVZ+ls1zy1zItaC4nh3lcn/P1j+8fgERFbo3ZoSwzR6&#10;9BlVY6ZRgiyyQaDO+Rzznt0TDCV692j5N0+M3bWYJu4BbNcKViGtmJ+8ODAEHo+SsvtgK4Rnh2Cj&#10;Vn0NegBEFUgfLTldLRF9IBwXb5arbJGicxz3bm6z9TJ6lrD8ctqBD++E1WSYFBSQfERnx0cfkD2m&#10;XlIie6tktZdKxQCacqeAHBm2xz5+Q8F4xE/TlCFdQdfL+TIiv9jzU4g0fn+D0DJgnyupC7q6JrF8&#10;kO2tqWIXBibVOMf7lUEaF+lGC0Jf9qNTV1dKW51QWbBjX+M7xElr4QclHfZ0Qf33AwNBiXpv0J11&#10;tlgMj2AawDQopwEzHKEKGigZp7swPpyDA9m0eFMW5TD2Hh2tZRR7oDyyOvPHvo2Cnt/Y8DCmccz6&#10;9SfY/gQAAP//AwBQSwMEFAAGAAgAAAAhACbhPnDeAAAACAEAAA8AAABkcnMvZG93bnJldi54bWxM&#10;j81OwzAQhO9IvIO1SNyoQ4tLGuJU/IgT4tBQlasbL3FEvI5it03fnuUEx50ZzX5TriffiyOOsQuk&#10;4XaWgUBqgu2o1bD9eL3JQcRkyJo+EGo4Y4R1dXlRmsKGE23wWKdWcAnFwmhwKQ2FlLFx6E2chQGJ&#10;va8wepP4HFtpR3Pict/LeZYtpTcd8QdnBnx22HzXB6/hvk0vdfOkmt27O+dvq2kRN/Wn1tdX0+MD&#10;iIRT+gvDLz6jQ8VM+3AgG0WvgYckDflCKRBsq+UdK3tWVnMFsirl/wHVDwAAAP//AwBQSwECLQAU&#10;AAYACAAAACEAtoM4kv4AAADhAQAAEwAAAAAAAAAAAAAAAAAAAAAAW0NvbnRlbnRfVHlwZXNdLnht&#10;bFBLAQItABQABgAIAAAAIQA4/SH/1gAAAJQBAAALAAAAAAAAAAAAAAAAAC8BAABfcmVscy8ucmVs&#10;c1BLAQItABQABgAIAAAAIQBPfQrrJQIAAFEEAAAOAAAAAAAAAAAAAAAAAC4CAABkcnMvZTJvRG9j&#10;LnhtbFBLAQItABQABgAIAAAAIQAm4T5w3gAAAAgBAAAPAAAAAAAAAAAAAAAAAH8EAABkcnMvZG93&#10;bnJldi54bWxQSwUGAAAAAAQABADzAAAAigUAAAAA&#10;">
                <v:textbox inset=",7.2pt,,7.2pt">
                  <w:txbxContent>
                    <w:p w:rsidR="00733A0D" w:rsidRPr="00212265" w:rsidRDefault="00733A0D" w:rsidP="00733A0D">
                      <w:pPr>
                        <w:spacing w:after="0"/>
                        <w:ind w:left="360" w:hanging="36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CA"/>
                        </w:rPr>
                        <w:t>2-week washout period and treatment switch</w:t>
                      </w:r>
                    </w:p>
                    <w:p w:rsidR="00733A0D" w:rsidRDefault="00733A0D" w:rsidP="00733A0D">
                      <w:pPr>
                        <w:spacing w:after="0"/>
                        <w:ind w:left="360" w:hanging="360"/>
                        <w:jc w:val="center"/>
                        <w:rPr>
                          <w:rFonts w:ascii="Times New Roman" w:hAnsi="Times New Roman" w:cs="Times New Roman"/>
                          <w:szCs w:val="20"/>
                          <w:lang w:val="en-CA"/>
                        </w:rPr>
                      </w:pPr>
                    </w:p>
                    <w:p w:rsidR="00733A0D" w:rsidRPr="006C4BD9" w:rsidRDefault="00733A0D" w:rsidP="00733A0D">
                      <w:pPr>
                        <w:spacing w:after="0"/>
                        <w:ind w:left="360" w:hanging="360"/>
                        <w:jc w:val="center"/>
                        <w:rPr>
                          <w:rFonts w:ascii="Times New Roman" w:hAnsi="Times New Roman" w:cs="Times New Roman"/>
                          <w:szCs w:val="20"/>
                          <w:lang w:val="en-CA"/>
                        </w:rPr>
                      </w:pPr>
                    </w:p>
                    <w:p w:rsidR="00733A0D" w:rsidRPr="006C4BD9" w:rsidRDefault="00733A0D" w:rsidP="00733A0D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szCs w:val="20"/>
                          <w:lang w:val="en-CA"/>
                        </w:rPr>
                      </w:pPr>
                    </w:p>
                    <w:p w:rsidR="00733A0D" w:rsidRPr="006C4BD9" w:rsidRDefault="00733A0D" w:rsidP="00733A0D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szCs w:val="20"/>
                        </w:rPr>
                      </w:pPr>
                      <w:r w:rsidRPr="006C4BD9">
                        <w:rPr>
                          <w:rFonts w:ascii="Times New Roman" w:hAnsi="Times New Roman" w:cs="Times New Roman"/>
                          <w:szCs w:val="20"/>
                          <w:lang w:val="en-CA"/>
                        </w:rPr>
                        <w:t>CY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79BD9A52" wp14:editId="79D6236A">
                <wp:simplePos x="0" y="0"/>
                <wp:positionH relativeFrom="column">
                  <wp:posOffset>3257550</wp:posOffset>
                </wp:positionH>
                <wp:positionV relativeFrom="paragraph">
                  <wp:posOffset>7044055</wp:posOffset>
                </wp:positionV>
                <wp:extent cx="0" cy="717550"/>
                <wp:effectExtent l="95250" t="19050" r="76200" b="82550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175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DF51C6" id="Straight Arrow Connector 32" o:spid="_x0000_s1026" type="#_x0000_t32" style="position:absolute;margin-left:256.5pt;margin-top:554.65pt;width:0;height:56.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4DO2QEAAAEEAAAOAAAAZHJzL2Uyb0RvYy54bWysU9uO0zAQfUfiHyy/07RFy6Kq6Qp1gRcE&#10;FQsf4HXGjSXfNB6a9u8ZO9ksAsRKK14msT1n5pzj8fbm7J04AWYbQytXi6UUEHTsbDi28vu3D6/e&#10;SpFJhU65GKCVF8jyZvfyxXZIG1jHProOUHCRkDdDamVPlDZNk3UPXuVFTBD40ET0iniJx6ZDNXB1&#10;75r1cvmmGSJ2CaOGnHn3djyUu1rfGND0xZgMJFwrmRvViDXel9jstmpzRJV6qyca6hksvLKBm86l&#10;bhUp8QPtH6W81RhzNLTQ0TfRGKuhamA1q+Vvau56laBqYXNymm3K/6+s/nw6oLBdK1+vpQjK8x3d&#10;ESp77Em8Q4yD2McQ2MeIglPYryHlDcP24YDTKqcDFvFng758WZY4V48vs8dwJqHHTc2716vrq6tq&#10;f/OIS5jpI0Qvyk8r88RjJrCqFqvTp0zcmYEPgNLUhRJJWfc+dIIuiZUQWhWODgptTi8pTaE/Eq5/&#10;dHEwwr+CYSOY4rq2qSMIe4fipHh4lNYQqBpQK3F2gRnr3AxcPg2c8gsU6njO4FHcP7vOiNo5BprB&#10;3oaIf+tO59Uk3oz5Dw6MuosF97G71Kus1vCcVa+mN1EG+dd1hT++3N1PAAAA//8DAFBLAwQUAAYA&#10;CAAAACEAeRFcR90AAAANAQAADwAAAGRycy9kb3ducmV2LnhtbEyPzU7DMBCE70i8g7VI3KjzI1BJ&#10;41QoEicuNPQB7NjEKfY6xG4T3p5FHOC4M6PZb+r96h27mDmOAQXkmwyYwT7oEQcBx7fnuy2wmCRq&#10;6QIaAV8mwr65vqplpcOCB3Pp0sCoBGMlBdiUporz2FvjZdyEySB572H2MtE5D1zPcqFy73iRZQ/c&#10;yxHpg5WTaa3pP7qzFzBb139id3o9tEv7Eo5ajUkpIW5v1qcdsGTW9BeGH3xCh4aYVDijjswJuM9L&#10;2pLIyLPHEhhFfiVFUlEUJfCm5v9XNN8AAAD//wMAUEsBAi0AFAAGAAgAAAAhALaDOJL+AAAA4QEA&#10;ABMAAAAAAAAAAAAAAAAAAAAAAFtDb250ZW50X1R5cGVzXS54bWxQSwECLQAUAAYACAAAACEAOP0h&#10;/9YAAACUAQAACwAAAAAAAAAAAAAAAAAvAQAAX3JlbHMvLnJlbHNQSwECLQAUAAYACAAAACEAt0eA&#10;ztkBAAABBAAADgAAAAAAAAAAAAAAAAAuAgAAZHJzL2Uyb0RvYy54bWxQSwECLQAUAAYACAAAACEA&#10;eRFcR90AAAANAQAADwAAAAAAAAAAAAAAAAAzBAAAZHJzL2Rvd25yZXYueG1sUEsFBgAAAAAEAAQA&#10;8wAAAD0FAAAAAA==&#10;" strokecolor="#ed7d31 [3205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71986FB" wp14:editId="195C0D33">
                <wp:simplePos x="0" y="0"/>
                <wp:positionH relativeFrom="column">
                  <wp:posOffset>3255218</wp:posOffset>
                </wp:positionH>
                <wp:positionV relativeFrom="paragraph">
                  <wp:posOffset>5667375</wp:posOffset>
                </wp:positionV>
                <wp:extent cx="0" cy="876300"/>
                <wp:effectExtent l="95250" t="19050" r="76200" b="9525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7630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  <a:tailEnd type="triangle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03A7F" id="Straight Arrow Connector 26" o:spid="_x0000_s1026" type="#_x0000_t32" style="position:absolute;margin-left:256.3pt;margin-top:446.25pt;width:0;height:69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H0wFgIAAC0EAAAOAAAAZHJzL2Uyb0RvYy54bWysU02P2jAQvVfqf7B8LwnsLkWIsKqg20vV&#10;otJVz4PtJJYc2xobAv++YydLafe26sXxjOfjvTeT1eO5M+ykMGhnKz6dlJwpK5zUtqn488+nDwvO&#10;QgQrwTirKn5RgT+u379b9X6pZq51RipkVMSGZe8r3sbol0URRKs6CBPnlaXH2mEHkUxsConQU/XO&#10;FLOynBe9Q+nRCRUCebfDI1/n+nWtRPxe10FFZipO2GI+MZ+HdBbrFSwbBN9qMcKAN6DoQFtqei21&#10;hQjsiPpVqU4LdMHVcSJcV7i61kJlDsRmWv7DZt+CV5kLiRP8Vabw/8qKb6cdMi0rPptzZqGjGe0j&#10;gm7ayD4hup5tnLWko0NGIaRX78OS0jZ2h6MV/A4T+XONXfoSLXbOGl+uGqtzZGJwCvIuPs7vyix/&#10;8SfPY4hflOtYulQ8jDiuAKZZYjh9DZE6U+JLQmpq3ZM2Js/TWNYToYd76sAE0FrVBiJdO09Eg204&#10;A9PQvoqIuWRwRsuUngoFbA4bg+wEtDOb8qG83yba1O6vsNR7C6Ed4vLTsE0RtPlsJYsXT2JG1GAb&#10;o8YSxqYWKm8m0chqHaPCfSt7djBH/AEEkYAn6FInGWjNB4PWNlHKFrr4S8c2b0jS+BXwHDf4wfgW&#10;Bph3i5Q9shl4ZmbuBUO2buAVadrDfNPt4OQljz37aSdz/Pj/pKW/tel++5evfwMAAP//AwBQSwME&#10;FAAGAAgAAAAhAGdWFKnfAAAADAEAAA8AAABkcnMvZG93bnJldi54bWxMj01Lw0AQhu+C/2EZwYvY&#10;3aampGk2RQQvPQhG8bzNTpPQ/QjZzYf/3hEP9jgzD+88b3FYrGETDqHzTsJ6JYChq73uXCPh8+P1&#10;MQMWonJaGe9QwjcGOJS3N4XKtZ/dO05VbBiFuJArCW2Mfc55qFu0Kqx8j45uZz9YFWkcGq4HNVO4&#10;NTwRYsut6hx9aFWPLy3Wl2q0EsbseG6mtzrbzCa9NA9f07F64lLe3y3Pe2ARl/gPw68+qUNJTic/&#10;Oh2YkZCuky2hErJdkgIj4m9zIlRsRAq8LPh1ifIHAAD//wMAUEsBAi0AFAAGAAgAAAAhALaDOJL+&#10;AAAA4QEAABMAAAAAAAAAAAAAAAAAAAAAAFtDb250ZW50X1R5cGVzXS54bWxQSwECLQAUAAYACAAA&#10;ACEAOP0h/9YAAACUAQAACwAAAAAAAAAAAAAAAAAvAQAAX3JlbHMvLnJlbHNQSwECLQAUAAYACAAA&#10;ACEAzAx9MBYCAAAtBAAADgAAAAAAAAAAAAAAAAAuAgAAZHJzL2Uyb0RvYy54bWxQSwECLQAUAAYA&#10;CAAAACEAZ1YUqd8AAAAMAQAADwAAAAAAAAAAAAAAAABwBAAAZHJzL2Rvd25yZXYueG1sUEsFBgAA&#10;AAAEAAQA8wAAAHwFAAAAAA==&#10;" strokecolor="#c0504d" strokeweight="2pt">
                <v:stroke endarrow="block"/>
                <v:shadow on="t" color="black" opacity="24903f" origin=",.5" offset="0,.55556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B7311F9" wp14:editId="0885835C">
                <wp:simplePos x="0" y="0"/>
                <wp:positionH relativeFrom="column">
                  <wp:posOffset>1699895</wp:posOffset>
                </wp:positionH>
                <wp:positionV relativeFrom="paragraph">
                  <wp:posOffset>4404995</wp:posOffset>
                </wp:positionV>
                <wp:extent cx="378145" cy="679402"/>
                <wp:effectExtent l="1905" t="0" r="508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78145" cy="6794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33A0D" w:rsidRDefault="00733A0D" w:rsidP="00733A0D">
                            <w:r>
                              <w:t>6-weeks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7311F9" id="Text Box 7" o:spid="_x0000_s1051" type="#_x0000_t202" style="position:absolute;margin-left:133.85pt;margin-top:346.85pt;width:29.8pt;height:53.5pt;rotation:90;z-index:-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Az5NgIAAGkEAAAOAAAAZHJzL2Uyb0RvYy54bWysVMFu2zAMvQ/YPwi6L7ZTp26NOEXWIsOA&#10;oC2QDD0rshQbsEVNUmJnXz9KjtOg22lYDgRFvjyRfJTnD33bkKMwtgZV0GQSUyIUh7JW+4L+2K6+&#10;3FFiHVMla0CJgp6EpQ+Lz5/mnc7FFCpoSmEIkiibd7qglXM6jyLLK9EyOwEtFCYlmJY5PJp9VBrW&#10;IXvbRNM4vo06MKU2wIW1GH0aknQR+KUU3L1IaYUjTUGxNhesCXbnbbSYs3xvmK5qfi6D/UMVLasV&#10;XnqhemKOkYOp/6Bqa27AgnQTDm0EUtZchB6wmyT+0M2mYlqEXnA4Vl/GZP8fLX8+vhpSlwXNKFGs&#10;RYm2onfkK/Qk89PptM0RtNEIcz2GUeUxbjHom+6laYkBHO4sjf0vjAKbI4jGqZ8uk/bUHIM32V2S&#10;zijhmLrN7tN46jmjgcpTamPdNwEt8U5BDQoZSNlxbd0AHSEermBVN00Qs1GkQ9Kb2VDFJYPkjcI7&#10;fEND4d5z/a4P7SehAh/aQXnCZkM/WLzVfFVjEWtm3SszuB0YxI13L2hkA3gZnD1KKjC//hb3+IJ6&#10;O83w7x0uXEHtzwMzgpLmu0JF75M0xZQLh3SWTfFgrjO764w6tI+AO52EAoPr8a4ZXWmgfcO3sfQX&#10;Y4opjsUV1I3uoxueAb4tLpbLAMKd1Myt1UZzTz0Kse3fmNFnKRxq+AzjarL8gyIDdtBkeXAg6yDX&#10;+2DPEuA+B8HPb88/mOtzQL1/IRa/AQAA//8DAFBLAwQUAAYACAAAACEAwAwwBeAAAAALAQAADwAA&#10;AGRycy9kb3ducmV2LnhtbEyPwU7DMBBE70j8g7VI3KidNDRViFPRIoTEjYLUqxubxGCvo9htAl/P&#10;coLjzo5m3tSb2Tt2NmO0ASVkCwHMYBu0xU7C2+vjzRpYTAq1cgGNhC8TYdNcXtSq0mHCF3Pep45R&#10;CMZKSehTGirOY9sbr+IiDAbp9x5GrxKdY8f1qCYK947nQqy4VxapoVeD2fWm/dyfvAQ3iu+tXj3t&#10;tg/Bhvx5OtjwsZTy+mq+vwOWzJz+zPCLT+jQENMxnFBH5iTkRUFbkoQyKwtg5FjeZqQcSSlLAbyp&#10;+f8NzQ8AAAD//wMAUEsBAi0AFAAGAAgAAAAhALaDOJL+AAAA4QEAABMAAAAAAAAAAAAAAAAAAAAA&#10;AFtDb250ZW50X1R5cGVzXS54bWxQSwECLQAUAAYACAAAACEAOP0h/9YAAACUAQAACwAAAAAAAAAA&#10;AAAAAAAvAQAAX3JlbHMvLnJlbHNQSwECLQAUAAYACAAAACEA/3QM+TYCAABpBAAADgAAAAAAAAAA&#10;AAAAAAAuAgAAZHJzL2Uyb0RvYy54bWxQSwECLQAUAAYACAAAACEAwAwwBeAAAAALAQAADwAAAAAA&#10;AAAAAAAAAACQBAAAZHJzL2Rvd25yZXYueG1sUEsFBgAAAAAEAAQA8wAAAJ0FAAAAAA==&#10;" filled="f" stroked="f" strokeweight=".5pt">
                <v:textbox style="layout-flow:vertical;mso-layout-flow-alt:bottom-to-top">
                  <w:txbxContent>
                    <w:p w:rsidR="00733A0D" w:rsidRDefault="00733A0D" w:rsidP="00733A0D">
                      <w:r>
                        <w:t>6-weeks</w:t>
                      </w:r>
                    </w:p>
                  </w:txbxContent>
                </v:textbox>
              </v:shape>
            </w:pict>
          </mc:Fallback>
        </mc:AlternateContent>
      </w:r>
      <w:r w:rsidRPr="00554DF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0D0451" wp14:editId="5F6B4B20">
                <wp:simplePos x="0" y="0"/>
                <wp:positionH relativeFrom="column">
                  <wp:posOffset>733425</wp:posOffset>
                </wp:positionH>
                <wp:positionV relativeFrom="paragraph">
                  <wp:posOffset>2200275</wp:posOffset>
                </wp:positionV>
                <wp:extent cx="2249170" cy="304800"/>
                <wp:effectExtent l="0" t="0" r="17780" b="19050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917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3A0D" w:rsidRPr="00212265" w:rsidRDefault="00733A0D" w:rsidP="00733A0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lang w:val="en-CA"/>
                              </w:rPr>
                            </w:pPr>
                            <w:r w:rsidRPr="0021226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CA"/>
                              </w:rPr>
                              <w:t>2-week run-in on Liberalized dietary K diet</w:t>
                            </w:r>
                          </w:p>
                          <w:p w:rsidR="00733A0D" w:rsidRPr="00554DF4" w:rsidRDefault="00733A0D" w:rsidP="00733A0D">
                            <w:pPr>
                              <w:spacing w:after="0"/>
                              <w:ind w:left="360" w:hanging="36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0D0451" id="Rectangle 18" o:spid="_x0000_s1052" style="position:absolute;margin-left:57.75pt;margin-top:173.25pt;width:177.1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aHEJwIAAFEEAAAOAAAAZHJzL2Uyb0RvYy54bWysVG1v0zAQ/o7Ef7D8nSbpOlijptPUUYQ0&#10;YGLwAxzHSSz8xtltWn79zk7XZcAnhD9Yd/b5yd3z3GV1fdCK7AV4aU1Fi1lOiTDcNtJ0Ff3+bfvm&#10;ihIfmGmYskZU9Cg8vV6/frUaXCnmtreqEUAQxPhycBXtQ3BllnneC838zDph8LK1oFlAF7qsATYg&#10;ulbZPM/fZoOFxoHlwns8vR0v6Trht63g4UvbehGIqijmFtIOaa/jnq1XrOyAuV7yUxrsH7LQTBr8&#10;6BnqlgVGdiD/gNKSg/W2DTNudWbbVnKRasBqivy3ah565kSqBcnx7kyT/3+w/PP+HohsUDtUyjCN&#10;Gn1F1pjplCB4hgQNzpcY9+DuIZbo3Z3lPzwxdtNjmLgBsEMvWINpFTE+e/EgOh6fknr4ZBuEZ7tg&#10;E1eHFnQERBbIIUlyPEsiDoFwPJzPF8viHSrH8e4iX1zlSbOMlU+vHfjwQVhNolFRwOQTOtvf+RCz&#10;YeVTSMreKtlspVLJga7eKCB7hu2xTSsVgEVOw5QhQ0WXl/PLhPzizk8h8rT+BqFlwD5XUlcUS8AV&#10;g1gZaXtvmmQHJtVoY8rKnHiM1I0ShEN9GJW6iI8jr7Vtjsgs2LGvcQ7R6C38omTAnq6o/7ljIChR&#10;Hw2qsywWizgEUwemTj11mOEIVdFAyWhuwjg4Owey6/FLRaLD2BtUtJWJ7OesTvlj3yYNTjMWB2Pq&#10;p6jnP8H6EQAA//8DAFBLAwQUAAYACAAAACEAjDpUluAAAAALAQAADwAAAGRycy9kb3ducmV2Lnht&#10;bEyPzU7DMBCE70i8g7VI3KhTmqRNiFPxI06IQwOCq2svSUS8jmK3Td+e5QS3nd3R7DfVdnaDOOIU&#10;ek8KlosEBJLxtqdWwfvb880GRIiarB48oYIzBtjWlxeVLq0/0Q6PTWwFh1AotYIuxrGUMpgOnQ4L&#10;PyLx7ctPTkeWUyvtpE8c7gZ5myS5dLon/tDpER87NN/NwSlYt/GpMQ+Z+XjtzpuXYl6FXfOp1PXV&#10;fH8HIuIc/8zwi8/oUDPT3h/IBjGwXmYZWxWs0pwHdqR5sQax502RZiDrSv7vUP8AAAD//wMAUEsB&#10;Ai0AFAAGAAgAAAAhALaDOJL+AAAA4QEAABMAAAAAAAAAAAAAAAAAAAAAAFtDb250ZW50X1R5cGVz&#10;XS54bWxQSwECLQAUAAYACAAAACEAOP0h/9YAAACUAQAACwAAAAAAAAAAAAAAAAAvAQAAX3JlbHMv&#10;LnJlbHNQSwECLQAUAAYACAAAACEA8KmhxCcCAABRBAAADgAAAAAAAAAAAAAAAAAuAgAAZHJzL2Uy&#10;b0RvYy54bWxQSwECLQAUAAYACAAAACEAjDpUluAAAAALAQAADwAAAAAAAAAAAAAAAACBBAAAZHJz&#10;L2Rvd25yZXYueG1sUEsFBgAAAAAEAAQA8wAAAI4FAAAAAA==&#10;">
                <v:textbox inset=",7.2pt,,7.2pt">
                  <w:txbxContent>
                    <w:p w:rsidR="00733A0D" w:rsidRPr="00212265" w:rsidRDefault="00733A0D" w:rsidP="00733A0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  <w:lang w:val="en-CA"/>
                        </w:rPr>
                      </w:pPr>
                      <w:r w:rsidRPr="00212265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CA"/>
                        </w:rPr>
                        <w:t>2-week run-in on Liberalized dietary K diet</w:t>
                      </w:r>
                    </w:p>
                    <w:p w:rsidR="00733A0D" w:rsidRPr="00554DF4" w:rsidRDefault="00733A0D" w:rsidP="00733A0D">
                      <w:pPr>
                        <w:spacing w:after="0"/>
                        <w:ind w:left="360" w:hanging="360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F504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504D9">
        <w:rPr>
          <w:rFonts w:ascii="Times New Roman" w:hAnsi="Times New Roman" w:cs="Times New Roman"/>
          <w:b/>
          <w:sz w:val="24"/>
          <w:szCs w:val="24"/>
        </w:rPr>
        <w:br w:type="page"/>
      </w:r>
      <w:r>
        <w:rPr>
          <w:rFonts w:ascii="Times New Roman" w:hAnsi="Times New Roman" w:cs="Times New Roman"/>
          <w:b/>
          <w:sz w:val="24"/>
          <w:szCs w:val="24"/>
        </w:rPr>
        <w:lastRenderedPageBreak/>
        <w:t>Appendix B: Automated Self-Administered 24-hour Canada (ASA2</w:t>
      </w:r>
      <w:r w:rsidRPr="009D5AE4">
        <w:rPr>
          <w:rFonts w:ascii="Times New Roman" w:hAnsi="Times New Roman" w:cs="Times New Roman"/>
          <w:b/>
          <w:sz w:val="24"/>
          <w:szCs w:val="24"/>
        </w:rPr>
        <w:t>4</w:t>
      </w:r>
      <w:r w:rsidRPr="009D5AE4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GB"/>
        </w:rPr>
        <w:t>®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) dietary assessment tool</w:t>
      </w:r>
    </w:p>
    <w:tbl>
      <w:tblPr>
        <w:tblStyle w:val="TableGrid"/>
        <w:tblW w:w="10750" w:type="dxa"/>
        <w:tblInd w:w="-435" w:type="dxa"/>
        <w:tblLayout w:type="fixed"/>
        <w:tblLook w:val="04A0" w:firstRow="1" w:lastRow="0" w:firstColumn="1" w:lastColumn="0" w:noHBand="0" w:noVBand="1"/>
      </w:tblPr>
      <w:tblGrid>
        <w:gridCol w:w="805"/>
        <w:gridCol w:w="1416"/>
        <w:gridCol w:w="1458"/>
        <w:gridCol w:w="1895"/>
        <w:gridCol w:w="3938"/>
        <w:gridCol w:w="1238"/>
      </w:tblGrid>
      <w:tr w:rsidR="00733A0D" w:rsidRPr="00503756" w:rsidTr="00800966">
        <w:trPr>
          <w:trHeight w:val="1135"/>
        </w:trPr>
        <w:tc>
          <w:tcPr>
            <w:tcW w:w="10750" w:type="dxa"/>
            <w:gridSpan w:val="6"/>
          </w:tcPr>
          <w:p w:rsidR="00733A0D" w:rsidRPr="00503756" w:rsidRDefault="00733A0D" w:rsidP="00800966">
            <w:pPr>
              <w:tabs>
                <w:tab w:val="left" w:pos="1170"/>
              </w:tabs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Three day 24-hour food Log</w:t>
            </w:r>
          </w:p>
          <w:p w:rsidR="00733A0D" w:rsidRPr="00503756" w:rsidRDefault="00733A0D" w:rsidP="00800966">
            <w:pPr>
              <w:tabs>
                <w:tab w:val="left" w:pos="1170"/>
              </w:tabs>
              <w:rPr>
                <w:rFonts w:ascii="Calibri" w:hAnsi="Calibri"/>
                <w:b/>
                <w:bCs/>
              </w:rPr>
            </w:pPr>
            <w:r w:rsidRPr="00503756">
              <w:rPr>
                <w:rFonts w:ascii="Calibri" w:hAnsi="Calibri"/>
                <w:b/>
                <w:bCs/>
              </w:rPr>
              <w:t>Participant ID:</w:t>
            </w:r>
          </w:p>
        </w:tc>
      </w:tr>
      <w:tr w:rsidR="00733A0D" w:rsidRPr="00503756" w:rsidTr="00800966">
        <w:trPr>
          <w:trHeight w:val="407"/>
        </w:trPr>
        <w:tc>
          <w:tcPr>
            <w:tcW w:w="10750" w:type="dxa"/>
            <w:gridSpan w:val="6"/>
          </w:tcPr>
          <w:p w:rsidR="00733A0D" w:rsidRPr="00503756" w:rsidRDefault="00733A0D" w:rsidP="00800966">
            <w:pPr>
              <w:rPr>
                <w:rFonts w:ascii="Calibri" w:hAnsi="Calibri"/>
                <w:b/>
              </w:rPr>
            </w:pPr>
            <w:r w:rsidRPr="00503756">
              <w:rPr>
                <w:rFonts w:ascii="Calibri" w:hAnsi="Calibri"/>
                <w:b/>
              </w:rPr>
              <w:t xml:space="preserve">Day 1: </w:t>
            </w:r>
          </w:p>
        </w:tc>
      </w:tr>
      <w:tr w:rsidR="00733A0D" w:rsidRPr="00503756" w:rsidTr="00800966">
        <w:trPr>
          <w:trHeight w:val="1175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Time</w:t>
            </w: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Location (home, restaurant, work, etc.)</w:t>
            </w: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Were you watching TV or on your phone?</w:t>
            </w: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Were you eating alone or with someone else? Please state who (partner, co-worker, etc.)</w:t>
            </w: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Food (please include all information such as method of cooking, ingredients, etc.)</w:t>
            </w: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Amount (in cups, tbsp., tsp., pcs, etc.)</w:t>
            </w:r>
          </w:p>
        </w:tc>
      </w:tr>
      <w:tr w:rsidR="00733A0D" w:rsidRPr="00503756" w:rsidTr="00800966">
        <w:trPr>
          <w:trHeight w:val="891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</w:tr>
      <w:tr w:rsidR="00733A0D" w:rsidRPr="00503756" w:rsidTr="00800966">
        <w:trPr>
          <w:trHeight w:val="943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</w:tr>
      <w:tr w:rsidR="00733A0D" w:rsidRPr="00503756" w:rsidTr="00800966">
        <w:trPr>
          <w:trHeight w:val="943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</w:tr>
      <w:tr w:rsidR="00733A0D" w:rsidRPr="00503756" w:rsidTr="00800966">
        <w:trPr>
          <w:trHeight w:val="891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</w:tr>
      <w:tr w:rsidR="00733A0D" w:rsidRPr="00503756" w:rsidTr="00800966">
        <w:trPr>
          <w:trHeight w:val="891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</w:tr>
      <w:tr w:rsidR="00733A0D" w:rsidRPr="00503756" w:rsidTr="00800966">
        <w:trPr>
          <w:trHeight w:val="891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</w:tr>
      <w:tr w:rsidR="00733A0D" w:rsidRPr="00503756" w:rsidTr="00800966">
        <w:trPr>
          <w:trHeight w:val="943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Time</w:t>
            </w: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Location (home, restaurant, work, etc.)</w:t>
            </w: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Were you watching TV or on your phone?</w:t>
            </w: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Were you eating alone or with someone else? Please state who (partner, co-worker, etc.)</w:t>
            </w: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Food (please include all information such as method of cooking, ingredients, etc.)</w:t>
            </w: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Amount (in cups, tbsp., tsp., pcs, etc.)</w:t>
            </w:r>
          </w:p>
        </w:tc>
      </w:tr>
      <w:tr w:rsidR="00733A0D" w:rsidRPr="00503756" w:rsidTr="00800966">
        <w:trPr>
          <w:trHeight w:val="943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</w:tr>
      <w:tr w:rsidR="00733A0D" w:rsidRPr="00503756" w:rsidTr="00800966">
        <w:trPr>
          <w:trHeight w:val="943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</w:tr>
      <w:tr w:rsidR="00733A0D" w:rsidRPr="00503756" w:rsidTr="00800966">
        <w:trPr>
          <w:trHeight w:val="943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</w:tr>
      <w:tr w:rsidR="00733A0D" w:rsidRPr="00503756" w:rsidTr="00800966">
        <w:trPr>
          <w:trHeight w:val="943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</w:tr>
      <w:tr w:rsidR="00733A0D" w:rsidRPr="00503756" w:rsidTr="00800966">
        <w:trPr>
          <w:trHeight w:val="943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</w:tr>
      <w:tr w:rsidR="00733A0D" w:rsidRPr="00503756" w:rsidTr="00800966">
        <w:trPr>
          <w:trHeight w:val="943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</w:tr>
      <w:tr w:rsidR="00733A0D" w:rsidRPr="00503756" w:rsidTr="00800966">
        <w:trPr>
          <w:trHeight w:val="943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  <w:p w:rsidR="00733A0D" w:rsidRPr="00503756" w:rsidRDefault="00733A0D" w:rsidP="00800966">
            <w:pPr>
              <w:rPr>
                <w:rFonts w:ascii="Calibri" w:hAnsi="Calibri"/>
              </w:rPr>
            </w:pPr>
          </w:p>
          <w:p w:rsidR="00733A0D" w:rsidRPr="00503756" w:rsidRDefault="00733A0D" w:rsidP="00800966">
            <w:pPr>
              <w:rPr>
                <w:rFonts w:ascii="Calibri" w:hAnsi="Calibri"/>
              </w:rPr>
            </w:pPr>
          </w:p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</w:tr>
      <w:tr w:rsidR="00733A0D" w:rsidRPr="00503756" w:rsidTr="00800966">
        <w:trPr>
          <w:trHeight w:val="943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Time</w:t>
            </w: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Location (home, restaurant, work, etc.)</w:t>
            </w: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Were you watching TV or on your phone?</w:t>
            </w: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Were you eating alone or with someone else? Please state who (partner, co-worker, etc.)</w:t>
            </w: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Food (please include all information such as method of cooking, ingredients, etc.)</w:t>
            </w: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  <w:r w:rsidRPr="00503756">
              <w:rPr>
                <w:rFonts w:ascii="Calibri" w:hAnsi="Calibri"/>
              </w:rPr>
              <w:t>Amount (in cups, tbsp., tsp., pcs, etc.)</w:t>
            </w:r>
          </w:p>
        </w:tc>
      </w:tr>
      <w:tr w:rsidR="00733A0D" w:rsidRPr="00503756" w:rsidTr="00800966">
        <w:trPr>
          <w:trHeight w:val="943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</w:tr>
      <w:tr w:rsidR="00733A0D" w:rsidRPr="00503756" w:rsidTr="00800966">
        <w:trPr>
          <w:trHeight w:val="943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</w:tr>
      <w:tr w:rsidR="00733A0D" w:rsidRPr="00503756" w:rsidTr="00800966">
        <w:trPr>
          <w:trHeight w:val="943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</w:tr>
      <w:tr w:rsidR="00733A0D" w:rsidRPr="00503756" w:rsidTr="00800966">
        <w:trPr>
          <w:trHeight w:val="943"/>
        </w:trPr>
        <w:tc>
          <w:tcPr>
            <w:tcW w:w="80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16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45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895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39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  <w:tc>
          <w:tcPr>
            <w:tcW w:w="1238" w:type="dxa"/>
          </w:tcPr>
          <w:p w:rsidR="00733A0D" w:rsidRPr="00503756" w:rsidRDefault="00733A0D" w:rsidP="00800966">
            <w:pPr>
              <w:rPr>
                <w:rFonts w:ascii="Calibri" w:hAnsi="Calibri"/>
              </w:rPr>
            </w:pPr>
          </w:p>
        </w:tc>
      </w:tr>
    </w:tbl>
    <w:p w:rsid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Appendix C: Health Related Quality of Life (QOL) using the physical function domain of the Kidney Disease Quality of Life Short Form (KDQOL-SF) questionnaire</w:t>
      </w:r>
    </w:p>
    <w:p w:rsidR="00733A0D" w:rsidRDefault="00733A0D" w:rsidP="00733A0D">
      <w:pPr>
        <w:spacing w:line="480" w:lineRule="auto"/>
        <w:rPr>
          <w:rFonts w:ascii="Calibri" w:hAnsi="Calibri"/>
          <w:noProof/>
          <w:lang w:val="en-GB"/>
        </w:rPr>
      </w:pPr>
      <w:r w:rsidRPr="001B77D8">
        <w:rPr>
          <w:rFonts w:ascii="Calibri" w:hAnsi="Calibri"/>
          <w:noProof/>
          <w:lang w:val="en-GB"/>
        </w:rPr>
        <w:object w:dxaOrig="7345" w:dyaOrig="95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alt="" style="width:367.5pt;height:474.5pt;mso-width-percent:0;mso-height-percent:0;mso-width-percent:0;mso-height-percent:0" o:ole="">
            <v:imagedata r:id="rId5" o:title=""/>
          </v:shape>
          <o:OLEObject Type="Embed" ProgID="AcroExch.Document.2020" ShapeID="_x0000_i1029" DrawAspect="Content" ObjectID="_1754483137" r:id="rId6"/>
        </w:object>
      </w:r>
    </w:p>
    <w:p w:rsid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33A0D" w:rsidRDefault="00733A0D" w:rsidP="00733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33A0D" w:rsidRPr="00733A0D" w:rsidRDefault="00733A0D" w:rsidP="00733A0D">
      <w:pPr>
        <w:spacing w:line="480" w:lineRule="auto"/>
        <w:rPr>
          <w:rFonts w:ascii="Calibri" w:hAnsi="Calibri"/>
          <w:noProof/>
          <w:lang w:val="en-GB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Appendix D: Trial Flow Design </w:t>
      </w:r>
    </w:p>
    <w:p w:rsidR="00DD04FE" w:rsidRDefault="00733A0D">
      <w:r w:rsidRPr="00613C34">
        <w:rPr>
          <w:noProof/>
        </w:rPr>
        <w:drawing>
          <wp:inline distT="0" distB="0" distL="0" distR="0" wp14:anchorId="3E51EC65" wp14:editId="67E6B994">
            <wp:extent cx="5943600" cy="2816860"/>
            <wp:effectExtent l="0" t="0" r="0" b="254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1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GoBack"/>
      <w:bookmarkEnd w:id="4"/>
    </w:p>
    <w:sectPr w:rsidR="00DD04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A3087C"/>
    <w:multiLevelType w:val="hybridMultilevel"/>
    <w:tmpl w:val="49E8C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609CF"/>
    <w:multiLevelType w:val="multilevel"/>
    <w:tmpl w:val="5A420A7A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1141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F155670"/>
    <w:multiLevelType w:val="hybridMultilevel"/>
    <w:tmpl w:val="6F14B6DE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3" w15:restartNumberingAfterBreak="0">
    <w:nsid w:val="4D307E12"/>
    <w:multiLevelType w:val="hybridMultilevel"/>
    <w:tmpl w:val="8DE29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5D605D"/>
    <w:multiLevelType w:val="hybridMultilevel"/>
    <w:tmpl w:val="21F06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A0D"/>
    <w:rsid w:val="00733A0D"/>
    <w:rsid w:val="00DD0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DF134"/>
  <w15:chartTrackingRefBased/>
  <w15:docId w15:val="{0C96E7E8-D73E-4241-B884-3F1951B71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33A0D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733A0D"/>
    <w:pPr>
      <w:numPr>
        <w:numId w:val="1"/>
      </w:numPr>
      <w:spacing w:before="480" w:after="0"/>
      <w:contextualSpacing/>
      <w:jc w:val="both"/>
      <w:outlineLvl w:val="0"/>
    </w:pPr>
    <w:rPr>
      <w:rFonts w:eastAsiaTheme="majorEastAsia" w:cstheme="majorBidi"/>
      <w:b/>
      <w:bCs/>
      <w:sz w:val="24"/>
      <w:szCs w:val="28"/>
      <w:lang w:bidi="en-US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733A0D"/>
    <w:pPr>
      <w:numPr>
        <w:ilvl w:val="1"/>
      </w:numPr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3A0D"/>
    <w:rPr>
      <w:rFonts w:eastAsiaTheme="majorEastAsia" w:cstheme="majorBidi"/>
      <w:b/>
      <w:bCs/>
      <w:sz w:val="24"/>
      <w:szCs w:val="28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733A0D"/>
    <w:rPr>
      <w:rFonts w:eastAsiaTheme="majorEastAsia" w:cstheme="majorBidi"/>
      <w:b/>
      <w:bCs/>
      <w:sz w:val="24"/>
      <w:szCs w:val="28"/>
      <w:lang w:bidi="en-US"/>
    </w:rPr>
  </w:style>
  <w:style w:type="paragraph" w:styleId="ListParagraph">
    <w:name w:val="List Paragraph"/>
    <w:basedOn w:val="Normal"/>
    <w:uiPriority w:val="34"/>
    <w:qFormat/>
    <w:rsid w:val="00733A0D"/>
    <w:pPr>
      <w:ind w:left="720"/>
      <w:contextualSpacing/>
    </w:pPr>
  </w:style>
  <w:style w:type="table" w:styleId="TableGrid">
    <w:name w:val="Table Grid"/>
    <w:basedOn w:val="TableNormal"/>
    <w:uiPriority w:val="59"/>
    <w:rsid w:val="00733A0D"/>
    <w:pPr>
      <w:spacing w:after="0" w:line="240" w:lineRule="auto"/>
    </w:pPr>
    <w:rPr>
      <w:rFonts w:eastAsiaTheme="minorEastAsia"/>
      <w:lang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218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 Iman</dc:creator>
  <cp:keywords/>
  <dc:description/>
  <cp:lastModifiedBy>Yasmin Iman</cp:lastModifiedBy>
  <cp:revision>1</cp:revision>
  <dcterms:created xsi:type="dcterms:W3CDTF">2023-08-25T20:36:00Z</dcterms:created>
  <dcterms:modified xsi:type="dcterms:W3CDTF">2023-08-25T20:39:00Z</dcterms:modified>
</cp:coreProperties>
</file>