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1670"/>
        <w:gridCol w:w="2977"/>
      </w:tblGrid>
      <w:tr w:rsidR="00A02703" w14:paraId="1FDB26CC" w14:textId="77777777" w:rsidTr="00A02703">
        <w:trPr>
          <w:trHeight w:val="591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6F9AF8" w14:textId="77777777" w:rsidR="00A02703" w:rsidRDefault="00A02703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Found perineural invasion only without software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9922E5" w14:textId="77777777" w:rsidR="00A02703" w:rsidRDefault="00A02703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Concordances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DC55FB" w14:textId="77777777" w:rsidR="00A02703" w:rsidRDefault="00A02703">
            <w:pPr>
              <w:jc w:val="center"/>
              <w:rPr>
                <w:rFonts w:ascii="Times" w:hAnsi="Times" w:cs="Times"/>
                <w:b/>
                <w:sz w:val="24"/>
                <w:szCs w:val="24"/>
              </w:rPr>
            </w:pPr>
            <w:r>
              <w:rPr>
                <w:rFonts w:ascii="Times" w:hAnsi="Times" w:cs="Times"/>
                <w:b/>
                <w:sz w:val="24"/>
                <w:szCs w:val="24"/>
              </w:rPr>
              <w:t>Found perineural invasion only with software</w:t>
            </w:r>
          </w:p>
        </w:tc>
      </w:tr>
      <w:tr w:rsidR="00A02703" w14:paraId="12FFEA73" w14:textId="77777777" w:rsidTr="00A02703">
        <w:trPr>
          <w:trHeight w:val="252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24D2" w14:textId="77777777" w:rsidR="00A02703" w:rsidRDefault="00A02703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60EC" w14:textId="77777777" w:rsidR="00A02703" w:rsidRDefault="00A02703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0A9D" w14:textId="77777777" w:rsidR="00A02703" w:rsidRDefault="00A02703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>
              <w:rPr>
                <w:rFonts w:ascii="Times" w:hAnsi="Times" w:cs="Times"/>
                <w:sz w:val="24"/>
                <w:szCs w:val="24"/>
              </w:rPr>
              <w:t>13</w:t>
            </w:r>
          </w:p>
        </w:tc>
      </w:tr>
    </w:tbl>
    <w:p w14:paraId="7ED20734" w14:textId="77777777" w:rsidR="00A02703" w:rsidRDefault="00A02703" w:rsidP="00A02703">
      <w:pPr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Table 5.3.3.</w:t>
      </w:r>
      <w:r>
        <w:rPr>
          <w:rFonts w:ascii="Times" w:hAnsi="Times" w:cs="Times"/>
          <w:sz w:val="24"/>
          <w:szCs w:val="24"/>
        </w:rPr>
        <w:t xml:space="preserve"> Number of found perineural invasions only without software/ number of found perineural invasions without and with software/ number of found perineural invasions only with software</w:t>
      </w:r>
    </w:p>
    <w:p w14:paraId="0CC5F0CE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DAA"/>
    <w:rsid w:val="00A02703"/>
    <w:rsid w:val="00B32DAA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9F8E4E-12EF-46C1-8995-4EBF15CF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703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2703"/>
    <w:pPr>
      <w:spacing w:after="0" w:line="240" w:lineRule="auto"/>
    </w:pPr>
    <w:rPr>
      <w:lang w:val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3</cp:revision>
  <dcterms:created xsi:type="dcterms:W3CDTF">2023-07-25T06:13:00Z</dcterms:created>
  <dcterms:modified xsi:type="dcterms:W3CDTF">2023-07-25T06:13:00Z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bc7803194a4771f4a1641eb263c23b4cf4ede368a91cc1cd2e2439f91848d2c6</vt:lpwstr>
  </property>
</Properties>
</file>