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98FE" w14:textId="77777777" w:rsidR="00E0316B" w:rsidRPr="005758D7" w:rsidRDefault="00900297" w:rsidP="00900297">
      <w:pPr>
        <w:pStyle w:val="SupplementaryMaterial"/>
        <w:rPr>
          <w:b w:val="0"/>
          <w:i w:val="0"/>
          <w:iCs/>
          <w:sz w:val="31"/>
        </w:rPr>
      </w:pPr>
      <w:bookmarkStart w:id="0" w:name="_Hlk134034684"/>
      <w:r w:rsidRPr="005758D7">
        <w:rPr>
          <w:i w:val="0"/>
          <w:iCs/>
          <w:sz w:val="31"/>
        </w:rPr>
        <w:t>Supplementary Material</w:t>
      </w:r>
    </w:p>
    <w:p w14:paraId="0FD3ED97" w14:textId="77777777" w:rsidR="00936171" w:rsidRDefault="00936171" w:rsidP="00936171">
      <w:pPr>
        <w:tabs>
          <w:tab w:val="left" w:pos="312"/>
        </w:tabs>
        <w:jc w:val="center"/>
        <w:rPr>
          <w:rFonts w:ascii="Times New Roman" w:hAnsi="Times New Roman"/>
          <w:b/>
          <w:bCs/>
          <w:sz w:val="31"/>
          <w:szCs w:val="32"/>
        </w:rPr>
      </w:pPr>
      <w:bookmarkStart w:id="1" w:name="_Hlk134034705"/>
      <w:bookmarkEnd w:id="0"/>
      <w:r w:rsidRPr="005758D7">
        <w:rPr>
          <w:rFonts w:ascii="Times New Roman" w:hAnsi="Times New Roman"/>
          <w:b/>
          <w:bCs/>
          <w:sz w:val="31"/>
          <w:szCs w:val="32"/>
        </w:rPr>
        <w:t xml:space="preserve">Prediction of soil carbon dynamics under future scenarios in </w:t>
      </w:r>
      <w:proofErr w:type="spellStart"/>
      <w:r w:rsidRPr="005758D7">
        <w:rPr>
          <w:rFonts w:ascii="Times New Roman" w:hAnsi="Times New Roman"/>
          <w:b/>
          <w:bCs/>
          <w:sz w:val="31"/>
          <w:szCs w:val="32"/>
        </w:rPr>
        <w:t>Ziwuling</w:t>
      </w:r>
      <w:proofErr w:type="spellEnd"/>
      <w:r w:rsidRPr="005758D7">
        <w:rPr>
          <w:rFonts w:ascii="Times New Roman" w:hAnsi="Times New Roman"/>
          <w:b/>
          <w:bCs/>
          <w:sz w:val="31"/>
          <w:szCs w:val="32"/>
        </w:rPr>
        <w:t xml:space="preserve"> Forest</w:t>
      </w:r>
    </w:p>
    <w:bookmarkEnd w:id="1"/>
    <w:p w14:paraId="611D3156" w14:textId="77777777" w:rsidR="005758D7" w:rsidRPr="005758D7" w:rsidRDefault="005758D7" w:rsidP="005758D7">
      <w:pPr>
        <w:tabs>
          <w:tab w:val="left" w:pos="312"/>
        </w:tabs>
        <w:rPr>
          <w:rFonts w:ascii="Times New Roman" w:hAnsi="Times New Roman" w:hint="eastAsia"/>
          <w:b/>
          <w:bCs/>
          <w:sz w:val="31"/>
          <w:szCs w:val="32"/>
        </w:rPr>
      </w:pPr>
    </w:p>
    <w:p w14:paraId="6E65C949" w14:textId="1EFBCA1C" w:rsidR="00936171" w:rsidRPr="005758D7" w:rsidRDefault="00936171" w:rsidP="00936171">
      <w:pPr>
        <w:widowControl/>
        <w:spacing w:line="360" w:lineRule="auto"/>
        <w:jc w:val="left"/>
        <w:rPr>
          <w:rFonts w:ascii="Times New Roman" w:hAnsi="Times New Roman"/>
          <w:kern w:val="0"/>
          <w:sz w:val="23"/>
          <w:szCs w:val="23"/>
          <w:lang w:eastAsia="en-US"/>
        </w:rPr>
      </w:pPr>
      <w:bookmarkStart w:id="2" w:name="_Hlk134034721"/>
      <w:proofErr w:type="spellStart"/>
      <w:r w:rsidRPr="005758D7">
        <w:rPr>
          <w:rFonts w:ascii="Times New Roman" w:hAnsi="Times New Roman"/>
          <w:kern w:val="0"/>
          <w:sz w:val="23"/>
          <w:szCs w:val="23"/>
          <w:lang w:eastAsia="en-US"/>
        </w:rPr>
        <w:t>Ruosong</w:t>
      </w:r>
      <w:proofErr w:type="spellEnd"/>
      <w:r w:rsidRPr="005758D7">
        <w:rPr>
          <w:rFonts w:ascii="Times New Roman" w:hAnsi="Times New Roman"/>
          <w:kern w:val="0"/>
          <w:sz w:val="23"/>
          <w:szCs w:val="23"/>
          <w:lang w:eastAsia="en-US"/>
        </w:rPr>
        <w:t xml:space="preserve"> Qu</w:t>
      </w:r>
      <w:r w:rsidRPr="005758D7">
        <w:rPr>
          <w:rFonts w:ascii="Times New Roman" w:hAnsi="Times New Roman"/>
          <w:kern w:val="0"/>
          <w:sz w:val="23"/>
          <w:szCs w:val="23"/>
          <w:vertAlign w:val="superscript"/>
          <w:lang w:eastAsia="en-US"/>
        </w:rPr>
        <w:t>1,2</w:t>
      </w:r>
      <w:r w:rsidRPr="005758D7">
        <w:rPr>
          <w:rFonts w:ascii="Times New Roman" w:hAnsi="Times New Roman"/>
          <w:kern w:val="0"/>
          <w:sz w:val="23"/>
          <w:szCs w:val="23"/>
          <w:lang w:eastAsia="en-US"/>
        </w:rPr>
        <w:t xml:space="preserve">, </w:t>
      </w:r>
    </w:p>
    <w:p w14:paraId="51E7F007" w14:textId="77777777" w:rsidR="00936171" w:rsidRPr="005758D7" w:rsidRDefault="00936171" w:rsidP="00936171">
      <w:pPr>
        <w:widowControl/>
        <w:spacing w:line="480" w:lineRule="auto"/>
        <w:rPr>
          <w:rFonts w:ascii="Times New Roman" w:hAnsi="Times New Roman"/>
          <w:bCs/>
          <w:kern w:val="0"/>
          <w:sz w:val="23"/>
          <w:szCs w:val="23"/>
          <w:lang w:eastAsia="en-US"/>
        </w:rPr>
      </w:pPr>
      <w:r w:rsidRPr="005758D7">
        <w:rPr>
          <w:rFonts w:ascii="Times New Roman" w:hAnsi="Times New Roman"/>
          <w:bCs/>
          <w:kern w:val="0"/>
          <w:sz w:val="23"/>
          <w:szCs w:val="23"/>
          <w:vertAlign w:val="superscript"/>
          <w:lang w:eastAsia="en-US"/>
        </w:rPr>
        <w:t>1</w:t>
      </w:r>
      <w:r w:rsidRPr="005758D7">
        <w:rPr>
          <w:rFonts w:ascii="Times New Roman" w:hAnsi="Times New Roman"/>
          <w:bCs/>
          <w:kern w:val="0"/>
          <w:sz w:val="23"/>
          <w:szCs w:val="23"/>
          <w:lang w:eastAsia="en-US"/>
        </w:rPr>
        <w:t>Key Laboratory of Resource Biology and Biotechnology in Western China (Ministry of Education), Northwest University, Xi’an 710069, China</w:t>
      </w:r>
    </w:p>
    <w:p w14:paraId="1A808050" w14:textId="05DFAF20" w:rsidR="00936171" w:rsidRPr="005758D7" w:rsidRDefault="00936171" w:rsidP="005758D7">
      <w:pPr>
        <w:widowControl/>
        <w:spacing w:line="480" w:lineRule="auto"/>
        <w:rPr>
          <w:rFonts w:ascii="Times New Roman" w:hAnsi="Times New Roman"/>
          <w:bCs/>
          <w:kern w:val="0"/>
          <w:sz w:val="23"/>
          <w:szCs w:val="23"/>
          <w:lang w:eastAsia="en-US"/>
        </w:rPr>
      </w:pPr>
      <w:r w:rsidRPr="005758D7">
        <w:rPr>
          <w:rFonts w:ascii="Times New Roman" w:hAnsi="Times New Roman"/>
          <w:bCs/>
          <w:kern w:val="0"/>
          <w:sz w:val="23"/>
          <w:szCs w:val="23"/>
          <w:vertAlign w:val="superscript"/>
        </w:rPr>
        <w:t>2</w:t>
      </w:r>
      <w:r w:rsidRPr="005758D7">
        <w:rPr>
          <w:rFonts w:ascii="Times New Roman" w:hAnsi="Times New Roman"/>
          <w:bCs/>
          <w:kern w:val="0"/>
          <w:sz w:val="23"/>
          <w:szCs w:val="23"/>
        </w:rPr>
        <w:t>College of Life Science, Northwest University, Xi’an, 710069, China</w:t>
      </w:r>
    </w:p>
    <w:p w14:paraId="0E9147C2" w14:textId="42DE17C4" w:rsidR="00936171" w:rsidRPr="005758D7" w:rsidRDefault="00936171" w:rsidP="005758D7">
      <w:pPr>
        <w:widowControl/>
        <w:spacing w:line="480" w:lineRule="auto"/>
        <w:jc w:val="left"/>
        <w:rPr>
          <w:rFonts w:ascii="Times New Roman" w:hAnsi="Times New Roman"/>
          <w:bCs/>
          <w:kern w:val="0"/>
          <w:sz w:val="24"/>
          <w:lang w:eastAsia="en-US"/>
        </w:rPr>
      </w:pPr>
      <w:r w:rsidRPr="005758D7">
        <w:rPr>
          <w:rFonts w:ascii="Times New Roman" w:hAnsi="Times New Roman"/>
          <w:bCs/>
          <w:kern w:val="0"/>
          <w:sz w:val="24"/>
          <w:lang w:eastAsia="en-US"/>
        </w:rPr>
        <w:t xml:space="preserve">*Corresponding </w:t>
      </w:r>
      <w:proofErr w:type="spellStart"/>
      <w:proofErr w:type="gramStart"/>
      <w:r w:rsidRPr="005758D7">
        <w:rPr>
          <w:rFonts w:ascii="Times New Roman" w:hAnsi="Times New Roman"/>
          <w:bCs/>
          <w:kern w:val="0"/>
          <w:sz w:val="24"/>
          <w:lang w:eastAsia="en-US"/>
        </w:rPr>
        <w:t>author</w:t>
      </w:r>
      <w:r w:rsidR="005758D7">
        <w:rPr>
          <w:rFonts w:ascii="Times New Roman" w:hAnsi="Times New Roman"/>
          <w:bCs/>
          <w:kern w:val="0"/>
          <w:sz w:val="24"/>
          <w:lang w:eastAsia="en-US"/>
        </w:rPr>
        <w:t>.</w:t>
      </w:r>
      <w:r w:rsidRPr="005758D7">
        <w:rPr>
          <w:rFonts w:ascii="Times New Roman" w:hAnsi="Times New Roman"/>
          <w:bCs/>
          <w:kern w:val="0"/>
          <w:sz w:val="24"/>
          <w:lang w:eastAsia="en-US"/>
        </w:rPr>
        <w:t>Email</w:t>
      </w:r>
      <w:proofErr w:type="spellEnd"/>
      <w:proofErr w:type="gramEnd"/>
      <w:r w:rsidRPr="005758D7">
        <w:rPr>
          <w:rFonts w:ascii="Times New Roman" w:hAnsi="Times New Roman"/>
          <w:bCs/>
          <w:kern w:val="0"/>
          <w:sz w:val="24"/>
          <w:lang w:eastAsia="en-US"/>
        </w:rPr>
        <w:t xml:space="preserve">: </w:t>
      </w:r>
      <w:hyperlink r:id="rId8" w:history="1">
        <w:r w:rsidR="00D71D8C" w:rsidRPr="005758D7">
          <w:rPr>
            <w:rStyle w:val="a5"/>
            <w:rFonts w:ascii="Times New Roman" w:hAnsi="Times New Roman"/>
            <w:bCs/>
            <w:kern w:val="0"/>
            <w:sz w:val="24"/>
            <w:lang w:eastAsia="en-US"/>
          </w:rPr>
          <w:t>wangkf@nwu.edu.cn</w:t>
        </w:r>
      </w:hyperlink>
      <w:bookmarkEnd w:id="2"/>
    </w:p>
    <w:p w14:paraId="767A8E7A" w14:textId="77777777" w:rsidR="00B35772" w:rsidRPr="005758D7" w:rsidRDefault="00B35772" w:rsidP="00900297">
      <w:pPr>
        <w:widowControl/>
        <w:spacing w:line="480" w:lineRule="auto"/>
        <w:jc w:val="left"/>
        <w:rPr>
          <w:rFonts w:ascii="Times New Roman" w:hAnsi="Times New Roman"/>
          <w:bCs/>
          <w:kern w:val="0"/>
          <w:sz w:val="24"/>
          <w:szCs w:val="24"/>
          <w:lang w:eastAsia="en-US"/>
        </w:rPr>
      </w:pPr>
      <w:r w:rsidRPr="005758D7">
        <w:rPr>
          <w:rFonts w:ascii="Times New Roman" w:hAnsi="Times New Roman"/>
          <w:bCs/>
          <w:kern w:val="0"/>
          <w:sz w:val="24"/>
          <w:szCs w:val="24"/>
          <w:lang w:eastAsia="en-US" w:bidi="ar"/>
        </w:rPr>
        <w:br w:type="page"/>
      </w:r>
    </w:p>
    <w:p w14:paraId="56B8D694" w14:textId="58424FCC" w:rsidR="00900297" w:rsidRPr="005758D7" w:rsidRDefault="00900297" w:rsidP="005758D7">
      <w:pPr>
        <w:pStyle w:val="1"/>
        <w:numPr>
          <w:ilvl w:val="0"/>
          <w:numId w:val="3"/>
        </w:numPr>
        <w:rPr>
          <w:sz w:val="23"/>
          <w:szCs w:val="23"/>
        </w:rPr>
      </w:pPr>
      <w:bookmarkStart w:id="3" w:name="_Hlk134034907"/>
      <w:r w:rsidRPr="005758D7">
        <w:rPr>
          <w:sz w:val="23"/>
          <w:szCs w:val="23"/>
        </w:rPr>
        <w:lastRenderedPageBreak/>
        <w:t>Supplementary Figures and Tables</w:t>
      </w:r>
    </w:p>
    <w:bookmarkEnd w:id="3"/>
    <w:p w14:paraId="0C0CDA23" w14:textId="77777777" w:rsidR="00900297" w:rsidRPr="005758D7" w:rsidRDefault="00900297" w:rsidP="00900297">
      <w:pPr>
        <w:outlineLvl w:val="1"/>
        <w:rPr>
          <w:rFonts w:ascii="Times New Roman" w:hAnsi="Times New Roman"/>
          <w:sz w:val="23"/>
          <w:szCs w:val="23"/>
          <w:lang w:eastAsia="en-US"/>
        </w:rPr>
      </w:pPr>
      <w:r w:rsidRPr="005758D7">
        <w:rPr>
          <w:rFonts w:ascii="Times New Roman" w:eastAsia="等线 Light" w:hAnsi="Times New Roman"/>
          <w:b/>
          <w:bCs/>
          <w:color w:val="000000"/>
          <w:kern w:val="0"/>
          <w:sz w:val="23"/>
          <w:szCs w:val="23"/>
        </w:rPr>
        <w:t>1.1 Supplementary Tables</w:t>
      </w:r>
    </w:p>
    <w:p w14:paraId="70096F62" w14:textId="42D15A74" w:rsidR="00BF66F1" w:rsidRPr="005758D7" w:rsidRDefault="00B35772" w:rsidP="00B35772">
      <w:pPr>
        <w:rPr>
          <w:rFonts w:ascii="Times New Roman" w:hAnsi="Times New Roman"/>
          <w:szCs w:val="21"/>
          <w:lang w:bidi="ar"/>
        </w:rPr>
      </w:pPr>
      <w:r w:rsidRPr="005758D7">
        <w:rPr>
          <w:rFonts w:ascii="Times New Roman" w:eastAsia="等线 Light" w:hAnsi="Times New Roman"/>
          <w:b/>
          <w:bCs/>
          <w:color w:val="000000"/>
          <w:kern w:val="0"/>
          <w:szCs w:val="21"/>
        </w:rPr>
        <w:t>Supplementary Table</w:t>
      </w:r>
      <w:r w:rsidR="00A00AFE" w:rsidRPr="005758D7">
        <w:rPr>
          <w:rFonts w:ascii="Times New Roman" w:eastAsia="等线 Light" w:hAnsi="Times New Roman"/>
          <w:b/>
          <w:bCs/>
          <w:color w:val="000000"/>
          <w:kern w:val="0"/>
          <w:szCs w:val="21"/>
        </w:rPr>
        <w:t xml:space="preserve"> </w:t>
      </w:r>
      <w:r w:rsidR="00954589" w:rsidRPr="005758D7">
        <w:rPr>
          <w:rFonts w:ascii="Times New Roman" w:eastAsia="等线 Light" w:hAnsi="Times New Roman"/>
          <w:b/>
          <w:bCs/>
          <w:color w:val="000000"/>
          <w:kern w:val="0"/>
          <w:szCs w:val="21"/>
        </w:rPr>
        <w:t>1</w:t>
      </w:r>
      <w:r w:rsidR="00900297" w:rsidRPr="005758D7">
        <w:rPr>
          <w:rFonts w:ascii="Times New Roman" w:eastAsia="等线 Light" w:hAnsi="Times New Roman"/>
          <w:b/>
          <w:bCs/>
          <w:color w:val="000000"/>
          <w:kern w:val="0"/>
          <w:szCs w:val="21"/>
        </w:rPr>
        <w:t>.</w:t>
      </w:r>
      <w:r w:rsidRPr="005758D7">
        <w:rPr>
          <w:rFonts w:ascii="Times New Roman" w:hAnsi="Times New Roman"/>
          <w:szCs w:val="21"/>
          <w:lang w:bidi="ar"/>
        </w:rPr>
        <w:t xml:space="preserve"> </w:t>
      </w:r>
      <w:r w:rsidR="00972D04" w:rsidRPr="005758D7">
        <w:rPr>
          <w:rFonts w:ascii="Times New Roman" w:hAnsi="Times New Roman"/>
          <w:szCs w:val="21"/>
          <w:lang w:bidi="ar"/>
        </w:rPr>
        <w:t>Component fluxes in the MEND model.</w:t>
      </w:r>
    </w:p>
    <w:tbl>
      <w:tblPr>
        <w:tblStyle w:val="2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3709"/>
        <w:gridCol w:w="1053"/>
      </w:tblGrid>
      <w:tr w:rsidR="00972D04" w:rsidRPr="005758D7" w14:paraId="276E6390" w14:textId="77777777" w:rsidTr="00E53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7A33EA" w14:textId="571655E4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Flux Description</w:t>
            </w:r>
          </w:p>
        </w:tc>
        <w:tc>
          <w:tcPr>
            <w:tcW w:w="3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48BCC9" w14:textId="2EC9683C" w:rsidR="00972D04" w:rsidRPr="005758D7" w:rsidRDefault="00972D04" w:rsidP="00E532BA">
            <w:pPr>
              <w:ind w:firstLine="400"/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Equation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7F1C54" w14:textId="77777777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72D04" w:rsidRPr="005758D7" w14:paraId="1266CE73" w14:textId="77777777" w:rsidTr="00E532BA">
        <w:trPr>
          <w:trHeight w:val="567"/>
          <w:jc w:val="center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50EE42C3" w14:textId="7C484E84" w:rsidR="00972D04" w:rsidRPr="005758D7" w:rsidRDefault="00972D04" w:rsidP="00E532BA">
            <w:pPr>
              <w:widowControl/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  <w:color w:val="000000"/>
              </w:rPr>
              <w:t>POM</w:t>
            </w:r>
            <w:r w:rsidRPr="005758D7">
              <w:rPr>
                <w:rFonts w:ascii="Times New Roman" w:eastAsia="宋体" w:hAnsi="Times New Roman" w:cs="Times New Roman"/>
                <w:color w:val="000000"/>
                <w:vertAlign w:val="subscript"/>
              </w:rPr>
              <w:t xml:space="preserve">O </w:t>
            </w:r>
            <w:r w:rsidRPr="005758D7">
              <w:rPr>
                <w:rFonts w:ascii="Times New Roman" w:eastAsia="宋体" w:hAnsi="Times New Roman" w:cs="Times New Roman"/>
                <w:color w:val="000000"/>
              </w:rPr>
              <w:t>decomposed by EP</w:t>
            </w:r>
            <w:r w:rsidRPr="005758D7">
              <w:rPr>
                <w:rFonts w:ascii="Times New Roman" w:eastAsia="宋体" w:hAnsi="Times New Roman" w:cs="Times New Roman"/>
                <w:color w:val="000000"/>
                <w:vertAlign w:val="subscript"/>
              </w:rPr>
              <w:t>O</w:t>
            </w:r>
            <w:r w:rsidRPr="005758D7">
              <w:rPr>
                <w:rFonts w:ascii="Times New Roman" w:eastAsia="宋体" w:hAnsi="Times New Roman" w:cs="Times New Roman"/>
              </w:rPr>
              <w:t xml:space="preserve"> 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1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tcBorders>
              <w:top w:val="single" w:sz="4" w:space="0" w:color="auto"/>
            </w:tcBorders>
            <w:vAlign w:val="center"/>
          </w:tcPr>
          <w:p w14:paraId="5F8401B3" w14:textId="59A9F8FA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Vd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PO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EP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PO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O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14:paraId="664223DD" w14:textId="4E32B1DB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(1)</w:t>
            </w:r>
          </w:p>
        </w:tc>
      </w:tr>
      <w:tr w:rsidR="00972D04" w:rsidRPr="005758D7" w14:paraId="3D3ED037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0D0ABA3E" w14:textId="3C0A3FA7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  <w:color w:val="000000"/>
              </w:rPr>
              <w:t>POM</w:t>
            </w:r>
            <w:r w:rsidRPr="005758D7">
              <w:rPr>
                <w:rFonts w:ascii="Times New Roman" w:eastAsia="宋体" w:hAnsi="Times New Roman" w:cs="Times New Roman"/>
                <w:color w:val="000000"/>
                <w:vertAlign w:val="subscript"/>
              </w:rPr>
              <w:t xml:space="preserve">O </w:t>
            </w:r>
            <w:r w:rsidRPr="005758D7">
              <w:rPr>
                <w:rFonts w:ascii="Times New Roman" w:eastAsia="宋体" w:hAnsi="Times New Roman" w:cs="Times New Roman"/>
                <w:color w:val="000000"/>
              </w:rPr>
              <w:t>decomposed by EP</w:t>
            </w:r>
            <w:r w:rsidRPr="005758D7">
              <w:rPr>
                <w:rFonts w:ascii="Times New Roman" w:eastAsia="宋体" w:hAnsi="Times New Roman" w:cs="Times New Roman"/>
                <w:color w:val="000000"/>
                <w:vertAlign w:val="subscript"/>
              </w:rPr>
              <w:t xml:space="preserve">H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2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6F97934B" w14:textId="44C891A4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2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PH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EP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H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PH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H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053" w:type="dxa"/>
            <w:vAlign w:val="center"/>
          </w:tcPr>
          <w:p w14:paraId="24FA9BFC" w14:textId="6C482103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(2)</w:t>
            </w:r>
          </w:p>
        </w:tc>
      </w:tr>
      <w:tr w:rsidR="00972D04" w:rsidRPr="005758D7" w14:paraId="3B72CDC8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2DC69444" w14:textId="57408DF6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MOM</w:t>
            </w:r>
            <w:r w:rsidR="00E532BA" w:rsidRPr="005758D7">
              <w:rPr>
                <w:rFonts w:ascii="Times New Roman" w:hAnsi="Times New Roman" w:cs="Times New Roman"/>
              </w:rPr>
              <w:t xml:space="preserve"> </w:t>
            </w:r>
            <w:r w:rsidR="00E532BA" w:rsidRPr="005758D7">
              <w:rPr>
                <w:rFonts w:ascii="Times New Roman" w:eastAsia="宋体" w:hAnsi="Times New Roman" w:cs="Times New Roman"/>
              </w:rPr>
              <w:t xml:space="preserve">decomposed by </w:t>
            </w:r>
            <w:r w:rsidRPr="005758D7">
              <w:rPr>
                <w:rFonts w:ascii="Times New Roman" w:eastAsia="宋体" w:hAnsi="Times New Roman" w:cs="Times New Roman"/>
              </w:rPr>
              <w:t>EM</w:t>
            </w:r>
            <w:r w:rsidR="00E532BA" w:rsidRPr="005758D7">
              <w:rPr>
                <w:rFonts w:ascii="Times New Roman" w:eastAsia="宋体" w:hAnsi="Times New Roman" w:cs="Times New Roman"/>
              </w:rPr>
              <w:t xml:space="preserve">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3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3632B6B7" w14:textId="29091081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3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Vd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∙EM∙M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+M</m:t>
                    </m:r>
                  </m:den>
                </m:f>
              </m:oMath>
            </m:oMathPara>
          </w:p>
        </w:tc>
        <w:tc>
          <w:tcPr>
            <w:tcW w:w="1053" w:type="dxa"/>
            <w:vAlign w:val="center"/>
          </w:tcPr>
          <w:p w14:paraId="5298654B" w14:textId="5EB778B3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(3)</w:t>
            </w:r>
          </w:p>
        </w:tc>
      </w:tr>
      <w:tr w:rsidR="00972D04" w:rsidRPr="005758D7" w14:paraId="42317E48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3E4D3BD6" w14:textId="495525B2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DOM</w:t>
            </w:r>
            <w:r w:rsidR="00E532BA" w:rsidRPr="005758D7">
              <w:rPr>
                <w:rFonts w:ascii="Times New Roman" w:eastAsia="宋体" w:hAnsi="Times New Roman" w:cs="Times New Roman"/>
              </w:rPr>
              <w:t xml:space="preserve"> </w:t>
            </w:r>
            <w:r w:rsidR="00E532BA" w:rsidRPr="005758D7">
              <w:rPr>
                <w:rFonts w:ascii="Times New Roman" w:hAnsi="Times New Roman" w:cs="Times New Roman"/>
              </w:rPr>
              <w:t xml:space="preserve">interacts with the active layer of QOM through sorption </w:t>
            </w:r>
            <w:r w:rsidR="00E532BA" w:rsidRPr="005758D7">
              <w:rPr>
                <w:rFonts w:ascii="Times New Roman" w:eastAsia="宋体" w:hAnsi="Times New Roman" w:cs="Times New Roman"/>
              </w:rPr>
              <w:t>(F</w:t>
            </w:r>
            <w:r w:rsidR="00E532BA" w:rsidRPr="005758D7">
              <w:rPr>
                <w:rFonts w:ascii="Times New Roman" w:eastAsia="宋体" w:hAnsi="Times New Roman" w:cs="Times New Roman"/>
                <w:vertAlign w:val="subscript"/>
              </w:rPr>
              <w:t>4</w:t>
            </w:r>
            <w:r w:rsidR="00E532BA" w:rsidRPr="005758D7">
              <w:rPr>
                <w:rFonts w:ascii="Times New Roman" w:eastAsia="宋体" w:hAnsi="Times New Roman" w:cs="Times New Roman"/>
              </w:rPr>
              <w:t xml:space="preserve">) </w:t>
            </w:r>
            <w:r w:rsidR="00E532BA" w:rsidRPr="005758D7">
              <w:rPr>
                <w:rFonts w:ascii="Times New Roman" w:hAnsi="Times New Roman" w:cs="Times New Roman"/>
              </w:rPr>
              <w:t>and desorption</w:t>
            </w:r>
            <w:r w:rsidR="00E532BA" w:rsidRPr="005758D7">
              <w:rPr>
                <w:rFonts w:ascii="Times New Roman" w:eastAsia="宋体" w:hAnsi="Times New Roman" w:cs="Times New Roman"/>
              </w:rPr>
              <w:t xml:space="preserve"> (F</w:t>
            </w:r>
            <w:r w:rsidR="00E532BA" w:rsidRPr="005758D7">
              <w:rPr>
                <w:rFonts w:ascii="Times New Roman" w:eastAsia="宋体" w:hAnsi="Times New Roman" w:cs="Times New Roman"/>
                <w:vertAlign w:val="subscript"/>
              </w:rPr>
              <w:t>5</w:t>
            </w:r>
            <w:r w:rsidR="00E532BA"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33FD53D7" w14:textId="772625DC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ads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∙(1-Q/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Q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max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)∙D</m:t>
                </m:r>
              </m:oMath>
            </m:oMathPara>
          </w:p>
          <w:p w14:paraId="18862371" w14:textId="1AE79BE3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5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des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∙(Q/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Q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max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</m:t>
                </m:r>
              </m:oMath>
            </m:oMathPara>
          </w:p>
        </w:tc>
        <w:tc>
          <w:tcPr>
            <w:tcW w:w="1053" w:type="dxa"/>
            <w:vAlign w:val="center"/>
          </w:tcPr>
          <w:p w14:paraId="6D0A72B3" w14:textId="73AD8610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(4)</w:t>
            </w:r>
          </w:p>
          <w:p w14:paraId="44DF3643" w14:textId="350C2F80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(5)</w:t>
            </w:r>
          </w:p>
        </w:tc>
      </w:tr>
      <w:tr w:rsidR="00972D04" w:rsidRPr="005758D7" w14:paraId="6A373902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7FC6771B" w14:textId="2365394E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DOM</w:t>
            </w:r>
            <w:r w:rsidR="00E532BA" w:rsidRPr="005758D7">
              <w:rPr>
                <w:rFonts w:ascii="Times New Roman" w:hAnsi="Times New Roman" w:cs="Times New Roman"/>
              </w:rPr>
              <w:t xml:space="preserve"> be assimilated by</w:t>
            </w:r>
            <w:r w:rsidR="00E532BA" w:rsidRPr="005758D7">
              <w:rPr>
                <w:rFonts w:ascii="Times New Roman" w:eastAsia="宋体" w:hAnsi="Times New Roman" w:cs="Times New Roman"/>
              </w:rPr>
              <w:t xml:space="preserve"> </w:t>
            </w:r>
            <w:r w:rsidRPr="005758D7">
              <w:rPr>
                <w:rFonts w:ascii="Times New Roman" w:eastAsia="宋体" w:hAnsi="Times New Roman" w:cs="Times New Roman"/>
              </w:rPr>
              <w:t>MB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A</w:t>
            </w:r>
            <w:r w:rsidR="00E532BA" w:rsidRPr="005758D7">
              <w:rPr>
                <w:rFonts w:ascii="Times New Roman" w:eastAsia="宋体" w:hAnsi="Times New Roman" w:cs="Times New Roman"/>
                <w:vertAlign w:val="subscript"/>
              </w:rPr>
              <w:t xml:space="preserve">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6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7BD436AC" w14:textId="4EF06F68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6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g</m:t>
                        </m:r>
                      </m:sub>
                    </m:sSub>
                  </m:den>
                </m:f>
                <m:r>
                  <w:rPr>
                    <w:rFonts w:ascii="Cambria Math" w:eastAsia="宋体" w:hAnsi="Cambria Math" w:cs="Times New Roman"/>
                  </w:rPr>
                  <m:t>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g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</w:rPr>
                      <m:t>BA∙D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+D</m:t>
                    </m:r>
                  </m:den>
                </m:f>
              </m:oMath>
            </m:oMathPara>
          </w:p>
        </w:tc>
        <w:tc>
          <w:tcPr>
            <w:tcW w:w="1053" w:type="dxa"/>
            <w:vAlign w:val="center"/>
          </w:tcPr>
          <w:p w14:paraId="17426C08" w14:textId="55984C38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(6)</w:t>
            </w:r>
          </w:p>
        </w:tc>
      </w:tr>
      <w:tr w:rsidR="00972D04" w:rsidRPr="005758D7" w14:paraId="052AE025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6392F437" w14:textId="4D6FEA71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MB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A</w:t>
            </w:r>
            <w:r w:rsidR="00E532BA" w:rsidRPr="005758D7">
              <w:rPr>
                <w:rFonts w:ascii="Times New Roman" w:hAnsi="Times New Roman" w:cs="Times New Roman"/>
              </w:rPr>
              <w:t xml:space="preserve"> </w:t>
            </w:r>
            <w:r w:rsidR="00E532BA" w:rsidRPr="005758D7">
              <w:rPr>
                <w:rFonts w:ascii="Times New Roman" w:eastAsia="宋体" w:hAnsi="Times New Roman" w:cs="Times New Roman"/>
              </w:rPr>
              <w:t xml:space="preserve">transforms into a dormant state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7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17AFD0CD" w14:textId="7CCD0D87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7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=[1-D/(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D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+D)]∙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∙BA</m:t>
                </m:r>
              </m:oMath>
            </m:oMathPara>
          </w:p>
        </w:tc>
        <w:tc>
          <w:tcPr>
            <w:tcW w:w="1053" w:type="dxa"/>
            <w:vAlign w:val="center"/>
          </w:tcPr>
          <w:p w14:paraId="4EEA14C0" w14:textId="306CDF9A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(7)</w:t>
            </w:r>
          </w:p>
        </w:tc>
      </w:tr>
      <w:tr w:rsidR="00972D04" w:rsidRPr="005758D7" w14:paraId="4F632B27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58E5AF7A" w14:textId="0F40F073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MB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D</w:t>
            </w:r>
            <w:r w:rsidR="00E532BA" w:rsidRPr="005758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32BA" w:rsidRPr="005758D7">
              <w:rPr>
                <w:rFonts w:ascii="Times New Roman" w:eastAsia="宋体" w:hAnsi="Times New Roman" w:cs="Times New Roman"/>
              </w:rPr>
              <w:t>MBD</w:t>
            </w:r>
            <w:proofErr w:type="spellEnd"/>
            <w:r w:rsidR="00E532BA" w:rsidRPr="005758D7">
              <w:rPr>
                <w:rFonts w:ascii="Times New Roman" w:eastAsia="宋体" w:hAnsi="Times New Roman" w:cs="Times New Roman"/>
              </w:rPr>
              <w:t xml:space="preserve"> transforms to active state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8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7E89B275" w14:textId="7D9FA0C4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8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=D/(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D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+D)∙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∙BA</m:t>
                </m:r>
              </m:oMath>
            </m:oMathPara>
          </w:p>
        </w:tc>
        <w:tc>
          <w:tcPr>
            <w:tcW w:w="1053" w:type="dxa"/>
            <w:vAlign w:val="center"/>
          </w:tcPr>
          <w:p w14:paraId="03903C3A" w14:textId="2B0F2176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(8)</w:t>
            </w:r>
          </w:p>
        </w:tc>
      </w:tr>
      <w:tr w:rsidR="00972D04" w:rsidRPr="005758D7" w14:paraId="2EDA7AF3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2A7B45D8" w14:textId="7D55359E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MB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A</w:t>
            </w:r>
            <w:r w:rsidR="00E532BA" w:rsidRPr="005758D7">
              <w:rPr>
                <w:rFonts w:ascii="Times New Roman" w:hAnsi="Times New Roman" w:cs="Times New Roman"/>
              </w:rPr>
              <w:t xml:space="preserve"> </w:t>
            </w:r>
            <w:r w:rsidR="00E532BA" w:rsidRPr="005758D7">
              <w:rPr>
                <w:rFonts w:ascii="Times New Roman" w:eastAsia="宋体" w:hAnsi="Times New Roman" w:cs="Times New Roman"/>
              </w:rPr>
              <w:t>for growth respiration (F</w:t>
            </w:r>
            <w:r w:rsidR="00E532BA" w:rsidRPr="005758D7">
              <w:rPr>
                <w:rFonts w:ascii="Times New Roman" w:eastAsia="宋体" w:hAnsi="Times New Roman" w:cs="Times New Roman"/>
                <w:vertAlign w:val="subscript"/>
              </w:rPr>
              <w:t>9</w:t>
            </w:r>
            <w:r w:rsidR="00E532BA" w:rsidRPr="005758D7">
              <w:rPr>
                <w:rFonts w:ascii="Times New Roman" w:eastAsia="宋体" w:hAnsi="Times New Roman" w:cs="Times New Roman"/>
              </w:rPr>
              <w:t>)</w:t>
            </w:r>
            <w:r w:rsidR="00E532BA" w:rsidRPr="005758D7">
              <w:rPr>
                <w:rFonts w:ascii="Times New Roman" w:eastAsia="宋体" w:hAnsi="Times New Roman" w:cs="Times New Roman"/>
                <w:vertAlign w:val="subscript"/>
              </w:rPr>
              <w:t xml:space="preserve"> </w:t>
            </w:r>
            <w:r w:rsidR="00E532BA" w:rsidRPr="005758D7">
              <w:rPr>
                <w:rFonts w:ascii="Times New Roman" w:eastAsia="宋体" w:hAnsi="Times New Roman" w:cs="Times New Roman"/>
              </w:rPr>
              <w:t xml:space="preserve">and maintenance respiration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10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56333EAB" w14:textId="00E0ECBE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9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=(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g</m:t>
                        </m:r>
                      </m:sub>
                    </m:sSub>
                  </m:den>
                </m:f>
                <m:r>
                  <w:rPr>
                    <w:rFonts w:ascii="Cambria Math" w:eastAsia="宋体" w:hAnsi="Cambria Math" w:cs="Times New Roman"/>
                  </w:rPr>
                  <m:t>-1)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∙BA∙D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+D</m:t>
                    </m:r>
                  </m:den>
                </m:f>
              </m:oMath>
            </m:oMathPara>
          </w:p>
          <w:p w14:paraId="06F7FFBD" w14:textId="1FFD809E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10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=(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g</m:t>
                        </m:r>
                      </m:sub>
                    </m:sSub>
                  </m:den>
                </m:f>
                <m:r>
                  <w:rPr>
                    <w:rFonts w:ascii="Cambria Math" w:eastAsia="宋体" w:hAnsi="Cambria Math" w:cs="Times New Roman"/>
                  </w:rPr>
                  <m:t>-1)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∙BA∙D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+D</m:t>
                    </m:r>
                  </m:den>
                </m:f>
              </m:oMath>
            </m:oMathPara>
          </w:p>
        </w:tc>
        <w:tc>
          <w:tcPr>
            <w:tcW w:w="1053" w:type="dxa"/>
            <w:vAlign w:val="center"/>
          </w:tcPr>
          <w:p w14:paraId="731AB26D" w14:textId="1D45014F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(9)</w:t>
            </w:r>
          </w:p>
          <w:p w14:paraId="623BE559" w14:textId="637D8331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(10)</w:t>
            </w:r>
          </w:p>
        </w:tc>
      </w:tr>
      <w:tr w:rsidR="00972D04" w:rsidRPr="005758D7" w14:paraId="0157BE8F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0EAB7A2C" w14:textId="327CC76E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MB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A</w:t>
            </w:r>
            <w:r w:rsidR="00605F52" w:rsidRPr="005758D7">
              <w:rPr>
                <w:rFonts w:ascii="Times New Roman" w:eastAsia="宋体" w:hAnsi="Times New Roman" w:cs="Times New Roman"/>
              </w:rPr>
              <w:t xml:space="preserve"> overflow respiration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11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637A9ECF" w14:textId="2ED00067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11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=max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宋体" w:hAnsi="Cambria Math" w:cs="Times New Roman"/>
                      </w:rPr>
                      <m:t>0, BA-BAN∙C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BA,max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053" w:type="dxa"/>
            <w:vAlign w:val="center"/>
          </w:tcPr>
          <w:p w14:paraId="722B4735" w14:textId="5FFBC262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(11)</w:t>
            </w:r>
          </w:p>
        </w:tc>
      </w:tr>
      <w:tr w:rsidR="00972D04" w:rsidRPr="005758D7" w14:paraId="058557E8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1E3622A2" w14:textId="2D37AF5E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MB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D</w:t>
            </w:r>
            <w:r w:rsidR="00605F52" w:rsidRPr="005758D7">
              <w:rPr>
                <w:rFonts w:ascii="Times New Roman" w:hAnsi="Times New Roman" w:cs="Times New Roman"/>
              </w:rPr>
              <w:t xml:space="preserve"> </w:t>
            </w:r>
            <w:r w:rsidR="00605F52" w:rsidRPr="005758D7">
              <w:rPr>
                <w:rFonts w:ascii="Times New Roman" w:eastAsia="宋体" w:hAnsi="Times New Roman" w:cs="Times New Roman"/>
              </w:rPr>
              <w:t xml:space="preserve">maintenance respiration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12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1DDB5A8D" w14:textId="49B3A07A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12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=β∙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∙D</m:t>
                </m:r>
              </m:oMath>
            </m:oMathPara>
          </w:p>
        </w:tc>
        <w:tc>
          <w:tcPr>
            <w:tcW w:w="1053" w:type="dxa"/>
            <w:vAlign w:val="center"/>
          </w:tcPr>
          <w:p w14:paraId="032D8CF5" w14:textId="4D73DC24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(12)</w:t>
            </w:r>
          </w:p>
        </w:tc>
      </w:tr>
      <w:tr w:rsidR="00972D04" w:rsidRPr="005758D7" w14:paraId="0C1A7A98" w14:textId="77777777" w:rsidTr="00E532BA">
        <w:trPr>
          <w:trHeight w:val="1134"/>
          <w:jc w:val="center"/>
        </w:trPr>
        <w:tc>
          <w:tcPr>
            <w:tcW w:w="3544" w:type="dxa"/>
            <w:vAlign w:val="center"/>
          </w:tcPr>
          <w:p w14:paraId="678A004A" w14:textId="0878653A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MB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D</w:t>
            </w:r>
            <w:r w:rsidR="00605F52" w:rsidRPr="005758D7">
              <w:rPr>
                <w:rFonts w:ascii="Times New Roman" w:eastAsia="宋体" w:hAnsi="Times New Roman" w:cs="Times New Roman"/>
              </w:rPr>
              <w:t xml:space="preserve"> overflow respiration </w:t>
            </w:r>
            <w:r w:rsidRPr="005758D7">
              <w:rPr>
                <w:rFonts w:ascii="Times New Roman" w:eastAsia="宋体" w:hAnsi="Times New Roman" w:cs="Times New Roman"/>
              </w:rPr>
              <w:t>(F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13</w:t>
            </w:r>
            <w:r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3439F506" w14:textId="08CF23D3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13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=max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宋体" w:hAnsi="Cambria Math" w:cs="Times New Roman"/>
                      </w:rPr>
                      <m:t>0, BD-BDN∙C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BA,max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053" w:type="dxa"/>
            <w:vAlign w:val="center"/>
          </w:tcPr>
          <w:p w14:paraId="2E79A778" w14:textId="5A566FE3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(13)</w:t>
            </w:r>
          </w:p>
        </w:tc>
      </w:tr>
      <w:tr w:rsidR="00972D04" w:rsidRPr="005758D7" w14:paraId="54051368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6EDDBE15" w14:textId="3055F74D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MB</w:t>
            </w:r>
            <w:r w:rsidRPr="005758D7">
              <w:rPr>
                <w:rFonts w:ascii="Times New Roman" w:eastAsia="宋体" w:hAnsi="Times New Roman" w:cs="Times New Roman"/>
                <w:vertAlign w:val="subscript"/>
              </w:rPr>
              <w:t>A</w:t>
            </w:r>
            <w:r w:rsidR="00605F52" w:rsidRPr="005758D7">
              <w:rPr>
                <w:rFonts w:ascii="Times New Roman" w:hAnsi="Times New Roman" w:cs="Times New Roman"/>
              </w:rPr>
              <w:t xml:space="preserve"> </w:t>
            </w:r>
            <w:r w:rsidR="00605F52" w:rsidRPr="005758D7">
              <w:rPr>
                <w:rFonts w:ascii="Times New Roman" w:eastAsia="宋体" w:hAnsi="Times New Roman" w:cs="Times New Roman"/>
              </w:rPr>
              <w:t>mortality</w:t>
            </w:r>
          </w:p>
        </w:tc>
        <w:tc>
          <w:tcPr>
            <w:tcW w:w="3709" w:type="dxa"/>
            <w:vAlign w:val="center"/>
          </w:tcPr>
          <w:p w14:paraId="4BD2138E" w14:textId="051EF348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14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=γ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∙V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∙BA</m:t>
                </m:r>
              </m:oMath>
            </m:oMathPara>
          </w:p>
        </w:tc>
        <w:tc>
          <w:tcPr>
            <w:tcW w:w="1053" w:type="dxa"/>
            <w:vAlign w:val="center"/>
          </w:tcPr>
          <w:p w14:paraId="55450607" w14:textId="5D9E2DBB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(14)</w:t>
            </w:r>
          </w:p>
        </w:tc>
      </w:tr>
      <w:tr w:rsidR="00972D04" w:rsidRPr="005758D7" w14:paraId="3DEC91D8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61C666F4" w14:textId="5AF2DB28" w:rsidR="00972D04" w:rsidRPr="005758D7" w:rsidRDefault="00605F52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 xml:space="preserve">Synthesis of enzymes for decomposition of </w:t>
            </w:r>
            <w:r w:rsidR="00972D04" w:rsidRPr="005758D7">
              <w:rPr>
                <w:rFonts w:ascii="Times New Roman" w:eastAsia="宋体" w:hAnsi="Times New Roman" w:cs="Times New Roman"/>
              </w:rPr>
              <w:t>EP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O</w:t>
            </w:r>
            <w:r w:rsidRPr="005758D7">
              <w:rPr>
                <w:rFonts w:ascii="Times New Roman" w:eastAsia="宋体" w:hAnsi="Times New Roman" w:cs="Times New Roman"/>
              </w:rPr>
              <w:t xml:space="preserve">, </w:t>
            </w:r>
            <w:r w:rsidR="00972D04" w:rsidRPr="005758D7">
              <w:rPr>
                <w:rFonts w:ascii="Times New Roman" w:eastAsia="宋体" w:hAnsi="Times New Roman" w:cs="Times New Roman"/>
              </w:rPr>
              <w:t>EP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H</w:t>
            </w:r>
            <w:r w:rsidRPr="005758D7">
              <w:rPr>
                <w:rFonts w:ascii="Times New Roman" w:eastAsia="宋体" w:hAnsi="Times New Roman" w:cs="Times New Roman"/>
              </w:rPr>
              <w:t xml:space="preserve">, </w:t>
            </w:r>
            <w:r w:rsidR="00972D04" w:rsidRPr="005758D7">
              <w:rPr>
                <w:rFonts w:ascii="Times New Roman" w:eastAsia="宋体" w:hAnsi="Times New Roman" w:cs="Times New Roman"/>
              </w:rPr>
              <w:t>EM</w:t>
            </w:r>
            <w:r w:rsidRPr="005758D7">
              <w:rPr>
                <w:rFonts w:ascii="Times New Roman" w:eastAsia="宋体" w:hAnsi="Times New Roman" w:cs="Times New Roman"/>
              </w:rPr>
              <w:t xml:space="preserve"> </w:t>
            </w:r>
            <w:r w:rsidR="00972D04" w:rsidRPr="005758D7">
              <w:rPr>
                <w:rFonts w:ascii="Times New Roman" w:eastAsia="宋体" w:hAnsi="Times New Roman" w:cs="Times New Roman"/>
              </w:rPr>
              <w:t>(F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15, EPO</w:t>
            </w:r>
            <w:r w:rsidR="00972D04" w:rsidRPr="005758D7">
              <w:rPr>
                <w:rFonts w:ascii="Times New Roman" w:eastAsia="微软雅黑" w:hAnsi="Times New Roman" w:cs="Times New Roman"/>
              </w:rPr>
              <w:t>､</w:t>
            </w:r>
            <w:r w:rsidR="00972D04" w:rsidRPr="005758D7">
              <w:rPr>
                <w:rFonts w:ascii="Times New Roman" w:eastAsia="宋体" w:hAnsi="Times New Roman" w:cs="Times New Roman"/>
              </w:rPr>
              <w:t>F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15, EPH</w:t>
            </w:r>
            <w:r w:rsidR="00972D04" w:rsidRPr="005758D7">
              <w:rPr>
                <w:rFonts w:ascii="Times New Roman" w:eastAsia="微软雅黑" w:hAnsi="Times New Roman" w:cs="Times New Roman"/>
              </w:rPr>
              <w:t>､</w:t>
            </w:r>
            <w:r w:rsidR="00972D04" w:rsidRPr="005758D7">
              <w:rPr>
                <w:rFonts w:ascii="Times New Roman" w:eastAsia="宋体" w:hAnsi="Times New Roman" w:cs="Times New Roman"/>
              </w:rPr>
              <w:t>F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15, EM</w:t>
            </w:r>
            <w:r w:rsidR="00972D04" w:rsidRPr="005758D7">
              <w:rPr>
                <w:rFonts w:ascii="Times New Roman" w:eastAsia="微软雅黑" w:hAnsi="Times New Roman" w:cs="Times New Roman"/>
              </w:rPr>
              <w:t>､</w:t>
            </w:r>
            <w:r w:rsidR="00972D04" w:rsidRPr="005758D7">
              <w:rPr>
                <w:rFonts w:ascii="Times New Roman" w:eastAsia="宋体" w:hAnsi="Times New Roman" w:cs="Times New Roman"/>
              </w:rPr>
              <w:t>F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15</w:t>
            </w:r>
            <w:r w:rsidR="00972D04"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1368873E" w14:textId="2B072CF0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15,EPO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/(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H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EP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∙BA</m:t>
                </m:r>
              </m:oMath>
            </m:oMathPara>
          </w:p>
          <w:p w14:paraId="2C191EE1" w14:textId="7C20E8F4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15,EPH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H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/(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H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EP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∙BA</m:t>
                </m:r>
              </m:oMath>
            </m:oMathPara>
          </w:p>
          <w:p w14:paraId="5AC270E8" w14:textId="6450C54E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15,EM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fp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EM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EM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∙VM∙BA</m:t>
                </m:r>
              </m:oMath>
            </m:oMathPara>
          </w:p>
          <w:p w14:paraId="707265F2" w14:textId="62EACFC5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15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15,EPO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15,EPH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15,EM</m:t>
                    </m:r>
                  </m:sub>
                </m:sSub>
              </m:oMath>
            </m:oMathPara>
          </w:p>
        </w:tc>
        <w:tc>
          <w:tcPr>
            <w:tcW w:w="1053" w:type="dxa"/>
            <w:vAlign w:val="center"/>
          </w:tcPr>
          <w:p w14:paraId="6FBDE3CE" w14:textId="5B2C9910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(15)</w:t>
            </w:r>
          </w:p>
          <w:p w14:paraId="62D94F71" w14:textId="143A7C9C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(16)</w:t>
            </w:r>
          </w:p>
          <w:p w14:paraId="45C99AC3" w14:textId="205B7CD8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(17)</w:t>
            </w:r>
          </w:p>
          <w:p w14:paraId="6242F637" w14:textId="649402DF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(18)</w:t>
            </w:r>
          </w:p>
        </w:tc>
      </w:tr>
      <w:tr w:rsidR="00972D04" w:rsidRPr="005758D7" w14:paraId="0E29FC45" w14:textId="77777777" w:rsidTr="00E532BA">
        <w:trPr>
          <w:trHeight w:val="567"/>
          <w:jc w:val="center"/>
        </w:trPr>
        <w:tc>
          <w:tcPr>
            <w:tcW w:w="3544" w:type="dxa"/>
            <w:vAlign w:val="center"/>
          </w:tcPr>
          <w:p w14:paraId="37A3DA98" w14:textId="7FF9CD66" w:rsidR="00972D04" w:rsidRPr="005758D7" w:rsidRDefault="00605F52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 xml:space="preserve">Turnover of enzymes </w:t>
            </w:r>
            <w:r w:rsidR="00972D04" w:rsidRPr="005758D7">
              <w:rPr>
                <w:rFonts w:ascii="Times New Roman" w:eastAsia="宋体" w:hAnsi="Times New Roman" w:cs="Times New Roman"/>
              </w:rPr>
              <w:t>EP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O</w:t>
            </w:r>
            <w:r w:rsidRPr="005758D7">
              <w:rPr>
                <w:rFonts w:ascii="Times New Roman" w:eastAsia="宋体" w:hAnsi="Times New Roman" w:cs="Times New Roman"/>
              </w:rPr>
              <w:t xml:space="preserve">, </w:t>
            </w:r>
            <w:r w:rsidR="00972D04" w:rsidRPr="005758D7">
              <w:rPr>
                <w:rFonts w:ascii="Times New Roman" w:eastAsia="宋体" w:hAnsi="Times New Roman" w:cs="Times New Roman"/>
              </w:rPr>
              <w:t>EP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H</w:t>
            </w:r>
            <w:r w:rsidRPr="005758D7">
              <w:rPr>
                <w:rFonts w:ascii="Times New Roman" w:eastAsia="宋体" w:hAnsi="Times New Roman" w:cs="Times New Roman"/>
              </w:rPr>
              <w:t xml:space="preserve">, </w:t>
            </w:r>
            <w:r w:rsidR="00972D04" w:rsidRPr="005758D7">
              <w:rPr>
                <w:rFonts w:ascii="Times New Roman" w:eastAsia="宋体" w:hAnsi="Times New Roman" w:cs="Times New Roman"/>
              </w:rPr>
              <w:t>EM</w:t>
            </w:r>
            <w:r w:rsidRPr="005758D7">
              <w:rPr>
                <w:rFonts w:ascii="Times New Roman" w:eastAsia="宋体" w:hAnsi="Times New Roman" w:cs="Times New Roman"/>
              </w:rPr>
              <w:t xml:space="preserve"> </w:t>
            </w:r>
            <w:r w:rsidR="00972D04" w:rsidRPr="005758D7">
              <w:rPr>
                <w:rFonts w:ascii="Times New Roman" w:eastAsia="宋体" w:hAnsi="Times New Roman" w:cs="Times New Roman"/>
              </w:rPr>
              <w:t>(F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16, EPO</w:t>
            </w:r>
            <w:r w:rsidR="00972D04" w:rsidRPr="005758D7">
              <w:rPr>
                <w:rFonts w:ascii="Times New Roman" w:eastAsia="微软雅黑" w:hAnsi="Times New Roman" w:cs="Times New Roman"/>
              </w:rPr>
              <w:t>､</w:t>
            </w:r>
            <w:r w:rsidR="00972D04" w:rsidRPr="005758D7">
              <w:rPr>
                <w:rFonts w:ascii="Times New Roman" w:eastAsia="宋体" w:hAnsi="Times New Roman" w:cs="Times New Roman"/>
              </w:rPr>
              <w:t>F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16, EPH</w:t>
            </w:r>
            <w:r w:rsidR="00972D04" w:rsidRPr="005758D7">
              <w:rPr>
                <w:rFonts w:ascii="Times New Roman" w:eastAsia="微软雅黑" w:hAnsi="Times New Roman" w:cs="Times New Roman"/>
              </w:rPr>
              <w:t>､</w:t>
            </w:r>
            <w:r w:rsidR="00972D04" w:rsidRPr="005758D7">
              <w:rPr>
                <w:rFonts w:ascii="Times New Roman" w:eastAsia="宋体" w:hAnsi="Times New Roman" w:cs="Times New Roman"/>
              </w:rPr>
              <w:t>F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16, EM</w:t>
            </w:r>
            <w:r w:rsidR="00972D04" w:rsidRPr="005758D7">
              <w:rPr>
                <w:rFonts w:ascii="Times New Roman" w:eastAsia="宋体" w:hAnsi="Times New Roman" w:cs="Times New Roman"/>
              </w:rPr>
              <w:t xml:space="preserve"> </w:t>
            </w:r>
            <w:r w:rsidR="00972D04" w:rsidRPr="005758D7">
              <w:rPr>
                <w:rFonts w:ascii="Times New Roman" w:eastAsia="微软雅黑" w:hAnsi="Times New Roman" w:cs="Times New Roman"/>
              </w:rPr>
              <w:t>､</w:t>
            </w:r>
            <w:r w:rsidR="00972D04" w:rsidRPr="005758D7">
              <w:rPr>
                <w:rFonts w:ascii="Times New Roman" w:eastAsia="宋体" w:hAnsi="Times New Roman" w:cs="Times New Roman"/>
              </w:rPr>
              <w:t>F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16</w:t>
            </w:r>
            <w:r w:rsidR="00972D04"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vAlign w:val="center"/>
          </w:tcPr>
          <w:p w14:paraId="2405CBDE" w14:textId="37B83DD6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16,EPO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E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EP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O</m:t>
                    </m:r>
                  </m:sub>
                </m:sSub>
              </m:oMath>
            </m:oMathPara>
          </w:p>
          <w:p w14:paraId="0D6AC48A" w14:textId="1A23DEED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16,EPH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E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EP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O</m:t>
                    </m:r>
                  </m:sub>
                </m:sSub>
              </m:oMath>
            </m:oMathPara>
          </w:p>
          <w:p w14:paraId="5402A126" w14:textId="34270CF6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16,EM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E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∙EM</m:t>
                </m:r>
              </m:oMath>
            </m:oMathPara>
          </w:p>
          <w:p w14:paraId="03ECFF6E" w14:textId="7F068E4C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16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16,EPO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16,EPH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16,EM</m:t>
                    </m:r>
                  </m:sub>
                </m:sSub>
              </m:oMath>
            </m:oMathPara>
          </w:p>
        </w:tc>
        <w:tc>
          <w:tcPr>
            <w:tcW w:w="1053" w:type="dxa"/>
            <w:vAlign w:val="center"/>
          </w:tcPr>
          <w:p w14:paraId="360FE385" w14:textId="35CB6FB3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(19)</w:t>
            </w:r>
          </w:p>
          <w:p w14:paraId="1A9846E0" w14:textId="10EA88D6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(20)</w:t>
            </w:r>
          </w:p>
          <w:p w14:paraId="5EE3C5E2" w14:textId="70BDDF97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(21)</w:t>
            </w:r>
          </w:p>
          <w:p w14:paraId="632B4604" w14:textId="69CB49A0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(22)</w:t>
            </w:r>
          </w:p>
        </w:tc>
      </w:tr>
      <w:tr w:rsidR="00972D04" w:rsidRPr="005758D7" w14:paraId="7F21BC86" w14:textId="77777777" w:rsidTr="00E532BA">
        <w:trPr>
          <w:trHeight w:val="567"/>
          <w:jc w:val="center"/>
        </w:trPr>
        <w:tc>
          <w:tcPr>
            <w:tcW w:w="3544" w:type="dxa"/>
            <w:tcBorders>
              <w:bottom w:val="nil"/>
            </w:tcBorders>
            <w:vAlign w:val="center"/>
          </w:tcPr>
          <w:p w14:paraId="7BBF9D5B" w14:textId="380A8613" w:rsidR="00972D04" w:rsidRPr="005758D7" w:rsidRDefault="00645E74" w:rsidP="000632BA">
            <w:pPr>
              <w:jc w:val="center"/>
              <w:rPr>
                <w:rFonts w:ascii="Times New Roman" w:hAnsi="Times New Roman" w:cs="Times New Roman"/>
              </w:rPr>
            </w:pPr>
            <w:r w:rsidRPr="005758D7">
              <w:rPr>
                <w:rFonts w:ascii="Times New Roman" w:hAnsi="Times New Roman" w:cs="Times New Roman"/>
              </w:rPr>
              <w:lastRenderedPageBreak/>
              <w:t>N immobilization by microbes</w:t>
            </w:r>
            <w:r w:rsidRPr="005758D7">
              <w:rPr>
                <w:rFonts w:ascii="Times New Roman" w:eastAsia="宋体" w:hAnsi="Times New Roman" w:cs="Times New Roman"/>
              </w:rPr>
              <w:t xml:space="preserve"> </w:t>
            </w:r>
            <w:r w:rsidR="00972D04" w:rsidRPr="005758D7">
              <w:rPr>
                <w:rFonts w:ascii="Times New Roman" w:eastAsia="宋体" w:hAnsi="Times New Roman" w:cs="Times New Roman"/>
              </w:rPr>
              <w:t>(</w:t>
            </w:r>
            <w:proofErr w:type="spellStart"/>
            <w:r w:rsidR="00972D04" w:rsidRPr="005758D7">
              <w:rPr>
                <w:rFonts w:ascii="Times New Roman" w:eastAsia="宋体" w:hAnsi="Times New Roman" w:cs="Times New Roman"/>
              </w:rPr>
              <w:t>FN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im</w:t>
            </w:r>
            <w:proofErr w:type="spellEnd"/>
            <w:r w:rsidR="00972D04" w:rsidRPr="005758D7">
              <w:rPr>
                <w:rFonts w:ascii="Times New Roman" w:eastAsia="宋体" w:hAnsi="Times New Roman" w:cs="Times New Roman"/>
              </w:rPr>
              <w:t xml:space="preserve">, 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NH4→BA</w:t>
            </w:r>
            <w:r w:rsidR="00972D04" w:rsidRPr="005758D7">
              <w:rPr>
                <w:rFonts w:ascii="Times New Roman" w:eastAsia="微软雅黑" w:hAnsi="Times New Roman" w:cs="Times New Roman"/>
              </w:rPr>
              <w:t>､</w:t>
            </w:r>
            <w:r w:rsidR="00972D04" w:rsidRPr="005758D7">
              <w:rPr>
                <w:rFonts w:ascii="Times New Roman" w:eastAsia="宋体" w:hAnsi="Times New Roman" w:cs="Times New Roman"/>
              </w:rPr>
              <w:t>FN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im</w:t>
            </w:r>
            <w:r w:rsidR="00972D04" w:rsidRPr="005758D7">
              <w:rPr>
                <w:rFonts w:ascii="Times New Roman" w:eastAsia="宋体" w:hAnsi="Times New Roman" w:cs="Times New Roman"/>
              </w:rPr>
              <w:t xml:space="preserve">, 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NO3→BA</w:t>
            </w:r>
            <w:r w:rsidR="00972D04"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tcBorders>
              <w:bottom w:val="nil"/>
            </w:tcBorders>
            <w:vAlign w:val="center"/>
          </w:tcPr>
          <w:p w14:paraId="0104B867" w14:textId="11A6E3B2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im,NH4→BA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VN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VG,NH4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YN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∙BA∙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NH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KSN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BA1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NH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4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KSN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eastAsia="宋体" w:hAnsi="Cambria Math" w:cs="Times New Roman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NO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3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KSN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BA2</m:t>
                                </m:r>
                              </m:sub>
                            </m:sSub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+</m:t>
                            </m:r>
                          </m:den>
                        </m:f>
                        <m:f>
                          <m:f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BA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KSN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BA1</m:t>
                                </m:r>
                              </m:sub>
                            </m:sSub>
                          </m:den>
                        </m:f>
                      </m:e>
                    </m:d>
                  </m:den>
                </m:f>
              </m:oMath>
            </m:oMathPara>
          </w:p>
          <w:p w14:paraId="2D230323" w14:textId="4EA22E75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im,NO3→BA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VN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VG,NO3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YN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∙BA∙</m:t>
                    </m:r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NO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KSN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BA2</m:t>
                        </m:r>
                      </m:sub>
                    </m:sSub>
                    <m:r>
                      <w:rPr>
                        <w:rFonts w:ascii="Cambria Math" w:eastAsia="宋体" w:hAnsi="Cambria Math" w:cs="Times New Roman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NH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4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KSN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eastAsia="宋体" w:hAnsi="Cambria Math" w:cs="Times New Roman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NO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3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KSN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BA2</m:t>
                                </m:r>
                              </m:sub>
                            </m:sSub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+</m:t>
                            </m:r>
                          </m:den>
                        </m:f>
                        <m:f>
                          <m:f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BA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KSN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BA1</m:t>
                                </m:r>
                              </m:sub>
                            </m:sSub>
                          </m:den>
                        </m:f>
                      </m:e>
                    </m:d>
                  </m:den>
                </m:f>
              </m:oMath>
            </m:oMathPara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333C26A4" w14:textId="0365CD68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(23)</w:t>
            </w:r>
          </w:p>
          <w:p w14:paraId="25A32727" w14:textId="022A0185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(24)</w:t>
            </w:r>
          </w:p>
        </w:tc>
      </w:tr>
      <w:tr w:rsidR="00972D04" w:rsidRPr="005758D7" w14:paraId="72F2C0EC" w14:textId="77777777" w:rsidTr="00E532BA">
        <w:trPr>
          <w:trHeight w:val="567"/>
          <w:jc w:val="center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3F554004" w14:textId="0DBCD28A" w:rsidR="00972D04" w:rsidRPr="005758D7" w:rsidRDefault="00645E7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 xml:space="preserve">N mineralization </w:t>
            </w:r>
            <w:r w:rsidR="00972D04" w:rsidRPr="005758D7">
              <w:rPr>
                <w:rFonts w:ascii="Times New Roman" w:eastAsia="宋体" w:hAnsi="Times New Roman" w:cs="Times New Roman"/>
              </w:rPr>
              <w:t>(</w:t>
            </w:r>
            <w:proofErr w:type="spellStart"/>
            <w:proofErr w:type="gramStart"/>
            <w:r w:rsidR="00972D04" w:rsidRPr="005758D7">
              <w:rPr>
                <w:rFonts w:ascii="Times New Roman" w:eastAsia="宋体" w:hAnsi="Times New Roman" w:cs="Times New Roman"/>
              </w:rPr>
              <w:t>FN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mn,BA</w:t>
            </w:r>
            <w:proofErr w:type="gramEnd"/>
            <w:r w:rsidR="00972D04" w:rsidRPr="005758D7">
              <w:rPr>
                <w:rFonts w:ascii="Times New Roman" w:eastAsia="微软雅黑" w:hAnsi="Times New Roman" w:cs="Times New Roman"/>
              </w:rPr>
              <w:t>､</w:t>
            </w:r>
            <w:r w:rsidR="00972D04" w:rsidRPr="005758D7">
              <w:rPr>
                <w:rFonts w:ascii="Times New Roman" w:eastAsia="宋体" w:hAnsi="Times New Roman" w:cs="Times New Roman"/>
              </w:rPr>
              <w:t>YN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g</w:t>
            </w:r>
            <w:proofErr w:type="spellEnd"/>
            <w:r w:rsidR="00972D04"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tcBorders>
              <w:top w:val="nil"/>
              <w:bottom w:val="nil"/>
            </w:tcBorders>
            <w:vAlign w:val="center"/>
          </w:tcPr>
          <w:p w14:paraId="287E695D" w14:textId="50665C36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mn,BA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=(1-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YN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g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6</m:t>
                    </m:r>
                  </m:sub>
                </m:sSub>
              </m:oMath>
            </m:oMathPara>
          </w:p>
          <w:p w14:paraId="4485A787" w14:textId="49ACDCD1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YN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g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CN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</m:t>
                                </m:r>
                              </m:sub>
                            </m:sSub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CN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BA,min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CN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BA,max</m:t>
                                </m:r>
                              </m:sub>
                            </m:sSub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CN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BA,min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宋体" w:hAnsi="Cambria Math" w:cs="Times New Roman"/>
                      </w:rPr>
                      <m:t>ω</m:t>
                    </m:r>
                  </m:sup>
                </m:sSup>
              </m:oMath>
            </m:oMathPara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5F4DF1E8" w14:textId="3980278A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(25)</w:t>
            </w:r>
          </w:p>
          <w:p w14:paraId="5678CA39" w14:textId="37370FA6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(26)</w:t>
            </w:r>
          </w:p>
        </w:tc>
      </w:tr>
      <w:tr w:rsidR="00972D04" w:rsidRPr="005758D7" w14:paraId="29E8B7F3" w14:textId="77777777" w:rsidTr="00E532BA">
        <w:trPr>
          <w:trHeight w:val="567"/>
          <w:jc w:val="center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50011C69" w14:textId="454CE38D" w:rsidR="00972D04" w:rsidRPr="005758D7" w:rsidRDefault="00645E7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 xml:space="preserve">Nitrification </w:t>
            </w:r>
            <w:r w:rsidR="00972D04" w:rsidRPr="005758D7">
              <w:rPr>
                <w:rFonts w:ascii="Times New Roman" w:eastAsia="宋体" w:hAnsi="Times New Roman" w:cs="Times New Roman"/>
              </w:rPr>
              <w:t>(</w:t>
            </w:r>
            <w:proofErr w:type="spellStart"/>
            <w:r w:rsidR="00972D04" w:rsidRPr="005758D7">
              <w:rPr>
                <w:rFonts w:ascii="Times New Roman" w:eastAsia="宋体" w:hAnsi="Times New Roman" w:cs="Times New Roman"/>
              </w:rPr>
              <w:t>FN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nit</w:t>
            </w:r>
            <w:proofErr w:type="spellEnd"/>
            <w:r w:rsidR="00972D04"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tcBorders>
              <w:top w:val="nil"/>
              <w:bottom w:val="nil"/>
            </w:tcBorders>
            <w:vAlign w:val="center"/>
          </w:tcPr>
          <w:p w14:paraId="55ABD923" w14:textId="0FACCBA8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nit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nit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NH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3CB5EA42" w14:textId="2BF1FC6F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(27)</w:t>
            </w:r>
          </w:p>
        </w:tc>
      </w:tr>
      <w:tr w:rsidR="00972D04" w:rsidRPr="005758D7" w14:paraId="3235D8EA" w14:textId="77777777" w:rsidTr="00E532BA">
        <w:trPr>
          <w:trHeight w:val="567"/>
          <w:jc w:val="center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354B7BA0" w14:textId="3395A3E2" w:rsidR="00972D04" w:rsidRPr="005758D7" w:rsidRDefault="00645E74" w:rsidP="000632BA">
            <w:pPr>
              <w:jc w:val="center"/>
              <w:rPr>
                <w:rFonts w:ascii="Times New Roman" w:hAnsi="Times New Roman" w:cs="Times New Roman"/>
              </w:rPr>
            </w:pPr>
            <w:r w:rsidRPr="005758D7">
              <w:rPr>
                <w:rFonts w:ascii="Times New Roman" w:hAnsi="Times New Roman" w:cs="Times New Roman"/>
              </w:rPr>
              <w:t xml:space="preserve">Nitrifier </w:t>
            </w:r>
            <w:r w:rsidR="000632BA" w:rsidRPr="005758D7">
              <w:rPr>
                <w:rFonts w:ascii="Times New Roman" w:hAnsi="Times New Roman" w:cs="Times New Roman"/>
                <w:lang w:eastAsia="zh-CN"/>
              </w:rPr>
              <w:t>d</w:t>
            </w:r>
            <w:r w:rsidRPr="005758D7">
              <w:rPr>
                <w:rFonts w:ascii="Times New Roman" w:hAnsi="Times New Roman" w:cs="Times New Roman"/>
              </w:rPr>
              <w:t>enitrification</w:t>
            </w:r>
            <w:r w:rsidRPr="005758D7">
              <w:rPr>
                <w:rFonts w:ascii="Times New Roman" w:eastAsia="宋体" w:hAnsi="Times New Roman" w:cs="Times New Roman"/>
              </w:rPr>
              <w:t xml:space="preserve"> </w:t>
            </w:r>
            <w:r w:rsidR="00972D04" w:rsidRPr="005758D7">
              <w:rPr>
                <w:rFonts w:ascii="Times New Roman" w:eastAsia="宋体" w:hAnsi="Times New Roman" w:cs="Times New Roman"/>
              </w:rPr>
              <w:t>(</w:t>
            </w:r>
            <w:proofErr w:type="spellStart"/>
            <w:r w:rsidR="00972D04" w:rsidRPr="005758D7">
              <w:rPr>
                <w:rFonts w:ascii="Times New Roman" w:eastAsia="宋体" w:hAnsi="Times New Roman" w:cs="Times New Roman"/>
              </w:rPr>
              <w:t>FN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nit→denit</w:t>
            </w:r>
            <w:proofErr w:type="spellEnd"/>
            <w:r w:rsidR="00972D04"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tcBorders>
              <w:top w:val="nil"/>
              <w:bottom w:val="nil"/>
            </w:tcBorders>
            <w:vAlign w:val="center"/>
          </w:tcPr>
          <w:p w14:paraId="6D6BEC5D" w14:textId="100D343F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nit-denit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nitrif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1-f</m:t>
                        </m:r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 xml:space="preserve"> </m:t>
                    </m:r>
                  </m:sub>
                </m:sSub>
              </m:oMath>
            </m:oMathPara>
          </w:p>
          <w:p w14:paraId="60579AC1" w14:textId="6489E14C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>f</m:t>
                </m:r>
                <m:d>
                  <m:d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="Times New Roman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="宋体" w:hAnsi="Cambria Math" w:cs="Times New Roman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eastAsia="宋体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1-WFP</m:t>
                            </m:r>
                          </m:e>
                        </m:d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3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0.5</m:t>
                            </m:r>
                          </m:e>
                          <m:sup>
                            <m:f>
                              <m:fPr>
                                <m:type m:val="lin"/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4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宋体" w:hAnsi="Cambria Math" w:cs="Times New Roman"/>
                                  </w:rPr>
                                  <m:t>3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eastAsia="宋体" w:hAnsi="Cambria Math" w:cs="Times New Roman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1-WFP</m:t>
                            </m:r>
                          </m:e>
                        </m:d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3</m:t>
                            </m:r>
                          </m:den>
                        </m:f>
                      </m:sup>
                    </m:sSup>
                  </m:den>
                </m:f>
              </m:oMath>
            </m:oMathPara>
          </w:p>
          <w:p w14:paraId="2BD27E18" w14:textId="743FF642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5758D7">
              <w:rPr>
                <w:rFonts w:ascii="Times New Roman" w:eastAsia="宋体" w:hAnsi="Times New Roman" w:cs="Times New Roman"/>
              </w:rPr>
              <w:t>WFP</w:t>
            </w:r>
            <w:r w:rsidRPr="005758D7">
              <w:rPr>
                <w:rFonts w:ascii="Times New Roman" w:eastAsia="宋体" w:hAnsi="Times New Roman" w:cs="Times New Roman"/>
              </w:rPr>
              <w:t>为冲水孔隙度</w:t>
            </w:r>
            <w:proofErr w:type="spellEnd"/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64271C89" w14:textId="612F6D61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(28)</w:t>
            </w:r>
          </w:p>
          <w:p w14:paraId="453C37CF" w14:textId="2E0737B9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(29)</w:t>
            </w:r>
          </w:p>
        </w:tc>
      </w:tr>
      <w:tr w:rsidR="00972D04" w:rsidRPr="005758D7" w14:paraId="6C123B8F" w14:textId="77777777" w:rsidTr="00E532BA">
        <w:trPr>
          <w:trHeight w:val="567"/>
          <w:jc w:val="center"/>
        </w:trPr>
        <w:tc>
          <w:tcPr>
            <w:tcW w:w="3544" w:type="dxa"/>
            <w:tcBorders>
              <w:top w:val="nil"/>
              <w:bottom w:val="single" w:sz="12" w:space="0" w:color="auto"/>
            </w:tcBorders>
            <w:vAlign w:val="center"/>
          </w:tcPr>
          <w:p w14:paraId="5DB3C000" w14:textId="0B3C7255" w:rsidR="00972D04" w:rsidRPr="005758D7" w:rsidRDefault="00645E7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 xml:space="preserve">Denitrification </w:t>
            </w:r>
            <w:r w:rsidR="00972D04" w:rsidRPr="005758D7">
              <w:rPr>
                <w:rFonts w:ascii="Times New Roman" w:eastAsia="宋体" w:hAnsi="Times New Roman" w:cs="Times New Roman"/>
              </w:rPr>
              <w:t>(</w:t>
            </w:r>
            <w:proofErr w:type="spellStart"/>
            <w:r w:rsidR="00972D04" w:rsidRPr="005758D7">
              <w:rPr>
                <w:rFonts w:ascii="Times New Roman" w:eastAsia="宋体" w:hAnsi="Times New Roman" w:cs="Times New Roman"/>
              </w:rPr>
              <w:t>FN</w:t>
            </w:r>
            <w:r w:rsidR="00972D04" w:rsidRPr="005758D7">
              <w:rPr>
                <w:rFonts w:ascii="Times New Roman" w:eastAsia="宋体" w:hAnsi="Times New Roman" w:cs="Times New Roman"/>
                <w:vertAlign w:val="subscript"/>
              </w:rPr>
              <w:t>denit</w:t>
            </w:r>
            <w:proofErr w:type="spellEnd"/>
            <w:r w:rsidR="00972D04" w:rsidRPr="005758D7">
              <w:rPr>
                <w:rFonts w:ascii="Times New Roman" w:eastAsia="宋体" w:hAnsi="Times New Roman" w:cs="Times New Roman"/>
              </w:rPr>
              <w:t>)</w:t>
            </w:r>
          </w:p>
        </w:tc>
        <w:tc>
          <w:tcPr>
            <w:tcW w:w="3709" w:type="dxa"/>
            <w:tcBorders>
              <w:top w:val="nil"/>
              <w:bottom w:val="single" w:sz="12" w:space="0" w:color="auto"/>
            </w:tcBorders>
            <w:vAlign w:val="center"/>
          </w:tcPr>
          <w:p w14:paraId="53D99E09" w14:textId="30DB7B19" w:rsidR="00972D04" w:rsidRPr="005758D7" w:rsidRDefault="00000000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denit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VN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denit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∙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NO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053" w:type="dxa"/>
            <w:tcBorders>
              <w:top w:val="nil"/>
              <w:bottom w:val="single" w:sz="12" w:space="0" w:color="auto"/>
            </w:tcBorders>
            <w:vAlign w:val="center"/>
          </w:tcPr>
          <w:p w14:paraId="5E909789" w14:textId="53D52E3D" w:rsidR="00972D04" w:rsidRPr="005758D7" w:rsidRDefault="00972D04" w:rsidP="00E532B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5758D7">
              <w:rPr>
                <w:rFonts w:ascii="Times New Roman" w:eastAsia="宋体" w:hAnsi="Times New Roman" w:cs="Times New Roman"/>
              </w:rPr>
              <w:t>(30)</w:t>
            </w:r>
          </w:p>
        </w:tc>
      </w:tr>
    </w:tbl>
    <w:p w14:paraId="32E057DF" w14:textId="755B4DC5" w:rsidR="009B7F8B" w:rsidRPr="005758D7" w:rsidRDefault="009B7F8B">
      <w:pPr>
        <w:rPr>
          <w:rFonts w:ascii="Times New Roman" w:hAnsi="Times New Roman"/>
        </w:rPr>
      </w:pPr>
      <w:r w:rsidRPr="005758D7">
        <w:rPr>
          <w:rFonts w:ascii="Times New Roman" w:hAnsi="Times New Roman"/>
        </w:rPr>
        <w:t>Note: The individual fluxes are expressed in the equation as POM</w:t>
      </w:r>
      <w:r w:rsidRPr="005758D7">
        <w:rPr>
          <w:rFonts w:ascii="Times New Roman" w:hAnsi="Times New Roman"/>
          <w:vertAlign w:val="subscript"/>
        </w:rPr>
        <w:t>O</w:t>
      </w:r>
      <w:r w:rsidRPr="005758D7">
        <w:rPr>
          <w:rFonts w:ascii="Times New Roman" w:hAnsi="Times New Roman"/>
        </w:rPr>
        <w:t>, P</w:t>
      </w:r>
      <w:r w:rsidRPr="005758D7">
        <w:rPr>
          <w:rFonts w:ascii="Times New Roman" w:hAnsi="Times New Roman"/>
          <w:vertAlign w:val="subscript"/>
        </w:rPr>
        <w:t>O</w:t>
      </w:r>
      <w:r w:rsidRPr="005758D7">
        <w:rPr>
          <w:rFonts w:ascii="Times New Roman" w:hAnsi="Times New Roman"/>
        </w:rPr>
        <w:t>, PN</w:t>
      </w:r>
      <w:r w:rsidRPr="005758D7">
        <w:rPr>
          <w:rFonts w:ascii="Times New Roman" w:hAnsi="Times New Roman"/>
          <w:vertAlign w:val="subscript"/>
        </w:rPr>
        <w:t>O</w:t>
      </w:r>
      <w:r w:rsidRPr="005758D7">
        <w:rPr>
          <w:rFonts w:ascii="Times New Roman" w:hAnsi="Times New Roman"/>
        </w:rPr>
        <w:t>; POM</w:t>
      </w:r>
      <w:r w:rsidRPr="005758D7">
        <w:rPr>
          <w:rFonts w:ascii="Times New Roman" w:hAnsi="Times New Roman"/>
          <w:vertAlign w:val="subscript"/>
        </w:rPr>
        <w:t>H</w:t>
      </w:r>
      <w:r w:rsidRPr="005758D7">
        <w:rPr>
          <w:rFonts w:ascii="Times New Roman" w:hAnsi="Times New Roman"/>
        </w:rPr>
        <w:t>, P</w:t>
      </w:r>
      <w:r w:rsidRPr="005758D7">
        <w:rPr>
          <w:rFonts w:ascii="Times New Roman" w:hAnsi="Times New Roman"/>
          <w:vertAlign w:val="subscript"/>
        </w:rPr>
        <w:t>H</w:t>
      </w:r>
      <w:r w:rsidRPr="005758D7">
        <w:rPr>
          <w:rFonts w:ascii="Times New Roman" w:hAnsi="Times New Roman"/>
        </w:rPr>
        <w:t>, PN</w:t>
      </w:r>
      <w:r w:rsidRPr="005758D7">
        <w:rPr>
          <w:rFonts w:ascii="Times New Roman" w:hAnsi="Times New Roman"/>
          <w:vertAlign w:val="subscript"/>
        </w:rPr>
        <w:t>H</w:t>
      </w:r>
      <w:r w:rsidRPr="005758D7">
        <w:rPr>
          <w:rFonts w:ascii="Times New Roman" w:hAnsi="Times New Roman"/>
        </w:rPr>
        <w:t>; MOM, M, MN; DOM, D, DN; QOM, Q, QN; MB</w:t>
      </w:r>
      <w:r w:rsidRPr="005758D7">
        <w:rPr>
          <w:rFonts w:ascii="Times New Roman" w:hAnsi="Times New Roman"/>
          <w:vertAlign w:val="subscript"/>
        </w:rPr>
        <w:t>A</w:t>
      </w:r>
      <w:r w:rsidRPr="005758D7">
        <w:rPr>
          <w:rFonts w:ascii="Times New Roman" w:hAnsi="Times New Roman"/>
        </w:rPr>
        <w:t>, BA, BAN; MB</w:t>
      </w:r>
      <w:r w:rsidRPr="005758D7">
        <w:rPr>
          <w:rFonts w:ascii="Times New Roman" w:hAnsi="Times New Roman"/>
          <w:vertAlign w:val="subscript"/>
        </w:rPr>
        <w:t>D</w:t>
      </w:r>
      <w:r w:rsidRPr="005758D7">
        <w:rPr>
          <w:rFonts w:ascii="Times New Roman" w:hAnsi="Times New Roman"/>
        </w:rPr>
        <w:t>, BD, BDN, EP</w:t>
      </w:r>
      <w:r w:rsidRPr="005758D7">
        <w:rPr>
          <w:rFonts w:ascii="Times New Roman" w:hAnsi="Times New Roman"/>
          <w:vertAlign w:val="subscript"/>
        </w:rPr>
        <w:t xml:space="preserve">O, </w:t>
      </w:r>
      <w:r w:rsidRPr="005758D7">
        <w:rPr>
          <w:rFonts w:ascii="Times New Roman" w:hAnsi="Times New Roman"/>
        </w:rPr>
        <w:t>EPN</w:t>
      </w:r>
      <w:r w:rsidRPr="005758D7">
        <w:rPr>
          <w:rFonts w:ascii="Times New Roman" w:hAnsi="Times New Roman"/>
          <w:vertAlign w:val="subscript"/>
        </w:rPr>
        <w:t>O</w:t>
      </w:r>
      <w:r w:rsidRPr="005758D7">
        <w:rPr>
          <w:rFonts w:ascii="Times New Roman" w:hAnsi="Times New Roman"/>
        </w:rPr>
        <w:t>; EP</w:t>
      </w:r>
      <w:r w:rsidRPr="005758D7">
        <w:rPr>
          <w:rFonts w:ascii="Times New Roman" w:hAnsi="Times New Roman"/>
          <w:vertAlign w:val="subscript"/>
        </w:rPr>
        <w:t>H</w:t>
      </w:r>
      <w:r w:rsidRPr="005758D7">
        <w:rPr>
          <w:rFonts w:ascii="Times New Roman" w:hAnsi="Times New Roman"/>
        </w:rPr>
        <w:t>, EPN</w:t>
      </w:r>
      <w:r w:rsidRPr="005758D7">
        <w:rPr>
          <w:rFonts w:ascii="Times New Roman" w:hAnsi="Times New Roman"/>
          <w:vertAlign w:val="subscript"/>
        </w:rPr>
        <w:t>H</w:t>
      </w:r>
      <w:r w:rsidRPr="005758D7">
        <w:rPr>
          <w:rFonts w:ascii="Times New Roman" w:hAnsi="Times New Roman"/>
        </w:rPr>
        <w:t>; EM, EMN; NH</w:t>
      </w:r>
      <w:r w:rsidRPr="005758D7">
        <w:rPr>
          <w:rFonts w:ascii="Times New Roman" w:hAnsi="Times New Roman"/>
          <w:vertAlign w:val="subscript"/>
        </w:rPr>
        <w:t>4</w:t>
      </w:r>
      <w:r w:rsidRPr="005758D7">
        <w:rPr>
          <w:rFonts w:ascii="Times New Roman" w:hAnsi="Times New Roman"/>
          <w:vertAlign w:val="superscript"/>
        </w:rPr>
        <w:t>+</w:t>
      </w:r>
      <w:r w:rsidRPr="005758D7">
        <w:rPr>
          <w:rFonts w:ascii="Times New Roman" w:hAnsi="Times New Roman"/>
        </w:rPr>
        <w:t>, NH</w:t>
      </w:r>
      <w:r w:rsidRPr="005758D7">
        <w:rPr>
          <w:rFonts w:ascii="Times New Roman" w:hAnsi="Times New Roman"/>
          <w:vertAlign w:val="subscript"/>
        </w:rPr>
        <w:t>4</w:t>
      </w:r>
      <w:r w:rsidRPr="005758D7">
        <w:rPr>
          <w:rFonts w:ascii="Times New Roman" w:hAnsi="Times New Roman"/>
        </w:rPr>
        <w:t>; NO</w:t>
      </w:r>
      <w:r w:rsidRPr="005758D7">
        <w:rPr>
          <w:rFonts w:ascii="Times New Roman" w:hAnsi="Times New Roman"/>
          <w:vertAlign w:val="subscript"/>
        </w:rPr>
        <w:t>3</w:t>
      </w:r>
      <w:r w:rsidRPr="005758D7">
        <w:rPr>
          <w:rFonts w:ascii="Times New Roman" w:hAnsi="Times New Roman"/>
          <w:vertAlign w:val="superscript"/>
        </w:rPr>
        <w:t>-</w:t>
      </w:r>
      <w:r w:rsidRPr="005758D7">
        <w:rPr>
          <w:rFonts w:ascii="Times New Roman" w:hAnsi="Times New Roman"/>
        </w:rPr>
        <w:t>, NO</w:t>
      </w:r>
      <w:r w:rsidRPr="005758D7">
        <w:rPr>
          <w:rFonts w:ascii="Times New Roman" w:hAnsi="Times New Roman"/>
          <w:vertAlign w:val="subscript"/>
        </w:rPr>
        <w:t>3</w:t>
      </w:r>
      <w:r w:rsidRPr="005758D7">
        <w:rPr>
          <w:rFonts w:ascii="Times New Roman" w:hAnsi="Times New Roman"/>
        </w:rPr>
        <w:t>.</w:t>
      </w:r>
    </w:p>
    <w:p w14:paraId="75F9C379" w14:textId="77777777" w:rsidR="009B7F8B" w:rsidRPr="005758D7" w:rsidRDefault="009B7F8B">
      <w:pPr>
        <w:widowControl/>
        <w:jc w:val="left"/>
        <w:rPr>
          <w:rFonts w:ascii="Times New Roman" w:hAnsi="Times New Roman"/>
        </w:rPr>
      </w:pPr>
      <w:r w:rsidRPr="005758D7">
        <w:rPr>
          <w:rFonts w:ascii="Times New Roman" w:hAnsi="Times New Roman"/>
        </w:rPr>
        <w:br w:type="page"/>
      </w:r>
    </w:p>
    <w:p w14:paraId="158312F7" w14:textId="77777777" w:rsidR="00900297" w:rsidRPr="005758D7" w:rsidRDefault="00900297">
      <w:pPr>
        <w:rPr>
          <w:rFonts w:ascii="Times New Roman" w:hAnsi="Times New Roman"/>
        </w:rPr>
      </w:pPr>
    </w:p>
    <w:tbl>
      <w:tblPr>
        <w:tblW w:w="9131" w:type="dxa"/>
        <w:tblInd w:w="113" w:type="dxa"/>
        <w:tblLook w:val="04A0" w:firstRow="1" w:lastRow="0" w:firstColumn="1" w:lastColumn="0" w:noHBand="0" w:noVBand="1"/>
      </w:tblPr>
      <w:tblGrid>
        <w:gridCol w:w="9131"/>
      </w:tblGrid>
      <w:tr w:rsidR="00954589" w:rsidRPr="005758D7" w14:paraId="69204811" w14:textId="77777777" w:rsidTr="00900297">
        <w:trPr>
          <w:trHeight w:val="320"/>
        </w:trPr>
        <w:tc>
          <w:tcPr>
            <w:tcW w:w="9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A1A2" w14:textId="7CD642E6" w:rsidR="00BF66F1" w:rsidRPr="005758D7" w:rsidRDefault="00900297" w:rsidP="004B5E10">
            <w:pPr>
              <w:rPr>
                <w:rFonts w:ascii="Times New Roman" w:hAnsi="Times New Roman"/>
                <w:szCs w:val="21"/>
                <w:lang w:bidi="ar"/>
              </w:rPr>
            </w:pPr>
            <w:r w:rsidRPr="005758D7">
              <w:rPr>
                <w:rFonts w:ascii="Times New Roman" w:eastAsia="等线 Light" w:hAnsi="Times New Roman"/>
                <w:b/>
                <w:bCs/>
                <w:color w:val="000000"/>
                <w:kern w:val="0"/>
                <w:szCs w:val="21"/>
              </w:rPr>
              <w:t>Supplementary Table 2.</w:t>
            </w:r>
            <w:r w:rsidRPr="005758D7">
              <w:rPr>
                <w:rFonts w:ascii="Times New Roman" w:hAnsi="Times New Roman"/>
                <w:szCs w:val="21"/>
                <w:lang w:bidi="ar"/>
              </w:rPr>
              <w:t xml:space="preserve"> </w:t>
            </w:r>
            <w:r w:rsidR="000632BA" w:rsidRPr="005758D7">
              <w:rPr>
                <w:rFonts w:ascii="Times New Roman" w:hAnsi="Times New Roman"/>
                <w:szCs w:val="21"/>
                <w:lang w:bidi="ar"/>
              </w:rPr>
              <w:t>Governing equation for soil C and N pools in the MEND model.</w:t>
            </w:r>
          </w:p>
          <w:tbl>
            <w:tblPr>
              <w:tblStyle w:val="210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547"/>
              <w:gridCol w:w="4813"/>
              <w:gridCol w:w="1112"/>
            </w:tblGrid>
            <w:tr w:rsidR="000632BA" w:rsidRPr="005758D7" w14:paraId="13C8634D" w14:textId="77777777" w:rsidTr="002A43B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73"/>
                <w:jc w:val="center"/>
              </w:trPr>
              <w:tc>
                <w:tcPr>
                  <w:tcW w:w="2547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0142326D" w14:textId="04B25B4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Variables</w:t>
                  </w:r>
                </w:p>
              </w:tc>
              <w:tc>
                <w:tcPr>
                  <w:tcW w:w="4813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6D2B9934" w14:textId="298913B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Equation</w:t>
                  </w:r>
                </w:p>
              </w:tc>
              <w:tc>
                <w:tcPr>
                  <w:tcW w:w="1112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3CA151B5" w14:textId="77777777" w:rsidR="000632BA" w:rsidRPr="005758D7" w:rsidRDefault="000632BA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</w:p>
              </w:tc>
            </w:tr>
            <w:tr w:rsidR="000632BA" w:rsidRPr="005758D7" w14:paraId="61391F07" w14:textId="77777777" w:rsidTr="00B46AF4">
              <w:trPr>
                <w:trHeight w:val="473"/>
                <w:jc w:val="center"/>
              </w:trPr>
              <w:tc>
                <w:tcPr>
                  <w:tcW w:w="8472" w:type="dxa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9962C96" w14:textId="6156CFDF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Soil carbon fluxes (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kern w:val="0"/>
                          </w:rPr>
                          <m:t>i</m:t>
                        </m:r>
                      </m:sub>
                    </m:sSub>
                  </m:oMath>
                  <w:r w:rsidRPr="005758D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indicates carbon content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):</w:t>
                  </w:r>
                </w:p>
              </w:tc>
            </w:tr>
            <w:tr w:rsidR="000632BA" w:rsidRPr="005758D7" w14:paraId="3327864B" w14:textId="77777777" w:rsidTr="00B46AF4">
              <w:trPr>
                <w:trHeight w:val="649"/>
                <w:jc w:val="center"/>
              </w:trPr>
              <w:tc>
                <w:tcPr>
                  <w:tcW w:w="2547" w:type="dxa"/>
                  <w:vAlign w:val="center"/>
                </w:tcPr>
                <w:p w14:paraId="676833A5" w14:textId="1A20BE1E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POM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O</w:t>
                  </w:r>
                </w:p>
              </w:tc>
              <w:tc>
                <w:tcPr>
                  <w:tcW w:w="4813" w:type="dxa"/>
                  <w:vAlign w:val="center"/>
                </w:tcPr>
                <w:p w14:paraId="2392348F" w14:textId="12AF1A60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O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PO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PO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vAlign w:val="center"/>
                </w:tcPr>
                <w:p w14:paraId="3AF70FD7" w14:textId="7680D3DD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(31)</w:t>
                  </w:r>
                </w:p>
              </w:tc>
            </w:tr>
            <w:tr w:rsidR="000632BA" w:rsidRPr="005758D7" w14:paraId="08A45AEA" w14:textId="77777777" w:rsidTr="00B46AF4">
              <w:trPr>
                <w:trHeight w:val="598"/>
                <w:jc w:val="center"/>
              </w:trPr>
              <w:tc>
                <w:tcPr>
                  <w:tcW w:w="2547" w:type="dxa"/>
                  <w:vAlign w:val="center"/>
                </w:tcPr>
                <w:p w14:paraId="0E57C743" w14:textId="6252C2D9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POM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H</w:t>
                  </w:r>
                </w:p>
              </w:tc>
              <w:tc>
                <w:tcPr>
                  <w:tcW w:w="4813" w:type="dxa"/>
                  <w:vAlign w:val="center"/>
                </w:tcPr>
                <w:p w14:paraId="58840AEA" w14:textId="723089B8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H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PH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∙(1-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PO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)∙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vAlign w:val="center"/>
                </w:tcPr>
                <w:p w14:paraId="5CA387FA" w14:textId="05DDBA12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(32)</w:t>
                  </w:r>
                </w:p>
              </w:tc>
            </w:tr>
            <w:tr w:rsidR="000632BA" w:rsidRPr="005758D7" w14:paraId="2EBBB8FB" w14:textId="77777777" w:rsidTr="00B46AF4">
              <w:trPr>
                <w:trHeight w:val="473"/>
                <w:jc w:val="center"/>
              </w:trPr>
              <w:tc>
                <w:tcPr>
                  <w:tcW w:w="2547" w:type="dxa"/>
                  <w:vAlign w:val="center"/>
                </w:tcPr>
                <w:p w14:paraId="2440755D" w14:textId="4AE51220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MOM</w:t>
                  </w:r>
                </w:p>
              </w:tc>
              <w:tc>
                <w:tcPr>
                  <w:tcW w:w="4813" w:type="dxa"/>
                  <w:vAlign w:val="center"/>
                </w:tcPr>
                <w:p w14:paraId="57E326A8" w14:textId="29929CBE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dM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vAlign w:val="center"/>
                </w:tcPr>
                <w:p w14:paraId="404EEBE0" w14:textId="7C275D5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(33)</w:t>
                  </w:r>
                </w:p>
              </w:tc>
            </w:tr>
            <w:tr w:rsidR="000632BA" w:rsidRPr="005758D7" w14:paraId="6BE1E799" w14:textId="77777777" w:rsidTr="00B46AF4">
              <w:trPr>
                <w:trHeight w:val="473"/>
                <w:jc w:val="center"/>
              </w:trPr>
              <w:tc>
                <w:tcPr>
                  <w:tcW w:w="2547" w:type="dxa"/>
                  <w:vAlign w:val="center"/>
                </w:tcPr>
                <w:p w14:paraId="72B44F65" w14:textId="3BD63FFC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QOM</w:t>
                  </w:r>
                </w:p>
              </w:tc>
              <w:tc>
                <w:tcPr>
                  <w:tcW w:w="4813" w:type="dxa"/>
                  <w:vAlign w:val="center"/>
                </w:tcPr>
                <w:p w14:paraId="0A56CA35" w14:textId="3C0ED91F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dQ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4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5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vAlign w:val="center"/>
                </w:tcPr>
                <w:p w14:paraId="3E98181D" w14:textId="2806E98B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(34)</w:t>
                  </w:r>
                </w:p>
              </w:tc>
            </w:tr>
            <w:tr w:rsidR="000632BA" w:rsidRPr="005758D7" w14:paraId="0E189050" w14:textId="77777777" w:rsidTr="00B46AF4">
              <w:trPr>
                <w:trHeight w:val="932"/>
                <w:jc w:val="center"/>
              </w:trPr>
              <w:tc>
                <w:tcPr>
                  <w:tcW w:w="2547" w:type="dxa"/>
                  <w:vAlign w:val="center"/>
                </w:tcPr>
                <w:p w14:paraId="547EDB55" w14:textId="47B441B3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DOM)</w:t>
                  </w:r>
                </w:p>
              </w:tc>
              <w:tc>
                <w:tcPr>
                  <w:tcW w:w="4813" w:type="dxa"/>
                  <w:vAlign w:val="center"/>
                </w:tcPr>
                <w:p w14:paraId="21B1245F" w14:textId="6E341890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14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6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5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1112" w:type="dxa"/>
                  <w:vAlign w:val="center"/>
                </w:tcPr>
                <w:p w14:paraId="23CD17D8" w14:textId="4C6F03D9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(35)</w:t>
                  </w:r>
                </w:p>
              </w:tc>
            </w:tr>
            <w:tr w:rsidR="000632BA" w:rsidRPr="005758D7" w14:paraId="75E7B46E" w14:textId="77777777" w:rsidTr="00B46AF4">
              <w:trPr>
                <w:trHeight w:val="914"/>
                <w:jc w:val="center"/>
              </w:trPr>
              <w:tc>
                <w:tcPr>
                  <w:tcW w:w="2547" w:type="dxa"/>
                  <w:vAlign w:val="center"/>
                </w:tcPr>
                <w:p w14:paraId="5F65148B" w14:textId="58CC209F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MB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  <w:lang w:eastAsia="zh-CN"/>
                    </w:rPr>
                    <w:t>A</w:t>
                  </w:r>
                </w:p>
              </w:tc>
              <w:tc>
                <w:tcPr>
                  <w:tcW w:w="4813" w:type="dxa"/>
                  <w:vAlign w:val="center"/>
                </w:tcPr>
                <w:p w14:paraId="43D1FD46" w14:textId="474131B4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dBA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6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7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8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9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10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14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15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vAlign w:val="center"/>
                </w:tcPr>
                <w:p w14:paraId="69EE4C08" w14:textId="3CC36C85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(36)</w:t>
                  </w:r>
                </w:p>
              </w:tc>
            </w:tr>
            <w:tr w:rsidR="000632BA" w:rsidRPr="005758D7" w14:paraId="5D49FCF9" w14:textId="77777777" w:rsidTr="00B46AF4">
              <w:trPr>
                <w:trHeight w:val="473"/>
                <w:jc w:val="center"/>
              </w:trPr>
              <w:tc>
                <w:tcPr>
                  <w:tcW w:w="2547" w:type="dxa"/>
                  <w:vAlign w:val="center"/>
                </w:tcPr>
                <w:p w14:paraId="5501E4E2" w14:textId="00E1186C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MB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D</w:t>
                  </w:r>
                </w:p>
              </w:tc>
              <w:tc>
                <w:tcPr>
                  <w:tcW w:w="4813" w:type="dxa"/>
                  <w:vAlign w:val="center"/>
                </w:tcPr>
                <w:p w14:paraId="44B694EF" w14:textId="53547632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dBD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7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8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)</m:t>
                      </m:r>
                    </m:oMath>
                  </m:oMathPara>
                </w:p>
              </w:tc>
              <w:tc>
                <w:tcPr>
                  <w:tcW w:w="1112" w:type="dxa"/>
                  <w:vAlign w:val="center"/>
                </w:tcPr>
                <w:p w14:paraId="2B7C5EB5" w14:textId="6E581013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(37)</w:t>
                  </w:r>
                </w:p>
              </w:tc>
            </w:tr>
            <w:tr w:rsidR="000632BA" w:rsidRPr="005758D7" w14:paraId="254C7530" w14:textId="77777777" w:rsidTr="00B46AF4">
              <w:trPr>
                <w:trHeight w:val="473"/>
                <w:jc w:val="center"/>
              </w:trPr>
              <w:tc>
                <w:tcPr>
                  <w:tcW w:w="2547" w:type="dxa"/>
                  <w:tcBorders>
                    <w:bottom w:val="nil"/>
                  </w:tcBorders>
                  <w:vAlign w:val="center"/>
                </w:tcPr>
                <w:p w14:paraId="7A7AD7A3" w14:textId="6C49D0E3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EP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O</w:t>
                  </w:r>
                </w:p>
              </w:tc>
              <w:tc>
                <w:tcPr>
                  <w:tcW w:w="4813" w:type="dxa"/>
                  <w:tcBorders>
                    <w:bottom w:val="nil"/>
                  </w:tcBorders>
                  <w:vAlign w:val="center"/>
                </w:tcPr>
                <w:p w14:paraId="55AF79BB" w14:textId="63C66CEC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dEP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O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15,EPO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16,EPO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tcBorders>
                    <w:bottom w:val="nil"/>
                  </w:tcBorders>
                  <w:vAlign w:val="center"/>
                </w:tcPr>
                <w:p w14:paraId="47DDDBF7" w14:textId="1B35C4FD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(38)</w:t>
                  </w:r>
                </w:p>
              </w:tc>
            </w:tr>
            <w:tr w:rsidR="000632BA" w:rsidRPr="005758D7" w14:paraId="58E87AF1" w14:textId="77777777" w:rsidTr="000632BA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nil"/>
                  </w:tcBorders>
                  <w:vAlign w:val="center"/>
                </w:tcPr>
                <w:p w14:paraId="01387FD8" w14:textId="26A446A5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EP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H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nil"/>
                  </w:tcBorders>
                  <w:vAlign w:val="center"/>
                </w:tcPr>
                <w:p w14:paraId="6F8D26EE" w14:textId="22543BB4" w:rsidR="000632BA" w:rsidRPr="005758D7" w:rsidRDefault="00000000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dEP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H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15,EPH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16,EPH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tcBorders>
                    <w:top w:val="nil"/>
                    <w:bottom w:val="nil"/>
                  </w:tcBorders>
                  <w:vAlign w:val="center"/>
                </w:tcPr>
                <w:p w14:paraId="151B71C6" w14:textId="21F0F755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(39)</w:t>
                  </w:r>
                </w:p>
              </w:tc>
            </w:tr>
            <w:tr w:rsidR="000632BA" w:rsidRPr="005758D7" w14:paraId="60FE2F6A" w14:textId="77777777" w:rsidTr="000632BA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nil"/>
                  </w:tcBorders>
                  <w:vAlign w:val="center"/>
                </w:tcPr>
                <w:p w14:paraId="59151ACD" w14:textId="14701B1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EM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nil"/>
                  </w:tcBorders>
                  <w:vAlign w:val="center"/>
                </w:tcPr>
                <w:p w14:paraId="19B1FDA5" w14:textId="14890675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dEM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15,EM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16,EM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tcBorders>
                    <w:top w:val="nil"/>
                    <w:bottom w:val="nil"/>
                  </w:tcBorders>
                  <w:vAlign w:val="center"/>
                </w:tcPr>
                <w:p w14:paraId="5C5C6E3E" w14:textId="0BA39FE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(40)</w:t>
                  </w:r>
                </w:p>
              </w:tc>
            </w:tr>
            <w:tr w:rsidR="000632BA" w:rsidRPr="005758D7" w14:paraId="261C3708" w14:textId="77777777" w:rsidTr="000632BA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nil"/>
                  </w:tcBorders>
                  <w:vAlign w:val="center"/>
                </w:tcPr>
                <w:p w14:paraId="54E81669" w14:textId="274CDDDA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R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h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nil"/>
                  </w:tcBorders>
                  <w:vAlign w:val="center"/>
                </w:tcPr>
                <w:p w14:paraId="66B0AE82" w14:textId="0C0BE55A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h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dCO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9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10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+(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13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)</m:t>
                      </m:r>
                    </m:oMath>
                  </m:oMathPara>
                </w:p>
              </w:tc>
              <w:tc>
                <w:tcPr>
                  <w:tcW w:w="1112" w:type="dxa"/>
                  <w:tcBorders>
                    <w:top w:val="nil"/>
                    <w:bottom w:val="nil"/>
                  </w:tcBorders>
                  <w:vAlign w:val="center"/>
                </w:tcPr>
                <w:p w14:paraId="23238E70" w14:textId="4B75FA4E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(41)</w:t>
                  </w:r>
                </w:p>
              </w:tc>
            </w:tr>
            <w:tr w:rsidR="000632BA" w:rsidRPr="005758D7" w14:paraId="20571D16" w14:textId="77777777" w:rsidTr="000632BA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nil"/>
                  </w:tcBorders>
                  <w:vAlign w:val="center"/>
                </w:tcPr>
                <w:p w14:paraId="27063A58" w14:textId="74284300" w:rsidR="000632BA" w:rsidRPr="005758D7" w:rsidRDefault="002A43B6" w:rsidP="002A43B6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Overall mass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 xml:space="preserve"> 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balance of C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nil"/>
                  </w:tcBorders>
                  <w:vAlign w:val="center"/>
                </w:tcPr>
                <w:p w14:paraId="34F8F705" w14:textId="0B74A085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O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H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+M+Q+D+BA+BD+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EP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O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EP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H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+EM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PO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PH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9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10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13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1112" w:type="dxa"/>
                  <w:tcBorders>
                    <w:top w:val="nil"/>
                    <w:bottom w:val="nil"/>
                  </w:tcBorders>
                  <w:vAlign w:val="center"/>
                </w:tcPr>
                <w:p w14:paraId="4E29455F" w14:textId="7C945294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(42)</w:t>
                  </w:r>
                </w:p>
              </w:tc>
            </w:tr>
            <w:tr w:rsidR="002A43B6" w:rsidRPr="005758D7" w14:paraId="530C1D19" w14:textId="77777777" w:rsidTr="000B4FA2">
              <w:trPr>
                <w:trHeight w:val="660"/>
                <w:jc w:val="center"/>
              </w:trPr>
              <w:tc>
                <w:tcPr>
                  <w:tcW w:w="7360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2E64771B" w14:textId="7487F95E" w:rsidR="002A43B6" w:rsidRPr="005758D7" w:rsidRDefault="002A43B6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Soil nitrogen fluxes</w:t>
                  </w:r>
                  <w:r w:rsidR="00BF66F1" w:rsidRPr="005758D7">
                    <w:rPr>
                      <w:rFonts w:ascii="Times New Roman" w:hAnsi="Times New Roman" w:cs="Times New Roman"/>
                      <w:kern w:val="0"/>
                    </w:rPr>
                    <w:t xml:space="preserve"> 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(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0"/>
                          </w:rPr>
                          <m:t>PN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kern w:val="0"/>
                          </w:rPr>
                          <m:t>i</m:t>
                        </m:r>
                      </m:sub>
                    </m:sSub>
                  </m:oMath>
                  <w:r w:rsidRPr="005758D7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indicates nitrogen content):</w:t>
                  </w:r>
                </w:p>
              </w:tc>
              <w:tc>
                <w:tcPr>
                  <w:tcW w:w="1112" w:type="dxa"/>
                  <w:tcBorders>
                    <w:top w:val="nil"/>
                    <w:bottom w:val="nil"/>
                  </w:tcBorders>
                  <w:vAlign w:val="center"/>
                </w:tcPr>
                <w:p w14:paraId="5F3A1A34" w14:textId="77777777" w:rsidR="002A43B6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</w:p>
              </w:tc>
            </w:tr>
            <w:tr w:rsidR="000632BA" w:rsidRPr="005758D7" w14:paraId="7EAE24D7" w14:textId="77777777" w:rsidTr="002A43B6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184C8B2D" w14:textId="66EF017B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POM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O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 xml:space="preserve"> </w:t>
                  </w:r>
                  <w:r w:rsidRPr="005758D7">
                    <w:rPr>
                      <w:rFonts w:ascii="Times New Roman" w:eastAsia="微软雅黑" w:hAnsi="Times New Roman" w:cs="Times New Roman"/>
                      <w:kern w:val="0"/>
                    </w:rPr>
                    <w:t>､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POM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H</w:t>
                  </w:r>
                  <w:r w:rsidRPr="005758D7">
                    <w:rPr>
                      <w:rFonts w:ascii="Times New Roman" w:eastAsia="微软雅黑" w:hAnsi="Times New Roman" w:cs="Times New Roman"/>
                      <w:kern w:val="0"/>
                      <w:vertAlign w:val="subscript"/>
                    </w:rPr>
                    <w:t>､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MOM</w:t>
                  </w:r>
                  <w:r w:rsidRPr="005758D7">
                    <w:rPr>
                      <w:rFonts w:ascii="Times New Roman" w:eastAsia="微软雅黑" w:hAnsi="Times New Roman" w:cs="Times New Roman"/>
                      <w:kern w:val="0"/>
                    </w:rPr>
                    <w:t>､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QOM</w:t>
                  </w:r>
                  <w:r w:rsidRPr="005758D7">
                    <w:rPr>
                      <w:rFonts w:ascii="Times New Roman" w:eastAsia="微软雅黑" w:hAnsi="Times New Roman" w:cs="Times New Roman"/>
                      <w:kern w:val="0"/>
                    </w:rPr>
                    <w:t>､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DOM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4B83FDA3" w14:textId="19804525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  <w:lang w:eastAsia="zh-CN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lang w:eastAsia="zh-CN"/>
                          </w:rPr>
                          <m:t>FN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kern w:val="0"/>
                            <w:lang w:eastAsia="zh-CN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kern w:val="0"/>
                        <w:lang w:eastAsia="zh-C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kern w:val="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0"/>
                                <w:lang w:eastAsia="zh-C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0"/>
                                <w:lang w:eastAsia="zh-CN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kern w:val="0"/>
                            <w:lang w:eastAsia="zh-CN"/>
                          </w:rPr>
                          <m:t>C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kern w:val="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0"/>
                                <w:lang w:eastAsia="zh-CN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0"/>
                                <w:lang w:eastAsia="zh-CN"/>
                              </w:rPr>
                              <m:t>souce</m:t>
                            </m:r>
                          </m:sub>
                        </m:sSub>
                      </m:den>
                    </m:f>
                  </m:oMath>
                  <w:r w:rsidR="002A43B6"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,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lang w:eastAsia="zh-C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kern w:val="0"/>
                            <w:lang w:eastAsia="zh-CN"/>
                          </w:rPr>
                          <m:t>i</m:t>
                        </m:r>
                      </m:sub>
                    </m:sSub>
                  </m:oMath>
                  <w:r w:rsidR="002A43B6" w:rsidRPr="005758D7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A43B6"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indicates carbon fluxes,</w:t>
                  </w:r>
                  <m:oMath>
                    <m:r>
                      <w:rPr>
                        <w:rFonts w:ascii="Cambria Math" w:hAnsi="Cambria Math" w:cs="Times New Roman"/>
                        <w:kern w:val="0"/>
                        <w:lang w:eastAsia="zh-CN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kern w:val="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0"/>
                            <w:lang w:eastAsia="zh-C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kern w:val="0"/>
                            <w:lang w:eastAsia="zh-CN"/>
                          </w:rPr>
                          <m:t>souce</m:t>
                        </m:r>
                      </m:sub>
                    </m:sSub>
                  </m:oMath>
                  <w:r w:rsidR="002A43B6"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 xml:space="preserve"> indicates </w:t>
                  </w:r>
                  <w:proofErr w:type="gramStart"/>
                  <w:r w:rsidR="002A43B6"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C:N</w:t>
                  </w:r>
                  <w:proofErr w:type="gramEnd"/>
                </w:p>
              </w:tc>
              <w:tc>
                <w:tcPr>
                  <w:tcW w:w="1112" w:type="dxa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21A62A36" w14:textId="0F5F9205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(43)</w:t>
                  </w:r>
                </w:p>
              </w:tc>
            </w:tr>
            <w:tr w:rsidR="000632BA" w:rsidRPr="005758D7" w14:paraId="4839992D" w14:textId="77777777" w:rsidTr="002A43B6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558CE81F" w14:textId="5CD6D106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lastRenderedPageBreak/>
                    <w:t>MB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  <w:lang w:eastAsia="zh-CN"/>
                    </w:rPr>
                    <w:t>A</w:t>
                  </w:r>
                </w:p>
              </w:tc>
              <w:tc>
                <w:tcPr>
                  <w:tcW w:w="4813" w:type="dxa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19B1E347" w14:textId="20CFCB75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dBAN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6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CN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kern w:val="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7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kern w:val="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CN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BA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kern w:val="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8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kern w:val="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CN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BD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CN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BA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13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CN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ENZ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mn,BA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im,NH4→BA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im,NO3→BA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1112" w:type="dxa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5868D17D" w14:textId="70BA7E9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(44)</w:t>
                  </w:r>
                </w:p>
              </w:tc>
            </w:tr>
            <w:tr w:rsidR="000632BA" w:rsidRPr="005758D7" w14:paraId="03A42EC6" w14:textId="77777777" w:rsidTr="000632BA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nil"/>
                  </w:tcBorders>
                  <w:vAlign w:val="center"/>
                </w:tcPr>
                <w:p w14:paraId="3D554FA1" w14:textId="12CBD2E9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MB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D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nil"/>
                  </w:tcBorders>
                  <w:vAlign w:val="center"/>
                </w:tcPr>
                <w:p w14:paraId="0CDCB905" w14:textId="184A7374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dBDN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kern w:val="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7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kern w:val="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CN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BA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kern w:val="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8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kern w:val="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CN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kern w:val="0"/>
                                    </w:rPr>
                                    <m:t>BD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mn,BD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tcBorders>
                    <w:top w:val="nil"/>
                    <w:bottom w:val="nil"/>
                  </w:tcBorders>
                  <w:vAlign w:val="center"/>
                </w:tcPr>
                <w:p w14:paraId="0AB2AD04" w14:textId="3FF60E2B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(45)</w:t>
                  </w:r>
                </w:p>
              </w:tc>
            </w:tr>
            <w:tr w:rsidR="000632BA" w:rsidRPr="005758D7" w14:paraId="04DA29CE" w14:textId="77777777" w:rsidTr="000632BA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nil"/>
                  </w:tcBorders>
                  <w:vAlign w:val="center"/>
                </w:tcPr>
                <w:p w14:paraId="7DE2AEB6" w14:textId="2BACF15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NH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4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perscript"/>
                    </w:rPr>
                    <w:t>+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nil"/>
                  </w:tcBorders>
                  <w:vAlign w:val="center"/>
                </w:tcPr>
                <w:p w14:paraId="7C5570DA" w14:textId="60901281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NH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4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NH4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mn,BA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mn,BD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im,NH4→BA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nit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tcBorders>
                    <w:top w:val="nil"/>
                    <w:bottom w:val="nil"/>
                  </w:tcBorders>
                  <w:vAlign w:val="center"/>
                </w:tcPr>
                <w:p w14:paraId="74D75B65" w14:textId="63C897B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(46)</w:t>
                  </w:r>
                </w:p>
              </w:tc>
            </w:tr>
            <w:tr w:rsidR="000632BA" w:rsidRPr="005758D7" w14:paraId="1F824BF3" w14:textId="77777777" w:rsidTr="002A43B6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nil"/>
                  </w:tcBorders>
                  <w:vAlign w:val="center"/>
                </w:tcPr>
                <w:p w14:paraId="314A29D6" w14:textId="0949D708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NO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bscript"/>
                    </w:rPr>
                    <w:t>3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vertAlign w:val="superscript"/>
                    </w:rPr>
                    <w:t>-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nil"/>
                  </w:tcBorders>
                  <w:vAlign w:val="center"/>
                </w:tcPr>
                <w:p w14:paraId="0533BCA7" w14:textId="49C39D07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NO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3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NO3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nit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nit-denit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denit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FN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im,NO3→BA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1112" w:type="dxa"/>
                  <w:tcBorders>
                    <w:top w:val="nil"/>
                    <w:bottom w:val="nil"/>
                  </w:tcBorders>
                  <w:vAlign w:val="center"/>
                </w:tcPr>
                <w:p w14:paraId="2CD91834" w14:textId="6752B576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(47)</w:t>
                  </w:r>
                </w:p>
              </w:tc>
            </w:tr>
            <w:tr w:rsidR="000632BA" w:rsidRPr="005758D7" w14:paraId="37A9C3CA" w14:textId="77777777" w:rsidTr="002A43B6">
              <w:trPr>
                <w:trHeight w:val="660"/>
                <w:jc w:val="center"/>
              </w:trPr>
              <w:tc>
                <w:tcPr>
                  <w:tcW w:w="2547" w:type="dxa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29E4E40F" w14:textId="684D9E67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Overall mass</w:t>
                  </w: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 xml:space="preserve"> </w:t>
                  </w:r>
                  <w:r w:rsidRPr="005758D7">
                    <w:rPr>
                      <w:rFonts w:ascii="Times New Roman" w:hAnsi="Times New Roman" w:cs="Times New Roman"/>
                      <w:kern w:val="0"/>
                    </w:rPr>
                    <w:t>balance of N</w:t>
                  </w:r>
                </w:p>
              </w:tc>
              <w:tc>
                <w:tcPr>
                  <w:tcW w:w="4813" w:type="dxa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4D0DEEC9" w14:textId="70E428B1" w:rsidR="000632BA" w:rsidRPr="005758D7" w:rsidRDefault="00000000" w:rsidP="000632BA">
                  <w:pPr>
                    <w:jc w:val="center"/>
                    <w:rPr>
                      <w:rFonts w:ascii="Times New Roman" w:eastAsia="等线" w:hAnsi="Times New Roman" w:cs="Times New Roman"/>
                      <w:kern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kern w:val="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dt</m:t>
                          </m:r>
                        </m:den>
                      </m:f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O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H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+MN+QN+DN+BAN+BDN+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EPN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O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EPN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H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+EMN+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NH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NO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PO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PH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NH4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NO3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kern w:val="0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kern w:val="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nit-denit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kern w:val="0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kern w:val="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FN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kern w:val="0"/>
                                </w:rPr>
                                <m:t>denit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1112" w:type="dxa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2A8E7EF8" w14:textId="2AA372C6" w:rsidR="000632BA" w:rsidRPr="005758D7" w:rsidRDefault="002A43B6" w:rsidP="000632BA">
                  <w:pPr>
                    <w:jc w:val="center"/>
                    <w:rPr>
                      <w:rFonts w:ascii="Times New Roman" w:hAnsi="Times New Roman" w:cs="Times New Roman"/>
                      <w:kern w:val="0"/>
                      <w:lang w:eastAsia="zh-CN"/>
                    </w:rPr>
                  </w:pPr>
                  <w:r w:rsidRPr="005758D7">
                    <w:rPr>
                      <w:rFonts w:ascii="Times New Roman" w:hAnsi="Times New Roman" w:cs="Times New Roman"/>
                      <w:kern w:val="0"/>
                      <w:lang w:eastAsia="zh-CN"/>
                    </w:rPr>
                    <w:t>(48)</w:t>
                  </w:r>
                </w:p>
              </w:tc>
            </w:tr>
          </w:tbl>
          <w:p w14:paraId="309F907E" w14:textId="77777777" w:rsidR="00BF66F1" w:rsidRPr="005758D7" w:rsidRDefault="002A43B6" w:rsidP="00BF66F1">
            <w:pPr>
              <w:spacing w:line="360" w:lineRule="auto"/>
              <w:rPr>
                <w:rFonts w:ascii="Times New Roman" w:hAnsi="Times New Roman"/>
              </w:rPr>
            </w:pPr>
            <w:r w:rsidRPr="005758D7">
              <w:rPr>
                <w:rFonts w:ascii="Times New Roman" w:hAnsi="Times New Roman"/>
              </w:rPr>
              <w:t>Note: The individual fluxes are expressed in the equation as POM</w:t>
            </w:r>
            <w:r w:rsidRPr="005758D7">
              <w:rPr>
                <w:rFonts w:ascii="Times New Roman" w:hAnsi="Times New Roman"/>
                <w:vertAlign w:val="subscript"/>
              </w:rPr>
              <w:t>O</w:t>
            </w:r>
            <w:r w:rsidRPr="005758D7">
              <w:rPr>
                <w:rFonts w:ascii="Times New Roman" w:hAnsi="Times New Roman"/>
              </w:rPr>
              <w:t>, P</w:t>
            </w:r>
            <w:r w:rsidRPr="005758D7">
              <w:rPr>
                <w:rFonts w:ascii="Times New Roman" w:hAnsi="Times New Roman"/>
                <w:vertAlign w:val="subscript"/>
              </w:rPr>
              <w:t>O</w:t>
            </w:r>
            <w:r w:rsidRPr="005758D7">
              <w:rPr>
                <w:rFonts w:ascii="Times New Roman" w:hAnsi="Times New Roman"/>
              </w:rPr>
              <w:t>, PN</w:t>
            </w:r>
            <w:r w:rsidRPr="005758D7">
              <w:rPr>
                <w:rFonts w:ascii="Times New Roman" w:hAnsi="Times New Roman"/>
                <w:vertAlign w:val="subscript"/>
              </w:rPr>
              <w:t>O</w:t>
            </w:r>
            <w:r w:rsidRPr="005758D7">
              <w:rPr>
                <w:rFonts w:ascii="Times New Roman" w:hAnsi="Times New Roman"/>
              </w:rPr>
              <w:t>; POM</w:t>
            </w:r>
            <w:r w:rsidRPr="005758D7">
              <w:rPr>
                <w:rFonts w:ascii="Times New Roman" w:hAnsi="Times New Roman"/>
                <w:vertAlign w:val="subscript"/>
              </w:rPr>
              <w:t>H</w:t>
            </w:r>
            <w:r w:rsidRPr="005758D7">
              <w:rPr>
                <w:rFonts w:ascii="Times New Roman" w:hAnsi="Times New Roman"/>
              </w:rPr>
              <w:t>, P</w:t>
            </w:r>
            <w:r w:rsidRPr="005758D7">
              <w:rPr>
                <w:rFonts w:ascii="Times New Roman" w:hAnsi="Times New Roman"/>
                <w:vertAlign w:val="subscript"/>
              </w:rPr>
              <w:t>H</w:t>
            </w:r>
            <w:r w:rsidRPr="005758D7">
              <w:rPr>
                <w:rFonts w:ascii="Times New Roman" w:hAnsi="Times New Roman"/>
              </w:rPr>
              <w:t>, PN</w:t>
            </w:r>
            <w:r w:rsidRPr="005758D7">
              <w:rPr>
                <w:rFonts w:ascii="Times New Roman" w:hAnsi="Times New Roman"/>
                <w:vertAlign w:val="subscript"/>
              </w:rPr>
              <w:t>H</w:t>
            </w:r>
            <w:r w:rsidRPr="005758D7">
              <w:rPr>
                <w:rFonts w:ascii="Times New Roman" w:hAnsi="Times New Roman"/>
              </w:rPr>
              <w:t>; MOM, M, MN; DOM, D, DN; QOM, Q, QN; MB</w:t>
            </w:r>
            <w:r w:rsidRPr="005758D7">
              <w:rPr>
                <w:rFonts w:ascii="Times New Roman" w:hAnsi="Times New Roman"/>
                <w:vertAlign w:val="subscript"/>
              </w:rPr>
              <w:t>A</w:t>
            </w:r>
            <w:r w:rsidRPr="005758D7">
              <w:rPr>
                <w:rFonts w:ascii="Times New Roman" w:hAnsi="Times New Roman"/>
              </w:rPr>
              <w:t>, BA, BAN; MB</w:t>
            </w:r>
            <w:r w:rsidRPr="005758D7">
              <w:rPr>
                <w:rFonts w:ascii="Times New Roman" w:hAnsi="Times New Roman"/>
                <w:vertAlign w:val="subscript"/>
              </w:rPr>
              <w:t>D</w:t>
            </w:r>
            <w:r w:rsidRPr="005758D7">
              <w:rPr>
                <w:rFonts w:ascii="Times New Roman" w:hAnsi="Times New Roman"/>
              </w:rPr>
              <w:t>, BD, BDN, EP</w:t>
            </w:r>
            <w:r w:rsidRPr="005758D7">
              <w:rPr>
                <w:rFonts w:ascii="Times New Roman" w:hAnsi="Times New Roman"/>
                <w:vertAlign w:val="subscript"/>
              </w:rPr>
              <w:t xml:space="preserve">O, </w:t>
            </w:r>
            <w:r w:rsidRPr="005758D7">
              <w:rPr>
                <w:rFonts w:ascii="Times New Roman" w:hAnsi="Times New Roman"/>
              </w:rPr>
              <w:t>EPN</w:t>
            </w:r>
            <w:r w:rsidRPr="005758D7">
              <w:rPr>
                <w:rFonts w:ascii="Times New Roman" w:hAnsi="Times New Roman"/>
                <w:vertAlign w:val="subscript"/>
              </w:rPr>
              <w:t>O</w:t>
            </w:r>
            <w:r w:rsidRPr="005758D7">
              <w:rPr>
                <w:rFonts w:ascii="Times New Roman" w:hAnsi="Times New Roman"/>
              </w:rPr>
              <w:t>; EP</w:t>
            </w:r>
            <w:r w:rsidRPr="005758D7">
              <w:rPr>
                <w:rFonts w:ascii="Times New Roman" w:hAnsi="Times New Roman"/>
                <w:vertAlign w:val="subscript"/>
              </w:rPr>
              <w:t>H</w:t>
            </w:r>
            <w:r w:rsidRPr="005758D7">
              <w:rPr>
                <w:rFonts w:ascii="Times New Roman" w:hAnsi="Times New Roman"/>
              </w:rPr>
              <w:t>, EPN</w:t>
            </w:r>
            <w:r w:rsidRPr="005758D7">
              <w:rPr>
                <w:rFonts w:ascii="Times New Roman" w:hAnsi="Times New Roman"/>
                <w:vertAlign w:val="subscript"/>
              </w:rPr>
              <w:t>H</w:t>
            </w:r>
            <w:r w:rsidRPr="005758D7">
              <w:rPr>
                <w:rFonts w:ascii="Times New Roman" w:hAnsi="Times New Roman"/>
              </w:rPr>
              <w:t>; EM, EMN; NH</w:t>
            </w:r>
            <w:r w:rsidRPr="005758D7">
              <w:rPr>
                <w:rFonts w:ascii="Times New Roman" w:hAnsi="Times New Roman"/>
                <w:vertAlign w:val="subscript"/>
              </w:rPr>
              <w:t>4</w:t>
            </w:r>
            <w:r w:rsidRPr="005758D7">
              <w:rPr>
                <w:rFonts w:ascii="Times New Roman" w:hAnsi="Times New Roman"/>
                <w:vertAlign w:val="superscript"/>
              </w:rPr>
              <w:t>+</w:t>
            </w:r>
            <w:r w:rsidRPr="005758D7">
              <w:rPr>
                <w:rFonts w:ascii="Times New Roman" w:hAnsi="Times New Roman"/>
              </w:rPr>
              <w:t>, NH</w:t>
            </w:r>
            <w:r w:rsidRPr="005758D7">
              <w:rPr>
                <w:rFonts w:ascii="Times New Roman" w:hAnsi="Times New Roman"/>
                <w:vertAlign w:val="subscript"/>
              </w:rPr>
              <w:t>4</w:t>
            </w:r>
            <w:r w:rsidRPr="005758D7">
              <w:rPr>
                <w:rFonts w:ascii="Times New Roman" w:hAnsi="Times New Roman"/>
              </w:rPr>
              <w:t>; NO</w:t>
            </w:r>
            <w:r w:rsidRPr="005758D7">
              <w:rPr>
                <w:rFonts w:ascii="Times New Roman" w:hAnsi="Times New Roman"/>
                <w:vertAlign w:val="subscript"/>
              </w:rPr>
              <w:t>3</w:t>
            </w:r>
            <w:r w:rsidRPr="005758D7">
              <w:rPr>
                <w:rFonts w:ascii="Times New Roman" w:hAnsi="Times New Roman"/>
                <w:vertAlign w:val="superscript"/>
              </w:rPr>
              <w:t>-</w:t>
            </w:r>
            <w:r w:rsidRPr="005758D7">
              <w:rPr>
                <w:rFonts w:ascii="Times New Roman" w:hAnsi="Times New Roman"/>
              </w:rPr>
              <w:t>, NO</w:t>
            </w:r>
            <w:r w:rsidRPr="005758D7">
              <w:rPr>
                <w:rFonts w:ascii="Times New Roman" w:hAnsi="Times New Roman"/>
                <w:vertAlign w:val="subscript"/>
              </w:rPr>
              <w:t>3</w:t>
            </w:r>
            <w:r w:rsidRPr="005758D7">
              <w:rPr>
                <w:rFonts w:ascii="Times New Roman" w:hAnsi="Times New Roman"/>
              </w:rPr>
              <w:t>.</w:t>
            </w:r>
          </w:p>
          <w:p w14:paraId="14F723DE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55F4AA9B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48427026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08081584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3AEE23A6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41A0FC38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7E997CEF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72E7496E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41F9B93F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74466455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2345932D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1220F1B2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2E812335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7C8060F8" w14:textId="77777777" w:rsidR="00BF66F1" w:rsidRPr="005758D7" w:rsidRDefault="00BF66F1" w:rsidP="00BF66F1">
            <w:pPr>
              <w:spacing w:line="360" w:lineRule="auto"/>
              <w:rPr>
                <w:rFonts w:ascii="Times New Roman" w:eastAsia="等线 Light" w:hAnsi="Times New Roman"/>
                <w:b/>
                <w:bCs/>
                <w:color w:val="000000"/>
              </w:rPr>
            </w:pPr>
          </w:p>
          <w:p w14:paraId="060AD880" w14:textId="3D6C3FBE" w:rsidR="00BF66F1" w:rsidRPr="005758D7" w:rsidRDefault="00BF66F1" w:rsidP="00BF66F1">
            <w:pPr>
              <w:spacing w:line="360" w:lineRule="auto"/>
              <w:rPr>
                <w:rFonts w:ascii="Times New Roman" w:hAnsi="Times New Roman"/>
                <w:szCs w:val="21"/>
                <w:lang w:bidi="ar"/>
              </w:rPr>
            </w:pPr>
            <w:r w:rsidRPr="005758D7">
              <w:rPr>
                <w:rFonts w:ascii="Times New Roman" w:eastAsia="等线 Light" w:hAnsi="Times New Roman"/>
                <w:b/>
                <w:bCs/>
                <w:color w:val="000000"/>
                <w:kern w:val="0"/>
                <w:szCs w:val="21"/>
              </w:rPr>
              <w:lastRenderedPageBreak/>
              <w:t>Supplementary Table 3.</w:t>
            </w:r>
            <w:r w:rsidRPr="005758D7">
              <w:rPr>
                <w:rFonts w:ascii="Times New Roman" w:hAnsi="Times New Roman"/>
                <w:szCs w:val="21"/>
                <w:lang w:bidi="ar"/>
              </w:rPr>
              <w:t xml:space="preserve"> Component fluxes in the MEND model.</w:t>
            </w:r>
          </w:p>
        </w:tc>
      </w:tr>
    </w:tbl>
    <w:tbl>
      <w:tblPr>
        <w:tblStyle w:val="22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81"/>
        <w:gridCol w:w="1701"/>
        <w:gridCol w:w="142"/>
        <w:gridCol w:w="4111"/>
      </w:tblGrid>
      <w:tr w:rsidR="00BF66F1" w:rsidRPr="005758D7" w14:paraId="5E8BA4BA" w14:textId="77777777" w:rsidTr="008B4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4E977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lastRenderedPageBreak/>
              <w:t>Parameter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BD795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Range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E3A7F1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Units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AE6CA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Description</w:t>
            </w:r>
          </w:p>
        </w:tc>
      </w:tr>
      <w:tr w:rsidR="00BF66F1" w:rsidRPr="005758D7" w14:paraId="15A7F545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2E3B4DC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L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3423E62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(0.1, 1.0)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6041EAC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BD857AA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iCs/>
                <w:position w:val="1"/>
                <w:szCs w:val="21"/>
              </w:rPr>
              <w:t xml:space="preserve">Initial fraction of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  <w:vertAlign w:val="subscript"/>
              </w:rPr>
              <w:t>O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, 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L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0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  <w:vertAlign w:val="subscript"/>
              </w:rPr>
              <w:t>O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/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(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  <w:vertAlign w:val="subscript"/>
              </w:rPr>
              <w:t>O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+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  <w:vertAlign w:val="subscript"/>
              </w:rPr>
              <w:t>H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)</w:t>
            </w:r>
          </w:p>
        </w:tc>
      </w:tr>
      <w:tr w:rsidR="00BF66F1" w:rsidRPr="005758D7" w14:paraId="6D977752" w14:textId="77777777" w:rsidTr="008B4AA5">
        <w:trPr>
          <w:trHeight w:val="802"/>
          <w:jc w:val="center"/>
        </w:trPr>
        <w:tc>
          <w:tcPr>
            <w:tcW w:w="1129" w:type="dxa"/>
            <w:vAlign w:val="center"/>
          </w:tcPr>
          <w:p w14:paraId="677909BE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r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0</w:t>
            </w:r>
          </w:p>
        </w:tc>
        <w:tc>
          <w:tcPr>
            <w:tcW w:w="1281" w:type="dxa"/>
            <w:vAlign w:val="center"/>
          </w:tcPr>
          <w:p w14:paraId="2977A84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(0.01, 1)</w:t>
            </w:r>
          </w:p>
        </w:tc>
        <w:tc>
          <w:tcPr>
            <w:tcW w:w="1843" w:type="dxa"/>
            <w:gridSpan w:val="2"/>
            <w:vAlign w:val="center"/>
          </w:tcPr>
          <w:p w14:paraId="6E7F4EA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24F8887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Initial active fraction of microbes, 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r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0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BA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/</w:t>
            </w:r>
            <w:r w:rsidRPr="005758D7">
              <w:rPr>
                <w:rFonts w:ascii="Times New Roman" w:hAnsi="Times New Roman"/>
                <w:spacing w:val="-2"/>
                <w:position w:val="1"/>
                <w:szCs w:val="21"/>
              </w:rPr>
              <w:t>(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BA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+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BD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)</w:t>
            </w:r>
          </w:p>
        </w:tc>
      </w:tr>
      <w:tr w:rsidR="00BF66F1" w:rsidRPr="005758D7" w14:paraId="5749F48B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66C972EE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fR</w:t>
            </w:r>
            <w:proofErr w:type="spellEnd"/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a</w:t>
            </w:r>
          </w:p>
        </w:tc>
        <w:tc>
          <w:tcPr>
            <w:tcW w:w="1281" w:type="dxa"/>
            <w:vAlign w:val="center"/>
          </w:tcPr>
          <w:p w14:paraId="594B154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(0.1, 0.4)</w:t>
            </w:r>
          </w:p>
        </w:tc>
        <w:tc>
          <w:tcPr>
            <w:tcW w:w="1843" w:type="dxa"/>
            <w:gridSpan w:val="2"/>
            <w:vAlign w:val="center"/>
          </w:tcPr>
          <w:p w14:paraId="307B8E65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0F12977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Scaling factor for autotrophic respiration (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R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a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)</w:t>
            </w:r>
          </w:p>
        </w:tc>
      </w:tr>
      <w:tr w:rsidR="00BF66F1" w:rsidRPr="005758D7" w14:paraId="77B361B8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4B374E7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fINP</w:t>
            </w:r>
            <w:proofErr w:type="spellEnd"/>
          </w:p>
        </w:tc>
        <w:tc>
          <w:tcPr>
            <w:tcW w:w="1281" w:type="dxa"/>
            <w:vAlign w:val="center"/>
          </w:tcPr>
          <w:p w14:paraId="23C905A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(0.1, 0.9)</w:t>
            </w:r>
          </w:p>
        </w:tc>
        <w:tc>
          <w:tcPr>
            <w:tcW w:w="1843" w:type="dxa"/>
            <w:gridSpan w:val="2"/>
            <w:vAlign w:val="center"/>
          </w:tcPr>
          <w:p w14:paraId="71EA2E1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3FF6BCB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Scaling factor for litter input rate</w:t>
            </w:r>
          </w:p>
        </w:tc>
      </w:tr>
      <w:tr w:rsidR="00BF66F1" w:rsidRPr="005758D7" w14:paraId="6F29B05A" w14:textId="77777777" w:rsidTr="008B4AA5">
        <w:trPr>
          <w:trHeight w:val="397"/>
          <w:jc w:val="center"/>
        </w:trPr>
        <w:tc>
          <w:tcPr>
            <w:tcW w:w="1129" w:type="dxa"/>
            <w:vAlign w:val="center"/>
          </w:tcPr>
          <w:p w14:paraId="37B8BF7D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Vd</w:t>
            </w:r>
            <w:proofErr w:type="spellEnd"/>
          </w:p>
        </w:tc>
        <w:tc>
          <w:tcPr>
            <w:tcW w:w="1281" w:type="dxa"/>
            <w:vAlign w:val="center"/>
          </w:tcPr>
          <w:p w14:paraId="4596EAC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(0.1, 100)</w:t>
            </w:r>
          </w:p>
        </w:tc>
        <w:tc>
          <w:tcPr>
            <w:tcW w:w="1843" w:type="dxa"/>
            <w:gridSpan w:val="2"/>
            <w:vAlign w:val="center"/>
          </w:tcPr>
          <w:p w14:paraId="49B9183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-1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vAlign w:val="center"/>
          </w:tcPr>
          <w:p w14:paraId="5CE242CE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Maximum specific decomposition rate, </w:t>
            </w: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Vd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P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O</w:t>
            </w:r>
            <w:proofErr w:type="spellEnd"/>
            <w:r w:rsidRPr="005758D7">
              <w:rPr>
                <w:rFonts w:ascii="Times New Roman" w:hAnsi="Times New Roman"/>
                <w:szCs w:val="21"/>
              </w:rPr>
              <w:t>=</w:t>
            </w: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pacing w:val="-2"/>
                <w:szCs w:val="21"/>
              </w:rPr>
              <w:t>d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P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H</w:t>
            </w:r>
            <w:proofErr w:type="spellEnd"/>
            <w:r w:rsidRPr="005758D7">
              <w:rPr>
                <w:rFonts w:ascii="Times New Roman" w:hAnsi="Times New Roman"/>
                <w:szCs w:val="21"/>
              </w:rPr>
              <w:t>=</w:t>
            </w: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Vd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M</w:t>
            </w:r>
            <w:proofErr w:type="spellEnd"/>
            <w:r w:rsidRPr="005758D7">
              <w:rPr>
                <w:rFonts w:ascii="Times New Roman" w:hAnsi="Times New Roman"/>
                <w:i/>
                <w:spacing w:val="-3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=</w:t>
            </w: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Vd</w:t>
            </w:r>
            <w:proofErr w:type="spellEnd"/>
          </w:p>
        </w:tc>
      </w:tr>
      <w:tr w:rsidR="00BF66F1" w:rsidRPr="005758D7" w14:paraId="03ADA146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2D5F4C88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P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O</w:t>
            </w:r>
          </w:p>
        </w:tc>
        <w:tc>
          <w:tcPr>
            <w:tcW w:w="1281" w:type="dxa"/>
            <w:vAlign w:val="center"/>
          </w:tcPr>
          <w:p w14:paraId="3C07BD2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(40,100)</w:t>
            </w:r>
          </w:p>
        </w:tc>
        <w:tc>
          <w:tcPr>
            <w:tcW w:w="1843" w:type="dxa"/>
            <w:gridSpan w:val="2"/>
            <w:vAlign w:val="center"/>
          </w:tcPr>
          <w:p w14:paraId="0FF10A91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-3</w:t>
            </w:r>
            <w:r w:rsidRPr="005758D7">
              <w:rPr>
                <w:rFonts w:ascii="Times New Roman" w:hAnsi="Times New Roman"/>
                <w:szCs w:val="21"/>
              </w:rPr>
              <w:t>soil</w:t>
            </w:r>
          </w:p>
        </w:tc>
        <w:tc>
          <w:tcPr>
            <w:tcW w:w="4111" w:type="dxa"/>
            <w:vAlign w:val="center"/>
          </w:tcPr>
          <w:p w14:paraId="2D2F1E6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iCs/>
                <w:szCs w:val="21"/>
              </w:rPr>
              <w:t xml:space="preserve">Half-saturation constant (HSC) for </w:t>
            </w:r>
            <w:r w:rsidRPr="005758D7">
              <w:rPr>
                <w:rFonts w:ascii="Times New Roman" w:hAnsi="Times New Roman"/>
                <w:i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O</w:t>
            </w:r>
            <w:r w:rsidRPr="005758D7">
              <w:rPr>
                <w:rFonts w:ascii="Times New Roman" w:hAnsi="Times New Roman"/>
                <w:i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Cs/>
                <w:szCs w:val="21"/>
              </w:rPr>
              <w:t>decomposition</w:t>
            </w:r>
          </w:p>
        </w:tc>
      </w:tr>
      <w:tr w:rsidR="00BF66F1" w:rsidRPr="005758D7" w14:paraId="1CEAE0FF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37109DB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K</w:t>
            </w:r>
            <w:proofErr w:type="spellEnd"/>
            <w:r w:rsidRPr="005758D7">
              <w:rPr>
                <w:rFonts w:ascii="Times New Roman" w:hAnsi="Times New Roman"/>
                <w:i/>
                <w:szCs w:val="21"/>
              </w:rPr>
              <w:t>M</w:t>
            </w:r>
          </w:p>
        </w:tc>
        <w:tc>
          <w:tcPr>
            <w:tcW w:w="1281" w:type="dxa"/>
            <w:vAlign w:val="center"/>
          </w:tcPr>
          <w:p w14:paraId="137F8AE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(2, 20)</w:t>
            </w:r>
          </w:p>
        </w:tc>
        <w:tc>
          <w:tcPr>
            <w:tcW w:w="1843" w:type="dxa"/>
            <w:gridSpan w:val="2"/>
            <w:vAlign w:val="center"/>
          </w:tcPr>
          <w:p w14:paraId="1F0007A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5F323555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Cs/>
                <w:spacing w:val="-3"/>
                <w:szCs w:val="21"/>
              </w:rPr>
            </w:pP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  <w:spacing w:val="-4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  <w:vertAlign w:val="subscript"/>
              </w:rPr>
              <w:t>PO</w:t>
            </w:r>
            <w:r w:rsidRPr="005758D7">
              <w:rPr>
                <w:rFonts w:ascii="Times New Roman" w:hAnsi="Times New Roman"/>
                <w:szCs w:val="21"/>
              </w:rPr>
              <w:t>×</w:t>
            </w:r>
            <w:proofErr w:type="spellStart"/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K</w:t>
            </w:r>
            <w:proofErr w:type="spellEnd"/>
            <w:r w:rsidRPr="005758D7">
              <w:rPr>
                <w:rFonts w:ascii="Times New Roman" w:hAnsi="Times New Roman"/>
                <w:i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，</w:t>
            </w: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  <w:vertAlign w:val="subscript"/>
              </w:rPr>
              <w:t>P</w:t>
            </w:r>
            <w:r w:rsidRPr="005758D7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H</w:t>
            </w:r>
            <w:r w:rsidRPr="005758D7">
              <w:rPr>
                <w:rFonts w:ascii="Times New Roman" w:hAnsi="Times New Roman"/>
                <w:spacing w:val="-3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</w:rPr>
              <w:t>KPO</w:t>
            </w:r>
            <w:r w:rsidRPr="005758D7">
              <w:rPr>
                <w:rFonts w:ascii="Times New Roman" w:hAnsi="Times New Roman"/>
                <w:szCs w:val="21"/>
              </w:rPr>
              <w:t>/</w:t>
            </w:r>
            <w:proofErr w:type="spellStart"/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K</w:t>
            </w:r>
            <w:proofErr w:type="spellEnd"/>
            <w:r w:rsidRPr="005758D7">
              <w:rPr>
                <w:rFonts w:ascii="Times New Roman" w:hAnsi="Times New Roman"/>
                <w:i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 xml:space="preserve"> </w:t>
            </w:r>
          </w:p>
          <w:p w14:paraId="2434E967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  <w:vertAlign w:val="subscript"/>
              </w:rPr>
              <w:t>P</w:t>
            </w:r>
            <w:r w:rsidRPr="005758D7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H</w:t>
            </w:r>
            <w:r w:rsidRPr="005758D7">
              <w:rPr>
                <w:rFonts w:ascii="Times New Roman" w:hAnsi="Times New Roman"/>
                <w:i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Cs/>
                <w:szCs w:val="21"/>
              </w:rPr>
              <w:t>and</w:t>
            </w:r>
            <w:r w:rsidRPr="005758D7">
              <w:rPr>
                <w:rFonts w:ascii="Times New Roman" w:hAnsi="Times New Roman"/>
                <w:i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/>
                <w:iCs/>
                <w:spacing w:val="-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  <w:iCs/>
                <w:szCs w:val="21"/>
              </w:rPr>
              <w:t xml:space="preserve"> are HSC for </w:t>
            </w:r>
            <w:r w:rsidRPr="005758D7">
              <w:rPr>
                <w:rFonts w:ascii="Times New Roman" w:hAnsi="Times New Roman"/>
                <w:i/>
                <w:szCs w:val="21"/>
              </w:rPr>
              <w:t>PH</w:t>
            </w:r>
            <w:r w:rsidRPr="005758D7">
              <w:rPr>
                <w:rFonts w:ascii="Times New Roman" w:hAnsi="Times New Roman"/>
                <w:iCs/>
                <w:szCs w:val="21"/>
              </w:rPr>
              <w:t xml:space="preserve"> and </w:t>
            </w:r>
            <w:r w:rsidRPr="005758D7">
              <w:rPr>
                <w:rFonts w:ascii="Times New Roman" w:hAnsi="Times New Roman"/>
                <w:i/>
                <w:szCs w:val="21"/>
              </w:rPr>
              <w:t>M</w:t>
            </w:r>
            <w:r w:rsidRPr="005758D7">
              <w:rPr>
                <w:rFonts w:ascii="Times New Roman" w:hAnsi="Times New Roman"/>
                <w:iCs/>
                <w:szCs w:val="21"/>
              </w:rPr>
              <w:t>, respectively</w:t>
            </w:r>
          </w:p>
        </w:tc>
      </w:tr>
      <w:tr w:rsidR="00BF66F1" w:rsidRPr="005758D7" w14:paraId="4DFABDAA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79C6628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Q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ax</w:t>
            </w:r>
          </w:p>
        </w:tc>
        <w:tc>
          <w:tcPr>
            <w:tcW w:w="1281" w:type="dxa"/>
            <w:vAlign w:val="center"/>
          </w:tcPr>
          <w:p w14:paraId="4ABF220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(0.5, 5.0)</w:t>
            </w:r>
          </w:p>
        </w:tc>
        <w:tc>
          <w:tcPr>
            <w:tcW w:w="1843" w:type="dxa"/>
            <w:gridSpan w:val="2"/>
            <w:vAlign w:val="center"/>
          </w:tcPr>
          <w:p w14:paraId="2189FF0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3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vAlign w:val="center"/>
          </w:tcPr>
          <w:p w14:paraId="46087845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iCs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Maximum sorption capacity</w:t>
            </w:r>
          </w:p>
        </w:tc>
      </w:tr>
      <w:tr w:rsidR="00BF66F1" w:rsidRPr="005758D7" w14:paraId="43D71FD2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274B115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K</w:t>
            </w:r>
            <w:proofErr w:type="spellStart"/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ba</w:t>
            </w:r>
            <w:proofErr w:type="spellEnd"/>
          </w:p>
        </w:tc>
        <w:tc>
          <w:tcPr>
            <w:tcW w:w="1281" w:type="dxa"/>
            <w:vAlign w:val="center"/>
          </w:tcPr>
          <w:p w14:paraId="05E5876F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(1, 16)</w:t>
            </w:r>
          </w:p>
        </w:tc>
        <w:tc>
          <w:tcPr>
            <w:tcW w:w="1843" w:type="dxa"/>
            <w:gridSpan w:val="2"/>
            <w:vAlign w:val="center"/>
          </w:tcPr>
          <w:p w14:paraId="518969B7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</w:t>
            </w:r>
            <w:proofErr w:type="gramStart"/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proofErr w:type="gramEnd"/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3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</w:t>
            </w:r>
            <w:r w:rsidRPr="005758D7">
              <w:rPr>
                <w:rFonts w:ascii="Times New Roman" w:hAnsi="Times New Roman"/>
                <w:szCs w:val="21"/>
              </w:rPr>
              <w:t>oil)</w:t>
            </w:r>
            <w:r w:rsidRPr="005758D7">
              <w:rPr>
                <w:rFonts w:ascii="Times New Roman" w:hAnsi="Times New Roman"/>
                <w:spacing w:val="-18"/>
                <w:szCs w:val="21"/>
              </w:rPr>
              <w:t xml:space="preserve"> 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vAlign w:val="center"/>
          </w:tcPr>
          <w:p w14:paraId="1FA97AC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Binding affinity for DOM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, 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sorption rate</w:t>
            </w:r>
            <w:r w:rsidRPr="005758D7">
              <w:rPr>
                <w:rFonts w:ascii="Times New Roman" w:hAnsi="Times New Roman"/>
                <w:spacing w:val="-2"/>
                <w:position w:val="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szCs w:val="21"/>
              </w:rPr>
              <w:t>ads</w:t>
            </w:r>
            <w:r w:rsidRPr="005758D7">
              <w:rPr>
                <w:rFonts w:ascii="Times New Roman" w:hAnsi="Times New Roman"/>
                <w:i/>
                <w:spacing w:val="1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=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szCs w:val="21"/>
              </w:rPr>
              <w:t>d</w:t>
            </w:r>
            <w:r w:rsidRPr="005758D7">
              <w:rPr>
                <w:rFonts w:ascii="Times New Roman" w:hAnsi="Times New Roman"/>
                <w:i/>
                <w:spacing w:val="-2"/>
                <w:szCs w:val="21"/>
              </w:rPr>
              <w:t>e</w:t>
            </w:r>
            <w:r w:rsidRPr="005758D7">
              <w:rPr>
                <w:rFonts w:ascii="Times New Roman" w:hAnsi="Times New Roman"/>
                <w:i/>
                <w:szCs w:val="21"/>
              </w:rPr>
              <w:t>s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×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K</w:t>
            </w: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ba</w:t>
            </w:r>
            <w:proofErr w:type="spellEnd"/>
          </w:p>
        </w:tc>
      </w:tr>
      <w:tr w:rsidR="00BF66F1" w:rsidRPr="005758D7" w14:paraId="0EDDC313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2EEC8FB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d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es</w:t>
            </w:r>
          </w:p>
        </w:tc>
        <w:tc>
          <w:tcPr>
            <w:tcW w:w="1281" w:type="dxa"/>
            <w:vAlign w:val="center"/>
          </w:tcPr>
          <w:p w14:paraId="4452EDF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0.01)</w:t>
            </w:r>
          </w:p>
        </w:tc>
        <w:tc>
          <w:tcPr>
            <w:tcW w:w="1843" w:type="dxa"/>
            <w:gridSpan w:val="2"/>
            <w:vAlign w:val="center"/>
          </w:tcPr>
          <w:p w14:paraId="3C8038A8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3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</w:t>
            </w:r>
            <w:r w:rsidRPr="005758D7">
              <w:rPr>
                <w:rFonts w:ascii="Times New Roman" w:hAnsi="Times New Roman"/>
                <w:szCs w:val="21"/>
              </w:rPr>
              <w:t>oil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vAlign w:val="center"/>
          </w:tcPr>
          <w:p w14:paraId="1E0A5EA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Desorption rate for DOM</w:t>
            </w:r>
          </w:p>
        </w:tc>
      </w:tr>
      <w:tr w:rsidR="00BF66F1" w:rsidRPr="005758D7" w14:paraId="02CEA574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6C916F4A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r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E</w:t>
            </w:r>
          </w:p>
        </w:tc>
        <w:tc>
          <w:tcPr>
            <w:tcW w:w="1281" w:type="dxa"/>
            <w:vAlign w:val="center"/>
          </w:tcPr>
          <w:p w14:paraId="22675D5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0.01)</w:t>
            </w:r>
          </w:p>
        </w:tc>
        <w:tc>
          <w:tcPr>
            <w:tcW w:w="1843" w:type="dxa"/>
            <w:gridSpan w:val="2"/>
            <w:vAlign w:val="center"/>
          </w:tcPr>
          <w:p w14:paraId="7274F5B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1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28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</w:rPr>
              <w:t>1</w:t>
            </w:r>
          </w:p>
        </w:tc>
        <w:tc>
          <w:tcPr>
            <w:tcW w:w="4111" w:type="dxa"/>
            <w:vAlign w:val="center"/>
          </w:tcPr>
          <w:p w14:paraId="0C03A49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Enzyme turnover rate</w:t>
            </w:r>
          </w:p>
        </w:tc>
      </w:tr>
      <w:tr w:rsidR="00BF66F1" w:rsidRPr="005758D7" w14:paraId="3A0D1BFD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4CAE102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EP</w:t>
            </w:r>
          </w:p>
        </w:tc>
        <w:tc>
          <w:tcPr>
            <w:tcW w:w="1281" w:type="dxa"/>
            <w:vAlign w:val="center"/>
          </w:tcPr>
          <w:p w14:paraId="4CADBCA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0.05)</w:t>
            </w:r>
          </w:p>
        </w:tc>
        <w:tc>
          <w:tcPr>
            <w:tcW w:w="1843" w:type="dxa"/>
            <w:gridSpan w:val="2"/>
            <w:vAlign w:val="center"/>
          </w:tcPr>
          <w:p w14:paraId="402B040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4D470EB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position w:val="1"/>
                <w:szCs w:val="21"/>
              </w:rPr>
              <w:t>[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×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EP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] is the production rate of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 xml:space="preserve">EP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(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E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  <w:vertAlign w:val="subscript"/>
              </w:rPr>
              <w:t>O</w:t>
            </w:r>
            <w:r w:rsidRPr="005758D7">
              <w:rPr>
                <w:rFonts w:ascii="Times New Roman" w:hAnsi="Times New Roman"/>
                <w:i/>
                <w:spacing w:val="-3"/>
                <w:position w:val="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+</w:t>
            </w:r>
            <w:r w:rsidRPr="005758D7">
              <w:rPr>
                <w:rFonts w:ascii="Times New Roman" w:hAnsi="Times New Roman"/>
                <w:spacing w:val="-3"/>
                <w:position w:val="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E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  <w:vertAlign w:val="subscript"/>
              </w:rPr>
              <w:t>H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),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 xml:space="preserve">is the specific maintenance rate for </w:t>
            </w:r>
            <w:r w:rsidRPr="005758D7">
              <w:rPr>
                <w:rFonts w:ascii="Times New Roman" w:hAnsi="Times New Roman"/>
                <w:i/>
                <w:szCs w:val="21"/>
              </w:rPr>
              <w:t>BA</w:t>
            </w:r>
          </w:p>
        </w:tc>
      </w:tr>
      <w:tr w:rsidR="00BF66F1" w:rsidRPr="005758D7" w14:paraId="2E262F98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23F77CA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fp</w:t>
            </w:r>
            <w:proofErr w:type="spellEnd"/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EM</w:t>
            </w:r>
          </w:p>
        </w:tc>
        <w:tc>
          <w:tcPr>
            <w:tcW w:w="1281" w:type="dxa"/>
            <w:vAlign w:val="center"/>
          </w:tcPr>
          <w:p w14:paraId="6875A79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(0.1, 5.0)</w:t>
            </w:r>
          </w:p>
        </w:tc>
        <w:tc>
          <w:tcPr>
            <w:tcW w:w="1843" w:type="dxa"/>
            <w:gridSpan w:val="2"/>
            <w:vAlign w:val="center"/>
          </w:tcPr>
          <w:p w14:paraId="04AA7FE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1BF8AD8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position w:val="1"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fp</w:t>
            </w:r>
            <w:proofErr w:type="spellEnd"/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E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  <w:i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EM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/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E</w:t>
            </w:r>
            <w:r w:rsidRPr="005758D7">
              <w:rPr>
                <w:rFonts w:ascii="Times New Roman" w:hAnsi="Times New Roman"/>
                <w:i/>
                <w:szCs w:val="21"/>
              </w:rPr>
              <w:t>P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，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[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t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×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EM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]</w:t>
            </w:r>
            <w:r w:rsidRPr="005758D7">
              <w:rPr>
                <w:rFonts w:ascii="Times New Roman" w:hAnsi="Times New Roman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is the production rate of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EM</w:t>
            </w:r>
          </w:p>
        </w:tc>
      </w:tr>
      <w:tr w:rsidR="00BF66F1" w:rsidRPr="005758D7" w14:paraId="091A5C2F" w14:textId="77777777" w:rsidTr="008B4AA5">
        <w:trPr>
          <w:trHeight w:val="454"/>
          <w:jc w:val="center"/>
        </w:trPr>
        <w:tc>
          <w:tcPr>
            <w:tcW w:w="1129" w:type="dxa"/>
            <w:tcBorders>
              <w:bottom w:val="nil"/>
            </w:tcBorders>
            <w:vAlign w:val="center"/>
          </w:tcPr>
          <w:p w14:paraId="09FCB75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f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D</w:t>
            </w:r>
          </w:p>
        </w:tc>
        <w:tc>
          <w:tcPr>
            <w:tcW w:w="1281" w:type="dxa"/>
            <w:tcBorders>
              <w:bottom w:val="nil"/>
            </w:tcBorders>
            <w:vAlign w:val="center"/>
          </w:tcPr>
          <w:p w14:paraId="3F12EF6E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(0.05, 1)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14:paraId="547832D7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bottom w:val="nil"/>
            </w:tcBorders>
            <w:vAlign w:val="center"/>
          </w:tcPr>
          <w:p w14:paraId="224340D1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Fraction of decomposed </w:t>
            </w:r>
            <w:r w:rsidRPr="005758D7">
              <w:rPr>
                <w:rFonts w:ascii="Times New Roman" w:hAnsi="Times New Roman"/>
                <w:i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O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and </w:t>
            </w:r>
            <w:r w:rsidRPr="005758D7">
              <w:rPr>
                <w:rFonts w:ascii="Times New Roman" w:hAnsi="Times New Roman"/>
                <w:i/>
                <w:szCs w:val="21"/>
              </w:rPr>
              <w:t>P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H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allocated to</w:t>
            </w:r>
            <w:r w:rsidRPr="005758D7">
              <w:rPr>
                <w:rFonts w:ascii="Times New Roman" w:hAnsi="Times New Roman"/>
                <w:szCs w:val="21"/>
              </w:rPr>
              <w:t xml:space="preserve"> D</w:t>
            </w:r>
          </w:p>
        </w:tc>
      </w:tr>
      <w:tr w:rsidR="00BF66F1" w:rsidRPr="005758D7" w14:paraId="62174CFE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534F2AC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g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D</w:t>
            </w:r>
            <w:proofErr w:type="spellEnd"/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1F28D48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(0.01, 1)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7C6D4C4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81328F7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 xml:space="preserve">Fraction of dead BA allocated to </w:t>
            </w:r>
            <w:r w:rsidRPr="005758D7">
              <w:rPr>
                <w:rFonts w:ascii="Times New Roman" w:hAnsi="Times New Roman"/>
                <w:i/>
                <w:iCs/>
                <w:szCs w:val="21"/>
              </w:rPr>
              <w:t>D</w:t>
            </w:r>
            <w:r w:rsidRPr="005758D7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BF66F1" w:rsidRPr="005758D7" w14:paraId="33D27BDB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32F18E2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szCs w:val="21"/>
              </w:rPr>
              <w:t>g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PO</w:t>
            </w:r>
            <w:proofErr w:type="spellEnd"/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77E66A5E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(0.05, 0.2)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5D8B84F1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4C7807DD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i/>
                <w:iCs/>
                <w:spacing w:val="-1"/>
                <w:position w:val="1"/>
                <w:szCs w:val="21"/>
              </w:rPr>
              <w:t>(</w:t>
            </w:r>
            <w:r w:rsidRPr="005758D7">
              <w:rPr>
                <w:rFonts w:ascii="Times New Roman" w:hAnsi="Times New Roman"/>
                <w:i/>
                <w:iCs/>
                <w:szCs w:val="21"/>
              </w:rPr>
              <w:t>1</w:t>
            </w:r>
            <w:r w:rsidRPr="005758D7">
              <w:rPr>
                <w:rFonts w:ascii="Times New Roman" w:hAnsi="Times New Roman"/>
                <w:i/>
                <w:iCs/>
                <w:spacing w:val="6"/>
                <w:szCs w:val="21"/>
              </w:rPr>
              <w:t xml:space="preserve"> </w:t>
            </w:r>
            <w:r w:rsidRPr="005758D7">
              <w:rPr>
                <w:rFonts w:ascii="Times New Roman" w:eastAsia="微软雅黑" w:hAnsi="Times New Roman"/>
                <w:i/>
                <w:iCs/>
                <w:szCs w:val="21"/>
              </w:rPr>
              <w:t>−</w:t>
            </w:r>
            <w:r w:rsidRPr="005758D7">
              <w:rPr>
                <w:rFonts w:ascii="Times New Roman" w:hAnsi="Times New Roman"/>
                <w:i/>
                <w:iCs/>
                <w:spacing w:val="4"/>
                <w:szCs w:val="21"/>
              </w:rPr>
              <w:t xml:space="preserve"> </w:t>
            </w:r>
            <w:proofErr w:type="spellStart"/>
            <w:proofErr w:type="gramStart"/>
            <w:r w:rsidRPr="005758D7">
              <w:rPr>
                <w:rFonts w:ascii="Times New Roman" w:hAnsi="Times New Roman"/>
                <w:i/>
                <w:iCs/>
                <w:szCs w:val="21"/>
              </w:rPr>
              <w:t>g</w:t>
            </w:r>
            <w:r w:rsidRPr="005758D7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D</w:t>
            </w:r>
            <w:proofErr w:type="spellEnd"/>
            <w:r w:rsidRPr="005758D7">
              <w:rPr>
                <w:rFonts w:ascii="Times New Roman" w:hAnsi="Times New Roman"/>
                <w:i/>
                <w:iCs/>
                <w:position w:val="1"/>
                <w:szCs w:val="21"/>
              </w:rPr>
              <w:t>)</w:t>
            </w:r>
            <w:r w:rsidRPr="005758D7">
              <w:rPr>
                <w:rFonts w:ascii="Times New Roman" w:eastAsia="微软雅黑" w:hAnsi="Times New Roman"/>
                <w:i/>
                <w:iCs/>
                <w:szCs w:val="21"/>
              </w:rPr>
              <w:t>∙</w:t>
            </w:r>
            <w:proofErr w:type="spellStart"/>
            <w:proofErr w:type="gramEnd"/>
            <w:r w:rsidRPr="005758D7">
              <w:rPr>
                <w:rFonts w:ascii="Times New Roman" w:hAnsi="Times New Roman"/>
                <w:i/>
                <w:iCs/>
                <w:szCs w:val="21"/>
              </w:rPr>
              <w:t>g</w:t>
            </w:r>
            <w:r w:rsidRPr="005758D7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PO</w:t>
            </w:r>
            <w:r w:rsidRPr="005758D7">
              <w:rPr>
                <w:rFonts w:ascii="Times New Roman" w:hAnsi="Times New Roman"/>
                <w:szCs w:val="21"/>
              </w:rPr>
              <w:t>为</w:t>
            </w:r>
            <w:proofErr w:type="spellEnd"/>
            <w:r w:rsidRPr="005758D7">
              <w:rPr>
                <w:rFonts w:ascii="Times New Roman" w:hAnsi="Times New Roman"/>
                <w:szCs w:val="21"/>
              </w:rPr>
              <w:t xml:space="preserve"> is the fraction of dead </w:t>
            </w:r>
            <w:r w:rsidRPr="005758D7">
              <w:rPr>
                <w:rFonts w:ascii="Times New Roman" w:hAnsi="Times New Roman"/>
                <w:i/>
                <w:iCs/>
                <w:szCs w:val="21"/>
              </w:rPr>
              <w:t>BA</w:t>
            </w:r>
            <w:r w:rsidRPr="005758D7">
              <w:rPr>
                <w:rFonts w:ascii="Times New Roman" w:hAnsi="Times New Roman"/>
                <w:szCs w:val="21"/>
              </w:rPr>
              <w:t xml:space="preserve"> entering</w:t>
            </w:r>
            <w:r w:rsidRPr="005758D7">
              <w:rPr>
                <w:rFonts w:ascii="Times New Roman" w:hAnsi="Times New Roman"/>
                <w:i/>
                <w:w w:val="105"/>
                <w:szCs w:val="21"/>
              </w:rPr>
              <w:t xml:space="preserve"> P</w:t>
            </w:r>
            <w:r w:rsidRPr="005758D7">
              <w:rPr>
                <w:rFonts w:ascii="Times New Roman" w:hAnsi="Times New Roman"/>
                <w:i/>
                <w:w w:val="105"/>
                <w:szCs w:val="21"/>
                <w:vertAlign w:val="subscript"/>
              </w:rPr>
              <w:t>O</w:t>
            </w:r>
          </w:p>
        </w:tc>
      </w:tr>
      <w:tr w:rsidR="00BF66F1" w:rsidRPr="005758D7" w14:paraId="408B7FB5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</w:tcBorders>
            <w:vAlign w:val="center"/>
          </w:tcPr>
          <w:p w14:paraId="2CE660D8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g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D1E019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-3</w:t>
            </w:r>
            <w:r w:rsidRPr="005758D7">
              <w:rPr>
                <w:rFonts w:ascii="Times New Roman" w:hAnsi="Times New Roman"/>
                <w:szCs w:val="21"/>
              </w:rPr>
              <w:t>, 0.1)</w:t>
            </w:r>
          </w:p>
        </w:tc>
        <w:tc>
          <w:tcPr>
            <w:tcW w:w="1843" w:type="dxa"/>
            <w:gridSpan w:val="2"/>
            <w:tcBorders>
              <w:top w:val="nil"/>
            </w:tcBorders>
            <w:vAlign w:val="center"/>
          </w:tcPr>
          <w:p w14:paraId="2330678F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1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1301A10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iCs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 xml:space="preserve">Maximum specific uptake rate of </w:t>
            </w:r>
            <w:r w:rsidRPr="005758D7">
              <w:rPr>
                <w:rFonts w:ascii="Times New Roman" w:hAnsi="Times New Roman"/>
                <w:i/>
                <w:iCs/>
                <w:szCs w:val="21"/>
              </w:rPr>
              <w:t>D</w:t>
            </w:r>
            <w:r w:rsidRPr="005758D7">
              <w:rPr>
                <w:rFonts w:ascii="Times New Roman" w:hAnsi="Times New Roman"/>
                <w:szCs w:val="21"/>
              </w:rPr>
              <w:t xml:space="preserve"> for growth</w:t>
            </w:r>
          </w:p>
        </w:tc>
      </w:tr>
      <w:tr w:rsidR="00BF66F1" w:rsidRPr="005758D7" w14:paraId="50FDB95D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42AF076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zCs w:val="21"/>
              </w:rPr>
              <w:t>α</w:t>
            </w:r>
          </w:p>
        </w:tc>
        <w:tc>
          <w:tcPr>
            <w:tcW w:w="1281" w:type="dxa"/>
            <w:vAlign w:val="center"/>
          </w:tcPr>
          <w:p w14:paraId="4FBB497D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(0.01, 0.5)</w:t>
            </w:r>
          </w:p>
        </w:tc>
        <w:tc>
          <w:tcPr>
            <w:tcW w:w="1843" w:type="dxa"/>
            <w:gridSpan w:val="2"/>
            <w:vAlign w:val="center"/>
          </w:tcPr>
          <w:p w14:paraId="5EFF292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7DDAE12F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spacing w:val="-3"/>
                <w:position w:val="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m</w:t>
            </w:r>
            <w:proofErr w:type="gramStart"/>
            <w:r w:rsidRPr="005758D7">
              <w:rPr>
                <w:rFonts w:ascii="Times New Roman" w:hAnsi="Times New Roman"/>
                <w:position w:val="1"/>
                <w:szCs w:val="21"/>
              </w:rPr>
              <w:t>/(</w:t>
            </w:r>
            <w:proofErr w:type="gramEnd"/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g</w:t>
            </w:r>
            <w:r w:rsidRPr="005758D7">
              <w:rPr>
                <w:rFonts w:ascii="Times New Roman" w:hAnsi="Times New Roman"/>
                <w:i/>
                <w:spacing w:val="1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+</w:t>
            </w:r>
            <w:r w:rsidRPr="005758D7">
              <w:rPr>
                <w:rFonts w:ascii="Times New Roman" w:hAnsi="Times New Roman"/>
                <w:spacing w:val="-3"/>
                <w:position w:val="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)</w:t>
            </w:r>
            <w:r w:rsidRPr="005758D7">
              <w:rPr>
                <w:rFonts w:ascii="Times New Roman" w:hAnsi="Times New Roman"/>
                <w:iCs/>
                <w:position w:val="1"/>
                <w:szCs w:val="21"/>
              </w:rPr>
              <w:t xml:space="preserve">,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is max specific maintenance rate</w:t>
            </w:r>
          </w:p>
        </w:tc>
      </w:tr>
      <w:tr w:rsidR="00BF66F1" w:rsidRPr="005758D7" w14:paraId="1726805B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30BD173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K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D</w:t>
            </w:r>
          </w:p>
        </w:tc>
        <w:tc>
          <w:tcPr>
            <w:tcW w:w="1281" w:type="dxa"/>
            <w:vAlign w:val="center"/>
          </w:tcPr>
          <w:p w14:paraId="612FE76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0.5)</w:t>
            </w:r>
          </w:p>
        </w:tc>
        <w:tc>
          <w:tcPr>
            <w:tcW w:w="1843" w:type="dxa"/>
            <w:gridSpan w:val="2"/>
            <w:vAlign w:val="center"/>
          </w:tcPr>
          <w:p w14:paraId="05CC44A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3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vAlign w:val="center"/>
          </w:tcPr>
          <w:p w14:paraId="0871F73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HSC for microbial uptake of </w:t>
            </w:r>
            <w:r w:rsidRPr="005758D7">
              <w:rPr>
                <w:rFonts w:ascii="Times New Roman" w:hAnsi="Times New Roman"/>
                <w:i/>
                <w:szCs w:val="21"/>
              </w:rPr>
              <w:t>D</w:t>
            </w:r>
          </w:p>
        </w:tc>
      </w:tr>
      <w:tr w:rsidR="00BF66F1" w:rsidRPr="005758D7" w14:paraId="2C13A4BD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3B16E871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Y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g</w:t>
            </w:r>
            <w:r w:rsidRPr="005758D7">
              <w:rPr>
                <w:rFonts w:ascii="Times New Roman" w:hAnsi="Times New Roman"/>
                <w:i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(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T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ref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)</w:t>
            </w:r>
          </w:p>
        </w:tc>
        <w:tc>
          <w:tcPr>
            <w:tcW w:w="1281" w:type="dxa"/>
            <w:vAlign w:val="center"/>
          </w:tcPr>
          <w:p w14:paraId="78E01888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(0.1, 0.6)</w:t>
            </w:r>
          </w:p>
        </w:tc>
        <w:tc>
          <w:tcPr>
            <w:tcW w:w="1843" w:type="dxa"/>
            <w:gridSpan w:val="2"/>
            <w:vAlign w:val="center"/>
          </w:tcPr>
          <w:p w14:paraId="4819FF4F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286454BD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Intrinsic C use efficiency at reference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lastRenderedPageBreak/>
              <w:t xml:space="preserve">temperature </w:t>
            </w:r>
            <w:r w:rsidRPr="005758D7">
              <w:rPr>
                <w:rFonts w:ascii="Times New Roman" w:hAnsi="Times New Roman"/>
                <w:spacing w:val="-3"/>
                <w:position w:val="1"/>
                <w:szCs w:val="21"/>
              </w:rPr>
              <w:t>(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T</w:t>
            </w:r>
            <w:r w:rsidRPr="005758D7">
              <w:rPr>
                <w:rFonts w:ascii="Times New Roman" w:hAnsi="Times New Roman"/>
                <w:spacing w:val="-1"/>
                <w:szCs w:val="21"/>
                <w:vertAlign w:val="subscript"/>
              </w:rPr>
              <w:t>ref</w:t>
            </w:r>
            <w:r w:rsidRPr="005758D7">
              <w:rPr>
                <w:rFonts w:ascii="Times New Roman" w:hAnsi="Times New Roman"/>
                <w:spacing w:val="-3"/>
                <w:position w:val="1"/>
                <w:szCs w:val="21"/>
              </w:rPr>
              <w:t>)</w:t>
            </w:r>
          </w:p>
        </w:tc>
      </w:tr>
      <w:tr w:rsidR="00BF66F1" w:rsidRPr="005758D7" w14:paraId="317D5332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08A3A47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lastRenderedPageBreak/>
              <w:t>k</w:t>
            </w:r>
            <w:proofErr w:type="spellStart"/>
            <w:r w:rsidRPr="005758D7">
              <w:rPr>
                <w:rFonts w:ascii="Times New Roman" w:hAnsi="Times New Roman"/>
                <w:i/>
                <w:spacing w:val="1"/>
                <w:szCs w:val="21"/>
                <w:vertAlign w:val="subscript"/>
              </w:rPr>
              <w:t>Yg</w:t>
            </w:r>
            <w:proofErr w:type="spellEnd"/>
          </w:p>
        </w:tc>
        <w:tc>
          <w:tcPr>
            <w:tcW w:w="1281" w:type="dxa"/>
            <w:vAlign w:val="center"/>
          </w:tcPr>
          <w:p w14:paraId="08E9B08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-3</w:t>
            </w:r>
            <w:r w:rsidRPr="005758D7">
              <w:rPr>
                <w:rFonts w:ascii="Times New Roman" w:hAnsi="Times New Roman"/>
                <w:szCs w:val="21"/>
              </w:rPr>
              <w:t>, 0.016)</w:t>
            </w:r>
          </w:p>
        </w:tc>
        <w:tc>
          <w:tcPr>
            <w:tcW w:w="1843" w:type="dxa"/>
            <w:gridSpan w:val="2"/>
            <w:vAlign w:val="center"/>
          </w:tcPr>
          <w:p w14:paraId="08267E45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1/°C</w:t>
            </w:r>
          </w:p>
        </w:tc>
        <w:tc>
          <w:tcPr>
            <w:tcW w:w="4111" w:type="dxa"/>
            <w:vAlign w:val="center"/>
          </w:tcPr>
          <w:p w14:paraId="47C6D24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Cs/>
                <w:position w:val="1"/>
                <w:szCs w:val="21"/>
              </w:rPr>
              <w:t xml:space="preserve">Slope for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Y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g</w:t>
            </w:r>
            <w:r w:rsidRPr="005758D7">
              <w:rPr>
                <w:rFonts w:ascii="Times New Roman" w:hAnsi="Times New Roman"/>
                <w:i/>
                <w:spacing w:val="1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dependence of temperature</w:t>
            </w:r>
          </w:p>
        </w:tc>
      </w:tr>
      <w:tr w:rsidR="00BF66F1" w:rsidRPr="005758D7" w14:paraId="62C2995F" w14:textId="77777777" w:rsidTr="008B4AA5">
        <w:trPr>
          <w:trHeight w:val="454"/>
          <w:jc w:val="center"/>
        </w:trPr>
        <w:tc>
          <w:tcPr>
            <w:tcW w:w="1129" w:type="dxa"/>
            <w:vAlign w:val="center"/>
          </w:tcPr>
          <w:p w14:paraId="2FED6C7F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Q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10</w:t>
            </w:r>
          </w:p>
        </w:tc>
        <w:tc>
          <w:tcPr>
            <w:tcW w:w="1281" w:type="dxa"/>
            <w:vAlign w:val="center"/>
          </w:tcPr>
          <w:p w14:paraId="42681AF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(1.2, 2.5)</w:t>
            </w:r>
          </w:p>
        </w:tc>
        <w:tc>
          <w:tcPr>
            <w:tcW w:w="1843" w:type="dxa"/>
            <w:gridSpan w:val="2"/>
            <w:vAlign w:val="center"/>
          </w:tcPr>
          <w:p w14:paraId="2EDFD6A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vAlign w:val="center"/>
          </w:tcPr>
          <w:p w14:paraId="5C3B1C8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Q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10</w:t>
            </w:r>
            <w:r w:rsidRPr="005758D7">
              <w:rPr>
                <w:rFonts w:ascii="Times New Roman" w:hAnsi="Times New Roman"/>
                <w:spacing w:val="1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for temperature response function</w:t>
            </w:r>
          </w:p>
        </w:tc>
      </w:tr>
      <w:tr w:rsidR="00BF66F1" w:rsidRPr="005758D7" w14:paraId="6E36A6BC" w14:textId="77777777" w:rsidTr="008B4AA5">
        <w:trPr>
          <w:trHeight w:val="454"/>
          <w:jc w:val="center"/>
        </w:trPr>
        <w:tc>
          <w:tcPr>
            <w:tcW w:w="1129" w:type="dxa"/>
            <w:tcBorders>
              <w:bottom w:val="nil"/>
            </w:tcBorders>
            <w:vAlign w:val="center"/>
          </w:tcPr>
          <w:p w14:paraId="5E82B70A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zCs w:val="21"/>
              </w:rPr>
              <w:t>γ</w:t>
            </w:r>
          </w:p>
        </w:tc>
        <w:tc>
          <w:tcPr>
            <w:tcW w:w="1281" w:type="dxa"/>
            <w:tcBorders>
              <w:bottom w:val="nil"/>
            </w:tcBorders>
            <w:vAlign w:val="center"/>
          </w:tcPr>
          <w:p w14:paraId="57B4D931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(0.1, 20)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14:paraId="4FFD0F7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bottom w:val="nil"/>
            </w:tcBorders>
            <w:vAlign w:val="center"/>
          </w:tcPr>
          <w:p w14:paraId="3A47C3FD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 xml:space="preserve">Max microbial mortality rate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m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×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γ</w:t>
            </w:r>
          </w:p>
        </w:tc>
      </w:tr>
      <w:tr w:rsidR="00BF66F1" w:rsidRPr="005758D7" w14:paraId="3490AA31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1A774B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szCs w:val="21"/>
              </w:rPr>
              <w:t>β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5035FC47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(5e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0.05)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421C218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4C3F5445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iCs/>
                <w:szCs w:val="21"/>
              </w:rPr>
            </w:pPr>
            <w:r w:rsidRPr="005758D7">
              <w:rPr>
                <w:rFonts w:ascii="Times New Roman" w:hAnsi="Times New Roman"/>
                <w:iCs/>
                <w:position w:val="1"/>
                <w:szCs w:val="21"/>
              </w:rPr>
              <w:t>Ratio of dormant maintenance rate to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 xml:space="preserve"> V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m</w:t>
            </w:r>
          </w:p>
        </w:tc>
      </w:tr>
      <w:tr w:rsidR="00BF66F1" w:rsidRPr="005758D7" w14:paraId="38BE702A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CDDEC73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ψ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A</w:t>
            </w:r>
            <w:r w:rsidRPr="005758D7">
              <w:rPr>
                <w:rFonts w:ascii="Times New Roman" w:hAnsi="Times New Roman"/>
                <w:i/>
                <w:szCs w:val="21"/>
              </w:rPr>
              <w:t>2D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58C4B8AA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(–0.6, –0.2)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0DED372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MPa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60690A5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Soil water potential (SWP)</w:t>
            </w:r>
            <w:r w:rsidRPr="005758D7">
              <w:rPr>
                <w:rFonts w:ascii="Times New Roman" w:hAnsi="Times New Roman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threshold for microbial dormancy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; both 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ψ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A</w:t>
            </w:r>
            <w:r w:rsidRPr="005758D7">
              <w:rPr>
                <w:rFonts w:ascii="Times New Roman" w:hAnsi="Times New Roman"/>
                <w:i/>
                <w:szCs w:val="21"/>
              </w:rPr>
              <w:t xml:space="preserve">2D </w:t>
            </w:r>
            <w:r w:rsidRPr="005758D7">
              <w:rPr>
                <w:rFonts w:ascii="Times New Roman" w:hAnsi="Times New Roman"/>
                <w:iCs/>
                <w:spacing w:val="13"/>
                <w:szCs w:val="21"/>
              </w:rPr>
              <w:t xml:space="preserve">&amp; 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ψ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D2</w:t>
            </w:r>
            <w:r w:rsidRPr="005758D7">
              <w:rPr>
                <w:rFonts w:ascii="Times New Roman" w:hAnsi="Times New Roman"/>
                <w:i/>
                <w:szCs w:val="21"/>
              </w:rPr>
              <w:t>A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&lt;0</w:t>
            </w:r>
          </w:p>
        </w:tc>
      </w:tr>
      <w:tr w:rsidR="00BF66F1" w:rsidRPr="005758D7" w14:paraId="121047F4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CE1DCD0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zCs w:val="21"/>
              </w:rPr>
              <w:t>τ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7FE1046E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(0.1, 0.9)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7673ED5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586411E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ψ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D2</w:t>
            </w:r>
            <w:r w:rsidRPr="005758D7">
              <w:rPr>
                <w:rFonts w:ascii="Times New Roman" w:hAnsi="Times New Roman"/>
                <w:i/>
                <w:szCs w:val="21"/>
              </w:rPr>
              <w:t>A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ψ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A</w:t>
            </w:r>
            <w:r w:rsidRPr="005758D7">
              <w:rPr>
                <w:rFonts w:ascii="Times New Roman" w:hAnsi="Times New Roman"/>
                <w:i/>
                <w:szCs w:val="21"/>
              </w:rPr>
              <w:t>2D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×</w:t>
            </w:r>
            <w:proofErr w:type="spellStart"/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τ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，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ψ</w:t>
            </w:r>
            <w:proofErr w:type="spellEnd"/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D2</w:t>
            </w:r>
            <w:r w:rsidRPr="005758D7">
              <w:rPr>
                <w:rFonts w:ascii="Times New Roman" w:hAnsi="Times New Roman"/>
                <w:i/>
                <w:szCs w:val="21"/>
              </w:rPr>
              <w:t>A</w:t>
            </w:r>
            <w:r w:rsidRPr="005758D7">
              <w:rPr>
                <w:rFonts w:ascii="Times New Roman" w:hAnsi="Times New Roman"/>
              </w:rPr>
              <w:t xml:space="preserve"> 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is the SWP threshold for microbial resuscitation</w:t>
            </w:r>
          </w:p>
        </w:tc>
      </w:tr>
      <w:tr w:rsidR="00BF66F1" w:rsidRPr="005758D7" w14:paraId="46BCEE93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5A51E7B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szCs w:val="21"/>
              </w:rPr>
              <w:t>ω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7A8F090E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(1, 6)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5C5B5D0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380C30E7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Exponential in SWP function for microbial dormancy or resuscitation</w:t>
            </w:r>
          </w:p>
        </w:tc>
      </w:tr>
      <w:tr w:rsidR="00BF66F1" w:rsidRPr="005758D7" w14:paraId="50BD983F" w14:textId="77777777" w:rsidTr="008B4AA5">
        <w:trPr>
          <w:trHeight w:val="1123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59196361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zCs w:val="21"/>
              </w:rPr>
            </w:pPr>
            <w:proofErr w:type="spellStart"/>
            <w:proofErr w:type="gramStart"/>
            <w:r w:rsidRPr="005758D7">
              <w:rPr>
                <w:rFonts w:ascii="Times New Roman" w:hAnsi="Times New Roman"/>
                <w:i/>
                <w:position w:val="4"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position w:val="4"/>
                <w:szCs w:val="21"/>
                <w:vertAlign w:val="subscript"/>
              </w:rPr>
              <w:t>im,BA</w:t>
            </w:r>
            <w:proofErr w:type="spellEnd"/>
            <w:proofErr w:type="gramEnd"/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3E06623F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(1e-4, 0.1)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15F3D4D8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1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463920A9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position w:val="4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Max specific microbial N immobilization rate </w:t>
            </w:r>
            <w:proofErr w:type="spellStart"/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im</w:t>
            </w:r>
            <w:proofErr w:type="spellEnd"/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, NH4</w:t>
            </w:r>
            <w:r w:rsidRPr="005758D7">
              <w:rPr>
                <w:rFonts w:ascii="Times New Roman" w:hAnsi="Times New Roman"/>
                <w:position w:val="4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=</w:t>
            </w:r>
            <w:proofErr w:type="spellStart"/>
            <w:proofErr w:type="gramStart"/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im</w:t>
            </w:r>
            <w:proofErr w:type="spellEnd"/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 xml:space="preserve"> ,BA</w:t>
            </w:r>
            <w:proofErr w:type="gramEnd"/>
            <w:r w:rsidRPr="005758D7">
              <w:rPr>
                <w:rFonts w:ascii="Times New Roman" w:hAnsi="Times New Roman"/>
                <w:position w:val="4"/>
                <w:szCs w:val="21"/>
              </w:rPr>
              <w:t>·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NH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 xml:space="preserve">4 </w:t>
            </w:r>
            <w:r w:rsidRPr="005758D7">
              <w:rPr>
                <w:rFonts w:ascii="Times New Roman" w:hAnsi="Times New Roman"/>
                <w:position w:val="4"/>
                <w:szCs w:val="21"/>
              </w:rPr>
              <w:t>/(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NH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4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+NO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3</w:t>
            </w:r>
            <w:r w:rsidRPr="005758D7">
              <w:rPr>
                <w:rFonts w:ascii="Times New Roman" w:hAnsi="Times New Roman"/>
                <w:position w:val="4"/>
                <w:szCs w:val="21"/>
              </w:rPr>
              <w:t>)</w:t>
            </w:r>
          </w:p>
          <w:p w14:paraId="18A6C418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im</w:t>
            </w:r>
            <w:proofErr w:type="spellEnd"/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, NO3</w:t>
            </w:r>
            <w:r w:rsidRPr="005758D7">
              <w:rPr>
                <w:rFonts w:ascii="Times New Roman" w:hAnsi="Times New Roman"/>
                <w:position w:val="4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 xml:space="preserve">= </w:t>
            </w:r>
            <w:proofErr w:type="spellStart"/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im</w:t>
            </w:r>
            <w:proofErr w:type="spellEnd"/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, BA</w:t>
            </w:r>
            <w:r w:rsidRPr="005758D7">
              <w:rPr>
                <w:rFonts w:ascii="Times New Roman" w:hAnsi="Times New Roman"/>
                <w:position w:val="4"/>
                <w:szCs w:val="21"/>
              </w:rPr>
              <w:t>·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NO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 xml:space="preserve">3 </w:t>
            </w:r>
            <w:r w:rsidRPr="005758D7">
              <w:rPr>
                <w:rFonts w:ascii="Times New Roman" w:hAnsi="Times New Roman"/>
                <w:position w:val="4"/>
                <w:szCs w:val="21"/>
              </w:rPr>
              <w:t>/(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NH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4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</w:rPr>
              <w:t>+NO</w:t>
            </w:r>
            <w:r w:rsidRPr="005758D7">
              <w:rPr>
                <w:rFonts w:ascii="Times New Roman" w:hAnsi="Times New Roman"/>
                <w:i/>
                <w:iCs/>
                <w:position w:val="4"/>
                <w:szCs w:val="21"/>
                <w:vertAlign w:val="subscript"/>
              </w:rPr>
              <w:t>3</w:t>
            </w:r>
            <w:r w:rsidRPr="005758D7">
              <w:rPr>
                <w:rFonts w:ascii="Times New Roman" w:hAnsi="Times New Roman"/>
                <w:position w:val="4"/>
                <w:szCs w:val="21"/>
              </w:rPr>
              <w:t>)</w:t>
            </w:r>
          </w:p>
        </w:tc>
      </w:tr>
      <w:tr w:rsidR="00BF66F1" w:rsidRPr="005758D7" w14:paraId="63264042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4868653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4"/>
                <w:szCs w:val="21"/>
              </w:rPr>
            </w:pPr>
            <w:r w:rsidRPr="005758D7">
              <w:rPr>
                <w:rFonts w:ascii="Times New Roman" w:hAnsi="Times New Roman"/>
                <w:i/>
                <w:szCs w:val="21"/>
              </w:rPr>
              <w:t>KSN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BA1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07DBE50A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0.01)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19EE5DAB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3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688C22F7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w w:val="95"/>
                <w:szCs w:val="21"/>
              </w:rPr>
              <w:t>HSC for microbial immobilization of NH</w:t>
            </w:r>
            <w:r w:rsidRPr="005758D7">
              <w:rPr>
                <w:rFonts w:ascii="Times New Roman" w:hAnsi="Times New Roman"/>
                <w:w w:val="95"/>
                <w:szCs w:val="21"/>
                <w:vertAlign w:val="subscript"/>
              </w:rPr>
              <w:t>4</w:t>
            </w:r>
            <w:r w:rsidRPr="005758D7">
              <w:rPr>
                <w:rFonts w:ascii="Times New Roman" w:hAnsi="Times New Roman"/>
                <w:w w:val="95"/>
                <w:szCs w:val="21"/>
                <w:vertAlign w:val="superscript"/>
              </w:rPr>
              <w:t>+</w:t>
            </w:r>
          </w:p>
        </w:tc>
      </w:tr>
      <w:tr w:rsidR="00BF66F1" w:rsidRPr="005758D7" w14:paraId="5E1EF050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D7C1EB5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szCs w:val="21"/>
              </w:rPr>
              <w:t>KSN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BA2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2DB2F3D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0.01)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4540B8F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3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5F0501B2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w w:val="95"/>
                <w:szCs w:val="21"/>
              </w:rPr>
            </w:pPr>
            <w:r w:rsidRPr="005758D7">
              <w:rPr>
                <w:rFonts w:ascii="Times New Roman" w:hAnsi="Times New Roman"/>
                <w:w w:val="95"/>
                <w:szCs w:val="21"/>
              </w:rPr>
              <w:t>HSC for microbial immobilization of</w:t>
            </w:r>
            <w:r w:rsidRPr="005758D7">
              <w:rPr>
                <w:rFonts w:ascii="Times New Roman" w:hAnsi="Times New Roman"/>
                <w:szCs w:val="21"/>
              </w:rPr>
              <w:t xml:space="preserve"> NO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–</w:t>
            </w:r>
          </w:p>
        </w:tc>
      </w:tr>
      <w:tr w:rsidR="00BF66F1" w:rsidRPr="005758D7" w14:paraId="6E06E04D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63F6276B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position w:val="4"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position w:val="4"/>
                <w:szCs w:val="21"/>
                <w:vertAlign w:val="subscript"/>
              </w:rPr>
              <w:t>nit</w:t>
            </w:r>
            <w:proofErr w:type="spellEnd"/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7553257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(0.1, 1000)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11D107C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1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1B24CE31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w w:val="95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Max specific nitrification rate (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VN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1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)</w:t>
            </w:r>
            <w:r w:rsidRPr="005758D7">
              <w:rPr>
                <w:rFonts w:ascii="Times New Roman" w:hAnsi="Times New Roman"/>
                <w:spacing w:val="-4"/>
                <w:position w:val="1"/>
                <w:szCs w:val="21"/>
              </w:rPr>
              <w:t xml:space="preserve"> </w:t>
            </w:r>
          </w:p>
        </w:tc>
      </w:tr>
      <w:tr w:rsidR="00BF66F1" w:rsidRPr="005758D7" w14:paraId="42879228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8D7D426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4"/>
                <w:szCs w:val="21"/>
              </w:rPr>
            </w:pPr>
            <w:proofErr w:type="spellStart"/>
            <w:r w:rsidRPr="005758D7">
              <w:rPr>
                <w:rFonts w:ascii="Times New Roman" w:hAnsi="Times New Roman"/>
                <w:i/>
                <w:position w:val="4"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position w:val="4"/>
                <w:szCs w:val="21"/>
                <w:vertAlign w:val="subscript"/>
              </w:rPr>
              <w:t>denit</w:t>
            </w:r>
            <w:proofErr w:type="spellEnd"/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2AF2781E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-5</w:t>
            </w:r>
            <w:r w:rsidRPr="005758D7">
              <w:rPr>
                <w:rFonts w:ascii="Times New Roman" w:hAnsi="Times New Roman"/>
                <w:szCs w:val="21"/>
              </w:rPr>
              <w:t>, 0.1)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32F6E73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1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451144C2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Max specific denitrification rate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,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j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=</w:t>
            </w:r>
            <w:proofErr w:type="spellStart"/>
            <w:r w:rsidRPr="005758D7">
              <w:rPr>
                <w:rFonts w:ascii="Times New Roman" w:hAnsi="Times New Roman"/>
                <w:position w:val="4"/>
                <w:szCs w:val="21"/>
              </w:rPr>
              <w:t>VN</w:t>
            </w:r>
            <w:r w:rsidRPr="005758D7">
              <w:rPr>
                <w:rFonts w:ascii="Times New Roman" w:hAnsi="Times New Roman"/>
                <w:position w:val="4"/>
                <w:szCs w:val="21"/>
                <w:vertAlign w:val="subscript"/>
              </w:rPr>
              <w:t>denit</w:t>
            </w:r>
            <w:proofErr w:type="spellEnd"/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, 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j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=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2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–5</w:t>
            </w:r>
          </w:p>
        </w:tc>
      </w:tr>
      <w:tr w:rsidR="00BF66F1" w:rsidRPr="005758D7" w14:paraId="2338568C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65FECD8A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4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fix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7B200C2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177E6EDD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1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686FC729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Max specific N fixation rate (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V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  <w:vertAlign w:val="subscript"/>
              </w:rPr>
              <w:t>6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)</w:t>
            </w:r>
          </w:p>
        </w:tc>
      </w:tr>
      <w:tr w:rsidR="00BF66F1" w:rsidRPr="005758D7" w14:paraId="04B4F90F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35D0CDB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KS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1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63C2F8C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49CF1EF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29E30148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HSC for nitrification</w:t>
            </w:r>
          </w:p>
        </w:tc>
      </w:tr>
      <w:tr w:rsidR="00BF66F1" w:rsidRPr="005758D7" w14:paraId="17A37100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DC35605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KS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2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39C7BFAE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3F11431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14478AC5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HSC for denitrification of NO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–</w:t>
            </w:r>
            <w:r w:rsidRPr="005758D7">
              <w:rPr>
                <w:rFonts w:ascii="Times New Roman" w:hAnsi="Times New Roman"/>
                <w:szCs w:val="21"/>
              </w:rPr>
              <w:t xml:space="preserve"> and NO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–</w:t>
            </w:r>
            <w:r w:rsidRPr="005758D7">
              <w:rPr>
                <w:rFonts w:ascii="Times New Roman" w:hAnsi="Times New Roman"/>
                <w:szCs w:val="21"/>
              </w:rPr>
              <w:t>(</w:t>
            </w:r>
            <w:r w:rsidRPr="005758D7">
              <w:rPr>
                <w:rFonts w:ascii="Times New Roman" w:hAnsi="Times New Roman"/>
                <w:i/>
                <w:iCs/>
                <w:szCs w:val="21"/>
              </w:rPr>
              <w:t>KSN</w:t>
            </w:r>
            <w:r w:rsidRPr="005758D7">
              <w:rPr>
                <w:rFonts w:ascii="Times New Roman" w:hAnsi="Times New Roman"/>
                <w:i/>
                <w:iCs/>
                <w:szCs w:val="21"/>
                <w:vertAlign w:val="subscript"/>
              </w:rPr>
              <w:t>3</w:t>
            </w:r>
            <w:r w:rsidRPr="005758D7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BF66F1" w:rsidRPr="005758D7" w14:paraId="1C84B98F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432C0C6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KS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4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5A1A5979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3FE7666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2B4F4E89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HSC for denitrification of N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 xml:space="preserve">O and </w:t>
            </w:r>
            <w:r w:rsidRPr="005758D7">
              <w:rPr>
                <w:rFonts w:ascii="Times New Roman" w:hAnsi="Times New Roman"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O (</w:t>
            </w: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KS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5</w:t>
            </w:r>
            <w:r w:rsidRPr="005758D7">
              <w:rPr>
                <w:rFonts w:ascii="Times New Roman" w:hAnsi="Times New Roman"/>
                <w:position w:val="1"/>
                <w:szCs w:val="21"/>
              </w:rPr>
              <w:t>)</w:t>
            </w:r>
          </w:p>
        </w:tc>
      </w:tr>
      <w:tr w:rsidR="00BF66F1" w:rsidRPr="005758D7" w14:paraId="7D810BBB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ACF69FC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KS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6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7221A38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0F8AD6E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5C63D8CD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color w:val="231F20"/>
                <w:szCs w:val="21"/>
              </w:rPr>
              <w:t>HSC for N fixation</w:t>
            </w:r>
          </w:p>
        </w:tc>
      </w:tr>
      <w:tr w:rsidR="00BF66F1" w:rsidRPr="005758D7" w14:paraId="06A8887F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5AAC0E47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VG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15AC91B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-6</w:t>
            </w:r>
            <w:r w:rsidRPr="005758D7">
              <w:rPr>
                <w:rFonts w:ascii="Times New Roman" w:hAnsi="Times New Roman"/>
                <w:szCs w:val="21"/>
              </w:rPr>
              <w:t>, 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-3</w:t>
            </w:r>
            <w:r w:rsidRPr="005758D7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185DC2E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h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600A4FE9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color w:val="231F20"/>
                <w:szCs w:val="21"/>
              </w:rPr>
            </w:pPr>
            <w:r w:rsidRPr="005758D7">
              <w:rPr>
                <w:rFonts w:ascii="Times New Roman" w:hAnsi="Times New Roman"/>
                <w:spacing w:val="-2"/>
                <w:w w:val="105"/>
                <w:szCs w:val="21"/>
              </w:rPr>
              <w:t>Max plant N uptake rate</w:t>
            </w:r>
            <w:r w:rsidRPr="005758D7">
              <w:rPr>
                <w:rFonts w:ascii="Times New Roman" w:hAnsi="Times New Roman"/>
                <w:w w:val="105"/>
                <w:szCs w:val="21"/>
              </w:rPr>
              <w:t xml:space="preserve">; </w:t>
            </w:r>
            <w:r w:rsidRPr="005758D7">
              <w:rPr>
                <w:rFonts w:ascii="Times New Roman" w:hAnsi="Times New Roman"/>
                <w:i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VG, NH4</w:t>
            </w:r>
            <w:r w:rsidRPr="005758D7">
              <w:rPr>
                <w:rFonts w:ascii="Times New Roman" w:hAnsi="Times New Roman"/>
                <w:szCs w:val="21"/>
              </w:rPr>
              <w:t>=</w:t>
            </w:r>
            <w:r w:rsidRPr="005758D7">
              <w:rPr>
                <w:rFonts w:ascii="Times New Roman" w:hAnsi="Times New Roman"/>
                <w:i/>
                <w:szCs w:val="21"/>
              </w:rPr>
              <w:t>VN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VG, NO3</w:t>
            </w:r>
            <w:r w:rsidRPr="005758D7">
              <w:rPr>
                <w:rFonts w:ascii="Times New Roman" w:hAnsi="Times New Roman"/>
                <w:iCs/>
                <w:szCs w:val="21"/>
                <w:vertAlign w:val="subscript"/>
              </w:rPr>
              <w:t xml:space="preserve"> </w:t>
            </w:r>
            <w:r w:rsidRPr="005758D7">
              <w:rPr>
                <w:rFonts w:ascii="Times New Roman" w:hAnsi="Times New Roman"/>
                <w:i/>
                <w:szCs w:val="21"/>
              </w:rPr>
              <w:t>=VN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VG</w:t>
            </w:r>
          </w:p>
        </w:tc>
      </w:tr>
      <w:tr w:rsidR="00BF66F1" w:rsidRPr="005758D7" w14:paraId="2406F691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A89245E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KS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VG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1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4A44CE6A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0.01)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4CAF8F0D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60FB7B3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pacing w:val="-2"/>
                <w:w w:val="105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HSC for plant uptake of NH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4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+</w:t>
            </w:r>
          </w:p>
        </w:tc>
      </w:tr>
      <w:tr w:rsidR="00BF66F1" w:rsidRPr="005758D7" w14:paraId="594EED2A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3A2DD66B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KS</w:t>
            </w: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VG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2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0B879420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-4</w:t>
            </w:r>
            <w:r w:rsidRPr="005758D7">
              <w:rPr>
                <w:rFonts w:ascii="Times New Roman" w:hAnsi="Times New Roman"/>
                <w:szCs w:val="21"/>
              </w:rPr>
              <w:t>, 0.01)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6B4A4D83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1C8C9C25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 xml:space="preserve">HSC for plant uptake of </w:t>
            </w:r>
            <w:r w:rsidRPr="005758D7">
              <w:rPr>
                <w:rFonts w:ascii="Times New Roman" w:hAnsi="Times New Roman"/>
                <w:color w:val="231F20"/>
                <w:szCs w:val="21"/>
              </w:rPr>
              <w:t>NO</w:t>
            </w:r>
            <w:r w:rsidRPr="005758D7">
              <w:rPr>
                <w:rFonts w:ascii="Times New Roman" w:hAnsi="Times New Roman"/>
                <w:color w:val="231F20"/>
                <w:szCs w:val="21"/>
                <w:vertAlign w:val="subscript"/>
              </w:rPr>
              <w:t>3</w:t>
            </w:r>
            <w:r w:rsidRPr="005758D7">
              <w:rPr>
                <w:rFonts w:ascii="Times New Roman" w:hAnsi="Times New Roman"/>
                <w:color w:val="231F20"/>
                <w:szCs w:val="21"/>
                <w:vertAlign w:val="superscript"/>
              </w:rPr>
              <w:t>–</w:t>
            </w:r>
          </w:p>
        </w:tc>
      </w:tr>
      <w:tr w:rsidR="00BF66F1" w:rsidRPr="005758D7" w14:paraId="52A5E738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3ED472A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position w:val="1"/>
                <w:szCs w:val="21"/>
              </w:rPr>
              <w:t>ω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VG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00CFE71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(0.01, 1)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42E1D04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6BFFE29F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 xml:space="preserve">Exponential for calculating </w:t>
            </w:r>
            <w:proofErr w:type="spellStart"/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rG</w:t>
            </w:r>
            <w:r w:rsidRPr="005758D7">
              <w:rPr>
                <w:rFonts w:ascii="Times New Roman" w:hAnsi="Times New Roman"/>
                <w:i/>
                <w:szCs w:val="21"/>
              </w:rPr>
              <w:t>PP</w:t>
            </w:r>
            <w:proofErr w:type="spellEnd"/>
            <w:r w:rsidRPr="005758D7">
              <w:rPr>
                <w:rFonts w:ascii="Times New Roman" w:hAnsi="Times New Roman"/>
              </w:rPr>
              <w:t xml:space="preserve"> </w:t>
            </w:r>
            <w:r w:rsidRPr="005758D7">
              <w:rPr>
                <w:rFonts w:ascii="Times New Roman" w:hAnsi="Times New Roman"/>
                <w:iCs/>
                <w:szCs w:val="21"/>
              </w:rPr>
              <w:t xml:space="preserve">as a function of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GPP</w:t>
            </w:r>
          </w:p>
        </w:tc>
      </w:tr>
      <w:tr w:rsidR="00BF66F1" w:rsidRPr="005758D7" w14:paraId="4349F876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1A43A1E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NH4</w:t>
            </w:r>
            <w:r w:rsidRPr="005758D7">
              <w:rPr>
                <w:rFonts w:ascii="Times New Roman" w:hAnsi="Times New Roman"/>
                <w:i/>
                <w:szCs w:val="21"/>
              </w:rPr>
              <w:t>m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</w:rPr>
              <w:t>ax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5456648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-5</w:t>
            </w:r>
            <w:r w:rsidRPr="005758D7">
              <w:rPr>
                <w:rFonts w:ascii="Times New Roman" w:hAnsi="Times New Roman"/>
                <w:szCs w:val="21"/>
              </w:rPr>
              <w:t>, 0.01)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115B1112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4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so</w:t>
            </w:r>
            <w:r w:rsidRPr="005758D7">
              <w:rPr>
                <w:rFonts w:ascii="Times New Roman" w:hAnsi="Times New Roman"/>
                <w:szCs w:val="21"/>
              </w:rPr>
              <w:t>il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6DAA8F57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Maximum sorption capacity for NH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4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+</w:t>
            </w:r>
          </w:p>
        </w:tc>
      </w:tr>
      <w:tr w:rsidR="00BF66F1" w:rsidRPr="005758D7" w14:paraId="01AD9350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7CDAA73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K</w:t>
            </w:r>
            <w:proofErr w:type="spellStart"/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ba</w:t>
            </w:r>
            <w:proofErr w:type="spellEnd"/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, N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H4</w:t>
            </w:r>
          </w:p>
        </w:tc>
        <w:tc>
          <w:tcPr>
            <w:tcW w:w="1281" w:type="dxa"/>
            <w:tcBorders>
              <w:top w:val="nil"/>
              <w:bottom w:val="nil"/>
            </w:tcBorders>
            <w:vAlign w:val="center"/>
          </w:tcPr>
          <w:p w14:paraId="7810C09C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(1, 1e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4</w:t>
            </w:r>
            <w:r w:rsidRPr="005758D7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 w14:paraId="35BA21C6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pacing w:val="-1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</w:t>
            </w:r>
            <w:proofErr w:type="gramStart"/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hAnsi="Times New Roman"/>
                <w:szCs w:val="21"/>
              </w:rPr>
              <w:t>g</w:t>
            </w:r>
            <w:proofErr w:type="gramEnd"/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N</w:t>
            </w:r>
            <w:r w:rsidRPr="005758D7">
              <w:rPr>
                <w:rFonts w:ascii="Times New Roman" w:hAnsi="Times New Roman"/>
                <w:spacing w:val="-2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zCs w:val="21"/>
              </w:rPr>
              <w:t>c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m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position w:val="6"/>
                <w:szCs w:val="21"/>
                <w:vertAlign w:val="superscript"/>
              </w:rPr>
              <w:t>3</w:t>
            </w:r>
            <w:r w:rsidRPr="005758D7">
              <w:rPr>
                <w:rFonts w:ascii="Times New Roman" w:hAnsi="Times New Roman"/>
                <w:spacing w:val="13"/>
                <w:position w:val="6"/>
                <w:szCs w:val="21"/>
              </w:rPr>
              <w:t xml:space="preserve"> </w:t>
            </w:r>
            <w:r w:rsidRPr="005758D7">
              <w:rPr>
                <w:rFonts w:ascii="Times New Roman" w:hAnsi="Times New Roman"/>
                <w:spacing w:val="-1"/>
                <w:szCs w:val="21"/>
              </w:rPr>
              <w:t>s</w:t>
            </w:r>
            <w:r w:rsidRPr="005758D7">
              <w:rPr>
                <w:rFonts w:ascii="Times New Roman" w:hAnsi="Times New Roman"/>
                <w:szCs w:val="21"/>
              </w:rPr>
              <w:t>oil)</w:t>
            </w:r>
            <w:r w:rsidRPr="005758D7">
              <w:rPr>
                <w:rFonts w:ascii="Times New Roman" w:hAnsi="Times New Roman"/>
                <w:spacing w:val="-18"/>
                <w:szCs w:val="21"/>
              </w:rPr>
              <w:t xml:space="preserve"> </w:t>
            </w:r>
            <w:r w:rsidRPr="005758D7">
              <w:rPr>
                <w:rFonts w:ascii="Times New Roman" w:eastAsia="微软雅黑" w:hAnsi="Times New Roman"/>
                <w:spacing w:val="-1"/>
                <w:position w:val="6"/>
                <w:szCs w:val="21"/>
                <w:vertAlign w:val="superscript"/>
              </w:rPr>
              <w:t>−</w:t>
            </w:r>
            <w:r w:rsidRPr="005758D7">
              <w:rPr>
                <w:rFonts w:ascii="Times New Roman" w:hAnsi="Times New Roman"/>
                <w:spacing w:val="-1"/>
                <w:position w:val="6"/>
                <w:szCs w:val="21"/>
                <w:vertAlign w:val="superscript"/>
              </w:rPr>
              <w:t>1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40AE8192" w14:textId="77777777" w:rsidR="00BF66F1" w:rsidRPr="005758D7" w:rsidRDefault="00BF66F1" w:rsidP="008B4AA5">
            <w:pPr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Binding affinity for NH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4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+</w:t>
            </w:r>
          </w:p>
        </w:tc>
      </w:tr>
      <w:tr w:rsidR="00BF66F1" w:rsidRPr="005758D7" w14:paraId="2EE2417D" w14:textId="77777777" w:rsidTr="008B4AA5">
        <w:trPr>
          <w:trHeight w:val="454"/>
          <w:jc w:val="center"/>
        </w:trPr>
        <w:tc>
          <w:tcPr>
            <w:tcW w:w="1129" w:type="dxa"/>
            <w:tcBorders>
              <w:top w:val="nil"/>
              <w:bottom w:val="single" w:sz="12" w:space="0" w:color="auto"/>
            </w:tcBorders>
            <w:vAlign w:val="center"/>
          </w:tcPr>
          <w:p w14:paraId="7AF90C4C" w14:textId="77777777" w:rsidR="00BF66F1" w:rsidRPr="005758D7" w:rsidRDefault="00BF66F1" w:rsidP="008B4AA5">
            <w:pPr>
              <w:spacing w:line="360" w:lineRule="exact"/>
              <w:rPr>
                <w:rFonts w:ascii="Times New Roman" w:hAnsi="Times New Roman"/>
                <w:i/>
                <w:spacing w:val="-1"/>
                <w:position w:val="1"/>
                <w:szCs w:val="21"/>
              </w:rPr>
            </w:pPr>
            <w:r w:rsidRPr="005758D7">
              <w:rPr>
                <w:rFonts w:ascii="Times New Roman" w:hAnsi="Times New Roman"/>
                <w:i/>
                <w:spacing w:val="-1"/>
                <w:position w:val="1"/>
                <w:szCs w:val="21"/>
              </w:rPr>
              <w:t>r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l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e</w:t>
            </w:r>
            <w:r w:rsidRPr="005758D7">
              <w:rPr>
                <w:rFonts w:ascii="Times New Roman" w:hAnsi="Times New Roman"/>
                <w:i/>
                <w:szCs w:val="21"/>
                <w:vertAlign w:val="subscript"/>
              </w:rPr>
              <w:t>a</w:t>
            </w:r>
            <w:r w:rsidRPr="005758D7">
              <w:rPr>
                <w:rFonts w:ascii="Times New Roman" w:hAnsi="Times New Roman"/>
                <w:i/>
                <w:spacing w:val="-1"/>
                <w:szCs w:val="21"/>
                <w:vertAlign w:val="subscript"/>
              </w:rPr>
              <w:t>ch</w:t>
            </w:r>
          </w:p>
        </w:tc>
        <w:tc>
          <w:tcPr>
            <w:tcW w:w="1281" w:type="dxa"/>
            <w:tcBorders>
              <w:top w:val="nil"/>
              <w:bottom w:val="single" w:sz="12" w:space="0" w:color="auto"/>
            </w:tcBorders>
            <w:vAlign w:val="center"/>
          </w:tcPr>
          <w:p w14:paraId="3F59AE35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(0.01, 1)</w:t>
            </w:r>
          </w:p>
        </w:tc>
        <w:tc>
          <w:tcPr>
            <w:tcW w:w="1843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E7CF5B4" w14:textId="77777777" w:rsidR="00BF66F1" w:rsidRPr="005758D7" w:rsidRDefault="00BF66F1" w:rsidP="008B4AA5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4111" w:type="dxa"/>
            <w:tcBorders>
              <w:top w:val="nil"/>
              <w:bottom w:val="single" w:sz="12" w:space="0" w:color="auto"/>
            </w:tcBorders>
            <w:vAlign w:val="center"/>
          </w:tcPr>
          <w:p w14:paraId="4AEADB0C" w14:textId="62264C9D" w:rsidR="00BF66F1" w:rsidRPr="005758D7" w:rsidRDefault="00BF66F1" w:rsidP="008B4AA5">
            <w:pPr>
              <w:jc w:val="center"/>
              <w:rPr>
                <w:rFonts w:ascii="Times New Roman" w:hAnsi="Times New Roman"/>
                <w:szCs w:val="21"/>
              </w:rPr>
            </w:pPr>
            <w:r w:rsidRPr="005758D7">
              <w:rPr>
                <w:rFonts w:ascii="Times New Roman" w:hAnsi="Times New Roman"/>
                <w:szCs w:val="21"/>
              </w:rPr>
              <w:t>Scaling factor for NO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3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–</w:t>
            </w:r>
            <w:r w:rsidRPr="005758D7">
              <w:rPr>
                <w:rFonts w:ascii="Times New Roman" w:hAnsi="Times New Roman"/>
                <w:szCs w:val="21"/>
                <w:lang w:eastAsia="zh-CN"/>
              </w:rPr>
              <w:t xml:space="preserve"> and </w:t>
            </w:r>
            <w:r w:rsidRPr="005758D7">
              <w:rPr>
                <w:rFonts w:ascii="Times New Roman" w:hAnsi="Times New Roman"/>
                <w:szCs w:val="21"/>
              </w:rPr>
              <w:t>NO</w:t>
            </w:r>
            <w:r w:rsidRPr="005758D7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5758D7">
              <w:rPr>
                <w:rFonts w:ascii="Times New Roman" w:hAnsi="Times New Roman"/>
                <w:szCs w:val="21"/>
                <w:vertAlign w:val="superscript"/>
              </w:rPr>
              <w:t>–</w:t>
            </w:r>
            <w:r w:rsidRPr="005758D7">
              <w:rPr>
                <w:rFonts w:ascii="Times New Roman" w:hAnsi="Times New Roman"/>
                <w:szCs w:val="21"/>
              </w:rPr>
              <w:t xml:space="preserve"> leaching</w:t>
            </w:r>
          </w:p>
        </w:tc>
      </w:tr>
    </w:tbl>
    <w:p w14:paraId="16799C67" w14:textId="77777777" w:rsidR="00954589" w:rsidRPr="005758D7" w:rsidRDefault="00954589" w:rsidP="00B35772">
      <w:pPr>
        <w:rPr>
          <w:rFonts w:ascii="Times New Roman" w:hAnsi="Times New Roman"/>
        </w:rPr>
        <w:sectPr w:rsidR="00954589" w:rsidRPr="005758D7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13FFFD" w14:textId="24CB8C67" w:rsidR="00BF66F1" w:rsidRPr="00F35C9F" w:rsidRDefault="00BF66F1" w:rsidP="00BF66F1">
      <w:pPr>
        <w:outlineLvl w:val="1"/>
        <w:rPr>
          <w:rFonts w:ascii="Times New Roman" w:eastAsia="等线 Light" w:hAnsi="Times New Roman"/>
          <w:b/>
          <w:bCs/>
          <w:color w:val="000000"/>
          <w:kern w:val="0"/>
          <w:sz w:val="23"/>
          <w:szCs w:val="23"/>
        </w:rPr>
      </w:pPr>
      <w:r w:rsidRPr="00F35C9F">
        <w:rPr>
          <w:rFonts w:ascii="Times New Roman" w:eastAsia="等线 Light" w:hAnsi="Times New Roman"/>
          <w:b/>
          <w:bCs/>
          <w:color w:val="000000"/>
          <w:kern w:val="0"/>
          <w:sz w:val="23"/>
          <w:szCs w:val="23"/>
        </w:rPr>
        <w:lastRenderedPageBreak/>
        <w:t>1.2 Supplementary Figures</w:t>
      </w:r>
    </w:p>
    <w:p w14:paraId="006D9411" w14:textId="07899DDA" w:rsidR="00BF66F1" w:rsidRPr="005758D7" w:rsidRDefault="00BF66F1" w:rsidP="00BF66F1">
      <w:pPr>
        <w:outlineLvl w:val="1"/>
        <w:rPr>
          <w:rFonts w:ascii="Times New Roman" w:hAnsi="Times New Roman"/>
          <w:lang w:eastAsia="en-US"/>
        </w:rPr>
      </w:pPr>
      <w:r w:rsidRPr="005758D7">
        <w:rPr>
          <w:rFonts w:ascii="Times New Roman" w:hAnsi="Times New Roman"/>
          <w:noProof/>
        </w:rPr>
        <w:drawing>
          <wp:inline distT="0" distB="0" distL="0" distR="0" wp14:anchorId="45796978" wp14:editId="5DD0000D">
            <wp:extent cx="4893163" cy="2702256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830" cy="27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4515" w14:textId="24E3C1C8" w:rsidR="00E0316B" w:rsidRPr="00F35C9F" w:rsidRDefault="00BF66F1" w:rsidP="000632BA">
      <w:pPr>
        <w:rPr>
          <w:rFonts w:ascii="Times New Roman" w:hAnsi="Times New Roman" w:hint="eastAsia"/>
          <w:szCs w:val="21"/>
          <w:lang w:bidi="ar"/>
        </w:rPr>
      </w:pPr>
      <w:r w:rsidRPr="005758D7">
        <w:rPr>
          <w:rFonts w:ascii="Times New Roman" w:eastAsia="等线 Light" w:hAnsi="Times New Roman"/>
          <w:b/>
          <w:bCs/>
          <w:color w:val="000000"/>
          <w:kern w:val="0"/>
          <w:szCs w:val="21"/>
        </w:rPr>
        <w:t>Supplementary Figure 1.</w:t>
      </w:r>
      <w:r w:rsidRPr="005758D7">
        <w:rPr>
          <w:rFonts w:ascii="Times New Roman" w:hAnsi="Times New Roman"/>
          <w:szCs w:val="21"/>
          <w:lang w:bidi="ar"/>
        </w:rPr>
        <w:t xml:space="preserve"> Diagram of the C-N coupled Microbial-</w:t>
      </w:r>
      <w:proofErr w:type="spellStart"/>
      <w:r w:rsidRPr="005758D7">
        <w:rPr>
          <w:rFonts w:ascii="Times New Roman" w:hAnsi="Times New Roman"/>
          <w:szCs w:val="21"/>
          <w:lang w:bidi="ar"/>
        </w:rPr>
        <w:t>ENzyme</w:t>
      </w:r>
      <w:proofErr w:type="spellEnd"/>
      <w:r w:rsidRPr="005758D7">
        <w:rPr>
          <w:rFonts w:ascii="Times New Roman" w:hAnsi="Times New Roman"/>
          <w:szCs w:val="21"/>
          <w:lang w:bidi="ar"/>
        </w:rPr>
        <w:t xml:space="preserve"> Decomposition (MEND) model.</w:t>
      </w:r>
    </w:p>
    <w:sectPr w:rsidR="00E0316B" w:rsidRPr="00F35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864E" w14:textId="77777777" w:rsidR="00FF0284" w:rsidRDefault="00FF0284" w:rsidP="00E07DFE">
      <w:r>
        <w:separator/>
      </w:r>
    </w:p>
  </w:endnote>
  <w:endnote w:type="continuationSeparator" w:id="0">
    <w:p w14:paraId="6746F586" w14:textId="77777777" w:rsidR="00FF0284" w:rsidRDefault="00FF0284" w:rsidP="00E0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5510297"/>
      <w:docPartObj>
        <w:docPartGallery w:val="Page Numbers (Bottom of Page)"/>
        <w:docPartUnique/>
      </w:docPartObj>
    </w:sdtPr>
    <w:sdtContent>
      <w:p w14:paraId="5CDBA97F" w14:textId="10175100" w:rsidR="004D5BC9" w:rsidRDefault="004D5BC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72D9017" w14:textId="77777777" w:rsidR="004D5BC9" w:rsidRDefault="004D5B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EC035" w14:textId="77777777" w:rsidR="00FF0284" w:rsidRDefault="00FF0284" w:rsidP="00E07DFE">
      <w:r>
        <w:separator/>
      </w:r>
    </w:p>
  </w:footnote>
  <w:footnote w:type="continuationSeparator" w:id="0">
    <w:p w14:paraId="758A07B0" w14:textId="77777777" w:rsidR="00FF0284" w:rsidRDefault="00FF0284" w:rsidP="00E07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EDC"/>
    <w:multiLevelType w:val="hybridMultilevel"/>
    <w:tmpl w:val="99CA8878"/>
    <w:lvl w:ilvl="0" w:tplc="8264A2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567"/>
      </w:pPr>
      <w:rPr>
        <w:rFonts w:hint="default"/>
      </w:rPr>
    </w:lvl>
  </w:abstractNum>
  <w:num w:numId="1" w16cid:durableId="83498887">
    <w:abstractNumId w:val="1"/>
  </w:num>
  <w:num w:numId="2" w16cid:durableId="1009019030">
    <w:abstractNumId w:val="1"/>
    <w:lvlOverride w:ilvl="0">
      <w:startOverride w:val="1"/>
    </w:lvlOverride>
    <w:lvlOverride w:ilvl="1">
      <w:startOverride w:val="2"/>
    </w:lvlOverride>
  </w:num>
  <w:num w:numId="3" w16cid:durableId="1722632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VlNjJjOGQzOTg4ZGM2YmFmNDJmZmRmZmI4Y2JlMTgifQ=="/>
  </w:docVars>
  <w:rsids>
    <w:rsidRoot w:val="00E0316B"/>
    <w:rsid w:val="000632BA"/>
    <w:rsid w:val="001C46AE"/>
    <w:rsid w:val="001E72A9"/>
    <w:rsid w:val="0028027A"/>
    <w:rsid w:val="0028575F"/>
    <w:rsid w:val="00292C61"/>
    <w:rsid w:val="002A43B6"/>
    <w:rsid w:val="00347A4C"/>
    <w:rsid w:val="003F15FD"/>
    <w:rsid w:val="004311F8"/>
    <w:rsid w:val="004B5E10"/>
    <w:rsid w:val="004D5BC9"/>
    <w:rsid w:val="005758D7"/>
    <w:rsid w:val="00605F52"/>
    <w:rsid w:val="00645E74"/>
    <w:rsid w:val="00651FF5"/>
    <w:rsid w:val="00680911"/>
    <w:rsid w:val="006A738B"/>
    <w:rsid w:val="007024F0"/>
    <w:rsid w:val="007568F8"/>
    <w:rsid w:val="0081715A"/>
    <w:rsid w:val="00821ABA"/>
    <w:rsid w:val="00880948"/>
    <w:rsid w:val="008E398D"/>
    <w:rsid w:val="00900297"/>
    <w:rsid w:val="0091101B"/>
    <w:rsid w:val="0091119D"/>
    <w:rsid w:val="00936171"/>
    <w:rsid w:val="009472AD"/>
    <w:rsid w:val="00954589"/>
    <w:rsid w:val="00972D04"/>
    <w:rsid w:val="00991926"/>
    <w:rsid w:val="009B7F8B"/>
    <w:rsid w:val="009E4027"/>
    <w:rsid w:val="00A00AFE"/>
    <w:rsid w:val="00A53835"/>
    <w:rsid w:val="00B35772"/>
    <w:rsid w:val="00B454FF"/>
    <w:rsid w:val="00BA38CA"/>
    <w:rsid w:val="00BF66F1"/>
    <w:rsid w:val="00CD1F17"/>
    <w:rsid w:val="00D212F3"/>
    <w:rsid w:val="00D27A1B"/>
    <w:rsid w:val="00D71D8C"/>
    <w:rsid w:val="00D81A1D"/>
    <w:rsid w:val="00D947B0"/>
    <w:rsid w:val="00DA007C"/>
    <w:rsid w:val="00E0316B"/>
    <w:rsid w:val="00E07DFE"/>
    <w:rsid w:val="00E532BA"/>
    <w:rsid w:val="00EF4752"/>
    <w:rsid w:val="00F35C9F"/>
    <w:rsid w:val="00FC30F6"/>
    <w:rsid w:val="00FE74C3"/>
    <w:rsid w:val="00FF0284"/>
    <w:rsid w:val="120052C5"/>
    <w:rsid w:val="2725381D"/>
    <w:rsid w:val="420B7376"/>
    <w:rsid w:val="519708C1"/>
    <w:rsid w:val="54A52047"/>
    <w:rsid w:val="62E8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50B8D6"/>
  <w15:docId w15:val="{1A0EF5F2-65A0-4960-9CBF-6E04BDD5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0"/>
    <w:next w:val="a"/>
    <w:link w:val="10"/>
    <w:uiPriority w:val="2"/>
    <w:qFormat/>
    <w:rsid w:val="00900297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900297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900297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hAnsi="Times New Roman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900297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900297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qFormat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qFormat/>
    <w:rPr>
      <w:color w:val="0000FF"/>
      <w:u w:val="single"/>
    </w:rPr>
  </w:style>
  <w:style w:type="table" w:customStyle="1" w:styleId="11">
    <w:name w:val="网格型1"/>
    <w:basedOn w:val="a2"/>
    <w:uiPriority w:val="59"/>
    <w:qFormat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07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E07DFE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E07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E07DFE"/>
    <w:rPr>
      <w:rFonts w:ascii="Calibri" w:eastAsia="宋体" w:hAnsi="Calibri" w:cs="Times New Roman"/>
      <w:kern w:val="2"/>
      <w:sz w:val="18"/>
      <w:szCs w:val="18"/>
    </w:rPr>
  </w:style>
  <w:style w:type="paragraph" w:customStyle="1" w:styleId="SupplementaryMaterial">
    <w:name w:val="Supplementary Material"/>
    <w:basedOn w:val="aa"/>
    <w:next w:val="aa"/>
    <w:qFormat/>
    <w:rsid w:val="00900297"/>
    <w:pPr>
      <w:widowControl/>
      <w:suppressLineNumbers/>
      <w:spacing w:after="120"/>
      <w:outlineLvl w:val="9"/>
    </w:pPr>
    <w:rPr>
      <w:rFonts w:ascii="Times New Roman" w:hAnsi="Times New Roman"/>
      <w:bCs w:val="0"/>
      <w:i/>
      <w:kern w:val="0"/>
      <w:lang w:eastAsia="en-US"/>
    </w:rPr>
  </w:style>
  <w:style w:type="paragraph" w:styleId="aa">
    <w:name w:val="Title"/>
    <w:basedOn w:val="a"/>
    <w:next w:val="a"/>
    <w:link w:val="ab"/>
    <w:qFormat/>
    <w:rsid w:val="00900297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b">
    <w:name w:val="标题 字符"/>
    <w:link w:val="aa"/>
    <w:rsid w:val="00900297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10">
    <w:name w:val="标题 1 字符"/>
    <w:link w:val="1"/>
    <w:uiPriority w:val="2"/>
    <w:rsid w:val="00900297"/>
    <w:rPr>
      <w:rFonts w:eastAsia="Cambria"/>
      <w:b/>
      <w:sz w:val="24"/>
      <w:szCs w:val="24"/>
      <w:lang w:eastAsia="en-US"/>
    </w:rPr>
  </w:style>
  <w:style w:type="character" w:customStyle="1" w:styleId="20">
    <w:name w:val="标题 2 字符"/>
    <w:link w:val="2"/>
    <w:uiPriority w:val="2"/>
    <w:rsid w:val="00900297"/>
    <w:rPr>
      <w:rFonts w:eastAsia="Cambria"/>
      <w:b/>
      <w:sz w:val="24"/>
      <w:szCs w:val="24"/>
      <w:lang w:eastAsia="en-US"/>
    </w:rPr>
  </w:style>
  <w:style w:type="character" w:customStyle="1" w:styleId="30">
    <w:name w:val="标题 3 字符"/>
    <w:link w:val="3"/>
    <w:uiPriority w:val="2"/>
    <w:rsid w:val="00900297"/>
    <w:rPr>
      <w:rFonts w:eastAsia="宋体" w:cs="Times New Roman"/>
      <w:b/>
      <w:sz w:val="24"/>
      <w:szCs w:val="24"/>
      <w:lang w:eastAsia="en-US"/>
    </w:rPr>
  </w:style>
  <w:style w:type="character" w:customStyle="1" w:styleId="40">
    <w:name w:val="标题 4 字符"/>
    <w:link w:val="4"/>
    <w:uiPriority w:val="2"/>
    <w:rsid w:val="00900297"/>
    <w:rPr>
      <w:rFonts w:eastAsia="宋体" w:cs="Times New Roman"/>
      <w:b/>
      <w:iCs/>
      <w:sz w:val="24"/>
      <w:szCs w:val="24"/>
      <w:lang w:eastAsia="en-US"/>
    </w:rPr>
  </w:style>
  <w:style w:type="character" w:customStyle="1" w:styleId="50">
    <w:name w:val="标题 5 字符"/>
    <w:link w:val="5"/>
    <w:uiPriority w:val="2"/>
    <w:rsid w:val="00900297"/>
    <w:rPr>
      <w:rFonts w:eastAsia="宋体" w:cs="Times New Roman"/>
      <w:b/>
      <w:iCs/>
      <w:sz w:val="24"/>
      <w:szCs w:val="24"/>
      <w:lang w:eastAsia="en-US"/>
    </w:rPr>
  </w:style>
  <w:style w:type="numbering" w:customStyle="1" w:styleId="Headings">
    <w:name w:val="Headings"/>
    <w:uiPriority w:val="99"/>
    <w:rsid w:val="00900297"/>
    <w:pPr>
      <w:numPr>
        <w:numId w:val="1"/>
      </w:numPr>
    </w:pPr>
  </w:style>
  <w:style w:type="paragraph" w:styleId="a0">
    <w:name w:val="List Paragraph"/>
    <w:basedOn w:val="a"/>
    <w:uiPriority w:val="99"/>
    <w:rsid w:val="00900297"/>
    <w:pPr>
      <w:ind w:firstLineChars="200" w:firstLine="420"/>
    </w:pPr>
  </w:style>
  <w:style w:type="character" w:styleId="ac">
    <w:name w:val="Unresolved Mention"/>
    <w:uiPriority w:val="99"/>
    <w:semiHidden/>
    <w:unhideWhenUsed/>
    <w:rsid w:val="00936171"/>
    <w:rPr>
      <w:color w:val="605E5C"/>
      <w:shd w:val="clear" w:color="auto" w:fill="E1DFDD"/>
    </w:rPr>
  </w:style>
  <w:style w:type="table" w:customStyle="1" w:styleId="21">
    <w:name w:val="样式2"/>
    <w:basedOn w:val="12"/>
    <w:uiPriority w:val="99"/>
    <w:rsid w:val="00972D04"/>
    <w:rPr>
      <w:rFonts w:asciiTheme="minorHAnsi" w:eastAsiaTheme="minorEastAsia" w:hAnsiTheme="minorHAnsi" w:cstheme="minorBidi"/>
      <w:kern w:val="2"/>
      <w:sz w:val="24"/>
      <w:szCs w:val="24"/>
      <w:lang w:eastAsia="en-US"/>
    </w:rPr>
    <w:tblPr>
      <w:tblBorders>
        <w:top w:val="single" w:sz="8" w:space="0" w:color="auto"/>
        <w:bottom w:val="single" w:sz="8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12">
    <w:name w:val="Table Simple 1"/>
    <w:basedOn w:val="a2"/>
    <w:semiHidden/>
    <w:unhideWhenUsed/>
    <w:rsid w:val="00972D04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样式21"/>
    <w:basedOn w:val="12"/>
    <w:uiPriority w:val="99"/>
    <w:rsid w:val="000632BA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8" w:space="0" w:color="auto"/>
        <w:bottom w:val="single" w:sz="8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customStyle="1" w:styleId="22">
    <w:name w:val="样式22"/>
    <w:basedOn w:val="12"/>
    <w:uiPriority w:val="99"/>
    <w:rsid w:val="00BF66F1"/>
    <w:rPr>
      <w:rFonts w:ascii="Calibri" w:hAnsi="Calibri"/>
      <w:sz w:val="24"/>
      <w:szCs w:val="24"/>
      <w:lang w:eastAsia="en-US"/>
    </w:rPr>
    <w:tblPr>
      <w:tblBorders>
        <w:top w:val="single" w:sz="8" w:space="0" w:color="auto"/>
        <w:bottom w:val="single" w:sz="8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kf@nw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E6017-7EE2-4E80-9852-72169FD0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1350</Words>
  <Characters>7699</Characters>
  <Application>Microsoft Office Word</Application>
  <DocSecurity>0</DocSecurity>
  <Lines>64</Lines>
  <Paragraphs>18</Paragraphs>
  <ScaleCrop>false</ScaleCrop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86189</dc:creator>
  <cp:keywords/>
  <cp:lastModifiedBy>诗艺</cp:lastModifiedBy>
  <cp:revision>11</cp:revision>
  <dcterms:created xsi:type="dcterms:W3CDTF">2023-04-13T07:35:00Z</dcterms:created>
  <dcterms:modified xsi:type="dcterms:W3CDTF">2023-05-03T11:38:00Z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BB29683FAF1646948102789F828E2E23</vt:lpwstr>
  </property>
  <property fmtid="{D5CDD505-2E9C-101B-9397-08002B2CF9AE}" pid="4" name="GrammarlyDocumentId">
    <vt:lpwstr>3932f8c65ad100ea87e9b285f022a793c517daf879e039ba61f9583d87a3f6f6</vt:lpwstr>
  </property>
</Properties>
</file>