
<file path=[Content_Types].xml><?xml version="1.0" encoding="utf-8"?>
<Types xmlns="http://schemas.openxmlformats.org/package/2006/content-types">
  <Default Extension="rels" ContentType="application/vnd.openxmlformats-package.relationships+xml"/>
  <Default Extension="tiff" ContentType="image/tif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46BFFB2" w14:textId="44E588F7" w:rsidR="000B0D96" w:rsidRPr="003858E2" w:rsidRDefault="00C15D3A">
      <w:pPr>
        <w:rPr>
          <w:rFonts w:ascii="Times New Roman" w:hAnsi="Times New Roman" w:cs="Times New Roman"/>
          <w:b/>
          <w:bCs/>
          <w:sz w:val="24"/>
          <w:szCs w:val="24"/>
        </w:rPr>
      </w:pPr>
      <w:r w:rsidRPr="003858E2">
        <w:rPr>
          <w:rFonts w:ascii="Times New Roman" w:hAnsi="Times New Roman" w:cs="Times New Roman"/>
          <w:b/>
          <w:bCs/>
          <w:sz w:val="24"/>
          <w:szCs w:val="24"/>
        </w:rPr>
        <w:t>Supplementary files for</w:t>
      </w:r>
    </w:p>
    <w:p w14:paraId="57FA7DEA" w14:textId="77777777" w:rsidR="00B34837" w:rsidRPr="007F4503" w:rsidRDefault="00B34837" w:rsidP="00B34837">
      <w:pPr>
        <w:jc w:val="left"/>
        <w:rPr>
          <w:rFonts w:ascii="Times New Roman" w:hAnsi="Times New Roman" w:cs="Times New Roman"/>
          <w:b/>
          <w:bCs/>
          <w:sz w:val="24"/>
          <w:szCs w:val="24"/>
        </w:rPr>
      </w:pPr>
      <w:bookmarkStart w:id="0" w:name="_Hlk122098668"/>
      <w:r w:rsidRPr="007F4503">
        <w:rPr>
          <w:rFonts w:ascii="Times New Roman" w:hAnsi="Times New Roman" w:cs="Times New Roman"/>
          <w:b/>
          <w:bCs/>
          <w:sz w:val="24"/>
          <w:szCs w:val="24"/>
        </w:rPr>
        <w:t xml:space="preserve">Maternal Abnormal Liver Function in Early Pregnancy and Spontaneous Pregnancy Loss: A Retrospective Cohort Study </w:t>
      </w:r>
    </w:p>
    <w:bookmarkEnd w:id="0"/>
    <w:p w14:paraId="1A5C17A2" w14:textId="0B36B0C0" w:rsidR="00C15D3A" w:rsidRPr="00B34837" w:rsidRDefault="00C15D3A">
      <w:pPr>
        <w:rPr>
          <w:b/>
          <w:bCs/>
        </w:rPr>
      </w:pPr>
    </w:p>
    <w:p w14:paraId="4C2776CA" w14:textId="6BFC2C20" w:rsidR="00C15D3A" w:rsidRDefault="00C15D3A">
      <w:pPr>
        <w:rPr>
          <w:b/>
          <w:bCs/>
        </w:rPr>
      </w:pPr>
    </w:p>
    <w:p w14:paraId="4973914C" w14:textId="77777777" w:rsidR="003273E8" w:rsidRPr="00E22DBD" w:rsidRDefault="003273E8">
      <w:pPr>
        <w:rPr>
          <w:rFonts w:ascii="Times New Roman" w:hAnsi="Times New Roman" w:cs="Times New Roman"/>
          <w:b/>
          <w:bCs/>
          <w:szCs w:val="21"/>
        </w:rPr>
      </w:pPr>
      <w:r w:rsidRPr="00E22DBD">
        <w:rPr>
          <w:rFonts w:ascii="Times New Roman" w:hAnsi="Times New Roman" w:cs="Times New Roman"/>
          <w:b/>
          <w:bCs/>
          <w:szCs w:val="21"/>
        </w:rPr>
        <w:t xml:space="preserve">Contents </w:t>
      </w:r>
    </w:p>
    <w:p w14:paraId="1A43A668" w14:textId="1CB6C594" w:rsidR="003273E8" w:rsidRPr="003273E8" w:rsidRDefault="003273E8" w:rsidP="007F5E1B">
      <w:pPr>
        <w:rPr>
          <w:rFonts w:ascii="Times New Roman" w:hAnsi="Times New Roman" w:cs="Times New Roman"/>
          <w:szCs w:val="21"/>
        </w:rPr>
      </w:pPr>
      <w:r w:rsidRPr="00E22DBD">
        <w:rPr>
          <w:rFonts w:ascii="Times New Roman" w:hAnsi="Times New Roman" w:cs="Times New Roman"/>
          <w:b/>
          <w:bCs/>
          <w:szCs w:val="21"/>
        </w:rPr>
        <w:t>Supplementary</w:t>
      </w:r>
      <w:r w:rsidRPr="00E22DBD">
        <w:rPr>
          <w:rFonts w:ascii="Times New Roman" w:hAnsi="Times New Roman" w:cs="Times New Roman"/>
          <w:b/>
          <w:bCs/>
          <w:szCs w:val="21"/>
          <w:shd w:val="clear" w:color="auto" w:fill="FFFFFF"/>
        </w:rPr>
        <w:t xml:space="preserve"> Figure 1</w:t>
      </w:r>
      <w:r w:rsidRPr="003273E8">
        <w:rPr>
          <w:rFonts w:ascii="Times New Roman" w:hAnsi="Times New Roman" w:cs="Times New Roman"/>
          <w:szCs w:val="21"/>
          <w:shd w:val="clear" w:color="auto" w:fill="FFFFFF"/>
        </w:rPr>
        <w:t>. The flow chart of this study.</w:t>
      </w:r>
      <w:r w:rsidRPr="003273E8">
        <w:rPr>
          <w:rFonts w:ascii="Times New Roman" w:hAnsi="Times New Roman" w:cs="Times New Roman"/>
          <w:szCs w:val="21"/>
        </w:rPr>
        <w:t>..............................................................</w:t>
      </w:r>
      <w:r w:rsidR="005707A5">
        <w:rPr>
          <w:rFonts w:ascii="Times New Roman" w:hAnsi="Times New Roman" w:cs="Times New Roman"/>
          <w:szCs w:val="21"/>
        </w:rPr>
        <w:t>....</w:t>
      </w:r>
      <w:r w:rsidRPr="003273E8">
        <w:rPr>
          <w:rFonts w:ascii="Times New Roman" w:hAnsi="Times New Roman" w:cs="Times New Roman"/>
          <w:szCs w:val="21"/>
        </w:rPr>
        <w:t xml:space="preserve">..2 </w:t>
      </w:r>
    </w:p>
    <w:p w14:paraId="172F935F" w14:textId="5F112C57" w:rsidR="003273E8" w:rsidRPr="003273E8" w:rsidRDefault="003273E8" w:rsidP="007F5E1B">
      <w:pPr>
        <w:rPr>
          <w:rFonts w:ascii="Times New Roman" w:hAnsi="Times New Roman" w:cs="Times New Roman"/>
          <w:szCs w:val="21"/>
        </w:rPr>
      </w:pPr>
      <w:r w:rsidRPr="00E22DBD">
        <w:rPr>
          <w:rFonts w:ascii="Times New Roman" w:hAnsi="Times New Roman" w:cs="Times New Roman"/>
          <w:b/>
          <w:bCs/>
          <w:szCs w:val="21"/>
        </w:rPr>
        <w:t>Supplementary</w:t>
      </w:r>
      <w:r w:rsidRPr="00E22DBD">
        <w:rPr>
          <w:rFonts w:ascii="Times New Roman" w:hAnsi="Times New Roman" w:cs="Times New Roman"/>
          <w:b/>
          <w:bCs/>
          <w:szCs w:val="21"/>
          <w:shd w:val="clear" w:color="auto" w:fill="FFFFFF"/>
        </w:rPr>
        <w:t xml:space="preserve"> Figure 2</w:t>
      </w:r>
      <w:r w:rsidRPr="003273E8">
        <w:rPr>
          <w:rFonts w:ascii="Times New Roman" w:hAnsi="Times New Roman" w:cs="Times New Roman"/>
          <w:szCs w:val="21"/>
          <w:shd w:val="clear" w:color="auto" w:fill="FFFFFF"/>
        </w:rPr>
        <w:t>. Distribution of maternal liver function biomarkers levels in early pregnancy between SPL and non</w:t>
      </w:r>
      <w:r>
        <w:rPr>
          <w:rFonts w:ascii="Times New Roman" w:hAnsi="Times New Roman" w:cs="Times New Roman"/>
          <w:szCs w:val="21"/>
          <w:shd w:val="clear" w:color="auto" w:fill="FFFFFF"/>
        </w:rPr>
        <w:t>-</w:t>
      </w:r>
      <w:r w:rsidRPr="003273E8">
        <w:rPr>
          <w:rFonts w:ascii="Times New Roman" w:hAnsi="Times New Roman" w:cs="Times New Roman"/>
          <w:szCs w:val="21"/>
          <w:shd w:val="clear" w:color="auto" w:fill="FFFFFF"/>
        </w:rPr>
        <w:t>SPL</w:t>
      </w:r>
      <w:r w:rsidRPr="003273E8">
        <w:rPr>
          <w:rFonts w:ascii="Times New Roman" w:hAnsi="Times New Roman" w:cs="Times New Roman"/>
          <w:szCs w:val="21"/>
        </w:rPr>
        <w:t>................................</w:t>
      </w:r>
      <w:r w:rsidR="005707A5">
        <w:rPr>
          <w:rFonts w:ascii="Times New Roman" w:hAnsi="Times New Roman" w:cs="Times New Roman"/>
          <w:szCs w:val="21"/>
        </w:rPr>
        <w:t>.........................................................</w:t>
      </w:r>
      <w:r w:rsidR="00E22DBD">
        <w:rPr>
          <w:rFonts w:ascii="Times New Roman" w:hAnsi="Times New Roman" w:cs="Times New Roman"/>
          <w:szCs w:val="21"/>
        </w:rPr>
        <w:t>..</w:t>
      </w:r>
      <w:r w:rsidR="005707A5">
        <w:rPr>
          <w:rFonts w:ascii="Times New Roman" w:hAnsi="Times New Roman" w:cs="Times New Roman"/>
          <w:szCs w:val="21"/>
        </w:rPr>
        <w:t>....3</w:t>
      </w:r>
    </w:p>
    <w:p w14:paraId="7475DAB4" w14:textId="73E3AAEA" w:rsidR="003273E8" w:rsidRPr="003273E8" w:rsidRDefault="003273E8" w:rsidP="007F5E1B">
      <w:pPr>
        <w:rPr>
          <w:rFonts w:ascii="Times New Roman" w:hAnsi="Times New Roman" w:cs="Times New Roman"/>
          <w:szCs w:val="21"/>
        </w:rPr>
      </w:pPr>
      <w:r w:rsidRPr="00E22DBD">
        <w:rPr>
          <w:rFonts w:ascii="Times New Roman" w:hAnsi="Times New Roman" w:cs="Times New Roman"/>
          <w:b/>
          <w:bCs/>
          <w:szCs w:val="21"/>
        </w:rPr>
        <w:t>Supplementary table 1</w:t>
      </w:r>
      <w:r w:rsidRPr="003273E8">
        <w:rPr>
          <w:rFonts w:ascii="Times New Roman" w:hAnsi="Times New Roman" w:cs="Times New Roman"/>
          <w:szCs w:val="21"/>
        </w:rPr>
        <w:t>. Clinical reference intervals of the liver enzyme biomarker levels included in this study ...................................................................................................................</w:t>
      </w:r>
      <w:r w:rsidR="005707A5">
        <w:rPr>
          <w:rFonts w:ascii="Times New Roman" w:hAnsi="Times New Roman" w:cs="Times New Roman"/>
          <w:szCs w:val="21"/>
        </w:rPr>
        <w:t>...........</w:t>
      </w:r>
      <w:r w:rsidRPr="003273E8">
        <w:rPr>
          <w:rFonts w:ascii="Times New Roman" w:hAnsi="Times New Roman" w:cs="Times New Roman"/>
          <w:szCs w:val="21"/>
        </w:rPr>
        <w:t>.</w:t>
      </w:r>
      <w:r w:rsidR="00E22DBD">
        <w:rPr>
          <w:rFonts w:ascii="Times New Roman" w:hAnsi="Times New Roman" w:cs="Times New Roman"/>
          <w:szCs w:val="21"/>
        </w:rPr>
        <w:t>..</w:t>
      </w:r>
      <w:r w:rsidRPr="003273E8">
        <w:rPr>
          <w:rFonts w:ascii="Times New Roman" w:hAnsi="Times New Roman" w:cs="Times New Roman"/>
          <w:szCs w:val="21"/>
        </w:rPr>
        <w:t>......</w:t>
      </w:r>
      <w:proofErr w:type="gramStart"/>
      <w:r w:rsidRPr="003273E8">
        <w:rPr>
          <w:rFonts w:ascii="Times New Roman" w:hAnsi="Times New Roman" w:cs="Times New Roman"/>
          <w:szCs w:val="21"/>
        </w:rPr>
        <w:t>4</w:t>
      </w:r>
      <w:proofErr w:type="gramEnd"/>
      <w:r w:rsidRPr="003273E8">
        <w:rPr>
          <w:rFonts w:ascii="Times New Roman" w:hAnsi="Times New Roman" w:cs="Times New Roman"/>
          <w:szCs w:val="21"/>
        </w:rPr>
        <w:t xml:space="preserve"> </w:t>
      </w:r>
    </w:p>
    <w:p w14:paraId="3A146052" w14:textId="40502E5E" w:rsidR="003273E8" w:rsidRPr="003273E8" w:rsidRDefault="003273E8" w:rsidP="007F5E1B">
      <w:pPr>
        <w:rPr>
          <w:rFonts w:ascii="Times New Roman" w:hAnsi="Times New Roman" w:cs="Times New Roman"/>
          <w:color w:val="000000"/>
          <w:szCs w:val="21"/>
        </w:rPr>
      </w:pPr>
      <w:r w:rsidRPr="00E22DBD">
        <w:rPr>
          <w:rFonts w:ascii="Times New Roman" w:hAnsi="Times New Roman" w:cs="Times New Roman"/>
          <w:b/>
          <w:bCs/>
          <w:szCs w:val="21"/>
        </w:rPr>
        <w:t>Supplementary table 2</w:t>
      </w:r>
      <w:r w:rsidR="00BA287B">
        <w:rPr>
          <w:rFonts w:ascii="Times New Roman" w:hAnsi="Times New Roman" w:cs="Times New Roman"/>
          <w:b/>
          <w:bCs/>
          <w:szCs w:val="21"/>
        </w:rPr>
        <w:t>.</w:t>
      </w:r>
      <w:r w:rsidR="00BA287B" w:rsidRPr="003273E8">
        <w:rPr>
          <w:rFonts w:ascii="Times New Roman" w:hAnsi="Times New Roman" w:cs="Times New Roman"/>
          <w:szCs w:val="21"/>
        </w:rPr>
        <w:t xml:space="preserve"> </w:t>
      </w:r>
      <w:r w:rsidR="00BA287B" w:rsidRPr="000B28EE">
        <w:rPr>
          <w:rFonts w:ascii="Times New Roman" w:hAnsi="Times New Roman" w:cs="Times New Roman"/>
          <w:szCs w:val="21"/>
        </w:rPr>
        <w:t>Characteristics between pregnant women with or without complete liver enzyme levels data at first antenatal visit</w:t>
      </w:r>
      <w:r w:rsidRPr="003273E8">
        <w:rPr>
          <w:rFonts w:ascii="Times New Roman" w:hAnsi="Times New Roman" w:cs="Times New Roman"/>
          <w:szCs w:val="21"/>
        </w:rPr>
        <w:t>......................................................................</w:t>
      </w:r>
      <w:r>
        <w:rPr>
          <w:rFonts w:ascii="Times New Roman" w:hAnsi="Times New Roman" w:cs="Times New Roman"/>
          <w:szCs w:val="21"/>
        </w:rPr>
        <w:t>.....</w:t>
      </w:r>
      <w:r w:rsidR="005707A5">
        <w:rPr>
          <w:rFonts w:ascii="Times New Roman" w:hAnsi="Times New Roman" w:cs="Times New Roman"/>
          <w:szCs w:val="21"/>
        </w:rPr>
        <w:t>...........</w:t>
      </w:r>
      <w:r>
        <w:rPr>
          <w:rFonts w:ascii="Times New Roman" w:hAnsi="Times New Roman" w:cs="Times New Roman"/>
          <w:szCs w:val="21"/>
        </w:rPr>
        <w:t>.</w:t>
      </w:r>
      <w:r w:rsidR="007F5E1B">
        <w:rPr>
          <w:rFonts w:ascii="Times New Roman" w:hAnsi="Times New Roman" w:cs="Times New Roman"/>
          <w:szCs w:val="21"/>
        </w:rPr>
        <w:t>.</w:t>
      </w:r>
      <w:r>
        <w:rPr>
          <w:rFonts w:ascii="Times New Roman" w:hAnsi="Times New Roman" w:cs="Times New Roman"/>
          <w:szCs w:val="21"/>
        </w:rPr>
        <w:t>..</w:t>
      </w:r>
      <w:r w:rsidRPr="003273E8">
        <w:rPr>
          <w:rFonts w:ascii="Times New Roman" w:hAnsi="Times New Roman" w:cs="Times New Roman"/>
          <w:color w:val="000000"/>
          <w:szCs w:val="21"/>
        </w:rPr>
        <w:t xml:space="preserve"> </w:t>
      </w:r>
      <w:r w:rsidRPr="003273E8">
        <w:rPr>
          <w:rFonts w:ascii="Times New Roman" w:hAnsi="Times New Roman" w:cs="Times New Roman"/>
          <w:szCs w:val="21"/>
        </w:rPr>
        <w:t xml:space="preserve">5 </w:t>
      </w:r>
    </w:p>
    <w:p w14:paraId="3D5F8FFC" w14:textId="49C1613B" w:rsidR="000B28EE" w:rsidRDefault="003273E8" w:rsidP="007F5E1B">
      <w:pPr>
        <w:rPr>
          <w:rFonts w:ascii="Times New Roman" w:hAnsi="Times New Roman" w:cs="Times New Roman"/>
          <w:szCs w:val="21"/>
        </w:rPr>
      </w:pPr>
      <w:r w:rsidRPr="00E22DBD">
        <w:rPr>
          <w:rFonts w:ascii="Times New Roman" w:hAnsi="Times New Roman" w:cs="Times New Roman"/>
          <w:b/>
          <w:bCs/>
          <w:szCs w:val="21"/>
        </w:rPr>
        <w:t>Supplementary table 3</w:t>
      </w:r>
      <w:r w:rsidRPr="003273E8">
        <w:rPr>
          <w:rFonts w:ascii="Times New Roman" w:hAnsi="Times New Roman" w:cs="Times New Roman"/>
          <w:szCs w:val="21"/>
        </w:rPr>
        <w:t>.</w:t>
      </w:r>
      <w:r w:rsidR="00BA287B" w:rsidRPr="00BA287B">
        <w:rPr>
          <w:rFonts w:ascii="Times New Roman" w:hAnsi="Times New Roman" w:cs="Times New Roman"/>
          <w:szCs w:val="21"/>
          <w:shd w:val="clear" w:color="auto" w:fill="FFFFFF"/>
        </w:rPr>
        <w:t xml:space="preserve"> </w:t>
      </w:r>
      <w:r w:rsidR="00BA287B" w:rsidRPr="003273E8">
        <w:rPr>
          <w:rFonts w:ascii="Times New Roman" w:hAnsi="Times New Roman" w:cs="Times New Roman"/>
          <w:szCs w:val="21"/>
          <w:shd w:val="clear" w:color="auto" w:fill="FFFFFF"/>
        </w:rPr>
        <w:t>Baseline</w:t>
      </w:r>
      <w:r w:rsidR="00BA287B" w:rsidRPr="003273E8">
        <w:rPr>
          <w:rFonts w:ascii="Times New Roman" w:hAnsi="Times New Roman" w:cs="Times New Roman"/>
          <w:color w:val="000000"/>
          <w:szCs w:val="21"/>
          <w:shd w:val="clear" w:color="auto" w:fill="FFFFFF"/>
        </w:rPr>
        <w:t xml:space="preserve"> </w:t>
      </w:r>
      <w:r w:rsidR="00BA287B" w:rsidRPr="003273E8">
        <w:rPr>
          <w:rFonts w:ascii="Times New Roman" w:hAnsi="Times New Roman" w:cs="Times New Roman"/>
          <w:szCs w:val="21"/>
        </w:rPr>
        <w:t>characteristics of the study population</w:t>
      </w:r>
      <w:r w:rsidR="00BA287B" w:rsidRPr="003273E8">
        <w:rPr>
          <w:rFonts w:ascii="Times New Roman" w:hAnsi="Times New Roman" w:cs="Times New Roman"/>
          <w:color w:val="000000"/>
          <w:szCs w:val="21"/>
        </w:rPr>
        <w:t xml:space="preserve"> stratified by maternal preconception overweight status</w:t>
      </w:r>
      <w:r w:rsidR="000B28EE">
        <w:rPr>
          <w:rFonts w:ascii="Times New Roman" w:hAnsi="Times New Roman" w:cs="Times New Roman"/>
          <w:szCs w:val="21"/>
        </w:rPr>
        <w:t>…………………………………………………………</w:t>
      </w:r>
      <w:r w:rsidR="00BA287B">
        <w:rPr>
          <w:rFonts w:ascii="Times New Roman" w:hAnsi="Times New Roman" w:cs="Times New Roman"/>
          <w:szCs w:val="21"/>
        </w:rPr>
        <w:t>………</w:t>
      </w:r>
      <w:r w:rsidR="000B28EE">
        <w:rPr>
          <w:rFonts w:ascii="Times New Roman" w:hAnsi="Times New Roman" w:cs="Times New Roman"/>
          <w:szCs w:val="21"/>
        </w:rPr>
        <w:t>…</w:t>
      </w:r>
      <w:proofErr w:type="gramStart"/>
      <w:r w:rsidR="000B28EE">
        <w:rPr>
          <w:rFonts w:ascii="Times New Roman" w:hAnsi="Times New Roman" w:cs="Times New Roman"/>
          <w:szCs w:val="21"/>
        </w:rPr>
        <w:t>6</w:t>
      </w:r>
      <w:proofErr w:type="gramEnd"/>
    </w:p>
    <w:p w14:paraId="7C23FC07" w14:textId="14694124" w:rsidR="003273E8" w:rsidRDefault="000B28EE" w:rsidP="007F5E1B">
      <w:pPr>
        <w:rPr>
          <w:rFonts w:ascii="Times New Roman" w:hAnsi="Times New Roman" w:cs="Times New Roman"/>
          <w:szCs w:val="21"/>
        </w:rPr>
      </w:pPr>
      <w:r w:rsidRPr="00D74BCA">
        <w:rPr>
          <w:rFonts w:ascii="Times New Roman" w:hAnsi="Times New Roman" w:cs="Times New Roman"/>
          <w:b/>
          <w:bCs/>
          <w:szCs w:val="21"/>
        </w:rPr>
        <w:t>Supplementary table</w:t>
      </w:r>
      <w:r>
        <w:rPr>
          <w:rFonts w:ascii="Times New Roman" w:hAnsi="Times New Roman" w:cs="Times New Roman"/>
          <w:b/>
          <w:bCs/>
          <w:szCs w:val="21"/>
        </w:rPr>
        <w:t xml:space="preserve"> 4</w:t>
      </w:r>
      <w:r w:rsidRPr="00D74BCA">
        <w:rPr>
          <w:rFonts w:ascii="Times New Roman" w:hAnsi="Times New Roman" w:cs="Times New Roman"/>
          <w:b/>
          <w:bCs/>
          <w:szCs w:val="21"/>
        </w:rPr>
        <w:t xml:space="preserve">. </w:t>
      </w:r>
      <w:r w:rsidR="003273E8" w:rsidRPr="003273E8">
        <w:rPr>
          <w:rFonts w:ascii="Times New Roman" w:hAnsi="Times New Roman" w:cs="Times New Roman"/>
          <w:szCs w:val="21"/>
        </w:rPr>
        <w:t>Sensitivity analyses including 985 pregnant women with missing liver enzyme levels after multiple imputation...........................................................</w:t>
      </w:r>
      <w:r w:rsidR="005707A5">
        <w:rPr>
          <w:rFonts w:ascii="Times New Roman" w:hAnsi="Times New Roman" w:cs="Times New Roman"/>
          <w:szCs w:val="21"/>
        </w:rPr>
        <w:t>.....................</w:t>
      </w:r>
      <w:r w:rsidR="003273E8" w:rsidRPr="003273E8">
        <w:rPr>
          <w:rFonts w:ascii="Times New Roman" w:hAnsi="Times New Roman" w:cs="Times New Roman"/>
          <w:szCs w:val="21"/>
        </w:rPr>
        <w:t>.</w:t>
      </w:r>
      <w:r w:rsidR="00E22DBD">
        <w:rPr>
          <w:rFonts w:ascii="Times New Roman" w:hAnsi="Times New Roman" w:cs="Times New Roman"/>
          <w:szCs w:val="21"/>
        </w:rPr>
        <w:t>..</w:t>
      </w:r>
      <w:r w:rsidR="003273E8" w:rsidRPr="003273E8">
        <w:rPr>
          <w:rFonts w:ascii="Times New Roman" w:hAnsi="Times New Roman" w:cs="Times New Roman"/>
          <w:szCs w:val="21"/>
        </w:rPr>
        <w:t>.........</w:t>
      </w:r>
      <w:r>
        <w:rPr>
          <w:rFonts w:ascii="Times New Roman" w:hAnsi="Times New Roman" w:cs="Times New Roman"/>
          <w:szCs w:val="21"/>
        </w:rPr>
        <w:t>7</w:t>
      </w:r>
    </w:p>
    <w:p w14:paraId="57C2DD22" w14:textId="3ACADBA4" w:rsidR="007F5E1B" w:rsidRPr="007F5E1B" w:rsidRDefault="000B28EE" w:rsidP="003273E8">
      <w:pPr>
        <w:rPr>
          <w:rFonts w:ascii="Times New Roman" w:hAnsi="Times New Roman" w:cs="Times New Roman"/>
          <w:b/>
          <w:bCs/>
          <w:szCs w:val="21"/>
        </w:rPr>
      </w:pPr>
      <w:r>
        <w:rPr>
          <w:rFonts w:ascii="Times New Roman" w:hAnsi="Times New Roman" w:cs="Times New Roman"/>
          <w:szCs w:val="21"/>
        </w:rPr>
        <w:t>S</w:t>
      </w:r>
      <w:r w:rsidRPr="00D74BCA">
        <w:rPr>
          <w:rFonts w:ascii="Times New Roman" w:hAnsi="Times New Roman" w:cs="Times New Roman"/>
          <w:b/>
          <w:bCs/>
          <w:szCs w:val="21"/>
        </w:rPr>
        <w:t>upplementary table</w:t>
      </w:r>
      <w:r>
        <w:rPr>
          <w:rFonts w:ascii="Times New Roman" w:hAnsi="Times New Roman" w:cs="Times New Roman"/>
          <w:b/>
          <w:bCs/>
          <w:szCs w:val="21"/>
        </w:rPr>
        <w:t xml:space="preserve"> 5</w:t>
      </w:r>
      <w:r w:rsidRPr="00D74BCA">
        <w:rPr>
          <w:rFonts w:ascii="Times New Roman" w:hAnsi="Times New Roman" w:cs="Times New Roman"/>
          <w:b/>
          <w:bCs/>
          <w:szCs w:val="21"/>
        </w:rPr>
        <w:t xml:space="preserve">. </w:t>
      </w:r>
      <w:r w:rsidR="007F5E1B" w:rsidRPr="007F5E1B">
        <w:rPr>
          <w:rFonts w:ascii="Times New Roman" w:hAnsi="Times New Roman" w:cs="Times New Roman"/>
          <w:szCs w:val="21"/>
        </w:rPr>
        <w:t xml:space="preserve">Subgroup analyses </w:t>
      </w:r>
      <w:r w:rsidR="007F5E1B" w:rsidRPr="007F5E1B">
        <w:rPr>
          <w:rFonts w:ascii="Times New Roman" w:hAnsi="Times New Roman" w:cs="Times New Roman" w:hint="eastAsia"/>
          <w:szCs w:val="21"/>
        </w:rPr>
        <w:t>restricted</w:t>
      </w:r>
      <w:r w:rsidR="007F5E1B" w:rsidRPr="007F5E1B">
        <w:rPr>
          <w:rFonts w:ascii="Times New Roman" w:hAnsi="Times New Roman" w:cs="Times New Roman"/>
          <w:szCs w:val="21"/>
        </w:rPr>
        <w:t xml:space="preserve"> in low risk </w:t>
      </w:r>
      <w:r w:rsidR="007F5E1B" w:rsidRPr="007F5E1B">
        <w:rPr>
          <w:rFonts w:ascii="Times New Roman" w:hAnsi="Times New Roman" w:cs="Times New Roman" w:hint="eastAsia"/>
          <w:szCs w:val="21"/>
        </w:rPr>
        <w:t>of</w:t>
      </w:r>
      <w:r w:rsidR="007F5E1B" w:rsidRPr="007F5E1B">
        <w:rPr>
          <w:rFonts w:ascii="Times New Roman" w:hAnsi="Times New Roman" w:cs="Times New Roman"/>
          <w:szCs w:val="21"/>
        </w:rPr>
        <w:t xml:space="preserve"> SPL sub-populations</w:t>
      </w:r>
      <w:r w:rsidR="007F5E1B">
        <w:rPr>
          <w:rFonts w:ascii="Times New Roman" w:hAnsi="Times New Roman" w:cs="Times New Roman"/>
          <w:szCs w:val="21"/>
        </w:rPr>
        <w:t>………</w:t>
      </w:r>
      <w:proofErr w:type="gramStart"/>
      <w:r w:rsidR="007F5E1B">
        <w:rPr>
          <w:rFonts w:ascii="Times New Roman" w:hAnsi="Times New Roman" w:cs="Times New Roman"/>
          <w:szCs w:val="21"/>
        </w:rPr>
        <w:t>.</w:t>
      </w:r>
      <w:r>
        <w:rPr>
          <w:rFonts w:ascii="Times New Roman" w:hAnsi="Times New Roman" w:cs="Times New Roman"/>
          <w:szCs w:val="21"/>
        </w:rPr>
        <w:t>8</w:t>
      </w:r>
      <w:proofErr w:type="gramEnd"/>
    </w:p>
    <w:p w14:paraId="7CD5516E" w14:textId="552F2531" w:rsidR="003273E8" w:rsidRPr="003273E8" w:rsidRDefault="003273E8" w:rsidP="003273E8">
      <w:pPr>
        <w:rPr>
          <w:rFonts w:ascii="Times New Roman" w:hAnsi="Times New Roman" w:cs="Times New Roman"/>
          <w:szCs w:val="21"/>
        </w:rPr>
      </w:pPr>
      <w:r w:rsidRPr="00E22DBD">
        <w:rPr>
          <w:rFonts w:ascii="Times New Roman" w:hAnsi="Times New Roman" w:cs="Times New Roman"/>
          <w:b/>
          <w:bCs/>
          <w:szCs w:val="21"/>
        </w:rPr>
        <w:t>Reference</w:t>
      </w:r>
      <w:r w:rsidRPr="003273E8">
        <w:rPr>
          <w:rFonts w:ascii="Times New Roman" w:hAnsi="Times New Roman" w:cs="Times New Roman"/>
          <w:szCs w:val="21"/>
        </w:rPr>
        <w:t>.........................................................................................................</w:t>
      </w:r>
      <w:r w:rsidR="005707A5">
        <w:rPr>
          <w:rFonts w:ascii="Times New Roman" w:hAnsi="Times New Roman" w:cs="Times New Roman"/>
          <w:szCs w:val="21"/>
        </w:rPr>
        <w:t>.....................</w:t>
      </w:r>
      <w:r w:rsidRPr="003273E8">
        <w:rPr>
          <w:rFonts w:ascii="Times New Roman" w:hAnsi="Times New Roman" w:cs="Times New Roman"/>
          <w:szCs w:val="21"/>
        </w:rPr>
        <w:t>....</w:t>
      </w:r>
      <w:r w:rsidR="00E22DBD">
        <w:rPr>
          <w:rFonts w:ascii="Times New Roman" w:hAnsi="Times New Roman" w:cs="Times New Roman"/>
          <w:szCs w:val="21"/>
        </w:rPr>
        <w:t>.</w:t>
      </w:r>
      <w:r w:rsidRPr="003273E8">
        <w:rPr>
          <w:rFonts w:ascii="Times New Roman" w:hAnsi="Times New Roman" w:cs="Times New Roman"/>
          <w:szCs w:val="21"/>
        </w:rPr>
        <w:t>........</w:t>
      </w:r>
      <w:r w:rsidR="000B28EE">
        <w:rPr>
          <w:rFonts w:ascii="Times New Roman" w:hAnsi="Times New Roman" w:cs="Times New Roman"/>
          <w:szCs w:val="21"/>
        </w:rPr>
        <w:t>9</w:t>
      </w:r>
    </w:p>
    <w:p w14:paraId="4435B7F1" w14:textId="7980A98A" w:rsidR="003273E8" w:rsidRDefault="003273E8">
      <w:pPr>
        <w:rPr>
          <w:b/>
          <w:bCs/>
        </w:rPr>
      </w:pPr>
    </w:p>
    <w:p w14:paraId="6607EEF6" w14:textId="59673286" w:rsidR="00C15D3A" w:rsidRPr="00C15D3A" w:rsidRDefault="003273E8" w:rsidP="003273E8">
      <w:pPr>
        <w:widowControl/>
        <w:jc w:val="left"/>
        <w:rPr>
          <w:b/>
          <w:bCs/>
        </w:rPr>
      </w:pPr>
      <w:r>
        <w:rPr>
          <w:b/>
          <w:bCs/>
        </w:rPr>
        <w:br w:type="page"/>
      </w:r>
    </w:p>
    <w:p w14:paraId="2003D489" w14:textId="2140441A" w:rsidR="000B0D96" w:rsidRDefault="00052A12" w:rsidP="000B0D96">
      <w:pPr>
        <w:jc w:val="center"/>
      </w:pPr>
      <w:r>
        <w:rPr>
          <w:noProof/>
        </w:rPr>
        <w:lastRenderedPageBreak/>
        <w:drawing>
          <wp:inline distT="0" distB="0" distL="0" distR="0" wp14:anchorId="1AD8DC53" wp14:editId="7E1BCFA0">
            <wp:extent cx="4894418" cy="4118355"/>
            <wp:effectExtent l="0" t="0" r="1905" b="0"/>
            <wp:docPr id="3"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7">
                      <a:extLst>
                        <a:ext uri="{28A0092B-C50C-407E-A947-70E740481C1C}">
                          <a14:useLocalDpi xmlns:a14="http://schemas.microsoft.com/office/drawing/2010/main" val="0"/>
                        </a:ext>
                      </a:extLst>
                    </a:blip>
                    <a:srcRect l="10424" t="4997" r="11211" b="8494"/>
                    <a:stretch/>
                  </pic:blipFill>
                  <pic:spPr bwMode="auto">
                    <a:xfrm>
                      <a:off x="0" y="0"/>
                      <a:ext cx="4899358" cy="4122512"/>
                    </a:xfrm>
                    <a:prstGeom prst="rect">
                      <a:avLst/>
                    </a:prstGeom>
                    <a:noFill/>
                    <a:ln>
                      <a:noFill/>
                    </a:ln>
                    <a:extLst>
                      <a:ext uri="{53640926-AAD7-44D8-BBD7-CCE9431645EC}">
                        <a14:shadowObscured xmlns:a14="http://schemas.microsoft.com/office/drawing/2010/main"/>
                      </a:ext>
                    </a:extLst>
                  </pic:spPr>
                </pic:pic>
              </a:graphicData>
            </a:graphic>
          </wp:inline>
        </w:drawing>
      </w:r>
    </w:p>
    <w:p w14:paraId="3105A223" w14:textId="69B7E496" w:rsidR="000B0D96" w:rsidRPr="000B0D96" w:rsidRDefault="000B0D96" w:rsidP="00FE2562">
      <w:pPr>
        <w:jc w:val="left"/>
      </w:pPr>
      <w:r w:rsidRPr="00170B6C">
        <w:rPr>
          <w:rFonts w:ascii="Times New Roman" w:hAnsi="Times New Roman"/>
          <w:b/>
          <w:bCs/>
          <w:sz w:val="24"/>
          <w:szCs w:val="24"/>
          <w:shd w:val="clear" w:color="auto" w:fill="FFFFFF"/>
        </w:rPr>
        <w:t>Fig</w:t>
      </w:r>
      <w:r>
        <w:rPr>
          <w:rFonts w:ascii="Times New Roman" w:hAnsi="Times New Roman"/>
          <w:b/>
          <w:bCs/>
          <w:sz w:val="24"/>
          <w:szCs w:val="24"/>
          <w:shd w:val="clear" w:color="auto" w:fill="FFFFFF"/>
        </w:rPr>
        <w:t>ure</w:t>
      </w:r>
      <w:r w:rsidRPr="00170B6C">
        <w:rPr>
          <w:rFonts w:ascii="Times New Roman" w:hAnsi="Times New Roman"/>
          <w:b/>
          <w:bCs/>
          <w:sz w:val="24"/>
          <w:szCs w:val="24"/>
          <w:shd w:val="clear" w:color="auto" w:fill="FFFFFF"/>
        </w:rPr>
        <w:t xml:space="preserve"> S</w:t>
      </w:r>
      <w:r>
        <w:rPr>
          <w:rFonts w:ascii="Times New Roman" w:hAnsi="Times New Roman"/>
          <w:b/>
          <w:bCs/>
          <w:sz w:val="24"/>
          <w:szCs w:val="24"/>
          <w:shd w:val="clear" w:color="auto" w:fill="FFFFFF"/>
        </w:rPr>
        <w:t xml:space="preserve">1. </w:t>
      </w:r>
      <w:r w:rsidRPr="000B0D96">
        <w:rPr>
          <w:rFonts w:ascii="Times New Roman" w:hAnsi="Times New Roman"/>
          <w:sz w:val="24"/>
          <w:szCs w:val="24"/>
          <w:shd w:val="clear" w:color="auto" w:fill="FFFFFF"/>
        </w:rPr>
        <w:t>The flow chart of this study.</w:t>
      </w:r>
      <w:r w:rsidR="00FE2562">
        <w:rPr>
          <w:rFonts w:ascii="Times New Roman" w:hAnsi="Times New Roman"/>
          <w:sz w:val="24"/>
          <w:szCs w:val="24"/>
          <w:shd w:val="clear" w:color="auto" w:fill="FFFFFF"/>
        </w:rPr>
        <w:t xml:space="preserve"> </w:t>
      </w:r>
      <w:r w:rsidR="00FE2562" w:rsidRPr="00FE2562">
        <w:rPr>
          <w:rFonts w:ascii="Times New Roman" w:hAnsi="Times New Roman"/>
          <w:sz w:val="24"/>
          <w:szCs w:val="24"/>
          <w:shd w:val="clear" w:color="auto" w:fill="FFFFFF"/>
        </w:rPr>
        <w:t>MHCIS</w:t>
      </w:r>
      <w:r w:rsidR="00FE2562">
        <w:rPr>
          <w:rFonts w:ascii="Times New Roman" w:hAnsi="Times New Roman"/>
          <w:sz w:val="24"/>
          <w:szCs w:val="24"/>
          <w:shd w:val="clear" w:color="auto" w:fill="FFFFFF"/>
        </w:rPr>
        <w:t>,</w:t>
      </w:r>
      <w:r w:rsidR="00FE2562" w:rsidRPr="00FE2562">
        <w:rPr>
          <w:rFonts w:ascii="Times New Roman" w:hAnsi="Times New Roman"/>
          <w:sz w:val="24"/>
          <w:szCs w:val="24"/>
          <w:shd w:val="clear" w:color="auto" w:fill="FFFFFF"/>
        </w:rPr>
        <w:t xml:space="preserve"> Maternal Health Care Information System</w:t>
      </w:r>
      <w:r w:rsidR="00715037">
        <w:rPr>
          <w:rFonts w:ascii="Times New Roman" w:hAnsi="Times New Roman"/>
          <w:sz w:val="24"/>
          <w:szCs w:val="24"/>
          <w:shd w:val="clear" w:color="auto" w:fill="FFFFFF"/>
        </w:rPr>
        <w:t>;</w:t>
      </w:r>
      <w:r w:rsidR="00715037" w:rsidRPr="00715037">
        <w:t xml:space="preserve"> </w:t>
      </w:r>
      <w:r w:rsidR="00715037" w:rsidRPr="00715037">
        <w:rPr>
          <w:rFonts w:ascii="Times New Roman" w:hAnsi="Times New Roman"/>
          <w:sz w:val="24"/>
          <w:szCs w:val="24"/>
          <w:shd w:val="clear" w:color="auto" w:fill="FFFFFF"/>
        </w:rPr>
        <w:t>SPL, spontaneous pregnancy loss.</w:t>
      </w:r>
      <w:r w:rsidR="00FE2562" w:rsidRPr="00FE2562">
        <w:rPr>
          <w:rFonts w:ascii="Times New Roman" w:hAnsi="Times New Roman"/>
          <w:sz w:val="24"/>
          <w:szCs w:val="24"/>
          <w:shd w:val="clear" w:color="auto" w:fill="FFFFFF"/>
        </w:rPr>
        <w:t xml:space="preserve"> </w:t>
      </w:r>
    </w:p>
    <w:p w14:paraId="06F48B20" w14:textId="77777777" w:rsidR="000B0D96" w:rsidRDefault="000B0D96">
      <w:pPr>
        <w:rPr>
          <w:noProof/>
        </w:rPr>
      </w:pPr>
    </w:p>
    <w:p w14:paraId="3CA4371D" w14:textId="77777777" w:rsidR="000B0D96" w:rsidRDefault="000B0D96">
      <w:pPr>
        <w:widowControl/>
        <w:jc w:val="left"/>
        <w:rPr>
          <w:noProof/>
        </w:rPr>
      </w:pPr>
      <w:r>
        <w:rPr>
          <w:noProof/>
        </w:rPr>
        <w:br w:type="page"/>
      </w:r>
    </w:p>
    <w:p w14:paraId="37091A88" w14:textId="6E89EF0A" w:rsidR="00731A24" w:rsidRDefault="00FB0AAE" w:rsidP="00CE28C0">
      <w:pPr>
        <w:ind w:leftChars="-270" w:left="-567"/>
        <w:jc w:val="center"/>
      </w:pPr>
      <w:r>
        <w:rPr>
          <w:noProof/>
        </w:rPr>
        <w:lastRenderedPageBreak/>
        <w:drawing>
          <wp:inline distT="0" distB="0" distL="0" distR="0" wp14:anchorId="3C50634F" wp14:editId="3AD1EFC0">
            <wp:extent cx="5878071" cy="3307742"/>
            <wp:effectExtent l="0" t="0" r="8890" b="6985"/>
            <wp:docPr id="2"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5894718" cy="3317110"/>
                    </a:xfrm>
                    <a:prstGeom prst="rect">
                      <a:avLst/>
                    </a:prstGeom>
                    <a:noFill/>
                    <a:ln>
                      <a:noFill/>
                    </a:ln>
                  </pic:spPr>
                </pic:pic>
              </a:graphicData>
            </a:graphic>
          </wp:inline>
        </w:drawing>
      </w:r>
    </w:p>
    <w:p w14:paraId="5042D719" w14:textId="3894CFC5" w:rsidR="008F6A17" w:rsidRPr="003F2D11" w:rsidRDefault="008F6A17" w:rsidP="008F6A17">
      <w:pPr>
        <w:rPr>
          <w:rFonts w:ascii="Times New Roman" w:hAnsi="Times New Roman"/>
          <w:sz w:val="24"/>
          <w:szCs w:val="24"/>
          <w:shd w:val="clear" w:color="auto" w:fill="FFFFFF"/>
        </w:rPr>
      </w:pPr>
      <w:r w:rsidRPr="00170B6C">
        <w:rPr>
          <w:rFonts w:ascii="Times New Roman" w:hAnsi="Times New Roman"/>
          <w:b/>
          <w:bCs/>
          <w:sz w:val="24"/>
          <w:szCs w:val="24"/>
          <w:shd w:val="clear" w:color="auto" w:fill="FFFFFF"/>
        </w:rPr>
        <w:t>Fig</w:t>
      </w:r>
      <w:r>
        <w:rPr>
          <w:rFonts w:ascii="Times New Roman" w:hAnsi="Times New Roman"/>
          <w:b/>
          <w:bCs/>
          <w:sz w:val="24"/>
          <w:szCs w:val="24"/>
          <w:shd w:val="clear" w:color="auto" w:fill="FFFFFF"/>
        </w:rPr>
        <w:t>ure</w:t>
      </w:r>
      <w:r w:rsidRPr="00170B6C">
        <w:rPr>
          <w:rFonts w:ascii="Times New Roman" w:hAnsi="Times New Roman"/>
          <w:b/>
          <w:bCs/>
          <w:sz w:val="24"/>
          <w:szCs w:val="24"/>
          <w:shd w:val="clear" w:color="auto" w:fill="FFFFFF"/>
        </w:rPr>
        <w:t xml:space="preserve"> S</w:t>
      </w:r>
      <w:r w:rsidR="000B0D96">
        <w:rPr>
          <w:rFonts w:ascii="Times New Roman" w:hAnsi="Times New Roman"/>
          <w:b/>
          <w:bCs/>
          <w:sz w:val="24"/>
          <w:szCs w:val="24"/>
          <w:shd w:val="clear" w:color="auto" w:fill="FFFFFF"/>
        </w:rPr>
        <w:t>2</w:t>
      </w:r>
      <w:r>
        <w:rPr>
          <w:rFonts w:ascii="Times New Roman" w:hAnsi="Times New Roman"/>
          <w:b/>
          <w:bCs/>
          <w:sz w:val="24"/>
          <w:szCs w:val="24"/>
          <w:shd w:val="clear" w:color="auto" w:fill="FFFFFF"/>
        </w:rPr>
        <w:t xml:space="preserve">. </w:t>
      </w:r>
      <w:r>
        <w:rPr>
          <w:rFonts w:ascii="Times New Roman" w:hAnsi="Times New Roman"/>
          <w:sz w:val="24"/>
          <w:szCs w:val="24"/>
          <w:shd w:val="clear" w:color="auto" w:fill="FFFFFF"/>
        </w:rPr>
        <w:t>D</w:t>
      </w:r>
      <w:r>
        <w:rPr>
          <w:rFonts w:ascii="Times New Roman" w:hAnsi="Times New Roman" w:hint="eastAsia"/>
          <w:sz w:val="24"/>
          <w:szCs w:val="24"/>
          <w:shd w:val="clear" w:color="auto" w:fill="FFFFFF"/>
        </w:rPr>
        <w:t>istribution</w:t>
      </w:r>
      <w:r>
        <w:rPr>
          <w:rFonts w:ascii="Times New Roman" w:hAnsi="Times New Roman"/>
          <w:sz w:val="24"/>
          <w:szCs w:val="24"/>
          <w:shd w:val="clear" w:color="auto" w:fill="FFFFFF"/>
        </w:rPr>
        <w:t xml:space="preserve"> </w:t>
      </w:r>
      <w:r>
        <w:rPr>
          <w:rFonts w:ascii="Times New Roman" w:hAnsi="Times New Roman" w:hint="eastAsia"/>
          <w:sz w:val="24"/>
          <w:szCs w:val="24"/>
          <w:shd w:val="clear" w:color="auto" w:fill="FFFFFF"/>
        </w:rPr>
        <w:t>of</w:t>
      </w:r>
      <w:r>
        <w:rPr>
          <w:rFonts w:ascii="Times New Roman" w:hAnsi="Times New Roman"/>
          <w:sz w:val="24"/>
          <w:szCs w:val="24"/>
          <w:shd w:val="clear" w:color="auto" w:fill="FFFFFF"/>
        </w:rPr>
        <w:t xml:space="preserve"> maternal </w:t>
      </w:r>
      <w:r w:rsidRPr="00170B6C">
        <w:rPr>
          <w:rFonts w:ascii="Times New Roman" w:hAnsi="Times New Roman"/>
          <w:sz w:val="24"/>
          <w:szCs w:val="24"/>
          <w:shd w:val="clear" w:color="auto" w:fill="FFFFFF"/>
        </w:rPr>
        <w:t xml:space="preserve">liver function </w:t>
      </w:r>
      <w:r w:rsidRPr="00170B6C">
        <w:rPr>
          <w:rFonts w:ascii="Times New Roman" w:hAnsi="Times New Roman" w:hint="eastAsia"/>
          <w:sz w:val="24"/>
          <w:szCs w:val="24"/>
          <w:shd w:val="clear" w:color="auto" w:fill="FFFFFF"/>
        </w:rPr>
        <w:t>biomarkers</w:t>
      </w:r>
      <w:r>
        <w:rPr>
          <w:rFonts w:ascii="Times New Roman" w:hAnsi="Times New Roman"/>
          <w:sz w:val="24"/>
          <w:szCs w:val="24"/>
          <w:shd w:val="clear" w:color="auto" w:fill="FFFFFF"/>
        </w:rPr>
        <w:t xml:space="preserve"> </w:t>
      </w:r>
      <w:r>
        <w:rPr>
          <w:rFonts w:ascii="Times New Roman" w:hAnsi="Times New Roman" w:hint="eastAsia"/>
          <w:sz w:val="24"/>
          <w:szCs w:val="24"/>
          <w:shd w:val="clear" w:color="auto" w:fill="FFFFFF"/>
        </w:rPr>
        <w:t>levels</w:t>
      </w:r>
      <w:r>
        <w:rPr>
          <w:rFonts w:ascii="Times New Roman" w:hAnsi="Times New Roman"/>
          <w:sz w:val="24"/>
          <w:szCs w:val="24"/>
          <w:shd w:val="clear" w:color="auto" w:fill="FFFFFF"/>
        </w:rPr>
        <w:t xml:space="preserve"> in</w:t>
      </w:r>
      <w:r>
        <w:rPr>
          <w:rFonts w:ascii="Times New Roman" w:hAnsi="Times New Roman" w:hint="eastAsia"/>
          <w:sz w:val="24"/>
          <w:szCs w:val="24"/>
          <w:shd w:val="clear" w:color="auto" w:fill="FFFFFF"/>
        </w:rPr>
        <w:t xml:space="preserve"> </w:t>
      </w:r>
      <w:r>
        <w:rPr>
          <w:rFonts w:ascii="Times New Roman" w:hAnsi="Times New Roman"/>
          <w:sz w:val="24"/>
          <w:szCs w:val="24"/>
          <w:shd w:val="clear" w:color="auto" w:fill="FFFFFF"/>
        </w:rPr>
        <w:t xml:space="preserve">early pregnancy </w:t>
      </w:r>
      <w:r>
        <w:rPr>
          <w:rFonts w:ascii="Times New Roman" w:hAnsi="Times New Roman" w:hint="eastAsia"/>
          <w:sz w:val="24"/>
          <w:szCs w:val="24"/>
          <w:shd w:val="clear" w:color="auto" w:fill="FFFFFF"/>
        </w:rPr>
        <w:t>between</w:t>
      </w:r>
      <w:r>
        <w:rPr>
          <w:rFonts w:ascii="Times New Roman" w:hAnsi="Times New Roman"/>
          <w:sz w:val="24"/>
          <w:szCs w:val="24"/>
          <w:shd w:val="clear" w:color="auto" w:fill="FFFFFF"/>
        </w:rPr>
        <w:t xml:space="preserve"> SPL </w:t>
      </w:r>
      <w:r>
        <w:rPr>
          <w:rFonts w:ascii="Times New Roman" w:hAnsi="Times New Roman" w:hint="eastAsia"/>
          <w:sz w:val="24"/>
          <w:szCs w:val="24"/>
          <w:shd w:val="clear" w:color="auto" w:fill="FFFFFF"/>
        </w:rPr>
        <w:t>a</w:t>
      </w:r>
      <w:r w:rsidRPr="004A336B">
        <w:rPr>
          <w:rFonts w:ascii="Times New Roman" w:hAnsi="Times New Roman" w:hint="eastAsia"/>
          <w:sz w:val="24"/>
          <w:szCs w:val="24"/>
          <w:shd w:val="clear" w:color="auto" w:fill="FFFFFF"/>
        </w:rPr>
        <w:t>nd</w:t>
      </w:r>
      <w:r w:rsidRPr="004A336B">
        <w:rPr>
          <w:rFonts w:ascii="Times New Roman" w:hAnsi="Times New Roman"/>
          <w:sz w:val="24"/>
          <w:szCs w:val="24"/>
          <w:shd w:val="clear" w:color="auto" w:fill="FFFFFF"/>
        </w:rPr>
        <w:t xml:space="preserve"> </w:t>
      </w:r>
      <w:r w:rsidRPr="004A336B">
        <w:rPr>
          <w:rFonts w:ascii="Times New Roman" w:hAnsi="Times New Roman" w:hint="eastAsia"/>
          <w:sz w:val="24"/>
          <w:szCs w:val="24"/>
          <w:shd w:val="clear" w:color="auto" w:fill="FFFFFF"/>
        </w:rPr>
        <w:t>non-</w:t>
      </w:r>
      <w:r>
        <w:rPr>
          <w:rFonts w:ascii="Times New Roman" w:hAnsi="Times New Roman"/>
          <w:sz w:val="24"/>
          <w:szCs w:val="24"/>
          <w:shd w:val="clear" w:color="auto" w:fill="FFFFFF"/>
        </w:rPr>
        <w:t>SPL</w:t>
      </w:r>
      <w:r w:rsidRPr="004A336B">
        <w:rPr>
          <w:rFonts w:ascii="Times New Roman" w:hAnsi="Times New Roman"/>
          <w:sz w:val="24"/>
          <w:szCs w:val="24"/>
          <w:shd w:val="clear" w:color="auto" w:fill="FFFFFF"/>
        </w:rPr>
        <w:t xml:space="preserve">. </w:t>
      </w:r>
      <w:r w:rsidR="00C15D3A" w:rsidRPr="004A336B">
        <w:rPr>
          <w:rFonts w:ascii="Times New Roman" w:hAnsi="Times New Roman"/>
          <w:sz w:val="24"/>
          <w:szCs w:val="24"/>
          <w:shd w:val="clear" w:color="auto" w:fill="FFFFFF"/>
        </w:rPr>
        <w:t>ALT, alanine aminotransferase; AST, aspartate aminotransferase; ALP, alkaline phosphatase</w:t>
      </w:r>
      <w:r w:rsidR="00C15D3A">
        <w:rPr>
          <w:rFonts w:ascii="Times New Roman" w:hAnsi="Times New Roman"/>
          <w:sz w:val="24"/>
          <w:szCs w:val="24"/>
          <w:shd w:val="clear" w:color="auto" w:fill="FFFFFF"/>
        </w:rPr>
        <w:t>;</w:t>
      </w:r>
      <w:r w:rsidR="00C15D3A" w:rsidRPr="004A336B">
        <w:rPr>
          <w:rFonts w:ascii="Times New Roman" w:hAnsi="Times New Roman"/>
          <w:sz w:val="24"/>
          <w:szCs w:val="24"/>
          <w:shd w:val="clear" w:color="auto" w:fill="FFFFFF"/>
        </w:rPr>
        <w:t xml:space="preserve"> </w:t>
      </w:r>
      <w:r w:rsidRPr="004A336B">
        <w:rPr>
          <w:rFonts w:ascii="Times New Roman" w:hAnsi="Times New Roman"/>
          <w:sz w:val="24"/>
          <w:szCs w:val="24"/>
          <w:shd w:val="clear" w:color="auto" w:fill="FFFFFF"/>
        </w:rPr>
        <w:t>GGT, γ-glutamyl transferase</w:t>
      </w:r>
      <w:r w:rsidR="00C15D3A">
        <w:rPr>
          <w:rFonts w:ascii="Times New Roman" w:hAnsi="Times New Roman"/>
          <w:sz w:val="24"/>
          <w:szCs w:val="24"/>
          <w:shd w:val="clear" w:color="auto" w:fill="FFFFFF"/>
        </w:rPr>
        <w:t>;</w:t>
      </w:r>
      <w:r w:rsidR="00C15D3A" w:rsidRPr="00C15D3A">
        <w:rPr>
          <w:rFonts w:ascii="Times New Roman" w:hAnsi="Times New Roman" w:cs="Times New Roman"/>
          <w:sz w:val="24"/>
          <w:szCs w:val="24"/>
        </w:rPr>
        <w:t xml:space="preserve"> </w:t>
      </w:r>
      <w:r w:rsidR="00C15D3A" w:rsidRPr="00123AC9">
        <w:rPr>
          <w:rFonts w:ascii="Times New Roman" w:hAnsi="Times New Roman" w:cs="Times New Roman"/>
          <w:sz w:val="24"/>
          <w:szCs w:val="24"/>
        </w:rPr>
        <w:t>S</w:t>
      </w:r>
      <w:r w:rsidR="00C15D3A">
        <w:rPr>
          <w:rFonts w:ascii="Times New Roman" w:hAnsi="Times New Roman" w:cs="Times New Roman"/>
          <w:sz w:val="24"/>
          <w:szCs w:val="24"/>
        </w:rPr>
        <w:t>PL,</w:t>
      </w:r>
      <w:r w:rsidR="00C15D3A">
        <w:rPr>
          <w:rFonts w:ascii="Times New Roman" w:hAnsi="Times New Roman"/>
          <w:sz w:val="24"/>
          <w:szCs w:val="24"/>
          <w:shd w:val="clear" w:color="auto" w:fill="FFFFFF"/>
        </w:rPr>
        <w:t xml:space="preserve"> </w:t>
      </w:r>
      <w:r w:rsidR="00C15D3A">
        <w:rPr>
          <w:rFonts w:ascii="Times New Roman" w:hAnsi="Times New Roman" w:cs="Times New Roman"/>
          <w:sz w:val="24"/>
          <w:szCs w:val="24"/>
        </w:rPr>
        <w:t>s</w:t>
      </w:r>
      <w:r w:rsidR="00C15D3A" w:rsidRPr="00123AC9">
        <w:rPr>
          <w:rFonts w:ascii="Times New Roman" w:hAnsi="Times New Roman" w:cs="Times New Roman"/>
          <w:sz w:val="24"/>
          <w:szCs w:val="24"/>
        </w:rPr>
        <w:t xml:space="preserve">pontaneous </w:t>
      </w:r>
      <w:r w:rsidR="00C15D3A">
        <w:rPr>
          <w:rFonts w:ascii="Times New Roman" w:hAnsi="Times New Roman" w:cs="Times New Roman"/>
          <w:sz w:val="24"/>
          <w:szCs w:val="24"/>
        </w:rPr>
        <w:t>pregnancy loss</w:t>
      </w:r>
      <w:r>
        <w:rPr>
          <w:rFonts w:ascii="Times New Roman" w:hAnsi="Times New Roman"/>
          <w:sz w:val="24"/>
          <w:szCs w:val="24"/>
          <w:shd w:val="clear" w:color="auto" w:fill="FFFFFF"/>
        </w:rPr>
        <w:t>.</w:t>
      </w:r>
    </w:p>
    <w:p w14:paraId="12DFF036" w14:textId="77777777" w:rsidR="006A2C7E" w:rsidRDefault="006A2C7E">
      <w:pPr>
        <w:sectPr w:rsidR="006A2C7E">
          <w:footerReference w:type="default" r:id="rId9"/>
          <w:pgSz w:w="11906" w:h="16838"/>
          <w:pgMar w:top="1440" w:right="1800" w:bottom="1440" w:left="1800" w:header="851" w:footer="992" w:gutter="0"/>
          <w:cols w:space="425"/>
          <w:docGrid w:type="lines" w:linePitch="312"/>
        </w:sectPr>
      </w:pPr>
    </w:p>
    <w:p w14:paraId="340F0655" w14:textId="619A56EA" w:rsidR="006A2C7E" w:rsidRPr="00AD5891" w:rsidRDefault="006A2C7E" w:rsidP="006A2C7E">
      <w:pPr>
        <w:ind w:firstLineChars="250" w:firstLine="600"/>
        <w:rPr>
          <w:rFonts w:ascii="Times New Roman" w:hAnsi="Times New Roman"/>
          <w:b/>
          <w:bCs/>
          <w:sz w:val="24"/>
          <w:szCs w:val="24"/>
        </w:rPr>
      </w:pPr>
      <w:r w:rsidRPr="00AD5891">
        <w:rPr>
          <w:rFonts w:ascii="Times New Roman" w:hAnsi="Times New Roman" w:hint="eastAsia"/>
          <w:b/>
          <w:bCs/>
          <w:sz w:val="24"/>
          <w:szCs w:val="24"/>
        </w:rPr>
        <w:lastRenderedPageBreak/>
        <w:t>T</w:t>
      </w:r>
      <w:r w:rsidRPr="00AD5891">
        <w:rPr>
          <w:rFonts w:ascii="Times New Roman" w:hAnsi="Times New Roman"/>
          <w:b/>
          <w:bCs/>
          <w:sz w:val="24"/>
          <w:szCs w:val="24"/>
        </w:rPr>
        <w:t>able S1</w:t>
      </w:r>
      <w:r w:rsidR="003273E8">
        <w:rPr>
          <w:rFonts w:ascii="Times New Roman" w:hAnsi="Times New Roman"/>
          <w:b/>
          <w:bCs/>
          <w:sz w:val="24"/>
          <w:szCs w:val="24"/>
        </w:rPr>
        <w:t>.</w:t>
      </w:r>
      <w:r w:rsidRPr="00AD5891">
        <w:rPr>
          <w:rFonts w:ascii="Times New Roman" w:hAnsi="Times New Roman"/>
          <w:b/>
          <w:bCs/>
          <w:sz w:val="24"/>
          <w:szCs w:val="24"/>
        </w:rPr>
        <w:t xml:space="preserve"> Clinical reference intervals </w:t>
      </w:r>
      <w:r w:rsidRPr="00AD5891">
        <w:rPr>
          <w:rFonts w:ascii="Times New Roman" w:hAnsi="Times New Roman" w:hint="eastAsia"/>
          <w:b/>
          <w:bCs/>
          <w:sz w:val="24"/>
          <w:szCs w:val="24"/>
        </w:rPr>
        <w:t xml:space="preserve">of </w:t>
      </w:r>
      <w:r w:rsidRPr="00AD5891">
        <w:rPr>
          <w:rFonts w:ascii="Times New Roman" w:hAnsi="Times New Roman"/>
          <w:b/>
          <w:bCs/>
          <w:sz w:val="24"/>
          <w:szCs w:val="24"/>
        </w:rPr>
        <w:t>the liver</w:t>
      </w:r>
      <w:r w:rsidR="003273E8">
        <w:rPr>
          <w:rFonts w:ascii="Times New Roman" w:hAnsi="Times New Roman"/>
          <w:b/>
          <w:bCs/>
          <w:sz w:val="24"/>
          <w:szCs w:val="24"/>
        </w:rPr>
        <w:t xml:space="preserve"> enzyme</w:t>
      </w:r>
      <w:r w:rsidRPr="00AD5891">
        <w:rPr>
          <w:rFonts w:ascii="Times New Roman" w:hAnsi="Times New Roman"/>
          <w:b/>
          <w:bCs/>
          <w:sz w:val="24"/>
          <w:szCs w:val="24"/>
        </w:rPr>
        <w:t xml:space="preserve"> biomarker</w:t>
      </w:r>
      <w:r w:rsidR="003273E8">
        <w:rPr>
          <w:rFonts w:ascii="Times New Roman" w:hAnsi="Times New Roman"/>
          <w:b/>
          <w:bCs/>
          <w:sz w:val="24"/>
          <w:szCs w:val="24"/>
        </w:rPr>
        <w:t xml:space="preserve"> levels</w:t>
      </w:r>
      <w:r w:rsidRPr="00AD5891">
        <w:rPr>
          <w:rFonts w:ascii="Times New Roman" w:hAnsi="Times New Roman"/>
          <w:b/>
          <w:bCs/>
          <w:sz w:val="24"/>
          <w:szCs w:val="24"/>
        </w:rPr>
        <w:t xml:space="preserve"> included in this </w:t>
      </w:r>
      <w:proofErr w:type="gramStart"/>
      <w:r w:rsidRPr="00AD5891">
        <w:rPr>
          <w:rFonts w:ascii="Times New Roman" w:hAnsi="Times New Roman"/>
          <w:b/>
          <w:bCs/>
          <w:sz w:val="24"/>
          <w:szCs w:val="24"/>
        </w:rPr>
        <w:t>study</w:t>
      </w:r>
      <w:proofErr w:type="gramEnd"/>
    </w:p>
    <w:tbl>
      <w:tblPr>
        <w:tblW w:w="4500" w:type="pct"/>
        <w:tblInd w:w="534" w:type="dxa"/>
        <w:tblLook w:val="04A0" w:firstRow="1" w:lastRow="0" w:firstColumn="1" w:lastColumn="0" w:noHBand="0" w:noVBand="1"/>
      </w:tblPr>
      <w:tblGrid>
        <w:gridCol w:w="3909"/>
        <w:gridCol w:w="4324"/>
        <w:gridCol w:w="4329"/>
      </w:tblGrid>
      <w:tr w:rsidR="006A2C7E" w:rsidRPr="00DB6AFA" w14:paraId="38D426A4" w14:textId="77777777" w:rsidTr="006A2C7E">
        <w:tc>
          <w:tcPr>
            <w:tcW w:w="1556" w:type="pct"/>
            <w:tcBorders>
              <w:top w:val="single" w:sz="4" w:space="0" w:color="auto"/>
              <w:bottom w:val="single" w:sz="4" w:space="0" w:color="auto"/>
            </w:tcBorders>
            <w:shd w:val="clear" w:color="auto" w:fill="auto"/>
          </w:tcPr>
          <w:p w14:paraId="3F72C5FE" w14:textId="77777777" w:rsidR="006A2C7E" w:rsidRPr="00DB6AFA" w:rsidRDefault="006A2C7E" w:rsidP="008526E5">
            <w:pPr>
              <w:rPr>
                <w:rFonts w:ascii="Times New Roman" w:hAnsi="Times New Roman"/>
                <w:b/>
                <w:sz w:val="24"/>
                <w:szCs w:val="24"/>
              </w:rPr>
            </w:pPr>
            <w:r w:rsidRPr="00DB6AFA">
              <w:rPr>
                <w:rFonts w:ascii="Times New Roman" w:hAnsi="Times New Roman"/>
                <w:b/>
                <w:sz w:val="24"/>
                <w:szCs w:val="24"/>
              </w:rPr>
              <w:t>Biomarkers</w:t>
            </w:r>
          </w:p>
        </w:tc>
        <w:tc>
          <w:tcPr>
            <w:tcW w:w="1721" w:type="pct"/>
            <w:tcBorders>
              <w:top w:val="single" w:sz="4" w:space="0" w:color="auto"/>
              <w:bottom w:val="single" w:sz="4" w:space="0" w:color="auto"/>
            </w:tcBorders>
            <w:shd w:val="clear" w:color="auto" w:fill="auto"/>
          </w:tcPr>
          <w:p w14:paraId="31227651" w14:textId="77777777" w:rsidR="006A2C7E" w:rsidRPr="00DB6AFA" w:rsidRDefault="006A2C7E" w:rsidP="008526E5">
            <w:pPr>
              <w:rPr>
                <w:rFonts w:ascii="Times New Roman" w:hAnsi="Times New Roman"/>
                <w:b/>
                <w:sz w:val="24"/>
                <w:szCs w:val="24"/>
              </w:rPr>
            </w:pPr>
            <w:r w:rsidRPr="00DB6AFA">
              <w:rPr>
                <w:rFonts w:ascii="Times New Roman" w:hAnsi="Times New Roman"/>
                <w:b/>
                <w:sz w:val="24"/>
                <w:szCs w:val="24"/>
              </w:rPr>
              <w:t>Clinical reference intervals</w:t>
            </w:r>
          </w:p>
        </w:tc>
        <w:tc>
          <w:tcPr>
            <w:tcW w:w="1723" w:type="pct"/>
            <w:tcBorders>
              <w:top w:val="single" w:sz="4" w:space="0" w:color="auto"/>
              <w:bottom w:val="single" w:sz="4" w:space="0" w:color="auto"/>
            </w:tcBorders>
            <w:shd w:val="clear" w:color="auto" w:fill="auto"/>
          </w:tcPr>
          <w:p w14:paraId="1221E17D" w14:textId="77777777" w:rsidR="006A2C7E" w:rsidRPr="00DB6AFA" w:rsidRDefault="006A2C7E" w:rsidP="008526E5">
            <w:pPr>
              <w:rPr>
                <w:rFonts w:ascii="Times New Roman" w:hAnsi="Times New Roman"/>
                <w:b/>
                <w:sz w:val="24"/>
                <w:szCs w:val="24"/>
              </w:rPr>
            </w:pPr>
            <w:r w:rsidRPr="00DB6AFA">
              <w:rPr>
                <w:rFonts w:ascii="Times New Roman" w:hAnsi="Times New Roman"/>
                <w:kern w:val="0"/>
                <w:sz w:val="24"/>
                <w:szCs w:val="24"/>
              </w:rPr>
              <w:t>Abnormal liver function status was defined as having any of the following:</w:t>
            </w:r>
          </w:p>
        </w:tc>
      </w:tr>
      <w:tr w:rsidR="006A2C7E" w:rsidRPr="00DB6AFA" w14:paraId="49199431" w14:textId="77777777" w:rsidTr="006A2C7E">
        <w:tc>
          <w:tcPr>
            <w:tcW w:w="1556" w:type="pct"/>
            <w:tcBorders>
              <w:top w:val="single" w:sz="4" w:space="0" w:color="auto"/>
            </w:tcBorders>
            <w:shd w:val="clear" w:color="auto" w:fill="auto"/>
          </w:tcPr>
          <w:p w14:paraId="3DDB3E31" w14:textId="77777777" w:rsidR="006A2C7E" w:rsidRPr="00DB6AFA" w:rsidRDefault="006A2C7E" w:rsidP="008526E5">
            <w:pPr>
              <w:rPr>
                <w:rFonts w:ascii="Times New Roman" w:hAnsi="Times New Roman"/>
                <w:sz w:val="24"/>
                <w:szCs w:val="24"/>
              </w:rPr>
            </w:pPr>
            <w:r w:rsidRPr="00DB6AFA">
              <w:rPr>
                <w:rFonts w:ascii="Times New Roman" w:hAnsi="Times New Roman"/>
                <w:sz w:val="24"/>
                <w:szCs w:val="24"/>
              </w:rPr>
              <w:t>Alanine aminotransferase (ALT)</w:t>
            </w:r>
          </w:p>
        </w:tc>
        <w:tc>
          <w:tcPr>
            <w:tcW w:w="1721" w:type="pct"/>
            <w:tcBorders>
              <w:top w:val="single" w:sz="4" w:space="0" w:color="auto"/>
            </w:tcBorders>
            <w:shd w:val="clear" w:color="auto" w:fill="auto"/>
          </w:tcPr>
          <w:p w14:paraId="1EEDA4C3" w14:textId="77777777" w:rsidR="006A2C7E" w:rsidRPr="00DB6AFA" w:rsidRDefault="006A2C7E" w:rsidP="008526E5">
            <w:pPr>
              <w:rPr>
                <w:rFonts w:ascii="Times New Roman" w:hAnsi="Times New Roman"/>
                <w:sz w:val="24"/>
                <w:szCs w:val="24"/>
              </w:rPr>
            </w:pPr>
            <w:r w:rsidRPr="00DB6AFA">
              <w:rPr>
                <w:rFonts w:ascii="Times New Roman" w:eastAsia="宋体" w:hAnsi="Times New Roman"/>
                <w:sz w:val="24"/>
                <w:szCs w:val="24"/>
              </w:rPr>
              <w:t xml:space="preserve">≤34 U/L </w:t>
            </w:r>
            <w:r w:rsidRPr="00DB6AFA">
              <w:rPr>
                <w:rFonts w:ascii="Times New Roman" w:eastAsia="宋体" w:hAnsi="Times New Roman"/>
                <w:sz w:val="24"/>
                <w:szCs w:val="24"/>
              </w:rPr>
              <w:fldChar w:fldCharType="begin">
                <w:fldData xml:space="preserve">PEVuZE5vdGU+PENpdGU+PEF1dGhvcj5TY2h1bWFubjwvQXV0aG9yPjxZZWFyPjIwMDI8L1llYXI+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</w:fldData>
              </w:fldChar>
            </w:r>
            <w:r w:rsidRPr="00DB6AFA">
              <w:rPr>
                <w:rFonts w:ascii="Times New Roman" w:eastAsia="宋体" w:hAnsi="Times New Roman"/>
                <w:sz w:val="24"/>
                <w:szCs w:val="24"/>
              </w:rPr>
              <w:instrText xml:space="preserve"> ADDIN EN.CITE </w:instrText>
            </w:r>
            <w:r w:rsidRPr="00DB6AFA">
              <w:rPr>
                <w:rFonts w:ascii="Times New Roman" w:eastAsia="宋体" w:hAnsi="Times New Roman"/>
                <w:sz w:val="24"/>
                <w:szCs w:val="24"/>
              </w:rPr>
              <w:fldChar w:fldCharType="begin">
                <w:fldData xml:space="preserve">PEVuZE5vdGU+PENpdGU+PEF1dGhvcj5TY2h1bWFubjwvQXV0aG9yPjxZZWFyPjIwMDI8L1llYXI+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</w:fldData>
              </w:fldChar>
            </w:r>
            <w:r w:rsidRPr="00DB6AFA">
              <w:rPr>
                <w:rFonts w:ascii="Times New Roman" w:eastAsia="宋体" w:hAnsi="Times New Roman"/>
                <w:sz w:val="24"/>
                <w:szCs w:val="24"/>
              </w:rPr>
              <w:instrText xml:space="preserve"> ADDIN EN.CITE.DATA </w:instrText>
            </w:r>
            <w:r w:rsidRPr="00DB6AFA">
              <w:rPr>
                <w:rFonts w:ascii="Times New Roman" w:eastAsia="宋体" w:hAnsi="Times New Roman"/>
                <w:sz w:val="24"/>
                <w:szCs w:val="24"/>
              </w:rPr>
            </w:r>
            <w:r w:rsidRPr="00DB6AFA">
              <w:rPr>
                <w:rFonts w:ascii="Times New Roman" w:eastAsia="宋体" w:hAnsi="Times New Roman"/>
                <w:sz w:val="24"/>
                <w:szCs w:val="24"/>
              </w:rPr>
              <w:fldChar w:fldCharType="end"/>
            </w:r>
            <w:r w:rsidRPr="00DB6AFA">
              <w:rPr>
                <w:rFonts w:ascii="Times New Roman" w:eastAsia="宋体" w:hAnsi="Times New Roman"/>
                <w:sz w:val="24"/>
                <w:szCs w:val="24"/>
              </w:rPr>
            </w:r>
            <w:r w:rsidRPr="00DB6AFA">
              <w:rPr>
                <w:rFonts w:ascii="Times New Roman" w:eastAsia="宋体" w:hAnsi="Times New Roman"/>
                <w:sz w:val="24"/>
                <w:szCs w:val="24"/>
              </w:rPr>
              <w:fldChar w:fldCharType="separate"/>
            </w:r>
            <w:r w:rsidRPr="00DB6AFA">
              <w:rPr>
                <w:rFonts w:ascii="Times New Roman" w:eastAsia="宋体" w:hAnsi="Times New Roman"/>
                <w:noProof/>
                <w:sz w:val="24"/>
                <w:szCs w:val="24"/>
              </w:rPr>
              <w:t>(Schumann et al. 2002a)</w:t>
            </w:r>
            <w:r w:rsidRPr="00DB6AFA">
              <w:rPr>
                <w:rFonts w:ascii="Times New Roman" w:eastAsia="宋体" w:hAnsi="Times New Roman"/>
                <w:sz w:val="24"/>
                <w:szCs w:val="24"/>
              </w:rPr>
              <w:fldChar w:fldCharType="end"/>
            </w:r>
          </w:p>
        </w:tc>
        <w:tc>
          <w:tcPr>
            <w:tcW w:w="1723" w:type="pct"/>
            <w:vMerge w:val="restart"/>
            <w:tcBorders>
              <w:top w:val="single" w:sz="4" w:space="0" w:color="auto"/>
            </w:tcBorders>
            <w:shd w:val="clear" w:color="auto" w:fill="auto"/>
            <w:vAlign w:val="center"/>
          </w:tcPr>
          <w:p w14:paraId="1DD680D8" w14:textId="77777777" w:rsidR="006A2C7E" w:rsidRPr="00DB6AFA" w:rsidRDefault="006A2C7E" w:rsidP="008526E5">
            <w:pPr>
              <w:rPr>
                <w:rFonts w:ascii="Times New Roman" w:eastAsia="宋体" w:hAnsi="Times New Roman"/>
                <w:sz w:val="24"/>
                <w:szCs w:val="24"/>
              </w:rPr>
            </w:pPr>
            <w:r w:rsidRPr="00DB6AFA">
              <w:rPr>
                <w:rFonts w:ascii="Times New Roman" w:hAnsi="Times New Roman"/>
                <w:kern w:val="0"/>
                <w:sz w:val="24"/>
                <w:szCs w:val="24"/>
              </w:rPr>
              <w:t>GGT</w:t>
            </w:r>
            <w:r w:rsidRPr="00DB6AFA">
              <w:rPr>
                <w:rFonts w:ascii="Times New Roman" w:hAnsi="Times New Roman"/>
                <w:kern w:val="0"/>
                <w:sz w:val="24"/>
                <w:szCs w:val="24"/>
              </w:rPr>
              <w:sym w:font="Symbol" w:char="F0B3"/>
            </w:r>
            <w:r w:rsidRPr="00DB6AFA">
              <w:rPr>
                <w:rFonts w:ascii="Times New Roman" w:hAnsi="Times New Roman"/>
                <w:kern w:val="0"/>
                <w:sz w:val="24"/>
                <w:szCs w:val="24"/>
              </w:rPr>
              <w:t>38U/L or ALT</w:t>
            </w:r>
            <w:r w:rsidRPr="00DB6AFA">
              <w:rPr>
                <w:rFonts w:ascii="Times New Roman" w:hAnsi="Times New Roman"/>
                <w:kern w:val="0"/>
                <w:sz w:val="24"/>
                <w:szCs w:val="24"/>
              </w:rPr>
              <w:sym w:font="Symbol" w:char="F0B3"/>
            </w:r>
            <w:r w:rsidRPr="00DB6AFA">
              <w:rPr>
                <w:rFonts w:ascii="Times New Roman" w:hAnsi="Times New Roman"/>
                <w:kern w:val="0"/>
                <w:sz w:val="24"/>
                <w:szCs w:val="24"/>
              </w:rPr>
              <w:t xml:space="preserve"> 34 U/L or AST</w:t>
            </w:r>
            <w:r w:rsidRPr="00DB6AFA">
              <w:rPr>
                <w:rFonts w:ascii="Times New Roman" w:hAnsi="Times New Roman"/>
                <w:kern w:val="0"/>
                <w:sz w:val="24"/>
                <w:szCs w:val="24"/>
              </w:rPr>
              <w:sym w:font="Symbol" w:char="F0B3"/>
            </w:r>
            <w:r w:rsidRPr="00DB6AFA">
              <w:rPr>
                <w:rFonts w:ascii="Times New Roman" w:hAnsi="Times New Roman"/>
                <w:kern w:val="0"/>
                <w:sz w:val="24"/>
                <w:szCs w:val="24"/>
              </w:rPr>
              <w:t xml:space="preserve"> 35U/L or ALP</w:t>
            </w:r>
            <w:r w:rsidRPr="00DB6AFA">
              <w:rPr>
                <w:rFonts w:ascii="Times New Roman" w:hAnsi="Times New Roman"/>
                <w:kern w:val="0"/>
                <w:sz w:val="24"/>
                <w:szCs w:val="24"/>
              </w:rPr>
              <w:sym w:font="Symbol" w:char="F0B3"/>
            </w:r>
            <w:r w:rsidRPr="00DB6AFA">
              <w:rPr>
                <w:rFonts w:ascii="Times New Roman" w:hAnsi="Times New Roman"/>
                <w:kern w:val="0"/>
                <w:sz w:val="24"/>
                <w:szCs w:val="24"/>
              </w:rPr>
              <w:t>115 U/L or TBIL</w:t>
            </w:r>
            <w:r w:rsidRPr="00DB6AFA">
              <w:rPr>
                <w:rFonts w:ascii="Times New Roman" w:hAnsi="Times New Roman"/>
                <w:kern w:val="0"/>
                <w:sz w:val="24"/>
                <w:szCs w:val="24"/>
              </w:rPr>
              <w:sym w:font="Symbol" w:char="F0B3"/>
            </w:r>
            <w:r w:rsidRPr="00DB6AFA">
              <w:rPr>
                <w:rFonts w:ascii="Times New Roman" w:hAnsi="Times New Roman"/>
                <w:kern w:val="0"/>
                <w:sz w:val="24"/>
                <w:szCs w:val="24"/>
              </w:rPr>
              <w:t xml:space="preserve"> 17umol/L or ALB</w:t>
            </w:r>
            <w:r w:rsidRPr="00DB6AFA">
              <w:rPr>
                <w:rFonts w:ascii="Times New Roman" w:hAnsi="Times New Roman"/>
                <w:kern w:val="0"/>
                <w:sz w:val="24"/>
                <w:szCs w:val="24"/>
              </w:rPr>
              <w:sym w:font="Symbol" w:char="F0B3"/>
            </w:r>
            <w:r w:rsidRPr="00DB6AFA">
              <w:rPr>
                <w:rFonts w:ascii="Times New Roman" w:hAnsi="Times New Roman"/>
                <w:kern w:val="0"/>
                <w:sz w:val="24"/>
                <w:szCs w:val="24"/>
              </w:rPr>
              <w:t xml:space="preserve"> 55g/L or GLB</w:t>
            </w:r>
            <w:r w:rsidRPr="00DB6AFA">
              <w:rPr>
                <w:rFonts w:ascii="Times New Roman" w:hAnsi="Times New Roman"/>
                <w:kern w:val="0"/>
                <w:sz w:val="24"/>
                <w:szCs w:val="24"/>
              </w:rPr>
              <w:sym w:font="Symbol" w:char="F0B3"/>
            </w:r>
            <w:r w:rsidRPr="00DB6AFA">
              <w:rPr>
                <w:rFonts w:ascii="Times New Roman" w:hAnsi="Times New Roman"/>
                <w:kern w:val="0"/>
                <w:sz w:val="24"/>
                <w:szCs w:val="24"/>
              </w:rPr>
              <w:t xml:space="preserve"> 35g/L</w:t>
            </w:r>
          </w:p>
        </w:tc>
      </w:tr>
      <w:tr w:rsidR="006A2C7E" w:rsidRPr="00DB6AFA" w14:paraId="4608F035" w14:textId="77777777" w:rsidTr="008526E5">
        <w:tc>
          <w:tcPr>
            <w:tcW w:w="1556" w:type="pct"/>
            <w:shd w:val="clear" w:color="auto" w:fill="auto"/>
          </w:tcPr>
          <w:p w14:paraId="7556FEB4" w14:textId="77777777" w:rsidR="006A2C7E" w:rsidRPr="00DB6AFA" w:rsidRDefault="006A2C7E" w:rsidP="008526E5">
            <w:pPr>
              <w:rPr>
                <w:rFonts w:ascii="Times New Roman" w:hAnsi="Times New Roman"/>
                <w:sz w:val="24"/>
                <w:szCs w:val="24"/>
              </w:rPr>
            </w:pPr>
            <w:r w:rsidRPr="00DB6AFA">
              <w:rPr>
                <w:rFonts w:ascii="Times New Roman" w:hAnsi="Times New Roman"/>
                <w:sz w:val="24"/>
                <w:szCs w:val="24"/>
              </w:rPr>
              <w:t>Aspartate aminotransferase (AST)</w:t>
            </w:r>
          </w:p>
        </w:tc>
        <w:tc>
          <w:tcPr>
            <w:tcW w:w="1721" w:type="pct"/>
            <w:shd w:val="clear" w:color="auto" w:fill="auto"/>
          </w:tcPr>
          <w:p w14:paraId="2576369A" w14:textId="77777777" w:rsidR="006A2C7E" w:rsidRPr="00DB6AFA" w:rsidRDefault="006A2C7E" w:rsidP="008526E5">
            <w:pPr>
              <w:rPr>
                <w:rFonts w:ascii="Times New Roman" w:hAnsi="Times New Roman"/>
                <w:sz w:val="24"/>
                <w:szCs w:val="24"/>
              </w:rPr>
            </w:pPr>
            <w:r w:rsidRPr="00DB6AFA">
              <w:rPr>
                <w:rFonts w:ascii="Times New Roman" w:hAnsi="Times New Roman"/>
                <w:sz w:val="24"/>
                <w:szCs w:val="24"/>
              </w:rPr>
              <w:t>&lt;35 U/L</w:t>
            </w:r>
            <w:r w:rsidRPr="00DB6AFA">
              <w:rPr>
                <w:rFonts w:ascii="Times New Roman" w:hAnsi="Times New Roman"/>
                <w:sz w:val="24"/>
                <w:szCs w:val="24"/>
              </w:rPr>
              <w:fldChar w:fldCharType="begin"/>
            </w:r>
            <w:r w:rsidRPr="00DB6AFA">
              <w:rPr>
                <w:rFonts w:ascii="Times New Roman" w:hAnsi="Times New Roman"/>
                <w:sz w:val="24"/>
                <w:szCs w:val="24"/>
              </w:rPr>
              <w:instrText xml:space="preserve"> ADDIN EN.CITE &lt;EndNote&gt;&lt;Cite&gt;&lt;Author&gt;Kratz&lt;/Author&gt;&lt;Year&gt;2004&lt;/Year&gt;&lt;RecNum&gt;94&lt;/RecNum&gt;&lt;DisplayText&gt;(Kratz et al. 2004)&lt;/DisplayText&gt;&lt;record&gt;&lt;rec-number&gt;94&lt;/rec-number&gt;&lt;foreign-keys&gt;&lt;key app="EN" db-id="prf55srrureesreterm5psxgdxtwserd0vaw" timestamp="1591055593"&gt;94&lt;/key&gt;&lt;/foreign-keys&gt;&lt;ref-type name="Journal Article"&gt;17&lt;/ref-type&gt;&lt;contributors&gt;&lt;authors&gt;&lt;author&gt;Kratz, A.&lt;/author&gt;&lt;author&gt;Ferraro, M.&lt;/author&gt;&lt;author&gt;Sluss, P. M.&lt;/author&gt;&lt;author&gt;Lewandrowski, K. B.&lt;/author&gt;&lt;/authors&gt;&lt;/contributors&gt;&lt;auth-address&gt;Massachusetts Gen Hosp, Dept Pathol, Clin Hematol Lab, Boston, MA 02114 USA. Massachusetts Gen Hosp, Microbiol Lab, Boston, MA 02114 USA. Massachusetts Gen Hosp, Immunodiagnost Lab, Boston, MA 02114 USA. Harvard Univ, Sch Med, Cambridge, MA 02138 USA.&amp;#xD;Kratz, A (reprint author), Massachusetts Gen Hosp, Dept Pathol, Clin Hematol Lab, Boston, MA 02114 USA.&lt;/auth-address&gt;&lt;titles&gt;&lt;title&gt;Case records of the Massachusetts General Hospital. Weekly clinicopathological exercises. Laboratory reference values.&lt;/title&gt;&lt;secondary-title&gt;New England Journal of Medicine&lt;/secondary-title&gt;&lt;alt-title&gt;N. Engl. J. Med.&lt;/alt-title&gt;&lt;/titles&gt;&lt;periodical&gt;&lt;full-title&gt;New England Journal of Medicine&lt;/full-title&gt;&lt;abbr-1&gt;N. Engl. J. Med.&lt;/abbr-1&gt;&lt;/periodical&gt;&lt;alt-periodical&gt;&lt;full-title&gt;New England Journal of Medicine&lt;/full-title&gt;&lt;abbr-1&gt;N. Engl. J. Med.&lt;/abbr-1&gt;&lt;/alt-periodical&gt;&lt;pages&gt;1548-1563&lt;/pages&gt;&lt;volume&gt;351&lt;/volume&gt;&lt;number&gt;15&lt;/number&gt;&lt;keywords&gt;&lt;keyword&gt;General &amp;amp; Internal Medicine&lt;/keyword&gt;&lt;/keywords&gt;&lt;dates&gt;&lt;year&gt;2004&lt;/year&gt;&lt;pub-dates&gt;&lt;date&gt;Oct&lt;/date&gt;&lt;/pub-dates&gt;&lt;/dates&gt;&lt;isbn&gt;0028-4793&lt;/isbn&gt;&lt;accession-num&gt;WOS:000224293700014&lt;/accession-num&gt;&lt;work-type&gt;Editorial Material&lt;/work-type&gt;&lt;urls&gt;&lt;related-urls&gt;&lt;url&gt;&amp;lt;Go to ISI&amp;gt;://WOS:000224293700014&lt;/url&gt;&lt;/related-urls&gt;&lt;/urls&gt;&lt;electronic-resource-num&gt;10.1056/NEJMcpc049016&lt;/electronic-resource-num&gt;&lt;language&gt;English&lt;/language&gt;&lt;/record&gt;&lt;/Cite&gt;&lt;/EndNote&gt;</w:instrText>
            </w:r>
            <w:r w:rsidRPr="00DB6AFA">
              <w:rPr>
                <w:rFonts w:ascii="Times New Roman" w:hAnsi="Times New Roman"/>
                <w:sz w:val="24"/>
                <w:szCs w:val="24"/>
              </w:rPr>
              <w:fldChar w:fldCharType="separate"/>
            </w:r>
            <w:r w:rsidRPr="00DB6AFA">
              <w:rPr>
                <w:rFonts w:ascii="Times New Roman" w:hAnsi="Times New Roman"/>
                <w:noProof/>
                <w:sz w:val="24"/>
                <w:szCs w:val="24"/>
              </w:rPr>
              <w:t>(Kratz et al. 2004)</w:t>
            </w:r>
            <w:r w:rsidRPr="00DB6AFA">
              <w:rPr>
                <w:rFonts w:ascii="Times New Roman" w:hAnsi="Times New Roman"/>
                <w:sz w:val="24"/>
                <w:szCs w:val="24"/>
              </w:rPr>
              <w:fldChar w:fldCharType="end"/>
            </w:r>
          </w:p>
        </w:tc>
        <w:tc>
          <w:tcPr>
            <w:tcW w:w="1723" w:type="pct"/>
            <w:vMerge/>
            <w:shd w:val="clear" w:color="auto" w:fill="auto"/>
          </w:tcPr>
          <w:p w14:paraId="43198B7C" w14:textId="77777777" w:rsidR="006A2C7E" w:rsidRPr="00DB6AFA" w:rsidRDefault="006A2C7E" w:rsidP="008526E5">
            <w:pPr>
              <w:rPr>
                <w:rFonts w:ascii="Times New Roman" w:hAnsi="Times New Roman"/>
                <w:sz w:val="24"/>
                <w:szCs w:val="24"/>
              </w:rPr>
            </w:pPr>
          </w:p>
        </w:tc>
      </w:tr>
      <w:tr w:rsidR="006A2C7E" w:rsidRPr="00DB6AFA" w14:paraId="28AEEE76" w14:textId="77777777" w:rsidTr="008526E5">
        <w:tc>
          <w:tcPr>
            <w:tcW w:w="1556" w:type="pct"/>
            <w:shd w:val="clear" w:color="auto" w:fill="auto"/>
          </w:tcPr>
          <w:p w14:paraId="5FF40B20" w14:textId="77777777" w:rsidR="006A2C7E" w:rsidRPr="00DB6AFA" w:rsidRDefault="006A2C7E" w:rsidP="008526E5">
            <w:pPr>
              <w:rPr>
                <w:rFonts w:ascii="Times New Roman" w:hAnsi="Times New Roman"/>
                <w:sz w:val="24"/>
                <w:szCs w:val="24"/>
              </w:rPr>
            </w:pPr>
            <w:r w:rsidRPr="00DB6AFA">
              <w:rPr>
                <w:rFonts w:ascii="Times New Roman" w:hAnsi="Times New Roman"/>
                <w:sz w:val="24"/>
                <w:szCs w:val="24"/>
              </w:rPr>
              <w:t>Alkaline phosphatase (ALP)</w:t>
            </w:r>
          </w:p>
        </w:tc>
        <w:tc>
          <w:tcPr>
            <w:tcW w:w="1721" w:type="pct"/>
            <w:shd w:val="clear" w:color="auto" w:fill="auto"/>
          </w:tcPr>
          <w:p w14:paraId="305BBDB7" w14:textId="77777777" w:rsidR="006A2C7E" w:rsidRPr="00DB6AFA" w:rsidRDefault="006A2C7E" w:rsidP="008526E5">
            <w:pPr>
              <w:rPr>
                <w:rFonts w:ascii="Times New Roman" w:eastAsia="宋体" w:hAnsi="Times New Roman"/>
                <w:sz w:val="24"/>
                <w:szCs w:val="24"/>
              </w:rPr>
            </w:pPr>
            <w:r w:rsidRPr="00DB6AFA">
              <w:rPr>
                <w:rFonts w:ascii="Times New Roman" w:eastAsia="宋体" w:hAnsi="Times New Roman"/>
                <w:sz w:val="24"/>
                <w:szCs w:val="24"/>
              </w:rPr>
              <w:t xml:space="preserve">43-115 U/L </w:t>
            </w:r>
            <w:r w:rsidRPr="00DB6AFA">
              <w:rPr>
                <w:rFonts w:ascii="Times New Roman" w:eastAsia="宋体" w:hAnsi="Times New Roman"/>
                <w:sz w:val="24"/>
                <w:szCs w:val="24"/>
              </w:rPr>
              <w:fldChar w:fldCharType="begin">
                <w:fldData xml:space="preserve">PEVuZE5vdGU+PENpdGU+PEF1dGhvcj5TY2h1bWFubjwvQXV0aG9yPjxZZWFyPjIwMTE8L1llYXI+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</w:fldData>
              </w:fldChar>
            </w:r>
            <w:r w:rsidRPr="00DB6AFA">
              <w:rPr>
                <w:rFonts w:ascii="Times New Roman" w:eastAsia="宋体" w:hAnsi="Times New Roman"/>
                <w:sz w:val="24"/>
                <w:szCs w:val="24"/>
              </w:rPr>
              <w:instrText xml:space="preserve"> ADDIN EN.CITE </w:instrText>
            </w:r>
            <w:r w:rsidRPr="00DB6AFA">
              <w:rPr>
                <w:rFonts w:ascii="Times New Roman" w:eastAsia="宋体" w:hAnsi="Times New Roman"/>
                <w:sz w:val="24"/>
                <w:szCs w:val="24"/>
              </w:rPr>
              <w:fldChar w:fldCharType="begin">
                <w:fldData xml:space="preserve">PEVuZE5vdGU+PENpdGU+PEF1dGhvcj5TY2h1bWFubjwvQXV0aG9yPjxZZWFyPjIwMTE8L1llYXI+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</w:fldData>
              </w:fldChar>
            </w:r>
            <w:r w:rsidRPr="00DB6AFA">
              <w:rPr>
                <w:rFonts w:ascii="Times New Roman" w:eastAsia="宋体" w:hAnsi="Times New Roman"/>
                <w:sz w:val="24"/>
                <w:szCs w:val="24"/>
              </w:rPr>
              <w:instrText xml:space="preserve"> ADDIN EN.CITE.DATA </w:instrText>
            </w:r>
            <w:r w:rsidRPr="00DB6AFA">
              <w:rPr>
                <w:rFonts w:ascii="Times New Roman" w:eastAsia="宋体" w:hAnsi="Times New Roman"/>
                <w:sz w:val="24"/>
                <w:szCs w:val="24"/>
              </w:rPr>
            </w:r>
            <w:r w:rsidRPr="00DB6AFA">
              <w:rPr>
                <w:rFonts w:ascii="Times New Roman" w:eastAsia="宋体" w:hAnsi="Times New Roman"/>
                <w:sz w:val="24"/>
                <w:szCs w:val="24"/>
              </w:rPr>
              <w:fldChar w:fldCharType="end"/>
            </w:r>
            <w:r w:rsidRPr="00DB6AFA">
              <w:rPr>
                <w:rFonts w:ascii="Times New Roman" w:eastAsia="宋体" w:hAnsi="Times New Roman"/>
                <w:sz w:val="24"/>
                <w:szCs w:val="24"/>
              </w:rPr>
            </w:r>
            <w:r w:rsidRPr="00DB6AFA">
              <w:rPr>
                <w:rFonts w:ascii="Times New Roman" w:eastAsia="宋体" w:hAnsi="Times New Roman"/>
                <w:sz w:val="24"/>
                <w:szCs w:val="24"/>
              </w:rPr>
              <w:fldChar w:fldCharType="separate"/>
            </w:r>
            <w:r w:rsidRPr="00DB6AFA">
              <w:rPr>
                <w:rFonts w:ascii="Times New Roman" w:eastAsia="宋体" w:hAnsi="Times New Roman"/>
                <w:noProof/>
                <w:sz w:val="24"/>
                <w:szCs w:val="24"/>
              </w:rPr>
              <w:t>(Schumann et al. 2011)</w:t>
            </w:r>
            <w:r w:rsidRPr="00DB6AFA">
              <w:rPr>
                <w:rFonts w:ascii="Times New Roman" w:eastAsia="宋体" w:hAnsi="Times New Roman"/>
                <w:sz w:val="24"/>
                <w:szCs w:val="24"/>
              </w:rPr>
              <w:fldChar w:fldCharType="end"/>
            </w:r>
          </w:p>
        </w:tc>
        <w:tc>
          <w:tcPr>
            <w:tcW w:w="1723" w:type="pct"/>
            <w:vMerge/>
            <w:shd w:val="clear" w:color="auto" w:fill="auto"/>
          </w:tcPr>
          <w:p w14:paraId="4A89EF52" w14:textId="77777777" w:rsidR="006A2C7E" w:rsidRPr="00DB6AFA" w:rsidRDefault="006A2C7E" w:rsidP="008526E5">
            <w:pPr>
              <w:rPr>
                <w:rFonts w:ascii="Times New Roman" w:eastAsia="宋体" w:hAnsi="Times New Roman"/>
                <w:sz w:val="24"/>
                <w:szCs w:val="24"/>
              </w:rPr>
            </w:pPr>
          </w:p>
        </w:tc>
      </w:tr>
      <w:tr w:rsidR="006A2C7E" w:rsidRPr="00DB6AFA" w14:paraId="268ABBEC" w14:textId="77777777" w:rsidTr="006A2C7E">
        <w:tc>
          <w:tcPr>
            <w:tcW w:w="1556" w:type="pct"/>
            <w:tcBorders>
              <w:bottom w:val="single" w:sz="4" w:space="0" w:color="auto"/>
            </w:tcBorders>
            <w:shd w:val="clear" w:color="auto" w:fill="auto"/>
          </w:tcPr>
          <w:p w14:paraId="59FEFE41" w14:textId="77777777" w:rsidR="006A2C7E" w:rsidRPr="00DB6AFA" w:rsidRDefault="006A2C7E" w:rsidP="008526E5">
            <w:pPr>
              <w:rPr>
                <w:rFonts w:ascii="Times New Roman" w:hAnsi="Times New Roman"/>
                <w:sz w:val="24"/>
                <w:szCs w:val="24"/>
              </w:rPr>
            </w:pPr>
            <w:r w:rsidRPr="00DB6AFA">
              <w:rPr>
                <w:rFonts w:ascii="Times New Roman" w:hAnsi="Times New Roman"/>
                <w:sz w:val="24"/>
                <w:szCs w:val="24"/>
              </w:rPr>
              <w:t>Gamma-glutamyl transferase (GGT)</w:t>
            </w:r>
          </w:p>
        </w:tc>
        <w:tc>
          <w:tcPr>
            <w:tcW w:w="1721" w:type="pct"/>
            <w:tcBorders>
              <w:bottom w:val="single" w:sz="4" w:space="0" w:color="auto"/>
            </w:tcBorders>
            <w:shd w:val="clear" w:color="auto" w:fill="auto"/>
          </w:tcPr>
          <w:p w14:paraId="266CF834" w14:textId="77777777" w:rsidR="006A2C7E" w:rsidRPr="00DB6AFA" w:rsidRDefault="006A2C7E" w:rsidP="008526E5">
            <w:pPr>
              <w:rPr>
                <w:rFonts w:ascii="Times New Roman" w:hAnsi="Times New Roman"/>
                <w:sz w:val="24"/>
                <w:szCs w:val="24"/>
              </w:rPr>
            </w:pPr>
            <w:r w:rsidRPr="00DB6AFA">
              <w:rPr>
                <w:rFonts w:ascii="Times New Roman" w:eastAsia="宋体" w:hAnsi="Times New Roman"/>
                <w:sz w:val="24"/>
                <w:szCs w:val="24"/>
              </w:rPr>
              <w:t xml:space="preserve">≤38 U/L in women </w:t>
            </w:r>
            <w:r w:rsidRPr="00DB6AFA">
              <w:rPr>
                <w:rFonts w:ascii="Times New Roman" w:eastAsia="宋体" w:hAnsi="Times New Roman"/>
                <w:sz w:val="24"/>
                <w:szCs w:val="24"/>
              </w:rPr>
              <w:fldChar w:fldCharType="begin">
                <w:fldData xml:space="preserve">PEVuZE5vdGU+PENpdGU+PEF1dGhvcj5TY2h1bWFubjwvQXV0aG9yPjxZZWFyPjIwMDI8L1llYXI+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==
</w:fldData>
              </w:fldChar>
            </w:r>
            <w:r w:rsidRPr="00DB6AFA">
              <w:rPr>
                <w:rFonts w:ascii="Times New Roman" w:eastAsia="宋体" w:hAnsi="Times New Roman"/>
                <w:sz w:val="24"/>
                <w:szCs w:val="24"/>
              </w:rPr>
              <w:instrText xml:space="preserve"> ADDIN EN.CITE </w:instrText>
            </w:r>
            <w:r w:rsidRPr="00DB6AFA">
              <w:rPr>
                <w:rFonts w:ascii="Times New Roman" w:eastAsia="宋体" w:hAnsi="Times New Roman"/>
                <w:sz w:val="24"/>
                <w:szCs w:val="24"/>
              </w:rPr>
              <w:fldChar w:fldCharType="begin">
                <w:fldData xml:space="preserve">PEVuZE5vdGU+PENpdGU+PEF1dGhvcj5TY2h1bWFubjwvQXV0aG9yPjxZZWFyPjIwMDI8L1llYXI+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==
</w:fldData>
              </w:fldChar>
            </w:r>
            <w:r w:rsidRPr="00DB6AFA">
              <w:rPr>
                <w:rFonts w:ascii="Times New Roman" w:eastAsia="宋体" w:hAnsi="Times New Roman"/>
                <w:sz w:val="24"/>
                <w:szCs w:val="24"/>
              </w:rPr>
              <w:instrText xml:space="preserve"> ADDIN EN.CITE.DATA </w:instrText>
            </w:r>
            <w:r w:rsidRPr="00DB6AFA">
              <w:rPr>
                <w:rFonts w:ascii="Times New Roman" w:eastAsia="宋体" w:hAnsi="Times New Roman"/>
                <w:sz w:val="24"/>
                <w:szCs w:val="24"/>
              </w:rPr>
            </w:r>
            <w:r w:rsidRPr="00DB6AFA">
              <w:rPr>
                <w:rFonts w:ascii="Times New Roman" w:eastAsia="宋体" w:hAnsi="Times New Roman"/>
                <w:sz w:val="24"/>
                <w:szCs w:val="24"/>
              </w:rPr>
              <w:fldChar w:fldCharType="end"/>
            </w:r>
            <w:r w:rsidRPr="00DB6AFA">
              <w:rPr>
                <w:rFonts w:ascii="Times New Roman" w:eastAsia="宋体" w:hAnsi="Times New Roman"/>
                <w:sz w:val="24"/>
                <w:szCs w:val="24"/>
              </w:rPr>
            </w:r>
            <w:r w:rsidRPr="00DB6AFA">
              <w:rPr>
                <w:rFonts w:ascii="Times New Roman" w:eastAsia="宋体" w:hAnsi="Times New Roman"/>
                <w:sz w:val="24"/>
                <w:szCs w:val="24"/>
              </w:rPr>
              <w:fldChar w:fldCharType="separate"/>
            </w:r>
            <w:r w:rsidRPr="00DB6AFA">
              <w:rPr>
                <w:rFonts w:ascii="Times New Roman" w:eastAsia="宋体" w:hAnsi="Times New Roman"/>
                <w:noProof/>
                <w:sz w:val="24"/>
                <w:szCs w:val="24"/>
              </w:rPr>
              <w:t>(Schumann et al. 2002b)</w:t>
            </w:r>
            <w:r w:rsidRPr="00DB6AFA">
              <w:rPr>
                <w:rFonts w:ascii="Times New Roman" w:eastAsia="宋体" w:hAnsi="Times New Roman"/>
                <w:sz w:val="24"/>
                <w:szCs w:val="24"/>
              </w:rPr>
              <w:fldChar w:fldCharType="end"/>
            </w:r>
          </w:p>
        </w:tc>
        <w:tc>
          <w:tcPr>
            <w:tcW w:w="1723" w:type="pct"/>
            <w:vMerge/>
            <w:tcBorders>
              <w:bottom w:val="single" w:sz="4" w:space="0" w:color="auto"/>
            </w:tcBorders>
            <w:shd w:val="clear" w:color="auto" w:fill="auto"/>
          </w:tcPr>
          <w:p w14:paraId="3D7AAEA5" w14:textId="77777777" w:rsidR="006A2C7E" w:rsidRPr="00DB6AFA" w:rsidRDefault="006A2C7E" w:rsidP="008526E5">
            <w:pPr>
              <w:rPr>
                <w:rFonts w:ascii="Times New Roman" w:eastAsia="宋体" w:hAnsi="Times New Roman"/>
                <w:sz w:val="24"/>
                <w:szCs w:val="24"/>
              </w:rPr>
            </w:pPr>
          </w:p>
        </w:tc>
      </w:tr>
    </w:tbl>
    <w:p w14:paraId="10D8D291" w14:textId="67AF5F76" w:rsidR="00632AE2" w:rsidRPr="00632AE2" w:rsidRDefault="00632AE2" w:rsidP="00632AE2">
      <w:pPr>
        <w:ind w:firstLineChars="300" w:firstLine="630"/>
        <w:rPr>
          <w:rFonts w:ascii="Times New Roman" w:hAnsi="Times New Roman" w:cs="Times New Roman"/>
          <w:color w:val="242021"/>
          <w:szCs w:val="21"/>
        </w:rPr>
        <w:sectPr w:rsidR="00632AE2" w:rsidRPr="00632AE2" w:rsidSect="006A2C7E">
          <w:pgSz w:w="16838" w:h="11906" w:orient="landscape"/>
          <w:pgMar w:top="1800" w:right="1440" w:bottom="1800" w:left="1440" w:header="851" w:footer="992" w:gutter="0"/>
          <w:cols w:space="425"/>
          <w:docGrid w:type="lines" w:linePitch="312"/>
        </w:sectPr>
      </w:pPr>
      <w:r>
        <w:rPr>
          <w:rFonts w:ascii="Times New Roman" w:hAnsi="Times New Roman" w:cs="Times New Roman"/>
          <w:szCs w:val="21"/>
        </w:rPr>
        <w:t>ALT, alanine aminotransferase; AST, aspartate aminotransferase; ALP, alkaline phosphatase; GGT, γ-glutamyl transferase.</w:t>
      </w:r>
    </w:p>
    <w:p w14:paraId="166F9F28" w14:textId="62DFF2A8" w:rsidR="00BA287B" w:rsidRPr="00EB5277" w:rsidRDefault="00BA287B" w:rsidP="00BA287B">
      <w:pPr>
        <w:widowControl/>
        <w:jc w:val="left"/>
        <w:rPr>
          <w:rFonts w:ascii="Times New Roman" w:hAnsi="Times New Roman" w:cs="Times New Roman"/>
          <w:b/>
          <w:bCs/>
          <w:color w:val="000000"/>
          <w:szCs w:val="21"/>
        </w:rPr>
      </w:pPr>
      <w:r w:rsidRPr="00EB5277">
        <w:rPr>
          <w:rFonts w:ascii="Times New Roman" w:hAnsi="Times New Roman" w:cs="Times New Roman"/>
          <w:b/>
          <w:bCs/>
          <w:szCs w:val="21"/>
        </w:rPr>
        <w:lastRenderedPageBreak/>
        <w:t xml:space="preserve">Supplementary table </w:t>
      </w:r>
      <w:r>
        <w:rPr>
          <w:rFonts w:ascii="Times New Roman" w:hAnsi="Times New Roman" w:cs="Times New Roman"/>
          <w:b/>
          <w:bCs/>
          <w:szCs w:val="21"/>
        </w:rPr>
        <w:t>2</w:t>
      </w:r>
      <w:r w:rsidRPr="00EB5277">
        <w:rPr>
          <w:rFonts w:ascii="Times New Roman" w:hAnsi="Times New Roman" w:cs="Times New Roman"/>
          <w:b/>
          <w:bCs/>
          <w:szCs w:val="21"/>
        </w:rPr>
        <w:t xml:space="preserve">. </w:t>
      </w:r>
      <w:r w:rsidRPr="00EB5277">
        <w:rPr>
          <w:rFonts w:ascii="Times New Roman" w:hAnsi="Times New Roman" w:cs="Times New Roman"/>
          <w:b/>
          <w:bCs/>
          <w:color w:val="000000"/>
          <w:szCs w:val="21"/>
        </w:rPr>
        <w:t xml:space="preserve">Characteristics </w:t>
      </w:r>
      <w:r w:rsidRPr="00EB5277">
        <w:rPr>
          <w:rFonts w:ascii="Times New Roman" w:hAnsi="Times New Roman" w:cs="Times New Roman" w:hint="eastAsia"/>
          <w:b/>
          <w:bCs/>
          <w:color w:val="000000"/>
          <w:szCs w:val="21"/>
        </w:rPr>
        <w:t>between</w:t>
      </w:r>
      <w:r w:rsidRPr="00EB5277">
        <w:rPr>
          <w:rFonts w:ascii="Times New Roman" w:hAnsi="Times New Roman" w:cs="Times New Roman"/>
          <w:b/>
          <w:bCs/>
          <w:color w:val="000000"/>
          <w:szCs w:val="21"/>
        </w:rPr>
        <w:t xml:space="preserve"> </w:t>
      </w:r>
      <w:r w:rsidRPr="00EB5277">
        <w:rPr>
          <w:rFonts w:ascii="Times New Roman" w:hAnsi="Times New Roman" w:cs="Times New Roman" w:hint="eastAsia"/>
          <w:b/>
          <w:bCs/>
          <w:color w:val="000000"/>
          <w:szCs w:val="21"/>
        </w:rPr>
        <w:t>p</w:t>
      </w:r>
      <w:r w:rsidRPr="00EB5277">
        <w:rPr>
          <w:rFonts w:ascii="Times New Roman" w:hAnsi="Times New Roman" w:cs="Times New Roman"/>
          <w:b/>
          <w:bCs/>
          <w:color w:val="000000"/>
          <w:szCs w:val="21"/>
        </w:rPr>
        <w:t xml:space="preserve">regnant women </w:t>
      </w:r>
      <w:r w:rsidRPr="00EB5277">
        <w:rPr>
          <w:rFonts w:ascii="Times New Roman" w:hAnsi="Times New Roman" w:cs="Times New Roman" w:hint="eastAsia"/>
          <w:b/>
          <w:bCs/>
          <w:color w:val="000000"/>
          <w:szCs w:val="21"/>
        </w:rPr>
        <w:t>with</w:t>
      </w:r>
      <w:r w:rsidRPr="00EB5277">
        <w:rPr>
          <w:rFonts w:ascii="Times New Roman" w:hAnsi="Times New Roman" w:cs="Times New Roman"/>
          <w:b/>
          <w:bCs/>
          <w:color w:val="000000"/>
          <w:szCs w:val="21"/>
        </w:rPr>
        <w:t xml:space="preserve"> </w:t>
      </w:r>
      <w:r w:rsidRPr="00EB5277">
        <w:rPr>
          <w:rFonts w:ascii="Times New Roman" w:hAnsi="Times New Roman" w:cs="Times New Roman" w:hint="eastAsia"/>
          <w:b/>
          <w:bCs/>
          <w:color w:val="000000"/>
          <w:szCs w:val="21"/>
        </w:rPr>
        <w:t>or</w:t>
      </w:r>
      <w:r w:rsidRPr="00EB5277">
        <w:rPr>
          <w:rFonts w:ascii="Times New Roman" w:hAnsi="Times New Roman" w:cs="Times New Roman"/>
          <w:b/>
          <w:bCs/>
          <w:color w:val="000000"/>
          <w:szCs w:val="21"/>
        </w:rPr>
        <w:t xml:space="preserve"> with</w:t>
      </w:r>
      <w:r w:rsidRPr="00EB5277">
        <w:rPr>
          <w:rFonts w:ascii="Times New Roman" w:hAnsi="Times New Roman" w:cs="Times New Roman" w:hint="eastAsia"/>
          <w:b/>
          <w:bCs/>
          <w:color w:val="000000"/>
          <w:szCs w:val="21"/>
        </w:rPr>
        <w:t>out</w:t>
      </w:r>
      <w:bookmarkStart w:id="1" w:name="_Hlk111104741"/>
      <w:r w:rsidRPr="00EB5277">
        <w:rPr>
          <w:rFonts w:ascii="Times New Roman" w:hAnsi="Times New Roman" w:cs="Times New Roman"/>
          <w:b/>
          <w:bCs/>
          <w:color w:val="000000"/>
          <w:szCs w:val="21"/>
        </w:rPr>
        <w:t xml:space="preserve"> complete liver enzyme levels data</w:t>
      </w:r>
      <w:bookmarkEnd w:id="1"/>
      <w:r w:rsidRPr="00EB5277">
        <w:rPr>
          <w:rFonts w:ascii="Times New Roman" w:hAnsi="Times New Roman" w:cs="Times New Roman"/>
          <w:b/>
          <w:bCs/>
          <w:color w:val="000000"/>
          <w:szCs w:val="21"/>
        </w:rPr>
        <w:t xml:space="preserve"> at first antenatal visit.</w:t>
      </w:r>
    </w:p>
    <w:tbl>
      <w:tblPr>
        <w:tblStyle w:val="a7"/>
        <w:tblW w:w="9781" w:type="dxa"/>
        <w:jc w:val="center"/>
        <w:tblBorders>
          <w:left w:val="none" w:sz="0" w:space="0" w:color="auto"/>
          <w:bottom w:val="none" w:sz="0" w:space="0" w:color="auto"/>
          <w:insideH w:val="none" w:sz="0" w:space="0" w:color="auto"/>
          <w:insideV w:val="none" w:sz="0" w:space="0" w:color="auto"/>
        </w:tblBorders>
        <w:tblLook w:val="04A0" w:firstRow="1" w:lastRow="0" w:firstColumn="1" w:lastColumn="0" w:noHBand="0" w:noVBand="1"/>
      </w:tblPr>
      <w:tblGrid>
        <w:gridCol w:w="2552"/>
        <w:gridCol w:w="3544"/>
        <w:gridCol w:w="3685"/>
      </w:tblGrid>
      <w:tr w:rsidR="00BA287B" w:rsidRPr="00EB5277" w14:paraId="67B4453A" w14:textId="77777777" w:rsidTr="008124D4">
        <w:trPr>
          <w:jc w:val="center"/>
        </w:trPr>
        <w:tc>
          <w:tcPr>
            <w:tcW w:w="2552" w:type="dxa"/>
            <w:tcBorders>
              <w:top w:val="single" w:sz="4" w:space="0" w:color="auto"/>
              <w:left w:val="nil"/>
              <w:bottom w:val="single" w:sz="4" w:space="0" w:color="auto"/>
              <w:right w:val="nil"/>
            </w:tcBorders>
            <w:vAlign w:val="bottom"/>
          </w:tcPr>
          <w:p w14:paraId="53396F50" w14:textId="77777777" w:rsidR="00BA287B" w:rsidRPr="00EB5277" w:rsidRDefault="00BA287B" w:rsidP="008124D4">
            <w:pPr>
              <w:jc w:val="left"/>
              <w:rPr>
                <w:rFonts w:ascii="Times New Roman" w:hAnsi="Times New Roman" w:cs="Times New Roman"/>
                <w:b/>
                <w:bCs/>
                <w:szCs w:val="21"/>
              </w:rPr>
            </w:pPr>
            <w:bookmarkStart w:id="2" w:name="_Hlk130039730"/>
            <w:r w:rsidRPr="00EB5277">
              <w:rPr>
                <w:rFonts w:ascii="Times New Roman" w:hAnsi="Times New Roman" w:cs="Times New Roman"/>
                <w:b/>
                <w:bCs/>
                <w:szCs w:val="21"/>
              </w:rPr>
              <w:t>Characteristic</w:t>
            </w:r>
            <w:r w:rsidRPr="00EB5277">
              <w:rPr>
                <w:rFonts w:ascii="Times New Roman" w:hAnsi="Times New Roman" w:cs="Times New Roman" w:hint="eastAsia"/>
                <w:b/>
                <w:bCs/>
                <w:szCs w:val="21"/>
              </w:rPr>
              <w:t>s</w:t>
            </w:r>
          </w:p>
        </w:tc>
        <w:tc>
          <w:tcPr>
            <w:tcW w:w="3544" w:type="dxa"/>
            <w:tcBorders>
              <w:top w:val="single" w:sz="4" w:space="0" w:color="auto"/>
              <w:left w:val="nil"/>
              <w:bottom w:val="single" w:sz="4" w:space="0" w:color="auto"/>
              <w:right w:val="nil"/>
            </w:tcBorders>
            <w:vAlign w:val="bottom"/>
          </w:tcPr>
          <w:p w14:paraId="5D70293A" w14:textId="77777777" w:rsidR="00BA287B" w:rsidRPr="00EB5277" w:rsidRDefault="00BA287B" w:rsidP="008124D4">
            <w:pPr>
              <w:jc w:val="center"/>
              <w:rPr>
                <w:rFonts w:ascii="Times New Roman" w:hAnsi="Times New Roman" w:cs="Times New Roman"/>
                <w:b/>
                <w:bCs/>
                <w:szCs w:val="21"/>
              </w:rPr>
            </w:pPr>
            <w:r w:rsidRPr="00EB5277">
              <w:rPr>
                <w:rFonts w:ascii="Times New Roman" w:hAnsi="Times New Roman" w:cs="Times New Roman" w:hint="eastAsia"/>
                <w:b/>
                <w:bCs/>
                <w:color w:val="000000"/>
                <w:szCs w:val="21"/>
              </w:rPr>
              <w:t>p</w:t>
            </w:r>
            <w:r w:rsidRPr="00EB5277">
              <w:rPr>
                <w:rFonts w:ascii="Times New Roman" w:hAnsi="Times New Roman" w:cs="Times New Roman"/>
                <w:b/>
                <w:bCs/>
                <w:color w:val="000000"/>
                <w:szCs w:val="21"/>
              </w:rPr>
              <w:t xml:space="preserve">regnant women </w:t>
            </w:r>
            <w:r w:rsidRPr="00EB5277">
              <w:rPr>
                <w:rFonts w:ascii="Times New Roman" w:hAnsi="Times New Roman" w:cs="Times New Roman" w:hint="eastAsia"/>
                <w:b/>
                <w:bCs/>
                <w:color w:val="000000"/>
                <w:szCs w:val="21"/>
              </w:rPr>
              <w:t>with</w:t>
            </w:r>
            <w:r w:rsidRPr="00EB5277">
              <w:rPr>
                <w:rFonts w:ascii="Times New Roman" w:hAnsi="Times New Roman" w:cs="Times New Roman"/>
                <w:b/>
                <w:bCs/>
                <w:color w:val="000000"/>
                <w:szCs w:val="21"/>
              </w:rPr>
              <w:t xml:space="preserve"> complete liver enzyme levels data</w:t>
            </w:r>
          </w:p>
        </w:tc>
        <w:tc>
          <w:tcPr>
            <w:tcW w:w="3685" w:type="dxa"/>
            <w:tcBorders>
              <w:top w:val="single" w:sz="4" w:space="0" w:color="auto"/>
              <w:left w:val="nil"/>
              <w:bottom w:val="single" w:sz="4" w:space="0" w:color="auto"/>
              <w:right w:val="nil"/>
            </w:tcBorders>
            <w:vAlign w:val="bottom"/>
          </w:tcPr>
          <w:p w14:paraId="32EA75C1" w14:textId="77777777" w:rsidR="00BA287B" w:rsidRPr="00EB5277" w:rsidRDefault="00BA287B" w:rsidP="008124D4">
            <w:pPr>
              <w:jc w:val="center"/>
              <w:rPr>
                <w:rFonts w:ascii="Times New Roman" w:hAnsi="Times New Roman" w:cs="Times New Roman"/>
                <w:b/>
                <w:bCs/>
                <w:szCs w:val="21"/>
              </w:rPr>
            </w:pPr>
            <w:r w:rsidRPr="00EB5277">
              <w:rPr>
                <w:rFonts w:ascii="Times New Roman" w:hAnsi="Times New Roman" w:cs="Times New Roman" w:hint="eastAsia"/>
                <w:b/>
                <w:bCs/>
                <w:color w:val="000000"/>
                <w:szCs w:val="21"/>
              </w:rPr>
              <w:t>p</w:t>
            </w:r>
            <w:r w:rsidRPr="00EB5277">
              <w:rPr>
                <w:rFonts w:ascii="Times New Roman" w:hAnsi="Times New Roman" w:cs="Times New Roman"/>
                <w:b/>
                <w:bCs/>
                <w:color w:val="000000"/>
                <w:szCs w:val="21"/>
              </w:rPr>
              <w:t>regnant women with</w:t>
            </w:r>
            <w:r w:rsidRPr="00EB5277">
              <w:rPr>
                <w:rFonts w:ascii="Times New Roman" w:hAnsi="Times New Roman" w:cs="Times New Roman" w:hint="eastAsia"/>
                <w:b/>
                <w:bCs/>
                <w:color w:val="000000"/>
                <w:szCs w:val="21"/>
              </w:rPr>
              <w:t>out</w:t>
            </w:r>
            <w:r w:rsidRPr="00EB5277">
              <w:rPr>
                <w:rFonts w:ascii="Times New Roman" w:hAnsi="Times New Roman" w:cs="Times New Roman"/>
                <w:b/>
                <w:bCs/>
                <w:color w:val="000000"/>
                <w:szCs w:val="21"/>
              </w:rPr>
              <w:t xml:space="preserve"> complete liver enzyme levels data</w:t>
            </w:r>
          </w:p>
        </w:tc>
      </w:tr>
      <w:tr w:rsidR="00BA287B" w:rsidRPr="00EB5277" w14:paraId="731B0E69" w14:textId="77777777" w:rsidTr="008124D4">
        <w:trPr>
          <w:jc w:val="center"/>
        </w:trPr>
        <w:tc>
          <w:tcPr>
            <w:tcW w:w="2552" w:type="dxa"/>
            <w:tcBorders>
              <w:top w:val="single" w:sz="4" w:space="0" w:color="auto"/>
            </w:tcBorders>
            <w:vAlign w:val="center"/>
          </w:tcPr>
          <w:p w14:paraId="09D0B34A" w14:textId="77777777" w:rsidR="00BA287B" w:rsidRPr="00EB5277" w:rsidRDefault="00BA287B" w:rsidP="008124D4">
            <w:pPr>
              <w:jc w:val="left"/>
              <w:rPr>
                <w:rFonts w:ascii="Times New Roman" w:hAnsi="Times New Roman" w:cs="Times New Roman"/>
                <w:bCs/>
                <w:szCs w:val="21"/>
              </w:rPr>
            </w:pPr>
            <w:r w:rsidRPr="00EB5277">
              <w:rPr>
                <w:rFonts w:ascii="Times New Roman" w:hAnsi="Times New Roman" w:cs="Times New Roman"/>
                <w:bCs/>
                <w:szCs w:val="21"/>
              </w:rPr>
              <w:t>N</w:t>
            </w:r>
          </w:p>
        </w:tc>
        <w:tc>
          <w:tcPr>
            <w:tcW w:w="3544" w:type="dxa"/>
            <w:tcBorders>
              <w:top w:val="single" w:sz="4" w:space="0" w:color="auto"/>
            </w:tcBorders>
            <w:vAlign w:val="center"/>
          </w:tcPr>
          <w:p w14:paraId="267AE2F8" w14:textId="77777777" w:rsidR="00BA287B" w:rsidRPr="00EB5277" w:rsidRDefault="00BA287B" w:rsidP="008124D4">
            <w:pPr>
              <w:jc w:val="center"/>
              <w:rPr>
                <w:rFonts w:ascii="Times New Roman" w:hAnsi="Times New Roman" w:cs="Times New Roman"/>
                <w:bCs/>
                <w:szCs w:val="21"/>
              </w:rPr>
            </w:pPr>
            <w:r w:rsidRPr="00EB5277">
              <w:rPr>
                <w:rFonts w:ascii="Times New Roman" w:hAnsi="Times New Roman" w:cs="Times New Roman" w:hint="eastAsia"/>
                <w:bCs/>
                <w:szCs w:val="21"/>
              </w:rPr>
              <w:t>1</w:t>
            </w:r>
            <w:r w:rsidRPr="00EB5277">
              <w:rPr>
                <w:rFonts w:ascii="Times New Roman" w:hAnsi="Times New Roman" w:cs="Times New Roman"/>
                <w:bCs/>
                <w:szCs w:val="21"/>
              </w:rPr>
              <w:t>0175</w:t>
            </w:r>
          </w:p>
        </w:tc>
        <w:tc>
          <w:tcPr>
            <w:tcW w:w="3685" w:type="dxa"/>
            <w:tcBorders>
              <w:top w:val="single" w:sz="4" w:space="0" w:color="auto"/>
            </w:tcBorders>
            <w:vAlign w:val="center"/>
          </w:tcPr>
          <w:p w14:paraId="536209B4" w14:textId="77777777" w:rsidR="00BA287B" w:rsidRPr="00EB5277" w:rsidRDefault="00BA287B" w:rsidP="008124D4">
            <w:pPr>
              <w:widowControl/>
              <w:jc w:val="center"/>
              <w:rPr>
                <w:rFonts w:ascii="Times New Roman" w:hAnsi="Times New Roman" w:cs="Times New Roman"/>
                <w:szCs w:val="21"/>
              </w:rPr>
            </w:pPr>
            <w:r w:rsidRPr="00EB5277">
              <w:rPr>
                <w:rFonts w:ascii="Times New Roman" w:hAnsi="Times New Roman" w:cs="Times New Roman"/>
                <w:szCs w:val="21"/>
              </w:rPr>
              <w:t>709</w:t>
            </w:r>
          </w:p>
        </w:tc>
      </w:tr>
      <w:tr w:rsidR="00BA287B" w:rsidRPr="00EB5277" w14:paraId="370DE84A" w14:textId="77777777" w:rsidTr="008124D4">
        <w:trPr>
          <w:jc w:val="center"/>
        </w:trPr>
        <w:tc>
          <w:tcPr>
            <w:tcW w:w="2552" w:type="dxa"/>
            <w:vAlign w:val="center"/>
          </w:tcPr>
          <w:p w14:paraId="7004D20B" w14:textId="77777777" w:rsidR="00BA287B" w:rsidRPr="00EB5277" w:rsidRDefault="00BA287B" w:rsidP="008124D4">
            <w:pPr>
              <w:jc w:val="left"/>
              <w:rPr>
                <w:rFonts w:ascii="Times New Roman" w:hAnsi="Times New Roman" w:cs="Times New Roman"/>
                <w:bCs/>
                <w:szCs w:val="21"/>
              </w:rPr>
            </w:pPr>
            <w:r w:rsidRPr="00EB5277">
              <w:rPr>
                <w:rFonts w:ascii="Times New Roman" w:hAnsi="Times New Roman" w:cs="Times New Roman"/>
                <w:bCs/>
                <w:szCs w:val="21"/>
              </w:rPr>
              <w:t>Age, mean (SD), year</w:t>
            </w:r>
          </w:p>
        </w:tc>
        <w:tc>
          <w:tcPr>
            <w:tcW w:w="3544" w:type="dxa"/>
            <w:vAlign w:val="center"/>
          </w:tcPr>
          <w:p w14:paraId="03FAF29A" w14:textId="77777777" w:rsidR="00BA287B" w:rsidRPr="00EB5277" w:rsidRDefault="00BA287B" w:rsidP="008124D4">
            <w:pPr>
              <w:widowControl/>
              <w:jc w:val="center"/>
              <w:rPr>
                <w:rFonts w:ascii="Times New Roman" w:hAnsi="Times New Roman" w:cs="Times New Roman"/>
                <w:szCs w:val="21"/>
              </w:rPr>
            </w:pPr>
            <w:r w:rsidRPr="00EB5277">
              <w:rPr>
                <w:rFonts w:ascii="Times New Roman" w:hAnsi="Times New Roman" w:cs="Times New Roman"/>
                <w:szCs w:val="21"/>
              </w:rPr>
              <w:t>30.1 (4.2)</w:t>
            </w:r>
          </w:p>
        </w:tc>
        <w:tc>
          <w:tcPr>
            <w:tcW w:w="3685" w:type="dxa"/>
            <w:vAlign w:val="center"/>
          </w:tcPr>
          <w:p w14:paraId="4D39A223" w14:textId="77777777" w:rsidR="00BA287B" w:rsidRPr="00EB5277" w:rsidRDefault="00BA287B" w:rsidP="008124D4">
            <w:pPr>
              <w:jc w:val="center"/>
              <w:rPr>
                <w:rFonts w:ascii="Times New Roman" w:hAnsi="Times New Roman" w:cs="Times New Roman"/>
                <w:bCs/>
                <w:szCs w:val="21"/>
              </w:rPr>
            </w:pPr>
            <w:r w:rsidRPr="00EB5277">
              <w:rPr>
                <w:rFonts w:ascii="Times New Roman" w:hAnsi="Times New Roman" w:cs="Times New Roman"/>
                <w:bCs/>
                <w:szCs w:val="21"/>
              </w:rPr>
              <w:t>30.0 (3.9)</w:t>
            </w:r>
          </w:p>
        </w:tc>
      </w:tr>
      <w:tr w:rsidR="00BA287B" w:rsidRPr="00EB5277" w14:paraId="0BFB3514" w14:textId="77777777" w:rsidTr="008124D4">
        <w:trPr>
          <w:jc w:val="center"/>
        </w:trPr>
        <w:tc>
          <w:tcPr>
            <w:tcW w:w="2552" w:type="dxa"/>
            <w:vAlign w:val="center"/>
          </w:tcPr>
          <w:p w14:paraId="2B9534FA" w14:textId="77777777" w:rsidR="00BA287B" w:rsidRPr="00EB5277" w:rsidRDefault="00BA287B" w:rsidP="008124D4">
            <w:pPr>
              <w:jc w:val="left"/>
              <w:rPr>
                <w:rFonts w:ascii="Times New Roman" w:hAnsi="Times New Roman" w:cs="Times New Roman"/>
                <w:bCs/>
                <w:szCs w:val="21"/>
              </w:rPr>
            </w:pPr>
            <w:r w:rsidRPr="00EB5277">
              <w:rPr>
                <w:rFonts w:ascii="Times New Roman" w:hAnsi="Times New Roman" w:cs="Times New Roman"/>
                <w:bCs/>
                <w:szCs w:val="21"/>
              </w:rPr>
              <w:t>BMI, mean (SD), kg/m</w:t>
            </w:r>
            <w:r w:rsidRPr="00EB5277">
              <w:rPr>
                <w:rFonts w:ascii="Times New Roman" w:hAnsi="Times New Roman" w:cs="Times New Roman"/>
                <w:bCs/>
                <w:szCs w:val="21"/>
                <w:vertAlign w:val="superscript"/>
              </w:rPr>
              <w:t>2</w:t>
            </w:r>
          </w:p>
        </w:tc>
        <w:tc>
          <w:tcPr>
            <w:tcW w:w="3544" w:type="dxa"/>
            <w:vAlign w:val="center"/>
          </w:tcPr>
          <w:p w14:paraId="161E2959" w14:textId="77777777" w:rsidR="00BA287B" w:rsidRPr="00EB5277" w:rsidRDefault="00BA287B" w:rsidP="008124D4">
            <w:pPr>
              <w:jc w:val="center"/>
              <w:rPr>
                <w:rFonts w:ascii="Times New Roman" w:hAnsi="Times New Roman" w:cs="Times New Roman"/>
                <w:szCs w:val="21"/>
              </w:rPr>
            </w:pPr>
            <w:r w:rsidRPr="00EB5277">
              <w:rPr>
                <w:rFonts w:ascii="Times New Roman" w:hAnsi="Times New Roman" w:cs="Times New Roman"/>
                <w:szCs w:val="21"/>
              </w:rPr>
              <w:t>21.2 (4.0)</w:t>
            </w:r>
          </w:p>
        </w:tc>
        <w:tc>
          <w:tcPr>
            <w:tcW w:w="3685" w:type="dxa"/>
            <w:vAlign w:val="center"/>
          </w:tcPr>
          <w:p w14:paraId="1E24FC99" w14:textId="77777777" w:rsidR="00BA287B" w:rsidRPr="00EB5277" w:rsidRDefault="00BA287B" w:rsidP="008124D4">
            <w:pPr>
              <w:jc w:val="center"/>
              <w:rPr>
                <w:rFonts w:ascii="Times New Roman" w:hAnsi="Times New Roman" w:cs="Times New Roman"/>
                <w:bCs/>
                <w:szCs w:val="21"/>
              </w:rPr>
            </w:pPr>
            <w:r w:rsidRPr="00EB5277">
              <w:rPr>
                <w:rFonts w:ascii="Times New Roman" w:hAnsi="Times New Roman" w:cs="Times New Roman"/>
                <w:bCs/>
                <w:szCs w:val="21"/>
              </w:rPr>
              <w:t>21.3 (3.7)</w:t>
            </w:r>
          </w:p>
        </w:tc>
      </w:tr>
      <w:tr w:rsidR="00BA287B" w:rsidRPr="00EB5277" w14:paraId="4E1F256D" w14:textId="77777777" w:rsidTr="008124D4">
        <w:trPr>
          <w:jc w:val="center"/>
        </w:trPr>
        <w:tc>
          <w:tcPr>
            <w:tcW w:w="2552" w:type="dxa"/>
            <w:vAlign w:val="center"/>
          </w:tcPr>
          <w:p w14:paraId="3F2FFC49" w14:textId="77777777" w:rsidR="00BA287B" w:rsidRPr="00EB5277" w:rsidRDefault="00BA287B" w:rsidP="008124D4">
            <w:pPr>
              <w:ind w:firstLineChars="100" w:firstLine="210"/>
              <w:jc w:val="left"/>
              <w:rPr>
                <w:rFonts w:ascii="Times New Roman" w:hAnsi="Times New Roman" w:cs="Times New Roman"/>
                <w:bCs/>
                <w:szCs w:val="21"/>
              </w:rPr>
            </w:pPr>
            <w:r w:rsidRPr="00EB5277">
              <w:rPr>
                <w:rFonts w:ascii="Times New Roman" w:hAnsi="Times New Roman" w:cs="Times New Roman"/>
                <w:bCs/>
                <w:szCs w:val="21"/>
              </w:rPr>
              <w:t xml:space="preserve">Overweight, </w:t>
            </w:r>
            <w:r w:rsidRPr="008248F7">
              <w:rPr>
                <w:rFonts w:ascii="Times New Roman" w:hAnsi="Times New Roman" w:cs="Times New Roman"/>
                <w:bCs/>
                <w:szCs w:val="21"/>
              </w:rPr>
              <w:t>n</w:t>
            </w:r>
            <w:r w:rsidRPr="00EB5277">
              <w:rPr>
                <w:rFonts w:ascii="Times New Roman" w:hAnsi="Times New Roman" w:cs="Times New Roman"/>
                <w:bCs/>
                <w:szCs w:val="21"/>
              </w:rPr>
              <w:t xml:space="preserve"> (%)</w:t>
            </w:r>
          </w:p>
        </w:tc>
        <w:tc>
          <w:tcPr>
            <w:tcW w:w="3544" w:type="dxa"/>
            <w:vAlign w:val="center"/>
          </w:tcPr>
          <w:p w14:paraId="2EEE42F4" w14:textId="77777777" w:rsidR="00BA287B" w:rsidRPr="00EB5277" w:rsidRDefault="00BA287B" w:rsidP="008124D4">
            <w:pPr>
              <w:widowControl/>
              <w:jc w:val="center"/>
              <w:rPr>
                <w:rFonts w:ascii="Times New Roman" w:hAnsi="Times New Roman" w:cs="Times New Roman"/>
                <w:szCs w:val="21"/>
              </w:rPr>
            </w:pPr>
            <w:r w:rsidRPr="00EB5277">
              <w:rPr>
                <w:rFonts w:ascii="Times New Roman" w:hAnsi="Times New Roman" w:cs="Times New Roman"/>
                <w:szCs w:val="21"/>
              </w:rPr>
              <w:t>1506 (14.8)</w:t>
            </w:r>
          </w:p>
        </w:tc>
        <w:tc>
          <w:tcPr>
            <w:tcW w:w="3685" w:type="dxa"/>
            <w:vAlign w:val="center"/>
          </w:tcPr>
          <w:p w14:paraId="058B5A98" w14:textId="77777777" w:rsidR="00BA287B" w:rsidRPr="00EB5277" w:rsidRDefault="00BA287B" w:rsidP="008124D4">
            <w:pPr>
              <w:jc w:val="center"/>
              <w:rPr>
                <w:rFonts w:ascii="Times New Roman" w:hAnsi="Times New Roman" w:cs="Times New Roman"/>
                <w:bCs/>
                <w:szCs w:val="21"/>
              </w:rPr>
            </w:pPr>
            <w:r w:rsidRPr="00EB5277">
              <w:rPr>
                <w:rFonts w:ascii="Times New Roman" w:hAnsi="Times New Roman" w:cs="Times New Roman"/>
                <w:bCs/>
                <w:szCs w:val="21"/>
              </w:rPr>
              <w:t>93 (13.1)</w:t>
            </w:r>
          </w:p>
        </w:tc>
      </w:tr>
      <w:tr w:rsidR="00BA287B" w:rsidRPr="00EB5277" w14:paraId="0F11CF3B" w14:textId="77777777" w:rsidTr="008124D4">
        <w:trPr>
          <w:jc w:val="center"/>
        </w:trPr>
        <w:tc>
          <w:tcPr>
            <w:tcW w:w="2552" w:type="dxa"/>
            <w:vAlign w:val="center"/>
          </w:tcPr>
          <w:p w14:paraId="1BEBA6E2" w14:textId="77777777" w:rsidR="00BA287B" w:rsidRPr="00EB5277" w:rsidRDefault="00BA287B" w:rsidP="008124D4">
            <w:pPr>
              <w:ind w:firstLineChars="100" w:firstLine="210"/>
              <w:jc w:val="left"/>
              <w:rPr>
                <w:rFonts w:ascii="Times New Roman" w:hAnsi="Times New Roman" w:cs="Times New Roman"/>
                <w:bCs/>
                <w:szCs w:val="21"/>
              </w:rPr>
            </w:pPr>
            <w:r w:rsidRPr="00EB5277">
              <w:rPr>
                <w:rFonts w:ascii="Times New Roman" w:hAnsi="Times New Roman" w:cs="Times New Roman" w:hint="eastAsia"/>
                <w:bCs/>
                <w:szCs w:val="21"/>
              </w:rPr>
              <w:t>M</w:t>
            </w:r>
            <w:r w:rsidRPr="00EB5277">
              <w:rPr>
                <w:rFonts w:ascii="Times New Roman" w:hAnsi="Times New Roman" w:cs="Times New Roman"/>
                <w:bCs/>
                <w:szCs w:val="21"/>
              </w:rPr>
              <w:t>issing, n (%)</w:t>
            </w:r>
          </w:p>
        </w:tc>
        <w:tc>
          <w:tcPr>
            <w:tcW w:w="3544" w:type="dxa"/>
            <w:vAlign w:val="center"/>
          </w:tcPr>
          <w:p w14:paraId="3A6DEF3D" w14:textId="77777777" w:rsidR="00BA287B" w:rsidRPr="00EB5277" w:rsidRDefault="00BA287B" w:rsidP="008124D4">
            <w:pPr>
              <w:widowControl/>
              <w:jc w:val="center"/>
              <w:rPr>
                <w:rFonts w:ascii="Times New Roman" w:hAnsi="Times New Roman" w:cs="Times New Roman"/>
                <w:szCs w:val="21"/>
              </w:rPr>
            </w:pPr>
            <w:r w:rsidRPr="00EB5277">
              <w:rPr>
                <w:rFonts w:ascii="Times New Roman" w:hAnsi="Times New Roman" w:cs="Times New Roman" w:hint="eastAsia"/>
                <w:szCs w:val="21"/>
              </w:rPr>
              <w:t>1</w:t>
            </w:r>
            <w:r w:rsidRPr="00EB5277">
              <w:rPr>
                <w:rFonts w:ascii="Times New Roman" w:hAnsi="Times New Roman" w:cs="Times New Roman"/>
                <w:szCs w:val="21"/>
              </w:rPr>
              <w:t>19 (1.2)</w:t>
            </w:r>
          </w:p>
        </w:tc>
        <w:tc>
          <w:tcPr>
            <w:tcW w:w="3685" w:type="dxa"/>
            <w:vAlign w:val="center"/>
          </w:tcPr>
          <w:p w14:paraId="267FC769" w14:textId="77777777" w:rsidR="00BA287B" w:rsidRPr="00EB5277" w:rsidRDefault="00BA287B" w:rsidP="008124D4">
            <w:pPr>
              <w:jc w:val="center"/>
              <w:rPr>
                <w:rFonts w:ascii="Times New Roman" w:hAnsi="Times New Roman" w:cs="Times New Roman"/>
                <w:bCs/>
                <w:szCs w:val="21"/>
              </w:rPr>
            </w:pPr>
            <w:r w:rsidRPr="00EB5277">
              <w:rPr>
                <w:rFonts w:ascii="Times New Roman" w:hAnsi="Times New Roman" w:cs="Times New Roman" w:hint="eastAsia"/>
                <w:bCs/>
                <w:szCs w:val="21"/>
              </w:rPr>
              <w:t>1</w:t>
            </w:r>
            <w:r w:rsidRPr="00EB5277">
              <w:rPr>
                <w:rFonts w:ascii="Times New Roman" w:hAnsi="Times New Roman" w:cs="Times New Roman"/>
                <w:bCs/>
                <w:szCs w:val="21"/>
              </w:rPr>
              <w:t>0 (1.4)</w:t>
            </w:r>
          </w:p>
        </w:tc>
      </w:tr>
      <w:tr w:rsidR="00BA287B" w:rsidRPr="00EB5277" w14:paraId="3A0AFDFB" w14:textId="77777777" w:rsidTr="008124D4">
        <w:trPr>
          <w:jc w:val="center"/>
        </w:trPr>
        <w:tc>
          <w:tcPr>
            <w:tcW w:w="2552" w:type="dxa"/>
            <w:vAlign w:val="center"/>
          </w:tcPr>
          <w:p w14:paraId="3947B3DF" w14:textId="77777777" w:rsidR="00BA287B" w:rsidRPr="00EB5277" w:rsidRDefault="00BA287B" w:rsidP="008124D4">
            <w:pPr>
              <w:jc w:val="left"/>
              <w:rPr>
                <w:rFonts w:ascii="Times New Roman" w:hAnsi="Times New Roman" w:cs="Times New Roman"/>
                <w:bCs/>
                <w:szCs w:val="21"/>
              </w:rPr>
            </w:pPr>
            <w:r w:rsidRPr="00EB5277">
              <w:rPr>
                <w:rFonts w:ascii="Times New Roman" w:hAnsi="Times New Roman" w:cs="Times New Roman"/>
                <w:bCs/>
                <w:szCs w:val="21"/>
              </w:rPr>
              <w:t>Gestational week, mean (SD), week</w:t>
            </w:r>
          </w:p>
        </w:tc>
        <w:tc>
          <w:tcPr>
            <w:tcW w:w="3544" w:type="dxa"/>
            <w:vAlign w:val="center"/>
          </w:tcPr>
          <w:p w14:paraId="0ECC36A6" w14:textId="77777777" w:rsidR="00BA287B" w:rsidRPr="00EB5277" w:rsidRDefault="00BA287B" w:rsidP="008124D4">
            <w:pPr>
              <w:widowControl/>
              <w:jc w:val="center"/>
              <w:rPr>
                <w:rFonts w:ascii="Times New Roman" w:hAnsi="Times New Roman" w:cs="Times New Roman"/>
                <w:szCs w:val="21"/>
              </w:rPr>
            </w:pPr>
            <w:r w:rsidRPr="00EB5277">
              <w:rPr>
                <w:rFonts w:ascii="Times New Roman" w:hAnsi="Times New Roman" w:cs="Times New Roman"/>
                <w:szCs w:val="21"/>
              </w:rPr>
              <w:t>13.5 (2.9)</w:t>
            </w:r>
          </w:p>
        </w:tc>
        <w:tc>
          <w:tcPr>
            <w:tcW w:w="3685" w:type="dxa"/>
            <w:vAlign w:val="center"/>
          </w:tcPr>
          <w:p w14:paraId="4B594077" w14:textId="77777777" w:rsidR="00BA287B" w:rsidRPr="00EB5277" w:rsidRDefault="00BA287B" w:rsidP="008124D4">
            <w:pPr>
              <w:jc w:val="center"/>
              <w:rPr>
                <w:rFonts w:ascii="Times New Roman" w:hAnsi="Times New Roman" w:cs="Times New Roman"/>
                <w:bCs/>
                <w:szCs w:val="21"/>
              </w:rPr>
            </w:pPr>
            <w:r w:rsidRPr="00EB5277">
              <w:rPr>
                <w:rFonts w:ascii="Times New Roman" w:hAnsi="Times New Roman" w:cs="Times New Roman"/>
                <w:bCs/>
                <w:szCs w:val="21"/>
              </w:rPr>
              <w:t>14.2 (1.9)</w:t>
            </w:r>
          </w:p>
        </w:tc>
      </w:tr>
      <w:tr w:rsidR="00BA287B" w:rsidRPr="00EB5277" w14:paraId="2BB924E6" w14:textId="77777777" w:rsidTr="008124D4">
        <w:trPr>
          <w:jc w:val="center"/>
        </w:trPr>
        <w:tc>
          <w:tcPr>
            <w:tcW w:w="2552" w:type="dxa"/>
            <w:vAlign w:val="center"/>
          </w:tcPr>
          <w:p w14:paraId="52BE5D79" w14:textId="77777777" w:rsidR="00BA287B" w:rsidRPr="00EB5277" w:rsidRDefault="00BA287B" w:rsidP="008124D4">
            <w:pPr>
              <w:ind w:firstLineChars="100" w:firstLine="210"/>
              <w:jc w:val="left"/>
              <w:rPr>
                <w:rFonts w:ascii="Times New Roman" w:hAnsi="Times New Roman" w:cs="Times New Roman"/>
                <w:bCs/>
                <w:szCs w:val="21"/>
              </w:rPr>
            </w:pPr>
            <w:r w:rsidRPr="00EB5277">
              <w:rPr>
                <w:rFonts w:ascii="Times New Roman" w:hAnsi="Times New Roman" w:cs="Times New Roman" w:hint="eastAsia"/>
                <w:bCs/>
                <w:szCs w:val="21"/>
              </w:rPr>
              <w:t>M</w:t>
            </w:r>
            <w:r w:rsidRPr="00EB5277">
              <w:rPr>
                <w:rFonts w:ascii="Times New Roman" w:hAnsi="Times New Roman" w:cs="Times New Roman"/>
                <w:bCs/>
                <w:szCs w:val="21"/>
              </w:rPr>
              <w:t>issing, n (%)</w:t>
            </w:r>
          </w:p>
        </w:tc>
        <w:tc>
          <w:tcPr>
            <w:tcW w:w="3544" w:type="dxa"/>
            <w:vAlign w:val="center"/>
          </w:tcPr>
          <w:p w14:paraId="6C14DC3F" w14:textId="77777777" w:rsidR="00BA287B" w:rsidRPr="00EB5277" w:rsidRDefault="00BA287B" w:rsidP="008124D4">
            <w:pPr>
              <w:widowControl/>
              <w:jc w:val="center"/>
              <w:rPr>
                <w:rFonts w:ascii="Times New Roman" w:hAnsi="Times New Roman" w:cs="Times New Roman"/>
                <w:szCs w:val="21"/>
              </w:rPr>
            </w:pPr>
            <w:r w:rsidRPr="00EB5277">
              <w:rPr>
                <w:rFonts w:ascii="Times New Roman" w:hAnsi="Times New Roman" w:cs="Times New Roman" w:hint="eastAsia"/>
                <w:szCs w:val="21"/>
              </w:rPr>
              <w:t>7</w:t>
            </w:r>
            <w:r w:rsidRPr="00EB5277">
              <w:rPr>
                <w:rFonts w:ascii="Times New Roman" w:hAnsi="Times New Roman" w:cs="Times New Roman"/>
                <w:szCs w:val="21"/>
              </w:rPr>
              <w:t xml:space="preserve">0 (0.7) </w:t>
            </w:r>
          </w:p>
        </w:tc>
        <w:tc>
          <w:tcPr>
            <w:tcW w:w="3685" w:type="dxa"/>
            <w:vAlign w:val="center"/>
          </w:tcPr>
          <w:p w14:paraId="77524F4D" w14:textId="77777777" w:rsidR="00BA287B" w:rsidRPr="00EB5277" w:rsidRDefault="00BA287B" w:rsidP="008124D4">
            <w:pPr>
              <w:jc w:val="center"/>
              <w:rPr>
                <w:rFonts w:ascii="Times New Roman" w:hAnsi="Times New Roman" w:cs="Times New Roman"/>
                <w:bCs/>
                <w:szCs w:val="21"/>
              </w:rPr>
            </w:pPr>
            <w:r w:rsidRPr="00EB5277">
              <w:rPr>
                <w:rFonts w:ascii="Times New Roman" w:hAnsi="Times New Roman" w:cs="Times New Roman" w:hint="eastAsia"/>
                <w:bCs/>
                <w:szCs w:val="21"/>
              </w:rPr>
              <w:t>5</w:t>
            </w:r>
            <w:r w:rsidRPr="00EB5277">
              <w:rPr>
                <w:rFonts w:ascii="Times New Roman" w:hAnsi="Times New Roman" w:cs="Times New Roman"/>
                <w:bCs/>
                <w:szCs w:val="21"/>
              </w:rPr>
              <w:t xml:space="preserve"> (0.7)</w:t>
            </w:r>
          </w:p>
        </w:tc>
      </w:tr>
      <w:tr w:rsidR="00BA287B" w:rsidRPr="00EB5277" w14:paraId="6E0DD7D3" w14:textId="77777777" w:rsidTr="008124D4">
        <w:trPr>
          <w:jc w:val="center"/>
        </w:trPr>
        <w:tc>
          <w:tcPr>
            <w:tcW w:w="2552" w:type="dxa"/>
            <w:vAlign w:val="center"/>
          </w:tcPr>
          <w:p w14:paraId="78C962FE" w14:textId="77777777" w:rsidR="00BA287B" w:rsidRPr="00EB5277" w:rsidRDefault="00BA287B" w:rsidP="008124D4">
            <w:pPr>
              <w:widowControl/>
              <w:jc w:val="left"/>
              <w:rPr>
                <w:rFonts w:ascii="Times New Roman" w:hAnsi="Times New Roman" w:cs="Times New Roman"/>
                <w:szCs w:val="21"/>
              </w:rPr>
            </w:pPr>
            <w:r w:rsidRPr="00EB5277">
              <w:rPr>
                <w:rFonts w:ascii="Times New Roman" w:hAnsi="Times New Roman" w:cs="Times New Roman"/>
                <w:szCs w:val="21"/>
              </w:rPr>
              <w:t>Parity</w:t>
            </w:r>
            <w:r w:rsidRPr="00EB5277">
              <w:rPr>
                <w:rFonts w:ascii="Times New Roman" w:hAnsi="Times New Roman" w:cs="Times New Roman"/>
                <w:bCs/>
                <w:szCs w:val="21"/>
              </w:rPr>
              <w:t xml:space="preserve">, </w:t>
            </w:r>
            <w:r w:rsidRPr="008248F7">
              <w:rPr>
                <w:rFonts w:ascii="Times New Roman" w:hAnsi="Times New Roman" w:cs="Times New Roman"/>
                <w:bCs/>
                <w:szCs w:val="21"/>
              </w:rPr>
              <w:t>n</w:t>
            </w:r>
            <w:r w:rsidRPr="00EB5277">
              <w:rPr>
                <w:rFonts w:ascii="Times New Roman" w:hAnsi="Times New Roman" w:cs="Times New Roman"/>
                <w:bCs/>
                <w:szCs w:val="21"/>
              </w:rPr>
              <w:t xml:space="preserve"> (%)</w:t>
            </w:r>
          </w:p>
        </w:tc>
        <w:tc>
          <w:tcPr>
            <w:tcW w:w="3544" w:type="dxa"/>
            <w:vAlign w:val="center"/>
          </w:tcPr>
          <w:p w14:paraId="60E7A980" w14:textId="77777777" w:rsidR="00BA287B" w:rsidRPr="00EB5277" w:rsidRDefault="00BA287B" w:rsidP="008124D4">
            <w:pPr>
              <w:jc w:val="center"/>
              <w:rPr>
                <w:rFonts w:ascii="Times New Roman" w:hAnsi="Times New Roman" w:cs="Times New Roman"/>
                <w:bCs/>
                <w:szCs w:val="21"/>
              </w:rPr>
            </w:pPr>
          </w:p>
        </w:tc>
        <w:tc>
          <w:tcPr>
            <w:tcW w:w="3685" w:type="dxa"/>
            <w:vAlign w:val="center"/>
          </w:tcPr>
          <w:p w14:paraId="325E7DD3" w14:textId="77777777" w:rsidR="00BA287B" w:rsidRPr="00EB5277" w:rsidRDefault="00BA287B" w:rsidP="008124D4">
            <w:pPr>
              <w:jc w:val="center"/>
              <w:rPr>
                <w:rFonts w:ascii="Times New Roman" w:hAnsi="Times New Roman" w:cs="Times New Roman"/>
                <w:bCs/>
                <w:szCs w:val="21"/>
              </w:rPr>
            </w:pPr>
          </w:p>
        </w:tc>
      </w:tr>
      <w:tr w:rsidR="00BA287B" w:rsidRPr="00EB5277" w14:paraId="655CFBDA" w14:textId="77777777" w:rsidTr="008124D4">
        <w:trPr>
          <w:jc w:val="center"/>
        </w:trPr>
        <w:tc>
          <w:tcPr>
            <w:tcW w:w="2552" w:type="dxa"/>
            <w:vAlign w:val="center"/>
          </w:tcPr>
          <w:p w14:paraId="241DA121" w14:textId="77777777" w:rsidR="00BA287B" w:rsidRPr="00EB5277" w:rsidRDefault="00BA287B" w:rsidP="008124D4">
            <w:pPr>
              <w:ind w:firstLineChars="100" w:firstLine="210"/>
              <w:jc w:val="left"/>
              <w:rPr>
                <w:rFonts w:ascii="Times New Roman" w:hAnsi="Times New Roman" w:cs="Times New Roman"/>
                <w:bCs/>
                <w:szCs w:val="21"/>
              </w:rPr>
            </w:pPr>
            <w:r w:rsidRPr="00EB5277">
              <w:rPr>
                <w:rFonts w:ascii="Times New Roman" w:hAnsi="Times New Roman" w:cs="Times New Roman"/>
                <w:bCs/>
                <w:szCs w:val="21"/>
              </w:rPr>
              <w:t>0</w:t>
            </w:r>
          </w:p>
        </w:tc>
        <w:tc>
          <w:tcPr>
            <w:tcW w:w="3544" w:type="dxa"/>
            <w:vAlign w:val="center"/>
          </w:tcPr>
          <w:p w14:paraId="1FBB42FC" w14:textId="77777777" w:rsidR="00BA287B" w:rsidRPr="00EB5277" w:rsidRDefault="00BA287B" w:rsidP="008124D4">
            <w:pPr>
              <w:widowControl/>
              <w:jc w:val="center"/>
              <w:rPr>
                <w:rFonts w:ascii="Times New Roman" w:hAnsi="Times New Roman" w:cs="Times New Roman"/>
                <w:szCs w:val="21"/>
              </w:rPr>
            </w:pPr>
            <w:r w:rsidRPr="00EB5277">
              <w:rPr>
                <w:rFonts w:ascii="Times New Roman" w:hAnsi="Times New Roman" w:cs="Times New Roman"/>
                <w:szCs w:val="21"/>
              </w:rPr>
              <w:t>5715 (56.2)</w:t>
            </w:r>
          </w:p>
        </w:tc>
        <w:tc>
          <w:tcPr>
            <w:tcW w:w="3685" w:type="dxa"/>
            <w:vAlign w:val="center"/>
          </w:tcPr>
          <w:p w14:paraId="6E0588C6" w14:textId="77777777" w:rsidR="00BA287B" w:rsidRPr="00EB5277" w:rsidRDefault="00BA287B" w:rsidP="008124D4">
            <w:pPr>
              <w:widowControl/>
              <w:jc w:val="center"/>
              <w:rPr>
                <w:rFonts w:ascii="Times New Roman" w:hAnsi="Times New Roman" w:cs="Times New Roman"/>
                <w:szCs w:val="21"/>
              </w:rPr>
            </w:pPr>
            <w:r w:rsidRPr="00EB5277">
              <w:rPr>
                <w:rFonts w:ascii="Times New Roman" w:hAnsi="Times New Roman" w:cs="Times New Roman"/>
                <w:szCs w:val="21"/>
              </w:rPr>
              <w:t>446 (62.9)</w:t>
            </w:r>
          </w:p>
        </w:tc>
      </w:tr>
      <w:tr w:rsidR="00BA287B" w:rsidRPr="00EB5277" w14:paraId="3967291B" w14:textId="77777777" w:rsidTr="008124D4">
        <w:trPr>
          <w:jc w:val="center"/>
        </w:trPr>
        <w:tc>
          <w:tcPr>
            <w:tcW w:w="2552" w:type="dxa"/>
            <w:vAlign w:val="center"/>
          </w:tcPr>
          <w:p w14:paraId="3B36D800" w14:textId="77777777" w:rsidR="00BA287B" w:rsidRPr="00EB5277" w:rsidRDefault="00BA287B" w:rsidP="008124D4">
            <w:pPr>
              <w:ind w:firstLineChars="100" w:firstLine="210"/>
              <w:jc w:val="left"/>
              <w:rPr>
                <w:rFonts w:ascii="Times New Roman" w:hAnsi="Times New Roman" w:cs="Times New Roman"/>
                <w:bCs/>
                <w:szCs w:val="21"/>
              </w:rPr>
            </w:pPr>
            <w:r w:rsidRPr="00EB5277">
              <w:rPr>
                <w:rFonts w:ascii="Times New Roman" w:hAnsi="Times New Roman" w:cs="Times New Roman"/>
                <w:bCs/>
                <w:szCs w:val="21"/>
              </w:rPr>
              <w:sym w:font="Symbol" w:char="F0B3"/>
            </w:r>
            <w:r w:rsidRPr="00EB5277">
              <w:rPr>
                <w:rFonts w:ascii="Times New Roman" w:hAnsi="Times New Roman" w:cs="Times New Roman"/>
                <w:bCs/>
                <w:szCs w:val="21"/>
              </w:rPr>
              <w:t>1</w:t>
            </w:r>
          </w:p>
        </w:tc>
        <w:tc>
          <w:tcPr>
            <w:tcW w:w="3544" w:type="dxa"/>
            <w:vAlign w:val="center"/>
          </w:tcPr>
          <w:p w14:paraId="420950DD" w14:textId="77777777" w:rsidR="00BA287B" w:rsidRPr="00EB5277" w:rsidRDefault="00BA287B" w:rsidP="008124D4">
            <w:pPr>
              <w:jc w:val="center"/>
              <w:rPr>
                <w:rFonts w:ascii="Times New Roman" w:hAnsi="Times New Roman" w:cs="Times New Roman"/>
                <w:szCs w:val="21"/>
              </w:rPr>
            </w:pPr>
            <w:r w:rsidRPr="00EB5277">
              <w:rPr>
                <w:rFonts w:ascii="Times New Roman" w:hAnsi="Times New Roman" w:cs="Times New Roman"/>
                <w:szCs w:val="21"/>
              </w:rPr>
              <w:t>4380 (43.0)</w:t>
            </w:r>
          </w:p>
        </w:tc>
        <w:tc>
          <w:tcPr>
            <w:tcW w:w="3685" w:type="dxa"/>
            <w:vAlign w:val="center"/>
          </w:tcPr>
          <w:p w14:paraId="7A701875" w14:textId="77777777" w:rsidR="00BA287B" w:rsidRPr="00EB5277" w:rsidRDefault="00BA287B" w:rsidP="008124D4">
            <w:pPr>
              <w:jc w:val="center"/>
              <w:rPr>
                <w:rFonts w:ascii="Times New Roman" w:hAnsi="Times New Roman" w:cs="Times New Roman"/>
                <w:szCs w:val="21"/>
              </w:rPr>
            </w:pPr>
            <w:r w:rsidRPr="00EB5277">
              <w:rPr>
                <w:rFonts w:ascii="Times New Roman" w:hAnsi="Times New Roman" w:cs="Times New Roman"/>
                <w:szCs w:val="21"/>
              </w:rPr>
              <w:t xml:space="preserve"> 260 (36.7)</w:t>
            </w:r>
          </w:p>
        </w:tc>
      </w:tr>
      <w:tr w:rsidR="00BA287B" w:rsidRPr="00EB5277" w14:paraId="49DFF43C" w14:textId="77777777" w:rsidTr="008124D4">
        <w:trPr>
          <w:jc w:val="center"/>
        </w:trPr>
        <w:tc>
          <w:tcPr>
            <w:tcW w:w="2552" w:type="dxa"/>
            <w:vAlign w:val="center"/>
          </w:tcPr>
          <w:p w14:paraId="45A0BA2A" w14:textId="77777777" w:rsidR="00BA287B" w:rsidRPr="00EB5277" w:rsidRDefault="00BA287B" w:rsidP="008124D4">
            <w:pPr>
              <w:ind w:firstLineChars="100" w:firstLine="210"/>
              <w:jc w:val="left"/>
              <w:rPr>
                <w:rFonts w:ascii="Times New Roman" w:hAnsi="Times New Roman" w:cs="Times New Roman"/>
                <w:bCs/>
                <w:szCs w:val="21"/>
              </w:rPr>
            </w:pPr>
            <w:r w:rsidRPr="00EB5277">
              <w:rPr>
                <w:rFonts w:ascii="Times New Roman" w:hAnsi="Times New Roman" w:cs="Times New Roman" w:hint="eastAsia"/>
                <w:bCs/>
                <w:szCs w:val="21"/>
              </w:rPr>
              <w:t>M</w:t>
            </w:r>
            <w:r w:rsidRPr="00EB5277">
              <w:rPr>
                <w:rFonts w:ascii="Times New Roman" w:hAnsi="Times New Roman" w:cs="Times New Roman"/>
                <w:bCs/>
                <w:szCs w:val="21"/>
              </w:rPr>
              <w:t>issing, n (%)</w:t>
            </w:r>
          </w:p>
        </w:tc>
        <w:tc>
          <w:tcPr>
            <w:tcW w:w="3544" w:type="dxa"/>
            <w:vAlign w:val="center"/>
          </w:tcPr>
          <w:p w14:paraId="4212B06E" w14:textId="77777777" w:rsidR="00BA287B" w:rsidRPr="00EB5277" w:rsidRDefault="00BA287B" w:rsidP="008124D4">
            <w:pPr>
              <w:jc w:val="center"/>
              <w:rPr>
                <w:rFonts w:ascii="Times New Roman" w:hAnsi="Times New Roman" w:cs="Times New Roman"/>
                <w:szCs w:val="21"/>
              </w:rPr>
            </w:pPr>
            <w:r w:rsidRPr="00EB5277">
              <w:rPr>
                <w:rFonts w:ascii="Times New Roman" w:hAnsi="Times New Roman" w:cs="Times New Roman" w:hint="eastAsia"/>
                <w:szCs w:val="21"/>
              </w:rPr>
              <w:t>8</w:t>
            </w:r>
            <w:r w:rsidRPr="00EB5277">
              <w:rPr>
                <w:rFonts w:ascii="Times New Roman" w:hAnsi="Times New Roman" w:cs="Times New Roman"/>
                <w:szCs w:val="21"/>
              </w:rPr>
              <w:t>0 (0.8)</w:t>
            </w:r>
          </w:p>
        </w:tc>
        <w:tc>
          <w:tcPr>
            <w:tcW w:w="3685" w:type="dxa"/>
            <w:vAlign w:val="center"/>
          </w:tcPr>
          <w:p w14:paraId="62073743" w14:textId="77777777" w:rsidR="00BA287B" w:rsidRPr="00EB5277" w:rsidRDefault="00BA287B" w:rsidP="008124D4">
            <w:pPr>
              <w:jc w:val="center"/>
              <w:rPr>
                <w:rFonts w:ascii="Times New Roman" w:hAnsi="Times New Roman" w:cs="Times New Roman"/>
                <w:szCs w:val="21"/>
              </w:rPr>
            </w:pPr>
            <w:r w:rsidRPr="00EB5277">
              <w:rPr>
                <w:rFonts w:ascii="Times New Roman" w:hAnsi="Times New Roman" w:cs="Times New Roman"/>
                <w:szCs w:val="21"/>
              </w:rPr>
              <w:t>3 (0.4)</w:t>
            </w:r>
          </w:p>
        </w:tc>
      </w:tr>
      <w:tr w:rsidR="00BA287B" w:rsidRPr="00EB5277" w14:paraId="16316BF1" w14:textId="77777777" w:rsidTr="008124D4">
        <w:trPr>
          <w:jc w:val="center"/>
        </w:trPr>
        <w:tc>
          <w:tcPr>
            <w:tcW w:w="2552" w:type="dxa"/>
            <w:vAlign w:val="center"/>
          </w:tcPr>
          <w:p w14:paraId="2FA9750B" w14:textId="77777777" w:rsidR="00BA287B" w:rsidRPr="00EB5277" w:rsidRDefault="00BA287B" w:rsidP="008124D4">
            <w:pPr>
              <w:jc w:val="left"/>
              <w:rPr>
                <w:rFonts w:ascii="Times New Roman" w:hAnsi="Times New Roman" w:cs="Times New Roman"/>
                <w:bCs/>
                <w:szCs w:val="21"/>
              </w:rPr>
            </w:pPr>
            <w:r w:rsidRPr="00EB5277">
              <w:rPr>
                <w:rFonts w:ascii="Times New Roman" w:hAnsi="Times New Roman" w:cs="Times New Roman"/>
                <w:bCs/>
                <w:szCs w:val="21"/>
              </w:rPr>
              <w:t xml:space="preserve">History of abortion, </w:t>
            </w:r>
            <w:r w:rsidRPr="008248F7">
              <w:rPr>
                <w:rFonts w:ascii="Times New Roman" w:hAnsi="Times New Roman" w:cs="Times New Roman"/>
                <w:bCs/>
                <w:szCs w:val="21"/>
              </w:rPr>
              <w:t>n</w:t>
            </w:r>
            <w:r w:rsidRPr="00EB5277">
              <w:rPr>
                <w:rFonts w:ascii="Times New Roman" w:hAnsi="Times New Roman" w:cs="Times New Roman"/>
                <w:bCs/>
                <w:szCs w:val="21"/>
              </w:rPr>
              <w:t xml:space="preserve"> (%)</w:t>
            </w:r>
          </w:p>
        </w:tc>
        <w:tc>
          <w:tcPr>
            <w:tcW w:w="3544" w:type="dxa"/>
            <w:vAlign w:val="center"/>
          </w:tcPr>
          <w:p w14:paraId="12FBF945" w14:textId="77777777" w:rsidR="00BA287B" w:rsidRPr="00EB5277" w:rsidRDefault="00BA287B" w:rsidP="008124D4">
            <w:pPr>
              <w:widowControl/>
              <w:jc w:val="center"/>
              <w:rPr>
                <w:rFonts w:ascii="Times New Roman" w:hAnsi="Times New Roman" w:cs="Times New Roman"/>
                <w:szCs w:val="21"/>
              </w:rPr>
            </w:pPr>
            <w:r w:rsidRPr="00EB5277">
              <w:rPr>
                <w:rFonts w:ascii="Times New Roman" w:hAnsi="Times New Roman" w:cs="Times New Roman"/>
                <w:szCs w:val="21"/>
              </w:rPr>
              <w:t>2283 (22.4)</w:t>
            </w:r>
          </w:p>
        </w:tc>
        <w:tc>
          <w:tcPr>
            <w:tcW w:w="3685" w:type="dxa"/>
            <w:vAlign w:val="center"/>
          </w:tcPr>
          <w:p w14:paraId="67969079" w14:textId="77777777" w:rsidR="00BA287B" w:rsidRPr="00EB5277" w:rsidRDefault="00BA287B" w:rsidP="008124D4">
            <w:pPr>
              <w:widowControl/>
              <w:jc w:val="center"/>
              <w:rPr>
                <w:rFonts w:ascii="Times New Roman" w:hAnsi="Times New Roman" w:cs="Times New Roman"/>
                <w:szCs w:val="21"/>
              </w:rPr>
            </w:pPr>
            <w:r w:rsidRPr="00EB5277">
              <w:rPr>
                <w:rFonts w:ascii="Times New Roman" w:hAnsi="Times New Roman" w:cs="Times New Roman"/>
                <w:szCs w:val="21"/>
              </w:rPr>
              <w:t>177 (24.9)</w:t>
            </w:r>
          </w:p>
        </w:tc>
      </w:tr>
      <w:tr w:rsidR="00BA287B" w:rsidRPr="00EB5277" w14:paraId="2F1B3929" w14:textId="77777777" w:rsidTr="008124D4">
        <w:trPr>
          <w:jc w:val="center"/>
        </w:trPr>
        <w:tc>
          <w:tcPr>
            <w:tcW w:w="2552" w:type="dxa"/>
            <w:vAlign w:val="center"/>
          </w:tcPr>
          <w:p w14:paraId="0106CB4E" w14:textId="77777777" w:rsidR="00BA287B" w:rsidRPr="00EB5277" w:rsidRDefault="00BA287B" w:rsidP="008124D4">
            <w:pPr>
              <w:jc w:val="left"/>
              <w:rPr>
                <w:rFonts w:ascii="Times New Roman" w:hAnsi="Times New Roman" w:cs="Times New Roman"/>
                <w:bCs/>
                <w:szCs w:val="21"/>
              </w:rPr>
            </w:pPr>
            <w:r w:rsidRPr="00EB5277">
              <w:rPr>
                <w:rFonts w:ascii="Times New Roman" w:hAnsi="Times New Roman" w:cs="Times New Roman" w:hint="eastAsia"/>
                <w:bCs/>
                <w:szCs w:val="21"/>
              </w:rPr>
              <w:t xml:space="preserve"> </w:t>
            </w:r>
            <w:r w:rsidRPr="00EB5277">
              <w:rPr>
                <w:rFonts w:ascii="Times New Roman" w:hAnsi="Times New Roman" w:cs="Times New Roman"/>
                <w:bCs/>
                <w:szCs w:val="21"/>
              </w:rPr>
              <w:t xml:space="preserve">  </w:t>
            </w:r>
            <w:r w:rsidRPr="00EB5277">
              <w:rPr>
                <w:rFonts w:ascii="Times New Roman" w:hAnsi="Times New Roman" w:cs="Times New Roman" w:hint="eastAsia"/>
                <w:bCs/>
                <w:szCs w:val="21"/>
              </w:rPr>
              <w:t>M</w:t>
            </w:r>
            <w:r w:rsidRPr="00EB5277">
              <w:rPr>
                <w:rFonts w:ascii="Times New Roman" w:hAnsi="Times New Roman" w:cs="Times New Roman"/>
                <w:bCs/>
                <w:szCs w:val="21"/>
              </w:rPr>
              <w:t>issing, n (%)</w:t>
            </w:r>
          </w:p>
        </w:tc>
        <w:tc>
          <w:tcPr>
            <w:tcW w:w="3544" w:type="dxa"/>
            <w:vAlign w:val="center"/>
          </w:tcPr>
          <w:p w14:paraId="7CB21F23" w14:textId="77777777" w:rsidR="00BA287B" w:rsidRPr="00EB5277" w:rsidRDefault="00BA287B" w:rsidP="008124D4">
            <w:pPr>
              <w:widowControl/>
              <w:jc w:val="center"/>
              <w:rPr>
                <w:rFonts w:ascii="Times New Roman" w:hAnsi="Times New Roman" w:cs="Times New Roman"/>
                <w:szCs w:val="21"/>
              </w:rPr>
            </w:pPr>
            <w:r w:rsidRPr="00EB5277">
              <w:rPr>
                <w:rFonts w:ascii="Times New Roman" w:hAnsi="Times New Roman" w:cs="Times New Roman" w:hint="eastAsia"/>
                <w:szCs w:val="21"/>
              </w:rPr>
              <w:t>1</w:t>
            </w:r>
            <w:r w:rsidRPr="00EB5277">
              <w:rPr>
                <w:rFonts w:ascii="Times New Roman" w:hAnsi="Times New Roman" w:cs="Times New Roman"/>
                <w:szCs w:val="21"/>
              </w:rPr>
              <w:t>50 (1.5)</w:t>
            </w:r>
          </w:p>
        </w:tc>
        <w:tc>
          <w:tcPr>
            <w:tcW w:w="3685" w:type="dxa"/>
            <w:vAlign w:val="center"/>
          </w:tcPr>
          <w:p w14:paraId="58617D92" w14:textId="77777777" w:rsidR="00BA287B" w:rsidRPr="00EB5277" w:rsidRDefault="00BA287B" w:rsidP="008124D4">
            <w:pPr>
              <w:widowControl/>
              <w:jc w:val="center"/>
              <w:rPr>
                <w:rFonts w:ascii="Times New Roman" w:hAnsi="Times New Roman" w:cs="Times New Roman"/>
                <w:szCs w:val="21"/>
              </w:rPr>
            </w:pPr>
            <w:r w:rsidRPr="00EB5277">
              <w:rPr>
                <w:rFonts w:ascii="Times New Roman" w:hAnsi="Times New Roman" w:cs="Times New Roman"/>
                <w:szCs w:val="21"/>
              </w:rPr>
              <w:t>10 (1.4)</w:t>
            </w:r>
          </w:p>
        </w:tc>
      </w:tr>
      <w:tr w:rsidR="00BA287B" w:rsidRPr="00EB5277" w14:paraId="5FFB0D2F" w14:textId="77777777" w:rsidTr="008124D4">
        <w:trPr>
          <w:jc w:val="center"/>
        </w:trPr>
        <w:tc>
          <w:tcPr>
            <w:tcW w:w="2552" w:type="dxa"/>
            <w:tcBorders>
              <w:bottom w:val="nil"/>
            </w:tcBorders>
            <w:vAlign w:val="center"/>
          </w:tcPr>
          <w:p w14:paraId="426C9BAF" w14:textId="77777777" w:rsidR="00BA287B" w:rsidRPr="00EB5277" w:rsidRDefault="00BA287B" w:rsidP="008124D4">
            <w:pPr>
              <w:jc w:val="left"/>
              <w:rPr>
                <w:rFonts w:ascii="Times New Roman" w:hAnsi="Times New Roman" w:cs="Times New Roman"/>
                <w:bCs/>
                <w:szCs w:val="21"/>
              </w:rPr>
            </w:pPr>
            <w:r w:rsidRPr="00EB5277">
              <w:rPr>
                <w:rFonts w:ascii="Times New Roman" w:hAnsi="Times New Roman" w:cs="Times New Roman" w:hint="eastAsia"/>
                <w:bCs/>
                <w:szCs w:val="21"/>
              </w:rPr>
              <w:t>Diabetes</w:t>
            </w:r>
            <w:r w:rsidRPr="00EB5277">
              <w:rPr>
                <w:rFonts w:ascii="Times New Roman" w:hAnsi="Times New Roman" w:cs="Times New Roman"/>
                <w:bCs/>
                <w:szCs w:val="21"/>
              </w:rPr>
              <w:t xml:space="preserve"> before pregnancy, </w:t>
            </w:r>
            <w:r w:rsidRPr="008248F7">
              <w:rPr>
                <w:rFonts w:ascii="Times New Roman" w:hAnsi="Times New Roman" w:cs="Times New Roman"/>
                <w:bCs/>
                <w:szCs w:val="21"/>
              </w:rPr>
              <w:t>n</w:t>
            </w:r>
            <w:r w:rsidRPr="00EB5277">
              <w:rPr>
                <w:rFonts w:ascii="Times New Roman" w:hAnsi="Times New Roman" w:cs="Times New Roman"/>
                <w:bCs/>
                <w:szCs w:val="21"/>
              </w:rPr>
              <w:t xml:space="preserve"> (%)</w:t>
            </w:r>
          </w:p>
        </w:tc>
        <w:tc>
          <w:tcPr>
            <w:tcW w:w="3544" w:type="dxa"/>
            <w:tcBorders>
              <w:bottom w:val="nil"/>
            </w:tcBorders>
            <w:vAlign w:val="center"/>
          </w:tcPr>
          <w:p w14:paraId="5B9D4E7B" w14:textId="77777777" w:rsidR="00BA287B" w:rsidRPr="00EB5277" w:rsidRDefault="00BA287B" w:rsidP="008124D4">
            <w:pPr>
              <w:widowControl/>
              <w:jc w:val="center"/>
              <w:rPr>
                <w:rFonts w:ascii="Times New Roman" w:hAnsi="Times New Roman" w:cs="Times New Roman"/>
                <w:szCs w:val="21"/>
              </w:rPr>
            </w:pPr>
            <w:r w:rsidRPr="00EB5277">
              <w:rPr>
                <w:rFonts w:ascii="Times New Roman" w:hAnsi="Times New Roman" w:cs="Times New Roman"/>
                <w:szCs w:val="21"/>
              </w:rPr>
              <w:t>12 (0.1)</w:t>
            </w:r>
          </w:p>
        </w:tc>
        <w:tc>
          <w:tcPr>
            <w:tcW w:w="3685" w:type="dxa"/>
            <w:tcBorders>
              <w:bottom w:val="nil"/>
            </w:tcBorders>
            <w:vAlign w:val="center"/>
          </w:tcPr>
          <w:p w14:paraId="3CD8B095" w14:textId="77777777" w:rsidR="00BA287B" w:rsidRPr="00EB5277" w:rsidRDefault="00BA287B" w:rsidP="008124D4">
            <w:pPr>
              <w:widowControl/>
              <w:jc w:val="center"/>
              <w:rPr>
                <w:rFonts w:ascii="Times New Roman" w:hAnsi="Times New Roman" w:cs="Times New Roman"/>
                <w:szCs w:val="21"/>
              </w:rPr>
            </w:pPr>
            <w:r w:rsidRPr="00EB5277">
              <w:rPr>
                <w:rFonts w:ascii="Times New Roman" w:hAnsi="Times New Roman" w:cs="Times New Roman"/>
                <w:szCs w:val="21"/>
              </w:rPr>
              <w:t xml:space="preserve">0 </w:t>
            </w:r>
          </w:p>
        </w:tc>
      </w:tr>
      <w:tr w:rsidR="00BA287B" w:rsidRPr="00EB5277" w14:paraId="33AA1B83" w14:textId="77777777" w:rsidTr="008124D4">
        <w:trPr>
          <w:jc w:val="center"/>
        </w:trPr>
        <w:tc>
          <w:tcPr>
            <w:tcW w:w="2552" w:type="dxa"/>
            <w:tcBorders>
              <w:top w:val="nil"/>
              <w:bottom w:val="single" w:sz="4" w:space="0" w:color="auto"/>
            </w:tcBorders>
            <w:vAlign w:val="center"/>
          </w:tcPr>
          <w:p w14:paraId="3D35A1BC" w14:textId="77777777" w:rsidR="00BA287B" w:rsidRPr="00EB5277" w:rsidRDefault="00BA287B" w:rsidP="008124D4">
            <w:pPr>
              <w:ind w:firstLineChars="50" w:firstLine="105"/>
              <w:jc w:val="left"/>
              <w:rPr>
                <w:rFonts w:ascii="Times New Roman" w:hAnsi="Times New Roman" w:cs="Times New Roman"/>
                <w:bCs/>
                <w:szCs w:val="21"/>
              </w:rPr>
            </w:pPr>
            <w:r w:rsidRPr="00EB5277">
              <w:rPr>
                <w:rFonts w:ascii="Times New Roman" w:hAnsi="Times New Roman" w:cs="Times New Roman" w:hint="eastAsia"/>
                <w:bCs/>
                <w:szCs w:val="21"/>
              </w:rPr>
              <w:t>M</w:t>
            </w:r>
            <w:r w:rsidRPr="00EB5277">
              <w:rPr>
                <w:rFonts w:ascii="Times New Roman" w:hAnsi="Times New Roman" w:cs="Times New Roman"/>
                <w:bCs/>
                <w:szCs w:val="21"/>
              </w:rPr>
              <w:t>issing, n (%)</w:t>
            </w:r>
          </w:p>
        </w:tc>
        <w:tc>
          <w:tcPr>
            <w:tcW w:w="3544" w:type="dxa"/>
            <w:tcBorders>
              <w:top w:val="nil"/>
              <w:bottom w:val="single" w:sz="4" w:space="0" w:color="auto"/>
            </w:tcBorders>
            <w:vAlign w:val="center"/>
          </w:tcPr>
          <w:p w14:paraId="4D8A8515" w14:textId="77777777" w:rsidR="00BA287B" w:rsidRPr="00EB5277" w:rsidRDefault="00BA287B" w:rsidP="008124D4">
            <w:pPr>
              <w:widowControl/>
              <w:jc w:val="center"/>
              <w:rPr>
                <w:rFonts w:ascii="Times New Roman" w:hAnsi="Times New Roman" w:cs="Times New Roman"/>
                <w:szCs w:val="21"/>
              </w:rPr>
            </w:pPr>
            <w:r w:rsidRPr="00EB5277">
              <w:rPr>
                <w:rFonts w:ascii="Times New Roman" w:hAnsi="Times New Roman" w:cs="Times New Roman" w:hint="eastAsia"/>
                <w:szCs w:val="21"/>
              </w:rPr>
              <w:t>3</w:t>
            </w:r>
            <w:r w:rsidRPr="00EB5277">
              <w:rPr>
                <w:rFonts w:ascii="Times New Roman" w:hAnsi="Times New Roman" w:cs="Times New Roman"/>
                <w:szCs w:val="21"/>
              </w:rPr>
              <w:t>8 (0.4)</w:t>
            </w:r>
          </w:p>
        </w:tc>
        <w:tc>
          <w:tcPr>
            <w:tcW w:w="3685" w:type="dxa"/>
            <w:tcBorders>
              <w:top w:val="nil"/>
              <w:bottom w:val="single" w:sz="4" w:space="0" w:color="auto"/>
            </w:tcBorders>
            <w:vAlign w:val="center"/>
          </w:tcPr>
          <w:p w14:paraId="56206406" w14:textId="77777777" w:rsidR="00BA287B" w:rsidRPr="00EB5277" w:rsidRDefault="00BA287B" w:rsidP="008124D4">
            <w:pPr>
              <w:widowControl/>
              <w:jc w:val="center"/>
              <w:rPr>
                <w:rFonts w:ascii="Times New Roman" w:hAnsi="Times New Roman" w:cs="Times New Roman"/>
                <w:szCs w:val="21"/>
              </w:rPr>
            </w:pPr>
            <w:r w:rsidRPr="00EB5277">
              <w:rPr>
                <w:rFonts w:ascii="Times New Roman" w:hAnsi="Times New Roman" w:cs="Times New Roman"/>
                <w:szCs w:val="21"/>
              </w:rPr>
              <w:t>2 (0.3)</w:t>
            </w:r>
          </w:p>
        </w:tc>
      </w:tr>
    </w:tbl>
    <w:bookmarkEnd w:id="2"/>
    <w:p w14:paraId="1FEE488F" w14:textId="77777777" w:rsidR="00BA287B" w:rsidRPr="00715037" w:rsidRDefault="00BA287B" w:rsidP="00BA287B">
      <w:pPr>
        <w:rPr>
          <w:rFonts w:ascii="Times New Roman" w:hAnsi="Times New Roman" w:cs="Times New Roman"/>
          <w:szCs w:val="21"/>
        </w:rPr>
      </w:pPr>
      <w:r w:rsidRPr="00805E63">
        <w:rPr>
          <w:rFonts w:ascii="Times New Roman" w:hAnsi="Times New Roman" w:cs="Times New Roman"/>
          <w:color w:val="242021"/>
          <w:szCs w:val="21"/>
        </w:rPr>
        <w:t>Continuous variables are presented as means</w:t>
      </w:r>
      <w:r w:rsidRPr="00805E63">
        <w:rPr>
          <w:rFonts w:ascii="Times New Roman" w:hAnsi="Times New Roman" w:cs="Times New Roman"/>
          <w:color w:val="242021"/>
          <w:szCs w:val="21"/>
        </w:rPr>
        <w:sym w:font="Symbol" w:char="F0B1"/>
      </w:r>
      <w:r w:rsidRPr="00805E63">
        <w:rPr>
          <w:rFonts w:ascii="Times New Roman" w:hAnsi="Times New Roman" w:cs="Times New Roman"/>
          <w:color w:val="242021"/>
          <w:szCs w:val="21"/>
        </w:rPr>
        <w:t>SD or median (interquartile range), and categorical variables are listed as n (%).</w:t>
      </w:r>
      <w:r>
        <w:rPr>
          <w:rFonts w:ascii="Times New Roman" w:hAnsi="Times New Roman" w:cs="Times New Roman"/>
          <w:color w:val="242021"/>
          <w:szCs w:val="21"/>
        </w:rPr>
        <w:t xml:space="preserve"> </w:t>
      </w:r>
      <w:r w:rsidRPr="00805E63">
        <w:rPr>
          <w:rFonts w:ascii="Times New Roman" w:hAnsi="Times New Roman" w:cs="Times New Roman"/>
          <w:color w:val="242021"/>
          <w:szCs w:val="21"/>
        </w:rPr>
        <w:t>BMI,</w:t>
      </w:r>
      <w:r w:rsidRPr="00805E63">
        <w:rPr>
          <w:rFonts w:ascii="Times New Roman" w:hAnsi="Times New Roman" w:cs="Times New Roman" w:hint="eastAsia"/>
          <w:color w:val="242021"/>
          <w:szCs w:val="21"/>
        </w:rPr>
        <w:t xml:space="preserve"> </w:t>
      </w:r>
      <w:r w:rsidRPr="00805E63">
        <w:rPr>
          <w:rFonts w:ascii="Times New Roman" w:hAnsi="Times New Roman" w:cs="Times New Roman"/>
          <w:color w:val="242021"/>
          <w:szCs w:val="21"/>
        </w:rPr>
        <w:t xml:space="preserve">body mass index (calculated as weight in kilograms divided by height in meters squared); IQR, inter-quartile range; </w:t>
      </w:r>
      <w:r w:rsidRPr="00805E63">
        <w:rPr>
          <w:rFonts w:ascii="Times New Roman" w:hAnsi="Times New Roman" w:cs="Times New Roman"/>
          <w:szCs w:val="21"/>
        </w:rPr>
        <w:t>SD, standard deviation</w:t>
      </w:r>
      <w:r>
        <w:rPr>
          <w:rFonts w:ascii="Times New Roman" w:hAnsi="Times New Roman" w:cs="Times New Roman"/>
          <w:szCs w:val="21"/>
        </w:rPr>
        <w:t>.</w:t>
      </w:r>
    </w:p>
    <w:p w14:paraId="6EB71884" w14:textId="136252DE" w:rsidR="00B50674" w:rsidRDefault="00B50674">
      <w:pPr>
        <w:widowControl/>
        <w:jc w:val="left"/>
      </w:pPr>
    </w:p>
    <w:p w14:paraId="3E11DBFA" w14:textId="4E30CAAE" w:rsidR="00BA287B" w:rsidRDefault="00BA287B">
      <w:pPr>
        <w:widowControl/>
        <w:jc w:val="left"/>
      </w:pPr>
      <w:r>
        <w:br w:type="page"/>
      </w:r>
    </w:p>
    <w:p w14:paraId="40DC4C47" w14:textId="77777777" w:rsidR="00BA287B" w:rsidRPr="00BA287B" w:rsidRDefault="00BA287B">
      <w:pPr>
        <w:widowControl/>
        <w:jc w:val="left"/>
      </w:pPr>
    </w:p>
    <w:p w14:paraId="36F40480" w14:textId="40606928" w:rsidR="001B1DDA" w:rsidRPr="000C0BE7" w:rsidRDefault="00F64105" w:rsidP="001B1DDA">
      <w:pPr>
        <w:jc w:val="left"/>
        <w:rPr>
          <w:rFonts w:ascii="Times New Roman" w:hAnsi="Times New Roman"/>
          <w:b/>
          <w:bCs/>
          <w:color w:val="000000"/>
          <w:szCs w:val="21"/>
        </w:rPr>
      </w:pPr>
      <w:r w:rsidRPr="000C0BE7">
        <w:rPr>
          <w:rFonts w:ascii="Times New Roman" w:hAnsi="Times New Roman" w:cs="Times New Roman"/>
          <w:b/>
          <w:bCs/>
          <w:szCs w:val="21"/>
        </w:rPr>
        <w:t xml:space="preserve">Supplementary table </w:t>
      </w:r>
      <w:r w:rsidR="00BA287B">
        <w:rPr>
          <w:rFonts w:ascii="Times New Roman" w:hAnsi="Times New Roman" w:cs="Times New Roman"/>
          <w:b/>
          <w:bCs/>
          <w:szCs w:val="21"/>
        </w:rPr>
        <w:t>3</w:t>
      </w:r>
      <w:r w:rsidR="001B1DDA" w:rsidRPr="000C0BE7">
        <w:rPr>
          <w:rFonts w:ascii="Times New Roman" w:hAnsi="Times New Roman"/>
          <w:b/>
          <w:bCs/>
          <w:szCs w:val="21"/>
        </w:rPr>
        <w:t xml:space="preserve">. </w:t>
      </w:r>
      <w:r w:rsidR="001B1DDA" w:rsidRPr="000C0BE7">
        <w:rPr>
          <w:rFonts w:ascii="Times New Roman" w:hAnsi="Times New Roman"/>
          <w:b/>
          <w:bCs/>
          <w:szCs w:val="21"/>
          <w:shd w:val="clear" w:color="auto" w:fill="FFFFFF"/>
        </w:rPr>
        <w:t>Baseline</w:t>
      </w:r>
      <w:r w:rsidR="001B1DDA" w:rsidRPr="000C0BE7">
        <w:rPr>
          <w:rFonts w:ascii="Times New Roman" w:hAnsi="Times New Roman"/>
          <w:b/>
          <w:bCs/>
          <w:color w:val="000000"/>
          <w:szCs w:val="21"/>
          <w:shd w:val="clear" w:color="auto" w:fill="FFFFFF"/>
        </w:rPr>
        <w:t xml:space="preserve"> </w:t>
      </w:r>
      <w:r w:rsidR="001B1DDA" w:rsidRPr="000C0BE7">
        <w:rPr>
          <w:rFonts w:ascii="Times New Roman" w:hAnsi="Times New Roman"/>
          <w:b/>
          <w:bCs/>
          <w:szCs w:val="21"/>
        </w:rPr>
        <w:t>characteristics of the study population</w:t>
      </w:r>
      <w:r w:rsidR="001B1DDA" w:rsidRPr="000C0BE7">
        <w:rPr>
          <w:rFonts w:ascii="Times New Roman" w:hAnsi="Times New Roman"/>
          <w:b/>
          <w:bCs/>
          <w:color w:val="000000"/>
          <w:szCs w:val="21"/>
        </w:rPr>
        <w:t xml:space="preserve"> stratified</w:t>
      </w:r>
      <w:r w:rsidR="001B1DDA" w:rsidRPr="000C0BE7">
        <w:rPr>
          <w:rFonts w:ascii="Times New Roman" w:hAnsi="Times New Roman" w:hint="eastAsia"/>
          <w:b/>
          <w:bCs/>
          <w:color w:val="000000"/>
          <w:szCs w:val="21"/>
        </w:rPr>
        <w:t xml:space="preserve"> </w:t>
      </w:r>
      <w:r w:rsidR="001B1DDA" w:rsidRPr="000C0BE7">
        <w:rPr>
          <w:rFonts w:ascii="Times New Roman" w:hAnsi="Times New Roman"/>
          <w:b/>
          <w:bCs/>
          <w:color w:val="000000"/>
          <w:szCs w:val="21"/>
        </w:rPr>
        <w:t xml:space="preserve">by maternal preconception overweight </w:t>
      </w:r>
      <w:proofErr w:type="gramStart"/>
      <w:r w:rsidR="001B1DDA" w:rsidRPr="000C0BE7">
        <w:rPr>
          <w:rFonts w:ascii="Times New Roman" w:hAnsi="Times New Roman"/>
          <w:b/>
          <w:bCs/>
          <w:color w:val="000000"/>
          <w:szCs w:val="21"/>
        </w:rPr>
        <w:t>status</w:t>
      </w:r>
      <w:proofErr w:type="gramEnd"/>
    </w:p>
    <w:tbl>
      <w:tblPr>
        <w:tblStyle w:val="a7"/>
        <w:tblW w:w="0" w:type="auto"/>
        <w:jc w:val="center"/>
        <w:tblBorders>
          <w:left w:val="none" w:sz="0" w:space="0" w:color="auto"/>
          <w:bottom w:val="none" w:sz="0" w:space="0" w:color="auto"/>
          <w:insideH w:val="none" w:sz="0" w:space="0" w:color="auto"/>
          <w:insideV w:val="none" w:sz="0" w:space="0" w:color="auto"/>
        </w:tblBorders>
        <w:tblLook w:val="04A0" w:firstRow="1" w:lastRow="0" w:firstColumn="1" w:lastColumn="0" w:noHBand="0" w:noVBand="1"/>
      </w:tblPr>
      <w:tblGrid>
        <w:gridCol w:w="3545"/>
        <w:gridCol w:w="1689"/>
        <w:gridCol w:w="1855"/>
        <w:gridCol w:w="1070"/>
      </w:tblGrid>
      <w:tr w:rsidR="00D958AE" w:rsidRPr="00F64105" w14:paraId="7EE649CD" w14:textId="77777777" w:rsidTr="001B1DDA">
        <w:trPr>
          <w:jc w:val="center"/>
        </w:trPr>
        <w:tc>
          <w:tcPr>
            <w:tcW w:w="3545" w:type="dxa"/>
            <w:tcBorders>
              <w:top w:val="single" w:sz="4" w:space="0" w:color="auto"/>
              <w:left w:val="nil"/>
              <w:bottom w:val="single" w:sz="4" w:space="0" w:color="auto"/>
              <w:right w:val="nil"/>
            </w:tcBorders>
            <w:vAlign w:val="center"/>
          </w:tcPr>
          <w:p w14:paraId="281B9143" w14:textId="77777777" w:rsidR="00D958AE" w:rsidRPr="000C0BE7" w:rsidRDefault="00D958AE" w:rsidP="00D958AE">
            <w:pPr>
              <w:jc w:val="left"/>
              <w:rPr>
                <w:rFonts w:ascii="Times New Roman" w:hAnsi="Times New Roman" w:cs="Times New Roman"/>
                <w:b/>
                <w:bCs/>
                <w:szCs w:val="21"/>
              </w:rPr>
            </w:pPr>
            <w:r w:rsidRPr="000C0BE7">
              <w:rPr>
                <w:rFonts w:ascii="Times New Roman" w:hAnsi="Times New Roman" w:cs="Times New Roman"/>
                <w:b/>
                <w:bCs/>
                <w:szCs w:val="21"/>
              </w:rPr>
              <w:t>Characteristic</w:t>
            </w:r>
            <w:r w:rsidRPr="000C0BE7">
              <w:rPr>
                <w:rFonts w:ascii="Times New Roman" w:hAnsi="Times New Roman" w:cs="Times New Roman" w:hint="eastAsia"/>
                <w:b/>
                <w:bCs/>
                <w:szCs w:val="21"/>
              </w:rPr>
              <w:t>s</w:t>
            </w:r>
          </w:p>
        </w:tc>
        <w:tc>
          <w:tcPr>
            <w:tcW w:w="1689" w:type="dxa"/>
            <w:tcBorders>
              <w:top w:val="single" w:sz="4" w:space="0" w:color="auto"/>
              <w:left w:val="nil"/>
              <w:bottom w:val="single" w:sz="4" w:space="0" w:color="auto"/>
              <w:right w:val="nil"/>
            </w:tcBorders>
          </w:tcPr>
          <w:p w14:paraId="318E7507" w14:textId="77777777" w:rsidR="00D958AE" w:rsidRPr="000C0BE7" w:rsidRDefault="00D958AE" w:rsidP="00D958AE">
            <w:pPr>
              <w:widowControl/>
              <w:ind w:rightChars="-52" w:right="-109"/>
              <w:jc w:val="center"/>
              <w:rPr>
                <w:rFonts w:ascii="Times New Roman" w:hAnsi="Times New Roman"/>
                <w:b/>
                <w:bCs/>
                <w:kern w:val="0"/>
                <w:szCs w:val="21"/>
              </w:rPr>
            </w:pPr>
            <w:r w:rsidRPr="000C0BE7">
              <w:rPr>
                <w:rFonts w:ascii="Times New Roman" w:hAnsi="Times New Roman" w:hint="eastAsia"/>
                <w:b/>
                <w:bCs/>
                <w:kern w:val="0"/>
                <w:szCs w:val="21"/>
              </w:rPr>
              <w:t>Normal</w:t>
            </w:r>
            <w:r w:rsidRPr="000C0BE7">
              <w:rPr>
                <w:rFonts w:ascii="Times New Roman" w:hAnsi="Times New Roman"/>
                <w:b/>
                <w:bCs/>
                <w:kern w:val="0"/>
                <w:szCs w:val="21"/>
              </w:rPr>
              <w:t xml:space="preserve"> </w:t>
            </w:r>
            <w:r w:rsidRPr="000C0BE7">
              <w:rPr>
                <w:rFonts w:ascii="Times New Roman" w:hAnsi="Times New Roman" w:hint="eastAsia"/>
                <w:b/>
                <w:bCs/>
                <w:kern w:val="0"/>
                <w:szCs w:val="21"/>
              </w:rPr>
              <w:t>weight</w:t>
            </w:r>
          </w:p>
          <w:p w14:paraId="5B53ACE5" w14:textId="5FFB4FA6" w:rsidR="00D958AE" w:rsidRPr="000C0BE7" w:rsidRDefault="00D958AE" w:rsidP="00D958AE">
            <w:pPr>
              <w:jc w:val="center"/>
              <w:rPr>
                <w:rFonts w:ascii="Times New Roman" w:hAnsi="Times New Roman" w:cs="Times New Roman"/>
                <w:szCs w:val="21"/>
              </w:rPr>
            </w:pPr>
            <w:r w:rsidRPr="000C0BE7">
              <w:rPr>
                <w:rFonts w:ascii="Times New Roman" w:hAnsi="Times New Roman" w:hint="eastAsia"/>
                <w:b/>
                <w:bCs/>
                <w:kern w:val="0"/>
                <w:szCs w:val="21"/>
              </w:rPr>
              <w:t>(</w:t>
            </w:r>
            <w:r w:rsidRPr="000C0BE7">
              <w:rPr>
                <w:rFonts w:ascii="Times New Roman" w:hAnsi="Times New Roman"/>
                <w:b/>
                <w:bCs/>
                <w:kern w:val="0"/>
                <w:szCs w:val="21"/>
              </w:rPr>
              <w:t>N=8</w:t>
            </w:r>
            <w:r w:rsidR="000C0BE7" w:rsidRPr="000C0BE7">
              <w:rPr>
                <w:rFonts w:ascii="Times New Roman" w:hAnsi="Times New Roman"/>
                <w:b/>
                <w:bCs/>
                <w:kern w:val="0"/>
                <w:szCs w:val="21"/>
              </w:rPr>
              <w:t>550</w:t>
            </w:r>
            <w:r w:rsidRPr="000C0BE7">
              <w:rPr>
                <w:rFonts w:ascii="Times New Roman" w:hAnsi="Times New Roman"/>
                <w:b/>
                <w:bCs/>
                <w:kern w:val="0"/>
                <w:szCs w:val="21"/>
              </w:rPr>
              <w:t>)</w:t>
            </w:r>
          </w:p>
        </w:tc>
        <w:tc>
          <w:tcPr>
            <w:tcW w:w="1855" w:type="dxa"/>
            <w:tcBorders>
              <w:top w:val="single" w:sz="4" w:space="0" w:color="auto"/>
              <w:left w:val="nil"/>
              <w:bottom w:val="single" w:sz="4" w:space="0" w:color="auto"/>
              <w:right w:val="nil"/>
            </w:tcBorders>
          </w:tcPr>
          <w:p w14:paraId="61E9C285" w14:textId="77777777" w:rsidR="00D958AE" w:rsidRPr="000C0BE7" w:rsidRDefault="00D958AE" w:rsidP="00D958AE">
            <w:pPr>
              <w:widowControl/>
              <w:ind w:rightChars="-52" w:right="-109"/>
              <w:jc w:val="center"/>
              <w:rPr>
                <w:rFonts w:ascii="Times New Roman" w:hAnsi="Times New Roman"/>
                <w:b/>
                <w:bCs/>
                <w:kern w:val="0"/>
                <w:szCs w:val="21"/>
              </w:rPr>
            </w:pPr>
            <w:r w:rsidRPr="000C0BE7">
              <w:rPr>
                <w:rFonts w:ascii="Times New Roman" w:hAnsi="Times New Roman" w:hint="eastAsia"/>
                <w:b/>
                <w:bCs/>
                <w:kern w:val="0"/>
                <w:szCs w:val="21"/>
              </w:rPr>
              <w:t>Overweight</w:t>
            </w:r>
          </w:p>
          <w:p w14:paraId="341CB917" w14:textId="7B9F2FD8" w:rsidR="00D958AE" w:rsidRPr="000C0BE7" w:rsidRDefault="00D958AE" w:rsidP="00D958AE">
            <w:pPr>
              <w:jc w:val="center"/>
              <w:rPr>
                <w:rFonts w:ascii="Times New Roman" w:hAnsi="Times New Roman" w:cs="Times New Roman"/>
                <w:szCs w:val="21"/>
              </w:rPr>
            </w:pPr>
            <w:r w:rsidRPr="000C0BE7">
              <w:rPr>
                <w:rFonts w:ascii="Times New Roman" w:hAnsi="Times New Roman" w:hint="eastAsia"/>
                <w:b/>
                <w:bCs/>
                <w:kern w:val="0"/>
                <w:szCs w:val="21"/>
              </w:rPr>
              <w:t>(</w:t>
            </w:r>
            <w:r w:rsidRPr="000C0BE7">
              <w:rPr>
                <w:rFonts w:ascii="Times New Roman" w:hAnsi="Times New Roman"/>
                <w:b/>
                <w:bCs/>
                <w:kern w:val="0"/>
                <w:szCs w:val="21"/>
              </w:rPr>
              <w:t>N=1</w:t>
            </w:r>
            <w:r w:rsidR="000C0BE7" w:rsidRPr="000C0BE7">
              <w:rPr>
                <w:rFonts w:ascii="Times New Roman" w:hAnsi="Times New Roman"/>
                <w:b/>
                <w:bCs/>
                <w:kern w:val="0"/>
                <w:szCs w:val="21"/>
              </w:rPr>
              <w:t>506</w:t>
            </w:r>
            <w:r w:rsidRPr="000C0BE7">
              <w:rPr>
                <w:rFonts w:ascii="Times New Roman" w:hAnsi="Times New Roman"/>
                <w:b/>
                <w:bCs/>
                <w:kern w:val="0"/>
                <w:szCs w:val="21"/>
              </w:rPr>
              <w:t>)</w:t>
            </w:r>
          </w:p>
        </w:tc>
        <w:tc>
          <w:tcPr>
            <w:tcW w:w="1070" w:type="dxa"/>
            <w:tcBorders>
              <w:top w:val="single" w:sz="4" w:space="0" w:color="auto"/>
              <w:left w:val="nil"/>
              <w:bottom w:val="single" w:sz="4" w:space="0" w:color="auto"/>
              <w:right w:val="nil"/>
            </w:tcBorders>
            <w:vAlign w:val="center"/>
          </w:tcPr>
          <w:p w14:paraId="4CF57069" w14:textId="77777777" w:rsidR="00D958AE" w:rsidRPr="00F64105" w:rsidRDefault="00D958AE" w:rsidP="00D958AE">
            <w:pPr>
              <w:jc w:val="center"/>
              <w:rPr>
                <w:rFonts w:ascii="Times New Roman" w:hAnsi="Times New Roman" w:cs="Times New Roman"/>
                <w:b/>
                <w:i/>
                <w:szCs w:val="21"/>
              </w:rPr>
            </w:pPr>
            <w:r w:rsidRPr="000C0BE7">
              <w:rPr>
                <w:rFonts w:ascii="Times New Roman" w:hAnsi="Times New Roman" w:cs="Times New Roman"/>
                <w:b/>
                <w:i/>
                <w:szCs w:val="21"/>
              </w:rPr>
              <w:t>P</w:t>
            </w:r>
          </w:p>
        </w:tc>
      </w:tr>
      <w:tr w:rsidR="00B50674" w:rsidRPr="00F64105" w14:paraId="0A5CA2D4" w14:textId="77777777" w:rsidTr="001B1DDA">
        <w:trPr>
          <w:jc w:val="center"/>
        </w:trPr>
        <w:tc>
          <w:tcPr>
            <w:tcW w:w="3545" w:type="dxa"/>
            <w:vAlign w:val="center"/>
          </w:tcPr>
          <w:p w14:paraId="68F824E0" w14:textId="77777777" w:rsidR="00B50674" w:rsidRPr="00F64105" w:rsidRDefault="00B50674" w:rsidP="00372410">
            <w:pPr>
              <w:jc w:val="left"/>
              <w:rPr>
                <w:rFonts w:ascii="Times New Roman" w:hAnsi="Times New Roman" w:cs="Times New Roman"/>
                <w:bCs/>
                <w:szCs w:val="21"/>
              </w:rPr>
            </w:pPr>
            <w:r w:rsidRPr="00F64105">
              <w:rPr>
                <w:rFonts w:ascii="Times New Roman" w:hAnsi="Times New Roman" w:cs="Times New Roman"/>
                <w:bCs/>
                <w:szCs w:val="21"/>
              </w:rPr>
              <w:t>Age, mean (SD), year</w:t>
            </w:r>
          </w:p>
        </w:tc>
        <w:tc>
          <w:tcPr>
            <w:tcW w:w="1689" w:type="dxa"/>
            <w:vAlign w:val="center"/>
          </w:tcPr>
          <w:p w14:paraId="5DA89430" w14:textId="3C9F4AE6" w:rsidR="00B50674" w:rsidRPr="00F64105" w:rsidRDefault="00592B73" w:rsidP="00372410">
            <w:pPr>
              <w:jc w:val="center"/>
              <w:rPr>
                <w:rFonts w:ascii="Times New Roman" w:hAnsi="Times New Roman" w:cs="Times New Roman"/>
                <w:bCs/>
                <w:szCs w:val="21"/>
              </w:rPr>
            </w:pPr>
            <w:r w:rsidRPr="00F64105">
              <w:rPr>
                <w:rFonts w:ascii="Times New Roman" w:hAnsi="Times New Roman" w:cs="Times New Roman"/>
                <w:bCs/>
                <w:szCs w:val="21"/>
              </w:rPr>
              <w:t>29.6</w:t>
            </w:r>
            <w:r w:rsidR="00B50674" w:rsidRPr="00F64105">
              <w:rPr>
                <w:rFonts w:ascii="Times New Roman" w:hAnsi="Times New Roman" w:cs="Times New Roman"/>
                <w:bCs/>
                <w:szCs w:val="21"/>
              </w:rPr>
              <w:t xml:space="preserve"> (</w:t>
            </w:r>
            <w:r w:rsidRPr="00F64105">
              <w:rPr>
                <w:rFonts w:ascii="Times New Roman" w:hAnsi="Times New Roman" w:cs="Times New Roman"/>
                <w:bCs/>
                <w:szCs w:val="21"/>
              </w:rPr>
              <w:t>4.1</w:t>
            </w:r>
            <w:r w:rsidR="00B50674" w:rsidRPr="00F64105">
              <w:rPr>
                <w:rFonts w:ascii="Times New Roman" w:hAnsi="Times New Roman" w:cs="Times New Roman"/>
                <w:bCs/>
                <w:szCs w:val="21"/>
              </w:rPr>
              <w:t>)</w:t>
            </w:r>
          </w:p>
        </w:tc>
        <w:tc>
          <w:tcPr>
            <w:tcW w:w="1855" w:type="dxa"/>
            <w:vAlign w:val="center"/>
          </w:tcPr>
          <w:p w14:paraId="2749D340" w14:textId="1590DE7D" w:rsidR="00B50674" w:rsidRPr="00F64105" w:rsidRDefault="00D958AE" w:rsidP="00372410">
            <w:pPr>
              <w:widowControl/>
              <w:jc w:val="center"/>
              <w:rPr>
                <w:rFonts w:ascii="Times New Roman" w:hAnsi="Times New Roman" w:cs="Times New Roman"/>
                <w:szCs w:val="21"/>
              </w:rPr>
            </w:pPr>
            <w:r w:rsidRPr="00F64105">
              <w:rPr>
                <w:rFonts w:ascii="Times New Roman" w:hAnsi="Times New Roman" w:cs="Times New Roman"/>
                <w:szCs w:val="21"/>
              </w:rPr>
              <w:t>3</w:t>
            </w:r>
            <w:r w:rsidR="00592B73" w:rsidRPr="00F64105">
              <w:rPr>
                <w:rFonts w:ascii="Times New Roman" w:hAnsi="Times New Roman" w:cs="Times New Roman"/>
                <w:szCs w:val="21"/>
              </w:rPr>
              <w:t>0.7</w:t>
            </w:r>
            <w:r w:rsidR="00B50674" w:rsidRPr="00F64105">
              <w:rPr>
                <w:rFonts w:ascii="Times New Roman" w:hAnsi="Times New Roman" w:cs="Times New Roman"/>
                <w:szCs w:val="21"/>
              </w:rPr>
              <w:t xml:space="preserve"> (</w:t>
            </w:r>
            <w:r w:rsidR="00592B73" w:rsidRPr="00F64105">
              <w:rPr>
                <w:rFonts w:ascii="Times New Roman" w:hAnsi="Times New Roman" w:cs="Times New Roman"/>
                <w:szCs w:val="21"/>
              </w:rPr>
              <w:t>4.3</w:t>
            </w:r>
            <w:r w:rsidR="00B50674" w:rsidRPr="00F64105">
              <w:rPr>
                <w:rFonts w:ascii="Times New Roman" w:hAnsi="Times New Roman" w:cs="Times New Roman"/>
                <w:szCs w:val="21"/>
              </w:rPr>
              <w:t>)</w:t>
            </w:r>
          </w:p>
        </w:tc>
        <w:tc>
          <w:tcPr>
            <w:tcW w:w="1070" w:type="dxa"/>
            <w:tcBorders>
              <w:right w:val="nil"/>
            </w:tcBorders>
            <w:vAlign w:val="center"/>
          </w:tcPr>
          <w:p w14:paraId="563A019C" w14:textId="77777777" w:rsidR="00B50674" w:rsidRPr="00F64105" w:rsidRDefault="00B50674" w:rsidP="00372410">
            <w:pPr>
              <w:widowControl/>
              <w:jc w:val="center"/>
              <w:rPr>
                <w:rFonts w:ascii="Times New Roman" w:hAnsi="Times New Roman" w:cs="Times New Roman"/>
                <w:szCs w:val="21"/>
              </w:rPr>
            </w:pPr>
            <w:r w:rsidRPr="00F64105">
              <w:rPr>
                <w:rFonts w:ascii="Times New Roman" w:hAnsi="Times New Roman" w:cs="Times New Roman"/>
                <w:szCs w:val="21"/>
              </w:rPr>
              <w:t>&lt;0.001</w:t>
            </w:r>
          </w:p>
        </w:tc>
      </w:tr>
      <w:tr w:rsidR="00B50674" w:rsidRPr="00F64105" w14:paraId="6E306585" w14:textId="77777777" w:rsidTr="001B1DDA">
        <w:trPr>
          <w:jc w:val="center"/>
        </w:trPr>
        <w:tc>
          <w:tcPr>
            <w:tcW w:w="3545" w:type="dxa"/>
            <w:vAlign w:val="center"/>
          </w:tcPr>
          <w:p w14:paraId="46DB362F" w14:textId="77777777" w:rsidR="00B50674" w:rsidRPr="00F64105" w:rsidRDefault="00B50674" w:rsidP="00372410">
            <w:pPr>
              <w:jc w:val="left"/>
              <w:rPr>
                <w:rFonts w:ascii="Times New Roman" w:hAnsi="Times New Roman" w:cs="Times New Roman"/>
                <w:bCs/>
                <w:szCs w:val="21"/>
              </w:rPr>
            </w:pPr>
            <w:r w:rsidRPr="00F64105">
              <w:rPr>
                <w:rFonts w:ascii="Times New Roman" w:hAnsi="Times New Roman" w:cs="Times New Roman"/>
                <w:bCs/>
                <w:szCs w:val="21"/>
              </w:rPr>
              <w:t>Gestational week at first antenatal visit, mean (SD), week</w:t>
            </w:r>
          </w:p>
        </w:tc>
        <w:tc>
          <w:tcPr>
            <w:tcW w:w="1689" w:type="dxa"/>
            <w:vAlign w:val="center"/>
          </w:tcPr>
          <w:p w14:paraId="26AD8EA8" w14:textId="1C7B9DBF" w:rsidR="00B50674" w:rsidRPr="00F64105" w:rsidRDefault="00B50674" w:rsidP="00372410">
            <w:pPr>
              <w:jc w:val="center"/>
              <w:rPr>
                <w:rFonts w:ascii="Times New Roman" w:hAnsi="Times New Roman" w:cs="Times New Roman"/>
                <w:bCs/>
                <w:szCs w:val="21"/>
              </w:rPr>
            </w:pPr>
            <w:r w:rsidRPr="00F64105">
              <w:rPr>
                <w:rFonts w:ascii="Times New Roman" w:hAnsi="Times New Roman" w:cs="Times New Roman"/>
                <w:bCs/>
                <w:szCs w:val="21"/>
              </w:rPr>
              <w:t>1</w:t>
            </w:r>
            <w:r w:rsidR="00592B73" w:rsidRPr="00F64105">
              <w:rPr>
                <w:rFonts w:ascii="Times New Roman" w:hAnsi="Times New Roman" w:cs="Times New Roman"/>
                <w:bCs/>
                <w:szCs w:val="21"/>
              </w:rPr>
              <w:t>3.5</w:t>
            </w:r>
            <w:r w:rsidRPr="00F64105">
              <w:rPr>
                <w:rFonts w:ascii="Times New Roman" w:hAnsi="Times New Roman" w:cs="Times New Roman"/>
                <w:bCs/>
                <w:szCs w:val="21"/>
              </w:rPr>
              <w:t xml:space="preserve"> (</w:t>
            </w:r>
            <w:r w:rsidR="00592B73" w:rsidRPr="00F64105">
              <w:rPr>
                <w:rFonts w:ascii="Times New Roman" w:hAnsi="Times New Roman" w:cs="Times New Roman"/>
                <w:bCs/>
                <w:szCs w:val="21"/>
              </w:rPr>
              <w:t>2.9</w:t>
            </w:r>
            <w:r w:rsidRPr="00F64105">
              <w:rPr>
                <w:rFonts w:ascii="Times New Roman" w:hAnsi="Times New Roman" w:cs="Times New Roman"/>
                <w:bCs/>
                <w:szCs w:val="21"/>
              </w:rPr>
              <w:t>)</w:t>
            </w:r>
          </w:p>
        </w:tc>
        <w:tc>
          <w:tcPr>
            <w:tcW w:w="1855" w:type="dxa"/>
            <w:vAlign w:val="center"/>
          </w:tcPr>
          <w:p w14:paraId="6B4699CC" w14:textId="0C9A94E0" w:rsidR="00B50674" w:rsidRPr="00F64105" w:rsidRDefault="00B50674" w:rsidP="00372410">
            <w:pPr>
              <w:widowControl/>
              <w:jc w:val="center"/>
              <w:rPr>
                <w:rFonts w:ascii="Times New Roman" w:hAnsi="Times New Roman" w:cs="Times New Roman"/>
                <w:bCs/>
                <w:szCs w:val="21"/>
              </w:rPr>
            </w:pPr>
            <w:r w:rsidRPr="00F64105">
              <w:rPr>
                <w:rFonts w:ascii="Times New Roman" w:hAnsi="Times New Roman" w:cs="Times New Roman"/>
                <w:bCs/>
                <w:szCs w:val="21"/>
              </w:rPr>
              <w:t>13</w:t>
            </w:r>
            <w:r w:rsidR="00592B73" w:rsidRPr="00F64105">
              <w:rPr>
                <w:rFonts w:ascii="Times New Roman" w:hAnsi="Times New Roman" w:cs="Times New Roman"/>
                <w:bCs/>
                <w:szCs w:val="21"/>
              </w:rPr>
              <w:t>.4</w:t>
            </w:r>
            <w:r w:rsidRPr="00F64105">
              <w:rPr>
                <w:rFonts w:ascii="Times New Roman" w:hAnsi="Times New Roman" w:cs="Times New Roman"/>
                <w:bCs/>
                <w:szCs w:val="21"/>
              </w:rPr>
              <w:t xml:space="preserve"> (</w:t>
            </w:r>
            <w:r w:rsidR="00592B73" w:rsidRPr="00F64105">
              <w:rPr>
                <w:rFonts w:ascii="Times New Roman" w:hAnsi="Times New Roman" w:cs="Times New Roman"/>
                <w:bCs/>
                <w:szCs w:val="21"/>
              </w:rPr>
              <w:t>4.3</w:t>
            </w:r>
            <w:r w:rsidRPr="00F64105">
              <w:rPr>
                <w:rFonts w:ascii="Times New Roman" w:hAnsi="Times New Roman" w:cs="Times New Roman"/>
                <w:bCs/>
                <w:szCs w:val="21"/>
              </w:rPr>
              <w:t>)</w:t>
            </w:r>
          </w:p>
        </w:tc>
        <w:tc>
          <w:tcPr>
            <w:tcW w:w="1070" w:type="dxa"/>
            <w:tcBorders>
              <w:right w:val="nil"/>
            </w:tcBorders>
            <w:vAlign w:val="center"/>
          </w:tcPr>
          <w:p w14:paraId="0E870DFD" w14:textId="6D52CF7E" w:rsidR="00B50674" w:rsidRPr="00F64105" w:rsidRDefault="00592B73" w:rsidP="00372410">
            <w:pPr>
              <w:widowControl/>
              <w:jc w:val="center"/>
              <w:rPr>
                <w:rFonts w:ascii="Times New Roman" w:hAnsi="Times New Roman" w:cs="Times New Roman"/>
                <w:bCs/>
                <w:szCs w:val="21"/>
              </w:rPr>
            </w:pPr>
            <w:r w:rsidRPr="00F64105">
              <w:rPr>
                <w:rFonts w:ascii="Times New Roman" w:hAnsi="Times New Roman" w:cs="Times New Roman"/>
                <w:bCs/>
                <w:szCs w:val="21"/>
              </w:rPr>
              <w:t>0.</w:t>
            </w:r>
            <w:r w:rsidR="000C0BE7">
              <w:rPr>
                <w:rFonts w:ascii="Times New Roman" w:hAnsi="Times New Roman" w:cs="Times New Roman"/>
                <w:bCs/>
                <w:szCs w:val="21"/>
              </w:rPr>
              <w:t>77</w:t>
            </w:r>
          </w:p>
        </w:tc>
      </w:tr>
      <w:tr w:rsidR="00B50674" w:rsidRPr="00F64105" w14:paraId="75175AE4" w14:textId="77777777" w:rsidTr="001B1DDA">
        <w:trPr>
          <w:jc w:val="center"/>
        </w:trPr>
        <w:tc>
          <w:tcPr>
            <w:tcW w:w="3545" w:type="dxa"/>
            <w:vAlign w:val="center"/>
          </w:tcPr>
          <w:p w14:paraId="51B38B83" w14:textId="5601180F" w:rsidR="00B50674" w:rsidRPr="00F64105" w:rsidRDefault="00B50674" w:rsidP="00372410">
            <w:pPr>
              <w:widowControl/>
              <w:jc w:val="left"/>
              <w:rPr>
                <w:rFonts w:ascii="Times New Roman" w:hAnsi="Times New Roman" w:cs="Times New Roman"/>
                <w:szCs w:val="21"/>
              </w:rPr>
            </w:pPr>
            <w:r w:rsidRPr="00F64105">
              <w:rPr>
                <w:rFonts w:ascii="Times New Roman" w:hAnsi="Times New Roman" w:cs="Times New Roman"/>
                <w:szCs w:val="21"/>
              </w:rPr>
              <w:t>Parity</w:t>
            </w:r>
            <w:r w:rsidRPr="00F64105">
              <w:rPr>
                <w:rFonts w:ascii="Times New Roman" w:hAnsi="Times New Roman" w:cs="Times New Roman"/>
                <w:bCs/>
                <w:szCs w:val="21"/>
              </w:rPr>
              <w:t xml:space="preserve">, </w:t>
            </w:r>
            <w:r w:rsidR="000C0BE7" w:rsidRPr="008248F7">
              <w:rPr>
                <w:rFonts w:ascii="Times New Roman" w:hAnsi="Times New Roman" w:cs="Times New Roman"/>
                <w:bCs/>
                <w:szCs w:val="21"/>
              </w:rPr>
              <w:t>n</w:t>
            </w:r>
            <w:r w:rsidRPr="00F64105">
              <w:rPr>
                <w:rFonts w:ascii="Times New Roman" w:hAnsi="Times New Roman" w:cs="Times New Roman"/>
                <w:bCs/>
                <w:szCs w:val="21"/>
              </w:rPr>
              <w:t xml:space="preserve"> (%)</w:t>
            </w:r>
          </w:p>
        </w:tc>
        <w:tc>
          <w:tcPr>
            <w:tcW w:w="1689" w:type="dxa"/>
            <w:vAlign w:val="center"/>
          </w:tcPr>
          <w:p w14:paraId="326C8C7E" w14:textId="77777777" w:rsidR="00B50674" w:rsidRPr="00F64105" w:rsidRDefault="00B50674" w:rsidP="00372410">
            <w:pPr>
              <w:jc w:val="center"/>
              <w:rPr>
                <w:rFonts w:ascii="Times New Roman" w:hAnsi="Times New Roman" w:cs="Times New Roman"/>
                <w:bCs/>
                <w:szCs w:val="21"/>
              </w:rPr>
            </w:pPr>
          </w:p>
        </w:tc>
        <w:tc>
          <w:tcPr>
            <w:tcW w:w="1855" w:type="dxa"/>
            <w:vAlign w:val="center"/>
          </w:tcPr>
          <w:p w14:paraId="09569B36" w14:textId="77777777" w:rsidR="00B50674" w:rsidRPr="00F64105" w:rsidRDefault="00B50674" w:rsidP="00372410">
            <w:pPr>
              <w:jc w:val="center"/>
              <w:rPr>
                <w:rFonts w:ascii="Times New Roman" w:hAnsi="Times New Roman" w:cs="Times New Roman"/>
                <w:bCs/>
                <w:szCs w:val="21"/>
              </w:rPr>
            </w:pPr>
          </w:p>
        </w:tc>
        <w:tc>
          <w:tcPr>
            <w:tcW w:w="1070" w:type="dxa"/>
            <w:tcBorders>
              <w:right w:val="nil"/>
            </w:tcBorders>
            <w:vAlign w:val="center"/>
          </w:tcPr>
          <w:p w14:paraId="5A8D2D80" w14:textId="77777777" w:rsidR="00B50674" w:rsidRPr="00F64105" w:rsidRDefault="00B50674" w:rsidP="00372410">
            <w:pPr>
              <w:jc w:val="center"/>
              <w:rPr>
                <w:rFonts w:ascii="Times New Roman" w:hAnsi="Times New Roman" w:cs="Times New Roman"/>
                <w:bCs/>
                <w:szCs w:val="21"/>
              </w:rPr>
            </w:pPr>
          </w:p>
        </w:tc>
      </w:tr>
      <w:tr w:rsidR="00B50674" w:rsidRPr="00F64105" w14:paraId="276CAC76" w14:textId="77777777" w:rsidTr="001B1DDA">
        <w:trPr>
          <w:jc w:val="center"/>
        </w:trPr>
        <w:tc>
          <w:tcPr>
            <w:tcW w:w="3545" w:type="dxa"/>
            <w:vAlign w:val="center"/>
          </w:tcPr>
          <w:p w14:paraId="1C06E367" w14:textId="77777777" w:rsidR="00B50674" w:rsidRPr="00F64105" w:rsidRDefault="00B50674" w:rsidP="00372410">
            <w:pPr>
              <w:ind w:firstLineChars="100" w:firstLine="210"/>
              <w:jc w:val="left"/>
              <w:rPr>
                <w:rFonts w:ascii="Times New Roman" w:hAnsi="Times New Roman" w:cs="Times New Roman"/>
                <w:bCs/>
                <w:szCs w:val="21"/>
              </w:rPr>
            </w:pPr>
            <w:r w:rsidRPr="00F64105">
              <w:rPr>
                <w:rFonts w:ascii="Times New Roman" w:hAnsi="Times New Roman" w:cs="Times New Roman"/>
                <w:bCs/>
                <w:szCs w:val="21"/>
              </w:rPr>
              <w:t>0</w:t>
            </w:r>
          </w:p>
        </w:tc>
        <w:tc>
          <w:tcPr>
            <w:tcW w:w="1689" w:type="dxa"/>
            <w:vAlign w:val="center"/>
          </w:tcPr>
          <w:p w14:paraId="16C028DD" w14:textId="7C156133" w:rsidR="00B50674" w:rsidRPr="00F64105" w:rsidRDefault="00B50674" w:rsidP="00372410">
            <w:pPr>
              <w:widowControl/>
              <w:jc w:val="center"/>
              <w:rPr>
                <w:rFonts w:ascii="Times New Roman" w:hAnsi="Times New Roman" w:cs="Times New Roman"/>
                <w:bCs/>
                <w:szCs w:val="21"/>
              </w:rPr>
            </w:pPr>
            <w:r w:rsidRPr="00F64105">
              <w:rPr>
                <w:rFonts w:ascii="Times New Roman" w:hAnsi="Times New Roman" w:cs="Times New Roman"/>
                <w:bCs/>
                <w:szCs w:val="21"/>
              </w:rPr>
              <w:t>4</w:t>
            </w:r>
            <w:r w:rsidR="00592B73" w:rsidRPr="00F64105">
              <w:rPr>
                <w:rFonts w:ascii="Times New Roman" w:hAnsi="Times New Roman" w:cs="Times New Roman"/>
                <w:bCs/>
                <w:szCs w:val="21"/>
              </w:rPr>
              <w:t>849</w:t>
            </w:r>
            <w:r w:rsidRPr="00F64105">
              <w:rPr>
                <w:rFonts w:ascii="Times New Roman" w:hAnsi="Times New Roman" w:cs="Times New Roman"/>
                <w:bCs/>
                <w:szCs w:val="21"/>
              </w:rPr>
              <w:t xml:space="preserve"> (</w:t>
            </w:r>
            <w:r w:rsidR="00592B73" w:rsidRPr="00F64105">
              <w:rPr>
                <w:rFonts w:ascii="Times New Roman" w:hAnsi="Times New Roman" w:cs="Times New Roman"/>
                <w:bCs/>
                <w:szCs w:val="21"/>
              </w:rPr>
              <w:t>57.7</w:t>
            </w:r>
            <w:r w:rsidRPr="00F64105">
              <w:rPr>
                <w:rFonts w:ascii="Times New Roman" w:hAnsi="Times New Roman" w:cs="Times New Roman"/>
                <w:bCs/>
                <w:szCs w:val="21"/>
              </w:rPr>
              <w:t>)</w:t>
            </w:r>
          </w:p>
        </w:tc>
        <w:tc>
          <w:tcPr>
            <w:tcW w:w="1855" w:type="dxa"/>
            <w:vAlign w:val="center"/>
          </w:tcPr>
          <w:p w14:paraId="64EC6DFD" w14:textId="541E692E" w:rsidR="00B50674" w:rsidRPr="00F64105" w:rsidRDefault="00592B73" w:rsidP="00372410">
            <w:pPr>
              <w:widowControl/>
              <w:jc w:val="center"/>
              <w:rPr>
                <w:rFonts w:ascii="Times New Roman" w:hAnsi="Times New Roman" w:cs="Times New Roman"/>
                <w:bCs/>
                <w:szCs w:val="21"/>
              </w:rPr>
            </w:pPr>
            <w:r w:rsidRPr="00F64105">
              <w:rPr>
                <w:rFonts w:ascii="Times New Roman" w:hAnsi="Times New Roman" w:cs="Times New Roman"/>
                <w:bCs/>
                <w:szCs w:val="21"/>
              </w:rPr>
              <w:t>706</w:t>
            </w:r>
            <w:r w:rsidR="00B50674" w:rsidRPr="00F64105">
              <w:rPr>
                <w:rFonts w:ascii="Times New Roman" w:hAnsi="Times New Roman" w:cs="Times New Roman"/>
                <w:bCs/>
                <w:szCs w:val="21"/>
              </w:rPr>
              <w:t xml:space="preserve"> (</w:t>
            </w:r>
            <w:r w:rsidRPr="00F64105">
              <w:rPr>
                <w:rFonts w:ascii="Times New Roman" w:hAnsi="Times New Roman" w:cs="Times New Roman"/>
                <w:bCs/>
                <w:szCs w:val="21"/>
              </w:rPr>
              <w:t>47.8</w:t>
            </w:r>
            <w:r w:rsidR="00B50674" w:rsidRPr="00F64105">
              <w:rPr>
                <w:rFonts w:ascii="Times New Roman" w:hAnsi="Times New Roman" w:cs="Times New Roman"/>
                <w:bCs/>
                <w:szCs w:val="21"/>
              </w:rPr>
              <w:t>)</w:t>
            </w:r>
          </w:p>
        </w:tc>
        <w:tc>
          <w:tcPr>
            <w:tcW w:w="1070" w:type="dxa"/>
            <w:tcBorders>
              <w:right w:val="nil"/>
            </w:tcBorders>
            <w:vAlign w:val="center"/>
          </w:tcPr>
          <w:p w14:paraId="5D447C98" w14:textId="77777777" w:rsidR="00B50674" w:rsidRPr="00F64105" w:rsidRDefault="00B50674" w:rsidP="00372410">
            <w:pPr>
              <w:jc w:val="center"/>
              <w:rPr>
                <w:rFonts w:ascii="Times New Roman" w:hAnsi="Times New Roman" w:cs="Times New Roman"/>
                <w:bCs/>
                <w:szCs w:val="21"/>
              </w:rPr>
            </w:pPr>
            <w:r w:rsidRPr="00F64105">
              <w:rPr>
                <w:rFonts w:ascii="Times New Roman" w:hAnsi="Times New Roman" w:cs="Times New Roman"/>
                <w:bCs/>
                <w:szCs w:val="21"/>
              </w:rPr>
              <w:t>&lt;0.001</w:t>
            </w:r>
          </w:p>
        </w:tc>
      </w:tr>
      <w:tr w:rsidR="00B50674" w:rsidRPr="00F64105" w14:paraId="56311D79" w14:textId="77777777" w:rsidTr="001B1DDA">
        <w:trPr>
          <w:jc w:val="center"/>
        </w:trPr>
        <w:tc>
          <w:tcPr>
            <w:tcW w:w="3545" w:type="dxa"/>
            <w:vAlign w:val="center"/>
          </w:tcPr>
          <w:p w14:paraId="0F20EB29" w14:textId="77777777" w:rsidR="00B50674" w:rsidRPr="00F64105" w:rsidRDefault="00B50674" w:rsidP="00372410">
            <w:pPr>
              <w:ind w:firstLineChars="100" w:firstLine="210"/>
              <w:jc w:val="left"/>
              <w:rPr>
                <w:rFonts w:ascii="Times New Roman" w:hAnsi="Times New Roman" w:cs="Times New Roman"/>
                <w:bCs/>
                <w:szCs w:val="21"/>
              </w:rPr>
            </w:pPr>
            <w:r w:rsidRPr="00F64105">
              <w:rPr>
                <w:rFonts w:ascii="Times New Roman" w:hAnsi="Times New Roman" w:cs="Times New Roman"/>
                <w:bCs/>
                <w:szCs w:val="21"/>
              </w:rPr>
              <w:sym w:font="Symbol" w:char="F0B3"/>
            </w:r>
            <w:r w:rsidRPr="00F64105">
              <w:rPr>
                <w:rFonts w:ascii="Times New Roman" w:hAnsi="Times New Roman" w:cs="Times New Roman"/>
                <w:bCs/>
                <w:szCs w:val="21"/>
              </w:rPr>
              <w:t>1</w:t>
            </w:r>
          </w:p>
        </w:tc>
        <w:tc>
          <w:tcPr>
            <w:tcW w:w="1689" w:type="dxa"/>
            <w:vAlign w:val="center"/>
          </w:tcPr>
          <w:p w14:paraId="3F7AD345" w14:textId="591F809E" w:rsidR="00B50674" w:rsidRPr="00F64105" w:rsidRDefault="00592B73" w:rsidP="00372410">
            <w:pPr>
              <w:jc w:val="center"/>
              <w:rPr>
                <w:rFonts w:ascii="Times New Roman" w:hAnsi="Times New Roman" w:cs="Times New Roman"/>
                <w:bCs/>
                <w:szCs w:val="21"/>
              </w:rPr>
            </w:pPr>
            <w:r w:rsidRPr="00F64105">
              <w:rPr>
                <w:rFonts w:ascii="Times New Roman" w:hAnsi="Times New Roman" w:cs="Times New Roman"/>
                <w:bCs/>
                <w:szCs w:val="21"/>
              </w:rPr>
              <w:t>3553</w:t>
            </w:r>
            <w:r w:rsidR="00B50674" w:rsidRPr="00F64105">
              <w:rPr>
                <w:rFonts w:ascii="Times New Roman" w:hAnsi="Times New Roman" w:cs="Times New Roman"/>
                <w:bCs/>
                <w:szCs w:val="21"/>
              </w:rPr>
              <w:t xml:space="preserve"> (</w:t>
            </w:r>
            <w:r w:rsidRPr="00F64105">
              <w:rPr>
                <w:rFonts w:ascii="Times New Roman" w:hAnsi="Times New Roman" w:cs="Times New Roman"/>
                <w:bCs/>
                <w:szCs w:val="21"/>
              </w:rPr>
              <w:t>42.3</w:t>
            </w:r>
            <w:r w:rsidR="00B50674" w:rsidRPr="00F64105">
              <w:rPr>
                <w:rFonts w:ascii="Times New Roman" w:hAnsi="Times New Roman" w:cs="Times New Roman"/>
                <w:bCs/>
                <w:szCs w:val="21"/>
              </w:rPr>
              <w:t>)</w:t>
            </w:r>
          </w:p>
        </w:tc>
        <w:tc>
          <w:tcPr>
            <w:tcW w:w="1855" w:type="dxa"/>
            <w:vAlign w:val="center"/>
          </w:tcPr>
          <w:p w14:paraId="6607E5FD" w14:textId="4A7A2597" w:rsidR="00B50674" w:rsidRPr="00F64105" w:rsidRDefault="00592B73" w:rsidP="00372410">
            <w:pPr>
              <w:jc w:val="center"/>
              <w:rPr>
                <w:rFonts w:ascii="Times New Roman" w:hAnsi="Times New Roman" w:cs="Times New Roman"/>
                <w:bCs/>
                <w:szCs w:val="21"/>
              </w:rPr>
            </w:pPr>
            <w:r w:rsidRPr="00F64105">
              <w:rPr>
                <w:rFonts w:ascii="Times New Roman" w:hAnsi="Times New Roman" w:cs="Times New Roman"/>
                <w:bCs/>
                <w:szCs w:val="21"/>
              </w:rPr>
              <w:t>771</w:t>
            </w:r>
            <w:r w:rsidR="00B50674" w:rsidRPr="00F64105">
              <w:rPr>
                <w:rFonts w:ascii="Times New Roman" w:hAnsi="Times New Roman" w:cs="Times New Roman"/>
                <w:bCs/>
                <w:szCs w:val="21"/>
              </w:rPr>
              <w:t xml:space="preserve"> (</w:t>
            </w:r>
            <w:r w:rsidRPr="00F64105">
              <w:rPr>
                <w:rFonts w:ascii="Times New Roman" w:hAnsi="Times New Roman" w:cs="Times New Roman"/>
                <w:bCs/>
                <w:szCs w:val="21"/>
              </w:rPr>
              <w:t>52.2</w:t>
            </w:r>
            <w:r w:rsidR="00B50674" w:rsidRPr="00F64105">
              <w:rPr>
                <w:rFonts w:ascii="Times New Roman" w:hAnsi="Times New Roman" w:cs="Times New Roman"/>
                <w:bCs/>
                <w:szCs w:val="21"/>
              </w:rPr>
              <w:t>)</w:t>
            </w:r>
          </w:p>
        </w:tc>
        <w:tc>
          <w:tcPr>
            <w:tcW w:w="1070" w:type="dxa"/>
            <w:tcBorders>
              <w:right w:val="nil"/>
            </w:tcBorders>
            <w:vAlign w:val="center"/>
          </w:tcPr>
          <w:p w14:paraId="580F18A4" w14:textId="77777777" w:rsidR="00B50674" w:rsidRPr="00F64105" w:rsidRDefault="00B50674" w:rsidP="00372410">
            <w:pPr>
              <w:jc w:val="center"/>
              <w:rPr>
                <w:rFonts w:ascii="Times New Roman" w:hAnsi="Times New Roman" w:cs="Times New Roman"/>
                <w:bCs/>
                <w:szCs w:val="21"/>
              </w:rPr>
            </w:pPr>
          </w:p>
        </w:tc>
      </w:tr>
      <w:tr w:rsidR="00592B73" w:rsidRPr="00F64105" w14:paraId="43060F53" w14:textId="77777777" w:rsidTr="001B1DDA">
        <w:trPr>
          <w:jc w:val="center"/>
        </w:trPr>
        <w:tc>
          <w:tcPr>
            <w:tcW w:w="3545" w:type="dxa"/>
            <w:vAlign w:val="center"/>
          </w:tcPr>
          <w:p w14:paraId="35449941" w14:textId="7C528E3A" w:rsidR="00592B73" w:rsidRPr="00F64105" w:rsidRDefault="00592B73" w:rsidP="00592B73">
            <w:pPr>
              <w:jc w:val="left"/>
              <w:rPr>
                <w:rFonts w:ascii="Times New Roman" w:hAnsi="Times New Roman" w:cs="Times New Roman"/>
                <w:bCs/>
                <w:szCs w:val="21"/>
              </w:rPr>
            </w:pPr>
            <w:r w:rsidRPr="00F64105">
              <w:rPr>
                <w:rFonts w:ascii="Times New Roman" w:hAnsi="Times New Roman" w:cs="Times New Roman"/>
                <w:bCs/>
                <w:szCs w:val="21"/>
              </w:rPr>
              <w:t xml:space="preserve">History of abortion, </w:t>
            </w:r>
            <w:r w:rsidR="000C0BE7" w:rsidRPr="008248F7">
              <w:rPr>
                <w:rFonts w:ascii="Times New Roman" w:hAnsi="Times New Roman" w:cs="Times New Roman"/>
                <w:bCs/>
                <w:szCs w:val="21"/>
              </w:rPr>
              <w:t>n</w:t>
            </w:r>
            <w:r w:rsidRPr="00F64105">
              <w:rPr>
                <w:rFonts w:ascii="Times New Roman" w:hAnsi="Times New Roman" w:cs="Times New Roman"/>
                <w:bCs/>
                <w:szCs w:val="21"/>
              </w:rPr>
              <w:t xml:space="preserve"> (%)</w:t>
            </w:r>
          </w:p>
        </w:tc>
        <w:tc>
          <w:tcPr>
            <w:tcW w:w="1689" w:type="dxa"/>
            <w:vAlign w:val="bottom"/>
          </w:tcPr>
          <w:p w14:paraId="67F65932" w14:textId="1662568A" w:rsidR="00592B73" w:rsidRPr="00F64105" w:rsidRDefault="00592B73" w:rsidP="00592B73">
            <w:pPr>
              <w:widowControl/>
              <w:jc w:val="center"/>
              <w:rPr>
                <w:rFonts w:ascii="Times New Roman" w:hAnsi="Times New Roman" w:cs="Times New Roman"/>
                <w:bCs/>
                <w:szCs w:val="21"/>
              </w:rPr>
            </w:pPr>
            <w:r w:rsidRPr="00F64105">
              <w:rPr>
                <w:rFonts w:ascii="Times New Roman" w:hAnsi="Times New Roman" w:cs="Times New Roman"/>
                <w:bCs/>
                <w:szCs w:val="21"/>
              </w:rPr>
              <w:t>1892 (22.5)</w:t>
            </w:r>
          </w:p>
        </w:tc>
        <w:tc>
          <w:tcPr>
            <w:tcW w:w="1855" w:type="dxa"/>
            <w:vAlign w:val="bottom"/>
          </w:tcPr>
          <w:p w14:paraId="70C8BAF0" w14:textId="559EBC3B" w:rsidR="00592B73" w:rsidRPr="00F64105" w:rsidRDefault="00592B73" w:rsidP="00592B73">
            <w:pPr>
              <w:widowControl/>
              <w:jc w:val="center"/>
              <w:rPr>
                <w:rFonts w:ascii="Times New Roman" w:hAnsi="Times New Roman" w:cs="Times New Roman"/>
                <w:bCs/>
                <w:szCs w:val="21"/>
              </w:rPr>
            </w:pPr>
            <w:r w:rsidRPr="00F64105">
              <w:rPr>
                <w:rFonts w:ascii="Times New Roman" w:hAnsi="Times New Roman" w:cs="Times New Roman"/>
                <w:bCs/>
                <w:szCs w:val="21"/>
              </w:rPr>
              <w:t>377 (25.5)</w:t>
            </w:r>
          </w:p>
        </w:tc>
        <w:tc>
          <w:tcPr>
            <w:tcW w:w="1070" w:type="dxa"/>
            <w:tcBorders>
              <w:right w:val="nil"/>
            </w:tcBorders>
            <w:vAlign w:val="center"/>
          </w:tcPr>
          <w:p w14:paraId="5FB878FB" w14:textId="23787BC4" w:rsidR="00592B73" w:rsidRPr="00F64105" w:rsidRDefault="00592B73" w:rsidP="00592B73">
            <w:pPr>
              <w:widowControl/>
              <w:jc w:val="center"/>
              <w:rPr>
                <w:rFonts w:ascii="Times New Roman" w:hAnsi="Times New Roman" w:cs="Times New Roman"/>
                <w:bCs/>
                <w:szCs w:val="21"/>
              </w:rPr>
            </w:pPr>
            <w:r w:rsidRPr="00F64105">
              <w:rPr>
                <w:rFonts w:ascii="Times New Roman" w:hAnsi="Times New Roman" w:cs="Times New Roman"/>
                <w:bCs/>
                <w:szCs w:val="21"/>
              </w:rPr>
              <w:t>0.0</w:t>
            </w:r>
            <w:r w:rsidR="000C0BE7">
              <w:rPr>
                <w:rFonts w:ascii="Times New Roman" w:hAnsi="Times New Roman" w:cs="Times New Roman"/>
                <w:bCs/>
                <w:szCs w:val="21"/>
              </w:rPr>
              <w:t>20</w:t>
            </w:r>
          </w:p>
        </w:tc>
      </w:tr>
      <w:tr w:rsidR="000C0BE7" w:rsidRPr="00F64105" w14:paraId="37CEB2B9" w14:textId="77777777" w:rsidTr="001B1DDA">
        <w:trPr>
          <w:jc w:val="center"/>
        </w:trPr>
        <w:tc>
          <w:tcPr>
            <w:tcW w:w="3545" w:type="dxa"/>
            <w:vAlign w:val="center"/>
          </w:tcPr>
          <w:p w14:paraId="37590342" w14:textId="087532EF" w:rsidR="000C0BE7" w:rsidRPr="00F64105" w:rsidRDefault="000C0BE7" w:rsidP="00592B73">
            <w:pPr>
              <w:jc w:val="left"/>
              <w:rPr>
                <w:rFonts w:ascii="Times New Roman" w:hAnsi="Times New Roman" w:cs="Times New Roman"/>
                <w:bCs/>
                <w:szCs w:val="21"/>
              </w:rPr>
            </w:pPr>
            <w:r>
              <w:rPr>
                <w:rFonts w:ascii="Times New Roman" w:hAnsi="Times New Roman" w:cs="Times New Roman" w:hint="eastAsia"/>
                <w:bCs/>
                <w:szCs w:val="21"/>
              </w:rPr>
              <w:t xml:space="preserve"> </w:t>
            </w:r>
            <w:r>
              <w:rPr>
                <w:rFonts w:ascii="Times New Roman" w:hAnsi="Times New Roman" w:cs="Times New Roman"/>
                <w:bCs/>
                <w:szCs w:val="21"/>
              </w:rPr>
              <w:t>Missing, n (%)</w:t>
            </w:r>
          </w:p>
        </w:tc>
        <w:tc>
          <w:tcPr>
            <w:tcW w:w="1689" w:type="dxa"/>
            <w:vAlign w:val="bottom"/>
          </w:tcPr>
          <w:p w14:paraId="6CDED783" w14:textId="77777777" w:rsidR="000C0BE7" w:rsidRPr="00F64105" w:rsidRDefault="000C0BE7" w:rsidP="00592B73">
            <w:pPr>
              <w:widowControl/>
              <w:jc w:val="center"/>
              <w:rPr>
                <w:rFonts w:ascii="Times New Roman" w:hAnsi="Times New Roman" w:cs="Times New Roman"/>
                <w:bCs/>
                <w:szCs w:val="21"/>
              </w:rPr>
            </w:pPr>
          </w:p>
        </w:tc>
        <w:tc>
          <w:tcPr>
            <w:tcW w:w="1855" w:type="dxa"/>
            <w:vAlign w:val="bottom"/>
          </w:tcPr>
          <w:p w14:paraId="3BFEA2F1" w14:textId="77777777" w:rsidR="000C0BE7" w:rsidRPr="00F64105" w:rsidRDefault="000C0BE7" w:rsidP="00592B73">
            <w:pPr>
              <w:widowControl/>
              <w:jc w:val="center"/>
              <w:rPr>
                <w:rFonts w:ascii="Times New Roman" w:hAnsi="Times New Roman" w:cs="Times New Roman"/>
                <w:bCs/>
                <w:szCs w:val="21"/>
              </w:rPr>
            </w:pPr>
          </w:p>
        </w:tc>
        <w:tc>
          <w:tcPr>
            <w:tcW w:w="1070" w:type="dxa"/>
            <w:tcBorders>
              <w:right w:val="nil"/>
            </w:tcBorders>
            <w:vAlign w:val="center"/>
          </w:tcPr>
          <w:p w14:paraId="32BDD630" w14:textId="77777777" w:rsidR="000C0BE7" w:rsidRPr="00F64105" w:rsidRDefault="000C0BE7" w:rsidP="00592B73">
            <w:pPr>
              <w:widowControl/>
              <w:jc w:val="center"/>
              <w:rPr>
                <w:rFonts w:ascii="Times New Roman" w:hAnsi="Times New Roman" w:cs="Times New Roman"/>
                <w:bCs/>
                <w:szCs w:val="21"/>
              </w:rPr>
            </w:pPr>
          </w:p>
        </w:tc>
      </w:tr>
      <w:tr w:rsidR="00B50674" w:rsidRPr="00F64105" w14:paraId="26106074" w14:textId="77777777" w:rsidTr="001B1DDA">
        <w:trPr>
          <w:jc w:val="center"/>
        </w:trPr>
        <w:tc>
          <w:tcPr>
            <w:tcW w:w="3545" w:type="dxa"/>
            <w:vAlign w:val="center"/>
          </w:tcPr>
          <w:p w14:paraId="5A86AA55" w14:textId="77777777" w:rsidR="00B50674" w:rsidRPr="00F64105" w:rsidRDefault="00B50674" w:rsidP="00372410">
            <w:pPr>
              <w:jc w:val="left"/>
              <w:rPr>
                <w:rFonts w:ascii="Times New Roman" w:hAnsi="Times New Roman" w:cs="Times New Roman"/>
                <w:bCs/>
                <w:szCs w:val="21"/>
              </w:rPr>
            </w:pPr>
            <w:r w:rsidRPr="00F64105">
              <w:rPr>
                <w:rFonts w:ascii="Times New Roman" w:hAnsi="Times New Roman" w:cs="Times New Roman"/>
                <w:bCs/>
                <w:szCs w:val="21"/>
              </w:rPr>
              <w:t>GGT, median (IQR), U/L</w:t>
            </w:r>
          </w:p>
        </w:tc>
        <w:tc>
          <w:tcPr>
            <w:tcW w:w="1689" w:type="dxa"/>
            <w:vAlign w:val="center"/>
          </w:tcPr>
          <w:p w14:paraId="182B7788" w14:textId="783529E4" w:rsidR="00B50674" w:rsidRPr="00F64105" w:rsidRDefault="00B50674" w:rsidP="00372410">
            <w:pPr>
              <w:widowControl/>
              <w:jc w:val="center"/>
              <w:rPr>
                <w:rFonts w:ascii="Times New Roman" w:hAnsi="Times New Roman" w:cs="Times New Roman"/>
                <w:bCs/>
                <w:szCs w:val="21"/>
              </w:rPr>
            </w:pPr>
            <w:r w:rsidRPr="00F64105">
              <w:rPr>
                <w:rFonts w:ascii="Times New Roman" w:hAnsi="Times New Roman" w:cs="Times New Roman"/>
                <w:bCs/>
                <w:szCs w:val="21"/>
              </w:rPr>
              <w:t>1</w:t>
            </w:r>
            <w:r w:rsidR="00A72430" w:rsidRPr="00F64105">
              <w:rPr>
                <w:rFonts w:ascii="Times New Roman" w:hAnsi="Times New Roman" w:cs="Times New Roman"/>
                <w:bCs/>
                <w:szCs w:val="21"/>
              </w:rPr>
              <w:t>2.0</w:t>
            </w:r>
            <w:r w:rsidRPr="00F64105">
              <w:rPr>
                <w:rFonts w:ascii="Times New Roman" w:hAnsi="Times New Roman" w:cs="Times New Roman"/>
                <w:bCs/>
                <w:szCs w:val="21"/>
              </w:rPr>
              <w:t xml:space="preserve"> (</w:t>
            </w:r>
            <w:r w:rsidR="00A72430" w:rsidRPr="00F64105">
              <w:rPr>
                <w:rFonts w:ascii="Times New Roman" w:hAnsi="Times New Roman" w:cs="Times New Roman"/>
                <w:bCs/>
                <w:szCs w:val="21"/>
              </w:rPr>
              <w:t>9.0</w:t>
            </w:r>
            <w:r w:rsidRPr="00F64105">
              <w:rPr>
                <w:rFonts w:ascii="Times New Roman" w:hAnsi="Times New Roman" w:cs="Times New Roman"/>
                <w:bCs/>
                <w:szCs w:val="21"/>
              </w:rPr>
              <w:t>, 1</w:t>
            </w:r>
            <w:r w:rsidR="00A72430" w:rsidRPr="00F64105">
              <w:rPr>
                <w:rFonts w:ascii="Times New Roman" w:hAnsi="Times New Roman" w:cs="Times New Roman"/>
                <w:bCs/>
                <w:szCs w:val="21"/>
              </w:rPr>
              <w:t>6</w:t>
            </w:r>
            <w:r w:rsidRPr="00F64105">
              <w:rPr>
                <w:rFonts w:ascii="Times New Roman" w:hAnsi="Times New Roman" w:cs="Times New Roman"/>
                <w:bCs/>
                <w:szCs w:val="21"/>
              </w:rPr>
              <w:t>.0)</w:t>
            </w:r>
          </w:p>
        </w:tc>
        <w:tc>
          <w:tcPr>
            <w:tcW w:w="1855" w:type="dxa"/>
            <w:vAlign w:val="center"/>
          </w:tcPr>
          <w:p w14:paraId="56955A12" w14:textId="19246B1A" w:rsidR="00B50674" w:rsidRPr="00F64105" w:rsidRDefault="00B50674" w:rsidP="00372410">
            <w:pPr>
              <w:widowControl/>
              <w:jc w:val="center"/>
              <w:rPr>
                <w:rFonts w:ascii="Times New Roman" w:hAnsi="Times New Roman" w:cs="Times New Roman"/>
                <w:bCs/>
                <w:szCs w:val="21"/>
              </w:rPr>
            </w:pPr>
            <w:r w:rsidRPr="00F64105">
              <w:rPr>
                <w:rFonts w:ascii="Times New Roman" w:hAnsi="Times New Roman" w:cs="Times New Roman"/>
                <w:bCs/>
                <w:szCs w:val="21"/>
              </w:rPr>
              <w:t>1</w:t>
            </w:r>
            <w:r w:rsidR="00A72430" w:rsidRPr="00F64105">
              <w:rPr>
                <w:rFonts w:ascii="Times New Roman" w:hAnsi="Times New Roman" w:cs="Times New Roman"/>
                <w:bCs/>
                <w:szCs w:val="21"/>
              </w:rPr>
              <w:t>5</w:t>
            </w:r>
            <w:r w:rsidRPr="00F64105">
              <w:rPr>
                <w:rFonts w:ascii="Times New Roman" w:hAnsi="Times New Roman" w:cs="Times New Roman"/>
                <w:bCs/>
                <w:szCs w:val="21"/>
              </w:rPr>
              <w:t>.0 (</w:t>
            </w:r>
            <w:r w:rsidR="00A72430" w:rsidRPr="00F64105">
              <w:rPr>
                <w:rFonts w:ascii="Times New Roman" w:hAnsi="Times New Roman" w:cs="Times New Roman"/>
                <w:bCs/>
                <w:szCs w:val="21"/>
              </w:rPr>
              <w:t>11</w:t>
            </w:r>
            <w:r w:rsidRPr="00F64105">
              <w:rPr>
                <w:rFonts w:ascii="Times New Roman" w:hAnsi="Times New Roman" w:cs="Times New Roman"/>
                <w:bCs/>
                <w:szCs w:val="21"/>
              </w:rPr>
              <w:t>.0,</w:t>
            </w:r>
            <w:r w:rsidR="00A72430" w:rsidRPr="00F64105">
              <w:rPr>
                <w:rFonts w:ascii="Times New Roman" w:hAnsi="Times New Roman" w:cs="Times New Roman"/>
                <w:bCs/>
                <w:szCs w:val="21"/>
              </w:rPr>
              <w:t xml:space="preserve"> 22</w:t>
            </w:r>
            <w:r w:rsidRPr="00F64105">
              <w:rPr>
                <w:rFonts w:ascii="Times New Roman" w:hAnsi="Times New Roman" w:cs="Times New Roman"/>
                <w:bCs/>
                <w:szCs w:val="21"/>
              </w:rPr>
              <w:t>.0)</w:t>
            </w:r>
          </w:p>
        </w:tc>
        <w:tc>
          <w:tcPr>
            <w:tcW w:w="1070" w:type="dxa"/>
            <w:tcBorders>
              <w:right w:val="nil"/>
            </w:tcBorders>
            <w:vAlign w:val="center"/>
          </w:tcPr>
          <w:p w14:paraId="3AAD5130" w14:textId="77777777" w:rsidR="00B50674" w:rsidRPr="00F64105" w:rsidRDefault="00B50674" w:rsidP="00372410">
            <w:pPr>
              <w:widowControl/>
              <w:jc w:val="center"/>
              <w:rPr>
                <w:rFonts w:ascii="Times New Roman" w:hAnsi="Times New Roman" w:cs="Times New Roman"/>
                <w:bCs/>
                <w:szCs w:val="21"/>
              </w:rPr>
            </w:pPr>
            <w:r w:rsidRPr="00F64105">
              <w:rPr>
                <w:rFonts w:ascii="Times New Roman" w:hAnsi="Times New Roman" w:cs="Times New Roman"/>
                <w:bCs/>
                <w:szCs w:val="21"/>
              </w:rPr>
              <w:t>&lt;0.001</w:t>
            </w:r>
          </w:p>
        </w:tc>
      </w:tr>
      <w:tr w:rsidR="00A72430" w:rsidRPr="00F64105" w14:paraId="7244C60F" w14:textId="77777777" w:rsidTr="001B1DDA">
        <w:trPr>
          <w:jc w:val="center"/>
        </w:trPr>
        <w:tc>
          <w:tcPr>
            <w:tcW w:w="3545" w:type="dxa"/>
            <w:vAlign w:val="center"/>
          </w:tcPr>
          <w:p w14:paraId="5D50F697" w14:textId="296C388F" w:rsidR="00A72430" w:rsidRPr="00F64105" w:rsidRDefault="00A72430" w:rsidP="00A72430">
            <w:pPr>
              <w:ind w:firstLineChars="100" w:firstLine="210"/>
              <w:jc w:val="left"/>
              <w:rPr>
                <w:rFonts w:ascii="Times New Roman" w:hAnsi="Times New Roman" w:cs="Times New Roman"/>
                <w:bCs/>
                <w:szCs w:val="21"/>
              </w:rPr>
            </w:pPr>
            <w:r w:rsidRPr="00F64105">
              <w:rPr>
                <w:rFonts w:ascii="Times New Roman" w:hAnsi="Times New Roman" w:cs="Times New Roman"/>
                <w:bCs/>
                <w:szCs w:val="21"/>
              </w:rPr>
              <w:t xml:space="preserve">Elevated levels, </w:t>
            </w:r>
            <w:r w:rsidR="000C0BE7" w:rsidRPr="008248F7">
              <w:rPr>
                <w:rFonts w:ascii="Times New Roman" w:hAnsi="Times New Roman" w:cs="Times New Roman"/>
                <w:bCs/>
                <w:szCs w:val="21"/>
              </w:rPr>
              <w:t>n</w:t>
            </w:r>
            <w:r w:rsidRPr="00F64105">
              <w:rPr>
                <w:rFonts w:ascii="Times New Roman" w:hAnsi="Times New Roman" w:cs="Times New Roman"/>
                <w:bCs/>
                <w:szCs w:val="21"/>
              </w:rPr>
              <w:t xml:space="preserve"> (%)</w:t>
            </w:r>
          </w:p>
        </w:tc>
        <w:tc>
          <w:tcPr>
            <w:tcW w:w="1689" w:type="dxa"/>
            <w:vAlign w:val="bottom"/>
          </w:tcPr>
          <w:p w14:paraId="50306C82" w14:textId="551DA26F" w:rsidR="00A72430" w:rsidRPr="00F64105" w:rsidRDefault="00A72430" w:rsidP="00A72430">
            <w:pPr>
              <w:widowControl/>
              <w:jc w:val="center"/>
              <w:rPr>
                <w:rFonts w:ascii="Times New Roman" w:hAnsi="Times New Roman" w:cs="Times New Roman"/>
                <w:bCs/>
                <w:szCs w:val="21"/>
              </w:rPr>
            </w:pPr>
            <w:r w:rsidRPr="00F64105">
              <w:rPr>
                <w:rFonts w:ascii="Times New Roman" w:hAnsi="Times New Roman" w:cs="Times New Roman"/>
                <w:bCs/>
                <w:szCs w:val="21"/>
              </w:rPr>
              <w:t>16</w:t>
            </w:r>
            <w:r w:rsidR="000C0BE7">
              <w:rPr>
                <w:rFonts w:ascii="Times New Roman" w:hAnsi="Times New Roman" w:cs="Times New Roman"/>
                <w:bCs/>
                <w:szCs w:val="21"/>
              </w:rPr>
              <w:t>5</w:t>
            </w:r>
            <w:r w:rsidRPr="00F64105">
              <w:rPr>
                <w:rFonts w:ascii="Times New Roman" w:hAnsi="Times New Roman" w:cs="Times New Roman"/>
                <w:bCs/>
                <w:szCs w:val="21"/>
              </w:rPr>
              <w:t xml:space="preserve"> (1.9)</w:t>
            </w:r>
          </w:p>
        </w:tc>
        <w:tc>
          <w:tcPr>
            <w:tcW w:w="1855" w:type="dxa"/>
            <w:vAlign w:val="bottom"/>
          </w:tcPr>
          <w:p w14:paraId="6CBF8A52" w14:textId="79513D2C" w:rsidR="00A72430" w:rsidRPr="00F64105" w:rsidRDefault="00A72430" w:rsidP="00A72430">
            <w:pPr>
              <w:widowControl/>
              <w:jc w:val="center"/>
              <w:rPr>
                <w:rFonts w:ascii="Times New Roman" w:hAnsi="Times New Roman" w:cs="Times New Roman"/>
                <w:bCs/>
                <w:szCs w:val="21"/>
              </w:rPr>
            </w:pPr>
            <w:r w:rsidRPr="00F64105">
              <w:rPr>
                <w:rFonts w:ascii="Times New Roman" w:hAnsi="Times New Roman" w:cs="Times New Roman"/>
                <w:bCs/>
                <w:szCs w:val="21"/>
              </w:rPr>
              <w:t>1</w:t>
            </w:r>
            <w:r w:rsidR="000C0BE7">
              <w:rPr>
                <w:rFonts w:ascii="Times New Roman" w:hAnsi="Times New Roman" w:cs="Times New Roman"/>
                <w:bCs/>
                <w:szCs w:val="21"/>
              </w:rPr>
              <w:t>16</w:t>
            </w:r>
            <w:r w:rsidRPr="00F64105">
              <w:rPr>
                <w:rFonts w:ascii="Times New Roman" w:hAnsi="Times New Roman" w:cs="Times New Roman"/>
                <w:bCs/>
                <w:szCs w:val="21"/>
              </w:rPr>
              <w:t xml:space="preserve"> (7.</w:t>
            </w:r>
            <w:r w:rsidR="000C0BE7">
              <w:rPr>
                <w:rFonts w:ascii="Times New Roman" w:hAnsi="Times New Roman" w:cs="Times New Roman"/>
                <w:bCs/>
                <w:szCs w:val="21"/>
              </w:rPr>
              <w:t>7</w:t>
            </w:r>
            <w:r w:rsidRPr="00F64105">
              <w:rPr>
                <w:rFonts w:ascii="Times New Roman" w:hAnsi="Times New Roman" w:cs="Times New Roman"/>
                <w:bCs/>
                <w:szCs w:val="21"/>
              </w:rPr>
              <w:t>)</w:t>
            </w:r>
          </w:p>
        </w:tc>
        <w:tc>
          <w:tcPr>
            <w:tcW w:w="1070" w:type="dxa"/>
            <w:tcBorders>
              <w:right w:val="nil"/>
            </w:tcBorders>
            <w:vAlign w:val="center"/>
          </w:tcPr>
          <w:p w14:paraId="0B2A567E" w14:textId="77777777" w:rsidR="00A72430" w:rsidRPr="00F64105" w:rsidRDefault="00A72430" w:rsidP="00A72430">
            <w:pPr>
              <w:jc w:val="center"/>
              <w:rPr>
                <w:rFonts w:ascii="Times New Roman" w:hAnsi="Times New Roman" w:cs="Times New Roman"/>
                <w:bCs/>
                <w:szCs w:val="21"/>
              </w:rPr>
            </w:pPr>
            <w:r w:rsidRPr="00F64105">
              <w:rPr>
                <w:rFonts w:ascii="Times New Roman" w:hAnsi="Times New Roman" w:cs="Times New Roman"/>
                <w:bCs/>
                <w:szCs w:val="21"/>
              </w:rPr>
              <w:t>&lt;0.001</w:t>
            </w:r>
          </w:p>
        </w:tc>
      </w:tr>
      <w:tr w:rsidR="00B50674" w:rsidRPr="00F64105" w14:paraId="6F6D3D0C" w14:textId="77777777" w:rsidTr="001B1DDA">
        <w:trPr>
          <w:jc w:val="center"/>
        </w:trPr>
        <w:tc>
          <w:tcPr>
            <w:tcW w:w="3545" w:type="dxa"/>
            <w:vAlign w:val="center"/>
          </w:tcPr>
          <w:p w14:paraId="536F26AF" w14:textId="77777777" w:rsidR="00B50674" w:rsidRPr="00F64105" w:rsidRDefault="00B50674" w:rsidP="00372410">
            <w:pPr>
              <w:jc w:val="left"/>
              <w:rPr>
                <w:rFonts w:ascii="Times New Roman" w:hAnsi="Times New Roman" w:cs="Times New Roman"/>
                <w:bCs/>
                <w:szCs w:val="21"/>
              </w:rPr>
            </w:pPr>
            <w:r w:rsidRPr="00F64105">
              <w:rPr>
                <w:rFonts w:ascii="Times New Roman" w:hAnsi="Times New Roman" w:cs="Times New Roman"/>
                <w:bCs/>
                <w:szCs w:val="21"/>
              </w:rPr>
              <w:t>ALT, median (IQR), U/L</w:t>
            </w:r>
          </w:p>
        </w:tc>
        <w:tc>
          <w:tcPr>
            <w:tcW w:w="1689" w:type="dxa"/>
            <w:vAlign w:val="center"/>
          </w:tcPr>
          <w:p w14:paraId="2FDDF7E8" w14:textId="2462E35F" w:rsidR="00B50674" w:rsidRPr="00F64105" w:rsidRDefault="00B50674" w:rsidP="00372410">
            <w:pPr>
              <w:widowControl/>
              <w:jc w:val="center"/>
              <w:rPr>
                <w:rFonts w:ascii="Times New Roman" w:hAnsi="Times New Roman" w:cs="Times New Roman"/>
                <w:bCs/>
                <w:szCs w:val="21"/>
              </w:rPr>
            </w:pPr>
            <w:r w:rsidRPr="00F64105">
              <w:rPr>
                <w:rFonts w:ascii="Times New Roman" w:hAnsi="Times New Roman" w:cs="Times New Roman"/>
                <w:bCs/>
                <w:szCs w:val="21"/>
              </w:rPr>
              <w:t>1</w:t>
            </w:r>
            <w:r w:rsidR="00A72430" w:rsidRPr="00F64105">
              <w:rPr>
                <w:rFonts w:ascii="Times New Roman" w:hAnsi="Times New Roman" w:cs="Times New Roman"/>
                <w:bCs/>
                <w:szCs w:val="21"/>
              </w:rPr>
              <w:t>1</w:t>
            </w:r>
            <w:r w:rsidRPr="00F64105">
              <w:rPr>
                <w:rFonts w:ascii="Times New Roman" w:hAnsi="Times New Roman" w:cs="Times New Roman"/>
                <w:bCs/>
                <w:szCs w:val="21"/>
              </w:rPr>
              <w:t>.00 (9.0, 1</w:t>
            </w:r>
            <w:r w:rsidR="00A72430" w:rsidRPr="00F64105">
              <w:rPr>
                <w:rFonts w:ascii="Times New Roman" w:hAnsi="Times New Roman" w:cs="Times New Roman"/>
                <w:bCs/>
                <w:szCs w:val="21"/>
              </w:rPr>
              <w:t>7</w:t>
            </w:r>
            <w:r w:rsidRPr="00F64105">
              <w:rPr>
                <w:rFonts w:ascii="Times New Roman" w:hAnsi="Times New Roman" w:cs="Times New Roman"/>
                <w:bCs/>
                <w:szCs w:val="21"/>
              </w:rPr>
              <w:t>.0)</w:t>
            </w:r>
          </w:p>
        </w:tc>
        <w:tc>
          <w:tcPr>
            <w:tcW w:w="1855" w:type="dxa"/>
            <w:vAlign w:val="center"/>
          </w:tcPr>
          <w:p w14:paraId="717C48C9" w14:textId="36D230D6" w:rsidR="00B50674" w:rsidRPr="00F64105" w:rsidRDefault="00B50674" w:rsidP="00372410">
            <w:pPr>
              <w:widowControl/>
              <w:jc w:val="center"/>
              <w:rPr>
                <w:rFonts w:ascii="Times New Roman" w:hAnsi="Times New Roman" w:cs="Times New Roman"/>
                <w:bCs/>
                <w:szCs w:val="21"/>
              </w:rPr>
            </w:pPr>
            <w:r w:rsidRPr="00F64105">
              <w:rPr>
                <w:rFonts w:ascii="Times New Roman" w:hAnsi="Times New Roman" w:cs="Times New Roman"/>
                <w:bCs/>
                <w:szCs w:val="21"/>
              </w:rPr>
              <w:t>1</w:t>
            </w:r>
            <w:r w:rsidR="00A72430" w:rsidRPr="00F64105">
              <w:rPr>
                <w:rFonts w:ascii="Times New Roman" w:hAnsi="Times New Roman" w:cs="Times New Roman"/>
                <w:bCs/>
                <w:szCs w:val="21"/>
              </w:rPr>
              <w:t>4</w:t>
            </w:r>
            <w:r w:rsidRPr="00F64105">
              <w:rPr>
                <w:rFonts w:ascii="Times New Roman" w:hAnsi="Times New Roman" w:cs="Times New Roman"/>
                <w:bCs/>
                <w:szCs w:val="21"/>
              </w:rPr>
              <w:t>.0 (</w:t>
            </w:r>
            <w:r w:rsidR="00A72430" w:rsidRPr="00F64105">
              <w:rPr>
                <w:rFonts w:ascii="Times New Roman" w:hAnsi="Times New Roman" w:cs="Times New Roman"/>
                <w:bCs/>
                <w:szCs w:val="21"/>
              </w:rPr>
              <w:t>10</w:t>
            </w:r>
            <w:r w:rsidRPr="00F64105">
              <w:rPr>
                <w:rFonts w:ascii="Times New Roman" w:hAnsi="Times New Roman" w:cs="Times New Roman"/>
                <w:bCs/>
                <w:szCs w:val="21"/>
              </w:rPr>
              <w:t xml:space="preserve">.0, </w:t>
            </w:r>
            <w:r w:rsidR="00A72430" w:rsidRPr="00F64105">
              <w:rPr>
                <w:rFonts w:ascii="Times New Roman" w:hAnsi="Times New Roman" w:cs="Times New Roman"/>
                <w:bCs/>
                <w:szCs w:val="21"/>
              </w:rPr>
              <w:t>22</w:t>
            </w:r>
            <w:r w:rsidRPr="00F64105">
              <w:rPr>
                <w:rFonts w:ascii="Times New Roman" w:hAnsi="Times New Roman" w:cs="Times New Roman"/>
                <w:bCs/>
                <w:szCs w:val="21"/>
              </w:rPr>
              <w:t>.0)</w:t>
            </w:r>
          </w:p>
        </w:tc>
        <w:tc>
          <w:tcPr>
            <w:tcW w:w="1070" w:type="dxa"/>
            <w:tcBorders>
              <w:right w:val="nil"/>
            </w:tcBorders>
            <w:vAlign w:val="center"/>
          </w:tcPr>
          <w:p w14:paraId="48012820" w14:textId="77777777" w:rsidR="00B50674" w:rsidRPr="00F64105" w:rsidRDefault="00B50674" w:rsidP="00372410">
            <w:pPr>
              <w:widowControl/>
              <w:jc w:val="center"/>
              <w:rPr>
                <w:rFonts w:ascii="Times New Roman" w:hAnsi="Times New Roman" w:cs="Times New Roman"/>
                <w:bCs/>
                <w:szCs w:val="21"/>
              </w:rPr>
            </w:pPr>
            <w:r w:rsidRPr="00F64105">
              <w:rPr>
                <w:rFonts w:ascii="Times New Roman" w:hAnsi="Times New Roman" w:cs="Times New Roman" w:hint="eastAsia"/>
                <w:bCs/>
                <w:szCs w:val="21"/>
              </w:rPr>
              <w:t>&lt;</w:t>
            </w:r>
            <w:r w:rsidRPr="00F64105">
              <w:rPr>
                <w:rFonts w:ascii="Times New Roman" w:hAnsi="Times New Roman" w:cs="Times New Roman"/>
                <w:bCs/>
                <w:szCs w:val="21"/>
              </w:rPr>
              <w:t>0.001</w:t>
            </w:r>
          </w:p>
        </w:tc>
      </w:tr>
      <w:tr w:rsidR="00A72430" w:rsidRPr="00F64105" w14:paraId="435DF7BB" w14:textId="77777777" w:rsidTr="001B1DDA">
        <w:trPr>
          <w:jc w:val="center"/>
        </w:trPr>
        <w:tc>
          <w:tcPr>
            <w:tcW w:w="3545" w:type="dxa"/>
            <w:vAlign w:val="center"/>
          </w:tcPr>
          <w:p w14:paraId="4CCBE501" w14:textId="07559225" w:rsidR="00A72430" w:rsidRPr="00F64105" w:rsidRDefault="00A72430" w:rsidP="00A72430">
            <w:pPr>
              <w:ind w:firstLineChars="100" w:firstLine="210"/>
              <w:jc w:val="left"/>
              <w:rPr>
                <w:rFonts w:ascii="Times New Roman" w:hAnsi="Times New Roman" w:cs="Times New Roman"/>
                <w:bCs/>
                <w:szCs w:val="21"/>
              </w:rPr>
            </w:pPr>
            <w:r w:rsidRPr="00F64105">
              <w:rPr>
                <w:rFonts w:ascii="Times New Roman" w:hAnsi="Times New Roman" w:cs="Times New Roman"/>
                <w:bCs/>
                <w:szCs w:val="21"/>
              </w:rPr>
              <w:t xml:space="preserve">Elevated levels, </w:t>
            </w:r>
            <w:r w:rsidR="000C0BE7" w:rsidRPr="008248F7">
              <w:rPr>
                <w:rFonts w:ascii="Times New Roman" w:hAnsi="Times New Roman" w:cs="Times New Roman"/>
                <w:bCs/>
                <w:szCs w:val="21"/>
              </w:rPr>
              <w:t>n</w:t>
            </w:r>
            <w:r w:rsidRPr="00F64105">
              <w:rPr>
                <w:rFonts w:ascii="Times New Roman" w:hAnsi="Times New Roman" w:cs="Times New Roman"/>
                <w:bCs/>
                <w:szCs w:val="21"/>
              </w:rPr>
              <w:t xml:space="preserve"> (%)</w:t>
            </w:r>
          </w:p>
        </w:tc>
        <w:tc>
          <w:tcPr>
            <w:tcW w:w="1689" w:type="dxa"/>
            <w:vAlign w:val="bottom"/>
          </w:tcPr>
          <w:p w14:paraId="09F000D8" w14:textId="0CAB5F91" w:rsidR="00A72430" w:rsidRPr="00F64105" w:rsidRDefault="00A72430" w:rsidP="00A72430">
            <w:pPr>
              <w:widowControl/>
              <w:jc w:val="center"/>
              <w:rPr>
                <w:rFonts w:ascii="Times New Roman" w:hAnsi="Times New Roman" w:cs="Times New Roman"/>
                <w:bCs/>
                <w:szCs w:val="21"/>
              </w:rPr>
            </w:pPr>
            <w:r w:rsidRPr="00F64105">
              <w:rPr>
                <w:rFonts w:ascii="Times New Roman" w:hAnsi="Times New Roman" w:cs="Times New Roman"/>
                <w:bCs/>
                <w:szCs w:val="21"/>
              </w:rPr>
              <w:t>5</w:t>
            </w:r>
            <w:r w:rsidR="000C0BE7">
              <w:rPr>
                <w:rFonts w:ascii="Times New Roman" w:hAnsi="Times New Roman" w:cs="Times New Roman"/>
                <w:bCs/>
                <w:szCs w:val="21"/>
              </w:rPr>
              <w:t>92</w:t>
            </w:r>
            <w:r w:rsidRPr="00F64105">
              <w:rPr>
                <w:rFonts w:ascii="Times New Roman" w:hAnsi="Times New Roman" w:cs="Times New Roman"/>
                <w:bCs/>
                <w:szCs w:val="21"/>
              </w:rPr>
              <w:t xml:space="preserve"> (6.9)</w:t>
            </w:r>
          </w:p>
        </w:tc>
        <w:tc>
          <w:tcPr>
            <w:tcW w:w="1855" w:type="dxa"/>
            <w:vAlign w:val="bottom"/>
          </w:tcPr>
          <w:p w14:paraId="575D1E62" w14:textId="1C9AA217" w:rsidR="00A72430" w:rsidRPr="00F64105" w:rsidRDefault="00A72430" w:rsidP="00A72430">
            <w:pPr>
              <w:widowControl/>
              <w:jc w:val="center"/>
              <w:rPr>
                <w:rFonts w:ascii="Times New Roman" w:hAnsi="Times New Roman" w:cs="Times New Roman"/>
                <w:bCs/>
                <w:szCs w:val="21"/>
              </w:rPr>
            </w:pPr>
            <w:r w:rsidRPr="00F64105">
              <w:rPr>
                <w:rFonts w:ascii="Times New Roman" w:hAnsi="Times New Roman" w:cs="Times New Roman"/>
                <w:bCs/>
                <w:szCs w:val="21"/>
              </w:rPr>
              <w:t>1</w:t>
            </w:r>
            <w:r w:rsidR="000C0BE7">
              <w:rPr>
                <w:rFonts w:ascii="Times New Roman" w:hAnsi="Times New Roman" w:cs="Times New Roman"/>
                <w:bCs/>
                <w:szCs w:val="21"/>
              </w:rPr>
              <w:t>65</w:t>
            </w:r>
            <w:r w:rsidRPr="00F64105">
              <w:rPr>
                <w:rFonts w:ascii="Times New Roman" w:hAnsi="Times New Roman" w:cs="Times New Roman"/>
                <w:bCs/>
                <w:szCs w:val="21"/>
              </w:rPr>
              <w:t xml:space="preserve"> (1</w:t>
            </w:r>
            <w:r w:rsidR="000C0BE7">
              <w:rPr>
                <w:rFonts w:ascii="Times New Roman" w:hAnsi="Times New Roman" w:cs="Times New Roman"/>
                <w:bCs/>
                <w:szCs w:val="21"/>
              </w:rPr>
              <w:t>1.0</w:t>
            </w:r>
            <w:r w:rsidRPr="00F64105">
              <w:rPr>
                <w:rFonts w:ascii="Times New Roman" w:hAnsi="Times New Roman" w:cs="Times New Roman"/>
                <w:bCs/>
                <w:szCs w:val="21"/>
              </w:rPr>
              <w:t>)</w:t>
            </w:r>
          </w:p>
        </w:tc>
        <w:tc>
          <w:tcPr>
            <w:tcW w:w="1070" w:type="dxa"/>
            <w:tcBorders>
              <w:right w:val="nil"/>
            </w:tcBorders>
            <w:vAlign w:val="center"/>
          </w:tcPr>
          <w:p w14:paraId="2A636D1F" w14:textId="741CA169" w:rsidR="00A72430" w:rsidRPr="00F64105" w:rsidRDefault="00A72430" w:rsidP="00A72430">
            <w:pPr>
              <w:jc w:val="center"/>
              <w:rPr>
                <w:rFonts w:ascii="Times New Roman" w:hAnsi="Times New Roman" w:cs="Times New Roman"/>
                <w:bCs/>
                <w:szCs w:val="21"/>
              </w:rPr>
            </w:pPr>
            <w:r w:rsidRPr="00F64105">
              <w:rPr>
                <w:rFonts w:ascii="Times New Roman" w:hAnsi="Times New Roman" w:cs="Times New Roman" w:hint="eastAsia"/>
                <w:bCs/>
                <w:szCs w:val="21"/>
              </w:rPr>
              <w:t>&lt;</w:t>
            </w:r>
            <w:r w:rsidRPr="00F64105">
              <w:rPr>
                <w:rFonts w:ascii="Times New Roman" w:hAnsi="Times New Roman" w:cs="Times New Roman"/>
                <w:bCs/>
                <w:szCs w:val="21"/>
              </w:rPr>
              <w:t>0.001</w:t>
            </w:r>
          </w:p>
        </w:tc>
      </w:tr>
      <w:tr w:rsidR="00B50674" w:rsidRPr="00F64105" w14:paraId="3E16400F" w14:textId="77777777" w:rsidTr="001B1DDA">
        <w:trPr>
          <w:jc w:val="center"/>
        </w:trPr>
        <w:tc>
          <w:tcPr>
            <w:tcW w:w="3545" w:type="dxa"/>
            <w:vAlign w:val="center"/>
          </w:tcPr>
          <w:p w14:paraId="06F5A6FD" w14:textId="77777777" w:rsidR="00B50674" w:rsidRPr="00F64105" w:rsidRDefault="00B50674" w:rsidP="00372410">
            <w:pPr>
              <w:jc w:val="left"/>
              <w:rPr>
                <w:rFonts w:ascii="Times New Roman" w:hAnsi="Times New Roman" w:cs="Times New Roman"/>
                <w:bCs/>
                <w:szCs w:val="21"/>
              </w:rPr>
            </w:pPr>
            <w:r w:rsidRPr="00F64105">
              <w:rPr>
                <w:rFonts w:ascii="Times New Roman" w:hAnsi="Times New Roman" w:cs="Times New Roman"/>
                <w:bCs/>
                <w:szCs w:val="21"/>
              </w:rPr>
              <w:t>AST, median (IQR), U/L</w:t>
            </w:r>
          </w:p>
        </w:tc>
        <w:tc>
          <w:tcPr>
            <w:tcW w:w="1689" w:type="dxa"/>
            <w:vAlign w:val="center"/>
          </w:tcPr>
          <w:p w14:paraId="2E7EAC84" w14:textId="49354487" w:rsidR="00B50674" w:rsidRPr="00F64105" w:rsidRDefault="00B50674" w:rsidP="00372410">
            <w:pPr>
              <w:widowControl/>
              <w:jc w:val="center"/>
              <w:rPr>
                <w:rFonts w:ascii="Times New Roman" w:hAnsi="Times New Roman" w:cs="Times New Roman"/>
                <w:bCs/>
                <w:szCs w:val="21"/>
              </w:rPr>
            </w:pPr>
            <w:r w:rsidRPr="00F64105">
              <w:rPr>
                <w:rFonts w:ascii="Times New Roman" w:hAnsi="Times New Roman" w:cs="Times New Roman"/>
                <w:bCs/>
                <w:szCs w:val="21"/>
              </w:rPr>
              <w:t>15.0 (13.0, 1</w:t>
            </w:r>
            <w:r w:rsidR="00A72430" w:rsidRPr="00F64105">
              <w:rPr>
                <w:rFonts w:ascii="Times New Roman" w:hAnsi="Times New Roman" w:cs="Times New Roman"/>
                <w:bCs/>
                <w:szCs w:val="21"/>
              </w:rPr>
              <w:t>8</w:t>
            </w:r>
            <w:r w:rsidRPr="00F64105">
              <w:rPr>
                <w:rFonts w:ascii="Times New Roman" w:hAnsi="Times New Roman" w:cs="Times New Roman"/>
                <w:bCs/>
                <w:szCs w:val="21"/>
              </w:rPr>
              <w:t>.0)</w:t>
            </w:r>
          </w:p>
        </w:tc>
        <w:tc>
          <w:tcPr>
            <w:tcW w:w="1855" w:type="dxa"/>
            <w:vAlign w:val="center"/>
          </w:tcPr>
          <w:p w14:paraId="4CAD0285" w14:textId="77777777" w:rsidR="00B50674" w:rsidRPr="00F64105" w:rsidRDefault="00B50674" w:rsidP="00372410">
            <w:pPr>
              <w:widowControl/>
              <w:jc w:val="center"/>
              <w:rPr>
                <w:rFonts w:ascii="Times New Roman" w:hAnsi="Times New Roman" w:cs="Times New Roman"/>
                <w:bCs/>
                <w:szCs w:val="21"/>
              </w:rPr>
            </w:pPr>
            <w:r w:rsidRPr="00F64105">
              <w:rPr>
                <w:rFonts w:ascii="Times New Roman" w:hAnsi="Times New Roman" w:cs="Times New Roman"/>
                <w:bCs/>
                <w:szCs w:val="21"/>
              </w:rPr>
              <w:t>15.0 (13.0, 18.0)</w:t>
            </w:r>
          </w:p>
        </w:tc>
        <w:tc>
          <w:tcPr>
            <w:tcW w:w="1070" w:type="dxa"/>
            <w:tcBorders>
              <w:right w:val="nil"/>
            </w:tcBorders>
            <w:vAlign w:val="center"/>
          </w:tcPr>
          <w:p w14:paraId="2446757F" w14:textId="6C640038" w:rsidR="00B50674" w:rsidRPr="00F64105" w:rsidRDefault="00B50674" w:rsidP="00372410">
            <w:pPr>
              <w:widowControl/>
              <w:jc w:val="center"/>
              <w:rPr>
                <w:rFonts w:ascii="Times New Roman" w:hAnsi="Times New Roman" w:cs="Times New Roman"/>
                <w:bCs/>
                <w:szCs w:val="21"/>
              </w:rPr>
            </w:pPr>
            <w:r w:rsidRPr="00F64105">
              <w:rPr>
                <w:rFonts w:ascii="Times New Roman" w:hAnsi="Times New Roman" w:cs="Times New Roman"/>
                <w:bCs/>
                <w:szCs w:val="21"/>
              </w:rPr>
              <w:t>0.</w:t>
            </w:r>
            <w:r w:rsidR="00A72430" w:rsidRPr="00F64105">
              <w:rPr>
                <w:rFonts w:ascii="Times New Roman" w:hAnsi="Times New Roman" w:cs="Times New Roman"/>
                <w:bCs/>
                <w:szCs w:val="21"/>
              </w:rPr>
              <w:t>0</w:t>
            </w:r>
            <w:r w:rsidR="000C0BE7">
              <w:rPr>
                <w:rFonts w:ascii="Times New Roman" w:hAnsi="Times New Roman" w:cs="Times New Roman"/>
                <w:bCs/>
                <w:szCs w:val="21"/>
              </w:rPr>
              <w:t>11</w:t>
            </w:r>
          </w:p>
        </w:tc>
      </w:tr>
      <w:tr w:rsidR="00A72430" w:rsidRPr="00F64105" w14:paraId="07D65AE4" w14:textId="77777777" w:rsidTr="001B1DDA">
        <w:trPr>
          <w:jc w:val="center"/>
        </w:trPr>
        <w:tc>
          <w:tcPr>
            <w:tcW w:w="3545" w:type="dxa"/>
            <w:vAlign w:val="center"/>
          </w:tcPr>
          <w:p w14:paraId="76A45EC1" w14:textId="6489DC3E" w:rsidR="00A72430" w:rsidRPr="00F64105" w:rsidRDefault="00A72430" w:rsidP="00A72430">
            <w:pPr>
              <w:ind w:firstLineChars="100" w:firstLine="210"/>
              <w:jc w:val="left"/>
              <w:rPr>
                <w:rFonts w:ascii="Times New Roman" w:hAnsi="Times New Roman" w:cs="Times New Roman"/>
                <w:bCs/>
                <w:szCs w:val="21"/>
              </w:rPr>
            </w:pPr>
            <w:r w:rsidRPr="00F64105">
              <w:rPr>
                <w:rFonts w:ascii="Times New Roman" w:hAnsi="Times New Roman" w:cs="Times New Roman"/>
                <w:bCs/>
                <w:szCs w:val="21"/>
              </w:rPr>
              <w:t xml:space="preserve">Elevated levels, </w:t>
            </w:r>
            <w:r w:rsidR="000C0BE7" w:rsidRPr="008248F7">
              <w:rPr>
                <w:rFonts w:ascii="Times New Roman" w:hAnsi="Times New Roman" w:cs="Times New Roman"/>
                <w:bCs/>
                <w:szCs w:val="21"/>
              </w:rPr>
              <w:t>n</w:t>
            </w:r>
            <w:r w:rsidRPr="00F64105">
              <w:rPr>
                <w:rFonts w:ascii="Times New Roman" w:hAnsi="Times New Roman" w:cs="Times New Roman"/>
                <w:bCs/>
                <w:szCs w:val="21"/>
              </w:rPr>
              <w:t xml:space="preserve"> (%)</w:t>
            </w:r>
          </w:p>
        </w:tc>
        <w:tc>
          <w:tcPr>
            <w:tcW w:w="1689" w:type="dxa"/>
            <w:vAlign w:val="bottom"/>
          </w:tcPr>
          <w:p w14:paraId="55147C11" w14:textId="478E070F" w:rsidR="00A72430" w:rsidRPr="00F64105" w:rsidRDefault="00A72430" w:rsidP="00A72430">
            <w:pPr>
              <w:widowControl/>
              <w:jc w:val="center"/>
              <w:rPr>
                <w:rFonts w:ascii="Times New Roman" w:hAnsi="Times New Roman" w:cs="Times New Roman"/>
                <w:bCs/>
                <w:szCs w:val="21"/>
              </w:rPr>
            </w:pPr>
            <w:r w:rsidRPr="00F64105">
              <w:rPr>
                <w:rFonts w:ascii="Times New Roman" w:hAnsi="Times New Roman" w:cs="Times New Roman"/>
                <w:bCs/>
                <w:szCs w:val="21"/>
              </w:rPr>
              <w:t>28</w:t>
            </w:r>
            <w:r w:rsidR="000C0BE7">
              <w:rPr>
                <w:rFonts w:ascii="Times New Roman" w:hAnsi="Times New Roman" w:cs="Times New Roman"/>
                <w:bCs/>
                <w:szCs w:val="21"/>
              </w:rPr>
              <w:t>7</w:t>
            </w:r>
            <w:r w:rsidRPr="00F64105">
              <w:rPr>
                <w:rFonts w:ascii="Times New Roman" w:hAnsi="Times New Roman" w:cs="Times New Roman"/>
                <w:bCs/>
                <w:szCs w:val="21"/>
              </w:rPr>
              <w:t xml:space="preserve"> (3.4)</w:t>
            </w:r>
          </w:p>
        </w:tc>
        <w:tc>
          <w:tcPr>
            <w:tcW w:w="1855" w:type="dxa"/>
            <w:vAlign w:val="bottom"/>
          </w:tcPr>
          <w:p w14:paraId="0DE888B9" w14:textId="0C370FCB" w:rsidR="00A72430" w:rsidRPr="00F64105" w:rsidRDefault="00A72430" w:rsidP="00A72430">
            <w:pPr>
              <w:widowControl/>
              <w:jc w:val="center"/>
              <w:rPr>
                <w:rFonts w:ascii="Times New Roman" w:hAnsi="Times New Roman" w:cs="Times New Roman"/>
                <w:bCs/>
                <w:szCs w:val="21"/>
              </w:rPr>
            </w:pPr>
            <w:r w:rsidRPr="00F64105">
              <w:rPr>
                <w:rFonts w:ascii="Times New Roman" w:hAnsi="Times New Roman" w:cs="Times New Roman"/>
                <w:bCs/>
                <w:szCs w:val="21"/>
              </w:rPr>
              <w:t>4</w:t>
            </w:r>
            <w:r w:rsidR="000C0BE7">
              <w:rPr>
                <w:rFonts w:ascii="Times New Roman" w:hAnsi="Times New Roman" w:cs="Times New Roman"/>
                <w:bCs/>
                <w:szCs w:val="21"/>
              </w:rPr>
              <w:t>4</w:t>
            </w:r>
            <w:r w:rsidRPr="00F64105">
              <w:rPr>
                <w:rFonts w:ascii="Times New Roman" w:hAnsi="Times New Roman" w:cs="Times New Roman"/>
                <w:bCs/>
                <w:szCs w:val="21"/>
              </w:rPr>
              <w:t xml:space="preserve"> (</w:t>
            </w:r>
            <w:r w:rsidR="000C0BE7">
              <w:rPr>
                <w:rFonts w:ascii="Times New Roman" w:hAnsi="Times New Roman" w:cs="Times New Roman"/>
                <w:bCs/>
                <w:szCs w:val="21"/>
              </w:rPr>
              <w:t>2.9</w:t>
            </w:r>
            <w:r w:rsidRPr="00F64105">
              <w:rPr>
                <w:rFonts w:ascii="Times New Roman" w:hAnsi="Times New Roman" w:cs="Times New Roman"/>
                <w:bCs/>
                <w:szCs w:val="21"/>
              </w:rPr>
              <w:t>)</w:t>
            </w:r>
          </w:p>
        </w:tc>
        <w:tc>
          <w:tcPr>
            <w:tcW w:w="1070" w:type="dxa"/>
            <w:tcBorders>
              <w:right w:val="nil"/>
            </w:tcBorders>
            <w:vAlign w:val="center"/>
          </w:tcPr>
          <w:p w14:paraId="2CD1CDF1" w14:textId="13E460D8" w:rsidR="00A72430" w:rsidRPr="00F64105" w:rsidRDefault="00A72430" w:rsidP="00A72430">
            <w:pPr>
              <w:jc w:val="center"/>
              <w:rPr>
                <w:rFonts w:ascii="Times New Roman" w:hAnsi="Times New Roman" w:cs="Times New Roman"/>
                <w:bCs/>
                <w:szCs w:val="21"/>
              </w:rPr>
            </w:pPr>
            <w:r w:rsidRPr="00F64105">
              <w:rPr>
                <w:rFonts w:ascii="Times New Roman" w:hAnsi="Times New Roman" w:cs="Times New Roman"/>
                <w:bCs/>
                <w:szCs w:val="21"/>
              </w:rPr>
              <w:t>0.</w:t>
            </w:r>
            <w:r w:rsidR="000C0BE7">
              <w:rPr>
                <w:rFonts w:ascii="Times New Roman" w:hAnsi="Times New Roman" w:cs="Times New Roman"/>
                <w:bCs/>
                <w:szCs w:val="21"/>
              </w:rPr>
              <w:t>38</w:t>
            </w:r>
          </w:p>
        </w:tc>
      </w:tr>
      <w:tr w:rsidR="00B50674" w:rsidRPr="00F64105" w14:paraId="310C3F93" w14:textId="77777777" w:rsidTr="001B1DDA">
        <w:trPr>
          <w:jc w:val="center"/>
        </w:trPr>
        <w:tc>
          <w:tcPr>
            <w:tcW w:w="3545" w:type="dxa"/>
            <w:tcBorders>
              <w:bottom w:val="nil"/>
            </w:tcBorders>
            <w:vAlign w:val="center"/>
          </w:tcPr>
          <w:p w14:paraId="4569831E" w14:textId="77777777" w:rsidR="00B50674" w:rsidRPr="00F64105" w:rsidRDefault="00B50674" w:rsidP="00372410">
            <w:pPr>
              <w:jc w:val="left"/>
              <w:rPr>
                <w:rFonts w:ascii="Times New Roman" w:hAnsi="Times New Roman" w:cs="Times New Roman"/>
                <w:bCs/>
                <w:szCs w:val="21"/>
              </w:rPr>
            </w:pPr>
            <w:r w:rsidRPr="00F64105">
              <w:rPr>
                <w:rFonts w:ascii="Times New Roman" w:hAnsi="Times New Roman" w:cs="Times New Roman"/>
                <w:bCs/>
                <w:szCs w:val="21"/>
              </w:rPr>
              <w:t>ALP, median (IQR), U/L</w:t>
            </w:r>
          </w:p>
        </w:tc>
        <w:tc>
          <w:tcPr>
            <w:tcW w:w="1689" w:type="dxa"/>
            <w:tcBorders>
              <w:bottom w:val="nil"/>
            </w:tcBorders>
            <w:vAlign w:val="center"/>
          </w:tcPr>
          <w:p w14:paraId="2509A35C" w14:textId="1D735B7E" w:rsidR="00B50674" w:rsidRPr="00F64105" w:rsidRDefault="00B50674" w:rsidP="00372410">
            <w:pPr>
              <w:widowControl/>
              <w:jc w:val="center"/>
              <w:rPr>
                <w:rFonts w:ascii="Times New Roman" w:hAnsi="Times New Roman" w:cs="Times New Roman"/>
                <w:bCs/>
                <w:szCs w:val="21"/>
              </w:rPr>
            </w:pPr>
            <w:r w:rsidRPr="00F64105">
              <w:rPr>
                <w:rFonts w:ascii="Times New Roman" w:hAnsi="Times New Roman" w:cs="Times New Roman"/>
                <w:bCs/>
                <w:szCs w:val="21"/>
              </w:rPr>
              <w:t>4</w:t>
            </w:r>
            <w:r w:rsidR="00A72430" w:rsidRPr="00F64105">
              <w:rPr>
                <w:rFonts w:ascii="Times New Roman" w:hAnsi="Times New Roman" w:cs="Times New Roman"/>
                <w:bCs/>
                <w:szCs w:val="21"/>
              </w:rPr>
              <w:t>4</w:t>
            </w:r>
            <w:r w:rsidRPr="00F64105">
              <w:rPr>
                <w:rFonts w:ascii="Times New Roman" w:hAnsi="Times New Roman" w:cs="Times New Roman"/>
                <w:bCs/>
                <w:szCs w:val="21"/>
              </w:rPr>
              <w:t>.0 (3</w:t>
            </w:r>
            <w:r w:rsidR="00A72430" w:rsidRPr="00F64105">
              <w:rPr>
                <w:rFonts w:ascii="Times New Roman" w:hAnsi="Times New Roman" w:cs="Times New Roman"/>
                <w:bCs/>
                <w:szCs w:val="21"/>
              </w:rPr>
              <w:t>8</w:t>
            </w:r>
            <w:r w:rsidRPr="00F64105">
              <w:rPr>
                <w:rFonts w:ascii="Times New Roman" w:hAnsi="Times New Roman" w:cs="Times New Roman"/>
                <w:bCs/>
                <w:szCs w:val="21"/>
              </w:rPr>
              <w:t>.0, 5</w:t>
            </w:r>
            <w:r w:rsidR="00A72430" w:rsidRPr="00F64105">
              <w:rPr>
                <w:rFonts w:ascii="Times New Roman" w:hAnsi="Times New Roman" w:cs="Times New Roman"/>
                <w:bCs/>
                <w:szCs w:val="21"/>
              </w:rPr>
              <w:t>1</w:t>
            </w:r>
            <w:r w:rsidRPr="00F64105">
              <w:rPr>
                <w:rFonts w:ascii="Times New Roman" w:hAnsi="Times New Roman" w:cs="Times New Roman"/>
                <w:bCs/>
                <w:szCs w:val="21"/>
              </w:rPr>
              <w:t>.0)</w:t>
            </w:r>
          </w:p>
        </w:tc>
        <w:tc>
          <w:tcPr>
            <w:tcW w:w="1855" w:type="dxa"/>
            <w:tcBorders>
              <w:bottom w:val="nil"/>
            </w:tcBorders>
            <w:vAlign w:val="center"/>
          </w:tcPr>
          <w:p w14:paraId="7DCCD982" w14:textId="68A73020" w:rsidR="00B50674" w:rsidRPr="00F64105" w:rsidRDefault="00B50674" w:rsidP="00372410">
            <w:pPr>
              <w:widowControl/>
              <w:jc w:val="center"/>
              <w:rPr>
                <w:rFonts w:ascii="Times New Roman" w:hAnsi="Times New Roman" w:cs="Times New Roman"/>
                <w:bCs/>
                <w:szCs w:val="21"/>
              </w:rPr>
            </w:pPr>
            <w:r w:rsidRPr="00F64105">
              <w:rPr>
                <w:rFonts w:ascii="Times New Roman" w:hAnsi="Times New Roman" w:cs="Times New Roman"/>
                <w:bCs/>
                <w:szCs w:val="21"/>
              </w:rPr>
              <w:t>4</w:t>
            </w:r>
            <w:r w:rsidR="00A72430" w:rsidRPr="00F64105">
              <w:rPr>
                <w:rFonts w:ascii="Times New Roman" w:hAnsi="Times New Roman" w:cs="Times New Roman"/>
                <w:bCs/>
                <w:szCs w:val="21"/>
              </w:rPr>
              <w:t>8</w:t>
            </w:r>
            <w:r w:rsidRPr="00F64105">
              <w:rPr>
                <w:rFonts w:ascii="Times New Roman" w:hAnsi="Times New Roman" w:cs="Times New Roman"/>
                <w:bCs/>
                <w:szCs w:val="21"/>
              </w:rPr>
              <w:t>.0 (</w:t>
            </w:r>
            <w:r w:rsidR="00A72430" w:rsidRPr="00F64105">
              <w:rPr>
                <w:rFonts w:ascii="Times New Roman" w:hAnsi="Times New Roman" w:cs="Times New Roman"/>
                <w:bCs/>
                <w:szCs w:val="21"/>
              </w:rPr>
              <w:t>41</w:t>
            </w:r>
            <w:r w:rsidRPr="00F64105">
              <w:rPr>
                <w:rFonts w:ascii="Times New Roman" w:hAnsi="Times New Roman" w:cs="Times New Roman"/>
                <w:bCs/>
                <w:szCs w:val="21"/>
              </w:rPr>
              <w:t>.0, 5</w:t>
            </w:r>
            <w:r w:rsidR="00A72430" w:rsidRPr="00F64105">
              <w:rPr>
                <w:rFonts w:ascii="Times New Roman" w:hAnsi="Times New Roman" w:cs="Times New Roman"/>
                <w:bCs/>
                <w:szCs w:val="21"/>
              </w:rPr>
              <w:t>6</w:t>
            </w:r>
            <w:r w:rsidRPr="00F64105">
              <w:rPr>
                <w:rFonts w:ascii="Times New Roman" w:hAnsi="Times New Roman" w:cs="Times New Roman"/>
                <w:bCs/>
                <w:szCs w:val="21"/>
              </w:rPr>
              <w:t>.0)</w:t>
            </w:r>
          </w:p>
        </w:tc>
        <w:tc>
          <w:tcPr>
            <w:tcW w:w="1070" w:type="dxa"/>
            <w:tcBorders>
              <w:bottom w:val="nil"/>
              <w:right w:val="nil"/>
            </w:tcBorders>
            <w:vAlign w:val="center"/>
          </w:tcPr>
          <w:p w14:paraId="36C14F4E" w14:textId="08A8FDCB" w:rsidR="00B50674" w:rsidRPr="00F64105" w:rsidRDefault="00A72430" w:rsidP="00372410">
            <w:pPr>
              <w:widowControl/>
              <w:jc w:val="center"/>
              <w:rPr>
                <w:rFonts w:ascii="Times New Roman" w:hAnsi="Times New Roman" w:cs="Times New Roman"/>
                <w:bCs/>
                <w:szCs w:val="21"/>
              </w:rPr>
            </w:pPr>
            <w:r w:rsidRPr="00F64105">
              <w:rPr>
                <w:rFonts w:ascii="Times New Roman" w:hAnsi="Times New Roman" w:cs="Times New Roman"/>
                <w:bCs/>
                <w:szCs w:val="21"/>
              </w:rPr>
              <w:t>&lt;0.001</w:t>
            </w:r>
          </w:p>
        </w:tc>
      </w:tr>
      <w:tr w:rsidR="00A72430" w:rsidRPr="00F64105" w14:paraId="6EB29695" w14:textId="77777777" w:rsidTr="001B1DDA">
        <w:trPr>
          <w:jc w:val="center"/>
        </w:trPr>
        <w:tc>
          <w:tcPr>
            <w:tcW w:w="3545" w:type="dxa"/>
            <w:tcBorders>
              <w:top w:val="nil"/>
              <w:bottom w:val="nil"/>
            </w:tcBorders>
            <w:vAlign w:val="center"/>
          </w:tcPr>
          <w:p w14:paraId="3DEFB4E2" w14:textId="45C59D1A" w:rsidR="00A72430" w:rsidRPr="00F64105" w:rsidRDefault="00A72430" w:rsidP="00A72430">
            <w:pPr>
              <w:ind w:firstLineChars="100" w:firstLine="210"/>
              <w:jc w:val="left"/>
              <w:rPr>
                <w:rFonts w:ascii="Times New Roman" w:hAnsi="Times New Roman" w:cs="Times New Roman"/>
                <w:bCs/>
                <w:szCs w:val="21"/>
              </w:rPr>
            </w:pPr>
            <w:r w:rsidRPr="00F64105">
              <w:rPr>
                <w:rFonts w:ascii="Times New Roman" w:hAnsi="Times New Roman" w:cs="Times New Roman"/>
                <w:bCs/>
                <w:szCs w:val="21"/>
              </w:rPr>
              <w:t xml:space="preserve">Elevated levels, </w:t>
            </w:r>
            <w:r w:rsidR="000C0BE7" w:rsidRPr="008248F7">
              <w:rPr>
                <w:rFonts w:ascii="Times New Roman" w:hAnsi="Times New Roman" w:cs="Times New Roman"/>
                <w:bCs/>
                <w:szCs w:val="21"/>
              </w:rPr>
              <w:t>n</w:t>
            </w:r>
            <w:r w:rsidRPr="00F64105">
              <w:rPr>
                <w:rFonts w:ascii="Times New Roman" w:hAnsi="Times New Roman" w:cs="Times New Roman"/>
                <w:bCs/>
                <w:szCs w:val="21"/>
              </w:rPr>
              <w:t xml:space="preserve"> (%)</w:t>
            </w:r>
          </w:p>
        </w:tc>
        <w:tc>
          <w:tcPr>
            <w:tcW w:w="1689" w:type="dxa"/>
            <w:tcBorders>
              <w:top w:val="nil"/>
              <w:bottom w:val="nil"/>
            </w:tcBorders>
            <w:vAlign w:val="bottom"/>
          </w:tcPr>
          <w:p w14:paraId="4CD69BF8" w14:textId="2F93E450" w:rsidR="00A72430" w:rsidRPr="00F64105" w:rsidRDefault="00A72430" w:rsidP="00A72430">
            <w:pPr>
              <w:widowControl/>
              <w:jc w:val="center"/>
              <w:rPr>
                <w:rFonts w:ascii="Times New Roman" w:hAnsi="Times New Roman" w:cs="Times New Roman"/>
                <w:bCs/>
                <w:szCs w:val="21"/>
              </w:rPr>
            </w:pPr>
            <w:r w:rsidRPr="00F64105">
              <w:rPr>
                <w:rFonts w:ascii="Times New Roman" w:hAnsi="Times New Roman" w:cs="Times New Roman"/>
                <w:bCs/>
                <w:szCs w:val="21"/>
              </w:rPr>
              <w:t>5</w:t>
            </w:r>
            <w:r w:rsidR="000C0BE7">
              <w:rPr>
                <w:rFonts w:ascii="Times New Roman" w:hAnsi="Times New Roman" w:cs="Times New Roman"/>
                <w:bCs/>
                <w:szCs w:val="21"/>
              </w:rPr>
              <w:t>4</w:t>
            </w:r>
            <w:r w:rsidRPr="00F64105">
              <w:rPr>
                <w:rFonts w:ascii="Times New Roman" w:hAnsi="Times New Roman" w:cs="Times New Roman"/>
                <w:bCs/>
                <w:szCs w:val="21"/>
              </w:rPr>
              <w:t xml:space="preserve"> (0.</w:t>
            </w:r>
            <w:r w:rsidR="000C0BE7">
              <w:rPr>
                <w:rFonts w:ascii="Times New Roman" w:hAnsi="Times New Roman" w:cs="Times New Roman"/>
                <w:bCs/>
                <w:szCs w:val="21"/>
              </w:rPr>
              <w:t>6</w:t>
            </w:r>
            <w:r w:rsidRPr="00F64105">
              <w:rPr>
                <w:rFonts w:ascii="Times New Roman" w:hAnsi="Times New Roman" w:cs="Times New Roman"/>
                <w:bCs/>
                <w:szCs w:val="21"/>
              </w:rPr>
              <w:t>)</w:t>
            </w:r>
          </w:p>
        </w:tc>
        <w:tc>
          <w:tcPr>
            <w:tcW w:w="1855" w:type="dxa"/>
            <w:tcBorders>
              <w:top w:val="nil"/>
              <w:bottom w:val="nil"/>
            </w:tcBorders>
            <w:vAlign w:val="bottom"/>
          </w:tcPr>
          <w:p w14:paraId="602A473E" w14:textId="6BE363D5" w:rsidR="00A72430" w:rsidRPr="00F64105" w:rsidRDefault="00A72430" w:rsidP="00A72430">
            <w:pPr>
              <w:widowControl/>
              <w:jc w:val="center"/>
              <w:rPr>
                <w:rFonts w:ascii="Times New Roman" w:hAnsi="Times New Roman" w:cs="Times New Roman"/>
                <w:bCs/>
                <w:szCs w:val="21"/>
              </w:rPr>
            </w:pPr>
            <w:r w:rsidRPr="00F64105">
              <w:rPr>
                <w:rFonts w:ascii="Times New Roman" w:hAnsi="Times New Roman" w:cs="Times New Roman"/>
                <w:bCs/>
                <w:szCs w:val="21"/>
              </w:rPr>
              <w:t>12 (0.8)</w:t>
            </w:r>
          </w:p>
        </w:tc>
        <w:tc>
          <w:tcPr>
            <w:tcW w:w="1070" w:type="dxa"/>
            <w:tcBorders>
              <w:top w:val="nil"/>
              <w:bottom w:val="nil"/>
              <w:right w:val="nil"/>
            </w:tcBorders>
            <w:vAlign w:val="center"/>
          </w:tcPr>
          <w:p w14:paraId="50FC00AC" w14:textId="34D572BB" w:rsidR="00A72430" w:rsidRPr="00F64105" w:rsidRDefault="00A72430" w:rsidP="00A72430">
            <w:pPr>
              <w:jc w:val="center"/>
              <w:rPr>
                <w:rFonts w:ascii="Times New Roman" w:hAnsi="Times New Roman" w:cs="Times New Roman"/>
                <w:bCs/>
                <w:szCs w:val="21"/>
              </w:rPr>
            </w:pPr>
            <w:r w:rsidRPr="00F64105">
              <w:rPr>
                <w:rFonts w:ascii="Times New Roman" w:hAnsi="Times New Roman" w:cs="Times New Roman"/>
                <w:bCs/>
                <w:szCs w:val="21"/>
              </w:rPr>
              <w:t>0.</w:t>
            </w:r>
            <w:r w:rsidR="000C0BE7">
              <w:rPr>
                <w:rFonts w:ascii="Times New Roman" w:hAnsi="Times New Roman" w:cs="Times New Roman"/>
                <w:bCs/>
                <w:szCs w:val="21"/>
              </w:rPr>
              <w:t>46</w:t>
            </w:r>
          </w:p>
        </w:tc>
      </w:tr>
      <w:tr w:rsidR="00A72430" w:rsidRPr="00F64105" w14:paraId="0C1D8C46" w14:textId="77777777" w:rsidTr="001B1DDA">
        <w:trPr>
          <w:jc w:val="center"/>
        </w:trPr>
        <w:tc>
          <w:tcPr>
            <w:tcW w:w="3545" w:type="dxa"/>
            <w:tcBorders>
              <w:top w:val="nil"/>
              <w:bottom w:val="single" w:sz="4" w:space="0" w:color="auto"/>
            </w:tcBorders>
            <w:vAlign w:val="center"/>
          </w:tcPr>
          <w:p w14:paraId="5447B2A3" w14:textId="4B89EBBB" w:rsidR="00A72430" w:rsidRPr="00F64105" w:rsidRDefault="00A72430" w:rsidP="00A72430">
            <w:pPr>
              <w:jc w:val="left"/>
              <w:rPr>
                <w:rFonts w:ascii="Times New Roman" w:hAnsi="Times New Roman" w:cs="Times New Roman"/>
                <w:bCs/>
                <w:szCs w:val="21"/>
              </w:rPr>
            </w:pPr>
            <w:r w:rsidRPr="00F64105">
              <w:rPr>
                <w:rFonts w:ascii="Times New Roman" w:hAnsi="Times New Roman" w:cs="Times New Roman" w:hint="eastAsia"/>
                <w:bCs/>
                <w:szCs w:val="21"/>
              </w:rPr>
              <w:t>Abnormal</w:t>
            </w:r>
            <w:r w:rsidRPr="00F64105">
              <w:rPr>
                <w:rFonts w:ascii="Times New Roman" w:hAnsi="Times New Roman" w:cs="Times New Roman"/>
                <w:bCs/>
                <w:szCs w:val="21"/>
              </w:rPr>
              <w:t xml:space="preserve"> </w:t>
            </w:r>
            <w:r w:rsidRPr="00F64105">
              <w:rPr>
                <w:rFonts w:ascii="Times New Roman" w:hAnsi="Times New Roman" w:cs="Times New Roman" w:hint="eastAsia"/>
                <w:bCs/>
                <w:szCs w:val="21"/>
              </w:rPr>
              <w:t>liver</w:t>
            </w:r>
            <w:r w:rsidRPr="00F64105">
              <w:rPr>
                <w:rFonts w:ascii="Times New Roman" w:hAnsi="Times New Roman" w:cs="Times New Roman"/>
                <w:bCs/>
                <w:szCs w:val="21"/>
              </w:rPr>
              <w:t xml:space="preserve"> </w:t>
            </w:r>
            <w:r w:rsidRPr="00F64105">
              <w:rPr>
                <w:rFonts w:ascii="Times New Roman" w:hAnsi="Times New Roman" w:cs="Times New Roman" w:hint="eastAsia"/>
                <w:bCs/>
                <w:szCs w:val="21"/>
              </w:rPr>
              <w:t>function</w:t>
            </w:r>
            <w:r w:rsidRPr="00F64105">
              <w:rPr>
                <w:rFonts w:ascii="Times New Roman" w:hAnsi="Times New Roman" w:cs="Times New Roman"/>
                <w:bCs/>
                <w:szCs w:val="21"/>
              </w:rPr>
              <w:t xml:space="preserve">, </w:t>
            </w:r>
            <w:r w:rsidR="000C0BE7" w:rsidRPr="008248F7">
              <w:rPr>
                <w:rFonts w:ascii="Times New Roman" w:hAnsi="Times New Roman" w:cs="Times New Roman"/>
                <w:bCs/>
                <w:szCs w:val="21"/>
              </w:rPr>
              <w:t>n</w:t>
            </w:r>
            <w:r w:rsidR="000C0BE7" w:rsidRPr="00F64105">
              <w:rPr>
                <w:rFonts w:ascii="Times New Roman" w:hAnsi="Times New Roman" w:cs="Times New Roman"/>
                <w:bCs/>
                <w:szCs w:val="21"/>
              </w:rPr>
              <w:t xml:space="preserve"> </w:t>
            </w:r>
            <w:r w:rsidRPr="00F64105">
              <w:rPr>
                <w:rFonts w:ascii="Times New Roman" w:hAnsi="Times New Roman" w:cs="Times New Roman"/>
                <w:bCs/>
                <w:szCs w:val="21"/>
              </w:rPr>
              <w:t>(%)</w:t>
            </w:r>
          </w:p>
        </w:tc>
        <w:tc>
          <w:tcPr>
            <w:tcW w:w="1689" w:type="dxa"/>
            <w:tcBorders>
              <w:top w:val="nil"/>
              <w:bottom w:val="single" w:sz="4" w:space="0" w:color="auto"/>
            </w:tcBorders>
            <w:vAlign w:val="bottom"/>
          </w:tcPr>
          <w:p w14:paraId="68937ADC" w14:textId="5ADF29CA" w:rsidR="00A72430" w:rsidRPr="00F64105" w:rsidRDefault="00A72430" w:rsidP="00A72430">
            <w:pPr>
              <w:widowControl/>
              <w:jc w:val="center"/>
              <w:rPr>
                <w:rFonts w:ascii="Times New Roman" w:hAnsi="Times New Roman" w:cs="Times New Roman"/>
                <w:bCs/>
                <w:szCs w:val="21"/>
              </w:rPr>
            </w:pPr>
            <w:r w:rsidRPr="00F64105">
              <w:rPr>
                <w:rFonts w:ascii="Times New Roman" w:hAnsi="Times New Roman" w:cs="Times New Roman"/>
                <w:bCs/>
                <w:szCs w:val="21"/>
              </w:rPr>
              <w:t>7</w:t>
            </w:r>
            <w:r w:rsidR="000C0BE7">
              <w:rPr>
                <w:rFonts w:ascii="Times New Roman" w:hAnsi="Times New Roman" w:cs="Times New Roman"/>
                <w:bCs/>
                <w:szCs w:val="21"/>
              </w:rPr>
              <w:t>62</w:t>
            </w:r>
            <w:r w:rsidRPr="00F64105">
              <w:rPr>
                <w:rFonts w:ascii="Times New Roman" w:hAnsi="Times New Roman" w:cs="Times New Roman"/>
                <w:bCs/>
                <w:szCs w:val="21"/>
              </w:rPr>
              <w:t xml:space="preserve"> (8.9)</w:t>
            </w:r>
          </w:p>
        </w:tc>
        <w:tc>
          <w:tcPr>
            <w:tcW w:w="1855" w:type="dxa"/>
            <w:tcBorders>
              <w:top w:val="nil"/>
              <w:bottom w:val="single" w:sz="4" w:space="0" w:color="auto"/>
            </w:tcBorders>
            <w:vAlign w:val="bottom"/>
          </w:tcPr>
          <w:p w14:paraId="7CDD397D" w14:textId="441BD4A4" w:rsidR="00A72430" w:rsidRPr="00F64105" w:rsidRDefault="00A72430" w:rsidP="00A72430">
            <w:pPr>
              <w:widowControl/>
              <w:jc w:val="center"/>
              <w:rPr>
                <w:rFonts w:ascii="Times New Roman" w:hAnsi="Times New Roman" w:cs="Times New Roman"/>
                <w:bCs/>
                <w:szCs w:val="21"/>
              </w:rPr>
            </w:pPr>
            <w:r w:rsidRPr="00F64105">
              <w:rPr>
                <w:rFonts w:ascii="Times New Roman" w:hAnsi="Times New Roman" w:cs="Times New Roman"/>
                <w:bCs/>
                <w:szCs w:val="21"/>
              </w:rPr>
              <w:t>2</w:t>
            </w:r>
            <w:r w:rsidR="000C0BE7">
              <w:rPr>
                <w:rFonts w:ascii="Times New Roman" w:hAnsi="Times New Roman" w:cs="Times New Roman"/>
                <w:bCs/>
                <w:szCs w:val="21"/>
              </w:rPr>
              <w:t>44</w:t>
            </w:r>
            <w:r w:rsidRPr="00F64105">
              <w:rPr>
                <w:rFonts w:ascii="Times New Roman" w:hAnsi="Times New Roman" w:cs="Times New Roman"/>
                <w:bCs/>
                <w:szCs w:val="21"/>
              </w:rPr>
              <w:t xml:space="preserve"> (1</w:t>
            </w:r>
            <w:r w:rsidR="000C0BE7">
              <w:rPr>
                <w:rFonts w:ascii="Times New Roman" w:hAnsi="Times New Roman" w:cs="Times New Roman"/>
                <w:bCs/>
                <w:szCs w:val="21"/>
              </w:rPr>
              <w:t>6.2</w:t>
            </w:r>
            <w:r w:rsidRPr="00F64105">
              <w:rPr>
                <w:rFonts w:ascii="Times New Roman" w:hAnsi="Times New Roman" w:cs="Times New Roman"/>
                <w:bCs/>
                <w:szCs w:val="21"/>
              </w:rPr>
              <w:t>)</w:t>
            </w:r>
          </w:p>
        </w:tc>
        <w:tc>
          <w:tcPr>
            <w:tcW w:w="1070" w:type="dxa"/>
            <w:tcBorders>
              <w:top w:val="nil"/>
              <w:bottom w:val="single" w:sz="4" w:space="0" w:color="auto"/>
              <w:right w:val="nil"/>
            </w:tcBorders>
            <w:vAlign w:val="center"/>
          </w:tcPr>
          <w:p w14:paraId="4DF35C02" w14:textId="77777777" w:rsidR="00A72430" w:rsidRPr="00F64105" w:rsidRDefault="00A72430" w:rsidP="00A72430">
            <w:pPr>
              <w:jc w:val="center"/>
              <w:rPr>
                <w:rFonts w:ascii="Times New Roman" w:hAnsi="Times New Roman" w:cs="Times New Roman"/>
                <w:bCs/>
                <w:szCs w:val="21"/>
              </w:rPr>
            </w:pPr>
            <w:r w:rsidRPr="00F64105">
              <w:rPr>
                <w:rFonts w:ascii="Times New Roman" w:hAnsi="Times New Roman" w:cs="Times New Roman"/>
                <w:bCs/>
                <w:szCs w:val="21"/>
              </w:rPr>
              <w:t>&lt;0.001</w:t>
            </w:r>
          </w:p>
        </w:tc>
      </w:tr>
    </w:tbl>
    <w:p w14:paraId="4E9E4074" w14:textId="26AF407B" w:rsidR="00B50674" w:rsidRPr="00F64105" w:rsidRDefault="000C0BE7" w:rsidP="000C0BE7">
      <w:pPr>
        <w:ind w:firstLineChars="50" w:firstLine="105"/>
        <w:rPr>
          <w:rFonts w:ascii="Times New Roman" w:hAnsi="Times New Roman" w:cs="Times New Roman"/>
          <w:color w:val="242021"/>
          <w:szCs w:val="21"/>
        </w:rPr>
      </w:pPr>
      <w:r>
        <w:rPr>
          <w:rFonts w:ascii="Times New Roman" w:hAnsi="Times New Roman" w:cs="Times New Roman"/>
          <w:color w:val="242021"/>
          <w:szCs w:val="21"/>
        </w:rPr>
        <w:t>These</w:t>
      </w:r>
      <w:r w:rsidRPr="000C0BE7">
        <w:rPr>
          <w:rFonts w:ascii="Times New Roman" w:hAnsi="Times New Roman" w:cs="Times New Roman"/>
          <w:color w:val="242021"/>
          <w:szCs w:val="21"/>
        </w:rPr>
        <w:t xml:space="preserve"> characteristics stratified by overweight status were summarized before imputation.</w:t>
      </w:r>
      <w:r>
        <w:rPr>
          <w:rFonts w:ascii="Times New Roman" w:hAnsi="Times New Roman" w:cs="Times New Roman"/>
          <w:color w:val="242021"/>
          <w:szCs w:val="21"/>
        </w:rPr>
        <w:t xml:space="preserve"> </w:t>
      </w:r>
      <w:r w:rsidR="001B1DDA" w:rsidRPr="00F64105">
        <w:rPr>
          <w:rFonts w:ascii="Times New Roman" w:hAnsi="Times New Roman" w:cs="Times New Roman"/>
          <w:color w:val="242021"/>
          <w:szCs w:val="21"/>
        </w:rPr>
        <w:t>Continuous variables are presented as means</w:t>
      </w:r>
      <w:r w:rsidR="001B1DDA" w:rsidRPr="00F64105">
        <w:rPr>
          <w:rFonts w:ascii="Times New Roman" w:hAnsi="Times New Roman" w:cs="Times New Roman"/>
          <w:color w:val="242021"/>
          <w:szCs w:val="21"/>
        </w:rPr>
        <w:sym w:font="Symbol" w:char="F0B1"/>
      </w:r>
      <w:r w:rsidR="001B1DDA" w:rsidRPr="00F64105">
        <w:rPr>
          <w:rFonts w:ascii="Times New Roman" w:hAnsi="Times New Roman" w:cs="Times New Roman"/>
          <w:color w:val="242021"/>
          <w:szCs w:val="21"/>
        </w:rPr>
        <w:t xml:space="preserve">SD or median (interquartile range), and categorical variables are listed as n (%); IQR, inter-quartile range; </w:t>
      </w:r>
      <w:r w:rsidR="001B1DDA" w:rsidRPr="00F64105">
        <w:rPr>
          <w:rFonts w:ascii="Times New Roman" w:hAnsi="Times New Roman" w:cs="Times New Roman"/>
          <w:szCs w:val="21"/>
        </w:rPr>
        <w:t>ALT, alanine aminotransferase; AST, aspartate aminotransferase; ALP, alkaline phosphatase; GGT, γ-glutamyl transferase; SD, standard deviation.</w:t>
      </w:r>
    </w:p>
    <w:p w14:paraId="3AE97295" w14:textId="28DD9DF7" w:rsidR="006A2C7E" w:rsidRDefault="006A2C7E"/>
    <w:p w14:paraId="78DBFD07" w14:textId="34B0E921" w:rsidR="00715037" w:rsidRPr="00BA287B" w:rsidRDefault="006A2C7E" w:rsidP="00D74BCA">
      <w:r>
        <w:br w:type="page"/>
      </w:r>
    </w:p>
    <w:p w14:paraId="3D116BA4" w14:textId="7148323C" w:rsidR="00F64105" w:rsidRPr="00D74BCA" w:rsidRDefault="00715037" w:rsidP="00D74BCA">
      <w:pPr>
        <w:rPr>
          <w:rFonts w:ascii="Times New Roman" w:hAnsi="Times New Roman" w:cs="Times New Roman"/>
          <w:b/>
          <w:bCs/>
          <w:szCs w:val="21"/>
        </w:rPr>
      </w:pPr>
      <w:r w:rsidRPr="00D74BCA">
        <w:rPr>
          <w:rFonts w:ascii="Times New Roman" w:hAnsi="Times New Roman" w:cs="Times New Roman"/>
          <w:b/>
          <w:bCs/>
          <w:szCs w:val="21"/>
        </w:rPr>
        <w:lastRenderedPageBreak/>
        <w:t>Supplementary table</w:t>
      </w:r>
      <w:r>
        <w:rPr>
          <w:rFonts w:ascii="Times New Roman" w:hAnsi="Times New Roman" w:cs="Times New Roman"/>
          <w:b/>
          <w:bCs/>
          <w:szCs w:val="21"/>
        </w:rPr>
        <w:t xml:space="preserve"> </w:t>
      </w:r>
      <w:r w:rsidR="00EB5277">
        <w:rPr>
          <w:rFonts w:ascii="Times New Roman" w:hAnsi="Times New Roman" w:cs="Times New Roman"/>
          <w:b/>
          <w:bCs/>
          <w:szCs w:val="21"/>
        </w:rPr>
        <w:t>4</w:t>
      </w:r>
      <w:r>
        <w:rPr>
          <w:rFonts w:ascii="Times New Roman" w:hAnsi="Times New Roman" w:cs="Times New Roman"/>
          <w:b/>
          <w:bCs/>
          <w:szCs w:val="21"/>
        </w:rPr>
        <w:t>.</w:t>
      </w:r>
      <w:r w:rsidRPr="00D74BCA">
        <w:rPr>
          <w:rFonts w:ascii="Times New Roman" w:hAnsi="Times New Roman" w:cs="Times New Roman"/>
          <w:b/>
          <w:bCs/>
          <w:szCs w:val="21"/>
        </w:rPr>
        <w:t xml:space="preserve"> </w:t>
      </w:r>
      <w:r w:rsidR="00F64105" w:rsidRPr="00D74BCA">
        <w:rPr>
          <w:rFonts w:ascii="Times New Roman" w:hAnsi="Times New Roman" w:cs="Times New Roman"/>
          <w:b/>
          <w:bCs/>
          <w:szCs w:val="21"/>
        </w:rPr>
        <w:t>Sensitivity analyses</w:t>
      </w:r>
      <w:bookmarkStart w:id="3" w:name="_Hlk124169497"/>
      <w:r>
        <w:rPr>
          <w:rFonts w:ascii="Times New Roman" w:hAnsi="Times New Roman" w:cs="Times New Roman"/>
          <w:b/>
          <w:bCs/>
          <w:szCs w:val="21"/>
        </w:rPr>
        <w:t xml:space="preserve"> </w:t>
      </w:r>
      <w:r w:rsidR="00D74BCA">
        <w:rPr>
          <w:rFonts w:ascii="Times New Roman" w:hAnsi="Times New Roman" w:cs="Times New Roman"/>
          <w:b/>
          <w:bCs/>
          <w:szCs w:val="21"/>
        </w:rPr>
        <w:t>i</w:t>
      </w:r>
      <w:r w:rsidR="00D74BCA" w:rsidRPr="00D74BCA">
        <w:rPr>
          <w:rFonts w:ascii="Times New Roman" w:hAnsi="Times New Roman" w:cs="Times New Roman"/>
          <w:b/>
          <w:bCs/>
          <w:szCs w:val="21"/>
        </w:rPr>
        <w:t xml:space="preserve">ncluding </w:t>
      </w:r>
      <w:bookmarkStart w:id="4" w:name="_Hlk122466433"/>
      <w:r>
        <w:rPr>
          <w:rFonts w:ascii="Times New Roman" w:hAnsi="Times New Roman" w:cs="Times New Roman"/>
          <w:b/>
          <w:bCs/>
          <w:szCs w:val="21"/>
        </w:rPr>
        <w:t>709</w:t>
      </w:r>
      <w:r w:rsidR="00D74BCA" w:rsidRPr="00D74BCA">
        <w:rPr>
          <w:rFonts w:ascii="Times New Roman" w:hAnsi="Times New Roman" w:cs="Times New Roman"/>
          <w:b/>
          <w:bCs/>
          <w:szCs w:val="21"/>
        </w:rPr>
        <w:t xml:space="preserve"> pregnant women with </w:t>
      </w:r>
      <w:r w:rsidR="00D74BCA" w:rsidRPr="00D74BCA">
        <w:rPr>
          <w:rFonts w:ascii="Times New Roman" w:hAnsi="Times New Roman" w:cs="Times New Roman" w:hint="eastAsia"/>
          <w:b/>
          <w:bCs/>
          <w:szCs w:val="21"/>
        </w:rPr>
        <w:t>missing</w:t>
      </w:r>
      <w:r w:rsidR="00D74BCA" w:rsidRPr="00D74BCA">
        <w:rPr>
          <w:rFonts w:ascii="Times New Roman" w:hAnsi="Times New Roman" w:cs="Times New Roman"/>
          <w:b/>
          <w:bCs/>
          <w:szCs w:val="21"/>
        </w:rPr>
        <w:t xml:space="preserve"> </w:t>
      </w:r>
      <w:r w:rsidR="00D74BCA" w:rsidRPr="00D74BCA">
        <w:rPr>
          <w:rFonts w:ascii="Times New Roman" w:hAnsi="Times New Roman" w:cs="Times New Roman" w:hint="eastAsia"/>
          <w:b/>
          <w:bCs/>
          <w:szCs w:val="21"/>
        </w:rPr>
        <w:t>liver</w:t>
      </w:r>
      <w:r w:rsidR="00D74BCA" w:rsidRPr="00D74BCA">
        <w:rPr>
          <w:rFonts w:ascii="Times New Roman" w:hAnsi="Times New Roman" w:cs="Times New Roman"/>
          <w:b/>
          <w:bCs/>
          <w:szCs w:val="21"/>
        </w:rPr>
        <w:t xml:space="preserve"> </w:t>
      </w:r>
      <w:r w:rsidR="00D74BCA" w:rsidRPr="00D74BCA">
        <w:rPr>
          <w:rFonts w:ascii="Times New Roman" w:hAnsi="Times New Roman" w:cs="Times New Roman" w:hint="eastAsia"/>
          <w:b/>
          <w:bCs/>
          <w:szCs w:val="21"/>
        </w:rPr>
        <w:t>enzyme</w:t>
      </w:r>
      <w:r w:rsidR="00D74BCA" w:rsidRPr="00D74BCA">
        <w:rPr>
          <w:rFonts w:ascii="Times New Roman" w:hAnsi="Times New Roman" w:cs="Times New Roman"/>
          <w:b/>
          <w:bCs/>
          <w:szCs w:val="21"/>
        </w:rPr>
        <w:t xml:space="preserve"> </w:t>
      </w:r>
      <w:r w:rsidR="00D74BCA" w:rsidRPr="00D74BCA">
        <w:rPr>
          <w:rFonts w:ascii="Times New Roman" w:hAnsi="Times New Roman" w:cs="Times New Roman" w:hint="eastAsia"/>
          <w:b/>
          <w:bCs/>
          <w:szCs w:val="21"/>
        </w:rPr>
        <w:t>levels</w:t>
      </w:r>
      <w:bookmarkEnd w:id="4"/>
      <w:r w:rsidR="00D74BCA" w:rsidRPr="00D74BCA">
        <w:rPr>
          <w:rFonts w:ascii="Times New Roman" w:hAnsi="Times New Roman" w:cs="Times New Roman"/>
          <w:b/>
          <w:bCs/>
          <w:szCs w:val="21"/>
        </w:rPr>
        <w:t xml:space="preserve"> after multiple </w:t>
      </w:r>
      <w:proofErr w:type="gramStart"/>
      <w:r w:rsidR="00D74BCA" w:rsidRPr="00D74BCA">
        <w:rPr>
          <w:rFonts w:ascii="Times New Roman" w:hAnsi="Times New Roman" w:cs="Times New Roman"/>
          <w:b/>
          <w:bCs/>
          <w:szCs w:val="21"/>
        </w:rPr>
        <w:t>imputation</w:t>
      </w:r>
      <w:bookmarkEnd w:id="3"/>
      <w:proofErr w:type="gramEnd"/>
    </w:p>
    <w:tbl>
      <w:tblPr>
        <w:tblStyle w:val="a7"/>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410"/>
        <w:gridCol w:w="2552"/>
        <w:gridCol w:w="1559"/>
        <w:gridCol w:w="1785"/>
      </w:tblGrid>
      <w:tr w:rsidR="00F64105" w:rsidRPr="00D74BCA" w14:paraId="2573B5D8" w14:textId="77777777" w:rsidTr="00D74BCA">
        <w:trPr>
          <w:jc w:val="center"/>
        </w:trPr>
        <w:tc>
          <w:tcPr>
            <w:tcW w:w="2410" w:type="dxa"/>
            <w:tcBorders>
              <w:top w:val="single" w:sz="4" w:space="0" w:color="auto"/>
              <w:bottom w:val="single" w:sz="4" w:space="0" w:color="auto"/>
            </w:tcBorders>
          </w:tcPr>
          <w:p w14:paraId="605B37A9" w14:textId="77777777" w:rsidR="00F64105" w:rsidRPr="00D74BCA" w:rsidRDefault="00F64105" w:rsidP="00372410">
            <w:pPr>
              <w:jc w:val="left"/>
              <w:rPr>
                <w:rFonts w:ascii="Times New Roman" w:hAnsi="Times New Roman" w:cs="Times New Roman"/>
                <w:b/>
                <w:bCs/>
                <w:szCs w:val="21"/>
              </w:rPr>
            </w:pPr>
            <w:r w:rsidRPr="00D74BCA">
              <w:rPr>
                <w:rFonts w:ascii="Times New Roman" w:hAnsi="Times New Roman" w:cs="Times New Roman"/>
                <w:b/>
                <w:bCs/>
                <w:szCs w:val="21"/>
              </w:rPr>
              <w:t>Analyses</w:t>
            </w:r>
          </w:p>
        </w:tc>
        <w:tc>
          <w:tcPr>
            <w:tcW w:w="2552" w:type="dxa"/>
            <w:tcBorders>
              <w:top w:val="single" w:sz="4" w:space="0" w:color="auto"/>
              <w:bottom w:val="single" w:sz="4" w:space="0" w:color="auto"/>
            </w:tcBorders>
          </w:tcPr>
          <w:p w14:paraId="26733A5E" w14:textId="77777777" w:rsidR="00F64105" w:rsidRPr="00D74BCA" w:rsidRDefault="00F64105" w:rsidP="00372410">
            <w:pPr>
              <w:jc w:val="center"/>
              <w:rPr>
                <w:rFonts w:ascii="Times New Roman" w:hAnsi="Times New Roman" w:cs="Times New Roman"/>
                <w:b/>
                <w:bCs/>
                <w:szCs w:val="21"/>
              </w:rPr>
            </w:pPr>
            <w:r w:rsidRPr="00D74BCA">
              <w:rPr>
                <w:rFonts w:ascii="Times New Roman" w:hAnsi="Times New Roman" w:cs="Times New Roman"/>
                <w:b/>
                <w:bCs/>
                <w:szCs w:val="21"/>
              </w:rPr>
              <w:t xml:space="preserve">Adjusted </w:t>
            </w:r>
            <w:r w:rsidRPr="00D74BCA">
              <w:rPr>
                <w:rFonts w:ascii="Times New Roman" w:hAnsi="Times New Roman" w:cs="Times New Roman" w:hint="eastAsia"/>
                <w:b/>
                <w:bCs/>
                <w:szCs w:val="21"/>
              </w:rPr>
              <w:t>R</w:t>
            </w:r>
            <w:r w:rsidRPr="00D74BCA">
              <w:rPr>
                <w:rFonts w:ascii="Times New Roman" w:hAnsi="Times New Roman" w:cs="Times New Roman"/>
                <w:b/>
                <w:bCs/>
                <w:szCs w:val="21"/>
              </w:rPr>
              <w:t>R (95% CI)</w:t>
            </w:r>
          </w:p>
        </w:tc>
        <w:tc>
          <w:tcPr>
            <w:tcW w:w="1559" w:type="dxa"/>
            <w:tcBorders>
              <w:top w:val="single" w:sz="4" w:space="0" w:color="auto"/>
              <w:bottom w:val="single" w:sz="4" w:space="0" w:color="auto"/>
            </w:tcBorders>
          </w:tcPr>
          <w:p w14:paraId="2D92F82C" w14:textId="77777777" w:rsidR="00F64105" w:rsidRPr="00D74BCA" w:rsidRDefault="00F64105" w:rsidP="00372410">
            <w:pPr>
              <w:jc w:val="center"/>
              <w:rPr>
                <w:rFonts w:ascii="Times New Roman" w:hAnsi="Times New Roman" w:cs="Times New Roman"/>
                <w:b/>
                <w:bCs/>
                <w:szCs w:val="21"/>
              </w:rPr>
            </w:pPr>
            <w:r w:rsidRPr="00D74BCA">
              <w:rPr>
                <w:rFonts w:ascii="Times New Roman" w:hAnsi="Times New Roman" w:cs="Times New Roman" w:hint="eastAsia"/>
                <w:b/>
                <w:bCs/>
                <w:i/>
                <w:iCs/>
                <w:szCs w:val="21"/>
              </w:rPr>
              <w:t>P</w:t>
            </w:r>
            <w:r w:rsidRPr="00D74BCA">
              <w:rPr>
                <w:rFonts w:ascii="Times New Roman" w:hAnsi="Times New Roman" w:cs="Times New Roman"/>
                <w:b/>
                <w:bCs/>
                <w:szCs w:val="21"/>
              </w:rPr>
              <w:t xml:space="preserve"> values</w:t>
            </w:r>
          </w:p>
        </w:tc>
        <w:tc>
          <w:tcPr>
            <w:tcW w:w="1785" w:type="dxa"/>
            <w:tcBorders>
              <w:top w:val="single" w:sz="4" w:space="0" w:color="auto"/>
              <w:bottom w:val="single" w:sz="4" w:space="0" w:color="auto"/>
            </w:tcBorders>
          </w:tcPr>
          <w:p w14:paraId="7A478985" w14:textId="77777777" w:rsidR="00F64105" w:rsidRPr="00D74BCA" w:rsidRDefault="00F64105" w:rsidP="00372410">
            <w:pPr>
              <w:jc w:val="center"/>
              <w:rPr>
                <w:rFonts w:ascii="Times New Roman" w:hAnsi="Times New Roman" w:cs="Times New Roman"/>
                <w:b/>
                <w:bCs/>
                <w:szCs w:val="21"/>
              </w:rPr>
            </w:pPr>
            <w:r w:rsidRPr="00D74BCA">
              <w:rPr>
                <w:rFonts w:ascii="Times New Roman" w:hAnsi="Times New Roman" w:cs="Times New Roman" w:hint="eastAsia"/>
                <w:b/>
                <w:bCs/>
                <w:szCs w:val="21"/>
              </w:rPr>
              <w:t>B</w:t>
            </w:r>
            <w:r w:rsidRPr="00D74BCA">
              <w:rPr>
                <w:rFonts w:ascii="Times New Roman" w:hAnsi="Times New Roman" w:cs="Times New Roman"/>
                <w:b/>
                <w:bCs/>
                <w:szCs w:val="21"/>
              </w:rPr>
              <w:t xml:space="preserve">onferroni adjusted </w:t>
            </w:r>
            <w:r w:rsidRPr="00D74BCA">
              <w:rPr>
                <w:rFonts w:ascii="Times New Roman" w:hAnsi="Times New Roman" w:cs="Times New Roman"/>
                <w:b/>
                <w:bCs/>
                <w:i/>
                <w:iCs/>
                <w:szCs w:val="21"/>
              </w:rPr>
              <w:t>P</w:t>
            </w:r>
            <w:r w:rsidRPr="00D74BCA">
              <w:rPr>
                <w:rFonts w:ascii="Times New Roman" w:hAnsi="Times New Roman" w:cs="Times New Roman"/>
                <w:b/>
                <w:bCs/>
                <w:szCs w:val="21"/>
              </w:rPr>
              <w:t xml:space="preserve"> values</w:t>
            </w:r>
          </w:p>
        </w:tc>
      </w:tr>
      <w:tr w:rsidR="00F64105" w:rsidRPr="00D74BCA" w14:paraId="55EF3071" w14:textId="77777777" w:rsidTr="00D74BCA">
        <w:trPr>
          <w:jc w:val="center"/>
        </w:trPr>
        <w:tc>
          <w:tcPr>
            <w:tcW w:w="2410" w:type="dxa"/>
          </w:tcPr>
          <w:p w14:paraId="1CFE7791" w14:textId="77777777" w:rsidR="00F64105" w:rsidRPr="00D74BCA" w:rsidRDefault="00F64105" w:rsidP="00372410">
            <w:pPr>
              <w:jc w:val="left"/>
              <w:rPr>
                <w:rFonts w:ascii="Times New Roman" w:hAnsi="Times New Roman" w:cs="Times New Roman"/>
                <w:b/>
                <w:bCs/>
                <w:szCs w:val="21"/>
              </w:rPr>
            </w:pPr>
            <w:r w:rsidRPr="00D74BCA">
              <w:rPr>
                <w:rFonts w:ascii="Times New Roman" w:hAnsi="Times New Roman" w:cs="Times New Roman" w:hint="eastAsia"/>
                <w:bCs/>
                <w:szCs w:val="21"/>
              </w:rPr>
              <w:t>Abnormal</w:t>
            </w:r>
            <w:r w:rsidRPr="00D74BCA">
              <w:rPr>
                <w:rFonts w:ascii="Times New Roman" w:hAnsi="Times New Roman" w:cs="Times New Roman"/>
                <w:bCs/>
                <w:szCs w:val="21"/>
              </w:rPr>
              <w:t xml:space="preserve"> </w:t>
            </w:r>
            <w:r w:rsidRPr="00D74BCA">
              <w:rPr>
                <w:rFonts w:ascii="Times New Roman" w:hAnsi="Times New Roman" w:cs="Times New Roman" w:hint="eastAsia"/>
                <w:bCs/>
                <w:szCs w:val="21"/>
              </w:rPr>
              <w:t>liver</w:t>
            </w:r>
            <w:r w:rsidRPr="00D74BCA">
              <w:rPr>
                <w:rFonts w:ascii="Times New Roman" w:hAnsi="Times New Roman" w:cs="Times New Roman"/>
                <w:bCs/>
                <w:szCs w:val="21"/>
              </w:rPr>
              <w:t xml:space="preserve"> </w:t>
            </w:r>
            <w:r w:rsidRPr="00D74BCA">
              <w:rPr>
                <w:rFonts w:ascii="Times New Roman" w:hAnsi="Times New Roman" w:cs="Times New Roman" w:hint="eastAsia"/>
                <w:bCs/>
                <w:szCs w:val="21"/>
              </w:rPr>
              <w:t>function</w:t>
            </w:r>
          </w:p>
        </w:tc>
        <w:tc>
          <w:tcPr>
            <w:tcW w:w="2552" w:type="dxa"/>
          </w:tcPr>
          <w:p w14:paraId="693DC65F" w14:textId="77777777" w:rsidR="00F64105" w:rsidRPr="00D74BCA" w:rsidRDefault="00F64105" w:rsidP="00372410">
            <w:pPr>
              <w:jc w:val="center"/>
              <w:rPr>
                <w:rFonts w:ascii="Times New Roman" w:hAnsi="Times New Roman" w:cs="Times New Roman"/>
                <w:szCs w:val="21"/>
              </w:rPr>
            </w:pPr>
            <w:r w:rsidRPr="00D74BCA">
              <w:rPr>
                <w:rFonts w:ascii="Times New Roman" w:hAnsi="Times New Roman" w:cs="Times New Roman" w:hint="eastAsia"/>
                <w:szCs w:val="21"/>
              </w:rPr>
              <w:t>1</w:t>
            </w:r>
            <w:r w:rsidRPr="00D74BCA">
              <w:rPr>
                <w:rFonts w:ascii="Times New Roman" w:hAnsi="Times New Roman" w:cs="Times New Roman"/>
                <w:szCs w:val="21"/>
              </w:rPr>
              <w:t>.50 (1.26-1.77)</w:t>
            </w:r>
          </w:p>
        </w:tc>
        <w:tc>
          <w:tcPr>
            <w:tcW w:w="1559" w:type="dxa"/>
          </w:tcPr>
          <w:p w14:paraId="01F01C68" w14:textId="77777777" w:rsidR="00F64105" w:rsidRPr="00D74BCA" w:rsidRDefault="00F64105" w:rsidP="00372410">
            <w:pPr>
              <w:jc w:val="center"/>
              <w:rPr>
                <w:rFonts w:ascii="Times New Roman" w:hAnsi="Times New Roman" w:cs="Times New Roman"/>
                <w:szCs w:val="21"/>
              </w:rPr>
            </w:pPr>
            <w:r w:rsidRPr="00D74BCA">
              <w:rPr>
                <w:rFonts w:ascii="Times New Roman" w:hAnsi="Times New Roman" w:cs="Times New Roman" w:hint="eastAsia"/>
                <w:szCs w:val="21"/>
              </w:rPr>
              <w:t>&lt;</w:t>
            </w:r>
            <w:r w:rsidRPr="00D74BCA">
              <w:rPr>
                <w:rFonts w:ascii="Times New Roman" w:hAnsi="Times New Roman" w:cs="Times New Roman"/>
                <w:szCs w:val="21"/>
              </w:rPr>
              <w:t>0.001</w:t>
            </w:r>
          </w:p>
        </w:tc>
        <w:tc>
          <w:tcPr>
            <w:tcW w:w="1785" w:type="dxa"/>
          </w:tcPr>
          <w:p w14:paraId="737E78DA" w14:textId="77777777" w:rsidR="00F64105" w:rsidRPr="00D74BCA" w:rsidRDefault="00F64105" w:rsidP="00372410">
            <w:pPr>
              <w:jc w:val="center"/>
              <w:rPr>
                <w:rFonts w:ascii="Times New Roman" w:hAnsi="Times New Roman" w:cs="Times New Roman"/>
                <w:szCs w:val="21"/>
              </w:rPr>
            </w:pPr>
            <w:r w:rsidRPr="00D74BCA">
              <w:rPr>
                <w:rFonts w:ascii="Times New Roman" w:hAnsi="Times New Roman" w:cs="Times New Roman" w:hint="eastAsia"/>
                <w:szCs w:val="21"/>
              </w:rPr>
              <w:t>&lt;</w:t>
            </w:r>
            <w:r w:rsidRPr="00D74BCA">
              <w:rPr>
                <w:rFonts w:ascii="Times New Roman" w:hAnsi="Times New Roman" w:cs="Times New Roman"/>
                <w:szCs w:val="21"/>
              </w:rPr>
              <w:t>0.001</w:t>
            </w:r>
          </w:p>
        </w:tc>
      </w:tr>
      <w:tr w:rsidR="00F64105" w:rsidRPr="00D74BCA" w14:paraId="432340C1" w14:textId="77777777" w:rsidTr="00D74BCA">
        <w:trPr>
          <w:jc w:val="center"/>
        </w:trPr>
        <w:tc>
          <w:tcPr>
            <w:tcW w:w="2410" w:type="dxa"/>
          </w:tcPr>
          <w:p w14:paraId="54224986" w14:textId="77777777" w:rsidR="00F64105" w:rsidRPr="00D74BCA" w:rsidRDefault="00F64105" w:rsidP="00372410">
            <w:pPr>
              <w:jc w:val="left"/>
              <w:rPr>
                <w:rFonts w:ascii="Times New Roman" w:hAnsi="Times New Roman" w:cs="Times New Roman"/>
                <w:bCs/>
                <w:szCs w:val="21"/>
              </w:rPr>
            </w:pPr>
            <w:r w:rsidRPr="00D74BCA">
              <w:rPr>
                <w:rFonts w:ascii="Times New Roman" w:hAnsi="Times New Roman" w:cs="Times New Roman" w:hint="eastAsia"/>
                <w:bCs/>
                <w:szCs w:val="21"/>
              </w:rPr>
              <w:t>G</w:t>
            </w:r>
            <w:r w:rsidRPr="00D74BCA">
              <w:rPr>
                <w:rFonts w:ascii="Times New Roman" w:hAnsi="Times New Roman" w:cs="Times New Roman"/>
                <w:bCs/>
                <w:szCs w:val="21"/>
              </w:rPr>
              <w:t>GT (per 1 SD)</w:t>
            </w:r>
          </w:p>
        </w:tc>
        <w:tc>
          <w:tcPr>
            <w:tcW w:w="2552" w:type="dxa"/>
          </w:tcPr>
          <w:p w14:paraId="426B77CA" w14:textId="77777777" w:rsidR="00F64105" w:rsidRPr="00D74BCA" w:rsidRDefault="00F64105" w:rsidP="00372410">
            <w:pPr>
              <w:jc w:val="center"/>
              <w:rPr>
                <w:rFonts w:ascii="Times New Roman" w:hAnsi="Times New Roman" w:cs="Times New Roman"/>
                <w:szCs w:val="21"/>
              </w:rPr>
            </w:pPr>
            <w:r w:rsidRPr="00D74BCA">
              <w:rPr>
                <w:rFonts w:ascii="Times New Roman" w:hAnsi="Times New Roman" w:cs="Times New Roman" w:hint="eastAsia"/>
                <w:szCs w:val="21"/>
              </w:rPr>
              <w:t>1</w:t>
            </w:r>
            <w:r w:rsidRPr="00D74BCA">
              <w:rPr>
                <w:rFonts w:ascii="Times New Roman" w:hAnsi="Times New Roman" w:cs="Times New Roman"/>
                <w:szCs w:val="21"/>
              </w:rPr>
              <w:t>.11 (1.07-1.16)</w:t>
            </w:r>
          </w:p>
        </w:tc>
        <w:tc>
          <w:tcPr>
            <w:tcW w:w="1559" w:type="dxa"/>
          </w:tcPr>
          <w:p w14:paraId="2FDF5F9E" w14:textId="77777777" w:rsidR="00F64105" w:rsidRPr="00D74BCA" w:rsidRDefault="00F64105" w:rsidP="00372410">
            <w:pPr>
              <w:jc w:val="center"/>
              <w:rPr>
                <w:rFonts w:ascii="Times New Roman" w:hAnsi="Times New Roman" w:cs="Times New Roman"/>
                <w:szCs w:val="21"/>
              </w:rPr>
            </w:pPr>
            <w:r w:rsidRPr="00D74BCA">
              <w:rPr>
                <w:rFonts w:ascii="Times New Roman" w:hAnsi="Times New Roman" w:cs="Times New Roman" w:hint="eastAsia"/>
                <w:szCs w:val="21"/>
              </w:rPr>
              <w:t>&lt;</w:t>
            </w:r>
            <w:r w:rsidRPr="00D74BCA">
              <w:rPr>
                <w:rFonts w:ascii="Times New Roman" w:hAnsi="Times New Roman" w:cs="Times New Roman"/>
                <w:szCs w:val="21"/>
              </w:rPr>
              <w:t>0.001</w:t>
            </w:r>
          </w:p>
        </w:tc>
        <w:tc>
          <w:tcPr>
            <w:tcW w:w="1785" w:type="dxa"/>
          </w:tcPr>
          <w:p w14:paraId="27640512" w14:textId="77777777" w:rsidR="00F64105" w:rsidRPr="00D74BCA" w:rsidRDefault="00F64105" w:rsidP="00372410">
            <w:pPr>
              <w:jc w:val="center"/>
              <w:rPr>
                <w:rFonts w:ascii="Times New Roman" w:hAnsi="Times New Roman" w:cs="Times New Roman"/>
                <w:szCs w:val="21"/>
              </w:rPr>
            </w:pPr>
            <w:r w:rsidRPr="00D74BCA">
              <w:rPr>
                <w:rFonts w:ascii="Times New Roman" w:hAnsi="Times New Roman" w:cs="Times New Roman" w:hint="eastAsia"/>
                <w:szCs w:val="21"/>
              </w:rPr>
              <w:t>&lt;</w:t>
            </w:r>
            <w:r w:rsidRPr="00D74BCA">
              <w:rPr>
                <w:rFonts w:ascii="Times New Roman" w:hAnsi="Times New Roman" w:cs="Times New Roman"/>
                <w:szCs w:val="21"/>
              </w:rPr>
              <w:t>0.001</w:t>
            </w:r>
          </w:p>
        </w:tc>
      </w:tr>
      <w:tr w:rsidR="00F64105" w:rsidRPr="00D74BCA" w14:paraId="0E02CD8C" w14:textId="77777777" w:rsidTr="00D74BCA">
        <w:trPr>
          <w:jc w:val="center"/>
        </w:trPr>
        <w:tc>
          <w:tcPr>
            <w:tcW w:w="2410" w:type="dxa"/>
          </w:tcPr>
          <w:p w14:paraId="3A781550" w14:textId="77777777" w:rsidR="00F64105" w:rsidRPr="00D74BCA" w:rsidRDefault="00F64105" w:rsidP="00372410">
            <w:pPr>
              <w:jc w:val="left"/>
              <w:rPr>
                <w:rFonts w:ascii="Times New Roman" w:hAnsi="Times New Roman" w:cs="Times New Roman"/>
                <w:bCs/>
                <w:szCs w:val="21"/>
              </w:rPr>
            </w:pPr>
            <w:r w:rsidRPr="00D74BCA">
              <w:rPr>
                <w:rFonts w:ascii="Times New Roman" w:hAnsi="Times New Roman" w:cs="Times New Roman"/>
                <w:bCs/>
                <w:szCs w:val="21"/>
              </w:rPr>
              <w:t>ALT (per 1 SD)</w:t>
            </w:r>
          </w:p>
        </w:tc>
        <w:tc>
          <w:tcPr>
            <w:tcW w:w="2552" w:type="dxa"/>
          </w:tcPr>
          <w:p w14:paraId="2BD678CD" w14:textId="77777777" w:rsidR="00F64105" w:rsidRPr="00D74BCA" w:rsidRDefault="00F64105" w:rsidP="00372410">
            <w:pPr>
              <w:jc w:val="center"/>
              <w:rPr>
                <w:rFonts w:ascii="Times New Roman" w:hAnsi="Times New Roman" w:cs="Times New Roman"/>
                <w:szCs w:val="21"/>
              </w:rPr>
            </w:pPr>
            <w:r w:rsidRPr="00D74BCA">
              <w:rPr>
                <w:rFonts w:ascii="Times New Roman" w:hAnsi="Times New Roman" w:cs="Times New Roman" w:hint="eastAsia"/>
                <w:szCs w:val="21"/>
              </w:rPr>
              <w:t>1</w:t>
            </w:r>
            <w:r w:rsidRPr="00D74BCA">
              <w:rPr>
                <w:rFonts w:ascii="Times New Roman" w:hAnsi="Times New Roman" w:cs="Times New Roman"/>
                <w:szCs w:val="21"/>
              </w:rPr>
              <w:t>.01 (0.98-1.04)</w:t>
            </w:r>
          </w:p>
        </w:tc>
        <w:tc>
          <w:tcPr>
            <w:tcW w:w="1559" w:type="dxa"/>
          </w:tcPr>
          <w:p w14:paraId="5DE52909" w14:textId="77777777" w:rsidR="00F64105" w:rsidRPr="00D74BCA" w:rsidRDefault="00F64105" w:rsidP="00372410">
            <w:pPr>
              <w:jc w:val="center"/>
              <w:rPr>
                <w:rFonts w:ascii="Times New Roman" w:hAnsi="Times New Roman" w:cs="Times New Roman"/>
                <w:szCs w:val="21"/>
              </w:rPr>
            </w:pPr>
            <w:r w:rsidRPr="00D74BCA">
              <w:rPr>
                <w:rFonts w:ascii="Times New Roman" w:hAnsi="Times New Roman" w:cs="Times New Roman" w:hint="eastAsia"/>
                <w:szCs w:val="21"/>
              </w:rPr>
              <w:t>0</w:t>
            </w:r>
            <w:r w:rsidRPr="00D74BCA">
              <w:rPr>
                <w:rFonts w:ascii="Times New Roman" w:hAnsi="Times New Roman" w:cs="Times New Roman"/>
                <w:szCs w:val="21"/>
              </w:rPr>
              <w:t>.39</w:t>
            </w:r>
          </w:p>
        </w:tc>
        <w:tc>
          <w:tcPr>
            <w:tcW w:w="1785" w:type="dxa"/>
          </w:tcPr>
          <w:p w14:paraId="3B6432EF" w14:textId="23E2FED6" w:rsidR="00F64105" w:rsidRPr="00D74BCA" w:rsidRDefault="00EE4024" w:rsidP="00372410">
            <w:pPr>
              <w:jc w:val="center"/>
              <w:rPr>
                <w:rFonts w:ascii="Times New Roman" w:hAnsi="Times New Roman" w:cs="Times New Roman"/>
                <w:szCs w:val="21"/>
              </w:rPr>
            </w:pPr>
            <w:r>
              <w:rPr>
                <w:rFonts w:ascii="Times New Roman" w:hAnsi="Times New Roman" w:cs="Times New Roman"/>
                <w:szCs w:val="21"/>
              </w:rPr>
              <w:t>0.99</w:t>
            </w:r>
          </w:p>
        </w:tc>
      </w:tr>
      <w:tr w:rsidR="00F64105" w:rsidRPr="00D74BCA" w14:paraId="41C3BA25" w14:textId="77777777" w:rsidTr="00D74BCA">
        <w:trPr>
          <w:jc w:val="center"/>
        </w:trPr>
        <w:tc>
          <w:tcPr>
            <w:tcW w:w="2410" w:type="dxa"/>
          </w:tcPr>
          <w:p w14:paraId="1C943BB8" w14:textId="77777777" w:rsidR="00F64105" w:rsidRPr="00D74BCA" w:rsidRDefault="00F64105" w:rsidP="00372410">
            <w:pPr>
              <w:jc w:val="left"/>
              <w:rPr>
                <w:rFonts w:ascii="Times New Roman" w:hAnsi="Times New Roman" w:cs="Times New Roman"/>
                <w:b/>
                <w:bCs/>
                <w:szCs w:val="21"/>
              </w:rPr>
            </w:pPr>
            <w:r w:rsidRPr="00D74BCA">
              <w:rPr>
                <w:rFonts w:ascii="Times New Roman" w:hAnsi="Times New Roman" w:cs="Times New Roman"/>
                <w:bCs/>
                <w:szCs w:val="21"/>
              </w:rPr>
              <w:t>AST (per 1 SD)</w:t>
            </w:r>
          </w:p>
        </w:tc>
        <w:tc>
          <w:tcPr>
            <w:tcW w:w="2552" w:type="dxa"/>
          </w:tcPr>
          <w:p w14:paraId="7DC3BCBC" w14:textId="77777777" w:rsidR="00F64105" w:rsidRPr="00D74BCA" w:rsidRDefault="00F64105" w:rsidP="00372410">
            <w:pPr>
              <w:jc w:val="center"/>
              <w:rPr>
                <w:rFonts w:ascii="Times New Roman" w:hAnsi="Times New Roman" w:cs="Times New Roman"/>
                <w:szCs w:val="21"/>
              </w:rPr>
            </w:pPr>
            <w:r w:rsidRPr="00D74BCA">
              <w:rPr>
                <w:rFonts w:ascii="Times New Roman" w:hAnsi="Times New Roman" w:cs="Times New Roman" w:hint="eastAsia"/>
                <w:szCs w:val="21"/>
              </w:rPr>
              <w:t>1</w:t>
            </w:r>
            <w:r w:rsidRPr="00D74BCA">
              <w:rPr>
                <w:rFonts w:ascii="Times New Roman" w:hAnsi="Times New Roman" w:cs="Times New Roman"/>
                <w:szCs w:val="21"/>
              </w:rPr>
              <w:t>.01 (0.98-1.03)</w:t>
            </w:r>
          </w:p>
        </w:tc>
        <w:tc>
          <w:tcPr>
            <w:tcW w:w="1559" w:type="dxa"/>
          </w:tcPr>
          <w:p w14:paraId="592C6FA8" w14:textId="77777777" w:rsidR="00F64105" w:rsidRPr="00D74BCA" w:rsidRDefault="00F64105" w:rsidP="00372410">
            <w:pPr>
              <w:jc w:val="center"/>
              <w:rPr>
                <w:rFonts w:ascii="Times New Roman" w:hAnsi="Times New Roman" w:cs="Times New Roman"/>
                <w:szCs w:val="21"/>
              </w:rPr>
            </w:pPr>
            <w:r w:rsidRPr="00D74BCA">
              <w:rPr>
                <w:rFonts w:ascii="Times New Roman" w:hAnsi="Times New Roman" w:cs="Times New Roman" w:hint="eastAsia"/>
                <w:szCs w:val="21"/>
              </w:rPr>
              <w:t>0</w:t>
            </w:r>
            <w:r w:rsidRPr="00D74BCA">
              <w:rPr>
                <w:rFonts w:ascii="Times New Roman" w:hAnsi="Times New Roman" w:cs="Times New Roman"/>
                <w:szCs w:val="21"/>
              </w:rPr>
              <w:t>.52</w:t>
            </w:r>
          </w:p>
        </w:tc>
        <w:tc>
          <w:tcPr>
            <w:tcW w:w="1785" w:type="dxa"/>
          </w:tcPr>
          <w:p w14:paraId="18C46783" w14:textId="755DA729" w:rsidR="00F64105" w:rsidRPr="00D74BCA" w:rsidRDefault="00EE4024" w:rsidP="00372410">
            <w:pPr>
              <w:jc w:val="center"/>
              <w:rPr>
                <w:rFonts w:ascii="Times New Roman" w:hAnsi="Times New Roman" w:cs="Times New Roman"/>
                <w:szCs w:val="21"/>
              </w:rPr>
            </w:pPr>
            <w:r>
              <w:rPr>
                <w:rFonts w:ascii="Times New Roman" w:hAnsi="Times New Roman" w:cs="Times New Roman"/>
                <w:szCs w:val="21"/>
              </w:rPr>
              <w:t>0.99</w:t>
            </w:r>
          </w:p>
        </w:tc>
      </w:tr>
      <w:tr w:rsidR="00F64105" w:rsidRPr="00D74BCA" w14:paraId="05A09B23" w14:textId="77777777" w:rsidTr="00D74BCA">
        <w:trPr>
          <w:jc w:val="center"/>
        </w:trPr>
        <w:tc>
          <w:tcPr>
            <w:tcW w:w="2410" w:type="dxa"/>
            <w:tcBorders>
              <w:bottom w:val="single" w:sz="4" w:space="0" w:color="auto"/>
            </w:tcBorders>
          </w:tcPr>
          <w:p w14:paraId="0CC90811" w14:textId="77777777" w:rsidR="00F64105" w:rsidRPr="00D74BCA" w:rsidRDefault="00F64105" w:rsidP="00372410">
            <w:pPr>
              <w:jc w:val="left"/>
              <w:rPr>
                <w:rFonts w:ascii="Times New Roman" w:hAnsi="Times New Roman" w:cs="Times New Roman"/>
                <w:b/>
                <w:bCs/>
                <w:szCs w:val="21"/>
              </w:rPr>
            </w:pPr>
            <w:r w:rsidRPr="00D74BCA">
              <w:rPr>
                <w:rFonts w:ascii="Times New Roman" w:hAnsi="Times New Roman" w:cs="Times New Roman"/>
                <w:bCs/>
                <w:szCs w:val="21"/>
              </w:rPr>
              <w:t>ALP (per 1 SD)</w:t>
            </w:r>
          </w:p>
        </w:tc>
        <w:tc>
          <w:tcPr>
            <w:tcW w:w="2552" w:type="dxa"/>
            <w:tcBorders>
              <w:bottom w:val="single" w:sz="4" w:space="0" w:color="auto"/>
            </w:tcBorders>
          </w:tcPr>
          <w:p w14:paraId="174739DD" w14:textId="77777777" w:rsidR="00F64105" w:rsidRPr="00D74BCA" w:rsidRDefault="00F64105" w:rsidP="00372410">
            <w:pPr>
              <w:jc w:val="center"/>
              <w:rPr>
                <w:rFonts w:ascii="Times New Roman" w:hAnsi="Times New Roman" w:cs="Times New Roman"/>
                <w:szCs w:val="21"/>
              </w:rPr>
            </w:pPr>
            <w:r w:rsidRPr="00D74BCA">
              <w:rPr>
                <w:rFonts w:ascii="Times New Roman" w:hAnsi="Times New Roman" w:cs="Times New Roman" w:hint="eastAsia"/>
                <w:szCs w:val="21"/>
              </w:rPr>
              <w:t>1</w:t>
            </w:r>
            <w:r w:rsidRPr="00D74BCA">
              <w:rPr>
                <w:rFonts w:ascii="Times New Roman" w:hAnsi="Times New Roman" w:cs="Times New Roman"/>
                <w:szCs w:val="21"/>
              </w:rPr>
              <w:t>.13 (1.07-1.19)</w:t>
            </w:r>
          </w:p>
        </w:tc>
        <w:tc>
          <w:tcPr>
            <w:tcW w:w="1559" w:type="dxa"/>
            <w:tcBorders>
              <w:bottom w:val="single" w:sz="4" w:space="0" w:color="auto"/>
            </w:tcBorders>
          </w:tcPr>
          <w:p w14:paraId="228383EA" w14:textId="77777777" w:rsidR="00F64105" w:rsidRPr="00D74BCA" w:rsidRDefault="00F64105" w:rsidP="00372410">
            <w:pPr>
              <w:jc w:val="center"/>
              <w:rPr>
                <w:rFonts w:ascii="Times New Roman" w:hAnsi="Times New Roman" w:cs="Times New Roman"/>
                <w:szCs w:val="21"/>
              </w:rPr>
            </w:pPr>
            <w:r w:rsidRPr="00D74BCA">
              <w:rPr>
                <w:rFonts w:ascii="Times New Roman" w:hAnsi="Times New Roman" w:cs="Times New Roman" w:hint="eastAsia"/>
                <w:szCs w:val="21"/>
              </w:rPr>
              <w:t>&lt;</w:t>
            </w:r>
            <w:r w:rsidRPr="00D74BCA">
              <w:rPr>
                <w:rFonts w:ascii="Times New Roman" w:hAnsi="Times New Roman" w:cs="Times New Roman"/>
                <w:szCs w:val="21"/>
              </w:rPr>
              <w:t>0.001</w:t>
            </w:r>
          </w:p>
        </w:tc>
        <w:tc>
          <w:tcPr>
            <w:tcW w:w="1785" w:type="dxa"/>
            <w:tcBorders>
              <w:bottom w:val="single" w:sz="4" w:space="0" w:color="auto"/>
            </w:tcBorders>
          </w:tcPr>
          <w:p w14:paraId="2A687D6D" w14:textId="77777777" w:rsidR="00F64105" w:rsidRPr="00D74BCA" w:rsidRDefault="00F64105" w:rsidP="00372410">
            <w:pPr>
              <w:jc w:val="center"/>
              <w:rPr>
                <w:rFonts w:ascii="Times New Roman" w:hAnsi="Times New Roman" w:cs="Times New Roman"/>
                <w:szCs w:val="21"/>
              </w:rPr>
            </w:pPr>
            <w:r w:rsidRPr="00D74BCA">
              <w:rPr>
                <w:rFonts w:ascii="Times New Roman" w:hAnsi="Times New Roman" w:cs="Times New Roman" w:hint="eastAsia"/>
                <w:szCs w:val="21"/>
              </w:rPr>
              <w:t>&lt;</w:t>
            </w:r>
            <w:r w:rsidRPr="00D74BCA">
              <w:rPr>
                <w:rFonts w:ascii="Times New Roman" w:hAnsi="Times New Roman" w:cs="Times New Roman"/>
                <w:szCs w:val="21"/>
              </w:rPr>
              <w:t>0.001</w:t>
            </w:r>
          </w:p>
        </w:tc>
      </w:tr>
    </w:tbl>
    <w:p w14:paraId="7D6C4DB3" w14:textId="0F9624AC" w:rsidR="00F64105" w:rsidRPr="00D74BCA" w:rsidRDefault="00F64105" w:rsidP="00F64105">
      <w:pPr>
        <w:rPr>
          <w:rFonts w:ascii="Times New Roman" w:hAnsi="Times New Roman" w:cs="Times New Roman"/>
          <w:b/>
          <w:bCs/>
          <w:szCs w:val="21"/>
        </w:rPr>
      </w:pPr>
      <w:r w:rsidRPr="00D74BCA">
        <w:rPr>
          <w:rFonts w:ascii="Times New Roman" w:hAnsi="Times New Roman"/>
          <w:szCs w:val="21"/>
          <w:shd w:val="clear" w:color="auto" w:fill="FFFFFF"/>
        </w:rPr>
        <w:t>ALT, alanine aminotransferase; AST, aspartate aminotransferase; ALP, alkaline phosphatase, GGT, γ-glutamyl transferase; RR, risk ratio.</w:t>
      </w:r>
    </w:p>
    <w:p w14:paraId="3EEDD0E0" w14:textId="05214781" w:rsidR="00F64105" w:rsidRDefault="00F64105">
      <w:pPr>
        <w:widowControl/>
        <w:jc w:val="left"/>
      </w:pPr>
      <w:r>
        <w:br w:type="page"/>
      </w:r>
    </w:p>
    <w:p w14:paraId="68C0CF5E" w14:textId="77777777" w:rsidR="00BE7299" w:rsidRDefault="00BE7299">
      <w:pPr>
        <w:widowControl/>
        <w:jc w:val="left"/>
      </w:pPr>
    </w:p>
    <w:p w14:paraId="1CF5B98E" w14:textId="6C6F2B05" w:rsidR="00BE7299" w:rsidRPr="00D74BCA" w:rsidRDefault="00BE7299" w:rsidP="00BE7299">
      <w:pPr>
        <w:rPr>
          <w:rFonts w:ascii="Times New Roman" w:hAnsi="Times New Roman" w:cs="Times New Roman"/>
          <w:b/>
          <w:bCs/>
          <w:szCs w:val="21"/>
        </w:rPr>
      </w:pPr>
      <w:r w:rsidRPr="00D74BCA">
        <w:rPr>
          <w:rFonts w:ascii="Times New Roman" w:hAnsi="Times New Roman" w:cs="Times New Roman"/>
          <w:b/>
          <w:bCs/>
          <w:szCs w:val="21"/>
        </w:rPr>
        <w:t>Supplementary table</w:t>
      </w:r>
      <w:r>
        <w:rPr>
          <w:rFonts w:ascii="Times New Roman" w:hAnsi="Times New Roman" w:cs="Times New Roman"/>
          <w:b/>
          <w:bCs/>
          <w:szCs w:val="21"/>
        </w:rPr>
        <w:t xml:space="preserve"> </w:t>
      </w:r>
      <w:r w:rsidR="004B3A57">
        <w:rPr>
          <w:rFonts w:ascii="Times New Roman" w:hAnsi="Times New Roman" w:cs="Times New Roman"/>
          <w:b/>
          <w:bCs/>
          <w:szCs w:val="21"/>
        </w:rPr>
        <w:t>5</w:t>
      </w:r>
      <w:r w:rsidRPr="00D74BCA">
        <w:rPr>
          <w:rFonts w:ascii="Times New Roman" w:hAnsi="Times New Roman" w:cs="Times New Roman"/>
          <w:b/>
          <w:bCs/>
          <w:szCs w:val="21"/>
        </w:rPr>
        <w:t xml:space="preserve">. </w:t>
      </w:r>
      <w:r w:rsidRPr="00BE7299">
        <w:rPr>
          <w:rFonts w:ascii="Times New Roman" w:hAnsi="Times New Roman" w:cs="Times New Roman"/>
          <w:b/>
          <w:bCs/>
          <w:szCs w:val="21"/>
        </w:rPr>
        <w:t>Subgroup analyses</w:t>
      </w:r>
      <w:r>
        <w:rPr>
          <w:rFonts w:ascii="Times New Roman" w:hAnsi="Times New Roman" w:cs="Times New Roman"/>
          <w:b/>
          <w:bCs/>
          <w:szCs w:val="21"/>
        </w:rPr>
        <w:t xml:space="preserve"> </w:t>
      </w:r>
      <w:r>
        <w:rPr>
          <w:rFonts w:ascii="Times New Roman" w:hAnsi="Times New Roman" w:cs="Times New Roman" w:hint="eastAsia"/>
          <w:b/>
          <w:bCs/>
          <w:szCs w:val="21"/>
        </w:rPr>
        <w:t>restricted</w:t>
      </w:r>
      <w:r w:rsidRPr="00BE7299">
        <w:rPr>
          <w:rFonts w:ascii="Times New Roman" w:hAnsi="Times New Roman" w:cs="Times New Roman"/>
          <w:b/>
          <w:bCs/>
          <w:szCs w:val="21"/>
        </w:rPr>
        <w:t xml:space="preserve"> in low risk</w:t>
      </w:r>
      <w:r>
        <w:rPr>
          <w:rFonts w:ascii="Times New Roman" w:hAnsi="Times New Roman" w:cs="Times New Roman"/>
          <w:b/>
          <w:bCs/>
          <w:szCs w:val="21"/>
        </w:rPr>
        <w:t xml:space="preserve"> </w:t>
      </w:r>
      <w:r>
        <w:rPr>
          <w:rFonts w:ascii="Times New Roman" w:hAnsi="Times New Roman" w:cs="Times New Roman" w:hint="eastAsia"/>
          <w:b/>
          <w:bCs/>
          <w:szCs w:val="21"/>
        </w:rPr>
        <w:t>of</w:t>
      </w:r>
      <w:r>
        <w:rPr>
          <w:rFonts w:ascii="Times New Roman" w:hAnsi="Times New Roman" w:cs="Times New Roman"/>
          <w:b/>
          <w:bCs/>
          <w:szCs w:val="21"/>
        </w:rPr>
        <w:t xml:space="preserve"> SPL</w:t>
      </w:r>
      <w:r w:rsidRPr="00BE7299">
        <w:rPr>
          <w:rFonts w:ascii="Times New Roman" w:hAnsi="Times New Roman" w:cs="Times New Roman"/>
          <w:b/>
          <w:bCs/>
          <w:szCs w:val="21"/>
        </w:rPr>
        <w:t xml:space="preserve"> sub-</w:t>
      </w:r>
      <w:proofErr w:type="gramStart"/>
      <w:r w:rsidRPr="00BE7299">
        <w:rPr>
          <w:rFonts w:ascii="Times New Roman" w:hAnsi="Times New Roman" w:cs="Times New Roman"/>
          <w:b/>
          <w:bCs/>
          <w:szCs w:val="21"/>
        </w:rPr>
        <w:t>populations</w:t>
      </w:r>
      <w:proofErr w:type="gramEnd"/>
    </w:p>
    <w:tbl>
      <w:tblPr>
        <w:tblStyle w:val="a7"/>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930"/>
        <w:gridCol w:w="2338"/>
        <w:gridCol w:w="1038"/>
      </w:tblGrid>
      <w:tr w:rsidR="00DE3416" w:rsidRPr="00D74BCA" w14:paraId="7F455A38" w14:textId="77777777" w:rsidTr="006E29F2">
        <w:trPr>
          <w:jc w:val="center"/>
        </w:trPr>
        <w:tc>
          <w:tcPr>
            <w:tcW w:w="5529" w:type="dxa"/>
            <w:tcBorders>
              <w:top w:val="single" w:sz="4" w:space="0" w:color="auto"/>
              <w:bottom w:val="single" w:sz="4" w:space="0" w:color="auto"/>
            </w:tcBorders>
          </w:tcPr>
          <w:p w14:paraId="19DC433F" w14:textId="7949806F" w:rsidR="00DE3416" w:rsidRPr="00D74BCA" w:rsidRDefault="00DE3416" w:rsidP="00BC6145">
            <w:pPr>
              <w:jc w:val="left"/>
              <w:rPr>
                <w:rFonts w:ascii="Times New Roman" w:hAnsi="Times New Roman" w:cs="Times New Roman"/>
                <w:b/>
                <w:bCs/>
                <w:szCs w:val="21"/>
              </w:rPr>
            </w:pPr>
            <w:r>
              <w:rPr>
                <w:rFonts w:ascii="Times New Roman" w:hAnsi="Times New Roman" w:cs="Times New Roman" w:hint="eastAsia"/>
                <w:b/>
                <w:bCs/>
                <w:szCs w:val="21"/>
              </w:rPr>
              <w:t>S</w:t>
            </w:r>
            <w:r>
              <w:rPr>
                <w:rFonts w:ascii="Times New Roman" w:hAnsi="Times New Roman" w:cs="Times New Roman"/>
                <w:b/>
                <w:bCs/>
                <w:szCs w:val="21"/>
              </w:rPr>
              <w:t>ub-populations</w:t>
            </w:r>
          </w:p>
        </w:tc>
        <w:tc>
          <w:tcPr>
            <w:tcW w:w="2552" w:type="dxa"/>
            <w:tcBorders>
              <w:top w:val="single" w:sz="4" w:space="0" w:color="auto"/>
              <w:bottom w:val="single" w:sz="4" w:space="0" w:color="auto"/>
            </w:tcBorders>
          </w:tcPr>
          <w:p w14:paraId="320C8661" w14:textId="77777777" w:rsidR="00DE3416" w:rsidRPr="00D74BCA" w:rsidRDefault="00DE3416" w:rsidP="00BC6145">
            <w:pPr>
              <w:jc w:val="center"/>
              <w:rPr>
                <w:rFonts w:ascii="Times New Roman" w:hAnsi="Times New Roman" w:cs="Times New Roman"/>
                <w:b/>
                <w:bCs/>
                <w:szCs w:val="21"/>
              </w:rPr>
            </w:pPr>
            <w:r w:rsidRPr="00D74BCA">
              <w:rPr>
                <w:rFonts w:ascii="Times New Roman" w:hAnsi="Times New Roman" w:cs="Times New Roman"/>
                <w:b/>
                <w:bCs/>
                <w:szCs w:val="21"/>
              </w:rPr>
              <w:t xml:space="preserve">Adjusted </w:t>
            </w:r>
            <w:r w:rsidRPr="00D74BCA">
              <w:rPr>
                <w:rFonts w:ascii="Times New Roman" w:hAnsi="Times New Roman" w:cs="Times New Roman" w:hint="eastAsia"/>
                <w:b/>
                <w:bCs/>
                <w:szCs w:val="21"/>
              </w:rPr>
              <w:t>R</w:t>
            </w:r>
            <w:r w:rsidRPr="00D74BCA">
              <w:rPr>
                <w:rFonts w:ascii="Times New Roman" w:hAnsi="Times New Roman" w:cs="Times New Roman"/>
                <w:b/>
                <w:bCs/>
                <w:szCs w:val="21"/>
              </w:rPr>
              <w:t>R (95% CI)</w:t>
            </w:r>
          </w:p>
        </w:tc>
        <w:tc>
          <w:tcPr>
            <w:tcW w:w="1076" w:type="dxa"/>
            <w:tcBorders>
              <w:top w:val="single" w:sz="4" w:space="0" w:color="auto"/>
              <w:bottom w:val="single" w:sz="4" w:space="0" w:color="auto"/>
            </w:tcBorders>
          </w:tcPr>
          <w:p w14:paraId="258BFD73" w14:textId="77777777" w:rsidR="00DE3416" w:rsidRPr="00D74BCA" w:rsidRDefault="00DE3416" w:rsidP="00BC6145">
            <w:pPr>
              <w:jc w:val="center"/>
              <w:rPr>
                <w:rFonts w:ascii="Times New Roman" w:hAnsi="Times New Roman" w:cs="Times New Roman"/>
                <w:b/>
                <w:bCs/>
                <w:szCs w:val="21"/>
              </w:rPr>
            </w:pPr>
            <w:r w:rsidRPr="00D74BCA">
              <w:rPr>
                <w:rFonts w:ascii="Times New Roman" w:hAnsi="Times New Roman" w:cs="Times New Roman" w:hint="eastAsia"/>
                <w:b/>
                <w:bCs/>
                <w:i/>
                <w:iCs/>
                <w:szCs w:val="21"/>
              </w:rPr>
              <w:t>P</w:t>
            </w:r>
            <w:r w:rsidRPr="00D74BCA">
              <w:rPr>
                <w:rFonts w:ascii="Times New Roman" w:hAnsi="Times New Roman" w:cs="Times New Roman"/>
                <w:b/>
                <w:bCs/>
                <w:szCs w:val="21"/>
              </w:rPr>
              <w:t xml:space="preserve"> values</w:t>
            </w:r>
          </w:p>
        </w:tc>
      </w:tr>
      <w:tr w:rsidR="00DE3416" w:rsidRPr="00D74BCA" w14:paraId="0DAB8DDE" w14:textId="77777777" w:rsidTr="006E29F2">
        <w:trPr>
          <w:jc w:val="center"/>
        </w:trPr>
        <w:tc>
          <w:tcPr>
            <w:tcW w:w="5529" w:type="dxa"/>
          </w:tcPr>
          <w:p w14:paraId="6DD7BFC6" w14:textId="76DE58C0" w:rsidR="00DE3416" w:rsidRPr="006E29F2" w:rsidRDefault="00DE3416" w:rsidP="00BC6145">
            <w:pPr>
              <w:jc w:val="left"/>
              <w:rPr>
                <w:rFonts w:ascii="Times New Roman" w:hAnsi="Times New Roman" w:cs="Times New Roman"/>
                <w:b/>
                <w:szCs w:val="21"/>
              </w:rPr>
            </w:pPr>
            <w:bookmarkStart w:id="5" w:name="_Hlk127545771"/>
            <w:r w:rsidRPr="006E29F2">
              <w:rPr>
                <w:rFonts w:ascii="Times New Roman" w:hAnsi="Times New Roman" w:cs="Times New Roman"/>
                <w:b/>
                <w:szCs w:val="21"/>
              </w:rPr>
              <w:t>Pregnant women under 35 years</w:t>
            </w:r>
            <w:bookmarkEnd w:id="5"/>
            <w:r w:rsidRPr="006E29F2">
              <w:rPr>
                <w:rFonts w:ascii="Times New Roman" w:hAnsi="Times New Roman" w:cs="Times New Roman"/>
                <w:b/>
                <w:szCs w:val="21"/>
              </w:rPr>
              <w:t xml:space="preserve"> </w:t>
            </w:r>
            <w:r w:rsidRPr="006E29F2">
              <w:rPr>
                <w:rFonts w:ascii="Times New Roman" w:hAnsi="Times New Roman" w:cs="Times New Roman" w:hint="eastAsia"/>
                <w:b/>
                <w:szCs w:val="21"/>
              </w:rPr>
              <w:t>(</w:t>
            </w:r>
            <w:r w:rsidRPr="006E29F2">
              <w:rPr>
                <w:rFonts w:ascii="Times New Roman" w:hAnsi="Times New Roman" w:cs="Times New Roman"/>
                <w:b/>
                <w:szCs w:val="21"/>
              </w:rPr>
              <w:t>N=9349)</w:t>
            </w:r>
          </w:p>
        </w:tc>
        <w:tc>
          <w:tcPr>
            <w:tcW w:w="2552" w:type="dxa"/>
          </w:tcPr>
          <w:p w14:paraId="08E50A44" w14:textId="5381FC91" w:rsidR="00DE3416" w:rsidRPr="00D74BCA" w:rsidRDefault="00DE3416" w:rsidP="00BC6145">
            <w:pPr>
              <w:jc w:val="center"/>
              <w:rPr>
                <w:rFonts w:ascii="Times New Roman" w:hAnsi="Times New Roman" w:cs="Times New Roman"/>
                <w:szCs w:val="21"/>
              </w:rPr>
            </w:pPr>
          </w:p>
        </w:tc>
        <w:tc>
          <w:tcPr>
            <w:tcW w:w="1076" w:type="dxa"/>
          </w:tcPr>
          <w:p w14:paraId="55C78594" w14:textId="493363A1" w:rsidR="00DE3416" w:rsidRPr="00D74BCA" w:rsidRDefault="00DE3416" w:rsidP="00BC6145">
            <w:pPr>
              <w:jc w:val="center"/>
              <w:rPr>
                <w:rFonts w:ascii="Times New Roman" w:hAnsi="Times New Roman" w:cs="Times New Roman"/>
                <w:szCs w:val="21"/>
              </w:rPr>
            </w:pPr>
          </w:p>
        </w:tc>
      </w:tr>
      <w:tr w:rsidR="00DE3416" w:rsidRPr="00D74BCA" w14:paraId="1A40669A" w14:textId="77777777" w:rsidTr="006E29F2">
        <w:trPr>
          <w:jc w:val="center"/>
        </w:trPr>
        <w:tc>
          <w:tcPr>
            <w:tcW w:w="5529" w:type="dxa"/>
          </w:tcPr>
          <w:p w14:paraId="22A31BDE" w14:textId="77777777" w:rsidR="00DE3416" w:rsidRPr="00D74BCA" w:rsidRDefault="00DE3416" w:rsidP="003D4F8C">
            <w:pPr>
              <w:jc w:val="left"/>
              <w:rPr>
                <w:rFonts w:ascii="Times New Roman" w:hAnsi="Times New Roman" w:cs="Times New Roman"/>
                <w:b/>
                <w:bCs/>
                <w:szCs w:val="21"/>
              </w:rPr>
            </w:pPr>
            <w:r w:rsidRPr="00D74BCA">
              <w:rPr>
                <w:rFonts w:ascii="Times New Roman" w:hAnsi="Times New Roman" w:cs="Times New Roman" w:hint="eastAsia"/>
                <w:bCs/>
                <w:szCs w:val="21"/>
              </w:rPr>
              <w:t>Abnormal</w:t>
            </w:r>
            <w:r w:rsidRPr="00D74BCA">
              <w:rPr>
                <w:rFonts w:ascii="Times New Roman" w:hAnsi="Times New Roman" w:cs="Times New Roman"/>
                <w:bCs/>
                <w:szCs w:val="21"/>
              </w:rPr>
              <w:t xml:space="preserve"> </w:t>
            </w:r>
            <w:r w:rsidRPr="00D74BCA">
              <w:rPr>
                <w:rFonts w:ascii="Times New Roman" w:hAnsi="Times New Roman" w:cs="Times New Roman" w:hint="eastAsia"/>
                <w:bCs/>
                <w:szCs w:val="21"/>
              </w:rPr>
              <w:t>liver</w:t>
            </w:r>
            <w:r w:rsidRPr="00D74BCA">
              <w:rPr>
                <w:rFonts w:ascii="Times New Roman" w:hAnsi="Times New Roman" w:cs="Times New Roman"/>
                <w:bCs/>
                <w:szCs w:val="21"/>
              </w:rPr>
              <w:t xml:space="preserve"> </w:t>
            </w:r>
            <w:r w:rsidRPr="00D74BCA">
              <w:rPr>
                <w:rFonts w:ascii="Times New Roman" w:hAnsi="Times New Roman" w:cs="Times New Roman" w:hint="eastAsia"/>
                <w:bCs/>
                <w:szCs w:val="21"/>
              </w:rPr>
              <w:t>function</w:t>
            </w:r>
          </w:p>
        </w:tc>
        <w:tc>
          <w:tcPr>
            <w:tcW w:w="2552" w:type="dxa"/>
          </w:tcPr>
          <w:p w14:paraId="6670E17F" w14:textId="5664709E" w:rsidR="00DE3416" w:rsidRPr="009D030D" w:rsidRDefault="00DE3416" w:rsidP="003D4F8C">
            <w:pPr>
              <w:jc w:val="center"/>
              <w:rPr>
                <w:rFonts w:ascii="Times New Roman" w:hAnsi="Times New Roman" w:cs="Times New Roman"/>
                <w:szCs w:val="21"/>
                <w:highlight w:val="yellow"/>
              </w:rPr>
            </w:pPr>
            <w:r>
              <w:rPr>
                <w:rFonts w:ascii="Times New Roman" w:hAnsi="Times New Roman" w:cs="Times New Roman" w:hint="eastAsia"/>
                <w:szCs w:val="21"/>
              </w:rPr>
              <w:t>1</w:t>
            </w:r>
            <w:r>
              <w:rPr>
                <w:rFonts w:ascii="Times New Roman" w:hAnsi="Times New Roman" w:cs="Times New Roman"/>
                <w:szCs w:val="21"/>
              </w:rPr>
              <w:t xml:space="preserve">.58 </w:t>
            </w:r>
            <w:r>
              <w:rPr>
                <w:rFonts w:ascii="Times New Roman" w:hAnsi="Times New Roman" w:cs="Times New Roman" w:hint="eastAsia"/>
                <w:szCs w:val="21"/>
              </w:rPr>
              <w:t>(</w:t>
            </w:r>
            <w:r>
              <w:rPr>
                <w:rFonts w:ascii="Times New Roman" w:hAnsi="Times New Roman" w:cs="Times New Roman"/>
                <w:szCs w:val="21"/>
              </w:rPr>
              <w:t>1.32-1.90)</w:t>
            </w:r>
          </w:p>
        </w:tc>
        <w:tc>
          <w:tcPr>
            <w:tcW w:w="1076" w:type="dxa"/>
          </w:tcPr>
          <w:p w14:paraId="1387BAC7" w14:textId="6F050FED" w:rsidR="00DE3416" w:rsidRPr="009D030D" w:rsidRDefault="00DE3416" w:rsidP="003D4F8C">
            <w:pPr>
              <w:jc w:val="center"/>
              <w:rPr>
                <w:rFonts w:ascii="Times New Roman" w:hAnsi="Times New Roman" w:cs="Times New Roman"/>
                <w:szCs w:val="21"/>
                <w:highlight w:val="yellow"/>
              </w:rPr>
            </w:pPr>
            <w:r>
              <w:rPr>
                <w:rFonts w:ascii="Times New Roman" w:hAnsi="Times New Roman" w:cs="Times New Roman" w:hint="eastAsia"/>
                <w:szCs w:val="21"/>
              </w:rPr>
              <w:t>&lt;</w:t>
            </w:r>
            <w:r>
              <w:rPr>
                <w:rFonts w:ascii="Times New Roman" w:hAnsi="Times New Roman" w:cs="Times New Roman"/>
                <w:szCs w:val="21"/>
              </w:rPr>
              <w:t>0.001</w:t>
            </w:r>
          </w:p>
        </w:tc>
      </w:tr>
      <w:tr w:rsidR="00DE3416" w:rsidRPr="00D74BCA" w14:paraId="1CD6F863" w14:textId="77777777" w:rsidTr="006E29F2">
        <w:trPr>
          <w:jc w:val="center"/>
        </w:trPr>
        <w:tc>
          <w:tcPr>
            <w:tcW w:w="5529" w:type="dxa"/>
          </w:tcPr>
          <w:p w14:paraId="33ACE1B6" w14:textId="77777777" w:rsidR="00DE3416" w:rsidRPr="00D74BCA" w:rsidRDefault="00DE3416" w:rsidP="00BC6145">
            <w:pPr>
              <w:jc w:val="left"/>
              <w:rPr>
                <w:rFonts w:ascii="Times New Roman" w:hAnsi="Times New Roman" w:cs="Times New Roman"/>
                <w:bCs/>
                <w:szCs w:val="21"/>
              </w:rPr>
            </w:pPr>
            <w:r w:rsidRPr="00D74BCA">
              <w:rPr>
                <w:rFonts w:ascii="Times New Roman" w:hAnsi="Times New Roman" w:cs="Times New Roman" w:hint="eastAsia"/>
                <w:bCs/>
                <w:szCs w:val="21"/>
              </w:rPr>
              <w:t>G</w:t>
            </w:r>
            <w:r w:rsidRPr="00D74BCA">
              <w:rPr>
                <w:rFonts w:ascii="Times New Roman" w:hAnsi="Times New Roman" w:cs="Times New Roman"/>
                <w:bCs/>
                <w:szCs w:val="21"/>
              </w:rPr>
              <w:t>GT (per 1 SD)</w:t>
            </w:r>
          </w:p>
        </w:tc>
        <w:tc>
          <w:tcPr>
            <w:tcW w:w="2552" w:type="dxa"/>
          </w:tcPr>
          <w:p w14:paraId="0A5BCCB3" w14:textId="42F82936" w:rsidR="00DE3416" w:rsidRPr="003D4F8C" w:rsidRDefault="00DE3416" w:rsidP="00BC6145">
            <w:pPr>
              <w:jc w:val="center"/>
              <w:rPr>
                <w:rFonts w:ascii="Times New Roman" w:hAnsi="Times New Roman" w:cs="Times New Roman"/>
                <w:szCs w:val="21"/>
              </w:rPr>
            </w:pPr>
            <w:r w:rsidRPr="003D4F8C">
              <w:rPr>
                <w:rFonts w:ascii="Times New Roman" w:hAnsi="Times New Roman" w:cs="Times New Roman" w:hint="eastAsia"/>
                <w:szCs w:val="21"/>
              </w:rPr>
              <w:t>1</w:t>
            </w:r>
            <w:r w:rsidRPr="003D4F8C">
              <w:rPr>
                <w:rFonts w:ascii="Times New Roman" w:hAnsi="Times New Roman" w:cs="Times New Roman"/>
                <w:szCs w:val="21"/>
              </w:rPr>
              <w:t>.11 (1.06-1.16)</w:t>
            </w:r>
          </w:p>
        </w:tc>
        <w:tc>
          <w:tcPr>
            <w:tcW w:w="1076" w:type="dxa"/>
          </w:tcPr>
          <w:p w14:paraId="7EC8B0BC" w14:textId="77777777" w:rsidR="00DE3416" w:rsidRPr="003D4F8C" w:rsidRDefault="00DE3416" w:rsidP="00BC6145">
            <w:pPr>
              <w:jc w:val="center"/>
              <w:rPr>
                <w:rFonts w:ascii="Times New Roman" w:hAnsi="Times New Roman" w:cs="Times New Roman"/>
                <w:szCs w:val="21"/>
              </w:rPr>
            </w:pPr>
            <w:r w:rsidRPr="003D4F8C">
              <w:rPr>
                <w:rFonts w:ascii="Times New Roman" w:hAnsi="Times New Roman" w:cs="Times New Roman" w:hint="eastAsia"/>
                <w:szCs w:val="21"/>
              </w:rPr>
              <w:t>&lt;</w:t>
            </w:r>
            <w:r w:rsidRPr="003D4F8C">
              <w:rPr>
                <w:rFonts w:ascii="Times New Roman" w:hAnsi="Times New Roman" w:cs="Times New Roman"/>
                <w:szCs w:val="21"/>
              </w:rPr>
              <w:t>0.001</w:t>
            </w:r>
          </w:p>
        </w:tc>
      </w:tr>
      <w:tr w:rsidR="00DE3416" w:rsidRPr="00D74BCA" w14:paraId="2CDE337A" w14:textId="77777777" w:rsidTr="006E29F2">
        <w:trPr>
          <w:jc w:val="center"/>
        </w:trPr>
        <w:tc>
          <w:tcPr>
            <w:tcW w:w="5529" w:type="dxa"/>
          </w:tcPr>
          <w:p w14:paraId="7E03B6B7" w14:textId="77777777" w:rsidR="00DE3416" w:rsidRPr="00D74BCA" w:rsidRDefault="00DE3416" w:rsidP="00BC6145">
            <w:pPr>
              <w:jc w:val="left"/>
              <w:rPr>
                <w:rFonts w:ascii="Times New Roman" w:hAnsi="Times New Roman" w:cs="Times New Roman"/>
                <w:bCs/>
                <w:szCs w:val="21"/>
              </w:rPr>
            </w:pPr>
            <w:r w:rsidRPr="00D74BCA">
              <w:rPr>
                <w:rFonts w:ascii="Times New Roman" w:hAnsi="Times New Roman" w:cs="Times New Roman"/>
                <w:bCs/>
                <w:szCs w:val="21"/>
              </w:rPr>
              <w:t>ALT (per 1 SD)</w:t>
            </w:r>
          </w:p>
        </w:tc>
        <w:tc>
          <w:tcPr>
            <w:tcW w:w="2552" w:type="dxa"/>
          </w:tcPr>
          <w:p w14:paraId="6F8598FE" w14:textId="4B067F63" w:rsidR="00DE3416" w:rsidRPr="003D4F8C" w:rsidRDefault="00DE3416" w:rsidP="00BC6145">
            <w:pPr>
              <w:jc w:val="center"/>
              <w:rPr>
                <w:rFonts w:ascii="Times New Roman" w:hAnsi="Times New Roman" w:cs="Times New Roman"/>
                <w:szCs w:val="21"/>
              </w:rPr>
            </w:pPr>
            <w:r w:rsidRPr="003D4F8C">
              <w:rPr>
                <w:rFonts w:ascii="Times New Roman" w:hAnsi="Times New Roman" w:cs="Times New Roman" w:hint="eastAsia"/>
                <w:szCs w:val="21"/>
              </w:rPr>
              <w:t>1</w:t>
            </w:r>
            <w:r w:rsidRPr="003D4F8C">
              <w:rPr>
                <w:rFonts w:ascii="Times New Roman" w:hAnsi="Times New Roman" w:cs="Times New Roman"/>
                <w:szCs w:val="21"/>
              </w:rPr>
              <w:t>.01 (0.99-1.04)</w:t>
            </w:r>
          </w:p>
        </w:tc>
        <w:tc>
          <w:tcPr>
            <w:tcW w:w="1076" w:type="dxa"/>
          </w:tcPr>
          <w:p w14:paraId="734B34B1" w14:textId="06E5856E" w:rsidR="00DE3416" w:rsidRPr="003D4F8C" w:rsidRDefault="00DE3416" w:rsidP="00BC6145">
            <w:pPr>
              <w:jc w:val="center"/>
              <w:rPr>
                <w:rFonts w:ascii="Times New Roman" w:hAnsi="Times New Roman" w:cs="Times New Roman"/>
                <w:szCs w:val="21"/>
              </w:rPr>
            </w:pPr>
            <w:r w:rsidRPr="003D4F8C">
              <w:rPr>
                <w:rFonts w:ascii="Times New Roman" w:hAnsi="Times New Roman" w:cs="Times New Roman" w:hint="eastAsia"/>
                <w:szCs w:val="21"/>
              </w:rPr>
              <w:t>0</w:t>
            </w:r>
            <w:r w:rsidRPr="003D4F8C">
              <w:rPr>
                <w:rFonts w:ascii="Times New Roman" w:hAnsi="Times New Roman" w:cs="Times New Roman"/>
                <w:szCs w:val="21"/>
              </w:rPr>
              <w:t>.29</w:t>
            </w:r>
          </w:p>
        </w:tc>
      </w:tr>
      <w:tr w:rsidR="00DE3416" w:rsidRPr="00D74BCA" w14:paraId="2CCB74C7" w14:textId="77777777" w:rsidTr="006E29F2">
        <w:trPr>
          <w:jc w:val="center"/>
        </w:trPr>
        <w:tc>
          <w:tcPr>
            <w:tcW w:w="5529" w:type="dxa"/>
          </w:tcPr>
          <w:p w14:paraId="63698A36" w14:textId="77777777" w:rsidR="00DE3416" w:rsidRPr="00D74BCA" w:rsidRDefault="00DE3416" w:rsidP="00BC6145">
            <w:pPr>
              <w:jc w:val="left"/>
              <w:rPr>
                <w:rFonts w:ascii="Times New Roman" w:hAnsi="Times New Roman" w:cs="Times New Roman"/>
                <w:b/>
                <w:bCs/>
                <w:szCs w:val="21"/>
              </w:rPr>
            </w:pPr>
            <w:r w:rsidRPr="00D74BCA">
              <w:rPr>
                <w:rFonts w:ascii="Times New Roman" w:hAnsi="Times New Roman" w:cs="Times New Roman"/>
                <w:bCs/>
                <w:szCs w:val="21"/>
              </w:rPr>
              <w:t>AST (per 1 SD)</w:t>
            </w:r>
          </w:p>
        </w:tc>
        <w:tc>
          <w:tcPr>
            <w:tcW w:w="2552" w:type="dxa"/>
          </w:tcPr>
          <w:p w14:paraId="62E830FA" w14:textId="64D85AAC" w:rsidR="00DE3416" w:rsidRPr="003D4F8C" w:rsidRDefault="00DE3416" w:rsidP="00BC6145">
            <w:pPr>
              <w:jc w:val="center"/>
              <w:rPr>
                <w:rFonts w:ascii="Times New Roman" w:hAnsi="Times New Roman" w:cs="Times New Roman"/>
                <w:szCs w:val="21"/>
              </w:rPr>
            </w:pPr>
            <w:r w:rsidRPr="003D4F8C">
              <w:rPr>
                <w:rFonts w:ascii="Times New Roman" w:hAnsi="Times New Roman" w:cs="Times New Roman" w:hint="eastAsia"/>
                <w:szCs w:val="21"/>
              </w:rPr>
              <w:t>1</w:t>
            </w:r>
            <w:r w:rsidRPr="003D4F8C">
              <w:rPr>
                <w:rFonts w:ascii="Times New Roman" w:hAnsi="Times New Roman" w:cs="Times New Roman"/>
                <w:szCs w:val="21"/>
              </w:rPr>
              <w:t>.01 (0.99-1.03)</w:t>
            </w:r>
          </w:p>
        </w:tc>
        <w:tc>
          <w:tcPr>
            <w:tcW w:w="1076" w:type="dxa"/>
          </w:tcPr>
          <w:p w14:paraId="00ABCE3A" w14:textId="1FAF24C6" w:rsidR="00DE3416" w:rsidRPr="003D4F8C" w:rsidRDefault="00DE3416" w:rsidP="00BC6145">
            <w:pPr>
              <w:jc w:val="center"/>
              <w:rPr>
                <w:rFonts w:ascii="Times New Roman" w:hAnsi="Times New Roman" w:cs="Times New Roman"/>
                <w:szCs w:val="21"/>
              </w:rPr>
            </w:pPr>
            <w:r w:rsidRPr="003D4F8C">
              <w:rPr>
                <w:rFonts w:ascii="Times New Roman" w:hAnsi="Times New Roman" w:cs="Times New Roman" w:hint="eastAsia"/>
                <w:szCs w:val="21"/>
              </w:rPr>
              <w:t>0</w:t>
            </w:r>
            <w:r w:rsidRPr="003D4F8C">
              <w:rPr>
                <w:rFonts w:ascii="Times New Roman" w:hAnsi="Times New Roman" w:cs="Times New Roman"/>
                <w:szCs w:val="21"/>
              </w:rPr>
              <w:t>.38</w:t>
            </w:r>
          </w:p>
        </w:tc>
      </w:tr>
      <w:tr w:rsidR="00DE3416" w:rsidRPr="00D74BCA" w14:paraId="56311CCE" w14:textId="77777777" w:rsidTr="006E29F2">
        <w:trPr>
          <w:jc w:val="center"/>
        </w:trPr>
        <w:tc>
          <w:tcPr>
            <w:tcW w:w="5529" w:type="dxa"/>
          </w:tcPr>
          <w:p w14:paraId="144BC712" w14:textId="77777777" w:rsidR="00DE3416" w:rsidRPr="00D74BCA" w:rsidRDefault="00DE3416" w:rsidP="00BC6145">
            <w:pPr>
              <w:jc w:val="left"/>
              <w:rPr>
                <w:rFonts w:ascii="Times New Roman" w:hAnsi="Times New Roman" w:cs="Times New Roman"/>
                <w:b/>
                <w:bCs/>
                <w:szCs w:val="21"/>
              </w:rPr>
            </w:pPr>
            <w:r w:rsidRPr="00D74BCA">
              <w:rPr>
                <w:rFonts w:ascii="Times New Roman" w:hAnsi="Times New Roman" w:cs="Times New Roman"/>
                <w:bCs/>
                <w:szCs w:val="21"/>
              </w:rPr>
              <w:t>ALP (per 1 SD)</w:t>
            </w:r>
          </w:p>
        </w:tc>
        <w:tc>
          <w:tcPr>
            <w:tcW w:w="2552" w:type="dxa"/>
          </w:tcPr>
          <w:p w14:paraId="3A20A9AC" w14:textId="31A6C645" w:rsidR="00DE3416" w:rsidRPr="003D4F8C" w:rsidRDefault="00DE3416" w:rsidP="00BC6145">
            <w:pPr>
              <w:jc w:val="center"/>
              <w:rPr>
                <w:rFonts w:ascii="Times New Roman" w:hAnsi="Times New Roman" w:cs="Times New Roman"/>
                <w:szCs w:val="21"/>
              </w:rPr>
            </w:pPr>
            <w:r w:rsidRPr="003D4F8C">
              <w:rPr>
                <w:rFonts w:ascii="Times New Roman" w:hAnsi="Times New Roman" w:cs="Times New Roman" w:hint="eastAsia"/>
                <w:szCs w:val="21"/>
              </w:rPr>
              <w:t>1</w:t>
            </w:r>
            <w:r w:rsidRPr="003D4F8C">
              <w:rPr>
                <w:rFonts w:ascii="Times New Roman" w:hAnsi="Times New Roman" w:cs="Times New Roman"/>
                <w:szCs w:val="21"/>
              </w:rPr>
              <w:t>.12 (1.06-1.18)</w:t>
            </w:r>
          </w:p>
        </w:tc>
        <w:tc>
          <w:tcPr>
            <w:tcW w:w="1076" w:type="dxa"/>
          </w:tcPr>
          <w:p w14:paraId="121A04CD" w14:textId="77777777" w:rsidR="00DE3416" w:rsidRPr="003D4F8C" w:rsidRDefault="00DE3416" w:rsidP="00BC6145">
            <w:pPr>
              <w:jc w:val="center"/>
              <w:rPr>
                <w:rFonts w:ascii="Times New Roman" w:hAnsi="Times New Roman" w:cs="Times New Roman"/>
                <w:szCs w:val="21"/>
              </w:rPr>
            </w:pPr>
            <w:r w:rsidRPr="003D4F8C">
              <w:rPr>
                <w:rFonts w:ascii="Times New Roman" w:hAnsi="Times New Roman" w:cs="Times New Roman" w:hint="eastAsia"/>
                <w:szCs w:val="21"/>
              </w:rPr>
              <w:t>&lt;</w:t>
            </w:r>
            <w:r w:rsidRPr="003D4F8C">
              <w:rPr>
                <w:rFonts w:ascii="Times New Roman" w:hAnsi="Times New Roman" w:cs="Times New Roman"/>
                <w:szCs w:val="21"/>
              </w:rPr>
              <w:t>0.001</w:t>
            </w:r>
          </w:p>
        </w:tc>
      </w:tr>
      <w:tr w:rsidR="00DE3416" w:rsidRPr="00D74BCA" w14:paraId="41081488" w14:textId="77777777" w:rsidTr="006E29F2">
        <w:trPr>
          <w:jc w:val="center"/>
        </w:trPr>
        <w:tc>
          <w:tcPr>
            <w:tcW w:w="5529" w:type="dxa"/>
          </w:tcPr>
          <w:p w14:paraId="2FFFB374" w14:textId="286C68D4" w:rsidR="00DE3416" w:rsidRPr="006E29F2" w:rsidRDefault="00DE3416" w:rsidP="00BC6145">
            <w:pPr>
              <w:jc w:val="left"/>
              <w:rPr>
                <w:rFonts w:ascii="Times New Roman" w:hAnsi="Times New Roman" w:cs="Times New Roman"/>
                <w:b/>
                <w:szCs w:val="21"/>
              </w:rPr>
            </w:pPr>
            <w:r w:rsidRPr="006E29F2">
              <w:rPr>
                <w:rFonts w:ascii="Times New Roman" w:hAnsi="Times New Roman" w:cs="Times New Roman"/>
                <w:b/>
                <w:szCs w:val="21"/>
              </w:rPr>
              <w:t xml:space="preserve">Pregnant women </w:t>
            </w:r>
            <w:bookmarkStart w:id="6" w:name="_Hlk127718074"/>
            <w:r w:rsidRPr="006E29F2">
              <w:rPr>
                <w:rFonts w:ascii="Times New Roman" w:hAnsi="Times New Roman" w:cs="Times New Roman"/>
                <w:b/>
                <w:szCs w:val="21"/>
              </w:rPr>
              <w:t>without</w:t>
            </w:r>
            <w:bookmarkEnd w:id="6"/>
            <w:r w:rsidRPr="006E29F2">
              <w:rPr>
                <w:rFonts w:ascii="Times New Roman" w:hAnsi="Times New Roman" w:cs="Times New Roman"/>
                <w:b/>
                <w:szCs w:val="21"/>
              </w:rPr>
              <w:t xml:space="preserve"> </w:t>
            </w:r>
            <w:bookmarkStart w:id="7" w:name="_Hlk127545886"/>
            <w:r w:rsidRPr="006E29F2">
              <w:rPr>
                <w:rFonts w:ascii="Times New Roman" w:hAnsi="Times New Roman" w:cs="Times New Roman"/>
                <w:b/>
                <w:szCs w:val="21"/>
              </w:rPr>
              <w:t>abortion history</w:t>
            </w:r>
            <w:bookmarkEnd w:id="7"/>
            <w:r w:rsidRPr="006E29F2">
              <w:rPr>
                <w:rFonts w:ascii="Times New Roman" w:hAnsi="Times New Roman" w:cs="Times New Roman"/>
                <w:b/>
                <w:szCs w:val="21"/>
              </w:rPr>
              <w:t xml:space="preserve"> (N=7</w:t>
            </w:r>
            <w:r w:rsidR="004B3A57">
              <w:rPr>
                <w:rFonts w:ascii="Times New Roman" w:hAnsi="Times New Roman" w:cs="Times New Roman"/>
                <w:b/>
                <w:szCs w:val="21"/>
              </w:rPr>
              <w:t>742</w:t>
            </w:r>
            <w:r w:rsidRPr="006E29F2">
              <w:rPr>
                <w:rFonts w:ascii="Times New Roman" w:hAnsi="Times New Roman" w:cs="Times New Roman"/>
                <w:b/>
                <w:szCs w:val="21"/>
              </w:rPr>
              <w:t>)</w:t>
            </w:r>
          </w:p>
        </w:tc>
        <w:tc>
          <w:tcPr>
            <w:tcW w:w="2552" w:type="dxa"/>
          </w:tcPr>
          <w:p w14:paraId="7F943DE2" w14:textId="77777777" w:rsidR="00DE3416" w:rsidRPr="00D74BCA" w:rsidRDefault="00DE3416" w:rsidP="00BC6145">
            <w:pPr>
              <w:jc w:val="center"/>
              <w:rPr>
                <w:rFonts w:ascii="Times New Roman" w:hAnsi="Times New Roman" w:cs="Times New Roman"/>
                <w:szCs w:val="21"/>
              </w:rPr>
            </w:pPr>
          </w:p>
        </w:tc>
        <w:tc>
          <w:tcPr>
            <w:tcW w:w="1076" w:type="dxa"/>
          </w:tcPr>
          <w:p w14:paraId="7516F1A6" w14:textId="77777777" w:rsidR="00DE3416" w:rsidRPr="00D74BCA" w:rsidRDefault="00DE3416" w:rsidP="00BC6145">
            <w:pPr>
              <w:jc w:val="center"/>
              <w:rPr>
                <w:rFonts w:ascii="Times New Roman" w:hAnsi="Times New Roman" w:cs="Times New Roman"/>
                <w:szCs w:val="21"/>
              </w:rPr>
            </w:pPr>
          </w:p>
        </w:tc>
      </w:tr>
      <w:tr w:rsidR="00DE3416" w:rsidRPr="00D74BCA" w14:paraId="2538CF23" w14:textId="77777777" w:rsidTr="006E29F2">
        <w:trPr>
          <w:jc w:val="center"/>
        </w:trPr>
        <w:tc>
          <w:tcPr>
            <w:tcW w:w="5529" w:type="dxa"/>
          </w:tcPr>
          <w:p w14:paraId="6E08792C" w14:textId="1F492778" w:rsidR="00DE3416" w:rsidRPr="00D74BCA" w:rsidRDefault="00DE3416" w:rsidP="003D4F8C">
            <w:pPr>
              <w:jc w:val="left"/>
              <w:rPr>
                <w:rFonts w:ascii="Times New Roman" w:hAnsi="Times New Roman" w:cs="Times New Roman"/>
                <w:bCs/>
                <w:szCs w:val="21"/>
              </w:rPr>
            </w:pPr>
            <w:r w:rsidRPr="00D74BCA">
              <w:rPr>
                <w:rFonts w:ascii="Times New Roman" w:hAnsi="Times New Roman" w:cs="Times New Roman" w:hint="eastAsia"/>
                <w:bCs/>
                <w:szCs w:val="21"/>
              </w:rPr>
              <w:t>Abnormal</w:t>
            </w:r>
            <w:r w:rsidRPr="00D74BCA">
              <w:rPr>
                <w:rFonts w:ascii="Times New Roman" w:hAnsi="Times New Roman" w:cs="Times New Roman"/>
                <w:bCs/>
                <w:szCs w:val="21"/>
              </w:rPr>
              <w:t xml:space="preserve"> </w:t>
            </w:r>
            <w:r w:rsidRPr="00D74BCA">
              <w:rPr>
                <w:rFonts w:ascii="Times New Roman" w:hAnsi="Times New Roman" w:cs="Times New Roman" w:hint="eastAsia"/>
                <w:bCs/>
                <w:szCs w:val="21"/>
              </w:rPr>
              <w:t>liver</w:t>
            </w:r>
            <w:r w:rsidRPr="00D74BCA">
              <w:rPr>
                <w:rFonts w:ascii="Times New Roman" w:hAnsi="Times New Roman" w:cs="Times New Roman"/>
                <w:bCs/>
                <w:szCs w:val="21"/>
              </w:rPr>
              <w:t xml:space="preserve"> </w:t>
            </w:r>
            <w:r w:rsidRPr="00D74BCA">
              <w:rPr>
                <w:rFonts w:ascii="Times New Roman" w:hAnsi="Times New Roman" w:cs="Times New Roman" w:hint="eastAsia"/>
                <w:bCs/>
                <w:szCs w:val="21"/>
              </w:rPr>
              <w:t>function</w:t>
            </w:r>
          </w:p>
        </w:tc>
        <w:tc>
          <w:tcPr>
            <w:tcW w:w="2552" w:type="dxa"/>
          </w:tcPr>
          <w:p w14:paraId="561D9008" w14:textId="35F3F719" w:rsidR="00DE3416" w:rsidRPr="006E5598" w:rsidRDefault="00DE3416" w:rsidP="003D4F8C">
            <w:pPr>
              <w:jc w:val="center"/>
              <w:rPr>
                <w:rFonts w:ascii="Times New Roman" w:hAnsi="Times New Roman" w:cs="Times New Roman"/>
                <w:szCs w:val="21"/>
              </w:rPr>
            </w:pPr>
            <w:r w:rsidRPr="006E5598">
              <w:rPr>
                <w:rFonts w:ascii="Times New Roman" w:hAnsi="Times New Roman" w:cs="Times New Roman" w:hint="eastAsia"/>
                <w:szCs w:val="21"/>
              </w:rPr>
              <w:t>1</w:t>
            </w:r>
            <w:r w:rsidRPr="006E5598">
              <w:rPr>
                <w:rFonts w:ascii="Times New Roman" w:hAnsi="Times New Roman" w:cs="Times New Roman"/>
                <w:szCs w:val="21"/>
              </w:rPr>
              <w:t>.</w:t>
            </w:r>
            <w:r w:rsidR="00044BC3">
              <w:rPr>
                <w:rFonts w:ascii="Times New Roman" w:hAnsi="Times New Roman" w:cs="Times New Roman"/>
                <w:szCs w:val="21"/>
              </w:rPr>
              <w:t>38</w:t>
            </w:r>
            <w:r w:rsidRPr="006E5598">
              <w:rPr>
                <w:rFonts w:ascii="Times New Roman" w:hAnsi="Times New Roman" w:cs="Times New Roman"/>
                <w:szCs w:val="21"/>
              </w:rPr>
              <w:t xml:space="preserve"> </w:t>
            </w:r>
            <w:r w:rsidRPr="006E5598">
              <w:rPr>
                <w:rFonts w:ascii="Times New Roman" w:hAnsi="Times New Roman" w:cs="Times New Roman" w:hint="eastAsia"/>
                <w:szCs w:val="21"/>
              </w:rPr>
              <w:t>(</w:t>
            </w:r>
            <w:r w:rsidRPr="006E5598">
              <w:rPr>
                <w:rFonts w:ascii="Times New Roman" w:hAnsi="Times New Roman" w:cs="Times New Roman"/>
                <w:szCs w:val="21"/>
              </w:rPr>
              <w:t>1.</w:t>
            </w:r>
            <w:r w:rsidR="00044BC3">
              <w:rPr>
                <w:rFonts w:ascii="Times New Roman" w:hAnsi="Times New Roman" w:cs="Times New Roman"/>
                <w:szCs w:val="21"/>
              </w:rPr>
              <w:t>12</w:t>
            </w:r>
            <w:r w:rsidRPr="006E5598">
              <w:rPr>
                <w:rFonts w:ascii="Times New Roman" w:hAnsi="Times New Roman" w:cs="Times New Roman"/>
                <w:szCs w:val="21"/>
              </w:rPr>
              <w:t>-1.80)</w:t>
            </w:r>
          </w:p>
        </w:tc>
        <w:tc>
          <w:tcPr>
            <w:tcW w:w="1076" w:type="dxa"/>
          </w:tcPr>
          <w:p w14:paraId="472B7745" w14:textId="2665C5D3" w:rsidR="00DE3416" w:rsidRPr="006E5598" w:rsidRDefault="00044BC3" w:rsidP="003D4F8C">
            <w:pPr>
              <w:jc w:val="center"/>
              <w:rPr>
                <w:rFonts w:ascii="Times New Roman" w:hAnsi="Times New Roman" w:cs="Times New Roman"/>
                <w:szCs w:val="21"/>
              </w:rPr>
            </w:pPr>
            <w:r>
              <w:rPr>
                <w:rFonts w:ascii="Times New Roman" w:hAnsi="Times New Roman" w:cs="Times New Roman" w:hint="eastAsia"/>
                <w:szCs w:val="21"/>
              </w:rPr>
              <w:t>0</w:t>
            </w:r>
            <w:r>
              <w:rPr>
                <w:rFonts w:ascii="Times New Roman" w:hAnsi="Times New Roman" w:cs="Times New Roman"/>
                <w:szCs w:val="21"/>
              </w:rPr>
              <w:t>.002</w:t>
            </w:r>
          </w:p>
        </w:tc>
      </w:tr>
      <w:tr w:rsidR="00DE3416" w:rsidRPr="00D74BCA" w14:paraId="544AD8DA" w14:textId="77777777" w:rsidTr="006E29F2">
        <w:trPr>
          <w:jc w:val="center"/>
        </w:trPr>
        <w:tc>
          <w:tcPr>
            <w:tcW w:w="5529" w:type="dxa"/>
          </w:tcPr>
          <w:p w14:paraId="0F6F2B1D" w14:textId="547BDE1D" w:rsidR="00DE3416" w:rsidRPr="00D74BCA" w:rsidRDefault="00DE3416" w:rsidP="003D4F8C">
            <w:pPr>
              <w:jc w:val="left"/>
              <w:rPr>
                <w:rFonts w:ascii="Times New Roman" w:hAnsi="Times New Roman" w:cs="Times New Roman"/>
                <w:bCs/>
                <w:szCs w:val="21"/>
              </w:rPr>
            </w:pPr>
            <w:r w:rsidRPr="00D74BCA">
              <w:rPr>
                <w:rFonts w:ascii="Times New Roman" w:hAnsi="Times New Roman" w:cs="Times New Roman" w:hint="eastAsia"/>
                <w:bCs/>
                <w:szCs w:val="21"/>
              </w:rPr>
              <w:t>G</w:t>
            </w:r>
            <w:r w:rsidRPr="00D74BCA">
              <w:rPr>
                <w:rFonts w:ascii="Times New Roman" w:hAnsi="Times New Roman" w:cs="Times New Roman"/>
                <w:bCs/>
                <w:szCs w:val="21"/>
              </w:rPr>
              <w:t>GT (per 1 SD)</w:t>
            </w:r>
          </w:p>
        </w:tc>
        <w:tc>
          <w:tcPr>
            <w:tcW w:w="2552" w:type="dxa"/>
          </w:tcPr>
          <w:p w14:paraId="36D5B042" w14:textId="28F136E3" w:rsidR="00DE3416" w:rsidRPr="006E5598" w:rsidRDefault="00DE3416" w:rsidP="003D4F8C">
            <w:pPr>
              <w:jc w:val="center"/>
              <w:rPr>
                <w:rFonts w:ascii="Times New Roman" w:hAnsi="Times New Roman" w:cs="Times New Roman"/>
                <w:szCs w:val="21"/>
              </w:rPr>
            </w:pPr>
            <w:r w:rsidRPr="006E5598">
              <w:rPr>
                <w:rFonts w:ascii="Times New Roman" w:hAnsi="Times New Roman" w:cs="Times New Roman" w:hint="eastAsia"/>
                <w:szCs w:val="21"/>
              </w:rPr>
              <w:t>1</w:t>
            </w:r>
            <w:r w:rsidRPr="006E5598">
              <w:rPr>
                <w:rFonts w:ascii="Times New Roman" w:hAnsi="Times New Roman" w:cs="Times New Roman"/>
                <w:szCs w:val="21"/>
              </w:rPr>
              <w:t>.10 (1.0</w:t>
            </w:r>
            <w:r w:rsidR="00044BC3">
              <w:rPr>
                <w:rFonts w:ascii="Times New Roman" w:hAnsi="Times New Roman" w:cs="Times New Roman"/>
                <w:szCs w:val="21"/>
              </w:rPr>
              <w:t>6</w:t>
            </w:r>
            <w:r w:rsidRPr="006E5598">
              <w:rPr>
                <w:rFonts w:ascii="Times New Roman" w:hAnsi="Times New Roman" w:cs="Times New Roman"/>
                <w:szCs w:val="21"/>
              </w:rPr>
              <w:t>-1.1</w:t>
            </w:r>
            <w:r w:rsidR="00044BC3">
              <w:rPr>
                <w:rFonts w:ascii="Times New Roman" w:hAnsi="Times New Roman" w:cs="Times New Roman"/>
                <w:szCs w:val="21"/>
              </w:rPr>
              <w:t>6</w:t>
            </w:r>
            <w:r w:rsidRPr="006E5598">
              <w:rPr>
                <w:rFonts w:ascii="Times New Roman" w:hAnsi="Times New Roman" w:cs="Times New Roman"/>
                <w:szCs w:val="21"/>
              </w:rPr>
              <w:t>)</w:t>
            </w:r>
          </w:p>
        </w:tc>
        <w:tc>
          <w:tcPr>
            <w:tcW w:w="1076" w:type="dxa"/>
          </w:tcPr>
          <w:p w14:paraId="3ED79AB6" w14:textId="1173C08C" w:rsidR="00DE3416" w:rsidRPr="006E5598" w:rsidRDefault="00DE3416" w:rsidP="003D4F8C">
            <w:pPr>
              <w:jc w:val="center"/>
              <w:rPr>
                <w:rFonts w:ascii="Times New Roman" w:hAnsi="Times New Roman" w:cs="Times New Roman"/>
                <w:szCs w:val="21"/>
              </w:rPr>
            </w:pPr>
            <w:r w:rsidRPr="006E5598">
              <w:rPr>
                <w:rFonts w:ascii="Times New Roman" w:hAnsi="Times New Roman" w:cs="Times New Roman" w:hint="eastAsia"/>
                <w:szCs w:val="21"/>
              </w:rPr>
              <w:t>&lt;</w:t>
            </w:r>
            <w:r w:rsidRPr="006E5598">
              <w:rPr>
                <w:rFonts w:ascii="Times New Roman" w:hAnsi="Times New Roman" w:cs="Times New Roman"/>
                <w:szCs w:val="21"/>
              </w:rPr>
              <w:t>0.001</w:t>
            </w:r>
          </w:p>
        </w:tc>
      </w:tr>
      <w:tr w:rsidR="00DE3416" w:rsidRPr="00D74BCA" w14:paraId="3A695DE6" w14:textId="77777777" w:rsidTr="006E29F2">
        <w:trPr>
          <w:jc w:val="center"/>
        </w:trPr>
        <w:tc>
          <w:tcPr>
            <w:tcW w:w="5529" w:type="dxa"/>
          </w:tcPr>
          <w:p w14:paraId="566E0520" w14:textId="2F04EF3B" w:rsidR="00DE3416" w:rsidRPr="00D74BCA" w:rsidRDefault="00DE3416" w:rsidP="003D4F8C">
            <w:pPr>
              <w:jc w:val="left"/>
              <w:rPr>
                <w:rFonts w:ascii="Times New Roman" w:hAnsi="Times New Roman" w:cs="Times New Roman"/>
                <w:bCs/>
                <w:szCs w:val="21"/>
              </w:rPr>
            </w:pPr>
            <w:r w:rsidRPr="00D74BCA">
              <w:rPr>
                <w:rFonts w:ascii="Times New Roman" w:hAnsi="Times New Roman" w:cs="Times New Roman"/>
                <w:bCs/>
                <w:szCs w:val="21"/>
              </w:rPr>
              <w:t>ALT (per 1 SD)</w:t>
            </w:r>
          </w:p>
        </w:tc>
        <w:tc>
          <w:tcPr>
            <w:tcW w:w="2552" w:type="dxa"/>
          </w:tcPr>
          <w:p w14:paraId="55C785F9" w14:textId="2ABBF359" w:rsidR="00DE3416" w:rsidRPr="006E5598" w:rsidRDefault="00DE3416" w:rsidP="003D4F8C">
            <w:pPr>
              <w:jc w:val="center"/>
              <w:rPr>
                <w:rFonts w:ascii="Times New Roman" w:hAnsi="Times New Roman" w:cs="Times New Roman"/>
                <w:szCs w:val="21"/>
              </w:rPr>
            </w:pPr>
            <w:r w:rsidRPr="006E5598">
              <w:rPr>
                <w:rFonts w:ascii="Times New Roman" w:hAnsi="Times New Roman" w:cs="Times New Roman" w:hint="eastAsia"/>
                <w:szCs w:val="21"/>
              </w:rPr>
              <w:t>1</w:t>
            </w:r>
            <w:r w:rsidRPr="006E5598">
              <w:rPr>
                <w:rFonts w:ascii="Times New Roman" w:hAnsi="Times New Roman" w:cs="Times New Roman"/>
                <w:szCs w:val="21"/>
              </w:rPr>
              <w:t>.01 (0.98-1.03)</w:t>
            </w:r>
          </w:p>
        </w:tc>
        <w:tc>
          <w:tcPr>
            <w:tcW w:w="1076" w:type="dxa"/>
          </w:tcPr>
          <w:p w14:paraId="626B8A21" w14:textId="5F2F4681" w:rsidR="00DE3416" w:rsidRPr="006E5598" w:rsidRDefault="00DE3416" w:rsidP="003D4F8C">
            <w:pPr>
              <w:jc w:val="center"/>
              <w:rPr>
                <w:rFonts w:ascii="Times New Roman" w:hAnsi="Times New Roman" w:cs="Times New Roman"/>
                <w:szCs w:val="21"/>
              </w:rPr>
            </w:pPr>
            <w:r w:rsidRPr="006E5598">
              <w:rPr>
                <w:rFonts w:ascii="Times New Roman" w:hAnsi="Times New Roman" w:cs="Times New Roman" w:hint="eastAsia"/>
                <w:szCs w:val="21"/>
              </w:rPr>
              <w:t>0</w:t>
            </w:r>
            <w:r w:rsidRPr="006E5598">
              <w:rPr>
                <w:rFonts w:ascii="Times New Roman" w:hAnsi="Times New Roman" w:cs="Times New Roman"/>
                <w:szCs w:val="21"/>
              </w:rPr>
              <w:t>.</w:t>
            </w:r>
            <w:r w:rsidR="00044BC3">
              <w:rPr>
                <w:rFonts w:ascii="Times New Roman" w:hAnsi="Times New Roman" w:cs="Times New Roman"/>
                <w:szCs w:val="21"/>
              </w:rPr>
              <w:t>72</w:t>
            </w:r>
          </w:p>
        </w:tc>
      </w:tr>
      <w:tr w:rsidR="00DE3416" w:rsidRPr="00D74BCA" w14:paraId="6633E74E" w14:textId="77777777" w:rsidTr="006E29F2">
        <w:trPr>
          <w:trHeight w:val="66"/>
          <w:jc w:val="center"/>
        </w:trPr>
        <w:tc>
          <w:tcPr>
            <w:tcW w:w="5529" w:type="dxa"/>
          </w:tcPr>
          <w:p w14:paraId="77440C3B" w14:textId="6B5A651A" w:rsidR="00DE3416" w:rsidRPr="00D74BCA" w:rsidRDefault="00DE3416" w:rsidP="003D4F8C">
            <w:pPr>
              <w:jc w:val="left"/>
              <w:rPr>
                <w:rFonts w:ascii="Times New Roman" w:hAnsi="Times New Roman" w:cs="Times New Roman"/>
                <w:bCs/>
                <w:szCs w:val="21"/>
              </w:rPr>
            </w:pPr>
            <w:r w:rsidRPr="00D74BCA">
              <w:rPr>
                <w:rFonts w:ascii="Times New Roman" w:hAnsi="Times New Roman" w:cs="Times New Roman"/>
                <w:bCs/>
                <w:szCs w:val="21"/>
              </w:rPr>
              <w:t>AST (per 1 SD)</w:t>
            </w:r>
          </w:p>
        </w:tc>
        <w:tc>
          <w:tcPr>
            <w:tcW w:w="2552" w:type="dxa"/>
          </w:tcPr>
          <w:p w14:paraId="08961ECF" w14:textId="1DDC6480" w:rsidR="00DE3416" w:rsidRPr="006E5598" w:rsidRDefault="00DE3416" w:rsidP="003D4F8C">
            <w:pPr>
              <w:jc w:val="center"/>
              <w:rPr>
                <w:rFonts w:ascii="Times New Roman" w:hAnsi="Times New Roman" w:cs="Times New Roman"/>
                <w:szCs w:val="21"/>
              </w:rPr>
            </w:pPr>
            <w:r w:rsidRPr="006E5598">
              <w:rPr>
                <w:rFonts w:ascii="Times New Roman" w:hAnsi="Times New Roman" w:cs="Times New Roman" w:hint="eastAsia"/>
                <w:szCs w:val="21"/>
              </w:rPr>
              <w:t>1</w:t>
            </w:r>
            <w:r w:rsidRPr="006E5598">
              <w:rPr>
                <w:rFonts w:ascii="Times New Roman" w:hAnsi="Times New Roman" w:cs="Times New Roman"/>
                <w:szCs w:val="21"/>
              </w:rPr>
              <w:t>.01 (0.9</w:t>
            </w:r>
            <w:r w:rsidR="00044BC3">
              <w:rPr>
                <w:rFonts w:ascii="Times New Roman" w:hAnsi="Times New Roman" w:cs="Times New Roman"/>
                <w:szCs w:val="21"/>
              </w:rPr>
              <w:t>9</w:t>
            </w:r>
            <w:r w:rsidRPr="006E5598">
              <w:rPr>
                <w:rFonts w:ascii="Times New Roman" w:hAnsi="Times New Roman" w:cs="Times New Roman"/>
                <w:szCs w:val="21"/>
              </w:rPr>
              <w:t>-1.03)</w:t>
            </w:r>
          </w:p>
        </w:tc>
        <w:tc>
          <w:tcPr>
            <w:tcW w:w="1076" w:type="dxa"/>
          </w:tcPr>
          <w:p w14:paraId="0228A9EB" w14:textId="35796837" w:rsidR="00DE3416" w:rsidRPr="006E5598" w:rsidRDefault="00DE3416" w:rsidP="003D4F8C">
            <w:pPr>
              <w:jc w:val="center"/>
              <w:rPr>
                <w:rFonts w:ascii="Times New Roman" w:hAnsi="Times New Roman" w:cs="Times New Roman"/>
                <w:szCs w:val="21"/>
              </w:rPr>
            </w:pPr>
            <w:r w:rsidRPr="006E5598">
              <w:rPr>
                <w:rFonts w:ascii="Times New Roman" w:hAnsi="Times New Roman" w:cs="Times New Roman" w:hint="eastAsia"/>
                <w:szCs w:val="21"/>
              </w:rPr>
              <w:t>0</w:t>
            </w:r>
            <w:r w:rsidRPr="006E5598">
              <w:rPr>
                <w:rFonts w:ascii="Times New Roman" w:hAnsi="Times New Roman" w:cs="Times New Roman"/>
                <w:szCs w:val="21"/>
              </w:rPr>
              <w:t>.</w:t>
            </w:r>
            <w:r w:rsidR="00044BC3">
              <w:rPr>
                <w:rFonts w:ascii="Times New Roman" w:hAnsi="Times New Roman" w:cs="Times New Roman"/>
                <w:szCs w:val="21"/>
              </w:rPr>
              <w:t>51</w:t>
            </w:r>
          </w:p>
        </w:tc>
      </w:tr>
      <w:tr w:rsidR="00DE3416" w:rsidRPr="00D74BCA" w14:paraId="7DFB6286" w14:textId="77777777" w:rsidTr="006E29F2">
        <w:trPr>
          <w:jc w:val="center"/>
        </w:trPr>
        <w:tc>
          <w:tcPr>
            <w:tcW w:w="5529" w:type="dxa"/>
          </w:tcPr>
          <w:p w14:paraId="7A0F86A7" w14:textId="05E578E8" w:rsidR="00DE3416" w:rsidRPr="00D74BCA" w:rsidRDefault="00DE3416" w:rsidP="003D4F8C">
            <w:pPr>
              <w:jc w:val="left"/>
              <w:rPr>
                <w:rFonts w:ascii="Times New Roman" w:hAnsi="Times New Roman" w:cs="Times New Roman"/>
                <w:bCs/>
                <w:szCs w:val="21"/>
              </w:rPr>
            </w:pPr>
            <w:r w:rsidRPr="00D74BCA">
              <w:rPr>
                <w:rFonts w:ascii="Times New Roman" w:hAnsi="Times New Roman" w:cs="Times New Roman"/>
                <w:bCs/>
                <w:szCs w:val="21"/>
              </w:rPr>
              <w:t>ALP (per 1 SD)</w:t>
            </w:r>
          </w:p>
        </w:tc>
        <w:tc>
          <w:tcPr>
            <w:tcW w:w="2552" w:type="dxa"/>
          </w:tcPr>
          <w:p w14:paraId="40AD9BFF" w14:textId="5BEBE3F4" w:rsidR="00DE3416" w:rsidRPr="006E5598" w:rsidRDefault="00DE3416" w:rsidP="003D4F8C">
            <w:pPr>
              <w:jc w:val="center"/>
              <w:rPr>
                <w:rFonts w:ascii="Times New Roman" w:hAnsi="Times New Roman" w:cs="Times New Roman"/>
                <w:szCs w:val="21"/>
              </w:rPr>
            </w:pPr>
            <w:r w:rsidRPr="006E5598">
              <w:rPr>
                <w:rFonts w:ascii="Times New Roman" w:hAnsi="Times New Roman" w:cs="Times New Roman" w:hint="eastAsia"/>
                <w:szCs w:val="21"/>
              </w:rPr>
              <w:t>1</w:t>
            </w:r>
            <w:r w:rsidRPr="006E5598">
              <w:rPr>
                <w:rFonts w:ascii="Times New Roman" w:hAnsi="Times New Roman" w:cs="Times New Roman"/>
                <w:szCs w:val="21"/>
              </w:rPr>
              <w:t>.1</w:t>
            </w:r>
            <w:r w:rsidR="00044BC3">
              <w:rPr>
                <w:rFonts w:ascii="Times New Roman" w:hAnsi="Times New Roman" w:cs="Times New Roman"/>
                <w:szCs w:val="21"/>
              </w:rPr>
              <w:t xml:space="preserve">2 </w:t>
            </w:r>
            <w:r w:rsidRPr="006E5598">
              <w:rPr>
                <w:rFonts w:ascii="Times New Roman" w:hAnsi="Times New Roman" w:cs="Times New Roman"/>
                <w:szCs w:val="21"/>
              </w:rPr>
              <w:t>(1.05-1.1</w:t>
            </w:r>
            <w:r w:rsidR="00044BC3">
              <w:rPr>
                <w:rFonts w:ascii="Times New Roman" w:hAnsi="Times New Roman" w:cs="Times New Roman"/>
                <w:szCs w:val="21"/>
              </w:rPr>
              <w:t>8</w:t>
            </w:r>
            <w:r w:rsidRPr="006E5598">
              <w:rPr>
                <w:rFonts w:ascii="Times New Roman" w:hAnsi="Times New Roman" w:cs="Times New Roman"/>
                <w:szCs w:val="21"/>
              </w:rPr>
              <w:t>)</w:t>
            </w:r>
          </w:p>
        </w:tc>
        <w:tc>
          <w:tcPr>
            <w:tcW w:w="1076" w:type="dxa"/>
          </w:tcPr>
          <w:p w14:paraId="5F464BB1" w14:textId="19D78237" w:rsidR="00DE3416" w:rsidRPr="006E5598" w:rsidRDefault="00DE3416" w:rsidP="003D4F8C">
            <w:pPr>
              <w:jc w:val="center"/>
              <w:rPr>
                <w:rFonts w:ascii="Times New Roman" w:hAnsi="Times New Roman" w:cs="Times New Roman"/>
                <w:szCs w:val="21"/>
              </w:rPr>
            </w:pPr>
            <w:r w:rsidRPr="006E5598">
              <w:rPr>
                <w:rFonts w:ascii="Times New Roman" w:hAnsi="Times New Roman" w:cs="Times New Roman" w:hint="eastAsia"/>
                <w:szCs w:val="21"/>
              </w:rPr>
              <w:t>&lt;</w:t>
            </w:r>
            <w:r w:rsidRPr="006E5598">
              <w:rPr>
                <w:rFonts w:ascii="Times New Roman" w:hAnsi="Times New Roman" w:cs="Times New Roman"/>
                <w:szCs w:val="21"/>
              </w:rPr>
              <w:t>0.001</w:t>
            </w:r>
          </w:p>
        </w:tc>
      </w:tr>
      <w:tr w:rsidR="00DE3416" w:rsidRPr="00D74BCA" w14:paraId="1FC8FA96" w14:textId="77777777" w:rsidTr="006E29F2">
        <w:trPr>
          <w:jc w:val="center"/>
        </w:trPr>
        <w:tc>
          <w:tcPr>
            <w:tcW w:w="5529" w:type="dxa"/>
          </w:tcPr>
          <w:p w14:paraId="205EBA83" w14:textId="16F226F3" w:rsidR="00DE3416" w:rsidRPr="006E29F2" w:rsidRDefault="00DE3416" w:rsidP="00BC6145">
            <w:pPr>
              <w:jc w:val="left"/>
              <w:rPr>
                <w:rFonts w:ascii="Times New Roman" w:hAnsi="Times New Roman" w:cs="Times New Roman"/>
                <w:b/>
                <w:szCs w:val="21"/>
              </w:rPr>
            </w:pPr>
            <w:r w:rsidRPr="006E29F2">
              <w:rPr>
                <w:rFonts w:ascii="Times New Roman" w:hAnsi="Times New Roman" w:cs="Times New Roman"/>
                <w:b/>
                <w:szCs w:val="21"/>
              </w:rPr>
              <w:t>Pregnant women with primipara</w:t>
            </w:r>
            <w:r w:rsidR="006E29F2" w:rsidRPr="006E29F2">
              <w:rPr>
                <w:rFonts w:ascii="Times New Roman" w:hAnsi="Times New Roman" w:cs="Times New Roman"/>
                <w:b/>
                <w:szCs w:val="21"/>
              </w:rPr>
              <w:t xml:space="preserve"> </w:t>
            </w:r>
            <w:r w:rsidRPr="006E29F2">
              <w:rPr>
                <w:rFonts w:ascii="Times New Roman" w:hAnsi="Times New Roman" w:cs="Times New Roman"/>
                <w:b/>
                <w:szCs w:val="21"/>
              </w:rPr>
              <w:t>(N=5</w:t>
            </w:r>
            <w:r w:rsidR="004B3A57">
              <w:rPr>
                <w:rFonts w:ascii="Times New Roman" w:hAnsi="Times New Roman" w:cs="Times New Roman"/>
                <w:b/>
                <w:szCs w:val="21"/>
              </w:rPr>
              <w:t>715</w:t>
            </w:r>
            <w:r w:rsidRPr="006E29F2">
              <w:rPr>
                <w:rFonts w:ascii="Times New Roman" w:hAnsi="Times New Roman" w:cs="Times New Roman"/>
                <w:b/>
                <w:szCs w:val="21"/>
              </w:rPr>
              <w:t>)</w:t>
            </w:r>
          </w:p>
        </w:tc>
        <w:tc>
          <w:tcPr>
            <w:tcW w:w="2552" w:type="dxa"/>
          </w:tcPr>
          <w:p w14:paraId="6D25FA3F" w14:textId="77777777" w:rsidR="00DE3416" w:rsidRPr="00D74BCA" w:rsidRDefault="00DE3416" w:rsidP="00BC6145">
            <w:pPr>
              <w:jc w:val="center"/>
              <w:rPr>
                <w:rFonts w:ascii="Times New Roman" w:hAnsi="Times New Roman" w:cs="Times New Roman"/>
                <w:szCs w:val="21"/>
              </w:rPr>
            </w:pPr>
          </w:p>
        </w:tc>
        <w:tc>
          <w:tcPr>
            <w:tcW w:w="1076" w:type="dxa"/>
          </w:tcPr>
          <w:p w14:paraId="64FE27BD" w14:textId="77777777" w:rsidR="00DE3416" w:rsidRPr="00D74BCA" w:rsidRDefault="00DE3416" w:rsidP="00BC6145">
            <w:pPr>
              <w:jc w:val="center"/>
              <w:rPr>
                <w:rFonts w:ascii="Times New Roman" w:hAnsi="Times New Roman" w:cs="Times New Roman"/>
                <w:szCs w:val="21"/>
              </w:rPr>
            </w:pPr>
          </w:p>
        </w:tc>
      </w:tr>
      <w:tr w:rsidR="00DE3416" w:rsidRPr="00D74BCA" w14:paraId="44CFBAAB" w14:textId="77777777" w:rsidTr="006E29F2">
        <w:trPr>
          <w:jc w:val="center"/>
        </w:trPr>
        <w:tc>
          <w:tcPr>
            <w:tcW w:w="5529" w:type="dxa"/>
          </w:tcPr>
          <w:p w14:paraId="7C41FCD1" w14:textId="4EA021C0" w:rsidR="00DE3416" w:rsidRPr="00D74BCA" w:rsidRDefault="00DE3416" w:rsidP="00BC7D26">
            <w:pPr>
              <w:jc w:val="left"/>
              <w:rPr>
                <w:rFonts w:ascii="Times New Roman" w:hAnsi="Times New Roman" w:cs="Times New Roman"/>
                <w:bCs/>
                <w:szCs w:val="21"/>
              </w:rPr>
            </w:pPr>
            <w:r w:rsidRPr="00D74BCA">
              <w:rPr>
                <w:rFonts w:ascii="Times New Roman" w:hAnsi="Times New Roman" w:cs="Times New Roman" w:hint="eastAsia"/>
                <w:bCs/>
                <w:szCs w:val="21"/>
              </w:rPr>
              <w:t>Abnormal</w:t>
            </w:r>
            <w:r w:rsidRPr="00D74BCA">
              <w:rPr>
                <w:rFonts w:ascii="Times New Roman" w:hAnsi="Times New Roman" w:cs="Times New Roman"/>
                <w:bCs/>
                <w:szCs w:val="21"/>
              </w:rPr>
              <w:t xml:space="preserve"> </w:t>
            </w:r>
            <w:r w:rsidRPr="00D74BCA">
              <w:rPr>
                <w:rFonts w:ascii="Times New Roman" w:hAnsi="Times New Roman" w:cs="Times New Roman" w:hint="eastAsia"/>
                <w:bCs/>
                <w:szCs w:val="21"/>
              </w:rPr>
              <w:t>liver</w:t>
            </w:r>
            <w:r w:rsidRPr="00D74BCA">
              <w:rPr>
                <w:rFonts w:ascii="Times New Roman" w:hAnsi="Times New Roman" w:cs="Times New Roman"/>
                <w:bCs/>
                <w:szCs w:val="21"/>
              </w:rPr>
              <w:t xml:space="preserve"> </w:t>
            </w:r>
            <w:r w:rsidRPr="00D74BCA">
              <w:rPr>
                <w:rFonts w:ascii="Times New Roman" w:hAnsi="Times New Roman" w:cs="Times New Roman" w:hint="eastAsia"/>
                <w:bCs/>
                <w:szCs w:val="21"/>
              </w:rPr>
              <w:t>function</w:t>
            </w:r>
          </w:p>
        </w:tc>
        <w:tc>
          <w:tcPr>
            <w:tcW w:w="2552" w:type="dxa"/>
          </w:tcPr>
          <w:p w14:paraId="0A8CE433" w14:textId="25399387" w:rsidR="00DE3416" w:rsidRPr="00787171" w:rsidRDefault="00DE3416" w:rsidP="00BC7D26">
            <w:pPr>
              <w:jc w:val="center"/>
              <w:rPr>
                <w:rFonts w:ascii="Times New Roman" w:hAnsi="Times New Roman" w:cs="Times New Roman"/>
                <w:szCs w:val="21"/>
              </w:rPr>
            </w:pPr>
            <w:r w:rsidRPr="00787171">
              <w:rPr>
                <w:rFonts w:ascii="Times New Roman" w:hAnsi="Times New Roman" w:cs="Times New Roman" w:hint="eastAsia"/>
                <w:szCs w:val="21"/>
              </w:rPr>
              <w:t>1</w:t>
            </w:r>
            <w:r w:rsidRPr="00787171">
              <w:rPr>
                <w:rFonts w:ascii="Times New Roman" w:hAnsi="Times New Roman" w:cs="Times New Roman"/>
                <w:szCs w:val="21"/>
              </w:rPr>
              <w:t xml:space="preserve">.28 </w:t>
            </w:r>
            <w:r w:rsidRPr="00787171">
              <w:rPr>
                <w:rFonts w:ascii="Times New Roman" w:hAnsi="Times New Roman" w:cs="Times New Roman" w:hint="eastAsia"/>
                <w:szCs w:val="21"/>
              </w:rPr>
              <w:t>(</w:t>
            </w:r>
            <w:r w:rsidRPr="00787171">
              <w:rPr>
                <w:rFonts w:ascii="Times New Roman" w:hAnsi="Times New Roman" w:cs="Times New Roman"/>
                <w:szCs w:val="21"/>
              </w:rPr>
              <w:t>1.05-1.56)</w:t>
            </w:r>
          </w:p>
        </w:tc>
        <w:tc>
          <w:tcPr>
            <w:tcW w:w="1076" w:type="dxa"/>
          </w:tcPr>
          <w:p w14:paraId="5A1B3F2F" w14:textId="3ED9F28B" w:rsidR="00DE3416" w:rsidRPr="00787171" w:rsidRDefault="00DE3416" w:rsidP="00BC7D26">
            <w:pPr>
              <w:jc w:val="center"/>
              <w:rPr>
                <w:rFonts w:ascii="Times New Roman" w:hAnsi="Times New Roman" w:cs="Times New Roman"/>
                <w:szCs w:val="21"/>
              </w:rPr>
            </w:pPr>
            <w:r w:rsidRPr="00787171">
              <w:rPr>
                <w:rFonts w:ascii="Times New Roman" w:hAnsi="Times New Roman" w:cs="Times New Roman"/>
                <w:szCs w:val="21"/>
              </w:rPr>
              <w:t>0.013</w:t>
            </w:r>
          </w:p>
        </w:tc>
      </w:tr>
      <w:tr w:rsidR="00DE3416" w:rsidRPr="00D74BCA" w14:paraId="48326EB1" w14:textId="77777777" w:rsidTr="006E29F2">
        <w:trPr>
          <w:jc w:val="center"/>
        </w:trPr>
        <w:tc>
          <w:tcPr>
            <w:tcW w:w="5529" w:type="dxa"/>
          </w:tcPr>
          <w:p w14:paraId="70391386" w14:textId="703BA547" w:rsidR="00DE3416" w:rsidRPr="00D74BCA" w:rsidRDefault="00DE3416" w:rsidP="00BC7D26">
            <w:pPr>
              <w:jc w:val="left"/>
              <w:rPr>
                <w:rFonts w:ascii="Times New Roman" w:hAnsi="Times New Roman" w:cs="Times New Roman"/>
                <w:bCs/>
                <w:szCs w:val="21"/>
              </w:rPr>
            </w:pPr>
            <w:r w:rsidRPr="00D74BCA">
              <w:rPr>
                <w:rFonts w:ascii="Times New Roman" w:hAnsi="Times New Roman" w:cs="Times New Roman" w:hint="eastAsia"/>
                <w:bCs/>
                <w:szCs w:val="21"/>
              </w:rPr>
              <w:t>G</w:t>
            </w:r>
            <w:r w:rsidRPr="00D74BCA">
              <w:rPr>
                <w:rFonts w:ascii="Times New Roman" w:hAnsi="Times New Roman" w:cs="Times New Roman"/>
                <w:bCs/>
                <w:szCs w:val="21"/>
              </w:rPr>
              <w:t>GT (per 1 SD)</w:t>
            </w:r>
          </w:p>
        </w:tc>
        <w:tc>
          <w:tcPr>
            <w:tcW w:w="2552" w:type="dxa"/>
          </w:tcPr>
          <w:p w14:paraId="58AF00FA" w14:textId="373B6DE6" w:rsidR="00DE3416" w:rsidRPr="00787171" w:rsidRDefault="00DE3416" w:rsidP="00BC7D26">
            <w:pPr>
              <w:jc w:val="center"/>
              <w:rPr>
                <w:rFonts w:ascii="Times New Roman" w:hAnsi="Times New Roman" w:cs="Times New Roman"/>
                <w:szCs w:val="21"/>
              </w:rPr>
            </w:pPr>
            <w:r w:rsidRPr="00787171">
              <w:rPr>
                <w:rFonts w:ascii="Times New Roman" w:hAnsi="Times New Roman" w:cs="Times New Roman" w:hint="eastAsia"/>
                <w:szCs w:val="21"/>
              </w:rPr>
              <w:t>1</w:t>
            </w:r>
            <w:r w:rsidRPr="00787171">
              <w:rPr>
                <w:rFonts w:ascii="Times New Roman" w:hAnsi="Times New Roman" w:cs="Times New Roman"/>
                <w:szCs w:val="21"/>
              </w:rPr>
              <w:t>.08 (1.04-1.13)</w:t>
            </w:r>
          </w:p>
        </w:tc>
        <w:tc>
          <w:tcPr>
            <w:tcW w:w="1076" w:type="dxa"/>
          </w:tcPr>
          <w:p w14:paraId="4CC5560E" w14:textId="6741076E" w:rsidR="00DE3416" w:rsidRPr="00787171" w:rsidRDefault="00DE3416" w:rsidP="00BC7D26">
            <w:pPr>
              <w:jc w:val="center"/>
              <w:rPr>
                <w:rFonts w:ascii="Times New Roman" w:hAnsi="Times New Roman" w:cs="Times New Roman"/>
                <w:szCs w:val="21"/>
              </w:rPr>
            </w:pPr>
            <w:r w:rsidRPr="00787171">
              <w:rPr>
                <w:rFonts w:ascii="Times New Roman" w:hAnsi="Times New Roman" w:cs="Times New Roman" w:hint="eastAsia"/>
                <w:szCs w:val="21"/>
              </w:rPr>
              <w:t>&lt;</w:t>
            </w:r>
            <w:r w:rsidRPr="00787171">
              <w:rPr>
                <w:rFonts w:ascii="Times New Roman" w:hAnsi="Times New Roman" w:cs="Times New Roman"/>
                <w:szCs w:val="21"/>
              </w:rPr>
              <w:t>0.001</w:t>
            </w:r>
          </w:p>
        </w:tc>
      </w:tr>
      <w:tr w:rsidR="00DE3416" w:rsidRPr="00D74BCA" w14:paraId="0BEC94D0" w14:textId="77777777" w:rsidTr="006E29F2">
        <w:trPr>
          <w:jc w:val="center"/>
        </w:trPr>
        <w:tc>
          <w:tcPr>
            <w:tcW w:w="5529" w:type="dxa"/>
          </w:tcPr>
          <w:p w14:paraId="51CD6580" w14:textId="3B408F87" w:rsidR="00DE3416" w:rsidRPr="00D74BCA" w:rsidRDefault="00DE3416" w:rsidP="00BC7D26">
            <w:pPr>
              <w:jc w:val="left"/>
              <w:rPr>
                <w:rFonts w:ascii="Times New Roman" w:hAnsi="Times New Roman" w:cs="Times New Roman"/>
                <w:bCs/>
                <w:szCs w:val="21"/>
              </w:rPr>
            </w:pPr>
            <w:r w:rsidRPr="00D74BCA">
              <w:rPr>
                <w:rFonts w:ascii="Times New Roman" w:hAnsi="Times New Roman" w:cs="Times New Roman"/>
                <w:bCs/>
                <w:szCs w:val="21"/>
              </w:rPr>
              <w:t>ALT (per 1 SD)</w:t>
            </w:r>
          </w:p>
        </w:tc>
        <w:tc>
          <w:tcPr>
            <w:tcW w:w="2552" w:type="dxa"/>
          </w:tcPr>
          <w:p w14:paraId="4FBBBA3D" w14:textId="0683AC2F" w:rsidR="00DE3416" w:rsidRPr="00787171" w:rsidRDefault="00DE3416" w:rsidP="00BC7D26">
            <w:pPr>
              <w:jc w:val="center"/>
              <w:rPr>
                <w:rFonts w:ascii="Times New Roman" w:hAnsi="Times New Roman" w:cs="Times New Roman"/>
                <w:szCs w:val="21"/>
              </w:rPr>
            </w:pPr>
            <w:r w:rsidRPr="00787171">
              <w:rPr>
                <w:rFonts w:ascii="Times New Roman" w:hAnsi="Times New Roman" w:cs="Times New Roman" w:hint="eastAsia"/>
                <w:szCs w:val="21"/>
              </w:rPr>
              <w:t>1</w:t>
            </w:r>
            <w:r w:rsidRPr="00787171">
              <w:rPr>
                <w:rFonts w:ascii="Times New Roman" w:hAnsi="Times New Roman" w:cs="Times New Roman"/>
                <w:szCs w:val="21"/>
              </w:rPr>
              <w:t>.00 (0.97-1.04)</w:t>
            </w:r>
          </w:p>
        </w:tc>
        <w:tc>
          <w:tcPr>
            <w:tcW w:w="1076" w:type="dxa"/>
          </w:tcPr>
          <w:p w14:paraId="6FE48EB9" w14:textId="3C9CC2F9" w:rsidR="00DE3416" w:rsidRPr="00787171" w:rsidRDefault="00DE3416" w:rsidP="00BC7D26">
            <w:pPr>
              <w:jc w:val="center"/>
              <w:rPr>
                <w:rFonts w:ascii="Times New Roman" w:hAnsi="Times New Roman" w:cs="Times New Roman"/>
                <w:szCs w:val="21"/>
              </w:rPr>
            </w:pPr>
            <w:r w:rsidRPr="00787171">
              <w:rPr>
                <w:rFonts w:ascii="Times New Roman" w:hAnsi="Times New Roman" w:cs="Times New Roman" w:hint="eastAsia"/>
                <w:szCs w:val="21"/>
              </w:rPr>
              <w:t>0</w:t>
            </w:r>
            <w:r w:rsidRPr="00787171">
              <w:rPr>
                <w:rFonts w:ascii="Times New Roman" w:hAnsi="Times New Roman" w:cs="Times New Roman"/>
                <w:szCs w:val="21"/>
              </w:rPr>
              <w:t>.85</w:t>
            </w:r>
          </w:p>
        </w:tc>
      </w:tr>
      <w:tr w:rsidR="00DE3416" w:rsidRPr="00D74BCA" w14:paraId="5C81845C" w14:textId="77777777" w:rsidTr="006E29F2">
        <w:trPr>
          <w:jc w:val="center"/>
        </w:trPr>
        <w:tc>
          <w:tcPr>
            <w:tcW w:w="5529" w:type="dxa"/>
          </w:tcPr>
          <w:p w14:paraId="0E159807" w14:textId="36CEF5E6" w:rsidR="00DE3416" w:rsidRPr="00D74BCA" w:rsidRDefault="00DE3416" w:rsidP="00BC7D26">
            <w:pPr>
              <w:jc w:val="left"/>
              <w:rPr>
                <w:rFonts w:ascii="Times New Roman" w:hAnsi="Times New Roman" w:cs="Times New Roman"/>
                <w:bCs/>
                <w:szCs w:val="21"/>
              </w:rPr>
            </w:pPr>
            <w:r w:rsidRPr="00D74BCA">
              <w:rPr>
                <w:rFonts w:ascii="Times New Roman" w:hAnsi="Times New Roman" w:cs="Times New Roman"/>
                <w:bCs/>
                <w:szCs w:val="21"/>
              </w:rPr>
              <w:t>AST (per 1 SD)</w:t>
            </w:r>
          </w:p>
        </w:tc>
        <w:tc>
          <w:tcPr>
            <w:tcW w:w="2552" w:type="dxa"/>
          </w:tcPr>
          <w:p w14:paraId="6D75FB50" w14:textId="3278F9A5" w:rsidR="00DE3416" w:rsidRPr="00787171" w:rsidRDefault="00DE3416" w:rsidP="00BC7D26">
            <w:pPr>
              <w:jc w:val="center"/>
              <w:rPr>
                <w:rFonts w:ascii="Times New Roman" w:hAnsi="Times New Roman" w:cs="Times New Roman"/>
                <w:szCs w:val="21"/>
              </w:rPr>
            </w:pPr>
            <w:r w:rsidRPr="00787171">
              <w:rPr>
                <w:rFonts w:ascii="Times New Roman" w:hAnsi="Times New Roman" w:cs="Times New Roman" w:hint="eastAsia"/>
                <w:szCs w:val="21"/>
              </w:rPr>
              <w:t>1</w:t>
            </w:r>
            <w:r w:rsidRPr="00787171">
              <w:rPr>
                <w:rFonts w:ascii="Times New Roman" w:hAnsi="Times New Roman" w:cs="Times New Roman"/>
                <w:szCs w:val="21"/>
              </w:rPr>
              <w:t>.01 (0.98-1.02)</w:t>
            </w:r>
          </w:p>
        </w:tc>
        <w:tc>
          <w:tcPr>
            <w:tcW w:w="1076" w:type="dxa"/>
          </w:tcPr>
          <w:p w14:paraId="623723CC" w14:textId="50D16A30" w:rsidR="00DE3416" w:rsidRPr="00787171" w:rsidRDefault="00DE3416" w:rsidP="00BC7D26">
            <w:pPr>
              <w:jc w:val="center"/>
              <w:rPr>
                <w:rFonts w:ascii="Times New Roman" w:hAnsi="Times New Roman" w:cs="Times New Roman"/>
                <w:szCs w:val="21"/>
              </w:rPr>
            </w:pPr>
            <w:r w:rsidRPr="00787171">
              <w:rPr>
                <w:rFonts w:ascii="Times New Roman" w:hAnsi="Times New Roman" w:cs="Times New Roman" w:hint="eastAsia"/>
                <w:szCs w:val="21"/>
              </w:rPr>
              <w:t>0</w:t>
            </w:r>
            <w:r w:rsidRPr="00787171">
              <w:rPr>
                <w:rFonts w:ascii="Times New Roman" w:hAnsi="Times New Roman" w:cs="Times New Roman"/>
                <w:szCs w:val="21"/>
              </w:rPr>
              <w:t>.66</w:t>
            </w:r>
          </w:p>
        </w:tc>
      </w:tr>
      <w:tr w:rsidR="00DE3416" w:rsidRPr="00D74BCA" w14:paraId="50672762" w14:textId="77777777" w:rsidTr="006E29F2">
        <w:trPr>
          <w:jc w:val="center"/>
        </w:trPr>
        <w:tc>
          <w:tcPr>
            <w:tcW w:w="5529" w:type="dxa"/>
            <w:tcBorders>
              <w:bottom w:val="single" w:sz="4" w:space="0" w:color="auto"/>
            </w:tcBorders>
          </w:tcPr>
          <w:p w14:paraId="7D94A0BD" w14:textId="3CBC59D0" w:rsidR="00DE3416" w:rsidRPr="00D74BCA" w:rsidRDefault="00DE3416" w:rsidP="00BC7D26">
            <w:pPr>
              <w:jc w:val="left"/>
              <w:rPr>
                <w:rFonts w:ascii="Times New Roman" w:hAnsi="Times New Roman" w:cs="Times New Roman"/>
                <w:bCs/>
                <w:szCs w:val="21"/>
              </w:rPr>
            </w:pPr>
            <w:r w:rsidRPr="00D74BCA">
              <w:rPr>
                <w:rFonts w:ascii="Times New Roman" w:hAnsi="Times New Roman" w:cs="Times New Roman"/>
                <w:bCs/>
                <w:szCs w:val="21"/>
              </w:rPr>
              <w:t>ALP (per 1 SD)</w:t>
            </w:r>
          </w:p>
        </w:tc>
        <w:tc>
          <w:tcPr>
            <w:tcW w:w="2552" w:type="dxa"/>
            <w:tcBorders>
              <w:bottom w:val="single" w:sz="4" w:space="0" w:color="auto"/>
            </w:tcBorders>
          </w:tcPr>
          <w:p w14:paraId="49E77D0D" w14:textId="6B7FDA28" w:rsidR="00DE3416" w:rsidRPr="00787171" w:rsidRDefault="00DE3416" w:rsidP="00BC7D26">
            <w:pPr>
              <w:jc w:val="center"/>
              <w:rPr>
                <w:rFonts w:ascii="Times New Roman" w:hAnsi="Times New Roman" w:cs="Times New Roman"/>
                <w:szCs w:val="21"/>
              </w:rPr>
            </w:pPr>
            <w:r w:rsidRPr="00787171">
              <w:rPr>
                <w:rFonts w:ascii="Times New Roman" w:hAnsi="Times New Roman" w:cs="Times New Roman" w:hint="eastAsia"/>
                <w:szCs w:val="21"/>
              </w:rPr>
              <w:t>1</w:t>
            </w:r>
            <w:r w:rsidRPr="00787171">
              <w:rPr>
                <w:rFonts w:ascii="Times New Roman" w:hAnsi="Times New Roman" w:cs="Times New Roman"/>
                <w:szCs w:val="21"/>
              </w:rPr>
              <w:t>.13 (1.05-1.21)</w:t>
            </w:r>
          </w:p>
        </w:tc>
        <w:tc>
          <w:tcPr>
            <w:tcW w:w="1076" w:type="dxa"/>
            <w:tcBorders>
              <w:bottom w:val="single" w:sz="4" w:space="0" w:color="auto"/>
            </w:tcBorders>
          </w:tcPr>
          <w:p w14:paraId="50B54871" w14:textId="49264C3E" w:rsidR="00DE3416" w:rsidRPr="00787171" w:rsidRDefault="00DE3416" w:rsidP="00BC7D26">
            <w:pPr>
              <w:jc w:val="center"/>
              <w:rPr>
                <w:rFonts w:ascii="Times New Roman" w:hAnsi="Times New Roman" w:cs="Times New Roman"/>
                <w:szCs w:val="21"/>
              </w:rPr>
            </w:pPr>
            <w:r w:rsidRPr="00787171">
              <w:rPr>
                <w:rFonts w:ascii="Times New Roman" w:hAnsi="Times New Roman" w:cs="Times New Roman"/>
                <w:szCs w:val="21"/>
              </w:rPr>
              <w:t>0.001</w:t>
            </w:r>
          </w:p>
        </w:tc>
      </w:tr>
    </w:tbl>
    <w:p w14:paraId="352AFCCE" w14:textId="206D2BA1" w:rsidR="00BE7299" w:rsidRPr="00F0455A" w:rsidRDefault="009E30A5" w:rsidP="00BE7299">
      <w:pPr>
        <w:rPr>
          <w:rFonts w:ascii="Times New Roman" w:hAnsi="Times New Roman"/>
          <w:szCs w:val="21"/>
          <w:shd w:val="clear" w:color="auto" w:fill="FFFFFF"/>
        </w:rPr>
      </w:pPr>
      <w:r w:rsidRPr="00F0455A">
        <w:rPr>
          <w:rFonts w:ascii="Times New Roman" w:hAnsi="Times New Roman"/>
          <w:szCs w:val="21"/>
          <w:shd w:val="clear" w:color="auto" w:fill="FFFFFF"/>
        </w:rPr>
        <w:t xml:space="preserve">These </w:t>
      </w:r>
      <w:r w:rsidR="005841E2">
        <w:rPr>
          <w:rFonts w:ascii="Times New Roman" w:hAnsi="Times New Roman" w:hint="eastAsia"/>
          <w:szCs w:val="21"/>
          <w:shd w:val="clear" w:color="auto" w:fill="FFFFFF"/>
        </w:rPr>
        <w:t>additional</w:t>
      </w:r>
      <w:r w:rsidR="005841E2">
        <w:rPr>
          <w:rFonts w:ascii="Times New Roman" w:hAnsi="Times New Roman"/>
          <w:szCs w:val="21"/>
          <w:shd w:val="clear" w:color="auto" w:fill="FFFFFF"/>
        </w:rPr>
        <w:t xml:space="preserve"> </w:t>
      </w:r>
      <w:r w:rsidRPr="00F0455A">
        <w:rPr>
          <w:rFonts w:ascii="Times New Roman" w:hAnsi="Times New Roman"/>
          <w:szCs w:val="21"/>
          <w:shd w:val="clear" w:color="auto" w:fill="FFFFFF"/>
        </w:rPr>
        <w:t>association analys</w:t>
      </w:r>
      <w:r w:rsidR="00F0455A" w:rsidRPr="00F0455A">
        <w:rPr>
          <w:rFonts w:ascii="Times New Roman" w:hAnsi="Times New Roman" w:hint="eastAsia"/>
          <w:szCs w:val="21"/>
          <w:shd w:val="clear" w:color="auto" w:fill="FFFFFF"/>
        </w:rPr>
        <w:t>e</w:t>
      </w:r>
      <w:r w:rsidRPr="00F0455A">
        <w:rPr>
          <w:rFonts w:ascii="Times New Roman" w:hAnsi="Times New Roman"/>
          <w:szCs w:val="21"/>
          <w:shd w:val="clear" w:color="auto" w:fill="FFFFFF"/>
        </w:rPr>
        <w:t>s did not correct for multiplicity</w:t>
      </w:r>
      <w:r w:rsidR="00F0455A" w:rsidRPr="00F0455A">
        <w:rPr>
          <w:rFonts w:ascii="Times New Roman" w:hAnsi="Times New Roman"/>
          <w:szCs w:val="21"/>
          <w:shd w:val="clear" w:color="auto" w:fill="FFFFFF"/>
        </w:rPr>
        <w:t xml:space="preserve"> due to the limited sample size in the subgroup.</w:t>
      </w:r>
      <w:r w:rsidR="00F0455A">
        <w:rPr>
          <w:rFonts w:ascii="Times New Roman" w:hAnsi="Times New Roman"/>
          <w:szCs w:val="21"/>
          <w:shd w:val="clear" w:color="auto" w:fill="FFFFFF"/>
        </w:rPr>
        <w:t xml:space="preserve"> </w:t>
      </w:r>
      <w:r w:rsidR="00BE7299" w:rsidRPr="00D74BCA">
        <w:rPr>
          <w:rFonts w:ascii="Times New Roman" w:hAnsi="Times New Roman"/>
          <w:szCs w:val="21"/>
          <w:shd w:val="clear" w:color="auto" w:fill="FFFFFF"/>
        </w:rPr>
        <w:t>ALT, alanine aminotransferase; AST, aspartate aminotransferase; ALP, alkaline phosphatase, GGT, γ-glutamyl transferase; RR, risk ratio.</w:t>
      </w:r>
    </w:p>
    <w:p w14:paraId="4D3128E0" w14:textId="77777777" w:rsidR="00BE7299" w:rsidRDefault="00BE7299" w:rsidP="00BE7299">
      <w:pPr>
        <w:widowControl/>
        <w:jc w:val="left"/>
      </w:pPr>
      <w:r>
        <w:br w:type="page"/>
      </w:r>
    </w:p>
    <w:p w14:paraId="3F446BF9" w14:textId="77777777" w:rsidR="006A2C7E" w:rsidRPr="00E27377" w:rsidRDefault="006A2C7E" w:rsidP="006A2C7E">
      <w:pPr>
        <w:widowControl/>
        <w:jc w:val="left"/>
      </w:pPr>
      <w:r>
        <w:rPr>
          <w:rFonts w:ascii="Times New Roman" w:hAnsi="Times New Roman" w:hint="eastAsia"/>
          <w:b/>
          <w:sz w:val="28"/>
          <w:szCs w:val="28"/>
        </w:rPr>
        <w:lastRenderedPageBreak/>
        <w:t>R</w:t>
      </w:r>
      <w:r>
        <w:rPr>
          <w:rFonts w:ascii="Times New Roman" w:hAnsi="Times New Roman"/>
          <w:b/>
          <w:sz w:val="28"/>
          <w:szCs w:val="28"/>
        </w:rPr>
        <w:t>eference</w:t>
      </w:r>
    </w:p>
    <w:p w14:paraId="3EEEF657" w14:textId="77777777" w:rsidR="006A2C7E" w:rsidRPr="00187CC5" w:rsidRDefault="006A2C7E" w:rsidP="006A2C7E">
      <w:pPr>
        <w:jc w:val="left"/>
        <w:rPr>
          <w:rFonts w:ascii="Times New Roman" w:hAnsi="Times New Roman"/>
          <w:sz w:val="22"/>
          <w:szCs w:val="24"/>
        </w:rPr>
      </w:pPr>
      <w:bookmarkStart w:id="8" w:name="OLE_LINK77"/>
      <w:r w:rsidRPr="00187CC5">
        <w:rPr>
          <w:rFonts w:ascii="Times New Roman" w:hAnsi="Times New Roman"/>
          <w:sz w:val="22"/>
          <w:szCs w:val="24"/>
        </w:rPr>
        <w:t>Kratz, A., et al., 2004. Case records of the Massachusetts General Hospital. Weekly clinicopathological exercises. Laboratory reference values. N. Engl. J. Med. 15, 1548-63. https://doi.org/10.1056/NEJMcpc049016</w:t>
      </w:r>
      <w:r>
        <w:rPr>
          <w:rFonts w:ascii="Times New Roman" w:hAnsi="Times New Roman"/>
          <w:sz w:val="22"/>
          <w:szCs w:val="24"/>
        </w:rPr>
        <w:t>.</w:t>
      </w:r>
    </w:p>
    <w:bookmarkEnd w:id="8"/>
    <w:p w14:paraId="706D3AFF" w14:textId="77777777" w:rsidR="006A2C7E" w:rsidRPr="00187CC5" w:rsidRDefault="006A2C7E" w:rsidP="006A2C7E">
      <w:pPr>
        <w:jc w:val="left"/>
        <w:rPr>
          <w:rFonts w:ascii="Times New Roman" w:hAnsi="Times New Roman"/>
          <w:sz w:val="22"/>
          <w:szCs w:val="24"/>
        </w:rPr>
      </w:pPr>
      <w:r w:rsidRPr="00187CC5">
        <w:rPr>
          <w:rFonts w:ascii="Times New Roman" w:hAnsi="Times New Roman"/>
          <w:sz w:val="22"/>
          <w:szCs w:val="24"/>
        </w:rPr>
        <w:t>Schumann, G., et al., 2002a. IFCC primary reference procedures for the measurement of catalytic activity concentrations of enzymes at 37 degrees C. International Federation of Clinical Chemistry and Laboratory Medicine. Part 4. Reference procedure for the measurement of catalytic concentration of alanine aminotransferase. Clin. Chem. Lab. Med. 40, 718-24.</w:t>
      </w:r>
    </w:p>
    <w:p w14:paraId="297D4F36" w14:textId="77777777" w:rsidR="006A2C7E" w:rsidRPr="00187CC5" w:rsidRDefault="006A2C7E" w:rsidP="006A2C7E">
      <w:pPr>
        <w:jc w:val="left"/>
        <w:rPr>
          <w:rFonts w:ascii="Times New Roman" w:hAnsi="Times New Roman"/>
          <w:sz w:val="22"/>
          <w:szCs w:val="24"/>
        </w:rPr>
      </w:pPr>
      <w:r w:rsidRPr="00187CC5">
        <w:rPr>
          <w:rFonts w:ascii="Times New Roman" w:hAnsi="Times New Roman"/>
          <w:sz w:val="22"/>
          <w:szCs w:val="24"/>
        </w:rPr>
        <w:t>Schumann, G., et al., 2002b. IFCC primary reference procedures for the measurement of catalytic activity concentrations of enzymes at 37 degrees C. International Federation of Clinical Chemistry and Laboratory Medicine. Part 6. Reference procedure for the measurement of catalytic concentration of gamma-glutamyl</w:t>
      </w:r>
      <w:r>
        <w:rPr>
          <w:rFonts w:ascii="Times New Roman" w:hAnsi="Times New Roman"/>
          <w:sz w:val="22"/>
          <w:szCs w:val="24"/>
        </w:rPr>
        <w:t xml:space="preserve"> </w:t>
      </w:r>
      <w:r w:rsidRPr="00187CC5">
        <w:rPr>
          <w:rFonts w:ascii="Times New Roman" w:hAnsi="Times New Roman"/>
          <w:sz w:val="22"/>
          <w:szCs w:val="24"/>
        </w:rPr>
        <w:t>transferase. Clin. Chem. Lab. Med. 40, 734-8.</w:t>
      </w:r>
    </w:p>
    <w:p w14:paraId="475486C9" w14:textId="77777777" w:rsidR="006A2C7E" w:rsidRPr="00187CC5" w:rsidRDefault="006A2C7E" w:rsidP="006A2C7E">
      <w:pPr>
        <w:jc w:val="left"/>
        <w:rPr>
          <w:rFonts w:ascii="Times New Roman" w:hAnsi="Times New Roman"/>
          <w:sz w:val="22"/>
          <w:szCs w:val="24"/>
        </w:rPr>
      </w:pPr>
      <w:r w:rsidRPr="00187CC5">
        <w:rPr>
          <w:rFonts w:ascii="Times New Roman" w:hAnsi="Times New Roman"/>
          <w:sz w:val="22"/>
          <w:szCs w:val="24"/>
        </w:rPr>
        <w:t>Schumann, G., et al., 2011. IFCC primary reference procedures for the measurement of catalytic activity concentrations of enzymes at 37 degrees C. Part 9: reference procedure for the measurement of catalytic concentration of alkaline phosphatase International Federation of Clinical Chemistry and Laboratory Medicine</w:t>
      </w:r>
      <w:r>
        <w:rPr>
          <w:rFonts w:ascii="Times New Roman" w:hAnsi="Times New Roman"/>
          <w:sz w:val="22"/>
          <w:szCs w:val="24"/>
        </w:rPr>
        <w:t xml:space="preserve"> </w:t>
      </w:r>
      <w:r w:rsidRPr="00187CC5">
        <w:rPr>
          <w:rFonts w:ascii="Times New Roman" w:hAnsi="Times New Roman"/>
          <w:sz w:val="22"/>
          <w:szCs w:val="24"/>
        </w:rPr>
        <w:t>(IFCC) Scientific Division, Committee on Reference Systems of Enzymes(C-RSE). Clin. Chem. Lab. Med. 49, 1439-46.</w:t>
      </w:r>
    </w:p>
    <w:p w14:paraId="50A0AE1D" w14:textId="77777777" w:rsidR="006A2C7E" w:rsidRPr="008F6A17" w:rsidRDefault="006A2C7E"/>
    <w:sectPr w:rsidR="006A2C7E" w:rsidRPr="008F6A17" w:rsidSect="006A2C7E">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4727F17" w14:textId="77777777" w:rsidR="0016644B" w:rsidRDefault="0016644B" w:rsidP="008F6A17">
      <w:r>
        <w:separator/>
      </w:r>
    </w:p>
  </w:endnote>
  <w:endnote w:type="continuationSeparator" w:id="0">
    <w:p w14:paraId="1E1C6EF0" w14:textId="77777777" w:rsidR="0016644B" w:rsidRDefault="0016644B" w:rsidP="008F6A1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Symbol">
    <w:panose1 w:val="05050102010706020507"/>
    <w:charset w:val="02"/>
    <w:family w:val="roman"/>
    <w:pitch w:val="variable"/>
    <w:sig w:usb0="00000000" w:usb1="10000000" w:usb2="00000000" w:usb3="00000000" w:csb0="80000000" w:csb1="00000000"/>
  </w:font>
  <w:font w:name="等线 Light">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850912348"/>
      <w:docPartObj>
        <w:docPartGallery w:val="Page Numbers (Bottom of Page)"/>
        <w:docPartUnique/>
      </w:docPartObj>
    </w:sdtPr>
    <w:sdtContent>
      <w:p w14:paraId="4A877EF3" w14:textId="10628269" w:rsidR="003273E8" w:rsidRDefault="003273E8">
        <w:pPr>
          <w:pStyle w:val="a5"/>
          <w:jc w:val="center"/>
        </w:pPr>
        <w:r>
          <w:fldChar w:fldCharType="begin"/>
        </w:r>
        <w:r>
          <w:instrText>PAGE   \* MERGEFORMAT</w:instrText>
        </w:r>
        <w:r>
          <w:fldChar w:fldCharType="separate"/>
        </w:r>
        <w:r w:rsidR="00326B4D" w:rsidRPr="00326B4D">
          <w:rPr>
            <w:noProof/>
            <w:lang w:val="zh-CN"/>
          </w:rPr>
          <w:t>2</w:t>
        </w:r>
        <w:r>
          <w:fldChar w:fldCharType="end"/>
        </w:r>
      </w:p>
    </w:sdtContent>
  </w:sdt>
  <w:p w14:paraId="07EFBABB" w14:textId="77777777" w:rsidR="003273E8" w:rsidRDefault="003273E8">
    <w:pPr>
      <w:pStyle w:val="a5"/>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EEDB1B2" w14:textId="77777777" w:rsidR="0016644B" w:rsidRDefault="0016644B" w:rsidP="008F6A17">
      <w:r>
        <w:separator/>
      </w:r>
    </w:p>
  </w:footnote>
  <w:footnote w:type="continuationSeparator" w:id="0">
    <w:p w14:paraId="7FDF8638" w14:textId="77777777" w:rsidR="0016644B" w:rsidRDefault="0016644B" w:rsidP="008F6A17">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bordersDoNotSurroundHeader/>
  <w:bordersDoNotSurroundFooter/>
  <w:proofState w:spelling="clean" w:grammar="clean"/>
  <w:defaultTabStop w:val="420"/>
  <w:drawingGridHorizontalSpacing w:val="105"/>
  <w:drawingGridVerticalSpacing w:val="156"/>
  <w:displayHorizontalDrawingGridEvery w:val="0"/>
  <w:displayVerticalDrawingGridEvery w:val="2"/>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A3698"/>
    <w:rsid w:val="00044BC3"/>
    <w:rsid w:val="00052A12"/>
    <w:rsid w:val="00061CE7"/>
    <w:rsid w:val="000B0D96"/>
    <w:rsid w:val="000B28EE"/>
    <w:rsid w:val="000C0BE7"/>
    <w:rsid w:val="00166066"/>
    <w:rsid w:val="0016644B"/>
    <w:rsid w:val="001B1DDA"/>
    <w:rsid w:val="002E1D4D"/>
    <w:rsid w:val="00326B4D"/>
    <w:rsid w:val="003273E8"/>
    <w:rsid w:val="003858E2"/>
    <w:rsid w:val="003A7075"/>
    <w:rsid w:val="003D4F8C"/>
    <w:rsid w:val="00417A2A"/>
    <w:rsid w:val="00477136"/>
    <w:rsid w:val="004820AC"/>
    <w:rsid w:val="00485E9E"/>
    <w:rsid w:val="004A3698"/>
    <w:rsid w:val="004B3A57"/>
    <w:rsid w:val="0057078C"/>
    <w:rsid w:val="005707A5"/>
    <w:rsid w:val="005841E2"/>
    <w:rsid w:val="00592B73"/>
    <w:rsid w:val="00597325"/>
    <w:rsid w:val="005B2510"/>
    <w:rsid w:val="005F2802"/>
    <w:rsid w:val="00632AE2"/>
    <w:rsid w:val="006643B1"/>
    <w:rsid w:val="006A2C7E"/>
    <w:rsid w:val="006E29F2"/>
    <w:rsid w:val="006E5598"/>
    <w:rsid w:val="00715037"/>
    <w:rsid w:val="00731A24"/>
    <w:rsid w:val="00761668"/>
    <w:rsid w:val="00787171"/>
    <w:rsid w:val="007C3A5A"/>
    <w:rsid w:val="007F5E1B"/>
    <w:rsid w:val="00815E92"/>
    <w:rsid w:val="008D5B3C"/>
    <w:rsid w:val="008F575F"/>
    <w:rsid w:val="008F6A17"/>
    <w:rsid w:val="00970B2E"/>
    <w:rsid w:val="009D030D"/>
    <w:rsid w:val="009E30A5"/>
    <w:rsid w:val="00A72430"/>
    <w:rsid w:val="00AA3637"/>
    <w:rsid w:val="00B07CE3"/>
    <w:rsid w:val="00B34837"/>
    <w:rsid w:val="00B50674"/>
    <w:rsid w:val="00BA287B"/>
    <w:rsid w:val="00BC7D26"/>
    <w:rsid w:val="00BE7299"/>
    <w:rsid w:val="00C15D3A"/>
    <w:rsid w:val="00C561DE"/>
    <w:rsid w:val="00C82A2B"/>
    <w:rsid w:val="00CC0CAF"/>
    <w:rsid w:val="00CE28C0"/>
    <w:rsid w:val="00D542E6"/>
    <w:rsid w:val="00D74BCA"/>
    <w:rsid w:val="00D958AE"/>
    <w:rsid w:val="00DA533E"/>
    <w:rsid w:val="00DE3416"/>
    <w:rsid w:val="00E22DBD"/>
    <w:rsid w:val="00EB5277"/>
    <w:rsid w:val="00EE4024"/>
    <w:rsid w:val="00F0455A"/>
    <w:rsid w:val="00F64105"/>
    <w:rsid w:val="00FB0AAE"/>
    <w:rsid w:val="00FB411E"/>
    <w:rsid w:val="00FD5B12"/>
    <w:rsid w:val="00FE256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517E32B"/>
  <w15:chartTrackingRefBased/>
  <w15:docId w15:val="{7D6CF113-FF19-4812-A8F8-E3F0A7CA62C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3273E8"/>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F6A17"/>
    <w:pPr>
      <w:pBdr>
        <w:bottom w:val="single" w:sz="6" w:space="1" w:color="auto"/>
      </w:pBdr>
      <w:tabs>
        <w:tab w:val="center" w:pos="4153"/>
        <w:tab w:val="right" w:pos="8306"/>
      </w:tabs>
      <w:snapToGrid w:val="0"/>
      <w:jc w:val="center"/>
    </w:pPr>
    <w:rPr>
      <w:sz w:val="18"/>
      <w:szCs w:val="18"/>
    </w:rPr>
  </w:style>
  <w:style w:type="character" w:customStyle="1" w:styleId="a4">
    <w:name w:val="页眉 字符"/>
    <w:basedOn w:val="a0"/>
    <w:link w:val="a3"/>
    <w:uiPriority w:val="99"/>
    <w:rsid w:val="008F6A17"/>
    <w:rPr>
      <w:sz w:val="18"/>
      <w:szCs w:val="18"/>
    </w:rPr>
  </w:style>
  <w:style w:type="paragraph" w:styleId="a5">
    <w:name w:val="footer"/>
    <w:basedOn w:val="a"/>
    <w:link w:val="a6"/>
    <w:uiPriority w:val="99"/>
    <w:unhideWhenUsed/>
    <w:rsid w:val="008F6A17"/>
    <w:pPr>
      <w:tabs>
        <w:tab w:val="center" w:pos="4153"/>
        <w:tab w:val="right" w:pos="8306"/>
      </w:tabs>
      <w:snapToGrid w:val="0"/>
      <w:jc w:val="left"/>
    </w:pPr>
    <w:rPr>
      <w:sz w:val="18"/>
      <w:szCs w:val="18"/>
    </w:rPr>
  </w:style>
  <w:style w:type="character" w:customStyle="1" w:styleId="a6">
    <w:name w:val="页脚 字符"/>
    <w:basedOn w:val="a0"/>
    <w:link w:val="a5"/>
    <w:uiPriority w:val="99"/>
    <w:rsid w:val="008F6A17"/>
    <w:rPr>
      <w:sz w:val="18"/>
      <w:szCs w:val="18"/>
    </w:rPr>
  </w:style>
  <w:style w:type="table" w:styleId="a7">
    <w:name w:val="Table Grid"/>
    <w:basedOn w:val="a1"/>
    <w:uiPriority w:val="39"/>
    <w:rsid w:val="00C15D3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tiff"/><Relationship Id="rId3" Type="http://schemas.openxmlformats.org/officeDocument/2006/relationships/settings" Target="settings.xml"/><Relationship Id="rId7" Type="http://schemas.openxmlformats.org/officeDocument/2006/relationships/image" Target="media/image1.tiff"/><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B950FF-E05B-4220-BD6B-C46DADB17E2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342</TotalTime>
  <Pages>9</Pages>
  <Words>1538</Words>
  <Characters>8769</Characters>
  <Application>Microsoft Office Word</Application>
  <DocSecurity>0</DocSecurity>
  <Lines>73</Lines>
  <Paragraphs>20</Paragraphs>
  <ScaleCrop>false</ScaleCrop>
  <Company/>
  <LinksUpToDate>false</LinksUpToDate>
  <CharactersWithSpaces>10287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lenovo</dc:creator>
  <cp:keywords/>
  <dc:description/>
  <cp:lastModifiedBy>f756</cp:lastModifiedBy>
  <cp:revision>38</cp:revision>
  <dcterms:created xsi:type="dcterms:W3CDTF">2022-10-04T03:11:00Z</dcterms:created>
  <dcterms:modified xsi:type="dcterms:W3CDTF">2023-04-14T03:34:00Z</dcterms:modified>
</cp:coreProperties>
</file>