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8F6C9" w14:textId="77777777" w:rsidR="00FF3BE2" w:rsidRPr="00F308E9" w:rsidRDefault="00FF3BE2" w:rsidP="00FF3BE2">
      <w:pPr>
        <w:spacing w:line="360" w:lineRule="auto"/>
        <w:ind w:left="-567"/>
        <w:rPr>
          <w:rFonts w:ascii="Times New Roman" w:hAnsi="Times New Roman" w:cs="Times New Roman"/>
          <w:b/>
          <w:bCs/>
        </w:rPr>
      </w:pPr>
      <w:r w:rsidRPr="00F308E9">
        <w:rPr>
          <w:rFonts w:ascii="Times New Roman" w:hAnsi="Times New Roman" w:cs="Times New Roman"/>
          <w:b/>
          <w:bCs/>
        </w:rPr>
        <w:t>Additional file 3</w:t>
      </w:r>
    </w:p>
    <w:p w14:paraId="0AD17C2A" w14:textId="77777777" w:rsidR="00FF3BE2" w:rsidRDefault="00FF3BE2" w:rsidP="00FF3BE2">
      <w:pPr>
        <w:rPr>
          <w:rFonts w:ascii="Times New Roman" w:hAnsi="Times New Roman" w:cs="Times New Roman"/>
        </w:rPr>
      </w:pPr>
    </w:p>
    <w:tbl>
      <w:tblPr>
        <w:tblpPr w:leftFromText="141" w:rightFromText="141" w:horzAnchor="margin" w:tblpXSpec="center" w:tblpY="472"/>
        <w:tblW w:w="1516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49"/>
        <w:gridCol w:w="1077"/>
        <w:gridCol w:w="1078"/>
        <w:gridCol w:w="1045"/>
        <w:gridCol w:w="33"/>
        <w:gridCol w:w="1078"/>
        <w:gridCol w:w="1078"/>
        <w:gridCol w:w="1078"/>
        <w:gridCol w:w="938"/>
        <w:gridCol w:w="938"/>
        <w:gridCol w:w="938"/>
        <w:gridCol w:w="1203"/>
        <w:gridCol w:w="992"/>
        <w:gridCol w:w="798"/>
        <w:gridCol w:w="194"/>
        <w:gridCol w:w="851"/>
      </w:tblGrid>
      <w:tr w:rsidR="00FF3BE2" w:rsidRPr="00CA4A40" w14:paraId="574B2F34" w14:textId="77777777" w:rsidTr="00A971F6">
        <w:trPr>
          <w:trHeight w:val="327"/>
        </w:trPr>
        <w:tc>
          <w:tcPr>
            <w:tcW w:w="1412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950CFC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4A40">
              <w:rPr>
                <w:rFonts w:ascii="Times New Roman" w:hAnsi="Times New Roman" w:cs="Times New Roman"/>
                <w:sz w:val="24"/>
                <w:szCs w:val="24"/>
              </w:rPr>
              <w:t>Non-exercise physical activity and sedentary behaviour on exercise and non-exercise days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1FDC16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3BE2" w:rsidRPr="00CA4A40" w14:paraId="7712F5E7" w14:textId="77777777" w:rsidTr="00A971F6">
        <w:trPr>
          <w:trHeight w:val="327"/>
        </w:trPr>
        <w:tc>
          <w:tcPr>
            <w:tcW w:w="1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5EB76D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AFD320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PwMS</w:t>
            </w:r>
            <w:proofErr w:type="spellEnd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 (n: 28)</w:t>
            </w:r>
          </w:p>
        </w:tc>
        <w:tc>
          <w:tcPr>
            <w:tcW w:w="326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433649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HC (n: 22)</w:t>
            </w:r>
          </w:p>
        </w:tc>
        <w:tc>
          <w:tcPr>
            <w:tcW w:w="5807" w:type="dxa"/>
            <w:gridSpan w:val="6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86692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P-</w:t>
            </w: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values</w:t>
            </w:r>
            <w:proofErr w:type="spellEnd"/>
          </w:p>
        </w:tc>
        <w:tc>
          <w:tcPr>
            <w:tcW w:w="1045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14:paraId="427E01A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</w:pPr>
          </w:p>
        </w:tc>
      </w:tr>
      <w:tr w:rsidR="00FF3BE2" w:rsidRPr="00CA4A40" w14:paraId="03255DD1" w14:textId="77777777" w:rsidTr="00A971F6">
        <w:trPr>
          <w:trHeight w:val="736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7097A1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75C6F1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5DE20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T2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B4A4D1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23DF4F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3ABD6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81F5B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BCFFC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Time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ADE80F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EX </w:t>
            </w: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day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AC7511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Group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140369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Time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br/>
            </w: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x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 </w:t>
            </w: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EX </w:t>
            </w: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day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D3C51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Time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br/>
            </w: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x </w:t>
            </w: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group</w:t>
            </w:r>
            <w:proofErr w:type="spell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3DA79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EX </w:t>
            </w: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day</w:t>
            </w:r>
            <w:proofErr w:type="spellEnd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 xml:space="preserve"> x </w:t>
            </w:r>
            <w:proofErr w:type="spellStart"/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group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3529B8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 xml:space="preserve">x </w:t>
            </w: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 day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br/>
              <w:t>x g</w:t>
            </w: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roup</w:t>
            </w:r>
          </w:p>
        </w:tc>
      </w:tr>
      <w:tr w:rsidR="00FF3BE2" w:rsidRPr="00CA4A40" w14:paraId="3129B3C8" w14:textId="77777777" w:rsidTr="00A971F6">
        <w:trPr>
          <w:trHeight w:val="429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8CD140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Sleeping time (h)</w:t>
            </w:r>
          </w:p>
          <w:p w14:paraId="7444522D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 xml:space="preserve">NONEX day </w:t>
            </w:r>
          </w:p>
          <w:p w14:paraId="7C117597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 xml:space="preserve">EX day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D91BC4" w14:textId="77777777" w:rsidR="00FF3BE2" w:rsidRPr="006F165D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0AF60F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8.5 ± 0.2^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8E7EB5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709FB6C0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8.6 ± 0.2</w:t>
            </w:r>
          </w:p>
          <w:p w14:paraId="3A32CB2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8.8 ± 0.2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A8641E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5C15C1A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8.6 ± 0.2</w:t>
            </w:r>
          </w:p>
          <w:p w14:paraId="49B29C40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8.8 ± 0.1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211DC3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657FABD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8.1 ± 0.1^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F117F2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553096E0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7.9 ± 0.2</w:t>
            </w:r>
          </w:p>
          <w:p w14:paraId="4418E1DF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8.1 ± 0.2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9E0154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0DA5BAC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8.1 ± 0.1</w:t>
            </w:r>
          </w:p>
          <w:p w14:paraId="29FB0DC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7.9 ± 0.2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4D6371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0.939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ECA41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0.481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5FEF7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&lt;0.001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73158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0.558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0DBFC6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0.699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82DFB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0.306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9CCCEE3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0.658</w:t>
            </w:r>
          </w:p>
        </w:tc>
      </w:tr>
      <w:tr w:rsidR="00FF3BE2" w:rsidRPr="00CA4A40" w14:paraId="74BF6DF2" w14:textId="77777777" w:rsidTr="00A971F6">
        <w:trPr>
          <w:trHeight w:val="429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E2C6EA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MVPA (% of WT*)</w:t>
            </w:r>
          </w:p>
          <w:p w14:paraId="41F5CEE2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NONEX day</w:t>
            </w:r>
          </w:p>
          <w:p w14:paraId="0E0E7FB5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EX day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4600CB" w14:textId="77777777" w:rsidR="00FF3BE2" w:rsidRPr="006F165D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9954DE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4.4 ± 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59C2C8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58924F5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2.6 ± 0.4</w:t>
            </w:r>
          </w:p>
          <w:p w14:paraId="7FFAB0E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2.8 ± 0.4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61176F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5ACCD9D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3.4 ± 0.5</w:t>
            </w:r>
          </w:p>
          <w:p w14:paraId="7FCEB345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2.9 ± 0.3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C062EA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6A9F86C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3.7 ± 0.4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030725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6035D169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4.0 ± 0.7</w:t>
            </w:r>
          </w:p>
          <w:p w14:paraId="0BAF811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3.0 ± 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8F273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777A197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4.3 ± 0.5</w:t>
            </w:r>
          </w:p>
          <w:p w14:paraId="222FD57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3.1 ± 0.5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1C9A49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0.394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579F8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0.028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8F38E3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0.655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861D35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0.620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1B2B56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0.017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5A34B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1A652B3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0.815</w:t>
            </w:r>
          </w:p>
        </w:tc>
      </w:tr>
      <w:tr w:rsidR="00FF3BE2" w:rsidRPr="00CA4A40" w14:paraId="35263954" w14:textId="77777777" w:rsidTr="00A971F6">
        <w:trPr>
          <w:trHeight w:val="429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9E3B5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LIPA (% of WT*)</w:t>
            </w:r>
          </w:p>
          <w:p w14:paraId="1DD18E44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NONEX day</w:t>
            </w:r>
          </w:p>
          <w:p w14:paraId="0B4B95C2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EX day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BCD8CA" w14:textId="77777777" w:rsidR="00FF3BE2" w:rsidRPr="006F165D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D5A8C2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37.5 ± 1.8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B7D932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6B1407E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38.0 ± 2.1</w:t>
            </w:r>
          </w:p>
          <w:p w14:paraId="7A807C8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40.1 ± 1.4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371C0B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133B9E5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34.5 ± 2.1</w:t>
            </w:r>
          </w:p>
          <w:p w14:paraId="713699B1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38.7 ± 2.0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B30194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2C50625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36.3 ± 1.9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DA23DD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259E90D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36.9 ± 1.9</w:t>
            </w:r>
          </w:p>
          <w:p w14:paraId="4F27E48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38.3 ± 2.1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77912C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2E09154F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38.6 ± 2.0</w:t>
            </w:r>
          </w:p>
          <w:p w14:paraId="2D8346C0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38.4 ± 1.9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3DFF6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0.572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7CE3F9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0.025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428619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0.743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F413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6273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0.747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EC087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0.290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0E2EC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0.520</w:t>
            </w:r>
          </w:p>
        </w:tc>
      </w:tr>
      <w:tr w:rsidR="00FF3BE2" w:rsidRPr="00CA4A40" w14:paraId="6520DA4F" w14:textId="77777777" w:rsidTr="00A971F6">
        <w:trPr>
          <w:trHeight w:val="429"/>
        </w:trPr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72109A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SB (% of WT*)</w:t>
            </w:r>
          </w:p>
          <w:p w14:paraId="30F3A98E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 xml:space="preserve">NONEX day </w:t>
            </w:r>
          </w:p>
          <w:p w14:paraId="0EBC7C9D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 xml:space="preserve">EX day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54635" w14:textId="77777777" w:rsidR="00FF3BE2" w:rsidRPr="006F165D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6361C8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58.1 ± 1.6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AAF952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5A2B7316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59.4 ± 2.1</w:t>
            </w:r>
          </w:p>
          <w:p w14:paraId="4FEB0AF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57.1 ± 1.3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100511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0C9F092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62.1 ± 1.9</w:t>
            </w:r>
          </w:p>
          <w:p w14:paraId="4C2F3546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58.4 ± 2.0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B8DEE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1E20B296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60.0 ± 2.1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6FF723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4D68E0F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59.1 ± 1.9</w:t>
            </w:r>
          </w:p>
          <w:p w14:paraId="4B8B491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58.7 ± 2.0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8087CC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12E661A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57.1 ± 2.0</w:t>
            </w:r>
          </w:p>
          <w:p w14:paraId="2B3DBEA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58.5 ± 2.3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C8DFB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0.288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3B6CC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0.107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C8434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0.833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CA4E8A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0.879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33EA1D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0.200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A9162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0.111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C4ACA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0.518</w:t>
            </w:r>
          </w:p>
        </w:tc>
      </w:tr>
      <w:tr w:rsidR="00FF3BE2" w:rsidRPr="00CA4A40" w14:paraId="72691D29" w14:textId="77777777" w:rsidTr="00A971F6">
        <w:trPr>
          <w:trHeight w:val="736"/>
        </w:trPr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63FFC3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Uninterrupted SB (h)</w:t>
            </w:r>
          </w:p>
          <w:p w14:paraId="6F57A75D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 xml:space="preserve">NONEX day </w:t>
            </w:r>
          </w:p>
          <w:p w14:paraId="10BC9E96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</w:rPr>
              <w:t>EX day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1CA773" w14:textId="77777777" w:rsidR="00FF3BE2" w:rsidRPr="006F165D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50C123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1.8 ± 0.2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0E5E2B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043F543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2.2 ± 0.3</w:t>
            </w:r>
          </w:p>
          <w:p w14:paraId="0C8F7FF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1.3 ± 0.2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2D6F29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020E73D4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3.1 ± 0.4</w:t>
            </w:r>
          </w:p>
          <w:p w14:paraId="7F7E5046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2.0 ± 0.3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DA797B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77732B63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2.2 ± 0.2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546EA7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7A25AF8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2.3 ± 0.3</w:t>
            </w:r>
          </w:p>
          <w:p w14:paraId="12CC4E27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2.3 ± 0.4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DEDBF3" w14:textId="77777777" w:rsidR="00FF3BE2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</w:p>
          <w:p w14:paraId="7AA8D270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2.3 ± 0.3</w:t>
            </w:r>
          </w:p>
          <w:p w14:paraId="399E18B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2.3 ± 0.3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7BC7E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0.004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76D93B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0.003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7893C3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0.270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C9716F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0.540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11A81C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0.111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6B0C85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  <w:t>0.003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CC15B2" w14:textId="77777777" w:rsidR="00FF3BE2" w:rsidRPr="00CA4A40" w:rsidRDefault="00FF3BE2" w:rsidP="00A971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nl-BE"/>
              </w:rPr>
            </w:pPr>
            <w:r w:rsidRPr="00CA4A40">
              <w:rPr>
                <w:rFonts w:ascii="Times New Roman" w:hAnsi="Times New Roman" w:cs="Times New Roman"/>
                <w:sz w:val="18"/>
                <w:szCs w:val="18"/>
                <w:lang w:val="nl-BE"/>
              </w:rPr>
              <w:t>0.768</w:t>
            </w:r>
          </w:p>
        </w:tc>
      </w:tr>
      <w:tr w:rsidR="00FF3BE2" w:rsidRPr="00CA4A40" w14:paraId="58D8B93F" w14:textId="77777777" w:rsidTr="00A971F6">
        <w:trPr>
          <w:trHeight w:val="478"/>
        </w:trPr>
        <w:tc>
          <w:tcPr>
            <w:tcW w:w="15168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0A362" w14:textId="77777777" w:rsidR="00FF3BE2" w:rsidRPr="00CA4A40" w:rsidRDefault="00FF3BE2" w:rsidP="00A971F6">
            <w:pPr>
              <w:spacing w:after="0"/>
              <w:rPr>
                <w:rFonts w:ascii="Times New Roman" w:hAnsi="Times New Roman" w:cs="Times New Roman"/>
              </w:rPr>
            </w:pPr>
            <w:r w:rsidRPr="00CA4A40">
              <w:rPr>
                <w:rFonts w:ascii="Times New Roman" w:hAnsi="Times New Roman" w:cs="Times New Roman"/>
              </w:rPr>
              <w:t xml:space="preserve">Data are expressed as means ± SEM. ^Significant difference between groups at baseline. Abbreviations: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T1</w:t>
            </w:r>
            <w:r w:rsidRPr="00CA4A40">
              <w:rPr>
                <w:rFonts w:ascii="Times New Roman" w:hAnsi="Times New Roman" w:cs="Times New Roman"/>
              </w:rPr>
              <w:t xml:space="preserve"> before start of the intervention,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T2</w:t>
            </w:r>
            <w:r w:rsidRPr="00CA4A40">
              <w:rPr>
                <w:rFonts w:ascii="Times New Roman" w:hAnsi="Times New Roman" w:cs="Times New Roman"/>
              </w:rPr>
              <w:t xml:space="preserve"> after 5 months during the intervention,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T3</w:t>
            </w:r>
            <w:r w:rsidRPr="00CA4A40">
              <w:rPr>
                <w:rFonts w:ascii="Times New Roman" w:hAnsi="Times New Roman" w:cs="Times New Roman"/>
              </w:rPr>
              <w:t xml:space="preserve"> during the last week of the intervention,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NONEX</w:t>
            </w:r>
            <w:r w:rsidRPr="00CA4A40">
              <w:rPr>
                <w:rFonts w:ascii="Times New Roman" w:hAnsi="Times New Roman" w:cs="Times New Roman"/>
              </w:rPr>
              <w:t xml:space="preserve"> non-exercise,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EX</w:t>
            </w:r>
            <w:r w:rsidRPr="00CA4A40">
              <w:rPr>
                <w:rFonts w:ascii="Times New Roman" w:hAnsi="Times New Roman" w:cs="Times New Roman"/>
              </w:rPr>
              <w:t xml:space="preserve"> exercise,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WT</w:t>
            </w:r>
            <w:r w:rsidRPr="00CA4A40">
              <w:rPr>
                <w:rFonts w:ascii="Times New Roman" w:hAnsi="Times New Roman" w:cs="Times New Roman"/>
              </w:rPr>
              <w:t xml:space="preserve"> wak</w:t>
            </w:r>
            <w:r>
              <w:rPr>
                <w:rFonts w:ascii="Times New Roman" w:hAnsi="Times New Roman" w:cs="Times New Roman"/>
              </w:rPr>
              <w:t>ing</w:t>
            </w:r>
            <w:r w:rsidRPr="00CA4A40">
              <w:rPr>
                <w:rFonts w:ascii="Times New Roman" w:hAnsi="Times New Roman" w:cs="Times New Roman"/>
              </w:rPr>
              <w:t xml:space="preserve"> time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 xml:space="preserve">MVPA </w:t>
            </w:r>
            <w:r w:rsidRPr="00CA4A40">
              <w:rPr>
                <w:rFonts w:ascii="Times New Roman" w:hAnsi="Times New Roman" w:cs="Times New Roman"/>
              </w:rPr>
              <w:t>moderate-to-vigorous intensity physical activity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LIPA</w:t>
            </w:r>
            <w:r w:rsidRPr="00CA4A40">
              <w:rPr>
                <w:rFonts w:ascii="Times New Roman" w:hAnsi="Times New Roman" w:cs="Times New Roman"/>
              </w:rPr>
              <w:t xml:space="preserve"> light-intensity physical activity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A4A40">
              <w:rPr>
                <w:rFonts w:ascii="Times New Roman" w:hAnsi="Times New Roman" w:cs="Times New Roman"/>
                <w:b/>
                <w:bCs/>
              </w:rPr>
              <w:t>SB</w:t>
            </w:r>
            <w:r w:rsidRPr="00CA4A40">
              <w:rPr>
                <w:rFonts w:ascii="Times New Roman" w:hAnsi="Times New Roman" w:cs="Times New Roman"/>
              </w:rPr>
              <w:t xml:space="preserve"> sedentary behaviour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A4A40">
              <w:rPr>
                <w:rFonts w:ascii="Times New Roman" w:hAnsi="Times New Roman" w:cs="Times New Roman"/>
              </w:rPr>
              <w:t>(standing + walking at light-intensity)</w:t>
            </w:r>
            <w:r>
              <w:rPr>
                <w:rFonts w:ascii="Times New Roman" w:hAnsi="Times New Roman" w:cs="Times New Roman"/>
              </w:rPr>
              <w:t>.</w:t>
            </w:r>
            <w:r w:rsidRPr="00CA4A40">
              <w:rPr>
                <w:rFonts w:ascii="Times New Roman" w:hAnsi="Times New Roman" w:cs="Times New Roman"/>
              </w:rPr>
              <w:t xml:space="preserve"> </w:t>
            </w:r>
            <w:r w:rsidRPr="00EC3BAD">
              <w:rPr>
                <w:rFonts w:ascii="Times New Roman" w:hAnsi="Times New Roman" w:cs="Times New Roman"/>
              </w:rPr>
              <w:t xml:space="preserve">*without exercise time. </w:t>
            </w:r>
          </w:p>
        </w:tc>
      </w:tr>
    </w:tbl>
    <w:p w14:paraId="4625A1DF" w14:textId="144E2A49" w:rsidR="00666D79" w:rsidRPr="00F308E9" w:rsidRDefault="00666D79" w:rsidP="00446631">
      <w:pPr>
        <w:spacing w:line="360" w:lineRule="auto"/>
        <w:rPr>
          <w:rFonts w:ascii="Times New Roman" w:hAnsi="Times New Roman" w:cs="Times New Roman"/>
          <w:b/>
          <w:bCs/>
        </w:rPr>
      </w:pPr>
    </w:p>
    <w:sectPr w:rsidR="00666D79" w:rsidRPr="00F308E9" w:rsidSect="00495202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58294" w14:textId="77777777" w:rsidR="000F2280" w:rsidRDefault="000F2280" w:rsidP="00495202">
      <w:pPr>
        <w:spacing w:after="0" w:line="240" w:lineRule="auto"/>
      </w:pPr>
      <w:r>
        <w:separator/>
      </w:r>
    </w:p>
  </w:endnote>
  <w:endnote w:type="continuationSeparator" w:id="0">
    <w:p w14:paraId="1AB42060" w14:textId="77777777" w:rsidR="000F2280" w:rsidRDefault="000F2280" w:rsidP="00495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27606" w14:textId="77777777" w:rsidR="000F2280" w:rsidRDefault="000F2280" w:rsidP="00495202">
      <w:pPr>
        <w:spacing w:after="0" w:line="240" w:lineRule="auto"/>
      </w:pPr>
      <w:r>
        <w:separator/>
      </w:r>
    </w:p>
  </w:footnote>
  <w:footnote w:type="continuationSeparator" w:id="0">
    <w:p w14:paraId="22F1463C" w14:textId="77777777" w:rsidR="000F2280" w:rsidRDefault="000F2280" w:rsidP="004952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a5dd0vk2wxwqeeadupzvpsswexraxptpxt&quot;&gt;RST-Converted2&lt;record-ids&gt;&lt;item&gt;163&lt;/item&gt;&lt;/record-ids&gt;&lt;/item&gt;&lt;/Libraries&gt;"/>
  </w:docVars>
  <w:rsids>
    <w:rsidRoot w:val="004F0C09"/>
    <w:rsid w:val="000F2280"/>
    <w:rsid w:val="001435E4"/>
    <w:rsid w:val="002C0802"/>
    <w:rsid w:val="00424C54"/>
    <w:rsid w:val="00446631"/>
    <w:rsid w:val="00495202"/>
    <w:rsid w:val="004D5183"/>
    <w:rsid w:val="004F0C09"/>
    <w:rsid w:val="00551676"/>
    <w:rsid w:val="006157AD"/>
    <w:rsid w:val="00635D08"/>
    <w:rsid w:val="00666D79"/>
    <w:rsid w:val="00671A37"/>
    <w:rsid w:val="006F165D"/>
    <w:rsid w:val="00704F18"/>
    <w:rsid w:val="00767E1E"/>
    <w:rsid w:val="008777E7"/>
    <w:rsid w:val="00881FAA"/>
    <w:rsid w:val="00C70C6C"/>
    <w:rsid w:val="00CA4A40"/>
    <w:rsid w:val="00D17F37"/>
    <w:rsid w:val="00D4326B"/>
    <w:rsid w:val="00D844F8"/>
    <w:rsid w:val="00E2286B"/>
    <w:rsid w:val="00EC3BAD"/>
    <w:rsid w:val="00EF6A90"/>
    <w:rsid w:val="00F00167"/>
    <w:rsid w:val="00F308E9"/>
    <w:rsid w:val="00FF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18970"/>
  <w15:chartTrackingRefBased/>
  <w15:docId w15:val="{FB3E533E-0E41-478B-BB3A-DB561C855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5E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24C5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24C5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24C5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24C54"/>
    <w:rPr>
      <w:rFonts w:ascii="Calibri" w:hAnsi="Calibri" w:cs="Calibri"/>
      <w:noProof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9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20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95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20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UHasselt</Company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NIESTE Ine</dc:creator>
  <cp:keywords/>
  <dc:description/>
  <cp:lastModifiedBy>NIESTE Ine</cp:lastModifiedBy>
  <cp:revision>2</cp:revision>
  <dcterms:created xsi:type="dcterms:W3CDTF">2023-07-25T10:26:00Z</dcterms:created>
  <dcterms:modified xsi:type="dcterms:W3CDTF">2023-07-25T10:26:00Z</dcterms:modified>
</cp:coreProperties>
</file>