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606B6" w14:textId="0111A92C" w:rsidR="00F82CA3" w:rsidRPr="00F82CA3" w:rsidRDefault="00F82CA3" w:rsidP="00F82CA3">
      <w:pPr>
        <w:pStyle w:val="Heading1"/>
        <w:rPr>
          <w:rFonts w:ascii="Arial Narrow" w:hAnsi="Arial Narrow"/>
          <w:color w:val="auto"/>
          <w:lang w:val="en-GB"/>
        </w:rPr>
      </w:pPr>
      <w:r w:rsidRPr="00F82CA3">
        <w:rPr>
          <w:rFonts w:ascii="Arial Narrow" w:hAnsi="Arial Narrow"/>
          <w:color w:val="auto"/>
          <w:lang w:val="en-GB"/>
        </w:rPr>
        <w:t>Appendix</w:t>
      </w:r>
    </w:p>
    <w:p w14:paraId="6968B3ED" w14:textId="77777777" w:rsidR="00F82CA3" w:rsidRPr="00F82CA3" w:rsidRDefault="00F82CA3" w:rsidP="00F82CA3">
      <w:pPr>
        <w:rPr>
          <w:rFonts w:ascii="Arial Narrow" w:hAnsi="Arial Narrow"/>
          <w:lang w:val="en-GB"/>
        </w:rPr>
      </w:pPr>
    </w:p>
    <w:p w14:paraId="562163F7" w14:textId="275DEBA6" w:rsidR="00F82CA3" w:rsidRPr="00F82CA3" w:rsidRDefault="00F82CA3" w:rsidP="00F82CA3">
      <w:pPr>
        <w:keepNext/>
        <w:rPr>
          <w:rFonts w:ascii="Arial Narrow" w:hAnsi="Arial Narrow"/>
        </w:rPr>
      </w:pPr>
      <w:r w:rsidRPr="00F82CA3">
        <w:rPr>
          <w:rFonts w:ascii="Arial Narrow" w:hAnsi="Arial Narrow"/>
          <w:noProof/>
        </w:rPr>
        <w:drawing>
          <wp:inline distT="0" distB="0" distL="0" distR="0" wp14:anchorId="5425E739" wp14:editId="7E05BE04">
            <wp:extent cx="5731510" cy="5598795"/>
            <wp:effectExtent l="0" t="0" r="2540" b="1905"/>
            <wp:docPr id="1329579556" name="Picture 2" descr="A diagram of a company's relationshi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579556" name="Picture 2" descr="A diagram of a company's relationshi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9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4CC2D" w14:textId="41F6AAB7" w:rsidR="00F82CA3" w:rsidRPr="00F82CA3" w:rsidRDefault="00F82CA3" w:rsidP="00F82CA3">
      <w:pPr>
        <w:pStyle w:val="Caption"/>
        <w:rPr>
          <w:rFonts w:ascii="Arial Narrow" w:hAnsi="Arial Narrow"/>
          <w:i w:val="0"/>
          <w:iCs w:val="0"/>
          <w:color w:val="auto"/>
          <w:sz w:val="22"/>
          <w:szCs w:val="22"/>
        </w:rPr>
      </w:pPr>
      <w:r w:rsidRPr="00F82CA3">
        <w:rPr>
          <w:rFonts w:ascii="Arial Narrow" w:hAnsi="Arial Narrow"/>
          <w:i w:val="0"/>
          <w:iCs w:val="0"/>
          <w:color w:val="auto"/>
          <w:sz w:val="22"/>
          <w:szCs w:val="22"/>
        </w:rPr>
        <w:t xml:space="preserve">Figure </w:t>
      </w:r>
      <w:r w:rsidRPr="00F82CA3">
        <w:rPr>
          <w:rFonts w:ascii="Arial Narrow" w:hAnsi="Arial Narrow"/>
          <w:i w:val="0"/>
          <w:iCs w:val="0"/>
          <w:color w:val="auto"/>
          <w:sz w:val="22"/>
          <w:szCs w:val="22"/>
        </w:rPr>
        <w:fldChar w:fldCharType="begin"/>
      </w:r>
      <w:r w:rsidRPr="00F82CA3">
        <w:rPr>
          <w:rFonts w:ascii="Arial Narrow" w:hAnsi="Arial Narrow"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F82CA3">
        <w:rPr>
          <w:rFonts w:ascii="Arial Narrow" w:hAnsi="Arial Narrow"/>
          <w:i w:val="0"/>
          <w:iCs w:val="0"/>
          <w:color w:val="auto"/>
          <w:sz w:val="22"/>
          <w:szCs w:val="22"/>
        </w:rPr>
        <w:fldChar w:fldCharType="separate"/>
      </w:r>
      <w:r w:rsidR="00624000">
        <w:rPr>
          <w:rFonts w:ascii="Arial Narrow" w:hAnsi="Arial Narrow"/>
          <w:i w:val="0"/>
          <w:iCs w:val="0"/>
          <w:noProof/>
          <w:color w:val="auto"/>
          <w:sz w:val="22"/>
          <w:szCs w:val="22"/>
        </w:rPr>
        <w:t>1</w:t>
      </w:r>
      <w:r w:rsidRPr="00F82CA3">
        <w:rPr>
          <w:rFonts w:ascii="Arial Narrow" w:hAnsi="Arial Narrow"/>
          <w:i w:val="0"/>
          <w:iCs w:val="0"/>
          <w:color w:val="auto"/>
          <w:sz w:val="22"/>
          <w:szCs w:val="22"/>
        </w:rPr>
        <w:fldChar w:fldCharType="end"/>
      </w:r>
      <w:r w:rsidRPr="00F82CA3">
        <w:rPr>
          <w:rFonts w:ascii="Arial Narrow" w:hAnsi="Arial Narrow"/>
          <w:i w:val="0"/>
          <w:iCs w:val="0"/>
          <w:color w:val="auto"/>
          <w:sz w:val="22"/>
          <w:szCs w:val="22"/>
          <w:lang w:val="en-GB"/>
        </w:rPr>
        <w:t xml:space="preserve">. Identified strength of causal relations in the exemplary loneliness FCM using linguistic terms to express influence. This is the </w:t>
      </w:r>
      <w:r w:rsidR="00624000">
        <w:rPr>
          <w:rFonts w:ascii="Arial Narrow" w:hAnsi="Arial Narrow"/>
          <w:i w:val="0"/>
          <w:iCs w:val="0"/>
          <w:color w:val="auto"/>
          <w:sz w:val="22"/>
          <w:szCs w:val="22"/>
          <w:lang w:val="en-GB"/>
        </w:rPr>
        <w:t>corresponding</w:t>
      </w:r>
      <w:r w:rsidRPr="00F82CA3">
        <w:rPr>
          <w:rFonts w:ascii="Arial Narrow" w:hAnsi="Arial Narrow"/>
          <w:i w:val="0"/>
          <w:iCs w:val="0"/>
          <w:color w:val="auto"/>
          <w:sz w:val="22"/>
          <w:szCs w:val="22"/>
          <w:lang w:val="en-GB"/>
        </w:rPr>
        <w:t xml:space="preserve"> graphical representation of step 3 in the FCM construction process.</w:t>
      </w:r>
    </w:p>
    <w:p w14:paraId="7F14D802" w14:textId="77777777" w:rsidR="00624000" w:rsidRDefault="00F82CA3" w:rsidP="00624000">
      <w:pPr>
        <w:keepNext/>
      </w:pPr>
      <w:r w:rsidRPr="00F82CA3">
        <w:rPr>
          <w:rFonts w:ascii="Arial Narrow" w:hAnsi="Arial Narrow"/>
          <w:noProof/>
        </w:rPr>
        <w:lastRenderedPageBreak/>
        <w:drawing>
          <wp:inline distT="0" distB="0" distL="0" distR="0" wp14:anchorId="4D246786" wp14:editId="0F600BC1">
            <wp:extent cx="5731510" cy="5579110"/>
            <wp:effectExtent l="0" t="0" r="2540" b="2540"/>
            <wp:docPr id="964861262" name="Picture 1" descr="A diagram of a netwo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61262" name="Picture 1" descr="A diagram of a networ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7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BE693" w14:textId="4B4D5422" w:rsidR="00390650" w:rsidRPr="00624000" w:rsidRDefault="00624000" w:rsidP="00624000">
      <w:pPr>
        <w:pStyle w:val="Caption"/>
        <w:rPr>
          <w:rFonts w:ascii="Arial Narrow" w:hAnsi="Arial Narrow"/>
          <w:i w:val="0"/>
          <w:iCs w:val="0"/>
          <w:color w:val="auto"/>
          <w:sz w:val="22"/>
          <w:szCs w:val="22"/>
        </w:rPr>
      </w:pPr>
      <w:r w:rsidRPr="00624000">
        <w:rPr>
          <w:rFonts w:ascii="Arial Narrow" w:hAnsi="Arial Narrow"/>
          <w:i w:val="0"/>
          <w:iCs w:val="0"/>
          <w:color w:val="auto"/>
          <w:sz w:val="22"/>
          <w:szCs w:val="22"/>
        </w:rPr>
        <w:t xml:space="preserve">Figure </w:t>
      </w:r>
      <w:r w:rsidRPr="00624000">
        <w:rPr>
          <w:rFonts w:ascii="Arial Narrow" w:hAnsi="Arial Narrow"/>
          <w:i w:val="0"/>
          <w:iCs w:val="0"/>
          <w:color w:val="auto"/>
          <w:sz w:val="22"/>
          <w:szCs w:val="22"/>
        </w:rPr>
        <w:fldChar w:fldCharType="begin"/>
      </w:r>
      <w:r w:rsidRPr="00624000">
        <w:rPr>
          <w:rFonts w:ascii="Arial Narrow" w:hAnsi="Arial Narrow"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624000">
        <w:rPr>
          <w:rFonts w:ascii="Arial Narrow" w:hAnsi="Arial Narrow"/>
          <w:i w:val="0"/>
          <w:iCs w:val="0"/>
          <w:color w:val="auto"/>
          <w:sz w:val="22"/>
          <w:szCs w:val="22"/>
        </w:rPr>
        <w:fldChar w:fldCharType="separate"/>
      </w:r>
      <w:r w:rsidRPr="00624000">
        <w:rPr>
          <w:rFonts w:ascii="Arial Narrow" w:hAnsi="Arial Narrow"/>
          <w:i w:val="0"/>
          <w:iCs w:val="0"/>
          <w:noProof/>
          <w:color w:val="auto"/>
          <w:sz w:val="22"/>
          <w:szCs w:val="22"/>
        </w:rPr>
        <w:t>2</w:t>
      </w:r>
      <w:r w:rsidRPr="00624000">
        <w:rPr>
          <w:rFonts w:ascii="Arial Narrow" w:hAnsi="Arial Narrow"/>
          <w:i w:val="0"/>
          <w:iCs w:val="0"/>
          <w:color w:val="auto"/>
          <w:sz w:val="22"/>
          <w:szCs w:val="22"/>
        </w:rPr>
        <w:fldChar w:fldCharType="end"/>
      </w:r>
      <w:r w:rsidRPr="00624000">
        <w:rPr>
          <w:rFonts w:ascii="Arial Narrow" w:hAnsi="Arial Narrow"/>
          <w:i w:val="0"/>
          <w:iCs w:val="0"/>
          <w:color w:val="auto"/>
          <w:sz w:val="22"/>
          <w:szCs w:val="22"/>
          <w:lang w:val="en-GB"/>
        </w:rPr>
        <w:t xml:space="preserve">. Identified strength of causal relations in the exemplary loneliness FCM using numeric weights to express influence. This is the </w:t>
      </w:r>
      <w:r>
        <w:rPr>
          <w:rFonts w:ascii="Arial Narrow" w:hAnsi="Arial Narrow"/>
          <w:i w:val="0"/>
          <w:iCs w:val="0"/>
          <w:color w:val="auto"/>
          <w:sz w:val="22"/>
          <w:szCs w:val="22"/>
          <w:lang w:val="en-GB"/>
        </w:rPr>
        <w:t>corresponding</w:t>
      </w:r>
      <w:r w:rsidRPr="00624000">
        <w:rPr>
          <w:rFonts w:ascii="Arial Narrow" w:hAnsi="Arial Narrow"/>
          <w:i w:val="0"/>
          <w:iCs w:val="0"/>
          <w:color w:val="auto"/>
          <w:sz w:val="22"/>
          <w:szCs w:val="22"/>
          <w:lang w:val="en-GB"/>
        </w:rPr>
        <w:t xml:space="preserve"> graphical representation of step 4 in the FCM construction process.</w:t>
      </w:r>
    </w:p>
    <w:sectPr w:rsidR="00390650" w:rsidRPr="00624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42F"/>
    <w:rsid w:val="0038542F"/>
    <w:rsid w:val="00390650"/>
    <w:rsid w:val="00624000"/>
    <w:rsid w:val="00F82CA3"/>
    <w:rsid w:val="00FF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490717"/>
  <w15:chartTrackingRefBased/>
  <w15:docId w15:val="{FE842784-005F-4474-A9E2-F6C46A99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2C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82C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82C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Brandl</dc:creator>
  <cp:keywords/>
  <dc:description/>
  <cp:lastModifiedBy>Lena Brandl</cp:lastModifiedBy>
  <cp:revision>3</cp:revision>
  <dcterms:created xsi:type="dcterms:W3CDTF">2023-07-31T11:36:00Z</dcterms:created>
  <dcterms:modified xsi:type="dcterms:W3CDTF">2023-07-31T11:39:00Z</dcterms:modified>
</cp:coreProperties>
</file>