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1A01" w:rsidRPr="00BD1A01" w:rsidRDefault="00BD1A01" w:rsidP="00A430DC">
      <w:pPr>
        <w:spacing w:after="200" w:line="360" w:lineRule="auto"/>
        <w:jc w:val="both"/>
        <w:rPr>
          <w:rFonts w:ascii="Times New Roman" w:hAnsi="Times New Roman" w:cs="Times New Roman"/>
          <w:b/>
          <w:sz w:val="24"/>
          <w:szCs w:val="28"/>
          <w:lang w:val="en-AU"/>
        </w:rPr>
      </w:pPr>
      <w:r w:rsidRPr="00BD1A01">
        <w:rPr>
          <w:rFonts w:ascii="Times New Roman" w:hAnsi="Times New Roman" w:cs="Times New Roman"/>
          <w:b/>
          <w:sz w:val="24"/>
          <w:szCs w:val="24"/>
        </w:rPr>
        <w:t xml:space="preserve">MANUSCRIPT </w:t>
      </w:r>
      <w:r w:rsidRPr="00BD1A01">
        <w:rPr>
          <w:rFonts w:ascii="Times New Roman" w:hAnsi="Times New Roman" w:cs="Times New Roman"/>
          <w:b/>
          <w:sz w:val="24"/>
          <w:szCs w:val="24"/>
        </w:rPr>
        <w:t xml:space="preserve">Title: </w:t>
      </w:r>
      <w:r w:rsidRPr="00BD1A01">
        <w:rPr>
          <w:rFonts w:ascii="Times New Roman" w:eastAsia="Times New Roman" w:hAnsi="Times New Roman" w:cs="Times New Roman"/>
          <w:b/>
          <w:color w:val="222222"/>
          <w:sz w:val="24"/>
          <w:szCs w:val="24"/>
        </w:rPr>
        <w:t xml:space="preserve">DETERMINANTS OF LOW APGAR SCORE IN NEWBORNS DELIVERED AT LEMLEM KARL GENERAL HOSPITAL, NORTHERN ETHIOPIA, 2018: A </w:t>
      </w:r>
      <w:r w:rsidR="00A430DC" w:rsidRPr="00BD1A01">
        <w:rPr>
          <w:rFonts w:ascii="Times New Roman" w:eastAsia="Times New Roman" w:hAnsi="Times New Roman" w:cs="Times New Roman"/>
          <w:b/>
          <w:color w:val="222222"/>
          <w:sz w:val="24"/>
          <w:szCs w:val="24"/>
        </w:rPr>
        <w:t>case control study</w:t>
      </w:r>
    </w:p>
    <w:p w:rsidR="00BD1A01" w:rsidRPr="00BD1A01" w:rsidRDefault="00BD1A01" w:rsidP="00A430DC">
      <w:pPr>
        <w:autoSpaceDE w:val="0"/>
        <w:autoSpaceDN w:val="0"/>
        <w:adjustRightInd w:val="0"/>
        <w:spacing w:after="0" w:line="360" w:lineRule="auto"/>
        <w:rPr>
          <w:rFonts w:ascii="Times New Roman" w:hAnsi="Times New Roman" w:cs="Times New Roman"/>
          <w:b/>
          <w:color w:val="000033"/>
          <w:sz w:val="24"/>
          <w:szCs w:val="24"/>
        </w:rPr>
      </w:pPr>
      <w:r w:rsidRPr="00BD1A01">
        <w:rPr>
          <w:rFonts w:ascii="Times New Roman" w:hAnsi="Times New Roman" w:cs="Times New Roman"/>
          <w:b/>
          <w:sz w:val="24"/>
          <w:szCs w:val="28"/>
          <w:lang w:val="en-AU"/>
        </w:rPr>
        <w:t xml:space="preserve">DEAR EDITOR AND REVIEWERS  </w:t>
      </w:r>
    </w:p>
    <w:p w:rsidR="00BD1A01" w:rsidRDefault="00BD1A01" w:rsidP="00A430DC">
      <w:pPr>
        <w:autoSpaceDE w:val="0"/>
        <w:autoSpaceDN w:val="0"/>
        <w:adjustRightInd w:val="0"/>
        <w:spacing w:after="0" w:line="360" w:lineRule="auto"/>
        <w:rPr>
          <w:rFonts w:ascii="Times New Roman" w:hAnsi="Times New Roman" w:cs="Times New Roman"/>
          <w:sz w:val="24"/>
          <w:szCs w:val="28"/>
          <w:lang w:val="en-AU"/>
        </w:rPr>
      </w:pPr>
      <w:r>
        <w:rPr>
          <w:rFonts w:ascii="Times New Roman" w:hAnsi="Times New Roman" w:cs="Times New Roman"/>
          <w:sz w:val="24"/>
          <w:szCs w:val="28"/>
          <w:lang w:val="en-AU"/>
        </w:rPr>
        <w:t>First of all the authors would like to thank BMC research note editorial team and respective reviewers for receiving our manuscript for publication and providing the necessary comments to be corrected.</w:t>
      </w:r>
      <w:r w:rsidR="00A430DC">
        <w:rPr>
          <w:rFonts w:ascii="Times New Roman" w:hAnsi="Times New Roman" w:cs="Times New Roman"/>
          <w:sz w:val="24"/>
          <w:szCs w:val="28"/>
          <w:lang w:val="en-AU"/>
        </w:rPr>
        <w:t xml:space="preserve"> </w:t>
      </w:r>
      <w:r>
        <w:rPr>
          <w:rFonts w:ascii="Times New Roman" w:hAnsi="Times New Roman" w:cs="Times New Roman"/>
          <w:sz w:val="24"/>
          <w:szCs w:val="28"/>
          <w:lang w:val="en-AU"/>
        </w:rPr>
        <w:t xml:space="preserve">We tried to address all the comments point by point in the following: </w:t>
      </w:r>
    </w:p>
    <w:p w:rsidR="00BD1A01" w:rsidRPr="00440EE3" w:rsidRDefault="00BD1A01" w:rsidP="00A430DC">
      <w:pPr>
        <w:spacing w:line="360" w:lineRule="auto"/>
        <w:rPr>
          <w:rFonts w:ascii="Times New Roman" w:hAnsi="Times New Roman" w:cs="Times New Roman"/>
          <w:b/>
          <w:sz w:val="28"/>
          <w:u w:val="single"/>
        </w:rPr>
      </w:pPr>
      <w:r w:rsidRPr="00440EE3">
        <w:rPr>
          <w:rFonts w:ascii="Times New Roman" w:hAnsi="Times New Roman" w:cs="Times New Roman"/>
          <w:b/>
          <w:sz w:val="28"/>
          <w:u w:val="single"/>
        </w:rPr>
        <w:t>Editor Comments:</w:t>
      </w:r>
    </w:p>
    <w:p w:rsidR="00F141B3" w:rsidRPr="00A430DC" w:rsidRDefault="00BD1A01" w:rsidP="00A430DC">
      <w:pPr>
        <w:pStyle w:val="ListParagraph"/>
        <w:numPr>
          <w:ilvl w:val="0"/>
          <w:numId w:val="1"/>
        </w:numPr>
        <w:spacing w:line="360" w:lineRule="auto"/>
        <w:rPr>
          <w:rFonts w:ascii="Times New Roman" w:hAnsi="Times New Roman" w:cs="Times New Roman"/>
          <w:b/>
          <w:color w:val="000033"/>
          <w:sz w:val="26"/>
          <w:szCs w:val="26"/>
        </w:rPr>
      </w:pPr>
      <w:r w:rsidRPr="00A430DC">
        <w:rPr>
          <w:rFonts w:ascii="Times New Roman" w:hAnsi="Times New Roman" w:cs="Times New Roman"/>
          <w:b/>
          <w:color w:val="000033"/>
          <w:sz w:val="26"/>
          <w:szCs w:val="26"/>
        </w:rPr>
        <w:t>The authors failed to incorporate the requests made by the Associate Editor:</w:t>
      </w:r>
    </w:p>
    <w:p w:rsidR="00BD1A01" w:rsidRDefault="00440EE3" w:rsidP="00A430DC">
      <w:pPr>
        <w:spacing w:line="360" w:lineRule="auto"/>
        <w:ind w:left="360"/>
        <w:jc w:val="both"/>
        <w:rPr>
          <w:rFonts w:ascii="Times New Roman" w:hAnsi="Times New Roman" w:cs="Times New Roman"/>
          <w:color w:val="000033"/>
          <w:sz w:val="24"/>
          <w:szCs w:val="24"/>
        </w:rPr>
      </w:pPr>
      <w:r w:rsidRPr="00A430DC">
        <w:rPr>
          <w:rFonts w:ascii="Times New Roman" w:hAnsi="Times New Roman" w:cs="Times New Roman"/>
          <w:b/>
          <w:color w:val="000033"/>
          <w:sz w:val="28"/>
          <w:szCs w:val="24"/>
        </w:rPr>
        <w:t>Response</w:t>
      </w:r>
      <w:r w:rsidRPr="00A430DC">
        <w:rPr>
          <w:rFonts w:ascii="Times New Roman" w:hAnsi="Times New Roman" w:cs="Times New Roman"/>
          <w:color w:val="000033"/>
          <w:sz w:val="28"/>
          <w:szCs w:val="24"/>
        </w:rPr>
        <w:t>:</w:t>
      </w:r>
      <w:r w:rsidR="00A430DC">
        <w:rPr>
          <w:rFonts w:ascii="Times New Roman" w:hAnsi="Times New Roman" w:cs="Times New Roman"/>
          <w:color w:val="000033"/>
          <w:sz w:val="24"/>
          <w:szCs w:val="24"/>
        </w:rPr>
        <w:t>-</w:t>
      </w:r>
      <w:r>
        <w:rPr>
          <w:rFonts w:ascii="Times New Roman" w:hAnsi="Times New Roman" w:cs="Times New Roman"/>
          <w:color w:val="000033"/>
          <w:sz w:val="24"/>
          <w:szCs w:val="24"/>
        </w:rPr>
        <w:t xml:space="preserve"> </w:t>
      </w:r>
      <w:r w:rsidR="00BD1A01">
        <w:rPr>
          <w:rFonts w:ascii="Times New Roman" w:hAnsi="Times New Roman" w:cs="Times New Roman"/>
          <w:color w:val="000033"/>
          <w:sz w:val="24"/>
          <w:szCs w:val="24"/>
        </w:rPr>
        <w:t xml:space="preserve">Thank you very much for this comment but Pardon me I’m not clear with this </w:t>
      </w:r>
      <w:r>
        <w:rPr>
          <w:rFonts w:ascii="Times New Roman" w:hAnsi="Times New Roman" w:cs="Times New Roman"/>
          <w:color w:val="000033"/>
          <w:sz w:val="24"/>
          <w:szCs w:val="24"/>
        </w:rPr>
        <w:t xml:space="preserve"> be</w:t>
      </w:r>
      <w:r w:rsidR="00BD1A01">
        <w:rPr>
          <w:rFonts w:ascii="Times New Roman" w:hAnsi="Times New Roman" w:cs="Times New Roman"/>
          <w:color w:val="000033"/>
          <w:sz w:val="24"/>
          <w:szCs w:val="24"/>
        </w:rPr>
        <w:t xml:space="preserve">cause I </w:t>
      </w:r>
      <w:r>
        <w:rPr>
          <w:rFonts w:ascii="Times New Roman" w:hAnsi="Times New Roman" w:cs="Times New Roman"/>
          <w:color w:val="000033"/>
          <w:sz w:val="24"/>
          <w:szCs w:val="24"/>
        </w:rPr>
        <w:t>couldn’t</w:t>
      </w:r>
      <w:r w:rsidR="00BD1A01">
        <w:rPr>
          <w:rFonts w:ascii="Times New Roman" w:hAnsi="Times New Roman" w:cs="Times New Roman"/>
          <w:color w:val="000033"/>
          <w:sz w:val="24"/>
          <w:szCs w:val="24"/>
        </w:rPr>
        <w:t xml:space="preserve"> find the requests made by the associate editor.</w:t>
      </w:r>
      <w:r>
        <w:rPr>
          <w:rFonts w:ascii="Times New Roman" w:hAnsi="Times New Roman" w:cs="Times New Roman"/>
          <w:color w:val="000033"/>
          <w:sz w:val="24"/>
          <w:szCs w:val="24"/>
        </w:rPr>
        <w:t xml:space="preserve"> If possible you can send me and I will incorporate it with a great pleasure. </w:t>
      </w:r>
      <w:r w:rsidR="00BD1A01">
        <w:rPr>
          <w:rFonts w:ascii="Times New Roman" w:hAnsi="Times New Roman" w:cs="Times New Roman"/>
          <w:color w:val="000033"/>
          <w:sz w:val="24"/>
          <w:szCs w:val="24"/>
        </w:rPr>
        <w:t xml:space="preserve">  </w:t>
      </w:r>
    </w:p>
    <w:p w:rsidR="00440EE3" w:rsidRPr="00A430DC" w:rsidRDefault="00440EE3" w:rsidP="00A430DC">
      <w:pPr>
        <w:pStyle w:val="ListParagraph"/>
        <w:numPr>
          <w:ilvl w:val="0"/>
          <w:numId w:val="1"/>
        </w:numPr>
        <w:spacing w:line="360" w:lineRule="auto"/>
        <w:rPr>
          <w:rFonts w:ascii="Times New Roman" w:hAnsi="Times New Roman" w:cs="Times New Roman"/>
          <w:b/>
          <w:sz w:val="26"/>
          <w:szCs w:val="26"/>
        </w:rPr>
      </w:pPr>
      <w:r w:rsidRPr="00A430DC">
        <w:rPr>
          <w:rFonts w:ascii="Times New Roman" w:hAnsi="Times New Roman" w:cs="Times New Roman"/>
          <w:b/>
          <w:color w:val="000033"/>
          <w:sz w:val="26"/>
          <w:szCs w:val="26"/>
        </w:rPr>
        <w:t>Corresponding author should provide his/her institutional email.</w:t>
      </w:r>
    </w:p>
    <w:p w:rsidR="00440EE3" w:rsidRDefault="00440EE3" w:rsidP="00A430DC">
      <w:pPr>
        <w:pStyle w:val="ListParagraph"/>
        <w:spacing w:line="360" w:lineRule="auto"/>
        <w:rPr>
          <w:rFonts w:ascii="Times New Roman" w:hAnsi="Times New Roman" w:cs="Times New Roman"/>
          <w:color w:val="000033"/>
          <w:sz w:val="24"/>
          <w:szCs w:val="17"/>
        </w:rPr>
      </w:pPr>
      <w:r w:rsidRPr="00A430DC">
        <w:rPr>
          <w:rFonts w:ascii="Times New Roman" w:hAnsi="Times New Roman" w:cs="Times New Roman"/>
          <w:b/>
          <w:color w:val="000033"/>
          <w:sz w:val="28"/>
          <w:szCs w:val="17"/>
        </w:rPr>
        <w:t>Response</w:t>
      </w:r>
      <w:proofErr w:type="gramStart"/>
      <w:r w:rsidRPr="00A430DC">
        <w:rPr>
          <w:rFonts w:ascii="Times New Roman" w:hAnsi="Times New Roman" w:cs="Times New Roman"/>
          <w:b/>
          <w:color w:val="000033"/>
          <w:sz w:val="28"/>
          <w:szCs w:val="17"/>
        </w:rPr>
        <w:t>:</w:t>
      </w:r>
      <w:r w:rsidR="00A430DC">
        <w:rPr>
          <w:rFonts w:ascii="Times New Roman" w:hAnsi="Times New Roman" w:cs="Times New Roman"/>
          <w:color w:val="000033"/>
          <w:sz w:val="24"/>
          <w:szCs w:val="17"/>
        </w:rPr>
        <w:t>-</w:t>
      </w:r>
      <w:proofErr w:type="gramEnd"/>
      <w:r w:rsidRPr="00A430DC">
        <w:rPr>
          <w:rFonts w:ascii="Times New Roman" w:hAnsi="Times New Roman" w:cs="Times New Roman"/>
          <w:color w:val="000033"/>
          <w:sz w:val="24"/>
          <w:szCs w:val="17"/>
        </w:rPr>
        <w:t xml:space="preserve">  </w:t>
      </w:r>
      <w:r>
        <w:rPr>
          <w:rFonts w:ascii="Times New Roman" w:hAnsi="Times New Roman" w:cs="Times New Roman"/>
          <w:color w:val="000033"/>
          <w:sz w:val="24"/>
          <w:szCs w:val="17"/>
        </w:rPr>
        <w:t xml:space="preserve">Thank you for your information; however, I don’t have any institutional email. </w:t>
      </w:r>
    </w:p>
    <w:p w:rsidR="00440EE3" w:rsidRPr="00A430DC" w:rsidRDefault="00440EE3" w:rsidP="00A430DC">
      <w:pPr>
        <w:pStyle w:val="ListParagraph"/>
        <w:numPr>
          <w:ilvl w:val="0"/>
          <w:numId w:val="1"/>
        </w:numPr>
        <w:spacing w:line="360" w:lineRule="auto"/>
        <w:rPr>
          <w:rFonts w:ascii="Times New Roman" w:hAnsi="Times New Roman" w:cs="Times New Roman"/>
          <w:b/>
          <w:sz w:val="26"/>
          <w:szCs w:val="26"/>
        </w:rPr>
      </w:pPr>
      <w:r w:rsidRPr="00A430DC">
        <w:rPr>
          <w:rFonts w:ascii="Times New Roman" w:hAnsi="Times New Roman" w:cs="Times New Roman"/>
          <w:b/>
          <w:color w:val="000033"/>
          <w:sz w:val="26"/>
          <w:szCs w:val="26"/>
        </w:rPr>
        <w:t>Authors should provide more details about the statistical analyses carried out.</w:t>
      </w:r>
      <w:r w:rsidRPr="00A430DC">
        <w:rPr>
          <w:rFonts w:ascii="Times New Roman" w:hAnsi="Times New Roman" w:cs="Times New Roman"/>
          <w:b/>
          <w:color w:val="000033"/>
          <w:sz w:val="26"/>
          <w:szCs w:val="26"/>
        </w:rPr>
        <w:t xml:space="preserve"> </w:t>
      </w:r>
    </w:p>
    <w:p w:rsidR="00440EE3" w:rsidRDefault="00440EE3" w:rsidP="00A430DC">
      <w:pPr>
        <w:pStyle w:val="ListParagraph"/>
        <w:spacing w:line="360" w:lineRule="auto"/>
        <w:rPr>
          <w:rFonts w:ascii="Times New Roman" w:hAnsi="Times New Roman" w:cs="Times New Roman"/>
          <w:color w:val="000033"/>
          <w:sz w:val="24"/>
          <w:szCs w:val="24"/>
        </w:rPr>
      </w:pPr>
      <w:r w:rsidRPr="00A430DC">
        <w:rPr>
          <w:rFonts w:ascii="Times New Roman" w:hAnsi="Times New Roman" w:cs="Times New Roman"/>
          <w:b/>
          <w:color w:val="000033"/>
          <w:sz w:val="28"/>
          <w:szCs w:val="24"/>
        </w:rPr>
        <w:t>Response</w:t>
      </w:r>
      <w:proofErr w:type="gramStart"/>
      <w:r w:rsidRPr="00A430DC">
        <w:rPr>
          <w:rFonts w:ascii="Times New Roman" w:hAnsi="Times New Roman" w:cs="Times New Roman"/>
          <w:b/>
          <w:color w:val="000033"/>
          <w:sz w:val="28"/>
          <w:szCs w:val="24"/>
        </w:rPr>
        <w:t>:</w:t>
      </w:r>
      <w:r w:rsidR="00A430DC">
        <w:rPr>
          <w:rFonts w:ascii="Times New Roman" w:hAnsi="Times New Roman" w:cs="Times New Roman"/>
          <w:b/>
          <w:color w:val="000033"/>
          <w:sz w:val="28"/>
          <w:szCs w:val="24"/>
        </w:rPr>
        <w:t>-</w:t>
      </w:r>
      <w:proofErr w:type="gramEnd"/>
      <w:r w:rsidRPr="00A430DC">
        <w:rPr>
          <w:rFonts w:ascii="Times New Roman" w:hAnsi="Times New Roman" w:cs="Times New Roman"/>
          <w:b/>
          <w:color w:val="000033"/>
          <w:sz w:val="28"/>
          <w:szCs w:val="24"/>
        </w:rPr>
        <w:t xml:space="preserve"> </w:t>
      </w:r>
      <w:r w:rsidRPr="00A430DC">
        <w:rPr>
          <w:rFonts w:ascii="Times New Roman" w:hAnsi="Times New Roman" w:cs="Times New Roman"/>
          <w:color w:val="000033"/>
          <w:sz w:val="24"/>
          <w:szCs w:val="24"/>
        </w:rPr>
        <w:t xml:space="preserve">Thank you for your constructive comment. </w:t>
      </w:r>
      <w:r w:rsidR="00E31378" w:rsidRPr="00A430DC">
        <w:rPr>
          <w:rFonts w:ascii="Times New Roman" w:hAnsi="Times New Roman" w:cs="Times New Roman"/>
          <w:color w:val="000033"/>
          <w:sz w:val="24"/>
          <w:szCs w:val="24"/>
        </w:rPr>
        <w:t>Generally w</w:t>
      </w:r>
      <w:r w:rsidRPr="00A430DC">
        <w:rPr>
          <w:rFonts w:ascii="Times New Roman" w:hAnsi="Times New Roman" w:cs="Times New Roman"/>
          <w:color w:val="000033"/>
          <w:sz w:val="24"/>
          <w:szCs w:val="24"/>
        </w:rPr>
        <w:t>e tried</w:t>
      </w:r>
      <w:r>
        <w:rPr>
          <w:rFonts w:ascii="Times New Roman" w:hAnsi="Times New Roman" w:cs="Times New Roman"/>
          <w:color w:val="000033"/>
          <w:sz w:val="24"/>
          <w:szCs w:val="24"/>
        </w:rPr>
        <w:t xml:space="preserve"> to describe the statistical</w:t>
      </w:r>
      <w:r w:rsidR="00E31378">
        <w:rPr>
          <w:rFonts w:ascii="Times New Roman" w:hAnsi="Times New Roman" w:cs="Times New Roman"/>
          <w:color w:val="000033"/>
          <w:sz w:val="24"/>
          <w:szCs w:val="24"/>
        </w:rPr>
        <w:t xml:space="preserve"> analysis in detail as much as possible in the manuscript but if the editor has any specific comments/ requests for revision, we are ready to revise or incorporate any comments.      </w:t>
      </w:r>
      <w:r>
        <w:rPr>
          <w:rFonts w:ascii="Times New Roman" w:hAnsi="Times New Roman" w:cs="Times New Roman"/>
          <w:color w:val="000033"/>
          <w:sz w:val="24"/>
          <w:szCs w:val="24"/>
        </w:rPr>
        <w:t xml:space="preserve">     </w:t>
      </w:r>
    </w:p>
    <w:p w:rsidR="00440EE3" w:rsidRPr="00A430DC" w:rsidRDefault="00440EE3" w:rsidP="00A430DC">
      <w:pPr>
        <w:pStyle w:val="ListParagraph"/>
        <w:numPr>
          <w:ilvl w:val="0"/>
          <w:numId w:val="1"/>
        </w:numPr>
        <w:spacing w:line="360" w:lineRule="auto"/>
        <w:rPr>
          <w:rFonts w:ascii="Times New Roman" w:hAnsi="Times New Roman" w:cs="Times New Roman"/>
          <w:b/>
          <w:sz w:val="26"/>
          <w:szCs w:val="26"/>
        </w:rPr>
      </w:pPr>
      <w:r w:rsidRPr="00440EE3">
        <w:rPr>
          <w:rFonts w:ascii="Times New Roman" w:hAnsi="Times New Roman" w:cs="Times New Roman"/>
          <w:b/>
          <w:color w:val="000033"/>
          <w:sz w:val="24"/>
          <w:szCs w:val="24"/>
        </w:rPr>
        <w:t xml:space="preserve"> </w:t>
      </w:r>
      <w:r w:rsidRPr="00A430DC">
        <w:rPr>
          <w:rFonts w:ascii="Times New Roman" w:hAnsi="Times New Roman" w:cs="Times New Roman"/>
          <w:b/>
          <w:color w:val="000033"/>
          <w:sz w:val="26"/>
          <w:szCs w:val="26"/>
        </w:rPr>
        <w:t>Authors should provide more details about informed consent of participants.</w:t>
      </w:r>
    </w:p>
    <w:p w:rsidR="00E31378" w:rsidRPr="00074861" w:rsidRDefault="00A430DC" w:rsidP="00074861">
      <w:pPr>
        <w:spacing w:line="360" w:lineRule="auto"/>
        <w:ind w:left="360"/>
        <w:jc w:val="both"/>
        <w:rPr>
          <w:rFonts w:ascii="Times New Roman" w:eastAsia="Times New Roman" w:hAnsi="Times New Roman" w:cs="Times New Roman"/>
          <w:sz w:val="24"/>
          <w:szCs w:val="24"/>
        </w:rPr>
      </w:pPr>
      <w:r w:rsidRPr="00074861">
        <w:rPr>
          <w:rFonts w:ascii="Times New Roman" w:hAnsi="Times New Roman" w:cs="Times New Roman"/>
          <w:b/>
          <w:sz w:val="28"/>
          <w:szCs w:val="24"/>
        </w:rPr>
        <w:t>Response</w:t>
      </w:r>
      <w:r w:rsidRPr="00074861">
        <w:rPr>
          <w:rFonts w:ascii="Times New Roman" w:hAnsi="Times New Roman" w:cs="Times New Roman"/>
          <w:sz w:val="24"/>
          <w:szCs w:val="24"/>
        </w:rPr>
        <w:t xml:space="preserve">: - </w:t>
      </w:r>
      <w:r w:rsidR="00074861" w:rsidRPr="00074861">
        <w:rPr>
          <w:rFonts w:ascii="Times New Roman" w:hAnsi="Times New Roman" w:cs="Times New Roman"/>
          <w:sz w:val="24"/>
          <w:szCs w:val="24"/>
        </w:rPr>
        <w:t>T</w:t>
      </w:r>
      <w:r w:rsidRPr="00074861">
        <w:rPr>
          <w:rFonts w:ascii="Times New Roman" w:hAnsi="Times New Roman" w:cs="Times New Roman"/>
          <w:sz w:val="24"/>
          <w:szCs w:val="24"/>
        </w:rPr>
        <w:t xml:space="preserve">hank you for your constructive comments and </w:t>
      </w:r>
      <w:r w:rsidR="00074861" w:rsidRPr="00074861">
        <w:rPr>
          <w:rFonts w:ascii="Times New Roman" w:hAnsi="Times New Roman" w:cs="Times New Roman"/>
          <w:sz w:val="24"/>
          <w:szCs w:val="24"/>
        </w:rPr>
        <w:t xml:space="preserve">suggestions. </w:t>
      </w:r>
      <w:r w:rsidR="00E31378" w:rsidRPr="00074861">
        <w:rPr>
          <w:rFonts w:ascii="Times New Roman" w:hAnsi="Times New Roman" w:cs="Times New Roman"/>
          <w:sz w:val="24"/>
          <w:szCs w:val="24"/>
        </w:rPr>
        <w:t xml:space="preserve">Ethical approval was obtained from Institutional Research Review Board of Mekelle University College of health science. Since the study was retrospective </w:t>
      </w:r>
      <w:r w:rsidR="00E31378" w:rsidRPr="00074861">
        <w:rPr>
          <w:rFonts w:ascii="Times New Roman" w:hAnsi="Times New Roman" w:cs="Times New Roman"/>
          <w:sz w:val="24"/>
          <w:szCs w:val="24"/>
        </w:rPr>
        <w:t xml:space="preserve">case control </w:t>
      </w:r>
      <w:r w:rsidR="00E31378" w:rsidRPr="00074861">
        <w:rPr>
          <w:rFonts w:ascii="Times New Roman" w:hAnsi="Times New Roman" w:cs="Times New Roman"/>
          <w:sz w:val="24"/>
          <w:szCs w:val="24"/>
        </w:rPr>
        <w:t>by design,</w:t>
      </w:r>
      <w:r w:rsidR="00E31378" w:rsidRPr="00074861">
        <w:rPr>
          <w:rFonts w:ascii="Times New Roman" w:hAnsi="Times New Roman" w:cs="Times New Roman"/>
          <w:sz w:val="24"/>
          <w:szCs w:val="24"/>
        </w:rPr>
        <w:t xml:space="preserve"> the data were collected from the maternal </w:t>
      </w:r>
      <w:r w:rsidRPr="00074861">
        <w:rPr>
          <w:rFonts w:ascii="Times New Roman" w:hAnsi="Times New Roman" w:cs="Times New Roman"/>
          <w:sz w:val="24"/>
          <w:szCs w:val="24"/>
        </w:rPr>
        <w:t xml:space="preserve">cards; as a result, </w:t>
      </w:r>
      <w:r w:rsidR="00E31378" w:rsidRPr="00074861">
        <w:rPr>
          <w:rFonts w:ascii="Times New Roman" w:hAnsi="Times New Roman" w:cs="Times New Roman"/>
          <w:sz w:val="24"/>
          <w:szCs w:val="24"/>
        </w:rPr>
        <w:t xml:space="preserve">it is not possible to </w:t>
      </w:r>
      <w:r w:rsidRPr="00074861">
        <w:rPr>
          <w:rFonts w:ascii="Times New Roman" w:hAnsi="Times New Roman" w:cs="Times New Roman"/>
          <w:sz w:val="24"/>
          <w:szCs w:val="24"/>
        </w:rPr>
        <w:t>obtain written</w:t>
      </w:r>
      <w:r w:rsidR="00E31378" w:rsidRPr="00074861">
        <w:rPr>
          <w:rFonts w:ascii="Times New Roman" w:hAnsi="Times New Roman" w:cs="Times New Roman"/>
          <w:sz w:val="24"/>
          <w:szCs w:val="24"/>
        </w:rPr>
        <w:t xml:space="preserve"> informed consent from the patient.</w:t>
      </w:r>
      <w:r w:rsidRPr="00074861">
        <w:rPr>
          <w:rFonts w:ascii="Times New Roman" w:hAnsi="Times New Roman" w:cs="Times New Roman"/>
          <w:sz w:val="24"/>
          <w:szCs w:val="24"/>
        </w:rPr>
        <w:t xml:space="preserve"> How</w:t>
      </w:r>
      <w:bookmarkStart w:id="0" w:name="_GoBack"/>
      <w:bookmarkEnd w:id="0"/>
      <w:r w:rsidRPr="00074861">
        <w:rPr>
          <w:rFonts w:ascii="Times New Roman" w:hAnsi="Times New Roman" w:cs="Times New Roman"/>
          <w:sz w:val="24"/>
          <w:szCs w:val="24"/>
        </w:rPr>
        <w:t>ever;</w:t>
      </w:r>
      <w:r w:rsidR="00E31378" w:rsidRPr="00074861">
        <w:rPr>
          <w:rFonts w:ascii="Times New Roman" w:hAnsi="Times New Roman" w:cs="Times New Roman"/>
          <w:sz w:val="24"/>
          <w:szCs w:val="24"/>
        </w:rPr>
        <w:t xml:space="preserve"> </w:t>
      </w:r>
      <w:r w:rsidRPr="00074861">
        <w:rPr>
          <w:rFonts w:ascii="Times New Roman" w:hAnsi="Times New Roman" w:cs="Times New Roman"/>
          <w:sz w:val="24"/>
          <w:szCs w:val="24"/>
        </w:rPr>
        <w:t>the d</w:t>
      </w:r>
      <w:r w:rsidR="00E31378" w:rsidRPr="00074861">
        <w:rPr>
          <w:rFonts w:ascii="Times New Roman" w:hAnsi="Times New Roman" w:cs="Times New Roman"/>
          <w:sz w:val="24"/>
          <w:szCs w:val="24"/>
        </w:rPr>
        <w:t>ata was collected after permission was gained from the medical director of the hospital</w:t>
      </w:r>
      <w:r w:rsidR="00074861" w:rsidRPr="00074861">
        <w:rPr>
          <w:rFonts w:ascii="Times New Roman" w:hAnsi="Times New Roman" w:cs="Times New Roman"/>
          <w:sz w:val="24"/>
          <w:szCs w:val="24"/>
        </w:rPr>
        <w:t>. (You can find this in the</w:t>
      </w:r>
      <w:r w:rsidR="00074861">
        <w:rPr>
          <w:rFonts w:ascii="Times New Roman" w:hAnsi="Times New Roman" w:cs="Times New Roman"/>
          <w:sz w:val="24"/>
          <w:szCs w:val="24"/>
        </w:rPr>
        <w:t xml:space="preserve"> section of</w:t>
      </w:r>
      <w:r w:rsidR="00074861" w:rsidRPr="00074861">
        <w:rPr>
          <w:rFonts w:ascii="Times New Roman" w:hAnsi="Times New Roman" w:cs="Times New Roman"/>
          <w:sz w:val="24"/>
          <w:szCs w:val="24"/>
        </w:rPr>
        <w:t xml:space="preserve"> </w:t>
      </w:r>
      <w:r w:rsidR="00074861" w:rsidRPr="00074861">
        <w:rPr>
          <w:rFonts w:ascii="Times New Roman" w:eastAsia="Times New Roman" w:hAnsi="Times New Roman" w:cs="Times New Roman"/>
          <w:sz w:val="24"/>
          <w:szCs w:val="24"/>
        </w:rPr>
        <w:t>Ethics approval and consent to participate</w:t>
      </w:r>
      <w:r w:rsidR="00074861">
        <w:rPr>
          <w:rFonts w:ascii="Times New Roman" w:eastAsia="Times New Roman" w:hAnsi="Times New Roman" w:cs="Times New Roman"/>
          <w:sz w:val="24"/>
          <w:szCs w:val="24"/>
        </w:rPr>
        <w:t xml:space="preserve"> in detail</w:t>
      </w:r>
      <w:r w:rsidR="00074861" w:rsidRPr="00074861">
        <w:rPr>
          <w:rFonts w:ascii="Times New Roman" w:hAnsi="Times New Roman" w:cs="Times New Roman"/>
          <w:sz w:val="24"/>
          <w:szCs w:val="24"/>
        </w:rPr>
        <w:t>)</w:t>
      </w:r>
      <w:r w:rsidR="00074861">
        <w:rPr>
          <w:rFonts w:ascii="Times New Roman" w:hAnsi="Times New Roman" w:cs="Times New Roman"/>
          <w:sz w:val="24"/>
          <w:szCs w:val="24"/>
        </w:rPr>
        <w:t>.</w:t>
      </w:r>
    </w:p>
    <w:sectPr w:rsidR="00E31378" w:rsidRPr="000748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195F35"/>
    <w:multiLevelType w:val="hybridMultilevel"/>
    <w:tmpl w:val="F6ACE694"/>
    <w:lvl w:ilvl="0" w:tplc="7B08419A">
      <w:start w:val="1"/>
      <w:numFmt w:val="decimal"/>
      <w:lvlText w:val="%1."/>
      <w:lvlJc w:val="left"/>
      <w:pPr>
        <w:ind w:left="36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1A01"/>
    <w:rsid w:val="00074861"/>
    <w:rsid w:val="00440EE3"/>
    <w:rsid w:val="00A430DC"/>
    <w:rsid w:val="00BD1A01"/>
    <w:rsid w:val="00E31378"/>
    <w:rsid w:val="00F141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40EE3"/>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074861"/>
    <w:pPr>
      <w:keepNext/>
      <w:keepLines/>
      <w:spacing w:before="200" w:after="0" w:line="276" w:lineRule="auto"/>
      <w:outlineLvl w:val="1"/>
    </w:pPr>
    <w:rPr>
      <w:rFonts w:asciiTheme="majorHAnsi" w:eastAsiaTheme="majorEastAsia" w:hAnsiTheme="majorHAnsi" w:cstheme="majorBidi"/>
      <w:b/>
      <w:bCs/>
      <w:color w:val="4472C4"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0EE3"/>
    <w:rPr>
      <w:rFonts w:asciiTheme="majorHAnsi" w:eastAsiaTheme="majorEastAsia" w:hAnsiTheme="majorHAnsi" w:cstheme="majorBidi"/>
      <w:b/>
      <w:bCs/>
      <w:color w:val="2F5496" w:themeColor="accent1" w:themeShade="BF"/>
      <w:sz w:val="28"/>
      <w:szCs w:val="28"/>
    </w:rPr>
  </w:style>
  <w:style w:type="paragraph" w:styleId="ListParagraph">
    <w:name w:val="List Paragraph"/>
    <w:basedOn w:val="Normal"/>
    <w:uiPriority w:val="34"/>
    <w:qFormat/>
    <w:rsid w:val="00440EE3"/>
    <w:pPr>
      <w:ind w:left="720"/>
      <w:contextualSpacing/>
    </w:pPr>
  </w:style>
  <w:style w:type="character" w:customStyle="1" w:styleId="Heading2Char">
    <w:name w:val="Heading 2 Char"/>
    <w:basedOn w:val="DefaultParagraphFont"/>
    <w:link w:val="Heading2"/>
    <w:uiPriority w:val="9"/>
    <w:rsid w:val="00074861"/>
    <w:rPr>
      <w:rFonts w:asciiTheme="majorHAnsi" w:eastAsiaTheme="majorEastAsia" w:hAnsiTheme="majorHAnsi" w:cstheme="majorBidi"/>
      <w:b/>
      <w:bCs/>
      <w:color w:val="4472C4"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40EE3"/>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074861"/>
    <w:pPr>
      <w:keepNext/>
      <w:keepLines/>
      <w:spacing w:before="200" w:after="0" w:line="276" w:lineRule="auto"/>
      <w:outlineLvl w:val="1"/>
    </w:pPr>
    <w:rPr>
      <w:rFonts w:asciiTheme="majorHAnsi" w:eastAsiaTheme="majorEastAsia" w:hAnsiTheme="majorHAnsi" w:cstheme="majorBidi"/>
      <w:b/>
      <w:bCs/>
      <w:color w:val="4472C4"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0EE3"/>
    <w:rPr>
      <w:rFonts w:asciiTheme="majorHAnsi" w:eastAsiaTheme="majorEastAsia" w:hAnsiTheme="majorHAnsi" w:cstheme="majorBidi"/>
      <w:b/>
      <w:bCs/>
      <w:color w:val="2F5496" w:themeColor="accent1" w:themeShade="BF"/>
      <w:sz w:val="28"/>
      <w:szCs w:val="28"/>
    </w:rPr>
  </w:style>
  <w:style w:type="paragraph" w:styleId="ListParagraph">
    <w:name w:val="List Paragraph"/>
    <w:basedOn w:val="Normal"/>
    <w:uiPriority w:val="34"/>
    <w:qFormat/>
    <w:rsid w:val="00440EE3"/>
    <w:pPr>
      <w:ind w:left="720"/>
      <w:contextualSpacing/>
    </w:pPr>
  </w:style>
  <w:style w:type="character" w:customStyle="1" w:styleId="Heading2Char">
    <w:name w:val="Heading 2 Char"/>
    <w:basedOn w:val="DefaultParagraphFont"/>
    <w:link w:val="Heading2"/>
    <w:uiPriority w:val="9"/>
    <w:rsid w:val="00074861"/>
    <w:rPr>
      <w:rFonts w:asciiTheme="majorHAnsi" w:eastAsiaTheme="majorEastAsia" w:hAnsiTheme="majorHAnsi" w:cstheme="majorBidi"/>
      <w:b/>
      <w:bCs/>
      <w:color w:val="4472C4"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Pages>
  <Words>292</Words>
  <Characters>1667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 Series</dc:creator>
  <cp:lastModifiedBy>Toshiba Series</cp:lastModifiedBy>
  <cp:revision>2</cp:revision>
  <dcterms:created xsi:type="dcterms:W3CDTF">2019-12-12T12:20:00Z</dcterms:created>
  <dcterms:modified xsi:type="dcterms:W3CDTF">2019-12-12T13:40:00Z</dcterms:modified>
</cp:coreProperties>
</file>