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4C8B2" w14:textId="6AE5F1E6" w:rsidR="001A59D4" w:rsidRPr="00193399" w:rsidRDefault="00377A67" w:rsidP="005A6F22">
      <w:pPr>
        <w:spacing w:line="360" w:lineRule="auto"/>
        <w:rPr>
          <w:rFonts w:ascii="Times New Roman" w:hAnsi="Times New Roman" w:cs="Times New Roman"/>
          <w:b/>
          <w:bCs/>
          <w:sz w:val="24"/>
          <w:szCs w:val="28"/>
        </w:rPr>
      </w:pPr>
      <w:r w:rsidRPr="00193399">
        <w:rPr>
          <w:rFonts w:ascii="Times New Roman" w:hAnsi="Times New Roman" w:cs="Times New Roman" w:hint="eastAsia"/>
          <w:b/>
          <w:bCs/>
          <w:sz w:val="24"/>
          <w:szCs w:val="28"/>
        </w:rPr>
        <w:t>S</w:t>
      </w:r>
      <w:r w:rsidRPr="00193399">
        <w:rPr>
          <w:rFonts w:ascii="Times New Roman" w:hAnsi="Times New Roman" w:cs="Times New Roman"/>
          <w:b/>
          <w:bCs/>
          <w:sz w:val="24"/>
          <w:szCs w:val="28"/>
        </w:rPr>
        <w:t>upplementary Data</w:t>
      </w:r>
    </w:p>
    <w:p w14:paraId="749BD1C3" w14:textId="6FF44569" w:rsidR="00192B30" w:rsidRPr="00193399" w:rsidRDefault="00192B30" w:rsidP="00192B30">
      <w:pPr>
        <w:spacing w:line="480" w:lineRule="auto"/>
        <w:rPr>
          <w:rFonts w:ascii="Times New Roman" w:hAnsi="Times New Roman" w:cs="Times New Roman"/>
          <w:sz w:val="24"/>
          <w:szCs w:val="28"/>
        </w:rPr>
      </w:pPr>
      <w:r w:rsidRPr="00193399">
        <w:rPr>
          <w:rFonts w:ascii="Times New Roman" w:hAnsi="Times New Roman" w:cs="Times New Roman" w:hint="eastAsia"/>
          <w:sz w:val="24"/>
          <w:szCs w:val="28"/>
        </w:rPr>
        <w:t>T</w:t>
      </w:r>
      <w:r w:rsidRPr="00193399">
        <w:rPr>
          <w:rFonts w:ascii="Times New Roman" w:hAnsi="Times New Roman" w:cs="Times New Roman"/>
          <w:sz w:val="24"/>
          <w:szCs w:val="28"/>
        </w:rPr>
        <w:t>able S1. Design-specific decomposition of within-designs Q statistic</w:t>
      </w:r>
    </w:p>
    <w:tbl>
      <w:tblPr>
        <w:tblStyle w:val="a3"/>
        <w:tblW w:w="0" w:type="auto"/>
        <w:tblLook w:val="04A0" w:firstRow="1" w:lastRow="0" w:firstColumn="1" w:lastColumn="0" w:noHBand="0" w:noVBand="1"/>
      </w:tblPr>
      <w:tblGrid>
        <w:gridCol w:w="5382"/>
        <w:gridCol w:w="1276"/>
        <w:gridCol w:w="992"/>
        <w:gridCol w:w="1366"/>
      </w:tblGrid>
      <w:tr w:rsidR="00193399" w:rsidRPr="00193399" w14:paraId="19E421B8" w14:textId="77777777" w:rsidTr="00C05839">
        <w:tc>
          <w:tcPr>
            <w:tcW w:w="5382" w:type="dxa"/>
          </w:tcPr>
          <w:p w14:paraId="6CDBF161" w14:textId="0C3B37BA" w:rsidR="00192B30" w:rsidRPr="00193399" w:rsidRDefault="00192B30" w:rsidP="00192B30">
            <w:pPr>
              <w:spacing w:line="360" w:lineRule="auto"/>
              <w:jc w:val="center"/>
              <w:rPr>
                <w:rFonts w:ascii="Times New Roman" w:hAnsi="Times New Roman" w:cs="Times New Roman"/>
                <w:b/>
                <w:bCs/>
                <w:sz w:val="24"/>
                <w:szCs w:val="28"/>
              </w:rPr>
            </w:pPr>
            <w:r w:rsidRPr="00193399">
              <w:rPr>
                <w:rFonts w:ascii="Times New Roman" w:hAnsi="Times New Roman" w:cs="Times New Roman" w:hint="eastAsia"/>
                <w:b/>
                <w:bCs/>
                <w:sz w:val="24"/>
                <w:szCs w:val="28"/>
              </w:rPr>
              <w:t>D</w:t>
            </w:r>
            <w:r w:rsidRPr="00193399">
              <w:rPr>
                <w:rFonts w:ascii="Times New Roman" w:hAnsi="Times New Roman" w:cs="Times New Roman"/>
                <w:b/>
                <w:bCs/>
                <w:sz w:val="24"/>
                <w:szCs w:val="28"/>
              </w:rPr>
              <w:t>esign</w:t>
            </w:r>
          </w:p>
        </w:tc>
        <w:tc>
          <w:tcPr>
            <w:tcW w:w="1276" w:type="dxa"/>
          </w:tcPr>
          <w:p w14:paraId="4CC80C1A" w14:textId="56D58C3F" w:rsidR="00192B30" w:rsidRPr="00193399" w:rsidRDefault="00192B30" w:rsidP="00192B30">
            <w:pPr>
              <w:spacing w:line="360" w:lineRule="auto"/>
              <w:jc w:val="center"/>
              <w:rPr>
                <w:rFonts w:ascii="Times New Roman" w:hAnsi="Times New Roman" w:cs="Times New Roman"/>
                <w:b/>
                <w:bCs/>
                <w:sz w:val="24"/>
                <w:szCs w:val="28"/>
              </w:rPr>
            </w:pPr>
            <w:r w:rsidRPr="00193399">
              <w:rPr>
                <w:rFonts w:ascii="Times New Roman" w:hAnsi="Times New Roman" w:cs="Times New Roman" w:hint="eastAsia"/>
                <w:b/>
                <w:bCs/>
                <w:sz w:val="24"/>
                <w:szCs w:val="28"/>
              </w:rPr>
              <w:t>Q</w:t>
            </w:r>
          </w:p>
        </w:tc>
        <w:tc>
          <w:tcPr>
            <w:tcW w:w="992" w:type="dxa"/>
          </w:tcPr>
          <w:p w14:paraId="318510A5" w14:textId="7C61A3B5" w:rsidR="00192B30" w:rsidRPr="00193399" w:rsidRDefault="00192B30" w:rsidP="00192B30">
            <w:pPr>
              <w:spacing w:line="360" w:lineRule="auto"/>
              <w:jc w:val="center"/>
              <w:rPr>
                <w:rFonts w:ascii="Times New Roman" w:hAnsi="Times New Roman" w:cs="Times New Roman"/>
                <w:b/>
                <w:bCs/>
                <w:sz w:val="24"/>
                <w:szCs w:val="28"/>
              </w:rPr>
            </w:pPr>
            <w:proofErr w:type="spellStart"/>
            <w:r w:rsidRPr="00193399">
              <w:rPr>
                <w:rFonts w:ascii="Times New Roman" w:hAnsi="Times New Roman" w:cs="Times New Roman" w:hint="eastAsia"/>
                <w:b/>
                <w:bCs/>
                <w:sz w:val="24"/>
                <w:szCs w:val="28"/>
              </w:rPr>
              <w:t>d</w:t>
            </w:r>
            <w:r w:rsidRPr="00193399">
              <w:rPr>
                <w:rFonts w:ascii="Times New Roman" w:hAnsi="Times New Roman" w:cs="Times New Roman"/>
                <w:b/>
                <w:bCs/>
                <w:sz w:val="24"/>
                <w:szCs w:val="28"/>
              </w:rPr>
              <w:t>f</w:t>
            </w:r>
            <w:proofErr w:type="spellEnd"/>
          </w:p>
        </w:tc>
        <w:tc>
          <w:tcPr>
            <w:tcW w:w="1366" w:type="dxa"/>
          </w:tcPr>
          <w:p w14:paraId="58DC638E" w14:textId="058E00C1" w:rsidR="00192B30" w:rsidRPr="00193399" w:rsidRDefault="00192B30" w:rsidP="00192B30">
            <w:pPr>
              <w:spacing w:line="360" w:lineRule="auto"/>
              <w:jc w:val="center"/>
              <w:rPr>
                <w:rFonts w:ascii="Times New Roman" w:hAnsi="Times New Roman" w:cs="Times New Roman"/>
                <w:b/>
                <w:bCs/>
                <w:sz w:val="24"/>
                <w:szCs w:val="28"/>
              </w:rPr>
            </w:pPr>
            <w:r w:rsidRPr="00193399">
              <w:rPr>
                <w:rFonts w:ascii="Times New Roman" w:hAnsi="Times New Roman" w:cs="Times New Roman" w:hint="eastAsia"/>
                <w:b/>
                <w:bCs/>
                <w:sz w:val="24"/>
                <w:szCs w:val="28"/>
              </w:rPr>
              <w:t>p</w:t>
            </w:r>
            <w:r w:rsidRPr="00193399">
              <w:rPr>
                <w:rFonts w:ascii="Times New Roman" w:hAnsi="Times New Roman" w:cs="Times New Roman"/>
                <w:b/>
                <w:bCs/>
                <w:sz w:val="24"/>
                <w:szCs w:val="28"/>
              </w:rPr>
              <w:t>-value</w:t>
            </w:r>
          </w:p>
        </w:tc>
      </w:tr>
      <w:tr w:rsidR="00193399" w:rsidRPr="00193399" w14:paraId="66F7E34E" w14:textId="77777777" w:rsidTr="00C05839">
        <w:tc>
          <w:tcPr>
            <w:tcW w:w="5382" w:type="dxa"/>
          </w:tcPr>
          <w:p w14:paraId="31A00E0B" w14:textId="468A1EC0" w:rsidR="00192B30" w:rsidRPr="00193399" w:rsidRDefault="00285E24" w:rsidP="00192B30">
            <w:pPr>
              <w:spacing w:line="360" w:lineRule="auto"/>
              <w:jc w:val="left"/>
              <w:rPr>
                <w:rFonts w:ascii="Times New Roman" w:hAnsi="Times New Roman" w:cs="Times New Roman"/>
                <w:sz w:val="24"/>
                <w:szCs w:val="28"/>
              </w:rPr>
            </w:pPr>
            <w:r>
              <w:rPr>
                <w:rFonts w:ascii="Times New Roman" w:hAnsi="Times New Roman" w:cs="Times New Roman" w:hint="eastAsia"/>
                <w:sz w:val="24"/>
                <w:szCs w:val="28"/>
              </w:rPr>
              <w:t>P</w:t>
            </w:r>
            <w:r>
              <w:rPr>
                <w:rFonts w:ascii="Times New Roman" w:hAnsi="Times New Roman" w:cs="Times New Roman"/>
                <w:sz w:val="24"/>
                <w:szCs w:val="28"/>
              </w:rPr>
              <w:t>assive control: Meditation</w:t>
            </w:r>
          </w:p>
        </w:tc>
        <w:tc>
          <w:tcPr>
            <w:tcW w:w="1276" w:type="dxa"/>
          </w:tcPr>
          <w:p w14:paraId="644793CF" w14:textId="400D5C7D" w:rsidR="00192B30" w:rsidRPr="00193399" w:rsidRDefault="00285E24" w:rsidP="00192B30">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3.57</w:t>
            </w:r>
          </w:p>
        </w:tc>
        <w:tc>
          <w:tcPr>
            <w:tcW w:w="992" w:type="dxa"/>
          </w:tcPr>
          <w:p w14:paraId="28FE67E8" w14:textId="5BA1F9C1" w:rsidR="00192B30" w:rsidRPr="00193399" w:rsidRDefault="00285E24" w:rsidP="00192B30">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7</w:t>
            </w:r>
          </w:p>
        </w:tc>
        <w:tc>
          <w:tcPr>
            <w:tcW w:w="1366" w:type="dxa"/>
          </w:tcPr>
          <w:p w14:paraId="42E504D9" w14:textId="678952A5" w:rsidR="00192B30" w:rsidRPr="00193399" w:rsidRDefault="00C05839" w:rsidP="00192B30">
            <w:pPr>
              <w:spacing w:line="360" w:lineRule="auto"/>
              <w:jc w:val="center"/>
              <w:rPr>
                <w:rFonts w:ascii="Times New Roman" w:hAnsi="Times New Roman" w:cs="Times New Roman"/>
                <w:sz w:val="24"/>
                <w:szCs w:val="28"/>
              </w:rPr>
            </w:pPr>
            <w:r w:rsidRPr="00C05839">
              <w:rPr>
                <w:rFonts w:ascii="Times New Roman" w:hAnsi="Times New Roman" w:cs="Times New Roman"/>
                <w:sz w:val="24"/>
                <w:szCs w:val="28"/>
              </w:rPr>
              <w:t>0.05</w:t>
            </w:r>
            <w:r w:rsidR="000B5085">
              <w:rPr>
                <w:rFonts w:ascii="Times New Roman" w:hAnsi="Times New Roman" w:cs="Times New Roman"/>
                <w:sz w:val="24"/>
                <w:szCs w:val="28"/>
              </w:rPr>
              <w:t>94</w:t>
            </w:r>
          </w:p>
        </w:tc>
      </w:tr>
      <w:tr w:rsidR="00193399" w:rsidRPr="00193399" w14:paraId="55165378" w14:textId="77777777" w:rsidTr="00DA51B9">
        <w:trPr>
          <w:trHeight w:val="130"/>
        </w:trPr>
        <w:tc>
          <w:tcPr>
            <w:tcW w:w="5382" w:type="dxa"/>
          </w:tcPr>
          <w:p w14:paraId="4ED80572" w14:textId="3EE02D7C" w:rsidR="00192B30" w:rsidRPr="00193399" w:rsidRDefault="00285E24" w:rsidP="00DA51B9">
            <w:pPr>
              <w:spacing w:line="360" w:lineRule="auto"/>
              <w:rPr>
                <w:rFonts w:ascii="Times New Roman" w:hAnsi="Times New Roman" w:cs="Times New Roman"/>
                <w:sz w:val="24"/>
                <w:szCs w:val="28"/>
              </w:rPr>
            </w:pPr>
            <w:r>
              <w:rPr>
                <w:rFonts w:ascii="Times New Roman" w:hAnsi="Times New Roman" w:cs="Times New Roman" w:hint="eastAsia"/>
                <w:sz w:val="24"/>
                <w:szCs w:val="28"/>
              </w:rPr>
              <w:t>B</w:t>
            </w:r>
            <w:r>
              <w:rPr>
                <w:rFonts w:ascii="Times New Roman" w:hAnsi="Times New Roman" w:cs="Times New Roman"/>
                <w:sz w:val="24"/>
                <w:szCs w:val="28"/>
              </w:rPr>
              <w:t>rain Stimulation: Sham intervention</w:t>
            </w:r>
          </w:p>
        </w:tc>
        <w:tc>
          <w:tcPr>
            <w:tcW w:w="1276" w:type="dxa"/>
          </w:tcPr>
          <w:p w14:paraId="5055C5A6" w14:textId="3AADEB5A" w:rsidR="00192B30" w:rsidRPr="00193399" w:rsidRDefault="000B5085" w:rsidP="00192B30">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9.42</w:t>
            </w:r>
          </w:p>
        </w:tc>
        <w:tc>
          <w:tcPr>
            <w:tcW w:w="992" w:type="dxa"/>
          </w:tcPr>
          <w:p w14:paraId="058C45FA" w14:textId="7E326B0E" w:rsidR="00192B30" w:rsidRPr="00193399" w:rsidRDefault="00285E24" w:rsidP="00192B30">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2</w:t>
            </w:r>
          </w:p>
        </w:tc>
        <w:tc>
          <w:tcPr>
            <w:tcW w:w="1366" w:type="dxa"/>
          </w:tcPr>
          <w:p w14:paraId="71654509" w14:textId="4A3712A4" w:rsidR="00192B30" w:rsidRPr="00193399" w:rsidRDefault="00C05839" w:rsidP="00192B30">
            <w:pPr>
              <w:spacing w:line="360" w:lineRule="auto"/>
              <w:jc w:val="center"/>
              <w:rPr>
                <w:rFonts w:ascii="Times New Roman" w:hAnsi="Times New Roman" w:cs="Times New Roman"/>
                <w:sz w:val="24"/>
                <w:szCs w:val="28"/>
              </w:rPr>
            </w:pPr>
            <w:r w:rsidRPr="00C05839">
              <w:rPr>
                <w:rFonts w:ascii="Times New Roman" w:hAnsi="Times New Roman" w:cs="Times New Roman"/>
                <w:sz w:val="24"/>
                <w:szCs w:val="28"/>
              </w:rPr>
              <w:t>0.0</w:t>
            </w:r>
            <w:r w:rsidR="000B5085">
              <w:rPr>
                <w:rFonts w:ascii="Times New Roman" w:hAnsi="Times New Roman" w:cs="Times New Roman"/>
                <w:sz w:val="24"/>
                <w:szCs w:val="28"/>
              </w:rPr>
              <w:t>790</w:t>
            </w:r>
          </w:p>
        </w:tc>
      </w:tr>
      <w:tr w:rsidR="003C1CE0" w:rsidRPr="00193399" w14:paraId="6AEBFA7E" w14:textId="77777777" w:rsidTr="00DA51B9">
        <w:trPr>
          <w:trHeight w:val="130"/>
        </w:trPr>
        <w:tc>
          <w:tcPr>
            <w:tcW w:w="5382" w:type="dxa"/>
          </w:tcPr>
          <w:p w14:paraId="74B8D39A" w14:textId="3CC4FF06" w:rsidR="003C1CE0" w:rsidRDefault="003C1CE0" w:rsidP="003C1CE0">
            <w:pPr>
              <w:spacing w:line="360" w:lineRule="auto"/>
              <w:rPr>
                <w:rFonts w:ascii="Times New Roman" w:hAnsi="Times New Roman" w:cs="Times New Roman"/>
                <w:sz w:val="24"/>
                <w:szCs w:val="28"/>
              </w:rPr>
            </w:pPr>
            <w:r>
              <w:rPr>
                <w:rFonts w:ascii="Times New Roman" w:hAnsi="Times New Roman" w:cs="Times New Roman" w:hint="eastAsia"/>
                <w:sz w:val="24"/>
                <w:szCs w:val="28"/>
              </w:rPr>
              <w:t>P</w:t>
            </w:r>
            <w:r>
              <w:rPr>
                <w:rFonts w:ascii="Times New Roman" w:hAnsi="Times New Roman" w:cs="Times New Roman"/>
                <w:sz w:val="24"/>
                <w:szCs w:val="28"/>
              </w:rPr>
              <w:t xml:space="preserve">assive control: </w:t>
            </w:r>
            <w:r w:rsidR="00513A7D">
              <w:rPr>
                <w:rFonts w:ascii="Times New Roman" w:hAnsi="Times New Roman" w:cs="Times New Roman"/>
                <w:sz w:val="24"/>
                <w:szCs w:val="28"/>
              </w:rPr>
              <w:t>Mind-Body exercise</w:t>
            </w:r>
          </w:p>
        </w:tc>
        <w:tc>
          <w:tcPr>
            <w:tcW w:w="1276" w:type="dxa"/>
          </w:tcPr>
          <w:p w14:paraId="719AB7EC" w14:textId="0FB0C7CA" w:rsidR="003C1CE0" w:rsidRDefault="003C1CE0" w:rsidP="003C1CE0">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9</w:t>
            </w:r>
            <w:r>
              <w:rPr>
                <w:rFonts w:ascii="Times New Roman" w:hAnsi="Times New Roman" w:cs="Times New Roman"/>
                <w:sz w:val="24"/>
                <w:szCs w:val="28"/>
              </w:rPr>
              <w:t>.94</w:t>
            </w:r>
          </w:p>
        </w:tc>
        <w:tc>
          <w:tcPr>
            <w:tcW w:w="992" w:type="dxa"/>
          </w:tcPr>
          <w:p w14:paraId="578ED809" w14:textId="29CABC13" w:rsidR="003C1CE0" w:rsidRDefault="003C1CE0" w:rsidP="003C1CE0">
            <w:pPr>
              <w:spacing w:line="360" w:lineRule="auto"/>
              <w:jc w:val="center"/>
              <w:rPr>
                <w:rFonts w:ascii="Times New Roman" w:hAnsi="Times New Roman" w:cs="Times New Roman"/>
                <w:sz w:val="24"/>
                <w:szCs w:val="28"/>
              </w:rPr>
            </w:pPr>
            <w:r>
              <w:rPr>
                <w:rFonts w:ascii="Times New Roman" w:hAnsi="Times New Roman" w:cs="Times New Roman"/>
                <w:sz w:val="24"/>
                <w:szCs w:val="28"/>
              </w:rPr>
              <w:t>6</w:t>
            </w:r>
          </w:p>
        </w:tc>
        <w:tc>
          <w:tcPr>
            <w:tcW w:w="1366" w:type="dxa"/>
          </w:tcPr>
          <w:p w14:paraId="1E02C27D" w14:textId="2A501DF1" w:rsidR="003C1CE0" w:rsidRPr="00C05839" w:rsidRDefault="003C1CE0" w:rsidP="003C1CE0">
            <w:pPr>
              <w:spacing w:line="360" w:lineRule="auto"/>
              <w:jc w:val="center"/>
              <w:rPr>
                <w:rFonts w:ascii="Times New Roman" w:hAnsi="Times New Roman" w:cs="Times New Roman"/>
                <w:sz w:val="24"/>
                <w:szCs w:val="28"/>
              </w:rPr>
            </w:pPr>
            <w:r>
              <w:rPr>
                <w:rFonts w:ascii="Times New Roman" w:hAnsi="Times New Roman" w:cs="Times New Roman"/>
                <w:sz w:val="24"/>
                <w:szCs w:val="28"/>
              </w:rPr>
              <w:t>0.1273</w:t>
            </w:r>
          </w:p>
        </w:tc>
      </w:tr>
      <w:tr w:rsidR="003C1CE0" w:rsidRPr="00193399" w14:paraId="5DE926BF" w14:textId="77777777" w:rsidTr="00C05839">
        <w:tc>
          <w:tcPr>
            <w:tcW w:w="5382" w:type="dxa"/>
          </w:tcPr>
          <w:p w14:paraId="548CFD55" w14:textId="65F27213" w:rsidR="003C1CE0" w:rsidRPr="00193399" w:rsidRDefault="003C1CE0" w:rsidP="003C1CE0">
            <w:pPr>
              <w:spacing w:line="360" w:lineRule="auto"/>
              <w:jc w:val="left"/>
              <w:rPr>
                <w:rFonts w:ascii="Times New Roman" w:hAnsi="Times New Roman" w:cs="Times New Roman"/>
                <w:sz w:val="24"/>
                <w:szCs w:val="28"/>
              </w:rPr>
            </w:pPr>
            <w:r>
              <w:rPr>
                <w:rFonts w:ascii="Times New Roman" w:hAnsi="Times New Roman" w:cs="Times New Roman" w:hint="eastAsia"/>
                <w:sz w:val="24"/>
                <w:szCs w:val="28"/>
              </w:rPr>
              <w:t>P</w:t>
            </w:r>
            <w:r>
              <w:rPr>
                <w:rFonts w:ascii="Times New Roman" w:hAnsi="Times New Roman" w:cs="Times New Roman"/>
                <w:sz w:val="24"/>
                <w:szCs w:val="28"/>
              </w:rPr>
              <w:t>assive control: Acutherapy</w:t>
            </w:r>
          </w:p>
        </w:tc>
        <w:tc>
          <w:tcPr>
            <w:tcW w:w="1276" w:type="dxa"/>
          </w:tcPr>
          <w:p w14:paraId="3FDF7E72" w14:textId="149C9908" w:rsidR="003C1CE0" w:rsidRPr="00193399" w:rsidRDefault="003C1CE0" w:rsidP="003C1CE0">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3</w:t>
            </w:r>
            <w:r>
              <w:rPr>
                <w:rFonts w:ascii="Times New Roman" w:hAnsi="Times New Roman" w:cs="Times New Roman"/>
                <w:sz w:val="24"/>
                <w:szCs w:val="28"/>
              </w:rPr>
              <w:t>.49</w:t>
            </w:r>
          </w:p>
        </w:tc>
        <w:tc>
          <w:tcPr>
            <w:tcW w:w="992" w:type="dxa"/>
          </w:tcPr>
          <w:p w14:paraId="7C02A9B6" w14:textId="6F41EDA5" w:rsidR="003C1CE0" w:rsidRPr="00193399" w:rsidRDefault="003C1CE0" w:rsidP="003C1CE0">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3</w:t>
            </w:r>
          </w:p>
        </w:tc>
        <w:tc>
          <w:tcPr>
            <w:tcW w:w="1366" w:type="dxa"/>
          </w:tcPr>
          <w:p w14:paraId="0D35A434" w14:textId="0DF38CFA" w:rsidR="003C1CE0" w:rsidRPr="00193399" w:rsidRDefault="003C1CE0" w:rsidP="003C1CE0">
            <w:pPr>
              <w:spacing w:line="360" w:lineRule="auto"/>
              <w:jc w:val="center"/>
              <w:rPr>
                <w:rFonts w:ascii="Times New Roman" w:hAnsi="Times New Roman" w:cs="Times New Roman"/>
                <w:sz w:val="24"/>
                <w:szCs w:val="28"/>
              </w:rPr>
            </w:pPr>
            <w:r w:rsidRPr="00C05839">
              <w:rPr>
                <w:rFonts w:ascii="Times New Roman" w:hAnsi="Times New Roman" w:cs="Times New Roman"/>
                <w:sz w:val="24"/>
                <w:szCs w:val="28"/>
              </w:rPr>
              <w:t>0.3221</w:t>
            </w:r>
          </w:p>
        </w:tc>
      </w:tr>
      <w:tr w:rsidR="003C1CE0" w:rsidRPr="00193399" w14:paraId="3E2A1495" w14:textId="77777777" w:rsidTr="00C05839">
        <w:tc>
          <w:tcPr>
            <w:tcW w:w="5382" w:type="dxa"/>
          </w:tcPr>
          <w:p w14:paraId="54804EA5" w14:textId="0ADE6629" w:rsidR="003C1CE0" w:rsidRPr="00193399" w:rsidRDefault="003C1CE0" w:rsidP="003C1CE0">
            <w:pPr>
              <w:spacing w:line="360" w:lineRule="auto"/>
              <w:jc w:val="left"/>
              <w:rPr>
                <w:rFonts w:ascii="Times New Roman" w:hAnsi="Times New Roman" w:cs="Times New Roman"/>
                <w:sz w:val="24"/>
                <w:szCs w:val="28"/>
              </w:rPr>
            </w:pPr>
            <w:r>
              <w:rPr>
                <w:rFonts w:ascii="Times New Roman" w:hAnsi="Times New Roman" w:cs="Times New Roman" w:hint="eastAsia"/>
                <w:sz w:val="24"/>
                <w:szCs w:val="28"/>
              </w:rPr>
              <w:t>P</w:t>
            </w:r>
            <w:r>
              <w:rPr>
                <w:rFonts w:ascii="Times New Roman" w:hAnsi="Times New Roman" w:cs="Times New Roman"/>
                <w:sz w:val="24"/>
                <w:szCs w:val="28"/>
              </w:rPr>
              <w:t>assive control: Music therapy</w:t>
            </w:r>
          </w:p>
        </w:tc>
        <w:tc>
          <w:tcPr>
            <w:tcW w:w="1276" w:type="dxa"/>
          </w:tcPr>
          <w:p w14:paraId="5955E0F0" w14:textId="7EBD21E0" w:rsidR="003C1CE0" w:rsidRPr="00193399" w:rsidRDefault="003C1CE0" w:rsidP="003C1CE0">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.15</w:t>
            </w:r>
          </w:p>
        </w:tc>
        <w:tc>
          <w:tcPr>
            <w:tcW w:w="992" w:type="dxa"/>
          </w:tcPr>
          <w:p w14:paraId="4EA33E97" w14:textId="4F46D2FE" w:rsidR="003C1CE0" w:rsidRPr="00193399" w:rsidRDefault="003C1CE0" w:rsidP="003C1CE0">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1</w:t>
            </w:r>
          </w:p>
        </w:tc>
        <w:tc>
          <w:tcPr>
            <w:tcW w:w="1366" w:type="dxa"/>
          </w:tcPr>
          <w:p w14:paraId="67A4F3CE" w14:textId="018B4907" w:rsidR="003C1CE0" w:rsidRPr="00193399" w:rsidRDefault="003C1CE0" w:rsidP="003C1CE0">
            <w:pPr>
              <w:spacing w:line="360" w:lineRule="auto"/>
              <w:jc w:val="center"/>
              <w:rPr>
                <w:rFonts w:ascii="Times New Roman" w:hAnsi="Times New Roman" w:cs="Times New Roman"/>
                <w:sz w:val="24"/>
                <w:szCs w:val="28"/>
              </w:rPr>
            </w:pPr>
            <w:r w:rsidRPr="00C05839">
              <w:rPr>
                <w:rFonts w:ascii="Times New Roman" w:hAnsi="Times New Roman" w:cs="Times New Roman"/>
                <w:sz w:val="24"/>
                <w:szCs w:val="28"/>
              </w:rPr>
              <w:t>0.6945</w:t>
            </w:r>
          </w:p>
        </w:tc>
      </w:tr>
      <w:tr w:rsidR="003C1CE0" w:rsidRPr="00193399" w14:paraId="5E0C7EEE" w14:textId="77777777" w:rsidTr="00C05839">
        <w:tc>
          <w:tcPr>
            <w:tcW w:w="5382" w:type="dxa"/>
          </w:tcPr>
          <w:p w14:paraId="6F645D6F" w14:textId="3AE2E402" w:rsidR="003C1CE0" w:rsidRPr="00193399" w:rsidRDefault="003C1CE0" w:rsidP="003C1CE0">
            <w:pPr>
              <w:spacing w:line="360" w:lineRule="auto"/>
              <w:jc w:val="left"/>
              <w:rPr>
                <w:rFonts w:ascii="Times New Roman" w:hAnsi="Times New Roman" w:cs="Times New Roman"/>
                <w:sz w:val="24"/>
                <w:szCs w:val="28"/>
              </w:rPr>
            </w:pPr>
            <w:r>
              <w:rPr>
                <w:rFonts w:ascii="Times New Roman" w:hAnsi="Times New Roman" w:cs="Times New Roman"/>
                <w:sz w:val="24"/>
                <w:szCs w:val="28"/>
              </w:rPr>
              <w:t>Acutherapy: Sham intervention</w:t>
            </w:r>
          </w:p>
        </w:tc>
        <w:tc>
          <w:tcPr>
            <w:tcW w:w="1276" w:type="dxa"/>
          </w:tcPr>
          <w:p w14:paraId="78616C33" w14:textId="1481963B" w:rsidR="003C1CE0" w:rsidRPr="00193399" w:rsidRDefault="003C1CE0" w:rsidP="003C1CE0">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.14</w:t>
            </w:r>
          </w:p>
        </w:tc>
        <w:tc>
          <w:tcPr>
            <w:tcW w:w="992" w:type="dxa"/>
          </w:tcPr>
          <w:p w14:paraId="4C80CA8D" w14:textId="6B194472" w:rsidR="003C1CE0" w:rsidRPr="00193399" w:rsidRDefault="003C1CE0" w:rsidP="003C1CE0">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1</w:t>
            </w:r>
          </w:p>
        </w:tc>
        <w:tc>
          <w:tcPr>
            <w:tcW w:w="1366" w:type="dxa"/>
          </w:tcPr>
          <w:p w14:paraId="03E75DF7" w14:textId="43E83591" w:rsidR="003C1CE0" w:rsidRPr="00193399" w:rsidRDefault="003C1CE0" w:rsidP="003C1CE0">
            <w:pPr>
              <w:spacing w:line="360" w:lineRule="auto"/>
              <w:jc w:val="center"/>
              <w:rPr>
                <w:rFonts w:ascii="Times New Roman" w:hAnsi="Times New Roman" w:cs="Times New Roman"/>
                <w:sz w:val="24"/>
                <w:szCs w:val="28"/>
              </w:rPr>
            </w:pPr>
            <w:r w:rsidRPr="00C05839">
              <w:rPr>
                <w:rFonts w:ascii="Times New Roman" w:hAnsi="Times New Roman" w:cs="Times New Roman"/>
                <w:sz w:val="24"/>
                <w:szCs w:val="28"/>
              </w:rPr>
              <w:t>0.7044</w:t>
            </w:r>
          </w:p>
        </w:tc>
      </w:tr>
      <w:tr w:rsidR="003C1CE0" w:rsidRPr="00193399" w14:paraId="675120A9" w14:textId="77777777" w:rsidTr="00C05839">
        <w:tc>
          <w:tcPr>
            <w:tcW w:w="5382" w:type="dxa"/>
          </w:tcPr>
          <w:p w14:paraId="206E6520" w14:textId="064936CC" w:rsidR="003C1CE0" w:rsidRPr="00193399" w:rsidRDefault="003C1CE0" w:rsidP="003C1CE0">
            <w:pPr>
              <w:spacing w:line="360" w:lineRule="auto"/>
              <w:jc w:val="left"/>
              <w:rPr>
                <w:rFonts w:ascii="Times New Roman" w:hAnsi="Times New Roman" w:cs="Times New Roman"/>
                <w:sz w:val="24"/>
                <w:szCs w:val="28"/>
              </w:rPr>
            </w:pPr>
            <w:r>
              <w:rPr>
                <w:rFonts w:ascii="Times New Roman" w:hAnsi="Times New Roman" w:cs="Times New Roman" w:hint="eastAsia"/>
                <w:sz w:val="24"/>
                <w:szCs w:val="28"/>
              </w:rPr>
              <w:t>C</w:t>
            </w:r>
            <w:r>
              <w:rPr>
                <w:rFonts w:ascii="Times New Roman" w:hAnsi="Times New Roman" w:cs="Times New Roman"/>
                <w:sz w:val="24"/>
                <w:szCs w:val="28"/>
              </w:rPr>
              <w:t>ognitive training intervention: Exercise</w:t>
            </w:r>
          </w:p>
        </w:tc>
        <w:tc>
          <w:tcPr>
            <w:tcW w:w="1276" w:type="dxa"/>
          </w:tcPr>
          <w:p w14:paraId="462A4F59" w14:textId="112EEDB4" w:rsidR="003C1CE0" w:rsidRPr="00193399" w:rsidRDefault="003C1CE0" w:rsidP="003C1CE0">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.42</w:t>
            </w:r>
          </w:p>
        </w:tc>
        <w:tc>
          <w:tcPr>
            <w:tcW w:w="992" w:type="dxa"/>
          </w:tcPr>
          <w:p w14:paraId="6032D130" w14:textId="4363B204" w:rsidR="003C1CE0" w:rsidRPr="00193399" w:rsidRDefault="003C1CE0" w:rsidP="003C1CE0">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2</w:t>
            </w:r>
          </w:p>
        </w:tc>
        <w:tc>
          <w:tcPr>
            <w:tcW w:w="1366" w:type="dxa"/>
          </w:tcPr>
          <w:p w14:paraId="188FFFB2" w14:textId="4C9B908C" w:rsidR="003C1CE0" w:rsidRPr="00193399" w:rsidRDefault="003C1CE0" w:rsidP="003C1CE0">
            <w:pPr>
              <w:spacing w:line="360" w:lineRule="auto"/>
              <w:jc w:val="center"/>
              <w:rPr>
                <w:rFonts w:ascii="Times New Roman" w:hAnsi="Times New Roman" w:cs="Times New Roman"/>
                <w:sz w:val="24"/>
                <w:szCs w:val="28"/>
              </w:rPr>
            </w:pPr>
            <w:r w:rsidRPr="00C05839">
              <w:rPr>
                <w:rFonts w:ascii="Times New Roman" w:hAnsi="Times New Roman" w:cs="Times New Roman"/>
                <w:sz w:val="24"/>
                <w:szCs w:val="28"/>
              </w:rPr>
              <w:t>0.8120</w:t>
            </w:r>
          </w:p>
        </w:tc>
      </w:tr>
      <w:tr w:rsidR="003C1CE0" w:rsidRPr="00193399" w14:paraId="31079A92" w14:textId="77777777" w:rsidTr="00C05839">
        <w:tc>
          <w:tcPr>
            <w:tcW w:w="5382" w:type="dxa"/>
          </w:tcPr>
          <w:p w14:paraId="2266752C" w14:textId="30F8A9EC" w:rsidR="003C1CE0" w:rsidRPr="00193399" w:rsidRDefault="003C1CE0" w:rsidP="003C1CE0">
            <w:pPr>
              <w:spacing w:line="360" w:lineRule="auto"/>
              <w:jc w:val="left"/>
              <w:rPr>
                <w:rFonts w:ascii="Times New Roman" w:hAnsi="Times New Roman" w:cs="Times New Roman"/>
                <w:sz w:val="24"/>
                <w:szCs w:val="28"/>
              </w:rPr>
            </w:pPr>
            <w:r>
              <w:rPr>
                <w:rFonts w:ascii="Times New Roman" w:hAnsi="Times New Roman" w:cs="Times New Roman" w:hint="eastAsia"/>
                <w:sz w:val="24"/>
                <w:szCs w:val="28"/>
              </w:rPr>
              <w:t>C</w:t>
            </w:r>
            <w:r>
              <w:rPr>
                <w:rFonts w:ascii="Times New Roman" w:hAnsi="Times New Roman" w:cs="Times New Roman"/>
                <w:sz w:val="24"/>
                <w:szCs w:val="28"/>
              </w:rPr>
              <w:t>ognitive training intervention: Sham intervention</w:t>
            </w:r>
          </w:p>
        </w:tc>
        <w:tc>
          <w:tcPr>
            <w:tcW w:w="1276" w:type="dxa"/>
          </w:tcPr>
          <w:p w14:paraId="4FA9DE71" w14:textId="1E9FFE6E" w:rsidR="003C1CE0" w:rsidRPr="00193399" w:rsidRDefault="003C1CE0" w:rsidP="003C1CE0">
            <w:pPr>
              <w:spacing w:line="360" w:lineRule="auto"/>
              <w:jc w:val="center"/>
              <w:rPr>
                <w:rFonts w:ascii="Times New Roman" w:hAnsi="Times New Roman" w:cs="Times New Roman"/>
                <w:sz w:val="24"/>
                <w:szCs w:val="28"/>
              </w:rPr>
            </w:pPr>
            <w:r>
              <w:rPr>
                <w:rFonts w:ascii="Times New Roman" w:hAnsi="Times New Roman" w:cs="Times New Roman"/>
                <w:sz w:val="24"/>
                <w:szCs w:val="28"/>
              </w:rPr>
              <w:t>2.34</w:t>
            </w:r>
          </w:p>
        </w:tc>
        <w:tc>
          <w:tcPr>
            <w:tcW w:w="992" w:type="dxa"/>
          </w:tcPr>
          <w:p w14:paraId="42C77D80" w14:textId="100859B2" w:rsidR="003C1CE0" w:rsidRPr="00193399" w:rsidRDefault="003C1CE0" w:rsidP="003C1CE0">
            <w:pPr>
              <w:spacing w:line="360" w:lineRule="auto"/>
              <w:jc w:val="center"/>
              <w:rPr>
                <w:rFonts w:ascii="Times New Roman" w:hAnsi="Times New Roman" w:cs="Times New Roman"/>
                <w:sz w:val="24"/>
                <w:szCs w:val="28"/>
              </w:rPr>
            </w:pPr>
            <w:r>
              <w:rPr>
                <w:rFonts w:ascii="Times New Roman" w:hAnsi="Times New Roman" w:cs="Times New Roman"/>
                <w:sz w:val="24"/>
                <w:szCs w:val="28"/>
              </w:rPr>
              <w:t>6</w:t>
            </w:r>
          </w:p>
        </w:tc>
        <w:tc>
          <w:tcPr>
            <w:tcW w:w="1366" w:type="dxa"/>
          </w:tcPr>
          <w:p w14:paraId="7A267947" w14:textId="5DA6FE89" w:rsidR="003C1CE0" w:rsidRPr="00193399" w:rsidRDefault="003C1CE0" w:rsidP="003C1CE0">
            <w:pPr>
              <w:spacing w:line="360" w:lineRule="auto"/>
              <w:jc w:val="center"/>
              <w:rPr>
                <w:rFonts w:ascii="Times New Roman" w:hAnsi="Times New Roman" w:cs="Times New Roman"/>
                <w:sz w:val="24"/>
                <w:szCs w:val="28"/>
              </w:rPr>
            </w:pPr>
            <w:r w:rsidRPr="00C05839">
              <w:rPr>
                <w:rFonts w:ascii="Times New Roman" w:hAnsi="Times New Roman" w:cs="Times New Roman"/>
                <w:sz w:val="24"/>
                <w:szCs w:val="28"/>
              </w:rPr>
              <w:t>0.8241</w:t>
            </w:r>
          </w:p>
        </w:tc>
      </w:tr>
      <w:tr w:rsidR="003C1CE0" w:rsidRPr="00193399" w14:paraId="290AB6C3" w14:textId="77777777" w:rsidTr="00C05839">
        <w:tc>
          <w:tcPr>
            <w:tcW w:w="5382" w:type="dxa"/>
          </w:tcPr>
          <w:p w14:paraId="1865D649" w14:textId="60AC91CC" w:rsidR="003C1CE0" w:rsidRPr="00193399" w:rsidRDefault="003C1CE0" w:rsidP="003C1CE0">
            <w:pPr>
              <w:spacing w:line="360" w:lineRule="auto"/>
              <w:jc w:val="left"/>
              <w:rPr>
                <w:rFonts w:ascii="Times New Roman" w:hAnsi="Times New Roman" w:cs="Times New Roman"/>
                <w:sz w:val="24"/>
                <w:szCs w:val="28"/>
              </w:rPr>
            </w:pPr>
            <w:r>
              <w:rPr>
                <w:rFonts w:ascii="Times New Roman" w:hAnsi="Times New Roman" w:cs="Times New Roman"/>
                <w:sz w:val="24"/>
                <w:szCs w:val="28"/>
              </w:rPr>
              <w:t xml:space="preserve">Exercise: </w:t>
            </w:r>
            <w:r w:rsidR="00513A7D">
              <w:rPr>
                <w:rFonts w:ascii="Times New Roman" w:hAnsi="Times New Roman" w:cs="Times New Roman"/>
                <w:sz w:val="24"/>
                <w:szCs w:val="28"/>
              </w:rPr>
              <w:t>Mind-Body exercise</w:t>
            </w:r>
          </w:p>
        </w:tc>
        <w:tc>
          <w:tcPr>
            <w:tcW w:w="1276" w:type="dxa"/>
          </w:tcPr>
          <w:p w14:paraId="15DA5F73" w14:textId="30E9DA5C" w:rsidR="003C1CE0" w:rsidRPr="00193399" w:rsidRDefault="003C1CE0" w:rsidP="003C1CE0">
            <w:pPr>
              <w:spacing w:line="360" w:lineRule="auto"/>
              <w:jc w:val="center"/>
              <w:rPr>
                <w:rFonts w:ascii="Times New Roman" w:hAnsi="Times New Roman" w:cs="Times New Roman"/>
                <w:sz w:val="24"/>
                <w:szCs w:val="28"/>
              </w:rPr>
            </w:pPr>
            <w:r>
              <w:rPr>
                <w:rFonts w:ascii="Times New Roman" w:hAnsi="Times New Roman" w:cs="Times New Roman"/>
                <w:sz w:val="24"/>
                <w:szCs w:val="28"/>
              </w:rPr>
              <w:t>3.62</w:t>
            </w:r>
          </w:p>
        </w:tc>
        <w:tc>
          <w:tcPr>
            <w:tcW w:w="992" w:type="dxa"/>
          </w:tcPr>
          <w:p w14:paraId="758C89B4" w14:textId="7858D272" w:rsidR="003C1CE0" w:rsidRDefault="003C1CE0" w:rsidP="003C1CE0">
            <w:pPr>
              <w:spacing w:line="360" w:lineRule="auto"/>
              <w:jc w:val="center"/>
              <w:rPr>
                <w:rFonts w:ascii="Times New Roman" w:hAnsi="Times New Roman" w:cs="Times New Roman"/>
                <w:sz w:val="24"/>
                <w:szCs w:val="28"/>
              </w:rPr>
            </w:pPr>
            <w:r>
              <w:rPr>
                <w:rFonts w:ascii="Times New Roman" w:hAnsi="Times New Roman" w:cs="Times New Roman"/>
                <w:sz w:val="24"/>
                <w:szCs w:val="28"/>
              </w:rPr>
              <w:t>8</w:t>
            </w:r>
          </w:p>
        </w:tc>
        <w:tc>
          <w:tcPr>
            <w:tcW w:w="1366" w:type="dxa"/>
          </w:tcPr>
          <w:p w14:paraId="2B8BB0CF" w14:textId="269907DD" w:rsidR="003C1CE0" w:rsidRPr="00193399" w:rsidRDefault="003C1CE0" w:rsidP="003C1CE0">
            <w:pPr>
              <w:spacing w:line="360" w:lineRule="auto"/>
              <w:jc w:val="center"/>
              <w:rPr>
                <w:rFonts w:ascii="Times New Roman" w:hAnsi="Times New Roman" w:cs="Times New Roman"/>
                <w:sz w:val="24"/>
                <w:szCs w:val="28"/>
              </w:rPr>
            </w:pPr>
            <w:r w:rsidRPr="00C05839">
              <w:rPr>
                <w:rFonts w:ascii="Times New Roman" w:hAnsi="Times New Roman" w:cs="Times New Roman"/>
                <w:sz w:val="24"/>
                <w:szCs w:val="28"/>
              </w:rPr>
              <w:t>0.8862</w:t>
            </w:r>
          </w:p>
        </w:tc>
      </w:tr>
      <w:tr w:rsidR="003C1CE0" w:rsidRPr="00193399" w14:paraId="1CF19CD3" w14:textId="77777777" w:rsidTr="00DA51B9">
        <w:trPr>
          <w:trHeight w:val="63"/>
        </w:trPr>
        <w:tc>
          <w:tcPr>
            <w:tcW w:w="5382" w:type="dxa"/>
          </w:tcPr>
          <w:p w14:paraId="6DC84B93" w14:textId="5668B411" w:rsidR="003C1CE0" w:rsidRPr="00193399" w:rsidRDefault="003C1CE0" w:rsidP="003C1CE0">
            <w:pPr>
              <w:spacing w:line="360" w:lineRule="auto"/>
              <w:jc w:val="left"/>
              <w:rPr>
                <w:rFonts w:ascii="Times New Roman" w:hAnsi="Times New Roman" w:cs="Times New Roman"/>
                <w:sz w:val="24"/>
                <w:szCs w:val="28"/>
              </w:rPr>
            </w:pPr>
            <w:r>
              <w:rPr>
                <w:rFonts w:ascii="Times New Roman" w:hAnsi="Times New Roman" w:cs="Times New Roman" w:hint="eastAsia"/>
                <w:sz w:val="24"/>
                <w:szCs w:val="28"/>
              </w:rPr>
              <w:t>C</w:t>
            </w:r>
            <w:r>
              <w:rPr>
                <w:rFonts w:ascii="Times New Roman" w:hAnsi="Times New Roman" w:cs="Times New Roman"/>
                <w:sz w:val="24"/>
                <w:szCs w:val="28"/>
              </w:rPr>
              <w:t xml:space="preserve">ognitive training intervention: </w:t>
            </w:r>
            <w:r>
              <w:rPr>
                <w:rFonts w:ascii="Times New Roman" w:hAnsi="Times New Roman" w:cs="Times New Roman" w:hint="eastAsia"/>
                <w:sz w:val="24"/>
                <w:szCs w:val="28"/>
              </w:rPr>
              <w:t>P</w:t>
            </w:r>
            <w:r>
              <w:rPr>
                <w:rFonts w:ascii="Times New Roman" w:hAnsi="Times New Roman" w:cs="Times New Roman"/>
                <w:sz w:val="24"/>
                <w:szCs w:val="28"/>
              </w:rPr>
              <w:t>assive control</w:t>
            </w:r>
          </w:p>
        </w:tc>
        <w:tc>
          <w:tcPr>
            <w:tcW w:w="1276" w:type="dxa"/>
          </w:tcPr>
          <w:p w14:paraId="38082E54" w14:textId="4E7F9BD3" w:rsidR="003C1CE0" w:rsidRPr="00193399" w:rsidRDefault="003C1CE0" w:rsidP="003C1CE0">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.67</w:t>
            </w:r>
          </w:p>
        </w:tc>
        <w:tc>
          <w:tcPr>
            <w:tcW w:w="992" w:type="dxa"/>
          </w:tcPr>
          <w:p w14:paraId="2CE623F5" w14:textId="75C17974" w:rsidR="003C1CE0" w:rsidRDefault="003C1CE0" w:rsidP="003C1CE0">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1</w:t>
            </w:r>
          </w:p>
        </w:tc>
        <w:tc>
          <w:tcPr>
            <w:tcW w:w="1366" w:type="dxa"/>
          </w:tcPr>
          <w:p w14:paraId="13FE46DF" w14:textId="6825C3CA" w:rsidR="003C1CE0" w:rsidRPr="00193399" w:rsidRDefault="003C1CE0" w:rsidP="003C1CE0">
            <w:pPr>
              <w:spacing w:line="360" w:lineRule="auto"/>
              <w:jc w:val="center"/>
              <w:rPr>
                <w:rFonts w:ascii="Times New Roman" w:hAnsi="Times New Roman" w:cs="Times New Roman"/>
                <w:sz w:val="24"/>
                <w:szCs w:val="28"/>
              </w:rPr>
            </w:pPr>
            <w:r>
              <w:rPr>
                <w:rFonts w:ascii="Times New Roman" w:hAnsi="Times New Roman" w:cs="Times New Roman"/>
                <w:sz w:val="24"/>
                <w:szCs w:val="28"/>
              </w:rPr>
              <w:t>1</w:t>
            </w:r>
            <w:r w:rsidRPr="00C05839">
              <w:rPr>
                <w:rFonts w:ascii="Times New Roman" w:hAnsi="Times New Roman" w:cs="Times New Roman"/>
                <w:sz w:val="24"/>
                <w:szCs w:val="28"/>
              </w:rPr>
              <w:t>.</w:t>
            </w:r>
            <w:r>
              <w:rPr>
                <w:rFonts w:ascii="Times New Roman" w:hAnsi="Times New Roman" w:cs="Times New Roman"/>
                <w:sz w:val="24"/>
                <w:szCs w:val="28"/>
              </w:rPr>
              <w:t>0000</w:t>
            </w:r>
          </w:p>
        </w:tc>
      </w:tr>
    </w:tbl>
    <w:p w14:paraId="2CBF3BF6" w14:textId="77777777" w:rsidR="00285E24" w:rsidRDefault="00285E24" w:rsidP="00192B30">
      <w:pPr>
        <w:spacing w:line="360" w:lineRule="auto"/>
        <w:rPr>
          <w:rFonts w:ascii="Times New Roman" w:hAnsi="Times New Roman" w:cs="Times New Roman"/>
          <w:sz w:val="24"/>
          <w:szCs w:val="28"/>
        </w:rPr>
      </w:pPr>
    </w:p>
    <w:p w14:paraId="39F2A015" w14:textId="0FE70533" w:rsidR="00192B30" w:rsidRPr="00193399" w:rsidRDefault="00192B30" w:rsidP="00192B30">
      <w:pPr>
        <w:spacing w:line="360" w:lineRule="auto"/>
        <w:rPr>
          <w:rFonts w:ascii="Times New Roman" w:hAnsi="Times New Roman" w:cs="Times New Roman"/>
          <w:sz w:val="24"/>
          <w:szCs w:val="28"/>
        </w:rPr>
      </w:pPr>
      <w:r w:rsidRPr="00193399">
        <w:rPr>
          <w:rFonts w:ascii="Times New Roman" w:hAnsi="Times New Roman" w:cs="Times New Roman" w:hint="eastAsia"/>
          <w:sz w:val="24"/>
          <w:szCs w:val="28"/>
        </w:rPr>
        <w:t>T</w:t>
      </w:r>
      <w:r w:rsidRPr="00193399">
        <w:rPr>
          <w:rFonts w:ascii="Times New Roman" w:hAnsi="Times New Roman" w:cs="Times New Roman"/>
          <w:sz w:val="24"/>
          <w:szCs w:val="28"/>
        </w:rPr>
        <w:t>able S</w:t>
      </w:r>
      <w:r w:rsidR="00DE73F6">
        <w:rPr>
          <w:rFonts w:ascii="Times New Roman" w:hAnsi="Times New Roman" w:cs="Times New Roman"/>
          <w:sz w:val="24"/>
          <w:szCs w:val="28"/>
        </w:rPr>
        <w:t>2</w:t>
      </w:r>
      <w:r w:rsidRPr="00193399">
        <w:rPr>
          <w:rFonts w:ascii="Times New Roman" w:hAnsi="Times New Roman" w:cs="Times New Roman"/>
          <w:sz w:val="24"/>
          <w:szCs w:val="28"/>
        </w:rPr>
        <w:t>. Between-designs Q statistic after detaching of single designs</w:t>
      </w:r>
    </w:p>
    <w:tbl>
      <w:tblPr>
        <w:tblStyle w:val="a3"/>
        <w:tblW w:w="0" w:type="auto"/>
        <w:tblLook w:val="04A0" w:firstRow="1" w:lastRow="0" w:firstColumn="1" w:lastColumn="0" w:noHBand="0" w:noVBand="1"/>
      </w:tblPr>
      <w:tblGrid>
        <w:gridCol w:w="5382"/>
        <w:gridCol w:w="1276"/>
        <w:gridCol w:w="992"/>
        <w:gridCol w:w="1366"/>
      </w:tblGrid>
      <w:tr w:rsidR="00FE662B" w:rsidRPr="00193399" w14:paraId="4EE28F4E" w14:textId="77777777" w:rsidTr="00285B77">
        <w:tc>
          <w:tcPr>
            <w:tcW w:w="5382" w:type="dxa"/>
          </w:tcPr>
          <w:p w14:paraId="1CF1E976" w14:textId="77777777" w:rsidR="00FE662B" w:rsidRPr="00193399" w:rsidRDefault="00FE662B" w:rsidP="00285B77">
            <w:pPr>
              <w:spacing w:line="360" w:lineRule="auto"/>
              <w:jc w:val="center"/>
              <w:rPr>
                <w:rFonts w:ascii="Times New Roman" w:hAnsi="Times New Roman" w:cs="Times New Roman"/>
                <w:b/>
                <w:bCs/>
                <w:sz w:val="24"/>
                <w:szCs w:val="28"/>
              </w:rPr>
            </w:pPr>
            <w:r w:rsidRPr="00193399">
              <w:rPr>
                <w:rFonts w:ascii="Times New Roman" w:hAnsi="Times New Roman" w:cs="Times New Roman" w:hint="eastAsia"/>
                <w:b/>
                <w:bCs/>
                <w:sz w:val="24"/>
                <w:szCs w:val="28"/>
              </w:rPr>
              <w:t>D</w:t>
            </w:r>
            <w:r w:rsidRPr="00193399">
              <w:rPr>
                <w:rFonts w:ascii="Times New Roman" w:hAnsi="Times New Roman" w:cs="Times New Roman"/>
                <w:b/>
                <w:bCs/>
                <w:sz w:val="24"/>
                <w:szCs w:val="28"/>
              </w:rPr>
              <w:t>esign</w:t>
            </w:r>
          </w:p>
        </w:tc>
        <w:tc>
          <w:tcPr>
            <w:tcW w:w="1276" w:type="dxa"/>
          </w:tcPr>
          <w:p w14:paraId="079606F9" w14:textId="77777777" w:rsidR="00FE662B" w:rsidRPr="00193399" w:rsidRDefault="00FE662B" w:rsidP="00285B77">
            <w:pPr>
              <w:spacing w:line="360" w:lineRule="auto"/>
              <w:jc w:val="center"/>
              <w:rPr>
                <w:rFonts w:ascii="Times New Roman" w:hAnsi="Times New Roman" w:cs="Times New Roman"/>
                <w:b/>
                <w:bCs/>
                <w:sz w:val="24"/>
                <w:szCs w:val="28"/>
              </w:rPr>
            </w:pPr>
            <w:r w:rsidRPr="00193399">
              <w:rPr>
                <w:rFonts w:ascii="Times New Roman" w:hAnsi="Times New Roman" w:cs="Times New Roman" w:hint="eastAsia"/>
                <w:b/>
                <w:bCs/>
                <w:sz w:val="24"/>
                <w:szCs w:val="28"/>
              </w:rPr>
              <w:t>Q</w:t>
            </w:r>
          </w:p>
        </w:tc>
        <w:tc>
          <w:tcPr>
            <w:tcW w:w="992" w:type="dxa"/>
          </w:tcPr>
          <w:p w14:paraId="21962D4A" w14:textId="77777777" w:rsidR="00FE662B" w:rsidRPr="00193399" w:rsidRDefault="00FE662B" w:rsidP="00285B77">
            <w:pPr>
              <w:spacing w:line="360" w:lineRule="auto"/>
              <w:jc w:val="center"/>
              <w:rPr>
                <w:rFonts w:ascii="Times New Roman" w:hAnsi="Times New Roman" w:cs="Times New Roman"/>
                <w:b/>
                <w:bCs/>
                <w:sz w:val="24"/>
                <w:szCs w:val="28"/>
              </w:rPr>
            </w:pPr>
            <w:proofErr w:type="spellStart"/>
            <w:r w:rsidRPr="00193399">
              <w:rPr>
                <w:rFonts w:ascii="Times New Roman" w:hAnsi="Times New Roman" w:cs="Times New Roman" w:hint="eastAsia"/>
                <w:b/>
                <w:bCs/>
                <w:sz w:val="24"/>
                <w:szCs w:val="28"/>
              </w:rPr>
              <w:t>d</w:t>
            </w:r>
            <w:r w:rsidRPr="00193399">
              <w:rPr>
                <w:rFonts w:ascii="Times New Roman" w:hAnsi="Times New Roman" w:cs="Times New Roman"/>
                <w:b/>
                <w:bCs/>
                <w:sz w:val="24"/>
                <w:szCs w:val="28"/>
              </w:rPr>
              <w:t>f</w:t>
            </w:r>
            <w:proofErr w:type="spellEnd"/>
          </w:p>
        </w:tc>
        <w:tc>
          <w:tcPr>
            <w:tcW w:w="1366" w:type="dxa"/>
          </w:tcPr>
          <w:p w14:paraId="19543784" w14:textId="77777777" w:rsidR="00FE662B" w:rsidRPr="00193399" w:rsidRDefault="00FE662B" w:rsidP="00285B77">
            <w:pPr>
              <w:spacing w:line="360" w:lineRule="auto"/>
              <w:jc w:val="center"/>
              <w:rPr>
                <w:rFonts w:ascii="Times New Roman" w:hAnsi="Times New Roman" w:cs="Times New Roman"/>
                <w:b/>
                <w:bCs/>
                <w:sz w:val="24"/>
                <w:szCs w:val="28"/>
              </w:rPr>
            </w:pPr>
            <w:r w:rsidRPr="00193399">
              <w:rPr>
                <w:rFonts w:ascii="Times New Roman" w:hAnsi="Times New Roman" w:cs="Times New Roman" w:hint="eastAsia"/>
                <w:b/>
                <w:bCs/>
                <w:sz w:val="24"/>
                <w:szCs w:val="28"/>
              </w:rPr>
              <w:t>p</w:t>
            </w:r>
            <w:r w:rsidRPr="00193399">
              <w:rPr>
                <w:rFonts w:ascii="Times New Roman" w:hAnsi="Times New Roman" w:cs="Times New Roman"/>
                <w:b/>
                <w:bCs/>
                <w:sz w:val="24"/>
                <w:szCs w:val="28"/>
              </w:rPr>
              <w:t>-value</w:t>
            </w:r>
          </w:p>
        </w:tc>
      </w:tr>
      <w:tr w:rsidR="00FE662B" w:rsidRPr="00193399" w14:paraId="055F25C8" w14:textId="77777777" w:rsidTr="00285B77">
        <w:tc>
          <w:tcPr>
            <w:tcW w:w="5382" w:type="dxa"/>
          </w:tcPr>
          <w:p w14:paraId="64A080B2" w14:textId="4EC330F9" w:rsidR="00FE662B" w:rsidRPr="00193399" w:rsidRDefault="00FE662B" w:rsidP="00FE662B">
            <w:pPr>
              <w:spacing w:line="360" w:lineRule="auto"/>
              <w:jc w:val="left"/>
              <w:rPr>
                <w:rFonts w:ascii="Times New Roman" w:hAnsi="Times New Roman" w:cs="Times New Roman"/>
                <w:sz w:val="24"/>
                <w:szCs w:val="28"/>
              </w:rPr>
            </w:pPr>
            <w:r>
              <w:rPr>
                <w:rFonts w:ascii="Times New Roman" w:hAnsi="Times New Roman" w:cs="Times New Roman" w:hint="eastAsia"/>
                <w:sz w:val="24"/>
                <w:szCs w:val="28"/>
              </w:rPr>
              <w:t>C</w:t>
            </w:r>
            <w:r>
              <w:rPr>
                <w:rFonts w:ascii="Times New Roman" w:hAnsi="Times New Roman" w:cs="Times New Roman"/>
                <w:sz w:val="24"/>
                <w:szCs w:val="28"/>
              </w:rPr>
              <w:t xml:space="preserve">ognitive training intervention: </w:t>
            </w:r>
            <w:r>
              <w:rPr>
                <w:rFonts w:ascii="Times New Roman" w:hAnsi="Times New Roman" w:cs="Times New Roman" w:hint="eastAsia"/>
                <w:sz w:val="24"/>
                <w:szCs w:val="28"/>
              </w:rPr>
              <w:t>P</w:t>
            </w:r>
            <w:r>
              <w:rPr>
                <w:rFonts w:ascii="Times New Roman" w:hAnsi="Times New Roman" w:cs="Times New Roman"/>
                <w:sz w:val="24"/>
                <w:szCs w:val="28"/>
              </w:rPr>
              <w:t>assive control</w:t>
            </w:r>
          </w:p>
        </w:tc>
        <w:tc>
          <w:tcPr>
            <w:tcW w:w="1276" w:type="dxa"/>
          </w:tcPr>
          <w:p w14:paraId="7C7612F0" w14:textId="27702D9E" w:rsidR="00FE662B" w:rsidRPr="00193399" w:rsidRDefault="00F43FBA" w:rsidP="00285B77">
            <w:pPr>
              <w:spacing w:line="360" w:lineRule="auto"/>
              <w:jc w:val="center"/>
              <w:rPr>
                <w:rFonts w:ascii="Times New Roman" w:hAnsi="Times New Roman" w:cs="Times New Roman"/>
                <w:sz w:val="24"/>
                <w:szCs w:val="28"/>
              </w:rPr>
            </w:pPr>
            <w:r>
              <w:rPr>
                <w:rFonts w:ascii="Times New Roman" w:hAnsi="Times New Roman" w:cs="Times New Roman"/>
                <w:sz w:val="24"/>
                <w:szCs w:val="28"/>
              </w:rPr>
              <w:t>1.58</w:t>
            </w:r>
          </w:p>
        </w:tc>
        <w:tc>
          <w:tcPr>
            <w:tcW w:w="992" w:type="dxa"/>
          </w:tcPr>
          <w:p w14:paraId="58C17F11" w14:textId="3C1393F7" w:rsidR="00FE662B" w:rsidRPr="00193399" w:rsidRDefault="00F43FBA"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4</w:t>
            </w:r>
          </w:p>
        </w:tc>
        <w:tc>
          <w:tcPr>
            <w:tcW w:w="1366" w:type="dxa"/>
          </w:tcPr>
          <w:p w14:paraId="12348F03" w14:textId="0BF1AA53" w:rsidR="00FE662B" w:rsidRPr="00193399" w:rsidRDefault="00DA51B9"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.8</w:t>
            </w:r>
            <w:r w:rsidR="00F43FBA">
              <w:rPr>
                <w:rFonts w:ascii="Times New Roman" w:hAnsi="Times New Roman" w:cs="Times New Roman"/>
                <w:sz w:val="24"/>
                <w:szCs w:val="28"/>
              </w:rPr>
              <w:t>123</w:t>
            </w:r>
          </w:p>
        </w:tc>
      </w:tr>
      <w:tr w:rsidR="00FE662B" w:rsidRPr="00193399" w14:paraId="77D7B5FD" w14:textId="77777777" w:rsidTr="00285B77">
        <w:tc>
          <w:tcPr>
            <w:tcW w:w="5382" w:type="dxa"/>
          </w:tcPr>
          <w:p w14:paraId="2E392C45" w14:textId="2AE02FF1" w:rsidR="00FE662B" w:rsidRPr="00193399" w:rsidRDefault="00FE662B" w:rsidP="00285B77">
            <w:pPr>
              <w:spacing w:line="360" w:lineRule="auto"/>
              <w:jc w:val="left"/>
              <w:rPr>
                <w:rFonts w:ascii="Times New Roman" w:hAnsi="Times New Roman" w:cs="Times New Roman"/>
                <w:sz w:val="24"/>
                <w:szCs w:val="28"/>
              </w:rPr>
            </w:pPr>
            <w:r>
              <w:rPr>
                <w:rFonts w:ascii="Times New Roman" w:hAnsi="Times New Roman" w:cs="Times New Roman" w:hint="eastAsia"/>
                <w:sz w:val="24"/>
                <w:szCs w:val="28"/>
              </w:rPr>
              <w:t>P</w:t>
            </w:r>
            <w:r>
              <w:rPr>
                <w:rFonts w:ascii="Times New Roman" w:hAnsi="Times New Roman" w:cs="Times New Roman"/>
                <w:sz w:val="24"/>
                <w:szCs w:val="28"/>
              </w:rPr>
              <w:t>assive control: Acutherapy</w:t>
            </w:r>
          </w:p>
        </w:tc>
        <w:tc>
          <w:tcPr>
            <w:tcW w:w="1276" w:type="dxa"/>
          </w:tcPr>
          <w:p w14:paraId="626418E6" w14:textId="4D7F21E8" w:rsidR="00FE662B" w:rsidRPr="00193399" w:rsidRDefault="00DA51B9"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1</w:t>
            </w:r>
            <w:r>
              <w:rPr>
                <w:rFonts w:ascii="Times New Roman" w:hAnsi="Times New Roman" w:cs="Times New Roman"/>
                <w:sz w:val="24"/>
                <w:szCs w:val="28"/>
              </w:rPr>
              <w:t>.85</w:t>
            </w:r>
          </w:p>
        </w:tc>
        <w:tc>
          <w:tcPr>
            <w:tcW w:w="992" w:type="dxa"/>
          </w:tcPr>
          <w:p w14:paraId="351C147C" w14:textId="2F0D458C" w:rsidR="00FE662B" w:rsidRPr="00193399" w:rsidRDefault="00F43FBA"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4</w:t>
            </w:r>
          </w:p>
        </w:tc>
        <w:tc>
          <w:tcPr>
            <w:tcW w:w="1366" w:type="dxa"/>
          </w:tcPr>
          <w:p w14:paraId="114AA63A" w14:textId="355D529C" w:rsidR="00FE662B" w:rsidRPr="00193399" w:rsidRDefault="00DA51B9"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w:t>
            </w:r>
            <w:r w:rsidR="00F43FBA">
              <w:rPr>
                <w:rFonts w:ascii="Times New Roman" w:hAnsi="Times New Roman" w:cs="Times New Roman"/>
                <w:sz w:val="24"/>
                <w:szCs w:val="28"/>
              </w:rPr>
              <w:t>7638</w:t>
            </w:r>
          </w:p>
        </w:tc>
      </w:tr>
      <w:tr w:rsidR="00FE662B" w:rsidRPr="00193399" w14:paraId="20B8D60E" w14:textId="77777777" w:rsidTr="00285B77">
        <w:tc>
          <w:tcPr>
            <w:tcW w:w="5382" w:type="dxa"/>
          </w:tcPr>
          <w:p w14:paraId="296DB095" w14:textId="470AEAEC" w:rsidR="00FE662B" w:rsidRPr="00193399" w:rsidRDefault="00FE662B" w:rsidP="00285B77">
            <w:pPr>
              <w:spacing w:line="360" w:lineRule="auto"/>
              <w:jc w:val="left"/>
              <w:rPr>
                <w:rFonts w:ascii="Times New Roman" w:hAnsi="Times New Roman" w:cs="Times New Roman"/>
                <w:sz w:val="24"/>
                <w:szCs w:val="28"/>
              </w:rPr>
            </w:pPr>
            <w:r>
              <w:rPr>
                <w:rFonts w:ascii="Times New Roman" w:hAnsi="Times New Roman" w:cs="Times New Roman"/>
                <w:sz w:val="24"/>
                <w:szCs w:val="28"/>
              </w:rPr>
              <w:t>Acutherapy: Sham intervention</w:t>
            </w:r>
          </w:p>
        </w:tc>
        <w:tc>
          <w:tcPr>
            <w:tcW w:w="1276" w:type="dxa"/>
          </w:tcPr>
          <w:p w14:paraId="701C1FC3" w14:textId="427AE89B" w:rsidR="00FE662B" w:rsidRPr="00193399" w:rsidRDefault="00DA51B9"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2</w:t>
            </w:r>
            <w:r>
              <w:rPr>
                <w:rFonts w:ascii="Times New Roman" w:hAnsi="Times New Roman" w:cs="Times New Roman"/>
                <w:sz w:val="24"/>
                <w:szCs w:val="28"/>
              </w:rPr>
              <w:t>.91</w:t>
            </w:r>
          </w:p>
        </w:tc>
        <w:tc>
          <w:tcPr>
            <w:tcW w:w="992" w:type="dxa"/>
          </w:tcPr>
          <w:p w14:paraId="01FB81AA" w14:textId="34657447" w:rsidR="00FE662B" w:rsidRPr="00193399" w:rsidRDefault="00F43FBA"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4</w:t>
            </w:r>
          </w:p>
        </w:tc>
        <w:tc>
          <w:tcPr>
            <w:tcW w:w="1366" w:type="dxa"/>
          </w:tcPr>
          <w:p w14:paraId="28AA1A1F" w14:textId="2C333B9D" w:rsidR="00FE662B" w:rsidRPr="00193399" w:rsidRDefault="00DA51B9"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w:t>
            </w:r>
            <w:r w:rsidR="00F43FBA">
              <w:rPr>
                <w:rFonts w:ascii="Times New Roman" w:hAnsi="Times New Roman" w:cs="Times New Roman"/>
                <w:sz w:val="24"/>
                <w:szCs w:val="28"/>
              </w:rPr>
              <w:t>5731</w:t>
            </w:r>
          </w:p>
        </w:tc>
      </w:tr>
      <w:tr w:rsidR="00FE662B" w:rsidRPr="00193399" w14:paraId="3C4578F8" w14:textId="77777777" w:rsidTr="00285B77">
        <w:tc>
          <w:tcPr>
            <w:tcW w:w="5382" w:type="dxa"/>
          </w:tcPr>
          <w:p w14:paraId="6DF8A9CE" w14:textId="549BD30C" w:rsidR="00FE662B" w:rsidRPr="00193399" w:rsidRDefault="00FE662B" w:rsidP="00285B77">
            <w:pPr>
              <w:spacing w:line="360" w:lineRule="auto"/>
              <w:jc w:val="left"/>
              <w:rPr>
                <w:rFonts w:ascii="Times New Roman" w:hAnsi="Times New Roman" w:cs="Times New Roman"/>
                <w:sz w:val="24"/>
                <w:szCs w:val="28"/>
              </w:rPr>
            </w:pPr>
            <w:r>
              <w:rPr>
                <w:rFonts w:ascii="Times New Roman" w:hAnsi="Times New Roman" w:cs="Times New Roman" w:hint="eastAsia"/>
                <w:sz w:val="24"/>
                <w:szCs w:val="28"/>
              </w:rPr>
              <w:t>C</w:t>
            </w:r>
            <w:r>
              <w:rPr>
                <w:rFonts w:ascii="Times New Roman" w:hAnsi="Times New Roman" w:cs="Times New Roman"/>
                <w:sz w:val="24"/>
                <w:szCs w:val="28"/>
              </w:rPr>
              <w:t>ognitive training intervention: Sham intervention</w:t>
            </w:r>
          </w:p>
        </w:tc>
        <w:tc>
          <w:tcPr>
            <w:tcW w:w="1276" w:type="dxa"/>
          </w:tcPr>
          <w:p w14:paraId="7797320D" w14:textId="4AD0782F" w:rsidR="00FE662B" w:rsidRPr="00193399" w:rsidRDefault="00DA51B9"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3</w:t>
            </w:r>
            <w:r>
              <w:rPr>
                <w:rFonts w:ascii="Times New Roman" w:hAnsi="Times New Roman" w:cs="Times New Roman"/>
                <w:sz w:val="24"/>
                <w:szCs w:val="28"/>
              </w:rPr>
              <w:t>.11</w:t>
            </w:r>
          </w:p>
        </w:tc>
        <w:tc>
          <w:tcPr>
            <w:tcW w:w="992" w:type="dxa"/>
          </w:tcPr>
          <w:p w14:paraId="7E68246A" w14:textId="046B0255" w:rsidR="00FE662B" w:rsidRPr="00193399" w:rsidRDefault="00F43FBA"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4</w:t>
            </w:r>
          </w:p>
        </w:tc>
        <w:tc>
          <w:tcPr>
            <w:tcW w:w="1366" w:type="dxa"/>
          </w:tcPr>
          <w:p w14:paraId="7C49F4E9" w14:textId="198102FD" w:rsidR="00FE662B" w:rsidRPr="00193399" w:rsidRDefault="00DA51B9"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w:t>
            </w:r>
            <w:r w:rsidR="00F43FBA">
              <w:rPr>
                <w:rFonts w:ascii="Times New Roman" w:hAnsi="Times New Roman" w:cs="Times New Roman"/>
                <w:sz w:val="24"/>
                <w:szCs w:val="28"/>
              </w:rPr>
              <w:t>5399</w:t>
            </w:r>
          </w:p>
        </w:tc>
      </w:tr>
      <w:tr w:rsidR="00FE662B" w:rsidRPr="00193399" w14:paraId="61231696" w14:textId="77777777" w:rsidTr="00285B77">
        <w:tc>
          <w:tcPr>
            <w:tcW w:w="5382" w:type="dxa"/>
          </w:tcPr>
          <w:p w14:paraId="503E9257" w14:textId="6D9143D6" w:rsidR="00FE662B" w:rsidRPr="00193399" w:rsidRDefault="00F43FBA" w:rsidP="00F43FBA">
            <w:pPr>
              <w:spacing w:line="360" w:lineRule="auto"/>
              <w:jc w:val="left"/>
              <w:rPr>
                <w:rFonts w:ascii="Times New Roman" w:hAnsi="Times New Roman" w:cs="Times New Roman"/>
                <w:sz w:val="24"/>
                <w:szCs w:val="28"/>
              </w:rPr>
            </w:pPr>
            <w:r>
              <w:rPr>
                <w:rFonts w:ascii="Times New Roman" w:hAnsi="Times New Roman" w:cs="Times New Roman" w:hint="eastAsia"/>
                <w:sz w:val="24"/>
                <w:szCs w:val="28"/>
              </w:rPr>
              <w:t>P</w:t>
            </w:r>
            <w:r>
              <w:rPr>
                <w:rFonts w:ascii="Times New Roman" w:hAnsi="Times New Roman" w:cs="Times New Roman"/>
                <w:sz w:val="24"/>
                <w:szCs w:val="28"/>
              </w:rPr>
              <w:t xml:space="preserve">assive control: </w:t>
            </w:r>
            <w:r w:rsidR="00513A7D">
              <w:rPr>
                <w:rFonts w:ascii="Times New Roman" w:hAnsi="Times New Roman" w:cs="Times New Roman"/>
                <w:sz w:val="24"/>
                <w:szCs w:val="28"/>
              </w:rPr>
              <w:t>Mind-Body exercise</w:t>
            </w:r>
          </w:p>
        </w:tc>
        <w:tc>
          <w:tcPr>
            <w:tcW w:w="1276" w:type="dxa"/>
          </w:tcPr>
          <w:p w14:paraId="0B81020E" w14:textId="63E571AE" w:rsidR="00FE662B" w:rsidRPr="00193399" w:rsidRDefault="00DA51B9"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3</w:t>
            </w:r>
            <w:r>
              <w:rPr>
                <w:rFonts w:ascii="Times New Roman" w:hAnsi="Times New Roman" w:cs="Times New Roman"/>
                <w:sz w:val="24"/>
                <w:szCs w:val="28"/>
              </w:rPr>
              <w:t>.32</w:t>
            </w:r>
          </w:p>
        </w:tc>
        <w:tc>
          <w:tcPr>
            <w:tcW w:w="992" w:type="dxa"/>
          </w:tcPr>
          <w:p w14:paraId="6F387C85" w14:textId="2E4BEFB1" w:rsidR="00FE662B" w:rsidRPr="00193399" w:rsidRDefault="00F43FBA"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4</w:t>
            </w:r>
          </w:p>
        </w:tc>
        <w:tc>
          <w:tcPr>
            <w:tcW w:w="1366" w:type="dxa"/>
          </w:tcPr>
          <w:p w14:paraId="650DE550" w14:textId="37F08311" w:rsidR="00FE662B" w:rsidRPr="00193399" w:rsidRDefault="00DA51B9"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w:t>
            </w:r>
            <w:r w:rsidR="00F43FBA">
              <w:rPr>
                <w:rFonts w:ascii="Times New Roman" w:hAnsi="Times New Roman" w:cs="Times New Roman"/>
                <w:sz w:val="24"/>
                <w:szCs w:val="28"/>
              </w:rPr>
              <w:t>5059</w:t>
            </w:r>
          </w:p>
        </w:tc>
      </w:tr>
      <w:tr w:rsidR="00FE662B" w:rsidRPr="00193399" w14:paraId="78E52398" w14:textId="77777777" w:rsidTr="00285B77">
        <w:tc>
          <w:tcPr>
            <w:tcW w:w="5382" w:type="dxa"/>
          </w:tcPr>
          <w:p w14:paraId="1A26613F" w14:textId="6DC31BD9" w:rsidR="00FE662B" w:rsidRPr="00193399" w:rsidRDefault="00F43FBA" w:rsidP="00285B77">
            <w:pPr>
              <w:spacing w:line="360" w:lineRule="auto"/>
              <w:jc w:val="left"/>
              <w:rPr>
                <w:rFonts w:ascii="Times New Roman" w:hAnsi="Times New Roman" w:cs="Times New Roman"/>
                <w:sz w:val="24"/>
                <w:szCs w:val="28"/>
              </w:rPr>
            </w:pPr>
            <w:r>
              <w:rPr>
                <w:rFonts w:ascii="Times New Roman" w:hAnsi="Times New Roman" w:cs="Times New Roman"/>
                <w:sz w:val="24"/>
                <w:szCs w:val="28"/>
              </w:rPr>
              <w:t xml:space="preserve">Exercise: </w:t>
            </w:r>
            <w:r w:rsidR="00513A7D">
              <w:rPr>
                <w:rFonts w:ascii="Times New Roman" w:hAnsi="Times New Roman" w:cs="Times New Roman"/>
                <w:sz w:val="24"/>
                <w:szCs w:val="28"/>
              </w:rPr>
              <w:t>Mind-Body exercise</w:t>
            </w:r>
          </w:p>
        </w:tc>
        <w:tc>
          <w:tcPr>
            <w:tcW w:w="1276" w:type="dxa"/>
          </w:tcPr>
          <w:p w14:paraId="4D6D5ED0" w14:textId="0DE87940" w:rsidR="00FE662B" w:rsidRPr="00193399" w:rsidRDefault="00DA51B9"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3</w:t>
            </w:r>
            <w:r>
              <w:rPr>
                <w:rFonts w:ascii="Times New Roman" w:hAnsi="Times New Roman" w:cs="Times New Roman"/>
                <w:sz w:val="24"/>
                <w:szCs w:val="28"/>
              </w:rPr>
              <w:t>.32</w:t>
            </w:r>
          </w:p>
        </w:tc>
        <w:tc>
          <w:tcPr>
            <w:tcW w:w="992" w:type="dxa"/>
          </w:tcPr>
          <w:p w14:paraId="77DB42DA" w14:textId="0916B03F" w:rsidR="00FE662B" w:rsidRPr="00193399" w:rsidRDefault="00F43FBA"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4</w:t>
            </w:r>
          </w:p>
        </w:tc>
        <w:tc>
          <w:tcPr>
            <w:tcW w:w="1366" w:type="dxa"/>
          </w:tcPr>
          <w:p w14:paraId="31A0979D" w14:textId="1DA1CBF3" w:rsidR="00FE662B" w:rsidRPr="00193399" w:rsidRDefault="00DA51B9"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w:t>
            </w:r>
            <w:r w:rsidR="00F43FBA">
              <w:rPr>
                <w:rFonts w:ascii="Times New Roman" w:hAnsi="Times New Roman" w:cs="Times New Roman"/>
                <w:sz w:val="24"/>
                <w:szCs w:val="28"/>
              </w:rPr>
              <w:t>5059</w:t>
            </w:r>
          </w:p>
        </w:tc>
      </w:tr>
      <w:tr w:rsidR="00FE662B" w:rsidRPr="00193399" w14:paraId="18FE95EB" w14:textId="77777777" w:rsidTr="00285B77">
        <w:tc>
          <w:tcPr>
            <w:tcW w:w="5382" w:type="dxa"/>
          </w:tcPr>
          <w:p w14:paraId="09937BF4" w14:textId="0CE56F67" w:rsidR="00FE662B" w:rsidRPr="00193399" w:rsidRDefault="00545268" w:rsidP="00285B77">
            <w:pPr>
              <w:spacing w:line="360" w:lineRule="auto"/>
              <w:jc w:val="left"/>
              <w:rPr>
                <w:rFonts w:ascii="Times New Roman" w:hAnsi="Times New Roman" w:cs="Times New Roman"/>
                <w:sz w:val="24"/>
                <w:szCs w:val="28"/>
              </w:rPr>
            </w:pPr>
            <w:r>
              <w:rPr>
                <w:rFonts w:ascii="Times New Roman" w:hAnsi="Times New Roman" w:cs="Times New Roman"/>
                <w:sz w:val="24"/>
                <w:szCs w:val="28"/>
              </w:rPr>
              <w:t>Exercise: Music therapy</w:t>
            </w:r>
          </w:p>
        </w:tc>
        <w:tc>
          <w:tcPr>
            <w:tcW w:w="1276" w:type="dxa"/>
          </w:tcPr>
          <w:p w14:paraId="7A06EB52" w14:textId="5236E5C5" w:rsidR="00FE662B" w:rsidRPr="00193399" w:rsidRDefault="00DA51B9"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3</w:t>
            </w:r>
            <w:r>
              <w:rPr>
                <w:rFonts w:ascii="Times New Roman" w:hAnsi="Times New Roman" w:cs="Times New Roman"/>
                <w:sz w:val="24"/>
                <w:szCs w:val="28"/>
              </w:rPr>
              <w:t>.44</w:t>
            </w:r>
          </w:p>
        </w:tc>
        <w:tc>
          <w:tcPr>
            <w:tcW w:w="992" w:type="dxa"/>
          </w:tcPr>
          <w:p w14:paraId="767EA504" w14:textId="70408E4E" w:rsidR="00FE662B" w:rsidRPr="00193399" w:rsidRDefault="00F43FBA"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4</w:t>
            </w:r>
          </w:p>
        </w:tc>
        <w:tc>
          <w:tcPr>
            <w:tcW w:w="1366" w:type="dxa"/>
          </w:tcPr>
          <w:p w14:paraId="738D90F2" w14:textId="653A8037" w:rsidR="00FE662B" w:rsidRPr="00193399" w:rsidRDefault="00DA51B9"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w:t>
            </w:r>
            <w:r w:rsidR="00F43FBA">
              <w:rPr>
                <w:rFonts w:ascii="Times New Roman" w:hAnsi="Times New Roman" w:cs="Times New Roman"/>
                <w:sz w:val="24"/>
                <w:szCs w:val="28"/>
              </w:rPr>
              <w:t>4876</w:t>
            </w:r>
          </w:p>
        </w:tc>
      </w:tr>
      <w:tr w:rsidR="00FE662B" w:rsidRPr="00193399" w14:paraId="6CF90DD5" w14:textId="77777777" w:rsidTr="00285B77">
        <w:tc>
          <w:tcPr>
            <w:tcW w:w="5382" w:type="dxa"/>
          </w:tcPr>
          <w:p w14:paraId="79CA118A" w14:textId="15D75052" w:rsidR="00FE662B" w:rsidRPr="00193399" w:rsidRDefault="00545268" w:rsidP="00285B77">
            <w:pPr>
              <w:spacing w:line="360" w:lineRule="auto"/>
              <w:jc w:val="left"/>
              <w:rPr>
                <w:rFonts w:ascii="Times New Roman" w:hAnsi="Times New Roman" w:cs="Times New Roman"/>
                <w:sz w:val="24"/>
                <w:szCs w:val="28"/>
              </w:rPr>
            </w:pPr>
            <w:r>
              <w:rPr>
                <w:rFonts w:ascii="Times New Roman" w:hAnsi="Times New Roman" w:cs="Times New Roman" w:hint="eastAsia"/>
                <w:sz w:val="24"/>
                <w:szCs w:val="28"/>
              </w:rPr>
              <w:t>P</w:t>
            </w:r>
            <w:r>
              <w:rPr>
                <w:rFonts w:ascii="Times New Roman" w:hAnsi="Times New Roman" w:cs="Times New Roman"/>
                <w:sz w:val="24"/>
                <w:szCs w:val="28"/>
              </w:rPr>
              <w:t>assive control: Music therapy</w:t>
            </w:r>
          </w:p>
        </w:tc>
        <w:tc>
          <w:tcPr>
            <w:tcW w:w="1276" w:type="dxa"/>
          </w:tcPr>
          <w:p w14:paraId="580FCBAD" w14:textId="1DC6F15C" w:rsidR="00FE662B" w:rsidRPr="00193399" w:rsidRDefault="00DA51B9"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3</w:t>
            </w:r>
            <w:r>
              <w:rPr>
                <w:rFonts w:ascii="Times New Roman" w:hAnsi="Times New Roman" w:cs="Times New Roman"/>
                <w:sz w:val="24"/>
                <w:szCs w:val="28"/>
              </w:rPr>
              <w:t>.56</w:t>
            </w:r>
          </w:p>
        </w:tc>
        <w:tc>
          <w:tcPr>
            <w:tcW w:w="992" w:type="dxa"/>
          </w:tcPr>
          <w:p w14:paraId="71057F17" w14:textId="6980C339" w:rsidR="00FE662B" w:rsidRPr="00193399" w:rsidRDefault="00F43FBA"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4</w:t>
            </w:r>
          </w:p>
        </w:tc>
        <w:tc>
          <w:tcPr>
            <w:tcW w:w="1366" w:type="dxa"/>
          </w:tcPr>
          <w:p w14:paraId="7AE98DFD" w14:textId="5B5D3490" w:rsidR="00FE662B" w:rsidRPr="00193399" w:rsidRDefault="00DA51B9" w:rsidP="00285B77">
            <w:pPr>
              <w:spacing w:line="360" w:lineRule="auto"/>
              <w:jc w:val="center"/>
              <w:rPr>
                <w:rFonts w:ascii="Times New Roman" w:hAnsi="Times New Roman" w:cs="Times New Roman"/>
                <w:sz w:val="24"/>
                <w:szCs w:val="28"/>
              </w:rPr>
            </w:pPr>
            <w:r>
              <w:rPr>
                <w:rFonts w:ascii="Times New Roman" w:hAnsi="Times New Roman" w:cs="Times New Roman" w:hint="eastAsia"/>
                <w:sz w:val="24"/>
                <w:szCs w:val="28"/>
              </w:rPr>
              <w:t>0</w:t>
            </w:r>
            <w:r>
              <w:rPr>
                <w:rFonts w:ascii="Times New Roman" w:hAnsi="Times New Roman" w:cs="Times New Roman"/>
                <w:sz w:val="24"/>
                <w:szCs w:val="28"/>
              </w:rPr>
              <w:t>.</w:t>
            </w:r>
            <w:r w:rsidR="00F43FBA">
              <w:rPr>
                <w:rFonts w:ascii="Times New Roman" w:hAnsi="Times New Roman" w:cs="Times New Roman"/>
                <w:sz w:val="24"/>
                <w:szCs w:val="28"/>
              </w:rPr>
              <w:t>4692</w:t>
            </w:r>
          </w:p>
        </w:tc>
      </w:tr>
    </w:tbl>
    <w:p w14:paraId="360AEE7D" w14:textId="467EB452" w:rsidR="00B76F5C" w:rsidRDefault="00B76F5C" w:rsidP="005A6F22">
      <w:pPr>
        <w:spacing w:line="480" w:lineRule="auto"/>
        <w:jc w:val="center"/>
        <w:rPr>
          <w:rFonts w:ascii="Times New Roman" w:hAnsi="Times New Roman" w:cs="Times New Roman"/>
          <w:noProof/>
          <w:sz w:val="24"/>
          <w:szCs w:val="28"/>
        </w:rPr>
      </w:pPr>
    </w:p>
    <w:p w14:paraId="6047EC9B" w14:textId="77777777" w:rsidR="000315BD" w:rsidRDefault="000315BD" w:rsidP="005A6F22">
      <w:pPr>
        <w:spacing w:line="480" w:lineRule="auto"/>
        <w:jc w:val="center"/>
        <w:rPr>
          <w:rFonts w:ascii="Times New Roman" w:hAnsi="Times New Roman" w:cs="Times New Roman"/>
          <w:noProof/>
          <w:sz w:val="24"/>
          <w:szCs w:val="28"/>
        </w:rPr>
      </w:pPr>
    </w:p>
    <w:p w14:paraId="15A89A42" w14:textId="77777777" w:rsidR="006B6D50" w:rsidRDefault="006B6D50" w:rsidP="005A6F22">
      <w:pPr>
        <w:spacing w:line="480" w:lineRule="auto"/>
        <w:jc w:val="center"/>
        <w:rPr>
          <w:rFonts w:ascii="Times New Roman" w:hAnsi="Times New Roman" w:cs="Times New Roman"/>
          <w:noProof/>
          <w:sz w:val="24"/>
          <w:szCs w:val="28"/>
        </w:rPr>
      </w:pPr>
    </w:p>
    <w:p w14:paraId="7839CCBB" w14:textId="77777777" w:rsidR="006B6D50" w:rsidRDefault="006B6D50" w:rsidP="005A6F22">
      <w:pPr>
        <w:spacing w:line="480" w:lineRule="auto"/>
        <w:jc w:val="center"/>
        <w:rPr>
          <w:rFonts w:ascii="Times New Roman" w:hAnsi="Times New Roman" w:cs="Times New Roman" w:hint="eastAsia"/>
          <w:noProof/>
          <w:sz w:val="24"/>
          <w:szCs w:val="28"/>
        </w:rPr>
      </w:pPr>
    </w:p>
    <w:p w14:paraId="5C19F54A" w14:textId="77777777" w:rsidR="006B6D50" w:rsidRPr="00193399" w:rsidRDefault="006B6D50" w:rsidP="006B6D50">
      <w:pPr>
        <w:spacing w:line="360" w:lineRule="auto"/>
        <w:rPr>
          <w:rFonts w:ascii="Times New Roman" w:hAnsi="Times New Roman" w:cs="Times New Roman"/>
          <w:sz w:val="24"/>
          <w:szCs w:val="28"/>
        </w:rPr>
      </w:pPr>
      <w:r w:rsidRPr="00193399">
        <w:rPr>
          <w:rFonts w:ascii="Times New Roman" w:hAnsi="Times New Roman" w:cs="Times New Roman"/>
          <w:sz w:val="24"/>
          <w:szCs w:val="28"/>
        </w:rPr>
        <w:lastRenderedPageBreak/>
        <w:t>Table S3. PRISMA checklist</w:t>
      </w:r>
    </w:p>
    <w:tbl>
      <w:tblPr>
        <w:tblW w:w="0" w:type="auto"/>
        <w:tblInd w:w="-318" w:type="dxa"/>
        <w:tblLook w:val="0000" w:firstRow="0" w:lastRow="0" w:firstColumn="0" w:lastColumn="0" w:noHBand="0" w:noVBand="0"/>
      </w:tblPr>
      <w:tblGrid>
        <w:gridCol w:w="2139"/>
        <w:gridCol w:w="672"/>
        <w:gridCol w:w="5437"/>
        <w:gridCol w:w="1096"/>
      </w:tblGrid>
      <w:tr w:rsidR="006B6D50" w:rsidRPr="009E52F4" w14:paraId="281166F6" w14:textId="77777777" w:rsidTr="009C49CE">
        <w:trPr>
          <w:trHeight w:val="323"/>
        </w:trPr>
        <w:tc>
          <w:tcPr>
            <w:tcW w:w="0" w:type="auto"/>
            <w:tcBorders>
              <w:top w:val="single" w:sz="2" w:space="0" w:color="000000"/>
              <w:bottom w:val="single" w:sz="4" w:space="0" w:color="auto"/>
            </w:tcBorders>
            <w:shd w:val="clear" w:color="auto" w:fill="auto"/>
          </w:tcPr>
          <w:p w14:paraId="07B3FFA2" w14:textId="77777777" w:rsidR="006B6D50" w:rsidRPr="009E52F4" w:rsidRDefault="006B6D50" w:rsidP="00216E83">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Section/Topic</w:t>
            </w:r>
          </w:p>
        </w:tc>
        <w:tc>
          <w:tcPr>
            <w:tcW w:w="0" w:type="auto"/>
            <w:tcBorders>
              <w:top w:val="single" w:sz="2" w:space="0" w:color="000000"/>
              <w:bottom w:val="single" w:sz="4" w:space="0" w:color="auto"/>
            </w:tcBorders>
            <w:shd w:val="clear" w:color="auto" w:fill="auto"/>
          </w:tcPr>
          <w:p w14:paraId="1F62A08D" w14:textId="77777777" w:rsidR="006B6D50" w:rsidRPr="009E52F4" w:rsidRDefault="006B6D50" w:rsidP="00216E83">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Item #</w:t>
            </w:r>
          </w:p>
        </w:tc>
        <w:tc>
          <w:tcPr>
            <w:tcW w:w="0" w:type="auto"/>
            <w:tcBorders>
              <w:top w:val="single" w:sz="2" w:space="0" w:color="000000"/>
              <w:bottom w:val="single" w:sz="4" w:space="0" w:color="auto"/>
              <w:right w:val="single" w:sz="4" w:space="0" w:color="auto"/>
            </w:tcBorders>
            <w:shd w:val="clear" w:color="auto" w:fill="auto"/>
          </w:tcPr>
          <w:p w14:paraId="25B60BA1" w14:textId="77777777" w:rsidR="006B6D50" w:rsidRPr="009E52F4" w:rsidRDefault="006B6D50" w:rsidP="00216E83">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Checklist Item</w:t>
            </w:r>
          </w:p>
        </w:tc>
        <w:tc>
          <w:tcPr>
            <w:tcW w:w="1090" w:type="dxa"/>
            <w:tcBorders>
              <w:top w:val="single" w:sz="2" w:space="0" w:color="000000"/>
              <w:left w:val="single" w:sz="4" w:space="0" w:color="auto"/>
              <w:bottom w:val="single" w:sz="4" w:space="0" w:color="auto"/>
            </w:tcBorders>
            <w:shd w:val="clear" w:color="auto" w:fill="auto"/>
          </w:tcPr>
          <w:p w14:paraId="53E8E120" w14:textId="77777777" w:rsidR="006B6D50" w:rsidRPr="009E52F4" w:rsidRDefault="006B6D50" w:rsidP="00216E83">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Reported on Page #</w:t>
            </w:r>
          </w:p>
        </w:tc>
      </w:tr>
      <w:tr w:rsidR="006B6D50" w:rsidRPr="009E52F4" w14:paraId="559D2F8F" w14:textId="77777777" w:rsidTr="009C49CE">
        <w:trPr>
          <w:trHeight w:val="323"/>
        </w:trPr>
        <w:tc>
          <w:tcPr>
            <w:tcW w:w="0" w:type="auto"/>
            <w:tcBorders>
              <w:top w:val="single" w:sz="4" w:space="0" w:color="auto"/>
            </w:tcBorders>
            <w:shd w:val="clear" w:color="auto" w:fill="auto"/>
          </w:tcPr>
          <w:p w14:paraId="3EA7B925" w14:textId="77777777" w:rsidR="006B6D50" w:rsidRPr="009E52F4" w:rsidRDefault="006B6D50" w:rsidP="00216E83">
            <w:pPr>
              <w:pStyle w:val="Default"/>
              <w:rPr>
                <w:rFonts w:ascii="Times New Roman" w:hAnsi="Times New Roman" w:cs="Times New Roman"/>
                <w:b/>
                <w:color w:val="auto"/>
                <w:sz w:val="22"/>
                <w:szCs w:val="22"/>
              </w:rPr>
            </w:pPr>
            <w:r w:rsidRPr="009E52F4">
              <w:rPr>
                <w:rFonts w:ascii="Times New Roman" w:hAnsi="Times New Roman" w:cs="Times New Roman"/>
                <w:b/>
                <w:bCs/>
                <w:sz w:val="22"/>
                <w:szCs w:val="22"/>
              </w:rPr>
              <w:t>TITLE</w:t>
            </w:r>
          </w:p>
        </w:tc>
        <w:tc>
          <w:tcPr>
            <w:tcW w:w="0" w:type="auto"/>
            <w:tcBorders>
              <w:top w:val="single" w:sz="4" w:space="0" w:color="auto"/>
            </w:tcBorders>
            <w:shd w:val="clear" w:color="auto" w:fill="auto"/>
          </w:tcPr>
          <w:p w14:paraId="437688BF" w14:textId="77777777" w:rsidR="006B6D50" w:rsidRPr="009E52F4" w:rsidRDefault="006B6D50" w:rsidP="00216E83">
            <w:pPr>
              <w:pStyle w:val="Default"/>
              <w:rPr>
                <w:rFonts w:ascii="Times New Roman" w:hAnsi="Times New Roman" w:cs="Times New Roman"/>
                <w:b/>
                <w:color w:val="auto"/>
                <w:sz w:val="22"/>
                <w:szCs w:val="22"/>
              </w:rPr>
            </w:pPr>
          </w:p>
        </w:tc>
        <w:tc>
          <w:tcPr>
            <w:tcW w:w="0" w:type="auto"/>
            <w:tcBorders>
              <w:top w:val="single" w:sz="4" w:space="0" w:color="auto"/>
              <w:right w:val="single" w:sz="4" w:space="0" w:color="auto"/>
            </w:tcBorders>
            <w:shd w:val="clear" w:color="auto" w:fill="auto"/>
          </w:tcPr>
          <w:p w14:paraId="3568EC17" w14:textId="77777777" w:rsidR="006B6D50" w:rsidRPr="009E52F4" w:rsidRDefault="006B6D50" w:rsidP="00216E83">
            <w:pPr>
              <w:pStyle w:val="Default"/>
              <w:rPr>
                <w:rFonts w:ascii="Times New Roman" w:hAnsi="Times New Roman" w:cs="Times New Roman"/>
                <w:b/>
                <w:color w:val="auto"/>
                <w:sz w:val="22"/>
                <w:szCs w:val="22"/>
              </w:rPr>
            </w:pPr>
          </w:p>
        </w:tc>
        <w:tc>
          <w:tcPr>
            <w:tcW w:w="1090" w:type="dxa"/>
            <w:tcBorders>
              <w:top w:val="single" w:sz="4" w:space="0" w:color="auto"/>
              <w:left w:val="single" w:sz="4" w:space="0" w:color="auto"/>
            </w:tcBorders>
            <w:shd w:val="clear" w:color="auto" w:fill="auto"/>
          </w:tcPr>
          <w:p w14:paraId="15360CFE" w14:textId="77777777" w:rsidR="006B6D50" w:rsidRPr="009C49CE" w:rsidRDefault="006B6D50" w:rsidP="00216E83">
            <w:pPr>
              <w:pStyle w:val="Default"/>
              <w:rPr>
                <w:rFonts w:ascii="Times New Roman" w:hAnsi="Times New Roman" w:cs="Times New Roman"/>
                <w:b/>
                <w:color w:val="auto"/>
                <w:sz w:val="20"/>
                <w:szCs w:val="20"/>
              </w:rPr>
            </w:pPr>
          </w:p>
        </w:tc>
      </w:tr>
      <w:tr w:rsidR="006B6D50" w:rsidRPr="009E52F4" w14:paraId="03EC7F05" w14:textId="77777777" w:rsidTr="009C49CE">
        <w:trPr>
          <w:trHeight w:val="323"/>
        </w:trPr>
        <w:tc>
          <w:tcPr>
            <w:tcW w:w="0" w:type="auto"/>
            <w:shd w:val="clear" w:color="auto" w:fill="D9D9D9"/>
          </w:tcPr>
          <w:p w14:paraId="0A365F23" w14:textId="77777777" w:rsidR="006B6D50" w:rsidRPr="009E52F4" w:rsidRDefault="006B6D50" w:rsidP="00216E83">
            <w:pPr>
              <w:pStyle w:val="Default"/>
              <w:ind w:left="176"/>
              <w:rPr>
                <w:rFonts w:ascii="Times New Roman" w:hAnsi="Times New Roman" w:cs="Times New Roman"/>
                <w:sz w:val="22"/>
                <w:szCs w:val="22"/>
              </w:rPr>
            </w:pPr>
            <w:r w:rsidRPr="009E52F4">
              <w:rPr>
                <w:rFonts w:ascii="Times New Roman" w:hAnsi="Times New Roman" w:cs="Times New Roman"/>
                <w:sz w:val="22"/>
                <w:szCs w:val="22"/>
              </w:rPr>
              <w:t>Title</w:t>
            </w:r>
          </w:p>
        </w:tc>
        <w:tc>
          <w:tcPr>
            <w:tcW w:w="0" w:type="auto"/>
            <w:shd w:val="clear" w:color="auto" w:fill="D9D9D9"/>
          </w:tcPr>
          <w:p w14:paraId="62EC818D"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1</w:t>
            </w:r>
          </w:p>
        </w:tc>
        <w:tc>
          <w:tcPr>
            <w:tcW w:w="0" w:type="auto"/>
            <w:tcBorders>
              <w:right w:val="single" w:sz="4" w:space="0" w:color="auto"/>
            </w:tcBorders>
            <w:shd w:val="clear" w:color="auto" w:fill="D9D9D9"/>
          </w:tcPr>
          <w:p w14:paraId="2632F523"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Identify the report as a systematic review </w:t>
            </w:r>
            <w:r w:rsidRPr="009E52F4">
              <w:rPr>
                <w:rFonts w:ascii="Times New Roman" w:hAnsi="Times New Roman" w:cs="Times New Roman"/>
                <w:i/>
                <w:sz w:val="22"/>
                <w:szCs w:val="22"/>
              </w:rPr>
              <w:t>incorporating a network meta-analysis (or related form of meta-analysis).</w:t>
            </w:r>
            <w:r w:rsidRPr="009E52F4">
              <w:rPr>
                <w:rFonts w:ascii="Times New Roman" w:hAnsi="Times New Roman" w:cs="Times New Roman"/>
                <w:sz w:val="22"/>
                <w:szCs w:val="22"/>
              </w:rPr>
              <w:t xml:space="preserve"> </w:t>
            </w:r>
          </w:p>
        </w:tc>
        <w:tc>
          <w:tcPr>
            <w:tcW w:w="1090" w:type="dxa"/>
            <w:tcBorders>
              <w:left w:val="single" w:sz="4" w:space="0" w:color="auto"/>
            </w:tcBorders>
            <w:shd w:val="clear" w:color="auto" w:fill="D9D9D9"/>
          </w:tcPr>
          <w:p w14:paraId="0BF2FD4F" w14:textId="3D646883" w:rsidR="006B6D50" w:rsidRPr="009C49CE" w:rsidRDefault="009C49CE" w:rsidP="00216E83">
            <w:pPr>
              <w:pStyle w:val="Default"/>
              <w:rPr>
                <w:rFonts w:ascii="Times New Roman" w:hAnsi="Times New Roman" w:cs="Times New Roman"/>
                <w:b/>
                <w:i/>
                <w:color w:val="auto"/>
                <w:sz w:val="20"/>
                <w:szCs w:val="20"/>
              </w:rPr>
            </w:pPr>
            <w:r w:rsidRPr="009C49CE">
              <w:rPr>
                <w:rFonts w:ascii="Times New Roman" w:hAnsi="Times New Roman" w:cs="Times New Roman" w:hint="eastAsia"/>
                <w:b/>
                <w:i/>
                <w:color w:val="auto"/>
                <w:sz w:val="20"/>
                <w:szCs w:val="20"/>
                <w:lang w:eastAsia="ko-KR"/>
              </w:rPr>
              <w:t>P.</w:t>
            </w:r>
            <w:r w:rsidRPr="009C49CE">
              <w:rPr>
                <w:rFonts w:ascii="Times New Roman" w:hAnsi="Times New Roman" w:cs="Times New Roman"/>
                <w:b/>
                <w:i/>
                <w:color w:val="auto"/>
                <w:sz w:val="20"/>
                <w:szCs w:val="20"/>
              </w:rPr>
              <w:t xml:space="preserve"> </w:t>
            </w:r>
            <w:r w:rsidRPr="009C49CE">
              <w:rPr>
                <w:rFonts w:ascii="Times New Roman" w:hAnsi="Times New Roman" w:cs="Times New Roman" w:hint="eastAsia"/>
                <w:b/>
                <w:i/>
                <w:color w:val="auto"/>
                <w:sz w:val="20"/>
                <w:szCs w:val="20"/>
                <w:lang w:eastAsia="ko-KR"/>
              </w:rPr>
              <w:t>1</w:t>
            </w:r>
          </w:p>
        </w:tc>
      </w:tr>
      <w:tr w:rsidR="006B6D50" w:rsidRPr="009E52F4" w14:paraId="088AECE3" w14:textId="77777777" w:rsidTr="009C49CE">
        <w:trPr>
          <w:trHeight w:val="323"/>
        </w:trPr>
        <w:tc>
          <w:tcPr>
            <w:tcW w:w="0" w:type="auto"/>
            <w:shd w:val="clear" w:color="auto" w:fill="auto"/>
          </w:tcPr>
          <w:p w14:paraId="22D18297" w14:textId="77777777" w:rsidR="006B6D50" w:rsidRPr="009E52F4" w:rsidRDefault="006B6D50" w:rsidP="00216E83">
            <w:pPr>
              <w:pStyle w:val="Default"/>
              <w:rPr>
                <w:rFonts w:ascii="Times New Roman" w:hAnsi="Times New Roman" w:cs="Times New Roman"/>
                <w:b/>
                <w:bCs/>
                <w:sz w:val="22"/>
                <w:szCs w:val="22"/>
              </w:rPr>
            </w:pPr>
          </w:p>
        </w:tc>
        <w:tc>
          <w:tcPr>
            <w:tcW w:w="0" w:type="auto"/>
            <w:shd w:val="clear" w:color="auto" w:fill="auto"/>
          </w:tcPr>
          <w:p w14:paraId="5A8B8EEE" w14:textId="77777777" w:rsidR="006B6D50" w:rsidRPr="009E52F4" w:rsidRDefault="006B6D50" w:rsidP="00216E83">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6F72384" w14:textId="77777777" w:rsidR="006B6D50" w:rsidRPr="009E52F4" w:rsidRDefault="006B6D50" w:rsidP="00216E83">
            <w:pPr>
              <w:pStyle w:val="Default"/>
              <w:rPr>
                <w:rFonts w:ascii="Times New Roman" w:hAnsi="Times New Roman" w:cs="Times New Roman"/>
                <w:sz w:val="22"/>
                <w:szCs w:val="22"/>
              </w:rPr>
            </w:pPr>
          </w:p>
        </w:tc>
        <w:tc>
          <w:tcPr>
            <w:tcW w:w="1090" w:type="dxa"/>
            <w:tcBorders>
              <w:left w:val="single" w:sz="4" w:space="0" w:color="auto"/>
            </w:tcBorders>
            <w:shd w:val="clear" w:color="auto" w:fill="auto"/>
          </w:tcPr>
          <w:p w14:paraId="421A5DBD" w14:textId="77777777" w:rsidR="006B6D50" w:rsidRPr="009C49CE" w:rsidRDefault="006B6D50" w:rsidP="00216E83">
            <w:pPr>
              <w:pStyle w:val="Default"/>
              <w:rPr>
                <w:rFonts w:ascii="Times New Roman" w:hAnsi="Times New Roman" w:cs="Times New Roman"/>
                <w:b/>
                <w:i/>
                <w:color w:val="auto"/>
                <w:sz w:val="20"/>
                <w:szCs w:val="20"/>
              </w:rPr>
            </w:pPr>
          </w:p>
        </w:tc>
      </w:tr>
      <w:tr w:rsidR="006B6D50" w:rsidRPr="009E52F4" w14:paraId="295B2E44" w14:textId="77777777" w:rsidTr="009C49CE">
        <w:trPr>
          <w:trHeight w:val="323"/>
        </w:trPr>
        <w:tc>
          <w:tcPr>
            <w:tcW w:w="0" w:type="auto"/>
            <w:shd w:val="clear" w:color="auto" w:fill="auto"/>
          </w:tcPr>
          <w:p w14:paraId="54AE700B"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b/>
                <w:bCs/>
                <w:sz w:val="22"/>
                <w:szCs w:val="22"/>
              </w:rPr>
              <w:t>ABSTRACT</w:t>
            </w:r>
          </w:p>
        </w:tc>
        <w:tc>
          <w:tcPr>
            <w:tcW w:w="0" w:type="auto"/>
            <w:shd w:val="clear" w:color="auto" w:fill="auto"/>
          </w:tcPr>
          <w:p w14:paraId="430D3CF3" w14:textId="77777777" w:rsidR="006B6D50" w:rsidRPr="009E52F4" w:rsidRDefault="006B6D50" w:rsidP="00216E83">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6DE7FFC8" w14:textId="77777777" w:rsidR="006B6D50" w:rsidRPr="009E52F4" w:rsidRDefault="006B6D50" w:rsidP="00216E83">
            <w:pPr>
              <w:pStyle w:val="Default"/>
              <w:rPr>
                <w:rFonts w:ascii="Times New Roman" w:hAnsi="Times New Roman" w:cs="Times New Roman"/>
                <w:sz w:val="22"/>
                <w:szCs w:val="22"/>
              </w:rPr>
            </w:pPr>
          </w:p>
        </w:tc>
        <w:tc>
          <w:tcPr>
            <w:tcW w:w="1090" w:type="dxa"/>
            <w:tcBorders>
              <w:left w:val="single" w:sz="4" w:space="0" w:color="auto"/>
            </w:tcBorders>
            <w:shd w:val="clear" w:color="auto" w:fill="auto"/>
          </w:tcPr>
          <w:p w14:paraId="784C7CC3" w14:textId="77777777" w:rsidR="006B6D50" w:rsidRPr="009C49CE" w:rsidRDefault="006B6D50" w:rsidP="00216E83">
            <w:pPr>
              <w:pStyle w:val="Default"/>
              <w:rPr>
                <w:rFonts w:ascii="Times New Roman" w:hAnsi="Times New Roman" w:cs="Times New Roman"/>
                <w:b/>
                <w:i/>
                <w:color w:val="auto"/>
                <w:sz w:val="20"/>
                <w:szCs w:val="20"/>
              </w:rPr>
            </w:pPr>
          </w:p>
        </w:tc>
      </w:tr>
      <w:tr w:rsidR="006B6D50" w:rsidRPr="009E52F4" w14:paraId="66673850" w14:textId="77777777" w:rsidTr="009C49CE">
        <w:trPr>
          <w:trHeight w:val="810"/>
        </w:trPr>
        <w:tc>
          <w:tcPr>
            <w:tcW w:w="0" w:type="auto"/>
            <w:shd w:val="clear" w:color="auto" w:fill="auto"/>
          </w:tcPr>
          <w:p w14:paraId="2A0AB00F" w14:textId="77777777" w:rsidR="006B6D50" w:rsidRPr="009E52F4" w:rsidRDefault="006B6D50" w:rsidP="00216E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Structured summary </w:t>
            </w:r>
          </w:p>
        </w:tc>
        <w:tc>
          <w:tcPr>
            <w:tcW w:w="0" w:type="auto"/>
            <w:shd w:val="clear" w:color="auto" w:fill="auto"/>
          </w:tcPr>
          <w:p w14:paraId="7711029E"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2</w:t>
            </w:r>
          </w:p>
        </w:tc>
        <w:tc>
          <w:tcPr>
            <w:tcW w:w="0" w:type="auto"/>
            <w:tcBorders>
              <w:right w:val="single" w:sz="4" w:space="0" w:color="auto"/>
            </w:tcBorders>
            <w:shd w:val="clear" w:color="auto" w:fill="auto"/>
          </w:tcPr>
          <w:p w14:paraId="629E5910"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structured summary including, as applicable: </w:t>
            </w:r>
          </w:p>
          <w:p w14:paraId="6FCBA9C7" w14:textId="77777777" w:rsidR="006B6D50" w:rsidRPr="009E52F4" w:rsidRDefault="006B6D50" w:rsidP="00216E83">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Background:</w:t>
            </w:r>
            <w:r w:rsidRPr="009E52F4">
              <w:rPr>
                <w:rFonts w:ascii="Times New Roman" w:hAnsi="Times New Roman" w:cs="Times New Roman"/>
                <w:sz w:val="22"/>
                <w:szCs w:val="22"/>
              </w:rPr>
              <w:t xml:space="preserve"> main objectives</w:t>
            </w:r>
          </w:p>
          <w:p w14:paraId="733D37DE" w14:textId="77777777" w:rsidR="006B6D50" w:rsidRPr="009E52F4" w:rsidRDefault="006B6D50" w:rsidP="00216E83">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Methods:</w:t>
            </w:r>
            <w:r w:rsidRPr="009E52F4">
              <w:rPr>
                <w:rFonts w:ascii="Times New Roman" w:hAnsi="Times New Roman" w:cs="Times New Roman"/>
                <w:sz w:val="22"/>
                <w:szCs w:val="22"/>
              </w:rPr>
              <w:t xml:space="preserve"> data sources; study eligibility criteria, participants, and interventions; study appraisal; and </w:t>
            </w:r>
            <w:r w:rsidRPr="009E52F4">
              <w:rPr>
                <w:rFonts w:ascii="Times New Roman" w:hAnsi="Times New Roman" w:cs="Times New Roman"/>
                <w:i/>
                <w:sz w:val="22"/>
                <w:szCs w:val="22"/>
              </w:rPr>
              <w:t>synthesis methods, such as network meta-analysis.</w:t>
            </w:r>
            <w:r w:rsidRPr="009E52F4">
              <w:rPr>
                <w:rFonts w:ascii="Times New Roman" w:hAnsi="Times New Roman" w:cs="Times New Roman"/>
                <w:sz w:val="22"/>
                <w:szCs w:val="22"/>
              </w:rPr>
              <w:t xml:space="preserve"> </w:t>
            </w:r>
          </w:p>
          <w:p w14:paraId="0E95342A" w14:textId="77777777" w:rsidR="006B6D50" w:rsidRPr="009E52F4" w:rsidRDefault="006B6D50" w:rsidP="00216E83">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Results:</w:t>
            </w:r>
            <w:r w:rsidRPr="009E52F4">
              <w:rPr>
                <w:rFonts w:ascii="Times New Roman" w:hAnsi="Times New Roman" w:cs="Times New Roman"/>
                <w:sz w:val="22"/>
                <w:szCs w:val="22"/>
              </w:rPr>
              <w:t xml:space="preserve"> number of studies and participants identified; summary estimates with corresponding confidence/credible intervals; </w:t>
            </w:r>
            <w:r w:rsidRPr="009E52F4">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14:paraId="0CFEF41F" w14:textId="77777777" w:rsidR="006B6D50" w:rsidRPr="009E52F4" w:rsidRDefault="006B6D50" w:rsidP="00216E83">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Discussion/Conclusions:</w:t>
            </w:r>
            <w:r w:rsidRPr="009E52F4">
              <w:rPr>
                <w:rFonts w:ascii="Times New Roman" w:hAnsi="Times New Roman" w:cs="Times New Roman"/>
                <w:sz w:val="22"/>
                <w:szCs w:val="22"/>
              </w:rPr>
              <w:t xml:space="preserve"> limitations; conclusions and implications of findings.</w:t>
            </w:r>
          </w:p>
          <w:p w14:paraId="2BE7F9F7" w14:textId="77777777" w:rsidR="006B6D50" w:rsidRPr="009E52F4" w:rsidRDefault="006B6D50" w:rsidP="00216E83">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Other:</w:t>
            </w:r>
            <w:r w:rsidRPr="009E52F4">
              <w:rPr>
                <w:rFonts w:ascii="Times New Roman" w:hAnsi="Times New Roman" w:cs="Times New Roman"/>
                <w:sz w:val="22"/>
                <w:szCs w:val="22"/>
              </w:rPr>
              <w:t xml:space="preserve"> primary source of funding; systematic review registration number with registry name.</w:t>
            </w:r>
          </w:p>
        </w:tc>
        <w:tc>
          <w:tcPr>
            <w:tcW w:w="1090" w:type="dxa"/>
            <w:tcBorders>
              <w:left w:val="single" w:sz="4" w:space="0" w:color="auto"/>
            </w:tcBorders>
            <w:shd w:val="clear" w:color="auto" w:fill="auto"/>
          </w:tcPr>
          <w:p w14:paraId="7D6D551D" w14:textId="20C51897" w:rsidR="006B6D50" w:rsidRPr="009C49CE" w:rsidRDefault="009C49CE" w:rsidP="00216E83">
            <w:pPr>
              <w:pStyle w:val="Default"/>
              <w:rPr>
                <w:rFonts w:ascii="Times New Roman" w:hAnsi="Times New Roman" w:cs="Times New Roman"/>
                <w:color w:val="auto"/>
                <w:sz w:val="20"/>
                <w:szCs w:val="20"/>
              </w:rPr>
            </w:pPr>
            <w:r w:rsidRPr="009C49CE">
              <w:rPr>
                <w:rFonts w:ascii="Times New Roman" w:hAnsi="Times New Roman" w:cs="Times New Roman" w:hint="eastAsia"/>
                <w:color w:val="auto"/>
                <w:sz w:val="20"/>
                <w:szCs w:val="20"/>
                <w:lang w:eastAsia="ko-KR"/>
              </w:rPr>
              <w:t>P.</w:t>
            </w:r>
            <w:r w:rsidRPr="009C49CE">
              <w:rPr>
                <w:rFonts w:ascii="Times New Roman" w:hAnsi="Times New Roman" w:cs="Times New Roman"/>
                <w:color w:val="auto"/>
                <w:sz w:val="20"/>
                <w:szCs w:val="20"/>
              </w:rPr>
              <w:t xml:space="preserve"> </w:t>
            </w:r>
            <w:r w:rsidRPr="009C49CE">
              <w:rPr>
                <w:rFonts w:ascii="Times New Roman" w:hAnsi="Times New Roman" w:cs="Times New Roman" w:hint="eastAsia"/>
                <w:color w:val="auto"/>
                <w:sz w:val="20"/>
                <w:szCs w:val="20"/>
                <w:lang w:eastAsia="ko-KR"/>
              </w:rPr>
              <w:t>2-3</w:t>
            </w:r>
          </w:p>
        </w:tc>
      </w:tr>
      <w:tr w:rsidR="006B6D50" w:rsidRPr="009E52F4" w14:paraId="55323DC1" w14:textId="77777777" w:rsidTr="009C49CE">
        <w:trPr>
          <w:trHeight w:val="408"/>
        </w:trPr>
        <w:tc>
          <w:tcPr>
            <w:tcW w:w="0" w:type="auto"/>
            <w:shd w:val="clear" w:color="auto" w:fill="auto"/>
          </w:tcPr>
          <w:p w14:paraId="20E83BCB" w14:textId="77777777" w:rsidR="006B6D50" w:rsidRPr="009E52F4" w:rsidRDefault="006B6D50" w:rsidP="00216E83">
            <w:pPr>
              <w:pStyle w:val="Default"/>
              <w:rPr>
                <w:rFonts w:ascii="Times New Roman" w:hAnsi="Times New Roman" w:cs="Times New Roman"/>
                <w:b/>
                <w:bCs/>
                <w:sz w:val="22"/>
                <w:szCs w:val="22"/>
              </w:rPr>
            </w:pPr>
          </w:p>
        </w:tc>
        <w:tc>
          <w:tcPr>
            <w:tcW w:w="0" w:type="auto"/>
            <w:shd w:val="clear" w:color="auto" w:fill="auto"/>
          </w:tcPr>
          <w:p w14:paraId="084A8F59" w14:textId="77777777" w:rsidR="006B6D50" w:rsidRPr="009E52F4" w:rsidRDefault="006B6D50" w:rsidP="00216E83">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2F6A1071" w14:textId="77777777" w:rsidR="006B6D50" w:rsidRPr="009E52F4" w:rsidRDefault="006B6D50" w:rsidP="00216E83">
            <w:pPr>
              <w:pStyle w:val="Default"/>
              <w:rPr>
                <w:rFonts w:ascii="Times New Roman" w:hAnsi="Times New Roman" w:cs="Times New Roman"/>
                <w:sz w:val="22"/>
                <w:szCs w:val="22"/>
              </w:rPr>
            </w:pPr>
          </w:p>
        </w:tc>
        <w:tc>
          <w:tcPr>
            <w:tcW w:w="1090" w:type="dxa"/>
            <w:tcBorders>
              <w:left w:val="single" w:sz="4" w:space="0" w:color="auto"/>
            </w:tcBorders>
            <w:shd w:val="clear" w:color="auto" w:fill="auto"/>
          </w:tcPr>
          <w:p w14:paraId="130580FE" w14:textId="77777777" w:rsidR="006B6D50" w:rsidRPr="009C49CE" w:rsidRDefault="006B6D50" w:rsidP="00216E83">
            <w:pPr>
              <w:pStyle w:val="Default"/>
              <w:rPr>
                <w:rFonts w:ascii="Times New Roman" w:hAnsi="Times New Roman" w:cs="Times New Roman"/>
                <w:color w:val="auto"/>
                <w:sz w:val="20"/>
                <w:szCs w:val="20"/>
              </w:rPr>
            </w:pPr>
          </w:p>
        </w:tc>
      </w:tr>
      <w:tr w:rsidR="006B6D50" w:rsidRPr="009E52F4" w14:paraId="5330C53D" w14:textId="77777777" w:rsidTr="009C49CE">
        <w:trPr>
          <w:trHeight w:val="408"/>
        </w:trPr>
        <w:tc>
          <w:tcPr>
            <w:tcW w:w="0" w:type="auto"/>
            <w:shd w:val="clear" w:color="auto" w:fill="auto"/>
          </w:tcPr>
          <w:p w14:paraId="0377F8C6"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b/>
                <w:bCs/>
                <w:sz w:val="22"/>
                <w:szCs w:val="22"/>
              </w:rPr>
              <w:t>INTRODUCTION</w:t>
            </w:r>
          </w:p>
        </w:tc>
        <w:tc>
          <w:tcPr>
            <w:tcW w:w="0" w:type="auto"/>
            <w:shd w:val="clear" w:color="auto" w:fill="auto"/>
          </w:tcPr>
          <w:p w14:paraId="2C8F675F" w14:textId="77777777" w:rsidR="006B6D50" w:rsidRPr="009E52F4" w:rsidRDefault="006B6D50" w:rsidP="00216E83">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147D7E22" w14:textId="77777777" w:rsidR="006B6D50" w:rsidRPr="009E52F4" w:rsidRDefault="006B6D50" w:rsidP="00216E83">
            <w:pPr>
              <w:pStyle w:val="Default"/>
              <w:rPr>
                <w:rFonts w:ascii="Times New Roman" w:hAnsi="Times New Roman" w:cs="Times New Roman"/>
                <w:sz w:val="22"/>
                <w:szCs w:val="22"/>
              </w:rPr>
            </w:pPr>
          </w:p>
        </w:tc>
        <w:tc>
          <w:tcPr>
            <w:tcW w:w="1090" w:type="dxa"/>
            <w:tcBorders>
              <w:left w:val="single" w:sz="4" w:space="0" w:color="auto"/>
            </w:tcBorders>
            <w:shd w:val="clear" w:color="auto" w:fill="auto"/>
          </w:tcPr>
          <w:p w14:paraId="2D5C90EE" w14:textId="77777777" w:rsidR="006B6D50" w:rsidRPr="009C49CE" w:rsidRDefault="006B6D50" w:rsidP="00216E83">
            <w:pPr>
              <w:pStyle w:val="Default"/>
              <w:rPr>
                <w:rFonts w:ascii="Times New Roman" w:hAnsi="Times New Roman" w:cs="Times New Roman"/>
                <w:color w:val="auto"/>
                <w:sz w:val="20"/>
                <w:szCs w:val="20"/>
              </w:rPr>
            </w:pPr>
          </w:p>
        </w:tc>
      </w:tr>
      <w:tr w:rsidR="006B6D50" w:rsidRPr="009E52F4" w14:paraId="3E848418" w14:textId="77777777" w:rsidTr="009C49CE">
        <w:trPr>
          <w:trHeight w:val="333"/>
        </w:trPr>
        <w:tc>
          <w:tcPr>
            <w:tcW w:w="0" w:type="auto"/>
            <w:shd w:val="clear" w:color="auto" w:fill="D9D9D9"/>
          </w:tcPr>
          <w:p w14:paraId="110B99A4" w14:textId="77777777" w:rsidR="006B6D50" w:rsidRPr="009E52F4" w:rsidRDefault="006B6D50" w:rsidP="00216E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Rationale </w:t>
            </w:r>
          </w:p>
        </w:tc>
        <w:tc>
          <w:tcPr>
            <w:tcW w:w="0" w:type="auto"/>
            <w:shd w:val="clear" w:color="auto" w:fill="D9D9D9"/>
          </w:tcPr>
          <w:p w14:paraId="0511F250"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3</w:t>
            </w:r>
          </w:p>
        </w:tc>
        <w:tc>
          <w:tcPr>
            <w:tcW w:w="0" w:type="auto"/>
            <w:tcBorders>
              <w:right w:val="single" w:sz="4" w:space="0" w:color="auto"/>
            </w:tcBorders>
            <w:shd w:val="clear" w:color="auto" w:fill="D9D9D9"/>
          </w:tcPr>
          <w:p w14:paraId="1C89905A"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Describe the rationale for the review in the context of what is already known</w:t>
            </w:r>
            <w:r w:rsidRPr="009E52F4">
              <w:rPr>
                <w:rFonts w:ascii="Times New Roman" w:hAnsi="Times New Roman" w:cs="Times New Roman"/>
                <w:i/>
                <w:sz w:val="22"/>
                <w:szCs w:val="22"/>
              </w:rPr>
              <w:t>, including mention of why a network meta-analysis has been conducted.</w:t>
            </w:r>
            <w:r w:rsidRPr="009E52F4">
              <w:rPr>
                <w:rFonts w:ascii="Times New Roman" w:hAnsi="Times New Roman" w:cs="Times New Roman"/>
                <w:i/>
                <w:sz w:val="22"/>
                <w:szCs w:val="22"/>
                <w:u w:val="single"/>
              </w:rPr>
              <w:t xml:space="preserve"> </w:t>
            </w:r>
          </w:p>
        </w:tc>
        <w:tc>
          <w:tcPr>
            <w:tcW w:w="1090" w:type="dxa"/>
            <w:tcBorders>
              <w:left w:val="single" w:sz="4" w:space="0" w:color="auto"/>
            </w:tcBorders>
            <w:shd w:val="clear" w:color="auto" w:fill="D9D9D9"/>
          </w:tcPr>
          <w:p w14:paraId="64738364" w14:textId="111BF3D6" w:rsidR="006B6D50" w:rsidRPr="009C49CE" w:rsidRDefault="009C49CE" w:rsidP="00216E83">
            <w:pPr>
              <w:pStyle w:val="Default"/>
              <w:rPr>
                <w:rFonts w:ascii="Times New Roman" w:hAnsi="Times New Roman" w:cs="Times New Roman"/>
                <w:b/>
                <w:i/>
                <w:color w:val="auto"/>
                <w:sz w:val="20"/>
                <w:szCs w:val="20"/>
              </w:rPr>
            </w:pPr>
            <w:r w:rsidRPr="009C49CE">
              <w:rPr>
                <w:rFonts w:ascii="Times New Roman" w:hAnsi="Times New Roman" w:cs="Times New Roman" w:hint="eastAsia"/>
                <w:b/>
                <w:i/>
                <w:color w:val="auto"/>
                <w:sz w:val="20"/>
                <w:szCs w:val="20"/>
                <w:lang w:eastAsia="ko-KR"/>
              </w:rPr>
              <w:t>P.</w:t>
            </w:r>
            <w:r w:rsidRPr="009C49CE">
              <w:rPr>
                <w:rFonts w:ascii="Times New Roman" w:hAnsi="Times New Roman" w:cs="Times New Roman"/>
                <w:b/>
                <w:i/>
                <w:color w:val="auto"/>
                <w:sz w:val="20"/>
                <w:szCs w:val="20"/>
              </w:rPr>
              <w:t xml:space="preserve"> </w:t>
            </w:r>
            <w:r w:rsidRPr="009C49CE">
              <w:rPr>
                <w:rFonts w:ascii="Times New Roman" w:hAnsi="Times New Roman" w:cs="Times New Roman" w:hint="eastAsia"/>
                <w:b/>
                <w:i/>
                <w:color w:val="auto"/>
                <w:sz w:val="20"/>
                <w:szCs w:val="20"/>
                <w:lang w:eastAsia="ko-KR"/>
              </w:rPr>
              <w:t>4-6</w:t>
            </w:r>
          </w:p>
        </w:tc>
      </w:tr>
      <w:tr w:rsidR="006B6D50" w:rsidRPr="009E52F4" w14:paraId="14DCFD3A" w14:textId="77777777" w:rsidTr="009C49CE">
        <w:trPr>
          <w:trHeight w:val="568"/>
        </w:trPr>
        <w:tc>
          <w:tcPr>
            <w:tcW w:w="0" w:type="auto"/>
            <w:shd w:val="clear" w:color="auto" w:fill="auto"/>
          </w:tcPr>
          <w:p w14:paraId="7CCC74B7" w14:textId="77777777" w:rsidR="006B6D50" w:rsidRPr="009E52F4" w:rsidRDefault="006B6D50" w:rsidP="00216E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Objectives </w:t>
            </w:r>
          </w:p>
        </w:tc>
        <w:tc>
          <w:tcPr>
            <w:tcW w:w="0" w:type="auto"/>
            <w:shd w:val="clear" w:color="auto" w:fill="auto"/>
          </w:tcPr>
          <w:p w14:paraId="4AA6952E"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4</w:t>
            </w:r>
          </w:p>
        </w:tc>
        <w:tc>
          <w:tcPr>
            <w:tcW w:w="0" w:type="auto"/>
            <w:tcBorders>
              <w:right w:val="single" w:sz="4" w:space="0" w:color="auto"/>
            </w:tcBorders>
            <w:shd w:val="clear" w:color="auto" w:fill="auto"/>
          </w:tcPr>
          <w:p w14:paraId="73B5D38F"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1090" w:type="dxa"/>
            <w:tcBorders>
              <w:left w:val="single" w:sz="4" w:space="0" w:color="auto"/>
            </w:tcBorders>
            <w:shd w:val="clear" w:color="auto" w:fill="auto"/>
          </w:tcPr>
          <w:p w14:paraId="21820A97" w14:textId="0F7C4867" w:rsidR="006B6D50" w:rsidRPr="009C49CE" w:rsidRDefault="009C49CE" w:rsidP="00216E83">
            <w:pPr>
              <w:pStyle w:val="Default"/>
              <w:rPr>
                <w:rFonts w:ascii="Times New Roman" w:hAnsi="Times New Roman" w:cs="Times New Roman"/>
                <w:color w:val="auto"/>
                <w:sz w:val="20"/>
                <w:szCs w:val="20"/>
              </w:rPr>
            </w:pPr>
            <w:r w:rsidRPr="009C49CE">
              <w:rPr>
                <w:rFonts w:ascii="Times New Roman" w:hAnsi="Times New Roman" w:cs="Times New Roman" w:hint="eastAsia"/>
                <w:color w:val="auto"/>
                <w:sz w:val="20"/>
                <w:szCs w:val="20"/>
                <w:lang w:eastAsia="ko-KR"/>
              </w:rPr>
              <w:t>P.</w:t>
            </w:r>
            <w:r w:rsidRPr="009C49CE">
              <w:rPr>
                <w:rFonts w:ascii="Times New Roman" w:hAnsi="Times New Roman" w:cs="Times New Roman"/>
                <w:color w:val="auto"/>
                <w:sz w:val="20"/>
                <w:szCs w:val="20"/>
              </w:rPr>
              <w:t xml:space="preserve"> </w:t>
            </w:r>
            <w:r w:rsidRPr="009C49CE">
              <w:rPr>
                <w:rFonts w:ascii="Times New Roman" w:hAnsi="Times New Roman" w:cs="Times New Roman" w:hint="eastAsia"/>
                <w:color w:val="auto"/>
                <w:sz w:val="20"/>
                <w:szCs w:val="20"/>
                <w:lang w:eastAsia="ko-KR"/>
              </w:rPr>
              <w:t>7</w:t>
            </w:r>
          </w:p>
        </w:tc>
      </w:tr>
      <w:tr w:rsidR="006B6D50" w:rsidRPr="009E52F4" w14:paraId="68A1C2D9" w14:textId="77777777" w:rsidTr="009C49CE">
        <w:trPr>
          <w:trHeight w:val="143"/>
        </w:trPr>
        <w:tc>
          <w:tcPr>
            <w:tcW w:w="0" w:type="auto"/>
            <w:shd w:val="clear" w:color="auto" w:fill="auto"/>
          </w:tcPr>
          <w:p w14:paraId="7CEB60A6" w14:textId="77777777" w:rsidR="006B6D50" w:rsidRPr="009E52F4" w:rsidRDefault="006B6D50" w:rsidP="00216E83">
            <w:pPr>
              <w:pStyle w:val="Default"/>
              <w:rPr>
                <w:rFonts w:ascii="Times New Roman" w:hAnsi="Times New Roman" w:cs="Times New Roman"/>
                <w:sz w:val="22"/>
                <w:szCs w:val="22"/>
              </w:rPr>
            </w:pPr>
          </w:p>
        </w:tc>
        <w:tc>
          <w:tcPr>
            <w:tcW w:w="0" w:type="auto"/>
            <w:shd w:val="clear" w:color="auto" w:fill="auto"/>
          </w:tcPr>
          <w:p w14:paraId="6CE7C48D" w14:textId="77777777" w:rsidR="006B6D50" w:rsidRPr="009E52F4" w:rsidRDefault="006B6D50" w:rsidP="00216E83">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126C45FE" w14:textId="77777777" w:rsidR="006B6D50" w:rsidRPr="009E52F4" w:rsidRDefault="006B6D50" w:rsidP="00216E83">
            <w:pPr>
              <w:pStyle w:val="Default"/>
              <w:rPr>
                <w:rFonts w:ascii="Times New Roman" w:hAnsi="Times New Roman" w:cs="Times New Roman"/>
                <w:sz w:val="22"/>
                <w:szCs w:val="22"/>
              </w:rPr>
            </w:pPr>
          </w:p>
        </w:tc>
        <w:tc>
          <w:tcPr>
            <w:tcW w:w="1090" w:type="dxa"/>
            <w:tcBorders>
              <w:left w:val="single" w:sz="4" w:space="0" w:color="auto"/>
            </w:tcBorders>
            <w:shd w:val="clear" w:color="auto" w:fill="auto"/>
          </w:tcPr>
          <w:p w14:paraId="5EC5E2FC" w14:textId="77777777" w:rsidR="006B6D50" w:rsidRPr="009C49CE" w:rsidRDefault="006B6D50" w:rsidP="00216E83">
            <w:pPr>
              <w:pStyle w:val="Default"/>
              <w:rPr>
                <w:rFonts w:ascii="Times New Roman" w:hAnsi="Times New Roman" w:cs="Times New Roman"/>
                <w:color w:val="auto"/>
                <w:sz w:val="20"/>
                <w:szCs w:val="20"/>
              </w:rPr>
            </w:pPr>
          </w:p>
        </w:tc>
      </w:tr>
      <w:tr w:rsidR="006B6D50" w:rsidRPr="009E52F4" w14:paraId="0B276C59" w14:textId="77777777" w:rsidTr="009C49CE">
        <w:trPr>
          <w:trHeight w:val="568"/>
        </w:trPr>
        <w:tc>
          <w:tcPr>
            <w:tcW w:w="0" w:type="auto"/>
            <w:shd w:val="clear" w:color="auto" w:fill="auto"/>
          </w:tcPr>
          <w:p w14:paraId="20BCEEDA"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b/>
                <w:bCs/>
                <w:sz w:val="22"/>
                <w:szCs w:val="22"/>
              </w:rPr>
              <w:t>METHODS</w:t>
            </w:r>
          </w:p>
        </w:tc>
        <w:tc>
          <w:tcPr>
            <w:tcW w:w="0" w:type="auto"/>
            <w:shd w:val="clear" w:color="auto" w:fill="auto"/>
          </w:tcPr>
          <w:p w14:paraId="0B23E9E1" w14:textId="77777777" w:rsidR="006B6D50" w:rsidRPr="009E52F4" w:rsidRDefault="006B6D50" w:rsidP="00216E83">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7BD0178E" w14:textId="77777777" w:rsidR="006B6D50" w:rsidRPr="009E52F4" w:rsidRDefault="006B6D50" w:rsidP="00216E83">
            <w:pPr>
              <w:pStyle w:val="Default"/>
              <w:rPr>
                <w:rFonts w:ascii="Times New Roman" w:hAnsi="Times New Roman" w:cs="Times New Roman"/>
                <w:sz w:val="22"/>
                <w:szCs w:val="22"/>
              </w:rPr>
            </w:pPr>
          </w:p>
        </w:tc>
        <w:tc>
          <w:tcPr>
            <w:tcW w:w="1090" w:type="dxa"/>
            <w:tcBorders>
              <w:left w:val="single" w:sz="4" w:space="0" w:color="auto"/>
            </w:tcBorders>
            <w:shd w:val="clear" w:color="auto" w:fill="auto"/>
          </w:tcPr>
          <w:p w14:paraId="792492FA" w14:textId="77777777" w:rsidR="006B6D50" w:rsidRPr="009C49CE" w:rsidRDefault="006B6D50" w:rsidP="00216E83">
            <w:pPr>
              <w:pStyle w:val="Default"/>
              <w:rPr>
                <w:rFonts w:ascii="Times New Roman" w:hAnsi="Times New Roman" w:cs="Times New Roman"/>
                <w:color w:val="auto"/>
                <w:sz w:val="20"/>
                <w:szCs w:val="20"/>
              </w:rPr>
            </w:pPr>
          </w:p>
        </w:tc>
      </w:tr>
      <w:tr w:rsidR="006B6D50" w:rsidRPr="009E52F4" w14:paraId="6795FD0C" w14:textId="77777777" w:rsidTr="009C49CE">
        <w:trPr>
          <w:trHeight w:val="578"/>
        </w:trPr>
        <w:tc>
          <w:tcPr>
            <w:tcW w:w="0" w:type="auto"/>
            <w:shd w:val="clear" w:color="auto" w:fill="D9D9D9"/>
          </w:tcPr>
          <w:p w14:paraId="027438A0" w14:textId="77777777" w:rsidR="006B6D50" w:rsidRPr="009E52F4" w:rsidRDefault="006B6D50" w:rsidP="00216E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Protocol and registration </w:t>
            </w:r>
          </w:p>
        </w:tc>
        <w:tc>
          <w:tcPr>
            <w:tcW w:w="0" w:type="auto"/>
            <w:shd w:val="clear" w:color="auto" w:fill="D9D9D9"/>
          </w:tcPr>
          <w:p w14:paraId="3FACFEA2"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5</w:t>
            </w:r>
          </w:p>
        </w:tc>
        <w:tc>
          <w:tcPr>
            <w:tcW w:w="0" w:type="auto"/>
            <w:tcBorders>
              <w:right w:val="single" w:sz="4" w:space="0" w:color="auto"/>
            </w:tcBorders>
            <w:shd w:val="clear" w:color="auto" w:fill="D9D9D9"/>
          </w:tcPr>
          <w:p w14:paraId="6AB162A5"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1090" w:type="dxa"/>
            <w:tcBorders>
              <w:left w:val="single" w:sz="4" w:space="0" w:color="auto"/>
            </w:tcBorders>
            <w:shd w:val="clear" w:color="auto" w:fill="D9D9D9"/>
          </w:tcPr>
          <w:p w14:paraId="322243F6" w14:textId="7AAD6DE7" w:rsidR="006B6D50" w:rsidRPr="009C49CE" w:rsidRDefault="009C49CE" w:rsidP="00216E83">
            <w:pPr>
              <w:pStyle w:val="Default"/>
              <w:rPr>
                <w:rFonts w:ascii="Times New Roman" w:hAnsi="Times New Roman" w:cs="Times New Roman"/>
                <w:color w:val="auto"/>
                <w:sz w:val="20"/>
                <w:szCs w:val="20"/>
              </w:rPr>
            </w:pPr>
            <w:r w:rsidRPr="009C49CE">
              <w:rPr>
                <w:rFonts w:ascii="Times New Roman" w:hAnsi="Times New Roman" w:cs="Times New Roman" w:hint="eastAsia"/>
                <w:color w:val="auto"/>
                <w:sz w:val="20"/>
                <w:szCs w:val="20"/>
                <w:lang w:eastAsia="ko-KR"/>
              </w:rPr>
              <w:t>P.</w:t>
            </w:r>
            <w:r w:rsidRPr="009C49CE">
              <w:rPr>
                <w:rFonts w:ascii="Times New Roman" w:hAnsi="Times New Roman" w:cs="Times New Roman"/>
                <w:color w:val="auto"/>
                <w:sz w:val="20"/>
                <w:szCs w:val="20"/>
              </w:rPr>
              <w:t xml:space="preserve"> </w:t>
            </w:r>
            <w:r w:rsidRPr="009C49CE">
              <w:rPr>
                <w:rFonts w:ascii="Times New Roman" w:hAnsi="Times New Roman" w:cs="Times New Roman" w:hint="eastAsia"/>
                <w:color w:val="auto"/>
                <w:sz w:val="20"/>
                <w:szCs w:val="20"/>
                <w:lang w:eastAsia="ko-KR"/>
              </w:rPr>
              <w:t>7</w:t>
            </w:r>
          </w:p>
        </w:tc>
      </w:tr>
      <w:tr w:rsidR="006B6D50" w:rsidRPr="009E52F4" w14:paraId="515036D4" w14:textId="77777777" w:rsidTr="009C49CE">
        <w:trPr>
          <w:trHeight w:val="426"/>
        </w:trPr>
        <w:tc>
          <w:tcPr>
            <w:tcW w:w="0" w:type="auto"/>
            <w:shd w:val="clear" w:color="auto" w:fill="auto"/>
          </w:tcPr>
          <w:p w14:paraId="0019968C" w14:textId="77777777" w:rsidR="006B6D50" w:rsidRPr="009E52F4" w:rsidRDefault="006B6D50" w:rsidP="00216E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Eligibility criteria </w:t>
            </w:r>
          </w:p>
        </w:tc>
        <w:tc>
          <w:tcPr>
            <w:tcW w:w="0" w:type="auto"/>
            <w:shd w:val="clear" w:color="auto" w:fill="auto"/>
          </w:tcPr>
          <w:p w14:paraId="70B11C86"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6</w:t>
            </w:r>
          </w:p>
        </w:tc>
        <w:tc>
          <w:tcPr>
            <w:tcW w:w="0" w:type="auto"/>
            <w:tcBorders>
              <w:right w:val="single" w:sz="4" w:space="0" w:color="auto"/>
            </w:tcBorders>
            <w:shd w:val="clear" w:color="auto" w:fill="auto"/>
          </w:tcPr>
          <w:p w14:paraId="55A02C34"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sidRPr="009E52F4">
              <w:rPr>
                <w:rFonts w:ascii="Times New Roman" w:hAnsi="Times New Roman" w:cs="Times New Roman"/>
                <w:i/>
                <w:sz w:val="22"/>
                <w:szCs w:val="22"/>
              </w:rPr>
              <w:t>Clearly describe eligible treatments included in the treatment network, and note whether any have been clustered or merged into the same node (with justification).</w:t>
            </w:r>
            <w:r w:rsidRPr="009E52F4">
              <w:rPr>
                <w:rFonts w:ascii="Times New Roman" w:hAnsi="Times New Roman" w:cs="Times New Roman"/>
                <w:i/>
                <w:sz w:val="22"/>
                <w:szCs w:val="22"/>
                <w:u w:val="single"/>
              </w:rPr>
              <w:t xml:space="preserve"> </w:t>
            </w:r>
          </w:p>
        </w:tc>
        <w:tc>
          <w:tcPr>
            <w:tcW w:w="1090" w:type="dxa"/>
            <w:tcBorders>
              <w:left w:val="single" w:sz="4" w:space="0" w:color="auto"/>
            </w:tcBorders>
            <w:shd w:val="clear" w:color="auto" w:fill="auto"/>
          </w:tcPr>
          <w:p w14:paraId="7CCCA12D" w14:textId="273F861E" w:rsidR="006B6D50" w:rsidRPr="009C49CE" w:rsidRDefault="009C49CE" w:rsidP="00216E83">
            <w:pPr>
              <w:pStyle w:val="Default"/>
              <w:rPr>
                <w:rFonts w:ascii="Times New Roman" w:hAnsi="Times New Roman" w:cs="Times New Roman"/>
                <w:b/>
                <w:i/>
                <w:color w:val="auto"/>
                <w:sz w:val="20"/>
                <w:szCs w:val="20"/>
              </w:rPr>
            </w:pPr>
            <w:r w:rsidRPr="009C49CE">
              <w:rPr>
                <w:rFonts w:ascii="Times New Roman" w:hAnsi="Times New Roman" w:cs="Times New Roman" w:hint="eastAsia"/>
                <w:b/>
                <w:i/>
                <w:color w:val="auto"/>
                <w:sz w:val="20"/>
                <w:szCs w:val="20"/>
                <w:lang w:eastAsia="ko-KR"/>
              </w:rPr>
              <w:t>P.</w:t>
            </w:r>
            <w:r w:rsidRPr="009C49CE">
              <w:rPr>
                <w:rFonts w:ascii="Times New Roman" w:hAnsi="Times New Roman" w:cs="Times New Roman"/>
                <w:b/>
                <w:i/>
                <w:color w:val="auto"/>
                <w:sz w:val="20"/>
                <w:szCs w:val="20"/>
              </w:rPr>
              <w:t xml:space="preserve"> </w:t>
            </w:r>
            <w:r w:rsidRPr="009C49CE">
              <w:rPr>
                <w:rFonts w:ascii="Times New Roman" w:hAnsi="Times New Roman" w:cs="Times New Roman" w:hint="eastAsia"/>
                <w:b/>
                <w:i/>
                <w:color w:val="auto"/>
                <w:sz w:val="20"/>
                <w:szCs w:val="20"/>
                <w:lang w:eastAsia="ko-KR"/>
              </w:rPr>
              <w:t>8-9</w:t>
            </w:r>
          </w:p>
        </w:tc>
      </w:tr>
      <w:tr w:rsidR="006B6D50" w:rsidRPr="009E52F4" w14:paraId="060D0B62" w14:textId="77777777" w:rsidTr="009C49CE">
        <w:trPr>
          <w:trHeight w:val="578"/>
        </w:trPr>
        <w:tc>
          <w:tcPr>
            <w:tcW w:w="0" w:type="auto"/>
            <w:shd w:val="clear" w:color="auto" w:fill="D9D9D9"/>
          </w:tcPr>
          <w:p w14:paraId="0D544A0C" w14:textId="77777777" w:rsidR="006B6D50" w:rsidRPr="009E52F4" w:rsidRDefault="006B6D50" w:rsidP="00216E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Information sources </w:t>
            </w:r>
          </w:p>
        </w:tc>
        <w:tc>
          <w:tcPr>
            <w:tcW w:w="0" w:type="auto"/>
            <w:shd w:val="clear" w:color="auto" w:fill="D9D9D9"/>
          </w:tcPr>
          <w:p w14:paraId="75A95877"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7</w:t>
            </w:r>
          </w:p>
        </w:tc>
        <w:tc>
          <w:tcPr>
            <w:tcW w:w="0" w:type="auto"/>
            <w:tcBorders>
              <w:right w:val="single" w:sz="4" w:space="0" w:color="auto"/>
            </w:tcBorders>
            <w:shd w:val="clear" w:color="auto" w:fill="D9D9D9"/>
          </w:tcPr>
          <w:p w14:paraId="7CB3D094"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1090" w:type="dxa"/>
            <w:tcBorders>
              <w:left w:val="single" w:sz="4" w:space="0" w:color="auto"/>
            </w:tcBorders>
            <w:shd w:val="clear" w:color="auto" w:fill="D9D9D9"/>
          </w:tcPr>
          <w:p w14:paraId="1955A7A4" w14:textId="32562A8D" w:rsidR="006B6D50" w:rsidRPr="009C49CE" w:rsidRDefault="009C49CE" w:rsidP="00216E83">
            <w:pPr>
              <w:pStyle w:val="Default"/>
              <w:rPr>
                <w:rFonts w:ascii="Times New Roman" w:hAnsi="Times New Roman" w:cs="Times New Roman"/>
                <w:color w:val="auto"/>
                <w:sz w:val="20"/>
                <w:szCs w:val="20"/>
              </w:rPr>
            </w:pPr>
            <w:r w:rsidRPr="009C49CE">
              <w:rPr>
                <w:rFonts w:ascii="Times New Roman" w:hAnsi="Times New Roman" w:cs="Times New Roman" w:hint="eastAsia"/>
                <w:color w:val="auto"/>
                <w:sz w:val="20"/>
                <w:szCs w:val="20"/>
                <w:lang w:eastAsia="ko-KR"/>
              </w:rPr>
              <w:t>P.</w:t>
            </w:r>
            <w:r w:rsidRPr="009C49CE">
              <w:rPr>
                <w:rFonts w:ascii="Times New Roman" w:hAnsi="Times New Roman" w:cs="Times New Roman"/>
                <w:color w:val="auto"/>
                <w:sz w:val="20"/>
                <w:szCs w:val="20"/>
              </w:rPr>
              <w:t xml:space="preserve"> </w:t>
            </w:r>
            <w:r w:rsidRPr="009C49CE">
              <w:rPr>
                <w:rFonts w:ascii="Times New Roman" w:hAnsi="Times New Roman" w:cs="Times New Roman" w:hint="eastAsia"/>
                <w:color w:val="auto"/>
                <w:sz w:val="20"/>
                <w:szCs w:val="20"/>
                <w:lang w:eastAsia="ko-KR"/>
              </w:rPr>
              <w:t>7</w:t>
            </w:r>
          </w:p>
        </w:tc>
      </w:tr>
      <w:tr w:rsidR="006B6D50" w:rsidRPr="009E52F4" w14:paraId="23A2AA58" w14:textId="77777777" w:rsidTr="009C49CE">
        <w:trPr>
          <w:trHeight w:val="303"/>
        </w:trPr>
        <w:tc>
          <w:tcPr>
            <w:tcW w:w="0" w:type="auto"/>
            <w:shd w:val="clear" w:color="auto" w:fill="auto"/>
          </w:tcPr>
          <w:p w14:paraId="3D7A690C" w14:textId="77777777" w:rsidR="006B6D50" w:rsidRPr="009E52F4" w:rsidRDefault="006B6D50" w:rsidP="00216E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Search </w:t>
            </w:r>
          </w:p>
        </w:tc>
        <w:tc>
          <w:tcPr>
            <w:tcW w:w="0" w:type="auto"/>
            <w:shd w:val="clear" w:color="auto" w:fill="auto"/>
          </w:tcPr>
          <w:p w14:paraId="1C1CBEEA"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8</w:t>
            </w:r>
          </w:p>
        </w:tc>
        <w:tc>
          <w:tcPr>
            <w:tcW w:w="0" w:type="auto"/>
            <w:tcBorders>
              <w:right w:val="single" w:sz="4" w:space="0" w:color="auto"/>
            </w:tcBorders>
            <w:shd w:val="clear" w:color="auto" w:fill="auto"/>
          </w:tcPr>
          <w:p w14:paraId="15D4CA69"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full electronic search strategy for at least one </w:t>
            </w:r>
            <w:r w:rsidRPr="009E52F4">
              <w:rPr>
                <w:rFonts w:ascii="Times New Roman" w:hAnsi="Times New Roman" w:cs="Times New Roman"/>
                <w:sz w:val="22"/>
                <w:szCs w:val="22"/>
              </w:rPr>
              <w:lastRenderedPageBreak/>
              <w:t xml:space="preserve">database, including any limits used, such that it could be repeated. </w:t>
            </w:r>
          </w:p>
        </w:tc>
        <w:tc>
          <w:tcPr>
            <w:tcW w:w="1090" w:type="dxa"/>
            <w:tcBorders>
              <w:left w:val="single" w:sz="4" w:space="0" w:color="auto"/>
            </w:tcBorders>
            <w:shd w:val="clear" w:color="auto" w:fill="auto"/>
          </w:tcPr>
          <w:p w14:paraId="1F65E8DA" w14:textId="54D81872" w:rsidR="006B6D50" w:rsidRPr="009C49CE" w:rsidRDefault="009C49CE" w:rsidP="00216E83">
            <w:pPr>
              <w:pStyle w:val="Default"/>
              <w:rPr>
                <w:rFonts w:ascii="Times New Roman" w:hAnsi="Times New Roman" w:cs="Times New Roman"/>
                <w:color w:val="auto"/>
                <w:sz w:val="20"/>
                <w:szCs w:val="20"/>
              </w:rPr>
            </w:pPr>
            <w:r w:rsidRPr="009C49CE">
              <w:rPr>
                <w:rFonts w:ascii="Times New Roman" w:hAnsi="Times New Roman" w:cs="Times New Roman" w:hint="eastAsia"/>
                <w:color w:val="auto"/>
                <w:sz w:val="20"/>
                <w:szCs w:val="20"/>
                <w:lang w:eastAsia="ko-KR"/>
              </w:rPr>
              <w:lastRenderedPageBreak/>
              <w:t>P.</w:t>
            </w:r>
            <w:r w:rsidRPr="009C49CE">
              <w:rPr>
                <w:rFonts w:ascii="Times New Roman" w:hAnsi="Times New Roman" w:cs="Times New Roman"/>
                <w:color w:val="auto"/>
                <w:sz w:val="20"/>
                <w:szCs w:val="20"/>
              </w:rPr>
              <w:t xml:space="preserve"> </w:t>
            </w:r>
            <w:r w:rsidRPr="009C49CE">
              <w:rPr>
                <w:rFonts w:ascii="Times New Roman" w:hAnsi="Times New Roman" w:cs="Times New Roman" w:hint="eastAsia"/>
                <w:color w:val="auto"/>
                <w:sz w:val="20"/>
                <w:szCs w:val="20"/>
                <w:lang w:eastAsia="ko-KR"/>
              </w:rPr>
              <w:t>7-8</w:t>
            </w:r>
          </w:p>
        </w:tc>
      </w:tr>
      <w:tr w:rsidR="006B6D50" w:rsidRPr="009E52F4" w14:paraId="1DD160A8" w14:textId="77777777" w:rsidTr="009C49CE">
        <w:trPr>
          <w:trHeight w:val="578"/>
        </w:trPr>
        <w:tc>
          <w:tcPr>
            <w:tcW w:w="0" w:type="auto"/>
            <w:shd w:val="clear" w:color="auto" w:fill="D9D9D9"/>
          </w:tcPr>
          <w:p w14:paraId="326DBFD2" w14:textId="77777777" w:rsidR="006B6D50" w:rsidRPr="009E52F4" w:rsidRDefault="006B6D50" w:rsidP="00216E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14:paraId="3764AA90"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9</w:t>
            </w:r>
          </w:p>
        </w:tc>
        <w:tc>
          <w:tcPr>
            <w:tcW w:w="0" w:type="auto"/>
            <w:tcBorders>
              <w:right w:val="single" w:sz="4" w:space="0" w:color="auto"/>
            </w:tcBorders>
            <w:shd w:val="clear" w:color="auto" w:fill="D9D9D9"/>
          </w:tcPr>
          <w:p w14:paraId="2BF036E6"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1090" w:type="dxa"/>
            <w:tcBorders>
              <w:left w:val="single" w:sz="4" w:space="0" w:color="auto"/>
            </w:tcBorders>
            <w:shd w:val="clear" w:color="auto" w:fill="D9D9D9"/>
          </w:tcPr>
          <w:p w14:paraId="3976CE34" w14:textId="382C3D1E" w:rsidR="006B6D50" w:rsidRPr="009C49CE" w:rsidRDefault="009C49CE" w:rsidP="00216E83">
            <w:pPr>
              <w:spacing w:after="0" w:line="240" w:lineRule="auto"/>
              <w:rPr>
                <w:rFonts w:ascii="Times New Roman" w:hAnsi="Times New Roman" w:cs="Times New Roman"/>
                <w:szCs w:val="20"/>
              </w:rPr>
            </w:pPr>
            <w:r w:rsidRPr="009C49CE">
              <w:rPr>
                <w:rFonts w:ascii="Times New Roman" w:hAnsi="Times New Roman" w:cs="Times New Roman" w:hint="eastAsia"/>
                <w:szCs w:val="20"/>
              </w:rPr>
              <w:t>P.</w:t>
            </w:r>
            <w:r w:rsidRPr="009C49CE">
              <w:rPr>
                <w:rFonts w:ascii="Times New Roman" w:hAnsi="Times New Roman" w:cs="Times New Roman"/>
                <w:szCs w:val="20"/>
              </w:rPr>
              <w:t xml:space="preserve"> </w:t>
            </w:r>
            <w:r w:rsidRPr="009C49CE">
              <w:rPr>
                <w:rFonts w:ascii="Times New Roman" w:hAnsi="Times New Roman" w:cs="Times New Roman" w:hint="eastAsia"/>
                <w:szCs w:val="20"/>
              </w:rPr>
              <w:t>7-8</w:t>
            </w:r>
          </w:p>
        </w:tc>
      </w:tr>
      <w:tr w:rsidR="006B6D50" w:rsidRPr="009E52F4" w14:paraId="4982F4AF" w14:textId="77777777" w:rsidTr="009C49CE">
        <w:trPr>
          <w:trHeight w:val="578"/>
        </w:trPr>
        <w:tc>
          <w:tcPr>
            <w:tcW w:w="0" w:type="auto"/>
            <w:shd w:val="clear" w:color="auto" w:fill="auto"/>
          </w:tcPr>
          <w:p w14:paraId="0475D69D" w14:textId="77777777" w:rsidR="006B6D50" w:rsidRPr="009E52F4" w:rsidRDefault="006B6D50" w:rsidP="00216E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collection process </w:t>
            </w:r>
          </w:p>
        </w:tc>
        <w:tc>
          <w:tcPr>
            <w:tcW w:w="0" w:type="auto"/>
            <w:shd w:val="clear" w:color="auto" w:fill="auto"/>
          </w:tcPr>
          <w:p w14:paraId="37B706C0"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10</w:t>
            </w:r>
          </w:p>
        </w:tc>
        <w:tc>
          <w:tcPr>
            <w:tcW w:w="0" w:type="auto"/>
            <w:tcBorders>
              <w:right w:val="single" w:sz="4" w:space="0" w:color="auto"/>
            </w:tcBorders>
            <w:shd w:val="clear" w:color="auto" w:fill="auto"/>
          </w:tcPr>
          <w:p w14:paraId="038AB2B2"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1090" w:type="dxa"/>
            <w:tcBorders>
              <w:left w:val="single" w:sz="4" w:space="0" w:color="auto"/>
            </w:tcBorders>
            <w:shd w:val="clear" w:color="auto" w:fill="auto"/>
          </w:tcPr>
          <w:p w14:paraId="7AF5F9F4" w14:textId="01EBAAB0" w:rsidR="006B6D50" w:rsidRPr="009C49CE" w:rsidRDefault="009C49CE" w:rsidP="00216E83">
            <w:pPr>
              <w:spacing w:after="0" w:line="240" w:lineRule="auto"/>
              <w:rPr>
                <w:rFonts w:ascii="Times New Roman" w:hAnsi="Times New Roman" w:cs="Times New Roman"/>
                <w:szCs w:val="20"/>
              </w:rPr>
            </w:pPr>
            <w:r w:rsidRPr="009C49CE">
              <w:rPr>
                <w:rFonts w:ascii="Times New Roman" w:hAnsi="Times New Roman" w:cs="Times New Roman" w:hint="eastAsia"/>
                <w:szCs w:val="20"/>
              </w:rPr>
              <w:t>P.</w:t>
            </w:r>
            <w:r w:rsidRPr="009C49CE">
              <w:rPr>
                <w:rFonts w:ascii="Times New Roman" w:hAnsi="Times New Roman" w:cs="Times New Roman"/>
                <w:szCs w:val="20"/>
              </w:rPr>
              <w:t xml:space="preserve"> </w:t>
            </w:r>
            <w:r w:rsidRPr="009C49CE">
              <w:rPr>
                <w:rFonts w:ascii="Times New Roman" w:hAnsi="Times New Roman" w:cs="Times New Roman" w:hint="eastAsia"/>
                <w:szCs w:val="20"/>
              </w:rPr>
              <w:t>9-10</w:t>
            </w:r>
          </w:p>
        </w:tc>
      </w:tr>
      <w:tr w:rsidR="006B6D50" w:rsidRPr="009E52F4" w14:paraId="3E8AD323" w14:textId="77777777" w:rsidTr="009C49CE">
        <w:trPr>
          <w:trHeight w:val="578"/>
        </w:trPr>
        <w:tc>
          <w:tcPr>
            <w:tcW w:w="0" w:type="auto"/>
            <w:shd w:val="clear" w:color="auto" w:fill="D9D9D9"/>
          </w:tcPr>
          <w:p w14:paraId="3FF1BEE8" w14:textId="77777777" w:rsidR="006B6D50" w:rsidRPr="009E52F4" w:rsidRDefault="006B6D50" w:rsidP="00216E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items </w:t>
            </w:r>
          </w:p>
        </w:tc>
        <w:tc>
          <w:tcPr>
            <w:tcW w:w="0" w:type="auto"/>
            <w:shd w:val="clear" w:color="auto" w:fill="D9D9D9"/>
          </w:tcPr>
          <w:p w14:paraId="3835A23F"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11</w:t>
            </w:r>
          </w:p>
        </w:tc>
        <w:tc>
          <w:tcPr>
            <w:tcW w:w="0" w:type="auto"/>
            <w:tcBorders>
              <w:right w:val="single" w:sz="4" w:space="0" w:color="auto"/>
            </w:tcBorders>
            <w:shd w:val="clear" w:color="auto" w:fill="D9D9D9"/>
          </w:tcPr>
          <w:p w14:paraId="7C9E2E2A" w14:textId="77777777" w:rsidR="006B6D50" w:rsidRPr="009E52F4" w:rsidRDefault="006B6D50" w:rsidP="00216E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1090" w:type="dxa"/>
            <w:tcBorders>
              <w:left w:val="single" w:sz="4" w:space="0" w:color="auto"/>
            </w:tcBorders>
            <w:shd w:val="clear" w:color="auto" w:fill="D9D9D9"/>
          </w:tcPr>
          <w:p w14:paraId="5B5DF4F2" w14:textId="612526FA" w:rsidR="006B6D50" w:rsidRPr="009C49CE" w:rsidRDefault="009C49CE" w:rsidP="00216E83">
            <w:pPr>
              <w:spacing w:after="0" w:line="240" w:lineRule="auto"/>
              <w:rPr>
                <w:rFonts w:ascii="Times New Roman" w:hAnsi="Times New Roman" w:cs="Times New Roman"/>
                <w:szCs w:val="20"/>
              </w:rPr>
            </w:pPr>
            <w:r w:rsidRPr="009C49CE">
              <w:rPr>
                <w:rFonts w:ascii="Times New Roman" w:hAnsi="Times New Roman" w:cs="Times New Roman" w:hint="eastAsia"/>
                <w:szCs w:val="20"/>
              </w:rPr>
              <w:t>P.</w:t>
            </w:r>
            <w:r w:rsidRPr="009C49CE">
              <w:rPr>
                <w:rFonts w:ascii="Times New Roman" w:hAnsi="Times New Roman" w:cs="Times New Roman"/>
                <w:szCs w:val="20"/>
              </w:rPr>
              <w:t xml:space="preserve"> </w:t>
            </w:r>
            <w:r w:rsidRPr="009C49CE">
              <w:rPr>
                <w:rFonts w:ascii="Times New Roman" w:hAnsi="Times New Roman" w:cs="Times New Roman" w:hint="eastAsia"/>
                <w:szCs w:val="20"/>
              </w:rPr>
              <w:t>9-10</w:t>
            </w:r>
          </w:p>
        </w:tc>
      </w:tr>
      <w:tr w:rsidR="009C49CE" w:rsidRPr="009C49CE" w14:paraId="673C1CDD" w14:textId="77777777" w:rsidTr="009C49CE">
        <w:trPr>
          <w:trHeight w:val="578"/>
        </w:trPr>
        <w:tc>
          <w:tcPr>
            <w:tcW w:w="0" w:type="auto"/>
            <w:shd w:val="clear" w:color="auto" w:fill="auto"/>
          </w:tcPr>
          <w:p w14:paraId="6ED2BCC7" w14:textId="77777777" w:rsidR="009C49CE" w:rsidRPr="009E52F4" w:rsidRDefault="009C49CE" w:rsidP="009C49CE">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Geometry of the network</w:t>
            </w:r>
          </w:p>
        </w:tc>
        <w:tc>
          <w:tcPr>
            <w:tcW w:w="0" w:type="auto"/>
            <w:shd w:val="clear" w:color="auto" w:fill="auto"/>
          </w:tcPr>
          <w:p w14:paraId="25A1210B" w14:textId="77777777" w:rsidR="009C49CE" w:rsidRPr="009E52F4" w:rsidRDefault="009C49CE" w:rsidP="009C49CE">
            <w:pPr>
              <w:pStyle w:val="Default"/>
              <w:rPr>
                <w:rFonts w:ascii="Times New Roman" w:hAnsi="Times New Roman" w:cs="Times New Roman"/>
                <w:b/>
                <w:sz w:val="22"/>
                <w:szCs w:val="22"/>
              </w:rPr>
            </w:pPr>
            <w:r w:rsidRPr="009E52F4">
              <w:rPr>
                <w:rFonts w:ascii="Times New Roman" w:hAnsi="Times New Roman" w:cs="Times New Roman"/>
                <w:b/>
                <w:sz w:val="22"/>
                <w:szCs w:val="22"/>
              </w:rPr>
              <w:t>S1</w:t>
            </w:r>
          </w:p>
        </w:tc>
        <w:tc>
          <w:tcPr>
            <w:tcW w:w="0" w:type="auto"/>
            <w:tcBorders>
              <w:right w:val="single" w:sz="4" w:space="0" w:color="auto"/>
            </w:tcBorders>
            <w:shd w:val="clear" w:color="auto" w:fill="auto"/>
          </w:tcPr>
          <w:p w14:paraId="317D7B7D"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1090" w:type="dxa"/>
            <w:tcBorders>
              <w:left w:val="single" w:sz="4" w:space="0" w:color="auto"/>
            </w:tcBorders>
            <w:shd w:val="clear" w:color="auto" w:fill="auto"/>
          </w:tcPr>
          <w:p w14:paraId="35F731BE" w14:textId="36604576" w:rsidR="009C49CE" w:rsidRPr="009C49CE" w:rsidRDefault="009C49CE" w:rsidP="009C49CE">
            <w:pPr>
              <w:spacing w:after="0" w:line="240" w:lineRule="auto"/>
              <w:rPr>
                <w:rFonts w:ascii="Times New Roman" w:hAnsi="Times New Roman" w:cs="Times New Roman"/>
                <w:szCs w:val="20"/>
              </w:rPr>
            </w:pPr>
            <w:r w:rsidRPr="009C49CE">
              <w:rPr>
                <w:rFonts w:ascii="Times New Roman" w:hAnsi="Times New Roman" w:cs="Times New Roman" w:hint="eastAsia"/>
                <w:szCs w:val="20"/>
              </w:rPr>
              <w:t>P.</w:t>
            </w:r>
            <w:r w:rsidRPr="009C49CE">
              <w:rPr>
                <w:rFonts w:ascii="Times New Roman" w:hAnsi="Times New Roman" w:cs="Times New Roman"/>
                <w:szCs w:val="20"/>
              </w:rPr>
              <w:t xml:space="preserve"> </w:t>
            </w:r>
            <w:r w:rsidRPr="009C49CE">
              <w:rPr>
                <w:rFonts w:ascii="Times New Roman" w:hAnsi="Times New Roman" w:cs="Times New Roman" w:hint="eastAsia"/>
                <w:szCs w:val="20"/>
              </w:rPr>
              <w:t>10</w:t>
            </w:r>
            <w:r w:rsidRPr="009C49CE">
              <w:rPr>
                <w:rFonts w:ascii="Times New Roman" w:hAnsi="Times New Roman" w:cs="Times New Roman" w:hint="eastAsia"/>
                <w:szCs w:val="20"/>
              </w:rPr>
              <w:t>-</w:t>
            </w:r>
            <w:r w:rsidRPr="009C49CE">
              <w:rPr>
                <w:rFonts w:ascii="Times New Roman" w:hAnsi="Times New Roman" w:cs="Times New Roman" w:hint="eastAsia"/>
                <w:szCs w:val="20"/>
              </w:rPr>
              <w:t>11</w:t>
            </w:r>
          </w:p>
        </w:tc>
      </w:tr>
      <w:tr w:rsidR="009C49CE" w:rsidRPr="009E52F4" w14:paraId="0CA74C6C" w14:textId="77777777" w:rsidTr="009C49CE">
        <w:trPr>
          <w:trHeight w:val="578"/>
        </w:trPr>
        <w:tc>
          <w:tcPr>
            <w:tcW w:w="0" w:type="auto"/>
            <w:shd w:val="clear" w:color="auto" w:fill="D9D9D9"/>
          </w:tcPr>
          <w:p w14:paraId="082C3822" w14:textId="77777777" w:rsidR="009C49CE" w:rsidRPr="009E52F4" w:rsidRDefault="009C49CE" w:rsidP="009C49CE">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individual studies </w:t>
            </w:r>
          </w:p>
        </w:tc>
        <w:tc>
          <w:tcPr>
            <w:tcW w:w="0" w:type="auto"/>
            <w:shd w:val="clear" w:color="auto" w:fill="D9D9D9"/>
          </w:tcPr>
          <w:p w14:paraId="23722EC5"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12</w:t>
            </w:r>
          </w:p>
        </w:tc>
        <w:tc>
          <w:tcPr>
            <w:tcW w:w="0" w:type="auto"/>
            <w:tcBorders>
              <w:right w:val="single" w:sz="4" w:space="0" w:color="auto"/>
            </w:tcBorders>
            <w:shd w:val="clear" w:color="auto" w:fill="D9D9D9"/>
          </w:tcPr>
          <w:p w14:paraId="6E78FACE"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1090" w:type="dxa"/>
            <w:tcBorders>
              <w:left w:val="single" w:sz="4" w:space="0" w:color="auto"/>
            </w:tcBorders>
            <w:shd w:val="clear" w:color="auto" w:fill="D9D9D9"/>
          </w:tcPr>
          <w:p w14:paraId="323A965D" w14:textId="647B4386" w:rsidR="009C49CE" w:rsidRPr="009C49CE" w:rsidRDefault="009C49CE" w:rsidP="009C49CE">
            <w:pPr>
              <w:pStyle w:val="Default"/>
              <w:rPr>
                <w:rFonts w:ascii="Times New Roman" w:hAnsi="Times New Roman" w:cs="Times New Roman"/>
                <w:color w:val="auto"/>
                <w:sz w:val="20"/>
                <w:szCs w:val="20"/>
              </w:rPr>
            </w:pPr>
            <w:r w:rsidRPr="009C49CE">
              <w:rPr>
                <w:rFonts w:ascii="Times New Roman" w:hAnsi="Times New Roman" w:cs="Times New Roman" w:hint="eastAsia"/>
                <w:color w:val="auto"/>
                <w:sz w:val="20"/>
                <w:szCs w:val="20"/>
                <w:lang w:eastAsia="ko-KR"/>
              </w:rPr>
              <w:t>P.</w:t>
            </w:r>
            <w:r w:rsidRPr="009C49CE">
              <w:rPr>
                <w:rFonts w:ascii="Times New Roman" w:hAnsi="Times New Roman" w:cs="Times New Roman"/>
                <w:color w:val="auto"/>
                <w:sz w:val="20"/>
                <w:szCs w:val="20"/>
              </w:rPr>
              <w:t xml:space="preserve"> </w:t>
            </w:r>
            <w:r w:rsidRPr="009C49CE">
              <w:rPr>
                <w:rFonts w:ascii="Times New Roman" w:hAnsi="Times New Roman" w:cs="Times New Roman" w:hint="eastAsia"/>
                <w:color w:val="auto"/>
                <w:sz w:val="20"/>
                <w:szCs w:val="20"/>
                <w:lang w:eastAsia="ko-KR"/>
              </w:rPr>
              <w:t>10</w:t>
            </w:r>
          </w:p>
        </w:tc>
      </w:tr>
      <w:tr w:rsidR="009C49CE" w:rsidRPr="009E52F4" w14:paraId="55237E24" w14:textId="77777777" w:rsidTr="009C49CE">
        <w:trPr>
          <w:trHeight w:val="333"/>
        </w:trPr>
        <w:tc>
          <w:tcPr>
            <w:tcW w:w="0" w:type="auto"/>
            <w:shd w:val="clear" w:color="auto" w:fill="auto"/>
          </w:tcPr>
          <w:p w14:paraId="092B8E86" w14:textId="77777777" w:rsidR="009C49CE" w:rsidRPr="009E52F4" w:rsidRDefault="009C49CE" w:rsidP="009C49CE">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measures </w:t>
            </w:r>
          </w:p>
        </w:tc>
        <w:tc>
          <w:tcPr>
            <w:tcW w:w="0" w:type="auto"/>
            <w:shd w:val="clear" w:color="auto" w:fill="auto"/>
          </w:tcPr>
          <w:p w14:paraId="67076280"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13</w:t>
            </w:r>
          </w:p>
        </w:tc>
        <w:tc>
          <w:tcPr>
            <w:tcW w:w="0" w:type="auto"/>
            <w:tcBorders>
              <w:right w:val="single" w:sz="4" w:space="0" w:color="auto"/>
            </w:tcBorders>
            <w:shd w:val="clear" w:color="auto" w:fill="auto"/>
          </w:tcPr>
          <w:p w14:paraId="215AAEB4"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principal summary measures (e.g., risk ratio, difference in means). </w:t>
            </w:r>
            <w:r w:rsidRPr="009E52F4">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1090" w:type="dxa"/>
            <w:tcBorders>
              <w:left w:val="single" w:sz="4" w:space="0" w:color="auto"/>
            </w:tcBorders>
            <w:shd w:val="clear" w:color="auto" w:fill="auto"/>
          </w:tcPr>
          <w:p w14:paraId="2EECFFF1" w14:textId="11A30BDC" w:rsidR="009C49CE" w:rsidRPr="009C49CE" w:rsidRDefault="009C49CE" w:rsidP="009C49CE">
            <w:pPr>
              <w:spacing w:after="0" w:line="240" w:lineRule="auto"/>
              <w:rPr>
                <w:rFonts w:ascii="Times New Roman" w:hAnsi="Times New Roman" w:cs="Times New Roman"/>
                <w:szCs w:val="20"/>
              </w:rPr>
            </w:pPr>
            <w:r w:rsidRPr="009C49CE">
              <w:rPr>
                <w:rFonts w:ascii="Times New Roman" w:hAnsi="Times New Roman" w:cs="Times New Roman" w:hint="eastAsia"/>
                <w:szCs w:val="20"/>
              </w:rPr>
              <w:t>P.</w:t>
            </w:r>
            <w:r w:rsidRPr="009C49CE">
              <w:rPr>
                <w:rFonts w:ascii="Times New Roman" w:hAnsi="Times New Roman" w:cs="Times New Roman"/>
                <w:szCs w:val="20"/>
              </w:rPr>
              <w:t xml:space="preserve"> </w:t>
            </w:r>
            <w:r w:rsidRPr="009C49CE">
              <w:rPr>
                <w:rFonts w:ascii="Times New Roman" w:hAnsi="Times New Roman" w:cs="Times New Roman" w:hint="eastAsia"/>
                <w:szCs w:val="20"/>
              </w:rPr>
              <w:t>10-11</w:t>
            </w:r>
          </w:p>
        </w:tc>
      </w:tr>
      <w:tr w:rsidR="009C49CE" w:rsidRPr="009E52F4" w14:paraId="46C7F86D" w14:textId="77777777" w:rsidTr="009C49CE">
        <w:trPr>
          <w:trHeight w:val="580"/>
        </w:trPr>
        <w:tc>
          <w:tcPr>
            <w:tcW w:w="0" w:type="auto"/>
            <w:shd w:val="clear" w:color="auto" w:fill="D9D9D9"/>
          </w:tcPr>
          <w:p w14:paraId="4DAB10C1" w14:textId="77777777" w:rsidR="009C49CE" w:rsidRPr="009E52F4" w:rsidRDefault="009C49CE" w:rsidP="009C49CE">
            <w:pPr>
              <w:pStyle w:val="Default"/>
              <w:ind w:left="176"/>
              <w:rPr>
                <w:rFonts w:ascii="Times New Roman" w:hAnsi="Times New Roman" w:cs="Times New Roman"/>
                <w:sz w:val="22"/>
                <w:szCs w:val="22"/>
              </w:rPr>
            </w:pPr>
            <w:r w:rsidRPr="009E52F4">
              <w:rPr>
                <w:rFonts w:ascii="Times New Roman" w:hAnsi="Times New Roman" w:cs="Times New Roman"/>
                <w:sz w:val="22"/>
                <w:szCs w:val="22"/>
              </w:rPr>
              <w:t>Planned methods of analysis</w:t>
            </w:r>
          </w:p>
        </w:tc>
        <w:tc>
          <w:tcPr>
            <w:tcW w:w="0" w:type="auto"/>
            <w:shd w:val="clear" w:color="auto" w:fill="D9D9D9"/>
          </w:tcPr>
          <w:p w14:paraId="36AEA89C"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14</w:t>
            </w:r>
          </w:p>
        </w:tc>
        <w:tc>
          <w:tcPr>
            <w:tcW w:w="0" w:type="auto"/>
            <w:tcBorders>
              <w:right w:val="single" w:sz="4" w:space="0" w:color="auto"/>
            </w:tcBorders>
            <w:shd w:val="clear" w:color="auto" w:fill="D9D9D9"/>
          </w:tcPr>
          <w:p w14:paraId="6587431C"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14:paraId="11266C3B" w14:textId="77777777" w:rsidR="009C49CE" w:rsidRPr="009E52F4" w:rsidRDefault="009C49CE" w:rsidP="009C49CE">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Handling of multi-arm trials;</w:t>
            </w:r>
          </w:p>
          <w:p w14:paraId="0A12CBDC" w14:textId="77777777" w:rsidR="009C49CE" w:rsidRPr="009E52F4" w:rsidRDefault="009C49CE" w:rsidP="009C49CE">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variance structure;</w:t>
            </w:r>
          </w:p>
          <w:p w14:paraId="0E2361C9" w14:textId="77777777" w:rsidR="009C49CE" w:rsidRPr="009E52F4" w:rsidRDefault="009C49CE" w:rsidP="009C49CE">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prior distributions in Bayesian analyses; and</w:t>
            </w:r>
          </w:p>
          <w:p w14:paraId="7E6B0B98" w14:textId="77777777" w:rsidR="009C49CE" w:rsidRPr="009E52F4" w:rsidRDefault="009C49CE" w:rsidP="009C49CE">
            <w:pPr>
              <w:pStyle w:val="Default"/>
              <w:numPr>
                <w:ilvl w:val="0"/>
                <w:numId w:val="1"/>
              </w:numPr>
              <w:rPr>
                <w:rFonts w:ascii="Times New Roman" w:hAnsi="Times New Roman" w:cs="Times New Roman"/>
                <w:sz w:val="22"/>
                <w:szCs w:val="22"/>
              </w:rPr>
            </w:pPr>
            <w:r w:rsidRPr="009E52F4">
              <w:rPr>
                <w:rFonts w:ascii="Times New Roman" w:hAnsi="Times New Roman" w:cs="Times New Roman"/>
                <w:i/>
                <w:sz w:val="22"/>
                <w:szCs w:val="22"/>
              </w:rPr>
              <w:t xml:space="preserve"> Assessment of model fit.</w:t>
            </w:r>
            <w:r w:rsidRPr="009E52F4">
              <w:rPr>
                <w:rFonts w:ascii="Times New Roman" w:hAnsi="Times New Roman" w:cs="Times New Roman"/>
                <w:sz w:val="22"/>
                <w:szCs w:val="22"/>
              </w:rPr>
              <w:t xml:space="preserve"> </w:t>
            </w:r>
          </w:p>
        </w:tc>
        <w:tc>
          <w:tcPr>
            <w:tcW w:w="1090" w:type="dxa"/>
            <w:tcBorders>
              <w:left w:val="single" w:sz="4" w:space="0" w:color="auto"/>
            </w:tcBorders>
            <w:shd w:val="clear" w:color="auto" w:fill="D9D9D9"/>
          </w:tcPr>
          <w:p w14:paraId="6BA8D388" w14:textId="4430D4E3" w:rsidR="009C49CE" w:rsidRPr="009C49CE" w:rsidRDefault="009C49CE" w:rsidP="009C49CE">
            <w:pPr>
              <w:pStyle w:val="Default"/>
              <w:rPr>
                <w:rFonts w:ascii="Times New Roman" w:hAnsi="Times New Roman" w:cs="Times New Roman"/>
                <w:color w:val="auto"/>
                <w:sz w:val="20"/>
                <w:szCs w:val="20"/>
              </w:rPr>
            </w:pPr>
            <w:r w:rsidRPr="009C49CE">
              <w:rPr>
                <w:rFonts w:ascii="Times New Roman" w:hAnsi="Times New Roman" w:cs="Times New Roman" w:hint="eastAsia"/>
                <w:color w:val="auto"/>
                <w:sz w:val="20"/>
                <w:szCs w:val="20"/>
                <w:lang w:eastAsia="ko-KR"/>
              </w:rPr>
              <w:t>p.</w:t>
            </w:r>
            <w:r w:rsidRPr="009C49CE">
              <w:rPr>
                <w:rFonts w:ascii="Times New Roman" w:hAnsi="Times New Roman" w:cs="Times New Roman"/>
                <w:color w:val="auto"/>
                <w:sz w:val="20"/>
                <w:szCs w:val="20"/>
              </w:rPr>
              <w:t xml:space="preserve"> </w:t>
            </w:r>
            <w:r w:rsidRPr="009C49CE">
              <w:rPr>
                <w:rFonts w:ascii="Times New Roman" w:hAnsi="Times New Roman" w:cs="Times New Roman" w:hint="eastAsia"/>
                <w:color w:val="auto"/>
                <w:sz w:val="20"/>
                <w:szCs w:val="20"/>
                <w:lang w:eastAsia="ko-KR"/>
              </w:rPr>
              <w:t>10-11</w:t>
            </w:r>
          </w:p>
        </w:tc>
      </w:tr>
      <w:tr w:rsidR="009C49CE" w:rsidRPr="009E52F4" w14:paraId="32F7EF2B" w14:textId="77777777" w:rsidTr="009C49CE">
        <w:trPr>
          <w:trHeight w:val="580"/>
        </w:trPr>
        <w:tc>
          <w:tcPr>
            <w:tcW w:w="0" w:type="auto"/>
            <w:shd w:val="clear" w:color="auto" w:fill="auto"/>
          </w:tcPr>
          <w:p w14:paraId="0092365B" w14:textId="77777777" w:rsidR="009C49CE" w:rsidRPr="009E52F4" w:rsidRDefault="009C49CE" w:rsidP="009C49CE">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Assessment of Inconsistency</w:t>
            </w:r>
          </w:p>
        </w:tc>
        <w:tc>
          <w:tcPr>
            <w:tcW w:w="0" w:type="auto"/>
            <w:shd w:val="clear" w:color="auto" w:fill="auto"/>
          </w:tcPr>
          <w:p w14:paraId="043C02DA" w14:textId="77777777" w:rsidR="009C49CE" w:rsidRPr="009E52F4" w:rsidRDefault="009C49CE" w:rsidP="009C49CE">
            <w:pPr>
              <w:pStyle w:val="Default"/>
              <w:rPr>
                <w:rFonts w:ascii="Times New Roman" w:hAnsi="Times New Roman" w:cs="Times New Roman"/>
                <w:b/>
                <w:sz w:val="22"/>
                <w:szCs w:val="22"/>
              </w:rPr>
            </w:pPr>
            <w:r w:rsidRPr="009E52F4">
              <w:rPr>
                <w:rFonts w:ascii="Times New Roman" w:hAnsi="Times New Roman" w:cs="Times New Roman"/>
                <w:b/>
                <w:sz w:val="22"/>
                <w:szCs w:val="22"/>
              </w:rPr>
              <w:t>S2</w:t>
            </w:r>
          </w:p>
        </w:tc>
        <w:tc>
          <w:tcPr>
            <w:tcW w:w="0" w:type="auto"/>
            <w:tcBorders>
              <w:right w:val="single" w:sz="4" w:space="0" w:color="auto"/>
            </w:tcBorders>
            <w:shd w:val="clear" w:color="auto" w:fill="auto"/>
          </w:tcPr>
          <w:p w14:paraId="0D4604BF" w14:textId="77777777" w:rsidR="009C49CE" w:rsidRPr="009E52F4" w:rsidRDefault="009C49CE" w:rsidP="009C49CE">
            <w:pPr>
              <w:pStyle w:val="Default"/>
              <w:rPr>
                <w:rFonts w:ascii="Times New Roman" w:hAnsi="Times New Roman" w:cs="Times New Roman"/>
                <w:b/>
                <w:i/>
                <w:sz w:val="22"/>
                <w:szCs w:val="22"/>
              </w:rPr>
            </w:pPr>
            <w:r w:rsidRPr="009E52F4">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1090" w:type="dxa"/>
            <w:tcBorders>
              <w:left w:val="single" w:sz="4" w:space="0" w:color="auto"/>
            </w:tcBorders>
            <w:shd w:val="clear" w:color="auto" w:fill="auto"/>
          </w:tcPr>
          <w:p w14:paraId="5230BE0E" w14:textId="71663AB6" w:rsidR="009C49CE" w:rsidRPr="009C49CE" w:rsidRDefault="009C49CE" w:rsidP="009C49CE">
            <w:pPr>
              <w:pStyle w:val="Default"/>
              <w:rPr>
                <w:rFonts w:ascii="Times New Roman" w:hAnsi="Times New Roman" w:cs="Times New Roman"/>
                <w:color w:val="auto"/>
                <w:sz w:val="20"/>
                <w:szCs w:val="20"/>
              </w:rPr>
            </w:pPr>
            <w:r>
              <w:rPr>
                <w:rFonts w:ascii="Times New Roman" w:hAnsi="Times New Roman" w:cs="Times New Roman" w:hint="eastAsia"/>
                <w:color w:val="auto"/>
                <w:sz w:val="20"/>
                <w:szCs w:val="20"/>
                <w:lang w:eastAsia="ko-KR"/>
              </w:rPr>
              <w:t>P.</w:t>
            </w:r>
            <w:r>
              <w:rPr>
                <w:rFonts w:ascii="Times New Roman" w:hAnsi="Times New Roman" w:cs="Times New Roman"/>
                <w:color w:val="auto"/>
                <w:sz w:val="20"/>
                <w:szCs w:val="20"/>
              </w:rPr>
              <w:t xml:space="preserve"> </w:t>
            </w:r>
            <w:r>
              <w:rPr>
                <w:rFonts w:ascii="Times New Roman" w:hAnsi="Times New Roman" w:cs="Times New Roman" w:hint="eastAsia"/>
                <w:color w:val="auto"/>
                <w:sz w:val="20"/>
                <w:szCs w:val="20"/>
                <w:lang w:eastAsia="ko-KR"/>
              </w:rPr>
              <w:t>11-12</w:t>
            </w:r>
          </w:p>
        </w:tc>
      </w:tr>
      <w:tr w:rsidR="009C49CE" w:rsidRPr="009E52F4" w14:paraId="31721FB2" w14:textId="77777777" w:rsidTr="009C49CE">
        <w:trPr>
          <w:trHeight w:val="580"/>
        </w:trPr>
        <w:tc>
          <w:tcPr>
            <w:tcW w:w="0" w:type="auto"/>
            <w:shd w:val="clear" w:color="auto" w:fill="D9D9D9"/>
          </w:tcPr>
          <w:p w14:paraId="6C9F06A1" w14:textId="77777777" w:rsidR="009C49CE" w:rsidRPr="009E52F4" w:rsidRDefault="009C49CE" w:rsidP="009C49CE">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14:paraId="2BCE4FAB"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15</w:t>
            </w:r>
          </w:p>
        </w:tc>
        <w:tc>
          <w:tcPr>
            <w:tcW w:w="0" w:type="auto"/>
            <w:tcBorders>
              <w:right w:val="single" w:sz="4" w:space="0" w:color="auto"/>
            </w:tcBorders>
            <w:shd w:val="clear" w:color="auto" w:fill="D9D9D9"/>
          </w:tcPr>
          <w:p w14:paraId="24D30C4B"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1090" w:type="dxa"/>
            <w:tcBorders>
              <w:left w:val="single" w:sz="4" w:space="0" w:color="auto"/>
            </w:tcBorders>
            <w:shd w:val="clear" w:color="auto" w:fill="D9D9D9"/>
          </w:tcPr>
          <w:p w14:paraId="4F8B636D" w14:textId="0CEA5D7B" w:rsidR="009C49CE" w:rsidRPr="009C49CE" w:rsidRDefault="009C49CE" w:rsidP="009C49CE">
            <w:pPr>
              <w:pStyle w:val="Default"/>
              <w:rPr>
                <w:rFonts w:ascii="Times New Roman" w:hAnsi="Times New Roman" w:cs="Times New Roman"/>
                <w:b/>
                <w:color w:val="auto"/>
                <w:sz w:val="20"/>
                <w:szCs w:val="20"/>
              </w:rPr>
            </w:pPr>
            <w:r>
              <w:rPr>
                <w:rFonts w:ascii="Times New Roman" w:hAnsi="Times New Roman" w:cs="Times New Roman" w:hint="eastAsia"/>
                <w:b/>
                <w:color w:val="auto"/>
                <w:sz w:val="20"/>
                <w:szCs w:val="20"/>
                <w:lang w:eastAsia="ko-KR"/>
              </w:rPr>
              <w:t>P.</w:t>
            </w:r>
            <w:r>
              <w:rPr>
                <w:rFonts w:ascii="Times New Roman" w:hAnsi="Times New Roman" w:cs="Times New Roman"/>
                <w:b/>
                <w:color w:val="auto"/>
                <w:sz w:val="20"/>
                <w:szCs w:val="20"/>
              </w:rPr>
              <w:t xml:space="preserve"> </w:t>
            </w:r>
            <w:r>
              <w:rPr>
                <w:rFonts w:ascii="Times New Roman" w:hAnsi="Times New Roman" w:cs="Times New Roman" w:hint="eastAsia"/>
                <w:b/>
                <w:color w:val="auto"/>
                <w:sz w:val="20"/>
                <w:szCs w:val="20"/>
                <w:lang w:eastAsia="ko-KR"/>
              </w:rPr>
              <w:t>10</w:t>
            </w:r>
          </w:p>
        </w:tc>
      </w:tr>
      <w:tr w:rsidR="009C49CE" w:rsidRPr="009E52F4" w14:paraId="7050D9B9" w14:textId="77777777" w:rsidTr="009C49CE">
        <w:trPr>
          <w:trHeight w:val="580"/>
        </w:trPr>
        <w:tc>
          <w:tcPr>
            <w:tcW w:w="0" w:type="auto"/>
            <w:shd w:val="clear" w:color="auto" w:fill="auto"/>
          </w:tcPr>
          <w:p w14:paraId="0236B401" w14:textId="77777777" w:rsidR="009C49CE" w:rsidRPr="009E52F4" w:rsidRDefault="009C49CE" w:rsidP="009C49CE">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Additional analyses </w:t>
            </w:r>
          </w:p>
        </w:tc>
        <w:tc>
          <w:tcPr>
            <w:tcW w:w="0" w:type="auto"/>
            <w:shd w:val="clear" w:color="auto" w:fill="auto"/>
          </w:tcPr>
          <w:p w14:paraId="07A430A8"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16</w:t>
            </w:r>
          </w:p>
        </w:tc>
        <w:tc>
          <w:tcPr>
            <w:tcW w:w="0" w:type="auto"/>
            <w:tcBorders>
              <w:right w:val="single" w:sz="4" w:space="0" w:color="auto"/>
            </w:tcBorders>
            <w:shd w:val="clear" w:color="auto" w:fill="auto"/>
          </w:tcPr>
          <w:p w14:paraId="40EB498B"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of additional analyses if done, indicating which were pre-specified. This may include, but not be limited to, the following: </w:t>
            </w:r>
          </w:p>
          <w:p w14:paraId="1D711FEC" w14:textId="77777777" w:rsidR="009C49CE" w:rsidRPr="009E52F4" w:rsidRDefault="009C49CE" w:rsidP="009C49CE">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Sensitivity or subgroup analyses;</w:t>
            </w:r>
          </w:p>
          <w:p w14:paraId="17E26166" w14:textId="77777777" w:rsidR="009C49CE" w:rsidRPr="009E52F4" w:rsidRDefault="009C49CE" w:rsidP="009C49CE">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 xml:space="preserve">Meta-regression analyses; </w:t>
            </w:r>
          </w:p>
          <w:p w14:paraId="62BF5687" w14:textId="77777777" w:rsidR="009C49CE" w:rsidRPr="009E52F4" w:rsidRDefault="009C49CE" w:rsidP="009C49CE">
            <w:pPr>
              <w:pStyle w:val="Default"/>
              <w:numPr>
                <w:ilvl w:val="0"/>
                <w:numId w:val="2"/>
              </w:numPr>
              <w:rPr>
                <w:rFonts w:ascii="Times New Roman" w:hAnsi="Times New Roman" w:cs="Times New Roman"/>
                <w:i/>
                <w:sz w:val="22"/>
                <w:szCs w:val="22"/>
              </w:rPr>
            </w:pPr>
            <w:r w:rsidRPr="009E52F4">
              <w:rPr>
                <w:rFonts w:ascii="Times New Roman" w:hAnsi="Times New Roman" w:cs="Times New Roman"/>
                <w:i/>
                <w:sz w:val="22"/>
                <w:szCs w:val="22"/>
              </w:rPr>
              <w:t>Alternative formulations of the treatment network; and</w:t>
            </w:r>
          </w:p>
          <w:p w14:paraId="61675607" w14:textId="77777777" w:rsidR="009C49CE" w:rsidRPr="009E52F4" w:rsidRDefault="009C49CE" w:rsidP="009C49CE">
            <w:pPr>
              <w:pStyle w:val="Default"/>
              <w:numPr>
                <w:ilvl w:val="0"/>
                <w:numId w:val="2"/>
              </w:numPr>
              <w:rPr>
                <w:rFonts w:ascii="Times New Roman" w:hAnsi="Times New Roman" w:cs="Times New Roman"/>
                <w:i/>
                <w:sz w:val="22"/>
                <w:szCs w:val="22"/>
                <w:u w:val="single"/>
              </w:rPr>
            </w:pPr>
            <w:r w:rsidRPr="009E52F4">
              <w:rPr>
                <w:rFonts w:ascii="Times New Roman" w:hAnsi="Times New Roman" w:cs="Times New Roman"/>
                <w:i/>
                <w:sz w:val="22"/>
                <w:szCs w:val="22"/>
              </w:rPr>
              <w:t>Use of alternative prior distributions for Bayesian analyses (if applicable).</w:t>
            </w:r>
            <w:r w:rsidRPr="009E52F4">
              <w:rPr>
                <w:rFonts w:ascii="Times New Roman" w:hAnsi="Times New Roman" w:cs="Times New Roman"/>
                <w:i/>
                <w:sz w:val="22"/>
                <w:szCs w:val="22"/>
                <w:u w:val="single"/>
              </w:rPr>
              <w:t xml:space="preserve"> </w:t>
            </w:r>
          </w:p>
        </w:tc>
        <w:tc>
          <w:tcPr>
            <w:tcW w:w="1090" w:type="dxa"/>
            <w:tcBorders>
              <w:left w:val="single" w:sz="4" w:space="0" w:color="auto"/>
            </w:tcBorders>
            <w:shd w:val="clear" w:color="auto" w:fill="auto"/>
          </w:tcPr>
          <w:p w14:paraId="545C3457" w14:textId="21260090" w:rsidR="009C49CE" w:rsidRPr="009C49CE" w:rsidRDefault="009C49CE" w:rsidP="009C49CE">
            <w:pPr>
              <w:pStyle w:val="Default"/>
              <w:rPr>
                <w:rFonts w:ascii="Times New Roman" w:hAnsi="Times New Roman" w:cs="Times New Roman"/>
                <w:b/>
                <w:i/>
                <w:color w:val="auto"/>
                <w:sz w:val="20"/>
                <w:szCs w:val="20"/>
              </w:rPr>
            </w:pPr>
            <w:r>
              <w:rPr>
                <w:rFonts w:ascii="Times New Roman" w:hAnsi="Times New Roman" w:cs="Times New Roman" w:hint="eastAsia"/>
                <w:b/>
                <w:i/>
                <w:color w:val="auto"/>
                <w:sz w:val="20"/>
                <w:szCs w:val="20"/>
                <w:lang w:eastAsia="ko-KR"/>
              </w:rPr>
              <w:t>NA</w:t>
            </w:r>
          </w:p>
        </w:tc>
      </w:tr>
      <w:tr w:rsidR="009C49CE" w:rsidRPr="009E52F4" w14:paraId="3D83D370" w14:textId="77777777" w:rsidTr="009C49CE">
        <w:trPr>
          <w:trHeight w:val="179"/>
        </w:trPr>
        <w:tc>
          <w:tcPr>
            <w:tcW w:w="0" w:type="auto"/>
            <w:shd w:val="clear" w:color="auto" w:fill="auto"/>
          </w:tcPr>
          <w:p w14:paraId="68BD9287" w14:textId="77777777" w:rsidR="009C49CE" w:rsidRDefault="009C49CE" w:rsidP="009C49CE">
            <w:pPr>
              <w:pStyle w:val="Default"/>
              <w:rPr>
                <w:rFonts w:ascii="Times New Roman" w:hAnsi="Times New Roman" w:cs="Times New Roman"/>
                <w:sz w:val="22"/>
                <w:szCs w:val="22"/>
              </w:rPr>
            </w:pPr>
          </w:p>
          <w:p w14:paraId="3428B720" w14:textId="77777777" w:rsidR="009C49CE" w:rsidRPr="009E52F4" w:rsidRDefault="009C49CE" w:rsidP="009C49CE">
            <w:pPr>
              <w:pStyle w:val="Default"/>
              <w:rPr>
                <w:rFonts w:ascii="Times New Roman" w:hAnsi="Times New Roman" w:cs="Times New Roman"/>
                <w:sz w:val="22"/>
                <w:szCs w:val="22"/>
              </w:rPr>
            </w:pPr>
          </w:p>
        </w:tc>
        <w:tc>
          <w:tcPr>
            <w:tcW w:w="0" w:type="auto"/>
            <w:shd w:val="clear" w:color="auto" w:fill="auto"/>
          </w:tcPr>
          <w:p w14:paraId="19060DCF" w14:textId="77777777" w:rsidR="009C49CE" w:rsidRPr="009E52F4" w:rsidRDefault="009C49CE" w:rsidP="009C49CE">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184C871B" w14:textId="77777777" w:rsidR="009C49CE" w:rsidRPr="009E52F4" w:rsidRDefault="009C49CE" w:rsidP="009C49CE">
            <w:pPr>
              <w:pStyle w:val="Default"/>
              <w:rPr>
                <w:rFonts w:ascii="Times New Roman" w:hAnsi="Times New Roman" w:cs="Times New Roman"/>
                <w:sz w:val="22"/>
                <w:szCs w:val="22"/>
              </w:rPr>
            </w:pPr>
          </w:p>
        </w:tc>
        <w:tc>
          <w:tcPr>
            <w:tcW w:w="1090" w:type="dxa"/>
            <w:tcBorders>
              <w:left w:val="single" w:sz="4" w:space="0" w:color="auto"/>
            </w:tcBorders>
            <w:shd w:val="clear" w:color="auto" w:fill="auto"/>
          </w:tcPr>
          <w:p w14:paraId="4AE7E688" w14:textId="77777777" w:rsidR="009C49CE" w:rsidRPr="009C49CE" w:rsidRDefault="009C49CE" w:rsidP="009C49CE">
            <w:pPr>
              <w:pStyle w:val="Default"/>
              <w:rPr>
                <w:rFonts w:ascii="Times New Roman" w:hAnsi="Times New Roman" w:cs="Times New Roman"/>
                <w:b/>
                <w:i/>
                <w:color w:val="auto"/>
                <w:sz w:val="20"/>
                <w:szCs w:val="20"/>
              </w:rPr>
            </w:pPr>
          </w:p>
        </w:tc>
      </w:tr>
      <w:tr w:rsidR="009C49CE" w:rsidRPr="009E52F4" w14:paraId="564D139B" w14:textId="77777777" w:rsidTr="009C49CE">
        <w:trPr>
          <w:trHeight w:val="580"/>
        </w:trPr>
        <w:tc>
          <w:tcPr>
            <w:tcW w:w="0" w:type="auto"/>
            <w:shd w:val="clear" w:color="auto" w:fill="auto"/>
          </w:tcPr>
          <w:p w14:paraId="055335F9"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b/>
                <w:bCs/>
                <w:sz w:val="22"/>
                <w:szCs w:val="22"/>
              </w:rPr>
              <w:t>RESULTS†</w:t>
            </w:r>
          </w:p>
        </w:tc>
        <w:tc>
          <w:tcPr>
            <w:tcW w:w="0" w:type="auto"/>
            <w:shd w:val="clear" w:color="auto" w:fill="auto"/>
          </w:tcPr>
          <w:p w14:paraId="644A5378" w14:textId="77777777" w:rsidR="009C49CE" w:rsidRPr="009E52F4" w:rsidRDefault="009C49CE" w:rsidP="009C49CE">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1270FD69" w14:textId="77777777" w:rsidR="009C49CE" w:rsidRPr="009E52F4" w:rsidRDefault="009C49CE" w:rsidP="009C49CE">
            <w:pPr>
              <w:pStyle w:val="Default"/>
              <w:rPr>
                <w:rFonts w:ascii="Times New Roman" w:hAnsi="Times New Roman" w:cs="Times New Roman"/>
                <w:sz w:val="22"/>
                <w:szCs w:val="22"/>
              </w:rPr>
            </w:pPr>
          </w:p>
        </w:tc>
        <w:tc>
          <w:tcPr>
            <w:tcW w:w="1090" w:type="dxa"/>
            <w:tcBorders>
              <w:left w:val="single" w:sz="4" w:space="0" w:color="auto"/>
            </w:tcBorders>
            <w:shd w:val="clear" w:color="auto" w:fill="auto"/>
          </w:tcPr>
          <w:p w14:paraId="13B65E51" w14:textId="77777777" w:rsidR="009C49CE" w:rsidRPr="009C49CE" w:rsidRDefault="009C49CE" w:rsidP="009C49CE">
            <w:pPr>
              <w:pStyle w:val="Default"/>
              <w:rPr>
                <w:rFonts w:ascii="Times New Roman" w:hAnsi="Times New Roman" w:cs="Times New Roman"/>
                <w:b/>
                <w:i/>
                <w:color w:val="auto"/>
                <w:sz w:val="20"/>
                <w:szCs w:val="20"/>
              </w:rPr>
            </w:pPr>
          </w:p>
        </w:tc>
      </w:tr>
      <w:tr w:rsidR="009C49CE" w:rsidRPr="009E52F4" w14:paraId="0966EB84" w14:textId="77777777" w:rsidTr="009C49CE">
        <w:trPr>
          <w:trHeight w:val="580"/>
        </w:trPr>
        <w:tc>
          <w:tcPr>
            <w:tcW w:w="0" w:type="auto"/>
            <w:shd w:val="clear" w:color="auto" w:fill="D9D9D9"/>
          </w:tcPr>
          <w:p w14:paraId="65F5F467" w14:textId="77777777" w:rsidR="009C49CE" w:rsidRPr="009E52F4" w:rsidRDefault="009C49CE" w:rsidP="009C49CE">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14:paraId="27ADFE1E"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17</w:t>
            </w:r>
          </w:p>
        </w:tc>
        <w:tc>
          <w:tcPr>
            <w:tcW w:w="0" w:type="auto"/>
            <w:tcBorders>
              <w:right w:val="single" w:sz="4" w:space="0" w:color="auto"/>
            </w:tcBorders>
            <w:shd w:val="clear" w:color="auto" w:fill="D9D9D9"/>
          </w:tcPr>
          <w:p w14:paraId="58FA918D"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1090" w:type="dxa"/>
            <w:tcBorders>
              <w:left w:val="single" w:sz="4" w:space="0" w:color="auto"/>
            </w:tcBorders>
            <w:shd w:val="clear" w:color="auto" w:fill="D9D9D9"/>
          </w:tcPr>
          <w:p w14:paraId="1FAEA118" w14:textId="64171C21" w:rsidR="009C49CE" w:rsidRPr="009C49CE" w:rsidRDefault="009C49CE" w:rsidP="009C49CE">
            <w:pPr>
              <w:pStyle w:val="Default"/>
              <w:rPr>
                <w:rFonts w:ascii="Times New Roman" w:hAnsi="Times New Roman" w:cs="Times New Roman"/>
                <w:color w:val="auto"/>
                <w:sz w:val="20"/>
                <w:szCs w:val="20"/>
              </w:rPr>
            </w:pPr>
            <w:r>
              <w:rPr>
                <w:rFonts w:ascii="Times New Roman" w:hAnsi="Times New Roman" w:cs="Times New Roman" w:hint="eastAsia"/>
                <w:color w:val="auto"/>
                <w:sz w:val="20"/>
                <w:szCs w:val="20"/>
                <w:lang w:eastAsia="ko-KR"/>
              </w:rPr>
              <w:t>P.</w:t>
            </w:r>
            <w:r>
              <w:rPr>
                <w:rFonts w:ascii="Times New Roman" w:hAnsi="Times New Roman" w:cs="Times New Roman"/>
                <w:color w:val="auto"/>
                <w:sz w:val="20"/>
                <w:szCs w:val="20"/>
              </w:rPr>
              <w:t xml:space="preserve"> </w:t>
            </w:r>
            <w:r>
              <w:rPr>
                <w:rFonts w:ascii="Times New Roman" w:hAnsi="Times New Roman" w:cs="Times New Roman" w:hint="eastAsia"/>
                <w:color w:val="auto"/>
                <w:sz w:val="20"/>
                <w:szCs w:val="20"/>
                <w:lang w:eastAsia="ko-KR"/>
              </w:rPr>
              <w:t>12</w:t>
            </w:r>
          </w:p>
        </w:tc>
      </w:tr>
      <w:tr w:rsidR="009C49CE" w:rsidRPr="009E52F4" w14:paraId="063A6330" w14:textId="77777777" w:rsidTr="009C49CE">
        <w:trPr>
          <w:trHeight w:val="272"/>
        </w:trPr>
        <w:tc>
          <w:tcPr>
            <w:tcW w:w="0" w:type="auto"/>
            <w:shd w:val="clear" w:color="auto" w:fill="auto"/>
          </w:tcPr>
          <w:p w14:paraId="4C65D99B" w14:textId="77777777" w:rsidR="009C49CE" w:rsidRPr="009E52F4" w:rsidRDefault="009C49CE" w:rsidP="009C49CE">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Presentation of network structure</w:t>
            </w:r>
          </w:p>
        </w:tc>
        <w:tc>
          <w:tcPr>
            <w:tcW w:w="0" w:type="auto"/>
            <w:shd w:val="clear" w:color="auto" w:fill="auto"/>
          </w:tcPr>
          <w:p w14:paraId="7A59E10D" w14:textId="77777777" w:rsidR="009C49CE" w:rsidRPr="009E52F4" w:rsidRDefault="009C49CE" w:rsidP="009C49CE">
            <w:pPr>
              <w:pStyle w:val="Default"/>
              <w:rPr>
                <w:rFonts w:ascii="Times New Roman" w:hAnsi="Times New Roman" w:cs="Times New Roman"/>
                <w:b/>
                <w:sz w:val="22"/>
                <w:szCs w:val="22"/>
              </w:rPr>
            </w:pPr>
            <w:r w:rsidRPr="009E52F4">
              <w:rPr>
                <w:rFonts w:ascii="Times New Roman" w:hAnsi="Times New Roman" w:cs="Times New Roman"/>
                <w:b/>
                <w:sz w:val="22"/>
                <w:szCs w:val="22"/>
              </w:rPr>
              <w:t>S3</w:t>
            </w:r>
          </w:p>
        </w:tc>
        <w:tc>
          <w:tcPr>
            <w:tcW w:w="0" w:type="auto"/>
            <w:tcBorders>
              <w:right w:val="single" w:sz="4" w:space="0" w:color="auto"/>
            </w:tcBorders>
            <w:shd w:val="clear" w:color="auto" w:fill="auto"/>
          </w:tcPr>
          <w:p w14:paraId="651BB671"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network graph of the included studies to enable visualization of the geometry of the treatment network. </w:t>
            </w:r>
          </w:p>
        </w:tc>
        <w:tc>
          <w:tcPr>
            <w:tcW w:w="1090" w:type="dxa"/>
            <w:tcBorders>
              <w:left w:val="single" w:sz="4" w:space="0" w:color="auto"/>
            </w:tcBorders>
            <w:shd w:val="clear" w:color="auto" w:fill="auto"/>
          </w:tcPr>
          <w:p w14:paraId="7332FDAA" w14:textId="0B2FC423" w:rsidR="009C49CE" w:rsidRPr="009C49CE" w:rsidRDefault="009C49CE" w:rsidP="009C49CE">
            <w:pPr>
              <w:pStyle w:val="Default"/>
              <w:rPr>
                <w:rFonts w:ascii="Times New Roman" w:hAnsi="Times New Roman" w:cs="Times New Roman"/>
                <w:b/>
                <w:i/>
                <w:color w:val="auto"/>
                <w:sz w:val="20"/>
                <w:szCs w:val="20"/>
              </w:rPr>
            </w:pPr>
            <w:r>
              <w:rPr>
                <w:rFonts w:ascii="Times New Roman" w:hAnsi="Times New Roman" w:cs="Times New Roman" w:hint="eastAsia"/>
                <w:b/>
                <w:i/>
                <w:color w:val="auto"/>
                <w:sz w:val="20"/>
                <w:szCs w:val="20"/>
                <w:lang w:eastAsia="ko-KR"/>
              </w:rPr>
              <w:t>Figure</w:t>
            </w:r>
            <w:r>
              <w:rPr>
                <w:rFonts w:ascii="Times New Roman" w:hAnsi="Times New Roman" w:cs="Times New Roman"/>
                <w:b/>
                <w:i/>
                <w:color w:val="auto"/>
                <w:sz w:val="20"/>
                <w:szCs w:val="20"/>
              </w:rPr>
              <w:t xml:space="preserve"> </w:t>
            </w:r>
            <w:r>
              <w:rPr>
                <w:rFonts w:ascii="Times New Roman" w:hAnsi="Times New Roman" w:cs="Times New Roman" w:hint="eastAsia"/>
                <w:b/>
                <w:i/>
                <w:color w:val="auto"/>
                <w:sz w:val="20"/>
                <w:szCs w:val="20"/>
                <w:lang w:eastAsia="ko-KR"/>
              </w:rPr>
              <w:t>2.</w:t>
            </w:r>
          </w:p>
        </w:tc>
      </w:tr>
      <w:tr w:rsidR="009C49CE" w:rsidRPr="009E52F4" w14:paraId="21BEB235" w14:textId="77777777" w:rsidTr="009C49CE">
        <w:trPr>
          <w:trHeight w:val="580"/>
        </w:trPr>
        <w:tc>
          <w:tcPr>
            <w:tcW w:w="0" w:type="auto"/>
            <w:shd w:val="clear" w:color="auto" w:fill="D9D9D9"/>
          </w:tcPr>
          <w:p w14:paraId="08FBE8CE" w14:textId="77777777" w:rsidR="009C49CE" w:rsidRPr="009E52F4" w:rsidRDefault="009C49CE" w:rsidP="009C49CE">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Summary of network geometry</w:t>
            </w:r>
          </w:p>
        </w:tc>
        <w:tc>
          <w:tcPr>
            <w:tcW w:w="0" w:type="auto"/>
            <w:shd w:val="clear" w:color="auto" w:fill="D9D9D9"/>
          </w:tcPr>
          <w:p w14:paraId="431EDB70" w14:textId="77777777" w:rsidR="009C49CE" w:rsidRPr="009E52F4" w:rsidRDefault="009C49CE" w:rsidP="009C49CE">
            <w:pPr>
              <w:pStyle w:val="Default"/>
              <w:rPr>
                <w:rFonts w:ascii="Times New Roman" w:hAnsi="Times New Roman" w:cs="Times New Roman"/>
                <w:b/>
                <w:sz w:val="22"/>
                <w:szCs w:val="22"/>
              </w:rPr>
            </w:pPr>
            <w:r w:rsidRPr="009E52F4">
              <w:rPr>
                <w:rFonts w:ascii="Times New Roman" w:hAnsi="Times New Roman" w:cs="Times New Roman"/>
                <w:b/>
                <w:sz w:val="22"/>
                <w:szCs w:val="22"/>
              </w:rPr>
              <w:t>S4</w:t>
            </w:r>
          </w:p>
        </w:tc>
        <w:tc>
          <w:tcPr>
            <w:tcW w:w="0" w:type="auto"/>
            <w:tcBorders>
              <w:right w:val="single" w:sz="4" w:space="0" w:color="auto"/>
            </w:tcBorders>
            <w:shd w:val="clear" w:color="auto" w:fill="D9D9D9"/>
          </w:tcPr>
          <w:p w14:paraId="11D51ECC"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1090" w:type="dxa"/>
            <w:tcBorders>
              <w:left w:val="single" w:sz="4" w:space="0" w:color="auto"/>
            </w:tcBorders>
            <w:shd w:val="clear" w:color="auto" w:fill="D9D9D9"/>
          </w:tcPr>
          <w:p w14:paraId="380B3A0C" w14:textId="20BEA914" w:rsidR="009C49CE" w:rsidRPr="009C49CE" w:rsidRDefault="006A18B3" w:rsidP="009C49CE">
            <w:pPr>
              <w:pStyle w:val="Default"/>
              <w:rPr>
                <w:rFonts w:ascii="Times New Roman" w:hAnsi="Times New Roman" w:cs="Times New Roman"/>
                <w:b/>
                <w:i/>
                <w:color w:val="auto"/>
                <w:sz w:val="20"/>
                <w:szCs w:val="20"/>
              </w:rPr>
            </w:pPr>
            <w:r>
              <w:rPr>
                <w:rFonts w:ascii="Times New Roman" w:hAnsi="Times New Roman" w:cs="Times New Roman" w:hint="eastAsia"/>
                <w:b/>
                <w:i/>
                <w:color w:val="auto"/>
                <w:sz w:val="20"/>
                <w:szCs w:val="20"/>
                <w:lang w:eastAsia="ko-KR"/>
              </w:rPr>
              <w:t>P.</w:t>
            </w:r>
            <w:r>
              <w:rPr>
                <w:rFonts w:ascii="Times New Roman" w:hAnsi="Times New Roman" w:cs="Times New Roman"/>
                <w:b/>
                <w:i/>
                <w:color w:val="auto"/>
                <w:sz w:val="20"/>
                <w:szCs w:val="20"/>
              </w:rPr>
              <w:t xml:space="preserve"> </w:t>
            </w:r>
            <w:r>
              <w:rPr>
                <w:rFonts w:ascii="Times New Roman" w:hAnsi="Times New Roman" w:cs="Times New Roman" w:hint="eastAsia"/>
                <w:b/>
                <w:i/>
                <w:color w:val="auto"/>
                <w:sz w:val="20"/>
                <w:szCs w:val="20"/>
                <w:lang w:eastAsia="ko-KR"/>
              </w:rPr>
              <w:t>12-13</w:t>
            </w:r>
          </w:p>
        </w:tc>
      </w:tr>
      <w:tr w:rsidR="009C49CE" w:rsidRPr="009E52F4" w14:paraId="2FE707B5" w14:textId="77777777" w:rsidTr="009C49CE">
        <w:trPr>
          <w:trHeight w:val="580"/>
        </w:trPr>
        <w:tc>
          <w:tcPr>
            <w:tcW w:w="0" w:type="auto"/>
            <w:shd w:val="clear" w:color="auto" w:fill="auto"/>
          </w:tcPr>
          <w:p w14:paraId="2BC7588C" w14:textId="77777777" w:rsidR="009C49CE" w:rsidRPr="009E52F4" w:rsidRDefault="009C49CE" w:rsidP="009C49CE">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characteristics </w:t>
            </w:r>
          </w:p>
        </w:tc>
        <w:tc>
          <w:tcPr>
            <w:tcW w:w="0" w:type="auto"/>
            <w:shd w:val="clear" w:color="auto" w:fill="auto"/>
          </w:tcPr>
          <w:p w14:paraId="199CBCAB"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18</w:t>
            </w:r>
          </w:p>
        </w:tc>
        <w:tc>
          <w:tcPr>
            <w:tcW w:w="0" w:type="auto"/>
            <w:tcBorders>
              <w:right w:val="single" w:sz="4" w:space="0" w:color="auto"/>
            </w:tcBorders>
            <w:shd w:val="clear" w:color="auto" w:fill="auto"/>
          </w:tcPr>
          <w:p w14:paraId="2CFE9C60"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1090" w:type="dxa"/>
            <w:tcBorders>
              <w:left w:val="single" w:sz="4" w:space="0" w:color="auto"/>
            </w:tcBorders>
            <w:shd w:val="clear" w:color="auto" w:fill="auto"/>
          </w:tcPr>
          <w:p w14:paraId="3EC1E7D1" w14:textId="320CD7B7" w:rsidR="009C49CE" w:rsidRPr="009C49CE" w:rsidRDefault="006A18B3" w:rsidP="009C49CE">
            <w:pPr>
              <w:pStyle w:val="Default"/>
              <w:rPr>
                <w:rFonts w:ascii="Times New Roman" w:hAnsi="Times New Roman" w:cs="Times New Roman"/>
                <w:color w:val="auto"/>
                <w:sz w:val="20"/>
                <w:szCs w:val="20"/>
              </w:rPr>
            </w:pPr>
            <w:r>
              <w:rPr>
                <w:rFonts w:ascii="Times New Roman" w:hAnsi="Times New Roman" w:cs="Times New Roman" w:hint="eastAsia"/>
                <w:color w:val="auto"/>
                <w:sz w:val="20"/>
                <w:szCs w:val="20"/>
                <w:lang w:eastAsia="ko-KR"/>
              </w:rPr>
              <w:t>Table</w:t>
            </w:r>
            <w:r>
              <w:rPr>
                <w:rFonts w:ascii="Times New Roman" w:hAnsi="Times New Roman" w:cs="Times New Roman"/>
                <w:color w:val="auto"/>
                <w:sz w:val="20"/>
                <w:szCs w:val="20"/>
              </w:rPr>
              <w:t xml:space="preserve"> </w:t>
            </w:r>
            <w:r>
              <w:rPr>
                <w:rFonts w:ascii="Times New Roman" w:hAnsi="Times New Roman" w:cs="Times New Roman" w:hint="eastAsia"/>
                <w:color w:val="auto"/>
                <w:sz w:val="20"/>
                <w:szCs w:val="20"/>
                <w:lang w:eastAsia="ko-KR"/>
              </w:rPr>
              <w:t>1.</w:t>
            </w:r>
          </w:p>
        </w:tc>
      </w:tr>
      <w:tr w:rsidR="009C49CE" w:rsidRPr="009E52F4" w14:paraId="4FF17043" w14:textId="77777777" w:rsidTr="009C49CE">
        <w:trPr>
          <w:trHeight w:val="580"/>
        </w:trPr>
        <w:tc>
          <w:tcPr>
            <w:tcW w:w="0" w:type="auto"/>
            <w:shd w:val="clear" w:color="auto" w:fill="D9D9D9"/>
          </w:tcPr>
          <w:p w14:paraId="4D1F68DE" w14:textId="77777777" w:rsidR="009C49CE" w:rsidRPr="009E52F4" w:rsidRDefault="009C49CE" w:rsidP="009C49CE">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studies </w:t>
            </w:r>
          </w:p>
        </w:tc>
        <w:tc>
          <w:tcPr>
            <w:tcW w:w="0" w:type="auto"/>
            <w:shd w:val="clear" w:color="auto" w:fill="D9D9D9"/>
          </w:tcPr>
          <w:p w14:paraId="4906FCBE"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19</w:t>
            </w:r>
          </w:p>
        </w:tc>
        <w:tc>
          <w:tcPr>
            <w:tcW w:w="0" w:type="auto"/>
            <w:tcBorders>
              <w:right w:val="single" w:sz="4" w:space="0" w:color="auto"/>
            </w:tcBorders>
            <w:shd w:val="clear" w:color="auto" w:fill="D9D9D9"/>
          </w:tcPr>
          <w:p w14:paraId="2C1AD4AC"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data on risk of bias of each study and, if available, any outcome level assessment. </w:t>
            </w:r>
          </w:p>
        </w:tc>
        <w:tc>
          <w:tcPr>
            <w:tcW w:w="1090" w:type="dxa"/>
            <w:tcBorders>
              <w:left w:val="single" w:sz="4" w:space="0" w:color="auto"/>
            </w:tcBorders>
            <w:shd w:val="clear" w:color="auto" w:fill="D9D9D9"/>
          </w:tcPr>
          <w:p w14:paraId="1C5DA78C" w14:textId="07B8FAFE" w:rsidR="009C49CE" w:rsidRPr="009C49CE" w:rsidRDefault="006A18B3" w:rsidP="009C49CE">
            <w:pPr>
              <w:pStyle w:val="Default"/>
              <w:rPr>
                <w:rFonts w:ascii="Times New Roman" w:hAnsi="Times New Roman" w:cs="Times New Roman"/>
                <w:color w:val="auto"/>
                <w:sz w:val="20"/>
                <w:szCs w:val="20"/>
              </w:rPr>
            </w:pPr>
            <w:r>
              <w:rPr>
                <w:rFonts w:ascii="Times New Roman" w:hAnsi="Times New Roman" w:cs="Times New Roman" w:hint="eastAsia"/>
                <w:color w:val="auto"/>
                <w:sz w:val="20"/>
                <w:szCs w:val="20"/>
                <w:lang w:eastAsia="ko-KR"/>
              </w:rPr>
              <w:t>P.</w:t>
            </w:r>
            <w:r>
              <w:rPr>
                <w:rFonts w:ascii="Times New Roman" w:hAnsi="Times New Roman" w:cs="Times New Roman"/>
                <w:color w:val="auto"/>
                <w:sz w:val="20"/>
                <w:szCs w:val="20"/>
              </w:rPr>
              <w:t xml:space="preserve"> </w:t>
            </w:r>
            <w:r>
              <w:rPr>
                <w:rFonts w:ascii="Times New Roman" w:hAnsi="Times New Roman" w:cs="Times New Roman" w:hint="eastAsia"/>
                <w:color w:val="auto"/>
                <w:sz w:val="20"/>
                <w:szCs w:val="20"/>
                <w:lang w:eastAsia="ko-KR"/>
              </w:rPr>
              <w:t>14-15</w:t>
            </w:r>
          </w:p>
        </w:tc>
      </w:tr>
      <w:tr w:rsidR="009C49CE" w:rsidRPr="009E52F4" w14:paraId="246014C2" w14:textId="77777777" w:rsidTr="009C49CE">
        <w:trPr>
          <w:trHeight w:val="580"/>
        </w:trPr>
        <w:tc>
          <w:tcPr>
            <w:tcW w:w="0" w:type="auto"/>
            <w:shd w:val="clear" w:color="auto" w:fill="auto"/>
          </w:tcPr>
          <w:p w14:paraId="7C6CA256" w14:textId="77777777" w:rsidR="009C49CE" w:rsidRPr="009E52F4" w:rsidRDefault="009C49CE" w:rsidP="009C49CE">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Results of individual studies </w:t>
            </w:r>
          </w:p>
        </w:tc>
        <w:tc>
          <w:tcPr>
            <w:tcW w:w="0" w:type="auto"/>
            <w:shd w:val="clear" w:color="auto" w:fill="auto"/>
          </w:tcPr>
          <w:p w14:paraId="6E9CC1F0"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20</w:t>
            </w:r>
          </w:p>
        </w:tc>
        <w:tc>
          <w:tcPr>
            <w:tcW w:w="0" w:type="auto"/>
            <w:tcBorders>
              <w:right w:val="single" w:sz="4" w:space="0" w:color="auto"/>
            </w:tcBorders>
            <w:shd w:val="clear" w:color="auto" w:fill="auto"/>
          </w:tcPr>
          <w:p w14:paraId="0EC90868"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sidRPr="009E52F4">
              <w:rPr>
                <w:rFonts w:ascii="Times New Roman" w:hAnsi="Times New Roman" w:cs="Times New Roman"/>
                <w:i/>
                <w:sz w:val="22"/>
                <w:szCs w:val="22"/>
              </w:rPr>
              <w:t>Modified approaches may be needed to deal with information from larger networks.</w:t>
            </w:r>
          </w:p>
        </w:tc>
        <w:tc>
          <w:tcPr>
            <w:tcW w:w="1090" w:type="dxa"/>
            <w:tcBorders>
              <w:left w:val="single" w:sz="4" w:space="0" w:color="auto"/>
            </w:tcBorders>
            <w:shd w:val="clear" w:color="auto" w:fill="auto"/>
          </w:tcPr>
          <w:p w14:paraId="7C4DD282" w14:textId="77777777" w:rsidR="009C49CE" w:rsidRDefault="009C49CE" w:rsidP="009C49CE">
            <w:pPr>
              <w:pStyle w:val="Default"/>
              <w:rPr>
                <w:rFonts w:ascii="Times New Roman" w:hAnsi="Times New Roman" w:cs="Times New Roman"/>
                <w:b/>
                <w:i/>
                <w:color w:val="auto"/>
                <w:sz w:val="20"/>
                <w:szCs w:val="20"/>
                <w:lang w:eastAsia="ko-KR"/>
              </w:rPr>
            </w:pPr>
            <w:r w:rsidRPr="009C49CE">
              <w:rPr>
                <w:rFonts w:ascii="Times New Roman" w:hAnsi="Times New Roman" w:cs="Times New Roman"/>
                <w:b/>
                <w:i/>
                <w:color w:val="auto"/>
                <w:sz w:val="20"/>
                <w:szCs w:val="20"/>
              </w:rPr>
              <w:t xml:space="preserve"> </w:t>
            </w:r>
            <w:r w:rsidR="006A18B3">
              <w:rPr>
                <w:rFonts w:ascii="Times New Roman" w:hAnsi="Times New Roman" w:cs="Times New Roman" w:hint="eastAsia"/>
                <w:b/>
                <w:i/>
                <w:color w:val="auto"/>
                <w:sz w:val="20"/>
                <w:szCs w:val="20"/>
                <w:lang w:eastAsia="ko-KR"/>
              </w:rPr>
              <w:t>P.</w:t>
            </w:r>
            <w:r w:rsidR="006A18B3">
              <w:rPr>
                <w:rFonts w:ascii="Times New Roman" w:hAnsi="Times New Roman" w:cs="Times New Roman"/>
                <w:b/>
                <w:i/>
                <w:color w:val="auto"/>
                <w:sz w:val="20"/>
                <w:szCs w:val="20"/>
              </w:rPr>
              <w:t xml:space="preserve"> </w:t>
            </w:r>
            <w:r w:rsidR="006A18B3">
              <w:rPr>
                <w:rFonts w:ascii="Times New Roman" w:hAnsi="Times New Roman" w:cs="Times New Roman" w:hint="eastAsia"/>
                <w:b/>
                <w:i/>
                <w:color w:val="auto"/>
                <w:sz w:val="20"/>
                <w:szCs w:val="20"/>
                <w:lang w:eastAsia="ko-KR"/>
              </w:rPr>
              <w:t>14-15</w:t>
            </w:r>
          </w:p>
          <w:p w14:paraId="515426C4" w14:textId="3BBAF15A" w:rsidR="006A18B3" w:rsidRPr="009C49CE" w:rsidRDefault="006A18B3" w:rsidP="009C49CE">
            <w:pPr>
              <w:pStyle w:val="Default"/>
              <w:rPr>
                <w:rFonts w:ascii="Times New Roman" w:hAnsi="Times New Roman" w:cs="Times New Roman"/>
                <w:color w:val="auto"/>
                <w:sz w:val="20"/>
                <w:szCs w:val="20"/>
              </w:rPr>
            </w:pPr>
            <w:r>
              <w:rPr>
                <w:rFonts w:ascii="Times New Roman" w:hAnsi="Times New Roman" w:cs="Times New Roman" w:hint="eastAsia"/>
                <w:b/>
                <w:i/>
                <w:color w:val="auto"/>
                <w:sz w:val="20"/>
                <w:szCs w:val="20"/>
                <w:lang w:eastAsia="ko-KR"/>
              </w:rPr>
              <w:t>Figure</w:t>
            </w:r>
            <w:r>
              <w:rPr>
                <w:rFonts w:ascii="Times New Roman" w:hAnsi="Times New Roman" w:cs="Times New Roman"/>
                <w:b/>
                <w:i/>
                <w:color w:val="auto"/>
                <w:sz w:val="20"/>
                <w:szCs w:val="20"/>
              </w:rPr>
              <w:t xml:space="preserve"> </w:t>
            </w:r>
            <w:r>
              <w:rPr>
                <w:rFonts w:ascii="Times New Roman" w:hAnsi="Times New Roman" w:cs="Times New Roman" w:hint="eastAsia"/>
                <w:b/>
                <w:i/>
                <w:color w:val="auto"/>
                <w:sz w:val="20"/>
                <w:szCs w:val="20"/>
                <w:lang w:eastAsia="ko-KR"/>
              </w:rPr>
              <w:t>S1</w:t>
            </w:r>
            <w:r>
              <w:rPr>
                <w:rFonts w:ascii="Times New Roman" w:hAnsi="Times New Roman" w:cs="Times New Roman"/>
                <w:b/>
                <w:i/>
                <w:color w:val="auto"/>
                <w:sz w:val="20"/>
                <w:szCs w:val="20"/>
              </w:rPr>
              <w:t xml:space="preserve"> </w:t>
            </w:r>
            <w:r>
              <w:rPr>
                <w:rFonts w:ascii="Times New Roman" w:hAnsi="Times New Roman" w:cs="Times New Roman" w:hint="eastAsia"/>
                <w:b/>
                <w:i/>
                <w:color w:val="auto"/>
                <w:sz w:val="20"/>
                <w:szCs w:val="20"/>
                <w:lang w:eastAsia="ko-KR"/>
              </w:rPr>
              <w:t>&amp;</w:t>
            </w:r>
            <w:r>
              <w:rPr>
                <w:rFonts w:ascii="Times New Roman" w:hAnsi="Times New Roman" w:cs="Times New Roman"/>
                <w:b/>
                <w:i/>
                <w:color w:val="auto"/>
                <w:sz w:val="20"/>
                <w:szCs w:val="20"/>
              </w:rPr>
              <w:t xml:space="preserve"> </w:t>
            </w:r>
            <w:r>
              <w:rPr>
                <w:rFonts w:ascii="Times New Roman" w:hAnsi="Times New Roman" w:cs="Times New Roman" w:hint="eastAsia"/>
                <w:b/>
                <w:i/>
                <w:color w:val="auto"/>
                <w:sz w:val="20"/>
                <w:szCs w:val="20"/>
                <w:lang w:eastAsia="ko-KR"/>
              </w:rPr>
              <w:t>S2</w:t>
            </w:r>
          </w:p>
        </w:tc>
      </w:tr>
      <w:tr w:rsidR="009C49CE" w:rsidRPr="009E52F4" w14:paraId="65026211" w14:textId="77777777" w:rsidTr="009C49CE">
        <w:trPr>
          <w:trHeight w:val="580"/>
        </w:trPr>
        <w:tc>
          <w:tcPr>
            <w:tcW w:w="0" w:type="auto"/>
            <w:shd w:val="clear" w:color="auto" w:fill="D9D9D9"/>
          </w:tcPr>
          <w:p w14:paraId="15090B01" w14:textId="77777777" w:rsidR="009C49CE" w:rsidRPr="009E52F4" w:rsidRDefault="009C49CE" w:rsidP="009C49CE">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Synthesis of results </w:t>
            </w:r>
          </w:p>
        </w:tc>
        <w:tc>
          <w:tcPr>
            <w:tcW w:w="0" w:type="auto"/>
            <w:shd w:val="clear" w:color="auto" w:fill="D9D9D9"/>
          </w:tcPr>
          <w:p w14:paraId="16F7E581"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21</w:t>
            </w:r>
          </w:p>
        </w:tc>
        <w:tc>
          <w:tcPr>
            <w:tcW w:w="0" w:type="auto"/>
            <w:tcBorders>
              <w:right w:val="single" w:sz="4" w:space="0" w:color="auto"/>
            </w:tcBorders>
            <w:shd w:val="clear" w:color="auto" w:fill="D9D9D9"/>
          </w:tcPr>
          <w:p w14:paraId="3F2C4BEC"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each meta-analysis done, including confidence/credible intervals. </w:t>
            </w:r>
            <w:r w:rsidRPr="009E52F4">
              <w:rPr>
                <w:rFonts w:ascii="Times New Roman" w:hAnsi="Times New Roman" w:cs="Times New Roman"/>
                <w:i/>
                <w:color w:val="auto"/>
                <w:sz w:val="22"/>
                <w:szCs w:val="22"/>
              </w:rPr>
              <w:t>In larger networks, authors may focus on comparisons versus a particular comparator (</w:t>
            </w:r>
            <w:proofErr w:type="gramStart"/>
            <w:r w:rsidRPr="009E52F4">
              <w:rPr>
                <w:rFonts w:ascii="Times New Roman" w:hAnsi="Times New Roman" w:cs="Times New Roman"/>
                <w:i/>
                <w:color w:val="auto"/>
                <w:sz w:val="22"/>
                <w:szCs w:val="22"/>
              </w:rPr>
              <w:t>e.g.</w:t>
            </w:r>
            <w:proofErr w:type="gramEnd"/>
            <w:r w:rsidRPr="009E52F4">
              <w:rPr>
                <w:rFonts w:ascii="Times New Roman" w:hAnsi="Times New Roman" w:cs="Times New Roman"/>
                <w:i/>
                <w:color w:val="auto"/>
                <w:sz w:val="22"/>
                <w:szCs w:val="22"/>
              </w:rPr>
              <w:t xml:space="preserve"> placebo or standard care), with full findings presented in an appendix. League tables and forest plots may be considered to summarize pairwise comparisons.</w:t>
            </w:r>
            <w:r w:rsidRPr="009E52F4">
              <w:rPr>
                <w:rFonts w:ascii="Times New Roman" w:hAnsi="Times New Roman" w:cs="Times New Roman"/>
                <w:color w:val="auto"/>
                <w:sz w:val="22"/>
                <w:szCs w:val="22"/>
              </w:rPr>
              <w:t xml:space="preserve"> If additional summary measures were explored (such as treatment rankings), these should also be presented.</w:t>
            </w:r>
          </w:p>
        </w:tc>
        <w:tc>
          <w:tcPr>
            <w:tcW w:w="1090" w:type="dxa"/>
            <w:tcBorders>
              <w:left w:val="single" w:sz="4" w:space="0" w:color="auto"/>
            </w:tcBorders>
            <w:shd w:val="clear" w:color="auto" w:fill="D9D9D9"/>
          </w:tcPr>
          <w:p w14:paraId="21697035" w14:textId="69A3E8BF" w:rsidR="009C49CE" w:rsidRPr="009C49CE" w:rsidRDefault="006A18B3" w:rsidP="009C49CE">
            <w:pPr>
              <w:pStyle w:val="Default"/>
              <w:rPr>
                <w:rFonts w:ascii="Times New Roman" w:hAnsi="Times New Roman" w:cs="Times New Roman"/>
                <w:b/>
                <w:i/>
                <w:color w:val="auto"/>
                <w:sz w:val="20"/>
                <w:szCs w:val="20"/>
                <w:highlight w:val="yellow"/>
              </w:rPr>
            </w:pPr>
            <w:r>
              <w:rPr>
                <w:rFonts w:ascii="Times New Roman" w:hAnsi="Times New Roman" w:cs="Times New Roman" w:hint="eastAsia"/>
                <w:b/>
                <w:i/>
                <w:color w:val="auto"/>
                <w:sz w:val="20"/>
                <w:szCs w:val="20"/>
                <w:lang w:eastAsia="ko-KR"/>
              </w:rPr>
              <w:t>P.</w:t>
            </w:r>
            <w:r>
              <w:rPr>
                <w:rFonts w:ascii="Times New Roman" w:hAnsi="Times New Roman" w:cs="Times New Roman"/>
                <w:b/>
                <w:i/>
                <w:color w:val="auto"/>
                <w:sz w:val="20"/>
                <w:szCs w:val="20"/>
              </w:rPr>
              <w:t xml:space="preserve"> </w:t>
            </w:r>
            <w:r>
              <w:rPr>
                <w:rFonts w:ascii="Times New Roman" w:hAnsi="Times New Roman" w:cs="Times New Roman" w:hint="eastAsia"/>
                <w:b/>
                <w:i/>
                <w:color w:val="auto"/>
                <w:sz w:val="20"/>
                <w:szCs w:val="20"/>
                <w:lang w:eastAsia="ko-KR"/>
              </w:rPr>
              <w:t>13-14</w:t>
            </w:r>
          </w:p>
        </w:tc>
      </w:tr>
      <w:tr w:rsidR="009C49CE" w:rsidRPr="009E52F4" w14:paraId="7FF23F78" w14:textId="77777777" w:rsidTr="009C49CE">
        <w:trPr>
          <w:trHeight w:val="580"/>
        </w:trPr>
        <w:tc>
          <w:tcPr>
            <w:tcW w:w="0" w:type="auto"/>
            <w:shd w:val="clear" w:color="auto" w:fill="auto"/>
          </w:tcPr>
          <w:p w14:paraId="27790496" w14:textId="77777777" w:rsidR="009C49CE" w:rsidRPr="009E52F4" w:rsidRDefault="009C49CE" w:rsidP="009C49CE">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Exploration for inconsistency</w:t>
            </w:r>
          </w:p>
        </w:tc>
        <w:tc>
          <w:tcPr>
            <w:tcW w:w="0" w:type="auto"/>
            <w:shd w:val="clear" w:color="auto" w:fill="auto"/>
          </w:tcPr>
          <w:p w14:paraId="68B1C33C" w14:textId="77777777" w:rsidR="009C49CE" w:rsidRPr="009E52F4" w:rsidRDefault="009C49CE" w:rsidP="009C49CE">
            <w:pPr>
              <w:pStyle w:val="Default"/>
              <w:rPr>
                <w:rFonts w:ascii="Times New Roman" w:hAnsi="Times New Roman" w:cs="Times New Roman"/>
                <w:b/>
                <w:sz w:val="22"/>
                <w:szCs w:val="22"/>
              </w:rPr>
            </w:pPr>
            <w:r w:rsidRPr="009E52F4">
              <w:rPr>
                <w:rFonts w:ascii="Times New Roman" w:hAnsi="Times New Roman" w:cs="Times New Roman"/>
                <w:b/>
                <w:sz w:val="22"/>
                <w:szCs w:val="22"/>
              </w:rPr>
              <w:t>S5</w:t>
            </w:r>
          </w:p>
        </w:tc>
        <w:tc>
          <w:tcPr>
            <w:tcW w:w="0" w:type="auto"/>
            <w:tcBorders>
              <w:right w:val="single" w:sz="4" w:space="0" w:color="auto"/>
            </w:tcBorders>
            <w:shd w:val="clear" w:color="auto" w:fill="auto"/>
          </w:tcPr>
          <w:p w14:paraId="069BBF59"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sidRPr="009E52F4">
              <w:rPr>
                <w:rFonts w:ascii="Times New Roman" w:hAnsi="Times New Roman" w:cs="Times New Roman"/>
                <w:i/>
                <w:color w:val="auto"/>
                <w:sz w:val="22"/>
                <w:szCs w:val="22"/>
              </w:rPr>
              <w:t xml:space="preserve">P </w:t>
            </w:r>
            <w:r w:rsidRPr="009E52F4">
              <w:rPr>
                <w:rFonts w:ascii="Times New Roman" w:hAnsi="Times New Roman" w:cs="Times New Roman"/>
                <w:color w:val="auto"/>
                <w:sz w:val="22"/>
                <w:szCs w:val="22"/>
              </w:rPr>
              <w:t>values from statistical tests, or summary of inconsistency estimates from different parts of the treatment network.</w:t>
            </w:r>
          </w:p>
        </w:tc>
        <w:tc>
          <w:tcPr>
            <w:tcW w:w="1090" w:type="dxa"/>
            <w:tcBorders>
              <w:left w:val="single" w:sz="4" w:space="0" w:color="auto"/>
            </w:tcBorders>
            <w:shd w:val="clear" w:color="auto" w:fill="auto"/>
          </w:tcPr>
          <w:p w14:paraId="2008780D" w14:textId="1856CE44" w:rsidR="009C49CE" w:rsidRPr="009C49CE" w:rsidRDefault="006A18B3" w:rsidP="009C49CE">
            <w:pPr>
              <w:pStyle w:val="Default"/>
              <w:rPr>
                <w:rFonts w:ascii="Times New Roman" w:hAnsi="Times New Roman" w:cs="Times New Roman"/>
                <w:b/>
                <w:i/>
                <w:color w:val="auto"/>
                <w:sz w:val="20"/>
                <w:szCs w:val="20"/>
              </w:rPr>
            </w:pPr>
            <w:r>
              <w:rPr>
                <w:rFonts w:ascii="Times New Roman" w:hAnsi="Times New Roman" w:cs="Times New Roman" w:hint="eastAsia"/>
                <w:b/>
                <w:i/>
                <w:color w:val="auto"/>
                <w:sz w:val="20"/>
                <w:szCs w:val="20"/>
                <w:lang w:eastAsia="ko-KR"/>
              </w:rPr>
              <w:t>P.</w:t>
            </w:r>
            <w:r>
              <w:rPr>
                <w:rFonts w:ascii="Times New Roman" w:hAnsi="Times New Roman" w:cs="Times New Roman"/>
                <w:b/>
                <w:i/>
                <w:color w:val="auto"/>
                <w:sz w:val="20"/>
                <w:szCs w:val="20"/>
              </w:rPr>
              <w:t xml:space="preserve"> </w:t>
            </w:r>
            <w:r>
              <w:rPr>
                <w:rFonts w:ascii="Times New Roman" w:hAnsi="Times New Roman" w:cs="Times New Roman" w:hint="eastAsia"/>
                <w:b/>
                <w:i/>
                <w:color w:val="auto"/>
                <w:sz w:val="20"/>
                <w:szCs w:val="20"/>
                <w:lang w:eastAsia="ko-KR"/>
              </w:rPr>
              <w:t>14-15</w:t>
            </w:r>
          </w:p>
        </w:tc>
      </w:tr>
      <w:tr w:rsidR="009C49CE" w:rsidRPr="009E52F4" w14:paraId="420DBFE8" w14:textId="77777777" w:rsidTr="009C49CE">
        <w:trPr>
          <w:trHeight w:val="580"/>
        </w:trPr>
        <w:tc>
          <w:tcPr>
            <w:tcW w:w="0" w:type="auto"/>
            <w:shd w:val="clear" w:color="auto" w:fill="D9D9D9"/>
          </w:tcPr>
          <w:p w14:paraId="0B79DA01" w14:textId="77777777" w:rsidR="009C49CE" w:rsidRPr="009E52F4" w:rsidRDefault="009C49CE" w:rsidP="009C49CE">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14:paraId="5CAD1222"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22</w:t>
            </w:r>
          </w:p>
        </w:tc>
        <w:tc>
          <w:tcPr>
            <w:tcW w:w="0" w:type="auto"/>
            <w:tcBorders>
              <w:right w:val="single" w:sz="4" w:space="0" w:color="auto"/>
            </w:tcBorders>
            <w:shd w:val="clear" w:color="auto" w:fill="D9D9D9"/>
          </w:tcPr>
          <w:p w14:paraId="769D7DE9"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any assessment of risk of bias across studies for the evidence base being studied. </w:t>
            </w:r>
          </w:p>
        </w:tc>
        <w:tc>
          <w:tcPr>
            <w:tcW w:w="1090" w:type="dxa"/>
            <w:tcBorders>
              <w:left w:val="single" w:sz="4" w:space="0" w:color="auto"/>
            </w:tcBorders>
            <w:shd w:val="clear" w:color="auto" w:fill="D9D9D9"/>
          </w:tcPr>
          <w:p w14:paraId="12F45280" w14:textId="44AE39FE" w:rsidR="009C49CE" w:rsidRPr="009C49CE" w:rsidRDefault="006A18B3" w:rsidP="009C49CE">
            <w:pPr>
              <w:pStyle w:val="Default"/>
              <w:rPr>
                <w:rFonts w:ascii="Times New Roman" w:hAnsi="Times New Roman" w:cs="Times New Roman"/>
                <w:color w:val="auto"/>
                <w:sz w:val="20"/>
                <w:szCs w:val="20"/>
              </w:rPr>
            </w:pPr>
            <w:r>
              <w:rPr>
                <w:rFonts w:ascii="Times New Roman" w:hAnsi="Times New Roman" w:cs="Times New Roman" w:hint="eastAsia"/>
                <w:b/>
                <w:i/>
                <w:color w:val="auto"/>
                <w:sz w:val="20"/>
                <w:szCs w:val="20"/>
                <w:lang w:eastAsia="ko-KR"/>
              </w:rPr>
              <w:t>Figure</w:t>
            </w:r>
            <w:r>
              <w:rPr>
                <w:rFonts w:ascii="Times New Roman" w:hAnsi="Times New Roman" w:cs="Times New Roman"/>
                <w:b/>
                <w:i/>
                <w:color w:val="auto"/>
                <w:sz w:val="20"/>
                <w:szCs w:val="20"/>
              </w:rPr>
              <w:t xml:space="preserve"> </w:t>
            </w:r>
            <w:r>
              <w:rPr>
                <w:rFonts w:ascii="Times New Roman" w:hAnsi="Times New Roman" w:cs="Times New Roman" w:hint="eastAsia"/>
                <w:b/>
                <w:i/>
                <w:color w:val="auto"/>
                <w:sz w:val="20"/>
                <w:szCs w:val="20"/>
                <w:lang w:eastAsia="ko-KR"/>
              </w:rPr>
              <w:t>S</w:t>
            </w:r>
            <w:r>
              <w:rPr>
                <w:rFonts w:ascii="Times New Roman" w:hAnsi="Times New Roman" w:cs="Times New Roman" w:hint="eastAsia"/>
                <w:b/>
                <w:i/>
                <w:color w:val="auto"/>
                <w:sz w:val="20"/>
                <w:szCs w:val="20"/>
                <w:lang w:eastAsia="ko-KR"/>
              </w:rPr>
              <w:t>3</w:t>
            </w:r>
            <w:r>
              <w:rPr>
                <w:rFonts w:ascii="Times New Roman" w:hAnsi="Times New Roman" w:cs="Times New Roman"/>
                <w:b/>
                <w:i/>
                <w:color w:val="auto"/>
                <w:sz w:val="20"/>
                <w:szCs w:val="20"/>
              </w:rPr>
              <w:t xml:space="preserve"> </w:t>
            </w:r>
            <w:r>
              <w:rPr>
                <w:rFonts w:ascii="Times New Roman" w:hAnsi="Times New Roman" w:cs="Times New Roman" w:hint="eastAsia"/>
                <w:b/>
                <w:i/>
                <w:color w:val="auto"/>
                <w:sz w:val="20"/>
                <w:szCs w:val="20"/>
                <w:lang w:eastAsia="ko-KR"/>
              </w:rPr>
              <w:t>&amp;</w:t>
            </w:r>
            <w:r>
              <w:rPr>
                <w:rFonts w:ascii="Times New Roman" w:hAnsi="Times New Roman" w:cs="Times New Roman"/>
                <w:b/>
                <w:i/>
                <w:color w:val="auto"/>
                <w:sz w:val="20"/>
                <w:szCs w:val="20"/>
              </w:rPr>
              <w:t xml:space="preserve"> </w:t>
            </w:r>
            <w:r>
              <w:rPr>
                <w:rFonts w:ascii="Times New Roman" w:hAnsi="Times New Roman" w:cs="Times New Roman" w:hint="eastAsia"/>
                <w:b/>
                <w:i/>
                <w:color w:val="auto"/>
                <w:sz w:val="20"/>
                <w:szCs w:val="20"/>
                <w:lang w:eastAsia="ko-KR"/>
              </w:rPr>
              <w:t>S</w:t>
            </w:r>
            <w:r>
              <w:rPr>
                <w:rFonts w:ascii="Times New Roman" w:hAnsi="Times New Roman" w:cs="Times New Roman" w:hint="eastAsia"/>
                <w:b/>
                <w:i/>
                <w:color w:val="auto"/>
                <w:sz w:val="20"/>
                <w:szCs w:val="20"/>
                <w:lang w:eastAsia="ko-KR"/>
              </w:rPr>
              <w:t>5</w:t>
            </w:r>
          </w:p>
        </w:tc>
      </w:tr>
      <w:tr w:rsidR="009C49CE" w:rsidRPr="009E52F4" w14:paraId="267D4891" w14:textId="77777777" w:rsidTr="009C49CE">
        <w:trPr>
          <w:trHeight w:val="580"/>
        </w:trPr>
        <w:tc>
          <w:tcPr>
            <w:tcW w:w="0" w:type="auto"/>
            <w:shd w:val="clear" w:color="auto" w:fill="auto"/>
          </w:tcPr>
          <w:p w14:paraId="24880518" w14:textId="77777777" w:rsidR="009C49CE" w:rsidRPr="009E52F4" w:rsidRDefault="009C49CE" w:rsidP="009C49CE">
            <w:pPr>
              <w:pStyle w:val="Default"/>
              <w:ind w:left="176"/>
              <w:rPr>
                <w:rFonts w:ascii="Times New Roman" w:hAnsi="Times New Roman" w:cs="Times New Roman"/>
                <w:sz w:val="22"/>
                <w:szCs w:val="22"/>
              </w:rPr>
            </w:pPr>
            <w:r w:rsidRPr="009E52F4">
              <w:rPr>
                <w:rFonts w:ascii="Times New Roman" w:hAnsi="Times New Roman" w:cs="Times New Roman"/>
                <w:sz w:val="22"/>
                <w:szCs w:val="22"/>
              </w:rPr>
              <w:t>Results of additional analyses</w:t>
            </w:r>
          </w:p>
        </w:tc>
        <w:tc>
          <w:tcPr>
            <w:tcW w:w="0" w:type="auto"/>
            <w:shd w:val="clear" w:color="auto" w:fill="auto"/>
          </w:tcPr>
          <w:p w14:paraId="11382D15"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23</w:t>
            </w:r>
          </w:p>
        </w:tc>
        <w:tc>
          <w:tcPr>
            <w:tcW w:w="0" w:type="auto"/>
            <w:tcBorders>
              <w:right w:val="single" w:sz="4" w:space="0" w:color="auto"/>
            </w:tcBorders>
            <w:shd w:val="clear" w:color="auto" w:fill="auto"/>
          </w:tcPr>
          <w:p w14:paraId="33263D6C"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Give results of additional analyses, if done (e.g., sensitivity or subgroup analyses, meta-regression analyses</w:t>
            </w:r>
            <w:r w:rsidRPr="009E52F4">
              <w:rPr>
                <w:rFonts w:ascii="Times New Roman" w:hAnsi="Times New Roman" w:cs="Times New Roman"/>
                <w:i/>
                <w:sz w:val="22"/>
                <w:szCs w:val="22"/>
              </w:rPr>
              <w:t xml:space="preserve">, alternative network geometries studied, </w:t>
            </w:r>
            <w:proofErr w:type="gramStart"/>
            <w:r w:rsidRPr="009E52F4">
              <w:rPr>
                <w:rFonts w:ascii="Times New Roman" w:hAnsi="Times New Roman" w:cs="Times New Roman"/>
                <w:i/>
                <w:sz w:val="22"/>
                <w:szCs w:val="22"/>
              </w:rPr>
              <w:t>alternative choice</w:t>
            </w:r>
            <w:proofErr w:type="gramEnd"/>
            <w:r w:rsidRPr="009E52F4">
              <w:rPr>
                <w:rFonts w:ascii="Times New Roman" w:hAnsi="Times New Roman" w:cs="Times New Roman"/>
                <w:i/>
                <w:sz w:val="22"/>
                <w:szCs w:val="22"/>
              </w:rPr>
              <w:t xml:space="preserve"> of prior distributions for Bayesian analyses,</w:t>
            </w:r>
            <w:r w:rsidRPr="009E52F4">
              <w:rPr>
                <w:rFonts w:ascii="Times New Roman" w:hAnsi="Times New Roman" w:cs="Times New Roman"/>
                <w:sz w:val="22"/>
                <w:szCs w:val="22"/>
              </w:rPr>
              <w:t xml:space="preserve"> and so forth). </w:t>
            </w:r>
          </w:p>
        </w:tc>
        <w:tc>
          <w:tcPr>
            <w:tcW w:w="1090" w:type="dxa"/>
            <w:tcBorders>
              <w:left w:val="single" w:sz="4" w:space="0" w:color="auto"/>
            </w:tcBorders>
            <w:shd w:val="clear" w:color="auto" w:fill="auto"/>
          </w:tcPr>
          <w:p w14:paraId="5D0F13F3" w14:textId="12075FAF" w:rsidR="009C49CE" w:rsidRPr="009C49CE" w:rsidRDefault="006A18B3" w:rsidP="009C49CE">
            <w:pPr>
              <w:pStyle w:val="Default"/>
              <w:rPr>
                <w:rFonts w:ascii="Times New Roman" w:hAnsi="Times New Roman" w:cs="Times New Roman"/>
                <w:b/>
                <w:i/>
                <w:color w:val="auto"/>
                <w:sz w:val="20"/>
                <w:szCs w:val="20"/>
              </w:rPr>
            </w:pPr>
            <w:r>
              <w:rPr>
                <w:rFonts w:ascii="Times New Roman" w:hAnsi="Times New Roman" w:cs="Times New Roman" w:hint="eastAsia"/>
                <w:b/>
                <w:i/>
                <w:color w:val="auto"/>
                <w:sz w:val="20"/>
                <w:szCs w:val="20"/>
                <w:lang w:eastAsia="ko-KR"/>
              </w:rPr>
              <w:t>NA</w:t>
            </w:r>
          </w:p>
        </w:tc>
      </w:tr>
      <w:tr w:rsidR="009C49CE" w:rsidRPr="009E52F4" w14:paraId="7C47B502" w14:textId="77777777" w:rsidTr="009C49CE">
        <w:trPr>
          <w:trHeight w:val="351"/>
        </w:trPr>
        <w:tc>
          <w:tcPr>
            <w:tcW w:w="0" w:type="auto"/>
            <w:shd w:val="clear" w:color="auto" w:fill="auto"/>
          </w:tcPr>
          <w:p w14:paraId="2F559CBF" w14:textId="77777777" w:rsidR="009C49CE" w:rsidRPr="009E52F4" w:rsidRDefault="009C49CE" w:rsidP="009C49CE">
            <w:pPr>
              <w:pStyle w:val="Default"/>
              <w:rPr>
                <w:rFonts w:ascii="Times New Roman" w:hAnsi="Times New Roman" w:cs="Times New Roman"/>
                <w:sz w:val="22"/>
                <w:szCs w:val="22"/>
              </w:rPr>
            </w:pPr>
          </w:p>
        </w:tc>
        <w:tc>
          <w:tcPr>
            <w:tcW w:w="0" w:type="auto"/>
            <w:shd w:val="clear" w:color="auto" w:fill="auto"/>
          </w:tcPr>
          <w:p w14:paraId="026B1C77" w14:textId="77777777" w:rsidR="009C49CE" w:rsidRPr="009E52F4" w:rsidRDefault="009C49CE" w:rsidP="009C49CE">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622FA2DF" w14:textId="77777777" w:rsidR="009C49CE" w:rsidRPr="009E52F4" w:rsidRDefault="009C49CE" w:rsidP="009C49CE">
            <w:pPr>
              <w:pStyle w:val="Default"/>
              <w:rPr>
                <w:rFonts w:ascii="Times New Roman" w:hAnsi="Times New Roman" w:cs="Times New Roman"/>
                <w:sz w:val="22"/>
                <w:szCs w:val="22"/>
              </w:rPr>
            </w:pPr>
          </w:p>
        </w:tc>
        <w:tc>
          <w:tcPr>
            <w:tcW w:w="1090" w:type="dxa"/>
            <w:tcBorders>
              <w:left w:val="single" w:sz="4" w:space="0" w:color="auto"/>
            </w:tcBorders>
            <w:shd w:val="clear" w:color="auto" w:fill="auto"/>
          </w:tcPr>
          <w:p w14:paraId="58883435" w14:textId="77777777" w:rsidR="009C49CE" w:rsidRPr="009C49CE" w:rsidRDefault="009C49CE" w:rsidP="009C49CE">
            <w:pPr>
              <w:pStyle w:val="Default"/>
              <w:rPr>
                <w:rFonts w:ascii="Times New Roman" w:hAnsi="Times New Roman" w:cs="Times New Roman"/>
                <w:b/>
                <w:i/>
                <w:color w:val="auto"/>
                <w:sz w:val="20"/>
                <w:szCs w:val="20"/>
              </w:rPr>
            </w:pPr>
          </w:p>
        </w:tc>
      </w:tr>
      <w:tr w:rsidR="009C49CE" w:rsidRPr="009E52F4" w14:paraId="0579A40A" w14:textId="77777777" w:rsidTr="009C49CE">
        <w:trPr>
          <w:trHeight w:val="331"/>
        </w:trPr>
        <w:tc>
          <w:tcPr>
            <w:tcW w:w="0" w:type="auto"/>
            <w:shd w:val="clear" w:color="auto" w:fill="auto"/>
          </w:tcPr>
          <w:p w14:paraId="65F8132C"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b/>
                <w:bCs/>
                <w:sz w:val="22"/>
                <w:szCs w:val="22"/>
              </w:rPr>
              <w:t>DISCUSSION</w:t>
            </w:r>
          </w:p>
        </w:tc>
        <w:tc>
          <w:tcPr>
            <w:tcW w:w="0" w:type="auto"/>
            <w:shd w:val="clear" w:color="auto" w:fill="auto"/>
          </w:tcPr>
          <w:p w14:paraId="79046C27" w14:textId="77777777" w:rsidR="009C49CE" w:rsidRPr="009E52F4" w:rsidRDefault="009C49CE" w:rsidP="009C49CE">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9B606F5" w14:textId="77777777" w:rsidR="009C49CE" w:rsidRPr="009E52F4" w:rsidRDefault="009C49CE" w:rsidP="009C49CE">
            <w:pPr>
              <w:pStyle w:val="Default"/>
              <w:rPr>
                <w:rFonts w:ascii="Times New Roman" w:hAnsi="Times New Roman" w:cs="Times New Roman"/>
                <w:sz w:val="22"/>
                <w:szCs w:val="22"/>
              </w:rPr>
            </w:pPr>
          </w:p>
        </w:tc>
        <w:tc>
          <w:tcPr>
            <w:tcW w:w="1090" w:type="dxa"/>
            <w:tcBorders>
              <w:left w:val="single" w:sz="4" w:space="0" w:color="auto"/>
            </w:tcBorders>
            <w:shd w:val="clear" w:color="auto" w:fill="auto"/>
          </w:tcPr>
          <w:p w14:paraId="1735C956" w14:textId="77777777" w:rsidR="009C49CE" w:rsidRPr="009C49CE" w:rsidRDefault="009C49CE" w:rsidP="009C49CE">
            <w:pPr>
              <w:pStyle w:val="Default"/>
              <w:rPr>
                <w:rFonts w:ascii="Times New Roman" w:hAnsi="Times New Roman" w:cs="Times New Roman"/>
                <w:b/>
                <w:i/>
                <w:color w:val="auto"/>
                <w:sz w:val="20"/>
                <w:szCs w:val="20"/>
              </w:rPr>
            </w:pPr>
          </w:p>
        </w:tc>
      </w:tr>
      <w:tr w:rsidR="009C49CE" w:rsidRPr="009E52F4" w14:paraId="30B34C6E" w14:textId="77777777" w:rsidTr="009C49CE">
        <w:trPr>
          <w:trHeight w:val="580"/>
        </w:trPr>
        <w:tc>
          <w:tcPr>
            <w:tcW w:w="0" w:type="auto"/>
            <w:shd w:val="clear" w:color="auto" w:fill="D9D9D9"/>
          </w:tcPr>
          <w:p w14:paraId="2696C52A" w14:textId="77777777" w:rsidR="009C49CE" w:rsidRPr="009E52F4" w:rsidRDefault="009C49CE" w:rsidP="009C49CE">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of evidence </w:t>
            </w:r>
          </w:p>
        </w:tc>
        <w:tc>
          <w:tcPr>
            <w:tcW w:w="0" w:type="auto"/>
            <w:shd w:val="clear" w:color="auto" w:fill="D9D9D9"/>
          </w:tcPr>
          <w:p w14:paraId="01169236"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24</w:t>
            </w:r>
          </w:p>
        </w:tc>
        <w:tc>
          <w:tcPr>
            <w:tcW w:w="0" w:type="auto"/>
            <w:tcBorders>
              <w:right w:val="single" w:sz="4" w:space="0" w:color="auto"/>
            </w:tcBorders>
            <w:shd w:val="clear" w:color="auto" w:fill="D9D9D9"/>
          </w:tcPr>
          <w:p w14:paraId="59F3CCB3"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1090" w:type="dxa"/>
            <w:tcBorders>
              <w:left w:val="single" w:sz="4" w:space="0" w:color="auto"/>
            </w:tcBorders>
            <w:shd w:val="clear" w:color="auto" w:fill="D9D9D9"/>
          </w:tcPr>
          <w:p w14:paraId="7900D9E0" w14:textId="6C73735B" w:rsidR="009C49CE" w:rsidRPr="009C49CE" w:rsidRDefault="006A18B3" w:rsidP="009C49CE">
            <w:pPr>
              <w:pStyle w:val="Default"/>
              <w:rPr>
                <w:rFonts w:ascii="Times New Roman" w:hAnsi="Times New Roman" w:cs="Times New Roman"/>
                <w:color w:val="auto"/>
                <w:sz w:val="20"/>
                <w:szCs w:val="20"/>
              </w:rPr>
            </w:pPr>
            <w:r>
              <w:rPr>
                <w:rFonts w:ascii="Times New Roman" w:hAnsi="Times New Roman" w:cs="Times New Roman" w:hint="eastAsia"/>
                <w:color w:val="auto"/>
                <w:sz w:val="20"/>
                <w:szCs w:val="20"/>
                <w:lang w:eastAsia="ko-KR"/>
              </w:rPr>
              <w:t>P.</w:t>
            </w:r>
            <w:r>
              <w:rPr>
                <w:rFonts w:ascii="Times New Roman" w:hAnsi="Times New Roman" w:cs="Times New Roman"/>
                <w:color w:val="auto"/>
                <w:sz w:val="20"/>
                <w:szCs w:val="20"/>
              </w:rPr>
              <w:t xml:space="preserve"> </w:t>
            </w:r>
            <w:r>
              <w:rPr>
                <w:rFonts w:ascii="Times New Roman" w:hAnsi="Times New Roman" w:cs="Times New Roman" w:hint="eastAsia"/>
                <w:color w:val="auto"/>
                <w:sz w:val="20"/>
                <w:szCs w:val="20"/>
                <w:lang w:eastAsia="ko-KR"/>
              </w:rPr>
              <w:t>15-17</w:t>
            </w:r>
          </w:p>
        </w:tc>
      </w:tr>
      <w:tr w:rsidR="009C49CE" w:rsidRPr="009E52F4" w14:paraId="59371469" w14:textId="77777777" w:rsidTr="009C49CE">
        <w:trPr>
          <w:trHeight w:val="580"/>
        </w:trPr>
        <w:tc>
          <w:tcPr>
            <w:tcW w:w="0" w:type="auto"/>
            <w:shd w:val="clear" w:color="auto" w:fill="auto"/>
          </w:tcPr>
          <w:p w14:paraId="6987DAB8" w14:textId="77777777" w:rsidR="009C49CE" w:rsidRPr="009E52F4" w:rsidRDefault="009C49CE" w:rsidP="009C49CE">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Limitations </w:t>
            </w:r>
          </w:p>
        </w:tc>
        <w:tc>
          <w:tcPr>
            <w:tcW w:w="0" w:type="auto"/>
            <w:shd w:val="clear" w:color="auto" w:fill="auto"/>
          </w:tcPr>
          <w:p w14:paraId="1BDEBEFB"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25</w:t>
            </w:r>
          </w:p>
        </w:tc>
        <w:tc>
          <w:tcPr>
            <w:tcW w:w="0" w:type="auto"/>
            <w:tcBorders>
              <w:right w:val="single" w:sz="4" w:space="0" w:color="auto"/>
            </w:tcBorders>
            <w:shd w:val="clear" w:color="auto" w:fill="auto"/>
          </w:tcPr>
          <w:p w14:paraId="4B515982"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sidRPr="009E52F4">
              <w:rPr>
                <w:rFonts w:ascii="Times New Roman" w:hAnsi="Times New Roman" w:cs="Times New Roman"/>
                <w:i/>
                <w:sz w:val="22"/>
                <w:szCs w:val="22"/>
              </w:rPr>
              <w:t xml:space="preserve">Comment on the </w:t>
            </w:r>
            <w:r w:rsidRPr="009E52F4">
              <w:rPr>
                <w:rFonts w:ascii="Times New Roman" w:hAnsi="Times New Roman" w:cs="Times New Roman"/>
                <w:i/>
                <w:sz w:val="22"/>
                <w:szCs w:val="22"/>
              </w:rPr>
              <w:lastRenderedPageBreak/>
              <w:t>validity of the assumptions, such as transitivity and consistency. Comment on any concerns regarding network geometry (e.g., avoidance of certain comparisons).</w:t>
            </w:r>
          </w:p>
        </w:tc>
        <w:tc>
          <w:tcPr>
            <w:tcW w:w="1090" w:type="dxa"/>
            <w:tcBorders>
              <w:left w:val="single" w:sz="4" w:space="0" w:color="auto"/>
            </w:tcBorders>
            <w:shd w:val="clear" w:color="auto" w:fill="auto"/>
          </w:tcPr>
          <w:p w14:paraId="0AE39E28" w14:textId="47FC5184" w:rsidR="009C49CE" w:rsidRPr="009C49CE" w:rsidRDefault="006A18B3" w:rsidP="009C49CE">
            <w:pPr>
              <w:pStyle w:val="Default"/>
              <w:rPr>
                <w:rFonts w:ascii="Times New Roman" w:hAnsi="Times New Roman" w:cs="Times New Roman"/>
                <w:color w:val="auto"/>
                <w:sz w:val="20"/>
                <w:szCs w:val="20"/>
              </w:rPr>
            </w:pPr>
            <w:r>
              <w:rPr>
                <w:rFonts w:ascii="Times New Roman" w:hAnsi="Times New Roman" w:cs="Times New Roman" w:hint="eastAsia"/>
                <w:color w:val="auto"/>
                <w:sz w:val="20"/>
                <w:szCs w:val="20"/>
                <w:lang w:eastAsia="ko-KR"/>
              </w:rPr>
              <w:lastRenderedPageBreak/>
              <w:t>P.</w:t>
            </w:r>
            <w:r>
              <w:rPr>
                <w:rFonts w:ascii="Times New Roman" w:hAnsi="Times New Roman" w:cs="Times New Roman"/>
                <w:color w:val="auto"/>
                <w:sz w:val="20"/>
                <w:szCs w:val="20"/>
              </w:rPr>
              <w:t xml:space="preserve"> </w:t>
            </w:r>
            <w:r>
              <w:rPr>
                <w:rFonts w:ascii="Times New Roman" w:hAnsi="Times New Roman" w:cs="Times New Roman" w:hint="eastAsia"/>
                <w:color w:val="auto"/>
                <w:sz w:val="20"/>
                <w:szCs w:val="20"/>
                <w:lang w:eastAsia="ko-KR"/>
              </w:rPr>
              <w:t>18-19</w:t>
            </w:r>
          </w:p>
        </w:tc>
      </w:tr>
      <w:tr w:rsidR="009C49CE" w:rsidRPr="009E52F4" w14:paraId="2B2E1B59" w14:textId="77777777" w:rsidTr="009C49CE">
        <w:trPr>
          <w:trHeight w:val="580"/>
        </w:trPr>
        <w:tc>
          <w:tcPr>
            <w:tcW w:w="0" w:type="auto"/>
            <w:shd w:val="clear" w:color="auto" w:fill="D9D9D9"/>
          </w:tcPr>
          <w:p w14:paraId="3116DC9B" w14:textId="77777777" w:rsidR="009C49CE" w:rsidRPr="009E52F4" w:rsidRDefault="009C49CE" w:rsidP="009C49CE">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Conclusions </w:t>
            </w:r>
          </w:p>
        </w:tc>
        <w:tc>
          <w:tcPr>
            <w:tcW w:w="0" w:type="auto"/>
            <w:shd w:val="clear" w:color="auto" w:fill="D9D9D9"/>
          </w:tcPr>
          <w:p w14:paraId="551A05B1"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26</w:t>
            </w:r>
          </w:p>
        </w:tc>
        <w:tc>
          <w:tcPr>
            <w:tcW w:w="0" w:type="auto"/>
            <w:tcBorders>
              <w:right w:val="single" w:sz="4" w:space="0" w:color="auto"/>
            </w:tcBorders>
            <w:shd w:val="clear" w:color="auto" w:fill="D9D9D9"/>
          </w:tcPr>
          <w:p w14:paraId="625939E8"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general interpretation of the results in the context of other evidence, and implications for future research. </w:t>
            </w:r>
          </w:p>
        </w:tc>
        <w:tc>
          <w:tcPr>
            <w:tcW w:w="1090" w:type="dxa"/>
            <w:tcBorders>
              <w:left w:val="single" w:sz="4" w:space="0" w:color="auto"/>
            </w:tcBorders>
            <w:shd w:val="clear" w:color="auto" w:fill="D9D9D9"/>
          </w:tcPr>
          <w:p w14:paraId="140F549F" w14:textId="64C5E035" w:rsidR="009C49CE" w:rsidRPr="009C49CE" w:rsidRDefault="006A18B3" w:rsidP="009C49CE">
            <w:pPr>
              <w:pStyle w:val="Default"/>
              <w:rPr>
                <w:rFonts w:ascii="Times New Roman" w:hAnsi="Times New Roman" w:cs="Times New Roman"/>
                <w:color w:val="auto"/>
                <w:sz w:val="20"/>
                <w:szCs w:val="20"/>
              </w:rPr>
            </w:pPr>
            <w:r>
              <w:rPr>
                <w:rFonts w:ascii="Times New Roman" w:hAnsi="Times New Roman" w:cs="Times New Roman" w:hint="eastAsia"/>
                <w:color w:val="auto"/>
                <w:sz w:val="20"/>
                <w:szCs w:val="20"/>
                <w:lang w:eastAsia="ko-KR"/>
              </w:rPr>
              <w:t>P.</w:t>
            </w:r>
            <w:r>
              <w:rPr>
                <w:rFonts w:ascii="Times New Roman" w:hAnsi="Times New Roman" w:cs="Times New Roman"/>
                <w:color w:val="auto"/>
                <w:sz w:val="20"/>
                <w:szCs w:val="20"/>
              </w:rPr>
              <w:t xml:space="preserve"> </w:t>
            </w:r>
            <w:r>
              <w:rPr>
                <w:rFonts w:ascii="Times New Roman" w:hAnsi="Times New Roman" w:cs="Times New Roman" w:hint="eastAsia"/>
                <w:color w:val="auto"/>
                <w:sz w:val="20"/>
                <w:szCs w:val="20"/>
                <w:lang w:eastAsia="ko-KR"/>
              </w:rPr>
              <w:t>19</w:t>
            </w:r>
          </w:p>
        </w:tc>
      </w:tr>
      <w:tr w:rsidR="009C49CE" w:rsidRPr="009E52F4" w14:paraId="1598393C" w14:textId="77777777" w:rsidTr="009C49CE">
        <w:trPr>
          <w:trHeight w:val="333"/>
        </w:trPr>
        <w:tc>
          <w:tcPr>
            <w:tcW w:w="0" w:type="auto"/>
            <w:shd w:val="clear" w:color="auto" w:fill="auto"/>
          </w:tcPr>
          <w:p w14:paraId="22DBF907" w14:textId="77777777" w:rsidR="009C49CE" w:rsidRPr="009E52F4" w:rsidRDefault="009C49CE" w:rsidP="009C49CE">
            <w:pPr>
              <w:pStyle w:val="Default"/>
              <w:rPr>
                <w:rFonts w:ascii="Times New Roman" w:hAnsi="Times New Roman" w:cs="Times New Roman"/>
                <w:sz w:val="22"/>
                <w:szCs w:val="22"/>
              </w:rPr>
            </w:pPr>
          </w:p>
        </w:tc>
        <w:tc>
          <w:tcPr>
            <w:tcW w:w="0" w:type="auto"/>
            <w:shd w:val="clear" w:color="auto" w:fill="auto"/>
          </w:tcPr>
          <w:p w14:paraId="6BED5742" w14:textId="77777777" w:rsidR="009C49CE" w:rsidRPr="009E52F4" w:rsidRDefault="009C49CE" w:rsidP="009C49CE">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0B397764" w14:textId="77777777" w:rsidR="009C49CE" w:rsidRPr="009E52F4" w:rsidRDefault="009C49CE" w:rsidP="009C49CE">
            <w:pPr>
              <w:pStyle w:val="Default"/>
              <w:rPr>
                <w:rFonts w:ascii="Times New Roman" w:hAnsi="Times New Roman" w:cs="Times New Roman"/>
                <w:sz w:val="22"/>
                <w:szCs w:val="22"/>
              </w:rPr>
            </w:pPr>
          </w:p>
        </w:tc>
        <w:tc>
          <w:tcPr>
            <w:tcW w:w="1090" w:type="dxa"/>
            <w:tcBorders>
              <w:left w:val="single" w:sz="4" w:space="0" w:color="auto"/>
            </w:tcBorders>
            <w:shd w:val="clear" w:color="auto" w:fill="auto"/>
          </w:tcPr>
          <w:p w14:paraId="36A5E6E9" w14:textId="77777777" w:rsidR="009C49CE" w:rsidRPr="009C49CE" w:rsidRDefault="009C49CE" w:rsidP="009C49CE">
            <w:pPr>
              <w:pStyle w:val="Default"/>
              <w:rPr>
                <w:rFonts w:ascii="Times New Roman" w:hAnsi="Times New Roman" w:cs="Times New Roman"/>
                <w:color w:val="auto"/>
                <w:sz w:val="20"/>
                <w:szCs w:val="20"/>
              </w:rPr>
            </w:pPr>
          </w:p>
        </w:tc>
      </w:tr>
      <w:tr w:rsidR="009C49CE" w:rsidRPr="009E52F4" w14:paraId="759D4E54" w14:textId="77777777" w:rsidTr="009C49CE">
        <w:trPr>
          <w:trHeight w:val="153"/>
        </w:trPr>
        <w:tc>
          <w:tcPr>
            <w:tcW w:w="0" w:type="auto"/>
            <w:shd w:val="clear" w:color="auto" w:fill="auto"/>
          </w:tcPr>
          <w:p w14:paraId="0BD87C4E"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b/>
                <w:bCs/>
                <w:sz w:val="22"/>
                <w:szCs w:val="22"/>
              </w:rPr>
              <w:t>FUNDING</w:t>
            </w:r>
          </w:p>
        </w:tc>
        <w:tc>
          <w:tcPr>
            <w:tcW w:w="0" w:type="auto"/>
            <w:shd w:val="clear" w:color="auto" w:fill="auto"/>
          </w:tcPr>
          <w:p w14:paraId="0B257715" w14:textId="77777777" w:rsidR="009C49CE" w:rsidRPr="009E52F4" w:rsidRDefault="009C49CE" w:rsidP="009C49CE">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75623B1" w14:textId="77777777" w:rsidR="009C49CE" w:rsidRPr="009E52F4" w:rsidRDefault="009C49CE" w:rsidP="009C49CE">
            <w:pPr>
              <w:pStyle w:val="Default"/>
              <w:rPr>
                <w:rFonts w:ascii="Times New Roman" w:hAnsi="Times New Roman" w:cs="Times New Roman"/>
                <w:sz w:val="22"/>
                <w:szCs w:val="22"/>
              </w:rPr>
            </w:pPr>
          </w:p>
        </w:tc>
        <w:tc>
          <w:tcPr>
            <w:tcW w:w="1090" w:type="dxa"/>
            <w:tcBorders>
              <w:left w:val="single" w:sz="4" w:space="0" w:color="auto"/>
            </w:tcBorders>
            <w:shd w:val="clear" w:color="auto" w:fill="auto"/>
          </w:tcPr>
          <w:p w14:paraId="7EA40694" w14:textId="77777777" w:rsidR="009C49CE" w:rsidRPr="009C49CE" w:rsidRDefault="009C49CE" w:rsidP="009C49CE">
            <w:pPr>
              <w:pStyle w:val="Default"/>
              <w:rPr>
                <w:rFonts w:ascii="Times New Roman" w:hAnsi="Times New Roman" w:cs="Times New Roman"/>
                <w:color w:val="auto"/>
                <w:sz w:val="20"/>
                <w:szCs w:val="20"/>
              </w:rPr>
            </w:pPr>
          </w:p>
        </w:tc>
      </w:tr>
      <w:tr w:rsidR="009C49CE" w:rsidRPr="009E52F4" w14:paraId="5B5DD032" w14:textId="77777777" w:rsidTr="009C49CE">
        <w:trPr>
          <w:trHeight w:val="580"/>
        </w:trPr>
        <w:tc>
          <w:tcPr>
            <w:tcW w:w="0" w:type="auto"/>
            <w:tcBorders>
              <w:bottom w:val="single" w:sz="2" w:space="0" w:color="000000"/>
            </w:tcBorders>
            <w:shd w:val="clear" w:color="auto" w:fill="auto"/>
          </w:tcPr>
          <w:p w14:paraId="2ED2E261" w14:textId="77777777" w:rsidR="009C49CE" w:rsidRPr="009E52F4" w:rsidRDefault="009C49CE" w:rsidP="009C49CE">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Funding </w:t>
            </w:r>
          </w:p>
        </w:tc>
        <w:tc>
          <w:tcPr>
            <w:tcW w:w="0" w:type="auto"/>
            <w:tcBorders>
              <w:bottom w:val="single" w:sz="2" w:space="0" w:color="000000"/>
            </w:tcBorders>
            <w:shd w:val="clear" w:color="auto" w:fill="auto"/>
          </w:tcPr>
          <w:p w14:paraId="6B43726F"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27</w:t>
            </w:r>
          </w:p>
        </w:tc>
        <w:tc>
          <w:tcPr>
            <w:tcW w:w="0" w:type="auto"/>
            <w:tcBorders>
              <w:bottom w:val="single" w:sz="2" w:space="0" w:color="000000"/>
              <w:right w:val="single" w:sz="4" w:space="0" w:color="auto"/>
            </w:tcBorders>
            <w:shd w:val="clear" w:color="auto" w:fill="auto"/>
          </w:tcPr>
          <w:p w14:paraId="158A0C4E" w14:textId="77777777" w:rsidR="009C49CE" w:rsidRPr="009E52F4" w:rsidRDefault="009C49CE" w:rsidP="009C49CE">
            <w:pPr>
              <w:pStyle w:val="Default"/>
              <w:rPr>
                <w:rFonts w:ascii="Times New Roman" w:hAnsi="Times New Roman" w:cs="Times New Roman"/>
                <w:sz w:val="22"/>
                <w:szCs w:val="22"/>
              </w:rPr>
            </w:pPr>
            <w:r w:rsidRPr="009E52F4">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1090" w:type="dxa"/>
            <w:tcBorders>
              <w:left w:val="single" w:sz="4" w:space="0" w:color="auto"/>
              <w:bottom w:val="single" w:sz="2" w:space="0" w:color="000000"/>
            </w:tcBorders>
            <w:shd w:val="clear" w:color="auto" w:fill="auto"/>
          </w:tcPr>
          <w:p w14:paraId="6C06C91A" w14:textId="5F0C52DA" w:rsidR="009C49CE" w:rsidRPr="009C49CE" w:rsidRDefault="006A18B3" w:rsidP="009C49CE">
            <w:pPr>
              <w:pStyle w:val="Default"/>
              <w:rPr>
                <w:rFonts w:ascii="Times New Roman" w:hAnsi="Times New Roman" w:cs="Times New Roman"/>
                <w:b/>
                <w:i/>
                <w:color w:val="auto"/>
                <w:sz w:val="20"/>
                <w:szCs w:val="20"/>
              </w:rPr>
            </w:pPr>
            <w:r>
              <w:rPr>
                <w:rFonts w:ascii="Times New Roman" w:hAnsi="Times New Roman" w:cs="Times New Roman" w:hint="eastAsia"/>
                <w:b/>
                <w:i/>
                <w:color w:val="auto"/>
                <w:sz w:val="20"/>
                <w:szCs w:val="20"/>
                <w:lang w:eastAsia="ko-KR"/>
              </w:rPr>
              <w:t>P.</w:t>
            </w:r>
            <w:r>
              <w:rPr>
                <w:rFonts w:ascii="Times New Roman" w:hAnsi="Times New Roman" w:cs="Times New Roman"/>
                <w:b/>
                <w:i/>
                <w:color w:val="auto"/>
                <w:sz w:val="20"/>
                <w:szCs w:val="20"/>
              </w:rPr>
              <w:t xml:space="preserve"> </w:t>
            </w:r>
            <w:r>
              <w:rPr>
                <w:rFonts w:ascii="Times New Roman" w:hAnsi="Times New Roman" w:cs="Times New Roman" w:hint="eastAsia"/>
                <w:b/>
                <w:i/>
                <w:color w:val="auto"/>
                <w:sz w:val="20"/>
                <w:szCs w:val="20"/>
                <w:lang w:eastAsia="ko-KR"/>
              </w:rPr>
              <w:t>19</w:t>
            </w:r>
          </w:p>
        </w:tc>
      </w:tr>
    </w:tbl>
    <w:p w14:paraId="390901C7" w14:textId="77777777" w:rsidR="006B6D50" w:rsidRPr="009E52F4" w:rsidRDefault="006B6D50" w:rsidP="006B6D50">
      <w:pPr>
        <w:spacing w:after="0" w:line="240" w:lineRule="auto"/>
        <w:rPr>
          <w:rFonts w:ascii="Times New Roman" w:hAnsi="Times New Roman" w:cs="Times New Roman"/>
        </w:rPr>
      </w:pPr>
    </w:p>
    <w:p w14:paraId="2996138C" w14:textId="77777777" w:rsidR="006B6D50" w:rsidRPr="009E52F4" w:rsidRDefault="006B6D50" w:rsidP="006B6D50">
      <w:pPr>
        <w:spacing w:after="0" w:line="240" w:lineRule="auto"/>
        <w:rPr>
          <w:rFonts w:ascii="Times New Roman" w:hAnsi="Times New Roman" w:cs="Times New Roman"/>
        </w:rPr>
      </w:pPr>
      <w:r w:rsidRPr="009E52F4">
        <w:rPr>
          <w:rFonts w:ascii="Times New Roman" w:hAnsi="Times New Roman" w:cs="Times New Roman"/>
        </w:rPr>
        <w:t>PICOS = population, intervention, comparators, outcomes, study design.</w:t>
      </w:r>
    </w:p>
    <w:p w14:paraId="7D78BD0B" w14:textId="77777777" w:rsidR="006B6D50" w:rsidRPr="009E52F4" w:rsidRDefault="006B6D50" w:rsidP="006B6D50">
      <w:pPr>
        <w:spacing w:after="0" w:line="240" w:lineRule="auto"/>
        <w:rPr>
          <w:rFonts w:ascii="Times New Roman" w:hAnsi="Times New Roman" w:cs="Times New Roman"/>
        </w:rPr>
      </w:pPr>
      <w:r w:rsidRPr="009E52F4">
        <w:rPr>
          <w:rFonts w:ascii="Times New Roman" w:hAnsi="Times New Roman" w:cs="Times New Roman"/>
        </w:rPr>
        <w:t xml:space="preserve">* Text in italics </w:t>
      </w:r>
      <w:proofErr w:type="spellStart"/>
      <w:r w:rsidRPr="009E52F4">
        <w:rPr>
          <w:rFonts w:ascii="Times New Roman" w:hAnsi="Times New Roman" w:cs="Times New Roman"/>
        </w:rPr>
        <w:t>indicateS</w:t>
      </w:r>
      <w:proofErr w:type="spellEnd"/>
      <w:r w:rsidRPr="009E52F4">
        <w:rPr>
          <w:rFonts w:ascii="Times New Roman" w:hAnsi="Times New Roman" w:cs="Times New Roman"/>
        </w:rPr>
        <w:t xml:space="preserve"> wording specific to reporting of network meta-analyses that has been added to guidance from the PRISMA statement.</w:t>
      </w:r>
    </w:p>
    <w:p w14:paraId="1BF95160" w14:textId="77777777" w:rsidR="006B6D50" w:rsidRDefault="006B6D50" w:rsidP="006B6D50">
      <w:pPr>
        <w:rPr>
          <w:rFonts w:ascii="Times New Roman" w:hAnsi="Times New Roman" w:cs="Times New Roman"/>
          <w:bCs/>
        </w:rPr>
      </w:pPr>
      <w:r w:rsidRPr="009E52F4">
        <w:rPr>
          <w:rFonts w:ascii="Times New Roman" w:hAnsi="Times New Roman" w:cs="Times New Roman"/>
        </w:rPr>
        <w:t xml:space="preserve">† </w:t>
      </w:r>
      <w:r w:rsidRPr="009E52F4">
        <w:rPr>
          <w:rFonts w:ascii="Times New Roman" w:hAnsi="Times New Roman" w:cs="Times New Roman"/>
          <w:bCs/>
        </w:rPr>
        <w:t>Authors may wish to plan for use of appendices to present all relevant information in full detail for items in this section.</w:t>
      </w:r>
    </w:p>
    <w:p w14:paraId="46B38573" w14:textId="77777777" w:rsidR="006B6D50" w:rsidRDefault="006B6D50" w:rsidP="006B6D50">
      <w:pPr>
        <w:rPr>
          <w:rFonts w:ascii="Times New Roman" w:hAnsi="Times New Roman" w:cs="Times New Roman"/>
          <w:bCs/>
        </w:rPr>
      </w:pPr>
    </w:p>
    <w:p w14:paraId="701361BE" w14:textId="77777777" w:rsidR="006B6D50" w:rsidRDefault="006B6D50" w:rsidP="006B6D50">
      <w:pPr>
        <w:rPr>
          <w:rFonts w:ascii="Times New Roman" w:hAnsi="Times New Roman" w:cs="Times New Roman"/>
          <w:bCs/>
        </w:rPr>
      </w:pPr>
    </w:p>
    <w:p w14:paraId="3299B57A" w14:textId="77777777" w:rsidR="006B6D50" w:rsidRDefault="006B6D50" w:rsidP="006B6D50">
      <w:pPr>
        <w:rPr>
          <w:rFonts w:ascii="Times New Roman" w:hAnsi="Times New Roman" w:cs="Times New Roman"/>
          <w:bCs/>
        </w:rPr>
      </w:pPr>
    </w:p>
    <w:p w14:paraId="4DD3E21C" w14:textId="77777777" w:rsidR="006B6D50" w:rsidRDefault="006B6D50" w:rsidP="006B6D50">
      <w:pPr>
        <w:rPr>
          <w:rFonts w:ascii="Times New Roman" w:hAnsi="Times New Roman" w:cs="Times New Roman"/>
          <w:bCs/>
        </w:rPr>
      </w:pPr>
    </w:p>
    <w:p w14:paraId="54962F60" w14:textId="77777777" w:rsidR="006B6D50" w:rsidRDefault="006B6D50" w:rsidP="006B6D50">
      <w:pPr>
        <w:rPr>
          <w:rFonts w:ascii="Times New Roman" w:hAnsi="Times New Roman" w:cs="Times New Roman"/>
          <w:bCs/>
        </w:rPr>
      </w:pPr>
    </w:p>
    <w:p w14:paraId="20A46299" w14:textId="77777777" w:rsidR="006B6D50" w:rsidRDefault="006B6D50" w:rsidP="006B6D50">
      <w:pPr>
        <w:rPr>
          <w:rFonts w:ascii="Times New Roman" w:hAnsi="Times New Roman" w:cs="Times New Roman"/>
          <w:bCs/>
        </w:rPr>
      </w:pPr>
    </w:p>
    <w:p w14:paraId="5D675090" w14:textId="77777777" w:rsidR="006B6D50" w:rsidRDefault="006B6D50" w:rsidP="006B6D50">
      <w:pPr>
        <w:rPr>
          <w:rFonts w:ascii="Times New Roman" w:hAnsi="Times New Roman" w:cs="Times New Roman"/>
          <w:bCs/>
        </w:rPr>
      </w:pPr>
    </w:p>
    <w:p w14:paraId="5F8A7B01" w14:textId="77777777" w:rsidR="006B6D50" w:rsidRDefault="006B6D50" w:rsidP="006B6D50">
      <w:pPr>
        <w:rPr>
          <w:rFonts w:ascii="Times New Roman" w:hAnsi="Times New Roman" w:cs="Times New Roman"/>
          <w:bCs/>
        </w:rPr>
      </w:pPr>
    </w:p>
    <w:p w14:paraId="5E9DB545" w14:textId="77777777" w:rsidR="006B6D50" w:rsidRDefault="006B6D50" w:rsidP="006B6D50">
      <w:pPr>
        <w:rPr>
          <w:rFonts w:ascii="Times New Roman" w:hAnsi="Times New Roman" w:cs="Times New Roman"/>
          <w:bCs/>
        </w:rPr>
      </w:pPr>
    </w:p>
    <w:p w14:paraId="63400516" w14:textId="77777777" w:rsidR="006B6D50" w:rsidRDefault="006B6D50" w:rsidP="006B6D50">
      <w:pPr>
        <w:rPr>
          <w:rFonts w:ascii="Times New Roman" w:hAnsi="Times New Roman" w:cs="Times New Roman"/>
          <w:bCs/>
        </w:rPr>
      </w:pPr>
    </w:p>
    <w:p w14:paraId="2A1001D9" w14:textId="77777777" w:rsidR="006B6D50" w:rsidRDefault="006B6D50" w:rsidP="006B6D50">
      <w:pPr>
        <w:rPr>
          <w:rFonts w:ascii="Times New Roman" w:hAnsi="Times New Roman" w:cs="Times New Roman"/>
          <w:bCs/>
        </w:rPr>
      </w:pPr>
    </w:p>
    <w:p w14:paraId="4323A80A" w14:textId="77777777" w:rsidR="006B6D50" w:rsidRDefault="006B6D50" w:rsidP="006B6D50">
      <w:pPr>
        <w:rPr>
          <w:rFonts w:ascii="Times New Roman" w:hAnsi="Times New Roman" w:cs="Times New Roman"/>
          <w:bCs/>
        </w:rPr>
      </w:pPr>
    </w:p>
    <w:p w14:paraId="49F2690A" w14:textId="77777777" w:rsidR="006B6D50" w:rsidRDefault="006B6D50" w:rsidP="006B6D50">
      <w:pPr>
        <w:rPr>
          <w:rFonts w:ascii="Times New Roman" w:hAnsi="Times New Roman" w:cs="Times New Roman"/>
          <w:bCs/>
        </w:rPr>
      </w:pPr>
    </w:p>
    <w:p w14:paraId="73B48390" w14:textId="77777777" w:rsidR="006B6D50" w:rsidRDefault="006B6D50" w:rsidP="006B6D50">
      <w:pPr>
        <w:rPr>
          <w:rFonts w:ascii="Times New Roman" w:hAnsi="Times New Roman" w:cs="Times New Roman"/>
          <w:bCs/>
        </w:rPr>
      </w:pPr>
    </w:p>
    <w:p w14:paraId="03445D1C" w14:textId="77777777" w:rsidR="006B6D50" w:rsidRPr="006B6D50" w:rsidRDefault="006B6D50" w:rsidP="005A6F22">
      <w:pPr>
        <w:spacing w:line="480" w:lineRule="auto"/>
        <w:jc w:val="center"/>
        <w:rPr>
          <w:rFonts w:ascii="Times New Roman" w:hAnsi="Times New Roman" w:cs="Times New Roman" w:hint="eastAsia"/>
          <w:noProof/>
          <w:sz w:val="24"/>
          <w:szCs w:val="28"/>
        </w:rPr>
      </w:pPr>
    </w:p>
    <w:p w14:paraId="34F3791D" w14:textId="6AE3EF79" w:rsidR="006B6D50" w:rsidRDefault="006B6D50" w:rsidP="005A6F22">
      <w:pPr>
        <w:spacing w:line="480" w:lineRule="auto"/>
        <w:jc w:val="center"/>
        <w:rPr>
          <w:rFonts w:ascii="Times New Roman" w:hAnsi="Times New Roman" w:cs="Times New Roman"/>
          <w:noProof/>
          <w:sz w:val="24"/>
          <w:szCs w:val="28"/>
        </w:rPr>
        <w:sectPr w:rsidR="006B6D50" w:rsidSect="006B6D50">
          <w:pgSz w:w="11906" w:h="16838"/>
          <w:pgMar w:top="1701" w:right="1440" w:bottom="1440" w:left="1440" w:header="851" w:footer="992" w:gutter="0"/>
          <w:cols w:space="425"/>
          <w:docGrid w:linePitch="360"/>
        </w:sectPr>
      </w:pPr>
    </w:p>
    <w:p w14:paraId="0DFB3515" w14:textId="37908EBA" w:rsidR="000315BD" w:rsidRPr="00193399" w:rsidRDefault="000315BD" w:rsidP="005A6F22">
      <w:pPr>
        <w:spacing w:line="480" w:lineRule="auto"/>
        <w:jc w:val="center"/>
        <w:rPr>
          <w:rFonts w:ascii="Times New Roman" w:hAnsi="Times New Roman" w:cs="Times New Roman"/>
          <w:sz w:val="24"/>
          <w:szCs w:val="28"/>
        </w:rPr>
      </w:pPr>
      <w:r w:rsidRPr="000315BD">
        <w:rPr>
          <w:rFonts w:ascii="Times New Roman" w:hAnsi="Times New Roman" w:cs="Times New Roman"/>
          <w:noProof/>
          <w:sz w:val="24"/>
          <w:szCs w:val="28"/>
        </w:rPr>
        <w:lastRenderedPageBreak/>
        <w:drawing>
          <wp:inline distT="0" distB="0" distL="0" distR="0" wp14:anchorId="3FC044C5" wp14:editId="2AB75759">
            <wp:extent cx="5731510" cy="2421255"/>
            <wp:effectExtent l="0" t="0" r="2540" b="0"/>
            <wp:docPr id="346438239" name="그림 346438239">
              <a:extLst xmlns:a="http://schemas.openxmlformats.org/drawingml/2006/main">
                <a:ext uri="{FF2B5EF4-FFF2-40B4-BE49-F238E27FC236}">
                  <a16:creationId xmlns:a16="http://schemas.microsoft.com/office/drawing/2014/main" id="{FD7A217B-D34D-B543-8CE7-62088F5B0C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FD7A217B-D34D-B543-8CE7-62088F5B0CAF}"/>
                        </a:ext>
                      </a:extLst>
                    </pic:cNvPr>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731510" cy="2421255"/>
                    </a:xfrm>
                    <a:prstGeom prst="rect">
                      <a:avLst/>
                    </a:prstGeom>
                  </pic:spPr>
                </pic:pic>
              </a:graphicData>
            </a:graphic>
          </wp:inline>
        </w:drawing>
      </w:r>
    </w:p>
    <w:p w14:paraId="76B8A37B" w14:textId="75BEAE26" w:rsidR="005A6F22" w:rsidRPr="000315BD" w:rsidRDefault="005A6F22" w:rsidP="005A6F22">
      <w:pPr>
        <w:spacing w:line="480" w:lineRule="auto"/>
        <w:ind w:firstLine="800"/>
        <w:jc w:val="center"/>
        <w:rPr>
          <w:rFonts w:ascii="Times New Roman" w:hAnsi="Times New Roman" w:cs="Times New Roman"/>
          <w:sz w:val="24"/>
          <w:szCs w:val="28"/>
        </w:rPr>
      </w:pPr>
      <w:r w:rsidRPr="000315BD">
        <w:rPr>
          <w:rFonts w:ascii="Times New Roman" w:hAnsi="Times New Roman" w:cs="Times New Roman"/>
          <w:sz w:val="24"/>
          <w:szCs w:val="28"/>
        </w:rPr>
        <w:t xml:space="preserve">Figure S1. Quality of Study based on Risk of Bias used Cochrane's Risk of Bias assessment tool. </w:t>
      </w:r>
    </w:p>
    <w:p w14:paraId="53FA5A8E" w14:textId="5A43B619" w:rsidR="005A6F22" w:rsidRPr="00193399" w:rsidRDefault="005A6F22" w:rsidP="005A6F22">
      <w:pPr>
        <w:spacing w:line="240" w:lineRule="auto"/>
      </w:pPr>
    </w:p>
    <w:p w14:paraId="0D384E72" w14:textId="648BC3A1" w:rsidR="005A6F22" w:rsidRPr="00193399" w:rsidRDefault="00096BE1" w:rsidP="00B76F5C">
      <w:pPr>
        <w:spacing w:after="0" w:line="480" w:lineRule="auto"/>
        <w:jc w:val="center"/>
        <w:rPr>
          <w:rFonts w:ascii="Times New Roman" w:hAnsi="Times New Roman" w:cs="Times New Roman"/>
          <w:sz w:val="24"/>
          <w:szCs w:val="28"/>
        </w:rPr>
      </w:pPr>
      <w:r w:rsidRPr="00096BE1">
        <w:rPr>
          <w:rFonts w:ascii="Times New Roman" w:hAnsi="Times New Roman" w:cs="Times New Roman"/>
          <w:noProof/>
          <w:sz w:val="24"/>
          <w:szCs w:val="28"/>
        </w:rPr>
        <w:lastRenderedPageBreak/>
        <w:drawing>
          <wp:inline distT="0" distB="0" distL="0" distR="0" wp14:anchorId="60DCD1C6" wp14:editId="3788B131">
            <wp:extent cx="2286000" cy="8334497"/>
            <wp:effectExtent l="0" t="0" r="0" b="9525"/>
            <wp:docPr id="1116351744" name="그림 1116351744">
              <a:extLst xmlns:a="http://schemas.openxmlformats.org/drawingml/2006/main">
                <a:ext uri="{FF2B5EF4-FFF2-40B4-BE49-F238E27FC236}">
                  <a16:creationId xmlns:a16="http://schemas.microsoft.com/office/drawing/2014/main" id="{B429528E-0DA1-D53E-5921-5F69939CC8E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B429528E-0DA1-D53E-5921-5F69939CC8E6}"/>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2297809" cy="8377553"/>
                    </a:xfrm>
                    <a:prstGeom prst="rect">
                      <a:avLst/>
                    </a:prstGeom>
                  </pic:spPr>
                </pic:pic>
              </a:graphicData>
            </a:graphic>
          </wp:inline>
        </w:drawing>
      </w:r>
    </w:p>
    <w:p w14:paraId="44261932" w14:textId="4F7C7C70" w:rsidR="005A6F22" w:rsidRPr="00096BE1" w:rsidRDefault="005A6F22" w:rsidP="005A6F22">
      <w:pPr>
        <w:spacing w:line="480" w:lineRule="auto"/>
        <w:ind w:firstLine="800"/>
        <w:jc w:val="center"/>
        <w:rPr>
          <w:rFonts w:ascii="Times New Roman" w:hAnsi="Times New Roman" w:cs="Times New Roman"/>
          <w:sz w:val="24"/>
          <w:szCs w:val="28"/>
        </w:rPr>
      </w:pPr>
      <w:r w:rsidRPr="00096BE1">
        <w:rPr>
          <w:rFonts w:ascii="Times New Roman" w:hAnsi="Times New Roman" w:cs="Times New Roman"/>
          <w:sz w:val="24"/>
          <w:szCs w:val="28"/>
        </w:rPr>
        <w:t xml:space="preserve">Figure S2. Summary of Risk of Bias in each study. </w:t>
      </w:r>
    </w:p>
    <w:p w14:paraId="7AA52211" w14:textId="042813BF" w:rsidR="00B76F5C" w:rsidRPr="00193399" w:rsidRDefault="00746EFB" w:rsidP="0098639D">
      <w:pPr>
        <w:spacing w:line="240" w:lineRule="auto"/>
        <w:jc w:val="center"/>
      </w:pPr>
      <w:r w:rsidRPr="00746EFB">
        <w:rPr>
          <w:noProof/>
        </w:rPr>
        <w:lastRenderedPageBreak/>
        <w:drawing>
          <wp:inline distT="0" distB="0" distL="0" distR="0" wp14:anchorId="108A29E8" wp14:editId="5BE91DAB">
            <wp:extent cx="5731510" cy="3536950"/>
            <wp:effectExtent l="0" t="0" r="2540" b="6350"/>
            <wp:docPr id="3" name="그림 2">
              <a:extLst xmlns:a="http://schemas.openxmlformats.org/drawingml/2006/main">
                <a:ext uri="{FF2B5EF4-FFF2-40B4-BE49-F238E27FC236}">
                  <a16:creationId xmlns:a16="http://schemas.microsoft.com/office/drawing/2014/main" id="{C7766844-DADE-D20E-8DAB-CE38CECE22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C7766844-DADE-D20E-8DAB-CE38CECE22F6}"/>
                        </a:ext>
                      </a:extLst>
                    </pic:cNvPr>
                    <pic:cNvPicPr>
                      <a:picLocks noChangeAspect="1"/>
                    </pic:cNvPicPr>
                  </pic:nvPicPr>
                  <pic:blipFill>
                    <a:blip r:embed="rId9"/>
                    <a:stretch>
                      <a:fillRect/>
                    </a:stretch>
                  </pic:blipFill>
                  <pic:spPr>
                    <a:xfrm>
                      <a:off x="0" y="0"/>
                      <a:ext cx="5731510" cy="3536950"/>
                    </a:xfrm>
                    <a:prstGeom prst="rect">
                      <a:avLst/>
                    </a:prstGeom>
                  </pic:spPr>
                </pic:pic>
              </a:graphicData>
            </a:graphic>
          </wp:inline>
        </w:drawing>
      </w:r>
    </w:p>
    <w:p w14:paraId="2C18F1EB" w14:textId="3A0749FE" w:rsidR="00B76F5C" w:rsidRPr="00193399" w:rsidRDefault="00B76F5C" w:rsidP="00B76F5C">
      <w:pPr>
        <w:spacing w:line="480" w:lineRule="auto"/>
        <w:ind w:firstLine="800"/>
        <w:jc w:val="center"/>
        <w:rPr>
          <w:rFonts w:ascii="Times New Roman" w:hAnsi="Times New Roman" w:cs="Times New Roman"/>
          <w:sz w:val="24"/>
          <w:szCs w:val="28"/>
        </w:rPr>
      </w:pPr>
      <w:r w:rsidRPr="00193399">
        <w:rPr>
          <w:rFonts w:ascii="Times New Roman" w:hAnsi="Times New Roman" w:cs="Times New Roman"/>
          <w:sz w:val="24"/>
          <w:szCs w:val="28"/>
        </w:rPr>
        <w:t xml:space="preserve">Fig S3. Node-splitting method for assessing consistency </w:t>
      </w:r>
    </w:p>
    <w:p w14:paraId="27F89545" w14:textId="77777777" w:rsidR="00072202" w:rsidRPr="00193399" w:rsidRDefault="00072202" w:rsidP="005A6F22">
      <w:pPr>
        <w:spacing w:line="240" w:lineRule="auto"/>
      </w:pPr>
    </w:p>
    <w:p w14:paraId="75911278" w14:textId="79FDB8DA" w:rsidR="00072202" w:rsidRPr="00193399" w:rsidRDefault="000B22D9" w:rsidP="0098639D">
      <w:pPr>
        <w:spacing w:line="240" w:lineRule="auto"/>
        <w:jc w:val="center"/>
      </w:pPr>
      <w:r>
        <w:rPr>
          <w:noProof/>
        </w:rPr>
        <w:drawing>
          <wp:inline distT="0" distB="0" distL="0" distR="0" wp14:anchorId="15A96953" wp14:editId="1F3A5ECF">
            <wp:extent cx="5334462" cy="3292125"/>
            <wp:effectExtent l="0" t="0" r="0" b="3810"/>
            <wp:docPr id="980581169"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581169" name=""/>
                    <pic:cNvPicPr/>
                  </pic:nvPicPr>
                  <pic:blipFill>
                    <a:blip r:embed="rId10"/>
                    <a:stretch>
                      <a:fillRect/>
                    </a:stretch>
                  </pic:blipFill>
                  <pic:spPr>
                    <a:xfrm>
                      <a:off x="0" y="0"/>
                      <a:ext cx="5334462" cy="3292125"/>
                    </a:xfrm>
                    <a:prstGeom prst="rect">
                      <a:avLst/>
                    </a:prstGeom>
                  </pic:spPr>
                </pic:pic>
              </a:graphicData>
            </a:graphic>
          </wp:inline>
        </w:drawing>
      </w:r>
    </w:p>
    <w:p w14:paraId="5FA52DCC" w14:textId="7694CCBF" w:rsidR="006D5866" w:rsidRPr="00193399" w:rsidRDefault="00B76F5C" w:rsidP="00B76F5C">
      <w:pPr>
        <w:spacing w:line="480" w:lineRule="auto"/>
        <w:ind w:firstLine="800"/>
        <w:jc w:val="center"/>
        <w:rPr>
          <w:rFonts w:ascii="Times New Roman" w:hAnsi="Times New Roman" w:cs="Times New Roman"/>
          <w:sz w:val="24"/>
          <w:szCs w:val="28"/>
        </w:rPr>
        <w:sectPr w:rsidR="006D5866" w:rsidRPr="00193399" w:rsidSect="006B6D50">
          <w:pgSz w:w="11906" w:h="16838"/>
          <w:pgMar w:top="1701" w:right="1440" w:bottom="1440" w:left="1440" w:header="851" w:footer="992" w:gutter="0"/>
          <w:cols w:space="425"/>
          <w:docGrid w:linePitch="360"/>
        </w:sectPr>
      </w:pPr>
      <w:r w:rsidRPr="00193399">
        <w:rPr>
          <w:rFonts w:ascii="Times New Roman" w:hAnsi="Times New Roman" w:cs="Times New Roman"/>
          <w:sz w:val="24"/>
          <w:szCs w:val="28"/>
        </w:rPr>
        <w:t>Fig S4. Net heat plot of study designs</w:t>
      </w:r>
    </w:p>
    <w:p w14:paraId="72ADB652" w14:textId="08E6EC22" w:rsidR="005A6F22" w:rsidRPr="00193399" w:rsidRDefault="00053429" w:rsidP="005A6F22">
      <w:pPr>
        <w:spacing w:line="240" w:lineRule="auto"/>
      </w:pPr>
      <w:r w:rsidRPr="00053429">
        <w:rPr>
          <w:noProof/>
        </w:rPr>
        <w:lastRenderedPageBreak/>
        <w:drawing>
          <wp:inline distT="0" distB="0" distL="0" distR="0" wp14:anchorId="1DFD905F" wp14:editId="68531D8E">
            <wp:extent cx="5731510" cy="3536950"/>
            <wp:effectExtent l="0" t="0" r="2540" b="6350"/>
            <wp:docPr id="474681219" name="그림 474681219">
              <a:extLst xmlns:a="http://schemas.openxmlformats.org/drawingml/2006/main">
                <a:ext uri="{FF2B5EF4-FFF2-40B4-BE49-F238E27FC236}">
                  <a16:creationId xmlns:a16="http://schemas.microsoft.com/office/drawing/2014/main" id="{0564B2E0-EE76-26B2-6F1D-0B34F53B5F6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a:extLst>
                        <a:ext uri="{FF2B5EF4-FFF2-40B4-BE49-F238E27FC236}">
                          <a16:creationId xmlns:a16="http://schemas.microsoft.com/office/drawing/2014/main" id="{0564B2E0-EE76-26B2-6F1D-0B34F53B5F68}"/>
                        </a:ext>
                      </a:extLst>
                    </pic:cNvPr>
                    <pic:cNvPicPr>
                      <a:picLocks noChangeAspect="1"/>
                    </pic:cNvPicPr>
                  </pic:nvPicPr>
                  <pic:blipFill>
                    <a:blip r:embed="rId11"/>
                    <a:stretch>
                      <a:fillRect/>
                    </a:stretch>
                  </pic:blipFill>
                  <pic:spPr>
                    <a:xfrm>
                      <a:off x="0" y="0"/>
                      <a:ext cx="5731510" cy="3536950"/>
                    </a:xfrm>
                    <a:prstGeom prst="rect">
                      <a:avLst/>
                    </a:prstGeom>
                  </pic:spPr>
                </pic:pic>
              </a:graphicData>
            </a:graphic>
          </wp:inline>
        </w:drawing>
      </w:r>
    </w:p>
    <w:p w14:paraId="042F0AF7" w14:textId="51849062" w:rsidR="00B9771A" w:rsidRPr="00193399" w:rsidRDefault="00B9771A" w:rsidP="00B9771A">
      <w:pPr>
        <w:spacing w:line="480" w:lineRule="auto"/>
        <w:ind w:firstLine="800"/>
        <w:jc w:val="center"/>
        <w:rPr>
          <w:rFonts w:ascii="Times New Roman" w:hAnsi="Times New Roman" w:cs="Times New Roman"/>
          <w:sz w:val="24"/>
          <w:szCs w:val="28"/>
        </w:rPr>
      </w:pPr>
      <w:r w:rsidRPr="00193399">
        <w:rPr>
          <w:rFonts w:ascii="Times New Roman" w:hAnsi="Times New Roman" w:cs="Times New Roman"/>
          <w:sz w:val="24"/>
          <w:szCs w:val="28"/>
        </w:rPr>
        <w:t>Fig S</w:t>
      </w:r>
      <w:r w:rsidR="00DE73F6">
        <w:rPr>
          <w:rFonts w:ascii="Times New Roman" w:hAnsi="Times New Roman" w:cs="Times New Roman"/>
          <w:sz w:val="24"/>
          <w:szCs w:val="28"/>
        </w:rPr>
        <w:t>5</w:t>
      </w:r>
      <w:r w:rsidRPr="00193399">
        <w:rPr>
          <w:rFonts w:ascii="Times New Roman" w:hAnsi="Times New Roman" w:cs="Times New Roman"/>
          <w:sz w:val="24"/>
          <w:szCs w:val="28"/>
        </w:rPr>
        <w:t>. Funnel plots of studies </w:t>
      </w:r>
    </w:p>
    <w:sectPr w:rsidR="00B9771A" w:rsidRPr="00193399" w:rsidSect="00C74DDE">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10E9A1" w14:textId="77777777" w:rsidR="00A06A99" w:rsidRDefault="00A06A99" w:rsidP="0060011B">
      <w:pPr>
        <w:spacing w:after="0" w:line="240" w:lineRule="auto"/>
      </w:pPr>
      <w:r>
        <w:separator/>
      </w:r>
    </w:p>
  </w:endnote>
  <w:endnote w:type="continuationSeparator" w:id="0">
    <w:p w14:paraId="4699C38F" w14:textId="77777777" w:rsidR="00A06A99" w:rsidRDefault="00A06A99" w:rsidP="006001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굴림체">
    <w:panose1 w:val="020B0609000101010101"/>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76695D" w14:textId="77777777" w:rsidR="00A06A99" w:rsidRDefault="00A06A99" w:rsidP="0060011B">
      <w:pPr>
        <w:spacing w:after="0" w:line="240" w:lineRule="auto"/>
      </w:pPr>
      <w:r>
        <w:separator/>
      </w:r>
    </w:p>
  </w:footnote>
  <w:footnote w:type="continuationSeparator" w:id="0">
    <w:p w14:paraId="6FB21320" w14:textId="77777777" w:rsidR="00A06A99" w:rsidRDefault="00A06A99" w:rsidP="006001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864856549">
    <w:abstractNumId w:val="0"/>
  </w:num>
  <w:num w:numId="2" w16cid:durableId="17033606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JAACAP&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d92dxz92t0pacezfs5ptz5c9dvtrf9vf2p2&quot;&gt;db&lt;record-ids&gt;&lt;item&gt;2&lt;/item&gt;&lt;item&gt;84&lt;/item&gt;&lt;item&gt;96&lt;/item&gt;&lt;item&gt;98&lt;/item&gt;&lt;item&gt;99&lt;/item&gt;&lt;item&gt;100&lt;/item&gt;&lt;item&gt;101&lt;/item&gt;&lt;item&gt;102&lt;/item&gt;&lt;item&gt;103&lt;/item&gt;&lt;item&gt;104&lt;/item&gt;&lt;item&gt;105&lt;/item&gt;&lt;item&gt;106&lt;/item&gt;&lt;item&gt;107&lt;/item&gt;&lt;item&gt;108&lt;/item&gt;&lt;item&gt;109&lt;/item&gt;&lt;item&gt;110&lt;/item&gt;&lt;item&gt;111&lt;/item&gt;&lt;item&gt;112&lt;/item&gt;&lt;item&gt;113&lt;/item&gt;&lt;item&gt;114&lt;/item&gt;&lt;item&gt;115&lt;/item&gt;&lt;item&gt;116&lt;/item&gt;&lt;item&gt;117&lt;/item&gt;&lt;item&gt;118&lt;/item&gt;&lt;item&gt;119&lt;/item&gt;&lt;item&gt;120&lt;/item&gt;&lt;item&gt;121&lt;/item&gt;&lt;item&gt;122&lt;/item&gt;&lt;item&gt;123&lt;/item&gt;&lt;item&gt;124&lt;/item&gt;&lt;item&gt;125&lt;/item&gt;&lt;item&gt;126&lt;/item&gt;&lt;item&gt;127&lt;/item&gt;&lt;item&gt;128&lt;/item&gt;&lt;item&gt;129&lt;/item&gt;&lt;item&gt;130&lt;/item&gt;&lt;item&gt;131&lt;/item&gt;&lt;item&gt;132&lt;/item&gt;&lt;/record-ids&gt;&lt;/item&gt;&lt;/Libraries&gt;"/>
  </w:docVars>
  <w:rsids>
    <w:rsidRoot w:val="00377A67"/>
    <w:rsid w:val="00014C85"/>
    <w:rsid w:val="00023A94"/>
    <w:rsid w:val="000315BD"/>
    <w:rsid w:val="00053429"/>
    <w:rsid w:val="00072202"/>
    <w:rsid w:val="00084D39"/>
    <w:rsid w:val="00096BE1"/>
    <w:rsid w:val="000B22D9"/>
    <w:rsid w:val="000B5085"/>
    <w:rsid w:val="000D1DA4"/>
    <w:rsid w:val="0010617F"/>
    <w:rsid w:val="0012213A"/>
    <w:rsid w:val="00192B30"/>
    <w:rsid w:val="00193399"/>
    <w:rsid w:val="001A079D"/>
    <w:rsid w:val="001A59D4"/>
    <w:rsid w:val="001B38BE"/>
    <w:rsid w:val="00213975"/>
    <w:rsid w:val="002232BF"/>
    <w:rsid w:val="00285E24"/>
    <w:rsid w:val="002D44F3"/>
    <w:rsid w:val="002E4D42"/>
    <w:rsid w:val="002F2BE8"/>
    <w:rsid w:val="00346E7F"/>
    <w:rsid w:val="00360CB5"/>
    <w:rsid w:val="00367D44"/>
    <w:rsid w:val="00377A67"/>
    <w:rsid w:val="003A3B33"/>
    <w:rsid w:val="003B6B09"/>
    <w:rsid w:val="003C1CE0"/>
    <w:rsid w:val="00440982"/>
    <w:rsid w:val="00443226"/>
    <w:rsid w:val="004815FD"/>
    <w:rsid w:val="00513A7D"/>
    <w:rsid w:val="00545268"/>
    <w:rsid w:val="00565D53"/>
    <w:rsid w:val="005A6F22"/>
    <w:rsid w:val="005C3519"/>
    <w:rsid w:val="005F5CEA"/>
    <w:rsid w:val="0060011B"/>
    <w:rsid w:val="00683CCE"/>
    <w:rsid w:val="006A18B3"/>
    <w:rsid w:val="006B66B0"/>
    <w:rsid w:val="006B6D50"/>
    <w:rsid w:val="006D5866"/>
    <w:rsid w:val="00735290"/>
    <w:rsid w:val="00746EFB"/>
    <w:rsid w:val="00750624"/>
    <w:rsid w:val="007703CE"/>
    <w:rsid w:val="007C231F"/>
    <w:rsid w:val="007D7D42"/>
    <w:rsid w:val="007E02BF"/>
    <w:rsid w:val="0080265D"/>
    <w:rsid w:val="0080458C"/>
    <w:rsid w:val="00810B1B"/>
    <w:rsid w:val="00814A6E"/>
    <w:rsid w:val="008366F8"/>
    <w:rsid w:val="008974FD"/>
    <w:rsid w:val="008A5DA3"/>
    <w:rsid w:val="008B2911"/>
    <w:rsid w:val="008D76E8"/>
    <w:rsid w:val="008D7B96"/>
    <w:rsid w:val="008F3CD6"/>
    <w:rsid w:val="00924BC7"/>
    <w:rsid w:val="0094028C"/>
    <w:rsid w:val="00967B4C"/>
    <w:rsid w:val="0098639D"/>
    <w:rsid w:val="00996D6E"/>
    <w:rsid w:val="009C49CE"/>
    <w:rsid w:val="009D2FB9"/>
    <w:rsid w:val="00A06A99"/>
    <w:rsid w:val="00A952AF"/>
    <w:rsid w:val="00A9602D"/>
    <w:rsid w:val="00AC0843"/>
    <w:rsid w:val="00AC2462"/>
    <w:rsid w:val="00AF14A3"/>
    <w:rsid w:val="00B06B91"/>
    <w:rsid w:val="00B76385"/>
    <w:rsid w:val="00B76F5C"/>
    <w:rsid w:val="00B9771A"/>
    <w:rsid w:val="00C05839"/>
    <w:rsid w:val="00C24A8C"/>
    <w:rsid w:val="00C25452"/>
    <w:rsid w:val="00C36560"/>
    <w:rsid w:val="00C74DDE"/>
    <w:rsid w:val="00C803F1"/>
    <w:rsid w:val="00C95217"/>
    <w:rsid w:val="00C9608C"/>
    <w:rsid w:val="00CC6970"/>
    <w:rsid w:val="00CC7F24"/>
    <w:rsid w:val="00CE41C5"/>
    <w:rsid w:val="00D5040C"/>
    <w:rsid w:val="00DA51B9"/>
    <w:rsid w:val="00DB6452"/>
    <w:rsid w:val="00DE73F6"/>
    <w:rsid w:val="00DF3DB5"/>
    <w:rsid w:val="00E83526"/>
    <w:rsid w:val="00E86885"/>
    <w:rsid w:val="00E92020"/>
    <w:rsid w:val="00EC4E1E"/>
    <w:rsid w:val="00ED2F4E"/>
    <w:rsid w:val="00EE0A75"/>
    <w:rsid w:val="00EE56BC"/>
    <w:rsid w:val="00EF4098"/>
    <w:rsid w:val="00F41B22"/>
    <w:rsid w:val="00F439CD"/>
    <w:rsid w:val="00F43FBA"/>
    <w:rsid w:val="00F80F80"/>
    <w:rsid w:val="00FC617A"/>
    <w:rsid w:val="00FC65BA"/>
    <w:rsid w:val="00FE662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D394EC"/>
  <w15:chartTrackingRefBased/>
  <w15:docId w15:val="{18E60810-5C7F-44F7-9F21-4B81488BB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77A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Char"/>
    <w:rsid w:val="00072202"/>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072202"/>
    <w:rPr>
      <w:rFonts w:ascii="맑은 고딕" w:eastAsia="맑은 고딕" w:hAnsi="맑은 고딕"/>
      <w:noProof/>
    </w:rPr>
  </w:style>
  <w:style w:type="paragraph" w:customStyle="1" w:styleId="EndNoteBibliography">
    <w:name w:val="EndNote Bibliography"/>
    <w:basedOn w:val="a"/>
    <w:link w:val="EndNoteBibliographyChar"/>
    <w:rsid w:val="00072202"/>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072202"/>
    <w:rPr>
      <w:rFonts w:ascii="맑은 고딕" w:eastAsia="맑은 고딕" w:hAnsi="맑은 고딕"/>
      <w:noProof/>
    </w:rPr>
  </w:style>
  <w:style w:type="paragraph" w:styleId="a4">
    <w:name w:val="header"/>
    <w:basedOn w:val="a"/>
    <w:link w:val="Char"/>
    <w:uiPriority w:val="99"/>
    <w:unhideWhenUsed/>
    <w:rsid w:val="0060011B"/>
    <w:pPr>
      <w:tabs>
        <w:tab w:val="center" w:pos="4513"/>
        <w:tab w:val="right" w:pos="9026"/>
      </w:tabs>
      <w:snapToGrid w:val="0"/>
    </w:pPr>
  </w:style>
  <w:style w:type="character" w:customStyle="1" w:styleId="Char">
    <w:name w:val="머리글 Char"/>
    <w:basedOn w:val="a0"/>
    <w:link w:val="a4"/>
    <w:uiPriority w:val="99"/>
    <w:rsid w:val="0060011B"/>
  </w:style>
  <w:style w:type="paragraph" w:styleId="a5">
    <w:name w:val="footer"/>
    <w:basedOn w:val="a"/>
    <w:link w:val="Char0"/>
    <w:uiPriority w:val="99"/>
    <w:unhideWhenUsed/>
    <w:rsid w:val="0060011B"/>
    <w:pPr>
      <w:tabs>
        <w:tab w:val="center" w:pos="4513"/>
        <w:tab w:val="right" w:pos="9026"/>
      </w:tabs>
      <w:snapToGrid w:val="0"/>
    </w:pPr>
  </w:style>
  <w:style w:type="character" w:customStyle="1" w:styleId="Char0">
    <w:name w:val="바닥글 Char"/>
    <w:basedOn w:val="a0"/>
    <w:link w:val="a5"/>
    <w:uiPriority w:val="99"/>
    <w:rsid w:val="0060011B"/>
  </w:style>
  <w:style w:type="character" w:styleId="a6">
    <w:name w:val="annotation reference"/>
    <w:basedOn w:val="a0"/>
    <w:uiPriority w:val="99"/>
    <w:semiHidden/>
    <w:unhideWhenUsed/>
    <w:rsid w:val="00F439CD"/>
    <w:rPr>
      <w:sz w:val="16"/>
      <w:szCs w:val="16"/>
    </w:rPr>
  </w:style>
  <w:style w:type="paragraph" w:styleId="a7">
    <w:name w:val="annotation text"/>
    <w:basedOn w:val="a"/>
    <w:link w:val="Char1"/>
    <w:uiPriority w:val="99"/>
    <w:semiHidden/>
    <w:unhideWhenUsed/>
    <w:rsid w:val="00F439CD"/>
    <w:pPr>
      <w:spacing w:line="240" w:lineRule="auto"/>
    </w:pPr>
    <w:rPr>
      <w:szCs w:val="20"/>
    </w:rPr>
  </w:style>
  <w:style w:type="character" w:customStyle="1" w:styleId="Char1">
    <w:name w:val="메모 텍스트 Char"/>
    <w:basedOn w:val="a0"/>
    <w:link w:val="a7"/>
    <w:uiPriority w:val="99"/>
    <w:semiHidden/>
    <w:rsid w:val="00F439CD"/>
    <w:rPr>
      <w:szCs w:val="20"/>
    </w:rPr>
  </w:style>
  <w:style w:type="paragraph" w:styleId="a8">
    <w:name w:val="Balloon Text"/>
    <w:basedOn w:val="a"/>
    <w:link w:val="Char2"/>
    <w:uiPriority w:val="99"/>
    <w:semiHidden/>
    <w:unhideWhenUsed/>
    <w:rsid w:val="00F439CD"/>
    <w:pPr>
      <w:spacing w:after="0" w:line="240" w:lineRule="auto"/>
    </w:pPr>
    <w:rPr>
      <w:rFonts w:ascii="Segoe UI" w:hAnsi="Segoe UI" w:cs="Segoe UI"/>
      <w:sz w:val="18"/>
      <w:szCs w:val="18"/>
    </w:rPr>
  </w:style>
  <w:style w:type="character" w:customStyle="1" w:styleId="Char2">
    <w:name w:val="풍선 도움말 텍스트 Char"/>
    <w:basedOn w:val="a0"/>
    <w:link w:val="a8"/>
    <w:uiPriority w:val="99"/>
    <w:semiHidden/>
    <w:rsid w:val="00F439CD"/>
    <w:rPr>
      <w:rFonts w:ascii="Segoe UI" w:hAnsi="Segoe UI" w:cs="Segoe UI"/>
      <w:sz w:val="18"/>
      <w:szCs w:val="18"/>
    </w:rPr>
  </w:style>
  <w:style w:type="paragraph" w:styleId="a9">
    <w:name w:val="annotation subject"/>
    <w:basedOn w:val="a7"/>
    <w:next w:val="a7"/>
    <w:link w:val="Char3"/>
    <w:uiPriority w:val="99"/>
    <w:semiHidden/>
    <w:unhideWhenUsed/>
    <w:rsid w:val="00023A94"/>
    <w:rPr>
      <w:b/>
      <w:bCs/>
    </w:rPr>
  </w:style>
  <w:style w:type="character" w:customStyle="1" w:styleId="Char3">
    <w:name w:val="메모 주제 Char"/>
    <w:basedOn w:val="Char1"/>
    <w:link w:val="a9"/>
    <w:uiPriority w:val="99"/>
    <w:semiHidden/>
    <w:rsid w:val="00023A94"/>
    <w:rPr>
      <w:b/>
      <w:bCs/>
      <w:szCs w:val="20"/>
    </w:rPr>
  </w:style>
  <w:style w:type="paragraph" w:customStyle="1" w:styleId="Default">
    <w:name w:val="Default"/>
    <w:rsid w:val="00C74DDE"/>
    <w:pPr>
      <w:widowControl w:val="0"/>
      <w:autoSpaceDE w:val="0"/>
      <w:autoSpaceDN w:val="0"/>
      <w:adjustRightInd w:val="0"/>
      <w:spacing w:after="0" w:line="240" w:lineRule="auto"/>
      <w:jc w:val="left"/>
    </w:pPr>
    <w:rPr>
      <w:rFonts w:ascii="Calibri" w:hAnsi="Calibri" w:cs="Calibri"/>
      <w:color w:val="000000"/>
      <w:kern w:val="0"/>
      <w:sz w:val="24"/>
      <w:szCs w:val="24"/>
      <w:lang w:val="en-CA" w:eastAsia="en-CA"/>
    </w:rPr>
  </w:style>
  <w:style w:type="paragraph" w:styleId="HTML">
    <w:name w:val="HTML Preformatted"/>
    <w:basedOn w:val="a"/>
    <w:link w:val="HTMLChar"/>
    <w:uiPriority w:val="99"/>
    <w:semiHidden/>
    <w:unhideWhenUsed/>
    <w:rsid w:val="00192B3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after="0" w:line="240" w:lineRule="auto"/>
      <w:jc w:val="left"/>
    </w:pPr>
    <w:rPr>
      <w:rFonts w:ascii="굴림체" w:eastAsia="굴림체" w:hAnsi="굴림체" w:cs="굴림체"/>
      <w:kern w:val="0"/>
      <w:sz w:val="24"/>
      <w:szCs w:val="24"/>
    </w:rPr>
  </w:style>
  <w:style w:type="character" w:customStyle="1" w:styleId="HTMLChar">
    <w:name w:val="미리 서식이 지정된 HTML Char"/>
    <w:basedOn w:val="a0"/>
    <w:link w:val="HTML"/>
    <w:uiPriority w:val="99"/>
    <w:semiHidden/>
    <w:rsid w:val="00192B30"/>
    <w:rPr>
      <w:rFonts w:ascii="굴림체" w:eastAsia="굴림체" w:hAnsi="굴림체" w:cs="굴림체"/>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4294842">
      <w:bodyDiv w:val="1"/>
      <w:marLeft w:val="0"/>
      <w:marRight w:val="0"/>
      <w:marTop w:val="0"/>
      <w:marBottom w:val="0"/>
      <w:divBdr>
        <w:top w:val="none" w:sz="0" w:space="0" w:color="auto"/>
        <w:left w:val="none" w:sz="0" w:space="0" w:color="auto"/>
        <w:bottom w:val="none" w:sz="0" w:space="0" w:color="auto"/>
        <w:right w:val="none" w:sz="0" w:space="0" w:color="auto"/>
      </w:divBdr>
    </w:div>
    <w:div w:id="15732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9</Pages>
  <Words>1563</Words>
  <Characters>8913</Characters>
  <Application>Microsoft Office Word</Application>
  <DocSecurity>0</DocSecurity>
  <Lines>74</Lines>
  <Paragraphs>20</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seok jw</dc:creator>
  <cp:keywords/>
  <dc:description/>
  <cp:lastModifiedBy>jw seok</cp:lastModifiedBy>
  <cp:revision>16</cp:revision>
  <dcterms:created xsi:type="dcterms:W3CDTF">2023-07-04T06:30:00Z</dcterms:created>
  <dcterms:modified xsi:type="dcterms:W3CDTF">2023-09-20T01:44:00Z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78cffc3db6320285bc27b430e8120027131e2041eb02e4e754bb9b49250ec4e5</vt:lpwstr>
  </property>
</Properties>
</file>