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C224C" w14:textId="24F8CD32" w:rsidR="00EC3D3D" w:rsidRPr="00C214CF" w:rsidRDefault="00480DB6">
      <w:pPr>
        <w:rPr>
          <w:rFonts w:cs="Arial"/>
          <w:b/>
          <w:bCs/>
          <w:sz w:val="20"/>
          <w:szCs w:val="20"/>
          <w:lang w:val="en-US"/>
        </w:rPr>
      </w:pPr>
      <w:r w:rsidRPr="00C214CF">
        <w:rPr>
          <w:rFonts w:cs="Arial"/>
          <w:b/>
          <w:bCs/>
          <w:sz w:val="20"/>
          <w:szCs w:val="20"/>
          <w:lang w:val="en-US"/>
        </w:rPr>
        <w:t>Annex 1: Supplementary material S1</w:t>
      </w:r>
    </w:p>
    <w:p w14:paraId="5F0E3D00" w14:textId="6C4DD1A3" w:rsidR="0049251D" w:rsidRPr="00C214CF" w:rsidRDefault="00480DB6" w:rsidP="0049251D">
      <w:pPr>
        <w:rPr>
          <w:rFonts w:cs="Arial"/>
          <w:b/>
          <w:bCs/>
          <w:sz w:val="20"/>
          <w:szCs w:val="20"/>
          <w:lang w:val="en-US"/>
        </w:rPr>
      </w:pPr>
      <w:r w:rsidRPr="00C214CF">
        <w:rPr>
          <w:rFonts w:cs="Arial"/>
          <w:b/>
          <w:bCs/>
          <w:sz w:val="20"/>
          <w:szCs w:val="20"/>
          <w:lang w:val="en-US"/>
        </w:rPr>
        <w:t xml:space="preserve">1. Diagram of the study design </w:t>
      </w:r>
      <w:r w:rsidR="00F316BA">
        <w:rPr>
          <w:rFonts w:cs="Arial"/>
          <w:b/>
          <w:bCs/>
          <w:sz w:val="20"/>
          <w:szCs w:val="20"/>
          <w:lang w:val="en-US"/>
        </w:rPr>
        <w:t xml:space="preserve"> </w:t>
      </w:r>
    </w:p>
    <w:p w14:paraId="7EFBB8DF" w14:textId="3D8624B6" w:rsidR="00232ED2" w:rsidRPr="00D507CB" w:rsidRDefault="004E4CF0">
      <w:pPr>
        <w:rPr>
          <w:rFonts w:cs="Arial"/>
          <w:sz w:val="20"/>
          <w:szCs w:val="20"/>
          <w:lang w:val="en-US"/>
        </w:rPr>
      </w:pPr>
      <w:r w:rsidRPr="00D507CB">
        <w:rPr>
          <w:rFonts w:cs="Arial"/>
          <w:noProof/>
          <w:sz w:val="20"/>
          <w:szCs w:val="20"/>
          <w:lang w:val="en-US"/>
        </w:rPr>
        <mc:AlternateContent>
          <mc:Choice Requires="wps">
            <w:drawing>
              <wp:anchor distT="0" distB="0" distL="114300" distR="114300" simplePos="0" relativeHeight="251659264" behindDoc="0" locked="0" layoutInCell="1" allowOverlap="1" wp14:anchorId="6C3F8EDC" wp14:editId="7BF001E9">
                <wp:simplePos x="0" y="0"/>
                <wp:positionH relativeFrom="column">
                  <wp:posOffset>659765</wp:posOffset>
                </wp:positionH>
                <wp:positionV relativeFrom="paragraph">
                  <wp:posOffset>114300</wp:posOffset>
                </wp:positionV>
                <wp:extent cx="1403350" cy="1051560"/>
                <wp:effectExtent l="0" t="0" r="25400" b="15240"/>
                <wp:wrapNone/>
                <wp:docPr id="2" name="Rectángulo 2"/>
                <wp:cNvGraphicFramePr/>
                <a:graphic xmlns:a="http://schemas.openxmlformats.org/drawingml/2006/main">
                  <a:graphicData uri="http://schemas.microsoft.com/office/word/2010/wordprocessingShape">
                    <wps:wsp>
                      <wps:cNvSpPr/>
                      <wps:spPr>
                        <a:xfrm>
                          <a:off x="0" y="0"/>
                          <a:ext cx="1403350" cy="10515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ABB40D" w14:textId="77777777" w:rsidR="00480DB6" w:rsidRPr="00480DB6" w:rsidRDefault="00480DB6" w:rsidP="00480DB6">
                            <w:pPr>
                              <w:jc w:val="center"/>
                              <w:rPr>
                                <w:b/>
                                <w:bCs/>
                                <w:lang w:val="en-US"/>
                              </w:rPr>
                            </w:pPr>
                            <w:r w:rsidRPr="00480DB6">
                              <w:rPr>
                                <w:b/>
                                <w:bCs/>
                                <w:lang w:val="en-US"/>
                              </w:rPr>
                              <w:t>Qualitative</w:t>
                            </w:r>
                          </w:p>
                          <w:p w14:paraId="59273176" w14:textId="77777777" w:rsidR="00480DB6" w:rsidRPr="00480DB6" w:rsidRDefault="00480DB6" w:rsidP="00480DB6">
                            <w:pPr>
                              <w:jc w:val="center"/>
                              <w:rPr>
                                <w:b/>
                                <w:bCs/>
                                <w:lang w:val="en-US"/>
                              </w:rPr>
                            </w:pPr>
                            <w:r w:rsidRPr="00480DB6">
                              <w:rPr>
                                <w:b/>
                                <w:bCs/>
                                <w:lang w:val="en-US"/>
                              </w:rPr>
                              <w:t>Semi-structured Interviews</w:t>
                            </w:r>
                          </w:p>
                          <w:p w14:paraId="402BEF0D" w14:textId="4FA1546F" w:rsidR="00D26C2D" w:rsidRPr="00480DB6" w:rsidRDefault="00480DB6" w:rsidP="00480DB6">
                            <w:pPr>
                              <w:jc w:val="center"/>
                              <w:rPr>
                                <w:b/>
                                <w:bCs/>
                                <w:lang w:val="en-US"/>
                              </w:rPr>
                            </w:pPr>
                            <w:r w:rsidRPr="00480DB6">
                              <w:rPr>
                                <w:b/>
                                <w:bCs/>
                                <w:lang w:val="en-US"/>
                              </w:rPr>
                              <w:t>Focus Groups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F8EDC" id="Rectángulo 2" o:spid="_x0000_s1026" style="position:absolute;margin-left:51.95pt;margin-top:9pt;width:110.5pt;height:8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" fillcolor="#4472c4 [3204]" strokecolor="#1f3763 [1604]" strokeweight="1pt">
                <v:textbox>
                  <w:txbxContent>
                    <w:p w14:paraId="5FABB40D" w14:textId="77777777" w:rsidR="00480DB6" w:rsidRPr="00480DB6" w:rsidRDefault="00480DB6" w:rsidP="00480DB6">
                      <w:pPr>
                        <w:jc w:val="center"/>
                        <w:rPr>
                          <w:b/>
                          <w:bCs/>
                          <w:lang w:val="en-US"/>
                        </w:rPr>
                      </w:pPr>
                      <w:r w:rsidRPr="00480DB6">
                        <w:rPr>
                          <w:b/>
                          <w:bCs/>
                          <w:lang w:val="en-US"/>
                        </w:rPr>
                        <w:t>Qualitative</w:t>
                      </w:r>
                    </w:p>
                    <w:p w14:paraId="59273176" w14:textId="77777777" w:rsidR="00480DB6" w:rsidRPr="00480DB6" w:rsidRDefault="00480DB6" w:rsidP="00480DB6">
                      <w:pPr>
                        <w:jc w:val="center"/>
                        <w:rPr>
                          <w:b/>
                          <w:bCs/>
                          <w:lang w:val="en-US"/>
                        </w:rPr>
                      </w:pPr>
                      <w:r w:rsidRPr="00480DB6">
                        <w:rPr>
                          <w:b/>
                          <w:bCs/>
                          <w:lang w:val="en-US"/>
                        </w:rPr>
                        <w:t>Semi-structured Interviews</w:t>
                      </w:r>
                    </w:p>
                    <w:p w14:paraId="402BEF0D" w14:textId="4FA1546F" w:rsidR="00D26C2D" w:rsidRPr="00480DB6" w:rsidRDefault="00480DB6" w:rsidP="00480DB6">
                      <w:pPr>
                        <w:jc w:val="center"/>
                        <w:rPr>
                          <w:b/>
                          <w:bCs/>
                          <w:lang w:val="en-US"/>
                        </w:rPr>
                      </w:pPr>
                      <w:r w:rsidRPr="00480DB6">
                        <w:rPr>
                          <w:b/>
                          <w:bCs/>
                          <w:lang w:val="en-US"/>
                        </w:rPr>
                        <w:t>Focus Groups</w:t>
                      </w:r>
                    </w:p>
                  </w:txbxContent>
                </v:textbox>
              </v:rect>
            </w:pict>
          </mc:Fallback>
        </mc:AlternateContent>
      </w:r>
      <w:r w:rsidR="0049251D" w:rsidRPr="00D507CB">
        <w:rPr>
          <w:rFonts w:cs="Arial"/>
          <w:noProof/>
          <w:sz w:val="20"/>
          <w:szCs w:val="20"/>
          <w:lang w:val="en-US"/>
        </w:rPr>
        <mc:AlternateContent>
          <mc:Choice Requires="wps">
            <w:drawing>
              <wp:anchor distT="0" distB="0" distL="114300" distR="114300" simplePos="0" relativeHeight="251661312" behindDoc="0" locked="0" layoutInCell="1" allowOverlap="1" wp14:anchorId="2CB3FB50" wp14:editId="4AD93B3C">
                <wp:simplePos x="0" y="0"/>
                <wp:positionH relativeFrom="column">
                  <wp:posOffset>3542639</wp:posOffset>
                </wp:positionH>
                <wp:positionV relativeFrom="paragraph">
                  <wp:posOffset>115295</wp:posOffset>
                </wp:positionV>
                <wp:extent cx="1371600" cy="1051560"/>
                <wp:effectExtent l="0" t="0" r="19050" b="15240"/>
                <wp:wrapNone/>
                <wp:docPr id="5" name="Rectángulo 5"/>
                <wp:cNvGraphicFramePr/>
                <a:graphic xmlns:a="http://schemas.openxmlformats.org/drawingml/2006/main">
                  <a:graphicData uri="http://schemas.microsoft.com/office/word/2010/wordprocessingShape">
                    <wps:wsp>
                      <wps:cNvSpPr/>
                      <wps:spPr>
                        <a:xfrm>
                          <a:off x="0" y="0"/>
                          <a:ext cx="1371600" cy="1051560"/>
                        </a:xfrm>
                        <a:prstGeom prst="rect">
                          <a:avLst/>
                        </a:prstGeom>
                        <a:solidFill>
                          <a:srgbClr val="4472C4"/>
                        </a:solidFill>
                        <a:ln w="12700" cap="flat" cmpd="sng" algn="ctr">
                          <a:solidFill>
                            <a:srgbClr val="4472C4">
                              <a:shade val="50000"/>
                            </a:srgbClr>
                          </a:solidFill>
                          <a:prstDash val="solid"/>
                          <a:miter lim="800000"/>
                        </a:ln>
                        <a:effectLst/>
                      </wps:spPr>
                      <wps:txbx>
                        <w:txbxContent>
                          <w:p w14:paraId="64A53422" w14:textId="77777777" w:rsidR="00480DB6" w:rsidRPr="00480DB6" w:rsidRDefault="00480DB6" w:rsidP="00480DB6">
                            <w:pPr>
                              <w:jc w:val="center"/>
                              <w:rPr>
                                <w:b/>
                                <w:bCs/>
                                <w:color w:val="FFFFFF" w:themeColor="background1"/>
                                <w:lang w:val="es-ES"/>
                              </w:rPr>
                            </w:pPr>
                            <w:proofErr w:type="spellStart"/>
                            <w:r w:rsidRPr="00480DB6">
                              <w:rPr>
                                <w:b/>
                                <w:bCs/>
                                <w:color w:val="FFFFFF" w:themeColor="background1"/>
                                <w:lang w:val="es-ES"/>
                              </w:rPr>
                              <w:t>Quantitative</w:t>
                            </w:r>
                            <w:proofErr w:type="spellEnd"/>
                          </w:p>
                          <w:p w14:paraId="3374BAE5" w14:textId="30CDF0CB" w:rsidR="00D26C2D" w:rsidRPr="00AB03D7" w:rsidRDefault="00480DB6" w:rsidP="00480DB6">
                            <w:pPr>
                              <w:jc w:val="center"/>
                              <w:rPr>
                                <w:b/>
                                <w:bCs/>
                                <w:color w:val="FFFFFF" w:themeColor="background1"/>
                                <w:lang w:val="es-ES"/>
                              </w:rPr>
                            </w:pPr>
                            <w:r w:rsidRPr="00480DB6">
                              <w:rPr>
                                <w:b/>
                                <w:bCs/>
                                <w:color w:val="FFFFFF" w:themeColor="background1"/>
                                <w:lang w:val="es-ES"/>
                              </w:rPr>
                              <w:t xml:space="preserve">On-line </w:t>
                            </w:r>
                            <w:proofErr w:type="spellStart"/>
                            <w:r w:rsidRPr="00480DB6">
                              <w:rPr>
                                <w:b/>
                                <w:bCs/>
                                <w:color w:val="FFFFFF" w:themeColor="background1"/>
                                <w:lang w:val="es-ES"/>
                              </w:rPr>
                              <w:t>questionnaire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B3FB50" id="Rectángulo 5" o:spid="_x0000_s1027" style="position:absolute;margin-left:278.95pt;margin-top:9.1pt;width:108pt;height:82.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" fillcolor="#4472c4" strokecolor="#2f528f" strokeweight="1pt">
                <v:textbox>
                  <w:txbxContent>
                    <w:p w14:paraId="64A53422" w14:textId="77777777" w:rsidR="00480DB6" w:rsidRPr="00480DB6" w:rsidRDefault="00480DB6" w:rsidP="00480DB6">
                      <w:pPr>
                        <w:jc w:val="center"/>
                        <w:rPr>
                          <w:b/>
                          <w:bCs/>
                          <w:color w:val="FFFFFF" w:themeColor="background1"/>
                          <w:lang w:val="es-ES"/>
                        </w:rPr>
                      </w:pPr>
                      <w:proofErr w:type="spellStart"/>
                      <w:r w:rsidRPr="00480DB6">
                        <w:rPr>
                          <w:b/>
                          <w:bCs/>
                          <w:color w:val="FFFFFF" w:themeColor="background1"/>
                          <w:lang w:val="es-ES"/>
                        </w:rPr>
                        <w:t>Quantitative</w:t>
                      </w:r>
                      <w:proofErr w:type="spellEnd"/>
                    </w:p>
                    <w:p w14:paraId="3374BAE5" w14:textId="30CDF0CB" w:rsidR="00D26C2D" w:rsidRPr="00AB03D7" w:rsidRDefault="00480DB6" w:rsidP="00480DB6">
                      <w:pPr>
                        <w:jc w:val="center"/>
                        <w:rPr>
                          <w:b/>
                          <w:bCs/>
                          <w:color w:val="FFFFFF" w:themeColor="background1"/>
                          <w:lang w:val="es-ES"/>
                        </w:rPr>
                      </w:pPr>
                      <w:r w:rsidRPr="00480DB6">
                        <w:rPr>
                          <w:b/>
                          <w:bCs/>
                          <w:color w:val="FFFFFF" w:themeColor="background1"/>
                          <w:lang w:val="es-ES"/>
                        </w:rPr>
                        <w:t xml:space="preserve">On-line </w:t>
                      </w:r>
                      <w:proofErr w:type="spellStart"/>
                      <w:r w:rsidRPr="00480DB6">
                        <w:rPr>
                          <w:b/>
                          <w:bCs/>
                          <w:color w:val="FFFFFF" w:themeColor="background1"/>
                          <w:lang w:val="es-ES"/>
                        </w:rPr>
                        <w:t>questionnaire</w:t>
                      </w:r>
                      <w:proofErr w:type="spellEnd"/>
                    </w:p>
                  </w:txbxContent>
                </v:textbox>
              </v:rect>
            </w:pict>
          </mc:Fallback>
        </mc:AlternateContent>
      </w:r>
      <w:r w:rsidR="0049251D" w:rsidRPr="00D507CB">
        <w:rPr>
          <w:rFonts w:cs="Arial"/>
          <w:noProof/>
          <w:sz w:val="20"/>
          <w:szCs w:val="20"/>
          <w:lang w:val="en-US"/>
        </w:rPr>
        <mc:AlternateContent>
          <mc:Choice Requires="wps">
            <w:drawing>
              <wp:anchor distT="0" distB="0" distL="114300" distR="114300" simplePos="0" relativeHeight="251677696" behindDoc="0" locked="0" layoutInCell="1" allowOverlap="1" wp14:anchorId="6CA276E8" wp14:editId="3AF3B23A">
                <wp:simplePos x="0" y="0"/>
                <wp:positionH relativeFrom="column">
                  <wp:posOffset>1345565</wp:posOffset>
                </wp:positionH>
                <wp:positionV relativeFrom="paragraph">
                  <wp:posOffset>1153160</wp:posOffset>
                </wp:positionV>
                <wp:extent cx="0" cy="238760"/>
                <wp:effectExtent l="76200" t="0" r="57150" b="66040"/>
                <wp:wrapNone/>
                <wp:docPr id="17" name="Conector recto de flecha 17"/>
                <wp:cNvGraphicFramePr/>
                <a:graphic xmlns:a="http://schemas.openxmlformats.org/drawingml/2006/main">
                  <a:graphicData uri="http://schemas.microsoft.com/office/word/2010/wordprocessingShape">
                    <wps:wsp>
                      <wps:cNvCnPr/>
                      <wps:spPr>
                        <a:xfrm>
                          <a:off x="0" y="0"/>
                          <a:ext cx="0" cy="238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type w14:anchorId="697BEB26" id="_x0000_t32" coordsize="21600,21600" o:spt="32" o:oned="t" path="m,l21600,21600e" filled="f">
                <v:path arrowok="t" fillok="f" o:connecttype="none"/>
                <o:lock v:ext="edit" shapetype="t"/>
              </v:shapetype>
              <v:shape id="Conector recto de flecha 17" o:spid="_x0000_s1026" type="#_x0000_t32" style="position:absolute;margin-left:105.95pt;margin-top:90.8pt;width:0;height:18.8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" strokecolor="#4472c4 [3204]" strokeweight=".5pt">
                <v:stroke endarrow="block" joinstyle="miter"/>
              </v:shape>
            </w:pict>
          </mc:Fallback>
        </mc:AlternateContent>
      </w:r>
    </w:p>
    <w:p w14:paraId="6763AD06" w14:textId="1D1B1EE9" w:rsidR="00601A14" w:rsidRPr="00D507CB" w:rsidRDefault="00601A14">
      <w:pPr>
        <w:rPr>
          <w:rFonts w:cs="Arial"/>
          <w:sz w:val="20"/>
          <w:szCs w:val="20"/>
          <w:lang w:val="en-US"/>
        </w:rPr>
      </w:pPr>
      <w:r w:rsidRPr="00D507CB">
        <w:rPr>
          <w:rFonts w:cs="Arial"/>
          <w:noProof/>
          <w:sz w:val="20"/>
          <w:szCs w:val="20"/>
          <w:lang w:val="en-US"/>
        </w:rPr>
        <mc:AlternateContent>
          <mc:Choice Requires="wps">
            <w:drawing>
              <wp:anchor distT="0" distB="0" distL="114300" distR="114300" simplePos="0" relativeHeight="251673600" behindDoc="0" locked="0" layoutInCell="1" allowOverlap="1" wp14:anchorId="23822AA3" wp14:editId="32092C4B">
                <wp:simplePos x="0" y="0"/>
                <wp:positionH relativeFrom="column">
                  <wp:posOffset>2101263</wp:posOffset>
                </wp:positionH>
                <wp:positionV relativeFrom="paragraph">
                  <wp:posOffset>210185</wp:posOffset>
                </wp:positionV>
                <wp:extent cx="1385570" cy="471170"/>
                <wp:effectExtent l="19050" t="19050" r="43180" b="43180"/>
                <wp:wrapNone/>
                <wp:docPr id="14" name="Flecha: a la izquierda y derecha 14"/>
                <wp:cNvGraphicFramePr/>
                <a:graphic xmlns:a="http://schemas.openxmlformats.org/drawingml/2006/main">
                  <a:graphicData uri="http://schemas.microsoft.com/office/word/2010/wordprocessingShape">
                    <wps:wsp>
                      <wps:cNvSpPr/>
                      <wps:spPr>
                        <a:xfrm>
                          <a:off x="0" y="0"/>
                          <a:ext cx="1385570" cy="47117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B05100" w14:textId="53E64CE6" w:rsidR="00D26C2D" w:rsidRPr="00601A14" w:rsidRDefault="00D26C2D" w:rsidP="00601A14">
                            <w:pPr>
                              <w:jc w:val="center"/>
                              <w:rPr>
                                <w:lang w:val="es-ES"/>
                              </w:rPr>
                            </w:pPr>
                            <w:r>
                              <w:rPr>
                                <w:lang w:val="es-ES"/>
                              </w:rPr>
                              <w:t>TICD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822AA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Flecha: a la izquierda y derecha 14" o:spid="_x0000_s1028" type="#_x0000_t69" style="position:absolute;margin-left:165.45pt;margin-top:16.55pt;width:109.1pt;height:37.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" adj="3673" fillcolor="#4472c4 [3204]" strokecolor="#1f3763 [1604]" strokeweight="1pt">
                <v:textbox>
                  <w:txbxContent>
                    <w:p w14:paraId="75B05100" w14:textId="53E64CE6" w:rsidR="00D26C2D" w:rsidRPr="00601A14" w:rsidRDefault="00D26C2D" w:rsidP="00601A14">
                      <w:pPr>
                        <w:jc w:val="center"/>
                        <w:rPr>
                          <w:lang w:val="es-ES"/>
                        </w:rPr>
                      </w:pPr>
                      <w:r>
                        <w:rPr>
                          <w:lang w:val="es-ES"/>
                        </w:rPr>
                        <w:t>TICD</w:t>
                      </w:r>
                    </w:p>
                  </w:txbxContent>
                </v:textbox>
              </v:shape>
            </w:pict>
          </mc:Fallback>
        </mc:AlternateContent>
      </w:r>
    </w:p>
    <w:p w14:paraId="527C4FFC" w14:textId="30B5B362" w:rsidR="00601A14" w:rsidRPr="00D507CB" w:rsidRDefault="0049251D">
      <w:pPr>
        <w:rPr>
          <w:rFonts w:cs="Arial"/>
          <w:sz w:val="20"/>
          <w:szCs w:val="20"/>
          <w:lang w:val="en-US"/>
        </w:rPr>
      </w:pPr>
      <w:r w:rsidRPr="00D507CB">
        <w:rPr>
          <w:rFonts w:cs="Arial"/>
          <w:noProof/>
          <w:sz w:val="20"/>
          <w:szCs w:val="20"/>
          <w:lang w:val="en-US"/>
        </w:rPr>
        <mc:AlternateContent>
          <mc:Choice Requires="wps">
            <w:drawing>
              <wp:anchor distT="0" distB="0" distL="114300" distR="114300" simplePos="0" relativeHeight="251691008" behindDoc="0" locked="0" layoutInCell="1" allowOverlap="1" wp14:anchorId="367E9EF9" wp14:editId="24F50F31">
                <wp:simplePos x="0" y="0"/>
                <wp:positionH relativeFrom="column">
                  <wp:posOffset>4911597</wp:posOffset>
                </wp:positionH>
                <wp:positionV relativeFrom="paragraph">
                  <wp:posOffset>125690</wp:posOffset>
                </wp:positionV>
                <wp:extent cx="397510" cy="1405192"/>
                <wp:effectExtent l="0" t="0" r="21590" b="24130"/>
                <wp:wrapNone/>
                <wp:docPr id="29" name="Cerrar corchete 29"/>
                <wp:cNvGraphicFramePr/>
                <a:graphic xmlns:a="http://schemas.openxmlformats.org/drawingml/2006/main">
                  <a:graphicData uri="http://schemas.microsoft.com/office/word/2010/wordprocessingShape">
                    <wps:wsp>
                      <wps:cNvSpPr/>
                      <wps:spPr>
                        <a:xfrm>
                          <a:off x="0" y="0"/>
                          <a:ext cx="397510" cy="1405192"/>
                        </a:xfrm>
                        <a:prstGeom prst="rightBracket">
                          <a:avLst/>
                        </a:prstGeom>
                      </wps:spPr>
                      <wps:style>
                        <a:lnRef idx="3">
                          <a:schemeClr val="accent1"/>
                        </a:lnRef>
                        <a:fillRef idx="0">
                          <a:schemeClr val="accent1"/>
                        </a:fillRef>
                        <a:effectRef idx="2">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0E764C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Cerrar corchete 29" o:spid="_x0000_s1026" type="#_x0000_t86" style="position:absolute;margin-left:386.75pt;margin-top:9.9pt;width:31.3pt;height:110.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" adj="509" strokecolor="#4472c4 [3204]" strokeweight="1.5pt">
                <v:stroke joinstyle="miter"/>
              </v:shape>
            </w:pict>
          </mc:Fallback>
        </mc:AlternateContent>
      </w:r>
    </w:p>
    <w:p w14:paraId="7C6EA3FA" w14:textId="2B05499B" w:rsidR="00601A14" w:rsidRPr="00D507CB" w:rsidRDefault="0049251D">
      <w:pPr>
        <w:rPr>
          <w:rFonts w:cs="Arial"/>
          <w:sz w:val="20"/>
          <w:szCs w:val="20"/>
          <w:lang w:val="en-US"/>
        </w:rPr>
      </w:pPr>
      <w:r w:rsidRPr="00D507CB">
        <w:rPr>
          <w:rFonts w:cs="Arial"/>
          <w:noProof/>
          <w:sz w:val="20"/>
          <w:szCs w:val="20"/>
          <w:lang w:val="en-US"/>
        </w:rPr>
        <mc:AlternateContent>
          <mc:Choice Requires="wps">
            <w:drawing>
              <wp:anchor distT="0" distB="0" distL="114300" distR="114300" simplePos="0" relativeHeight="251674624" behindDoc="0" locked="0" layoutInCell="1" allowOverlap="1" wp14:anchorId="6775E636" wp14:editId="1D81807D">
                <wp:simplePos x="0" y="0"/>
                <wp:positionH relativeFrom="column">
                  <wp:posOffset>2168525</wp:posOffset>
                </wp:positionH>
                <wp:positionV relativeFrom="paragraph">
                  <wp:posOffset>192405</wp:posOffset>
                </wp:positionV>
                <wp:extent cx="1323340" cy="484505"/>
                <wp:effectExtent l="0" t="19050" r="29210" b="29845"/>
                <wp:wrapNone/>
                <wp:docPr id="15" name="Flecha: a la derecha 15"/>
                <wp:cNvGraphicFramePr/>
                <a:graphic xmlns:a="http://schemas.openxmlformats.org/drawingml/2006/main">
                  <a:graphicData uri="http://schemas.microsoft.com/office/word/2010/wordprocessingShape">
                    <wps:wsp>
                      <wps:cNvSpPr/>
                      <wps:spPr>
                        <a:xfrm>
                          <a:off x="0" y="0"/>
                          <a:ext cx="1323340"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FF6B86" w14:textId="2B127BF9" w:rsidR="00D26C2D" w:rsidRPr="00601A14" w:rsidRDefault="00D26C2D" w:rsidP="00601A14">
                            <w:pPr>
                              <w:jc w:val="center"/>
                              <w:rPr>
                                <w:lang w:val="es-ES"/>
                              </w:rPr>
                            </w:pPr>
                            <w:r>
                              <w:rPr>
                                <w:lang w:val="es-ES"/>
                              </w:rPr>
                              <w:t>GAID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775E63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15" o:spid="_x0000_s1029" type="#_x0000_t13" style="position:absolute;margin-left:170.75pt;margin-top:15.15pt;width:104.2pt;height:38.1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" adj="17646" fillcolor="#4472c4 [3204]" strokecolor="#1f3763 [1604]" strokeweight="1pt">
                <v:textbox>
                  <w:txbxContent>
                    <w:p w14:paraId="38FF6B86" w14:textId="2B127BF9" w:rsidR="00D26C2D" w:rsidRPr="00601A14" w:rsidRDefault="00D26C2D" w:rsidP="00601A14">
                      <w:pPr>
                        <w:jc w:val="center"/>
                        <w:rPr>
                          <w:lang w:val="es-ES"/>
                        </w:rPr>
                      </w:pPr>
                      <w:r>
                        <w:rPr>
                          <w:lang w:val="es-ES"/>
                        </w:rPr>
                        <w:t>GAID</w:t>
                      </w:r>
                    </w:p>
                  </w:txbxContent>
                </v:textbox>
              </v:shape>
            </w:pict>
          </mc:Fallback>
        </mc:AlternateContent>
      </w:r>
    </w:p>
    <w:p w14:paraId="764DC46D" w14:textId="1389CA51" w:rsidR="00601A14" w:rsidRPr="00D507CB" w:rsidRDefault="0039483A">
      <w:pPr>
        <w:rPr>
          <w:rFonts w:cs="Arial"/>
          <w:sz w:val="20"/>
          <w:szCs w:val="20"/>
          <w:lang w:val="en-US"/>
        </w:rPr>
      </w:pPr>
      <w:r w:rsidRPr="00D507CB">
        <w:rPr>
          <w:rFonts w:cs="Arial"/>
          <w:noProof/>
          <w:sz w:val="20"/>
          <w:szCs w:val="20"/>
          <w:lang w:val="en-US"/>
        </w:rPr>
        <mc:AlternateContent>
          <mc:Choice Requires="wps">
            <w:drawing>
              <wp:anchor distT="0" distB="0" distL="114300" distR="114300" simplePos="0" relativeHeight="251681792" behindDoc="0" locked="0" layoutInCell="1" allowOverlap="1" wp14:anchorId="773D601E" wp14:editId="0F960786">
                <wp:simplePos x="0" y="0"/>
                <wp:positionH relativeFrom="column">
                  <wp:posOffset>4210685</wp:posOffset>
                </wp:positionH>
                <wp:positionV relativeFrom="paragraph">
                  <wp:posOffset>133350</wp:posOffset>
                </wp:positionV>
                <wp:extent cx="0" cy="238760"/>
                <wp:effectExtent l="76200" t="0" r="57150" b="66040"/>
                <wp:wrapNone/>
                <wp:docPr id="19" name="Conector recto de flecha 19"/>
                <wp:cNvGraphicFramePr/>
                <a:graphic xmlns:a="http://schemas.openxmlformats.org/drawingml/2006/main">
                  <a:graphicData uri="http://schemas.microsoft.com/office/word/2010/wordprocessingShape">
                    <wps:wsp>
                      <wps:cNvCnPr/>
                      <wps:spPr>
                        <a:xfrm>
                          <a:off x="0" y="0"/>
                          <a:ext cx="0" cy="238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type w14:anchorId="32FBDA06" id="_x0000_t32" coordsize="21600,21600" o:spt="32" o:oned="t" path="m,l21600,21600e" filled="f">
                <v:path arrowok="t" fillok="f" o:connecttype="none"/>
                <o:lock v:ext="edit" shapetype="t"/>
              </v:shapetype>
              <v:shape id="Conector recto de flecha 19" o:spid="_x0000_s1026" type="#_x0000_t32" style="position:absolute;margin-left:331.55pt;margin-top:10.5pt;width:0;height:18.8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" strokecolor="#4472c4 [3204]" strokeweight=".5pt">
                <v:stroke endarrow="block" joinstyle="miter"/>
              </v:shape>
            </w:pict>
          </mc:Fallback>
        </mc:AlternateContent>
      </w:r>
      <w:r w:rsidR="0049251D" w:rsidRPr="00D507CB">
        <w:rPr>
          <w:rFonts w:cs="Arial"/>
          <w:noProof/>
          <w:sz w:val="20"/>
          <w:szCs w:val="20"/>
          <w:lang w:val="en-US"/>
        </w:rPr>
        <mc:AlternateContent>
          <mc:Choice Requires="wps">
            <w:drawing>
              <wp:anchor distT="0" distB="0" distL="114300" distR="114300" simplePos="0" relativeHeight="251671552" behindDoc="0" locked="0" layoutInCell="1" allowOverlap="1" wp14:anchorId="0F058E8C" wp14:editId="28235347">
                <wp:simplePos x="0" y="0"/>
                <wp:positionH relativeFrom="column">
                  <wp:posOffset>5355282</wp:posOffset>
                </wp:positionH>
                <wp:positionV relativeFrom="paragraph">
                  <wp:posOffset>193040</wp:posOffset>
                </wp:positionV>
                <wp:extent cx="1070225" cy="452120"/>
                <wp:effectExtent l="0" t="0" r="15875" b="24130"/>
                <wp:wrapNone/>
                <wp:docPr id="12" name="Rectángulo 12"/>
                <wp:cNvGraphicFramePr/>
                <a:graphic xmlns:a="http://schemas.openxmlformats.org/drawingml/2006/main">
                  <a:graphicData uri="http://schemas.microsoft.com/office/word/2010/wordprocessingShape">
                    <wps:wsp>
                      <wps:cNvSpPr/>
                      <wps:spPr>
                        <a:xfrm>
                          <a:off x="0" y="0"/>
                          <a:ext cx="1070225" cy="452120"/>
                        </a:xfrm>
                        <a:prstGeom prst="rect">
                          <a:avLst/>
                        </a:prstGeom>
                        <a:solidFill>
                          <a:srgbClr val="4472C4"/>
                        </a:solidFill>
                        <a:ln w="12700" cap="flat" cmpd="sng" algn="ctr">
                          <a:solidFill>
                            <a:srgbClr val="4472C4">
                              <a:shade val="50000"/>
                            </a:srgbClr>
                          </a:solidFill>
                          <a:prstDash val="solid"/>
                          <a:miter lim="800000"/>
                        </a:ln>
                        <a:effectLst/>
                      </wps:spPr>
                      <wps:txbx>
                        <w:txbxContent>
                          <w:p w14:paraId="495664AB" w14:textId="219CEA08" w:rsidR="00D26C2D" w:rsidRPr="00AB03D7" w:rsidRDefault="00480DB6" w:rsidP="00BB0162">
                            <w:pPr>
                              <w:jc w:val="center"/>
                              <w:rPr>
                                <w:b/>
                                <w:bCs/>
                                <w:color w:val="FFFFFF" w:themeColor="background1"/>
                                <w:lang w:val="es-ES"/>
                              </w:rPr>
                            </w:pPr>
                            <w:r w:rsidRPr="00480DB6">
                              <w:rPr>
                                <w:b/>
                                <w:bCs/>
                                <w:color w:val="FFFFFF" w:themeColor="background1"/>
                                <w:lang w:val="es-ES"/>
                              </w:rPr>
                              <w:t xml:space="preserve">Data </w:t>
                            </w:r>
                            <w:proofErr w:type="spellStart"/>
                            <w:r w:rsidRPr="00480DB6">
                              <w:rPr>
                                <w:b/>
                                <w:bCs/>
                                <w:color w:val="FFFFFF" w:themeColor="background1"/>
                                <w:lang w:val="es-ES"/>
                              </w:rPr>
                              <w:t>collection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58E8C" id="Rectángulo 12" o:spid="_x0000_s1030" style="position:absolute;margin-left:421.7pt;margin-top:15.2pt;width:84.25pt;height:35.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" fillcolor="#4472c4" strokecolor="#2f528f" strokeweight="1pt">
                <v:textbox>
                  <w:txbxContent>
                    <w:p w14:paraId="495664AB" w14:textId="219CEA08" w:rsidR="00D26C2D" w:rsidRPr="00AB03D7" w:rsidRDefault="00480DB6" w:rsidP="00BB0162">
                      <w:pPr>
                        <w:jc w:val="center"/>
                        <w:rPr>
                          <w:b/>
                          <w:bCs/>
                          <w:color w:val="FFFFFF" w:themeColor="background1"/>
                          <w:lang w:val="es-ES"/>
                        </w:rPr>
                      </w:pPr>
                      <w:r w:rsidRPr="00480DB6">
                        <w:rPr>
                          <w:b/>
                          <w:bCs/>
                          <w:color w:val="FFFFFF" w:themeColor="background1"/>
                          <w:lang w:val="es-ES"/>
                        </w:rPr>
                        <w:t xml:space="preserve">Data </w:t>
                      </w:r>
                      <w:proofErr w:type="spellStart"/>
                      <w:r w:rsidRPr="00480DB6">
                        <w:rPr>
                          <w:b/>
                          <w:bCs/>
                          <w:color w:val="FFFFFF" w:themeColor="background1"/>
                          <w:lang w:val="es-ES"/>
                        </w:rPr>
                        <w:t>collection</w:t>
                      </w:r>
                      <w:proofErr w:type="spellEnd"/>
                    </w:p>
                  </w:txbxContent>
                </v:textbox>
              </v:rect>
            </w:pict>
          </mc:Fallback>
        </mc:AlternateContent>
      </w:r>
    </w:p>
    <w:p w14:paraId="57683853" w14:textId="6D1BCC64" w:rsidR="00601A14" w:rsidRPr="00D507CB" w:rsidRDefault="00AB03D7">
      <w:pPr>
        <w:rPr>
          <w:rFonts w:cs="Arial"/>
          <w:sz w:val="20"/>
          <w:szCs w:val="20"/>
          <w:lang w:val="en-US"/>
        </w:rPr>
      </w:pPr>
      <w:r w:rsidRPr="00D507CB">
        <w:rPr>
          <w:rFonts w:cs="Arial"/>
          <w:noProof/>
          <w:sz w:val="20"/>
          <w:szCs w:val="20"/>
          <w:lang w:val="en-US"/>
        </w:rPr>
        <mc:AlternateContent>
          <mc:Choice Requires="wps">
            <w:drawing>
              <wp:anchor distT="0" distB="0" distL="114300" distR="114300" simplePos="0" relativeHeight="251663360" behindDoc="1" locked="0" layoutInCell="1" allowOverlap="1" wp14:anchorId="34B07446" wp14:editId="09180C1D">
                <wp:simplePos x="0" y="0"/>
                <wp:positionH relativeFrom="column">
                  <wp:posOffset>572161</wp:posOffset>
                </wp:positionH>
                <wp:positionV relativeFrom="paragraph">
                  <wp:posOffset>182930</wp:posOffset>
                </wp:positionV>
                <wp:extent cx="1625600" cy="1370279"/>
                <wp:effectExtent l="0" t="0" r="12700" b="20955"/>
                <wp:wrapNone/>
                <wp:docPr id="6" name="Rectángulo 6"/>
                <wp:cNvGraphicFramePr/>
                <a:graphic xmlns:a="http://schemas.openxmlformats.org/drawingml/2006/main">
                  <a:graphicData uri="http://schemas.microsoft.com/office/word/2010/wordprocessingShape">
                    <wps:wsp>
                      <wps:cNvSpPr/>
                      <wps:spPr>
                        <a:xfrm>
                          <a:off x="0" y="0"/>
                          <a:ext cx="1625600" cy="1370279"/>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F8853A" w14:textId="77777777" w:rsidR="00480DB6" w:rsidRPr="00480DB6" w:rsidRDefault="00480DB6" w:rsidP="00480DB6">
                            <w:pPr>
                              <w:spacing w:after="0" w:line="240" w:lineRule="auto"/>
                              <w:jc w:val="center"/>
                              <w:rPr>
                                <w:b/>
                                <w:bCs/>
                                <w:lang w:val="en-US"/>
                              </w:rPr>
                            </w:pPr>
                            <w:r w:rsidRPr="00480DB6">
                              <w:rPr>
                                <w:b/>
                                <w:bCs/>
                                <w:lang w:val="en-US"/>
                              </w:rPr>
                              <w:t>Decision makers</w:t>
                            </w:r>
                          </w:p>
                          <w:p w14:paraId="431C06FE" w14:textId="77777777" w:rsidR="00480DB6" w:rsidRPr="00480DB6" w:rsidRDefault="00480DB6" w:rsidP="00480DB6">
                            <w:pPr>
                              <w:spacing w:after="0" w:line="240" w:lineRule="auto"/>
                              <w:jc w:val="center"/>
                              <w:rPr>
                                <w:b/>
                                <w:bCs/>
                                <w:lang w:val="en-US"/>
                              </w:rPr>
                            </w:pPr>
                            <w:r w:rsidRPr="00480DB6">
                              <w:rPr>
                                <w:b/>
                                <w:bCs/>
                                <w:lang w:val="en-US"/>
                              </w:rPr>
                              <w:t xml:space="preserve"> Ministry of Health</w:t>
                            </w:r>
                          </w:p>
                          <w:p w14:paraId="2545211B" w14:textId="77777777" w:rsidR="00480DB6" w:rsidRPr="00480DB6" w:rsidRDefault="00480DB6" w:rsidP="00480DB6">
                            <w:pPr>
                              <w:spacing w:after="0" w:line="240" w:lineRule="auto"/>
                              <w:jc w:val="center"/>
                              <w:rPr>
                                <w:b/>
                                <w:bCs/>
                                <w:lang w:val="en-US"/>
                              </w:rPr>
                            </w:pPr>
                            <w:r w:rsidRPr="00480DB6">
                              <w:rPr>
                                <w:b/>
                                <w:bCs/>
                                <w:lang w:val="en-US"/>
                              </w:rPr>
                              <w:t>Academy</w:t>
                            </w:r>
                          </w:p>
                          <w:p w14:paraId="72E25F41" w14:textId="6813D2B0" w:rsidR="00D26C2D" w:rsidRPr="00AB03D7" w:rsidRDefault="00480DB6" w:rsidP="00480DB6">
                            <w:pPr>
                              <w:spacing w:after="0" w:line="240" w:lineRule="auto"/>
                              <w:jc w:val="center"/>
                              <w:rPr>
                                <w:b/>
                                <w:bCs/>
                                <w:lang w:val="es-ES"/>
                              </w:rPr>
                            </w:pPr>
                            <w:proofErr w:type="spellStart"/>
                            <w:r w:rsidRPr="00480DB6">
                              <w:rPr>
                                <w:b/>
                                <w:bCs/>
                                <w:lang w:val="es-ES"/>
                              </w:rPr>
                              <w:t>Health</w:t>
                            </w:r>
                            <w:proofErr w:type="spellEnd"/>
                            <w:r w:rsidRPr="00480DB6">
                              <w:rPr>
                                <w:b/>
                                <w:bCs/>
                                <w:lang w:val="es-ES"/>
                              </w:rPr>
                              <w:t xml:space="preserve"> </w:t>
                            </w:r>
                            <w:proofErr w:type="spellStart"/>
                            <w:r w:rsidRPr="00480DB6">
                              <w:rPr>
                                <w:b/>
                                <w:bCs/>
                                <w:lang w:val="es-ES"/>
                              </w:rPr>
                              <w:t>professionals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07446" id="Rectángulo 6" o:spid="_x0000_s1031" style="position:absolute;margin-left:45.05pt;margin-top:14.4pt;width:128pt;height:107.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" fillcolor="white [3201]" strokecolor="#70ad47 [3209]" strokeweight="1pt">
                <v:textbox>
                  <w:txbxContent>
                    <w:p w14:paraId="72F8853A" w14:textId="77777777" w:rsidR="00480DB6" w:rsidRPr="00480DB6" w:rsidRDefault="00480DB6" w:rsidP="00480DB6">
                      <w:pPr>
                        <w:spacing w:after="0" w:line="240" w:lineRule="auto"/>
                        <w:jc w:val="center"/>
                        <w:rPr>
                          <w:b/>
                          <w:bCs/>
                          <w:lang w:val="en-US"/>
                        </w:rPr>
                      </w:pPr>
                      <w:r w:rsidRPr="00480DB6">
                        <w:rPr>
                          <w:b/>
                          <w:bCs/>
                          <w:lang w:val="en-US"/>
                        </w:rPr>
                        <w:t>Decision makers</w:t>
                      </w:r>
                    </w:p>
                    <w:p w14:paraId="431C06FE" w14:textId="77777777" w:rsidR="00480DB6" w:rsidRPr="00480DB6" w:rsidRDefault="00480DB6" w:rsidP="00480DB6">
                      <w:pPr>
                        <w:spacing w:after="0" w:line="240" w:lineRule="auto"/>
                        <w:jc w:val="center"/>
                        <w:rPr>
                          <w:b/>
                          <w:bCs/>
                          <w:lang w:val="en-US"/>
                        </w:rPr>
                      </w:pPr>
                      <w:r w:rsidRPr="00480DB6">
                        <w:rPr>
                          <w:b/>
                          <w:bCs/>
                          <w:lang w:val="en-US"/>
                        </w:rPr>
                        <w:t xml:space="preserve"> Ministry of Health</w:t>
                      </w:r>
                    </w:p>
                    <w:p w14:paraId="2545211B" w14:textId="77777777" w:rsidR="00480DB6" w:rsidRPr="00480DB6" w:rsidRDefault="00480DB6" w:rsidP="00480DB6">
                      <w:pPr>
                        <w:spacing w:after="0" w:line="240" w:lineRule="auto"/>
                        <w:jc w:val="center"/>
                        <w:rPr>
                          <w:b/>
                          <w:bCs/>
                          <w:lang w:val="en-US"/>
                        </w:rPr>
                      </w:pPr>
                      <w:r w:rsidRPr="00480DB6">
                        <w:rPr>
                          <w:b/>
                          <w:bCs/>
                          <w:lang w:val="en-US"/>
                        </w:rPr>
                        <w:t>Academy</w:t>
                      </w:r>
                    </w:p>
                    <w:p w14:paraId="72E25F41" w14:textId="6813D2B0" w:rsidR="00D26C2D" w:rsidRPr="00AB03D7" w:rsidRDefault="00480DB6" w:rsidP="00480DB6">
                      <w:pPr>
                        <w:spacing w:after="0" w:line="240" w:lineRule="auto"/>
                        <w:jc w:val="center"/>
                        <w:rPr>
                          <w:b/>
                          <w:bCs/>
                          <w:lang w:val="es-ES"/>
                        </w:rPr>
                      </w:pPr>
                      <w:proofErr w:type="spellStart"/>
                      <w:r w:rsidRPr="00480DB6">
                        <w:rPr>
                          <w:b/>
                          <w:bCs/>
                          <w:lang w:val="es-ES"/>
                        </w:rPr>
                        <w:t>Health</w:t>
                      </w:r>
                      <w:proofErr w:type="spellEnd"/>
                      <w:r w:rsidRPr="00480DB6">
                        <w:rPr>
                          <w:b/>
                          <w:bCs/>
                          <w:lang w:val="es-ES"/>
                        </w:rPr>
                        <w:t xml:space="preserve"> </w:t>
                      </w:r>
                      <w:proofErr w:type="spellStart"/>
                      <w:r w:rsidRPr="00480DB6">
                        <w:rPr>
                          <w:b/>
                          <w:bCs/>
                          <w:lang w:val="es-ES"/>
                        </w:rPr>
                        <w:t>professionals</w:t>
                      </w:r>
                      <w:proofErr w:type="spellEnd"/>
                    </w:p>
                  </w:txbxContent>
                </v:textbox>
              </v:rect>
            </w:pict>
          </mc:Fallback>
        </mc:AlternateContent>
      </w:r>
      <w:r w:rsidR="0049251D" w:rsidRPr="00D507CB">
        <w:rPr>
          <w:rFonts w:cs="Arial"/>
          <w:noProof/>
          <w:sz w:val="20"/>
          <w:szCs w:val="20"/>
          <w:lang w:val="en-US"/>
        </w:rPr>
        <mc:AlternateContent>
          <mc:Choice Requires="wps">
            <w:drawing>
              <wp:anchor distT="0" distB="0" distL="114300" distR="114300" simplePos="0" relativeHeight="251664384" behindDoc="0" locked="0" layoutInCell="1" allowOverlap="1" wp14:anchorId="19EFD4A3" wp14:editId="7A956948">
                <wp:simplePos x="0" y="0"/>
                <wp:positionH relativeFrom="column">
                  <wp:posOffset>3542180</wp:posOffset>
                </wp:positionH>
                <wp:positionV relativeFrom="paragraph">
                  <wp:posOffset>183683</wp:posOffset>
                </wp:positionV>
                <wp:extent cx="1371600" cy="1056640"/>
                <wp:effectExtent l="0" t="0" r="19050" b="10160"/>
                <wp:wrapNone/>
                <wp:docPr id="7" name="Rectángulo 7"/>
                <wp:cNvGraphicFramePr/>
                <a:graphic xmlns:a="http://schemas.openxmlformats.org/drawingml/2006/main">
                  <a:graphicData uri="http://schemas.microsoft.com/office/word/2010/wordprocessingShape">
                    <wps:wsp>
                      <wps:cNvSpPr/>
                      <wps:spPr>
                        <a:xfrm>
                          <a:off x="0" y="0"/>
                          <a:ext cx="1371600" cy="105664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23574D39" w14:textId="47F5059D" w:rsidR="00D26C2D" w:rsidRPr="00480DB6" w:rsidRDefault="00480DB6" w:rsidP="00601A14">
                            <w:pPr>
                              <w:jc w:val="center"/>
                              <w:rPr>
                                <w:b/>
                                <w:bCs/>
                                <w:lang w:val="en-US"/>
                              </w:rPr>
                            </w:pPr>
                            <w:r w:rsidRPr="00480DB6">
                              <w:rPr>
                                <w:b/>
                                <w:bCs/>
                                <w:lang w:val="en-US"/>
                              </w:rPr>
                              <w:t>Health professionals from health institutions in 4 municipalities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EFD4A3" id="Rectángulo 7" o:spid="_x0000_s1032" style="position:absolute;margin-left:278.9pt;margin-top:14.45pt;width:108pt;height:83.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" fillcolor="white [3201]" strokecolor="#70ad47 [3209]" strokeweight="1pt">
                <v:textbox>
                  <w:txbxContent>
                    <w:p w14:paraId="23574D39" w14:textId="47F5059D" w:rsidR="00D26C2D" w:rsidRPr="00480DB6" w:rsidRDefault="00480DB6" w:rsidP="00601A14">
                      <w:pPr>
                        <w:jc w:val="center"/>
                        <w:rPr>
                          <w:b/>
                          <w:bCs/>
                          <w:lang w:val="en-US"/>
                        </w:rPr>
                      </w:pPr>
                      <w:r w:rsidRPr="00480DB6">
                        <w:rPr>
                          <w:b/>
                          <w:bCs/>
                          <w:lang w:val="en-US"/>
                        </w:rPr>
                        <w:t>Health professionals from health institutions in 4 municipalities</w:t>
                      </w:r>
                    </w:p>
                  </w:txbxContent>
                </v:textbox>
              </v:rect>
            </w:pict>
          </mc:Fallback>
        </mc:AlternateContent>
      </w:r>
    </w:p>
    <w:p w14:paraId="4831D947" w14:textId="3EA6D8AA" w:rsidR="00232ED2" w:rsidRPr="00D507CB" w:rsidRDefault="00232ED2">
      <w:pPr>
        <w:rPr>
          <w:rFonts w:cs="Arial"/>
          <w:sz w:val="20"/>
          <w:szCs w:val="20"/>
          <w:lang w:val="en-US"/>
        </w:rPr>
      </w:pPr>
    </w:p>
    <w:p w14:paraId="51D62B0F" w14:textId="4DB07364" w:rsidR="00232ED2" w:rsidRPr="00D507CB" w:rsidRDefault="00232ED2">
      <w:pPr>
        <w:rPr>
          <w:rFonts w:cs="Arial"/>
          <w:sz w:val="20"/>
          <w:szCs w:val="20"/>
          <w:lang w:val="en-US"/>
        </w:rPr>
      </w:pPr>
    </w:p>
    <w:p w14:paraId="7E1AC670" w14:textId="7D479545" w:rsidR="00601A14" w:rsidRPr="00D507CB" w:rsidRDefault="00601A14" w:rsidP="00601A14">
      <w:pPr>
        <w:rPr>
          <w:rFonts w:cs="Arial"/>
          <w:sz w:val="20"/>
          <w:szCs w:val="20"/>
          <w:lang w:val="en-US"/>
        </w:rPr>
      </w:pPr>
    </w:p>
    <w:p w14:paraId="742CBDCF" w14:textId="0F61B280" w:rsidR="00601A14" w:rsidRPr="00D507CB" w:rsidRDefault="001704A7" w:rsidP="00601A14">
      <w:pPr>
        <w:rPr>
          <w:rFonts w:cs="Arial"/>
          <w:sz w:val="20"/>
          <w:szCs w:val="20"/>
          <w:lang w:val="en-US"/>
        </w:rPr>
      </w:pPr>
      <w:r w:rsidRPr="00D507CB">
        <w:rPr>
          <w:rFonts w:cs="Arial"/>
          <w:noProof/>
          <w:sz w:val="20"/>
          <w:szCs w:val="20"/>
          <w:lang w:val="en-US"/>
        </w:rPr>
        <mc:AlternateContent>
          <mc:Choice Requires="wps">
            <w:drawing>
              <wp:anchor distT="0" distB="0" distL="114300" distR="114300" simplePos="0" relativeHeight="251695104" behindDoc="0" locked="0" layoutInCell="1" allowOverlap="1" wp14:anchorId="31CE00B4" wp14:editId="60C3CB79">
                <wp:simplePos x="0" y="0"/>
                <wp:positionH relativeFrom="column">
                  <wp:posOffset>4209415</wp:posOffset>
                </wp:positionH>
                <wp:positionV relativeFrom="paragraph">
                  <wp:posOffset>203835</wp:posOffset>
                </wp:positionV>
                <wp:extent cx="0" cy="530860"/>
                <wp:effectExtent l="76200" t="0" r="57150" b="59690"/>
                <wp:wrapNone/>
                <wp:docPr id="13" name="Conector recto de flecha 13"/>
                <wp:cNvGraphicFramePr/>
                <a:graphic xmlns:a="http://schemas.openxmlformats.org/drawingml/2006/main">
                  <a:graphicData uri="http://schemas.microsoft.com/office/word/2010/wordprocessingShape">
                    <wps:wsp>
                      <wps:cNvCnPr/>
                      <wps:spPr>
                        <a:xfrm>
                          <a:off x="0" y="0"/>
                          <a:ext cx="0" cy="5308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3412414" id="Conector recto de flecha 13" o:spid="_x0000_s1026" type="#_x0000_t32" style="position:absolute;margin-left:331.45pt;margin-top:16.05pt;width:0;height:4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" strokecolor="#4472c4 [3204]" strokeweight=".5pt">
                <v:stroke endarrow="block" joinstyle="miter"/>
              </v:shape>
            </w:pict>
          </mc:Fallback>
        </mc:AlternateContent>
      </w:r>
    </w:p>
    <w:p w14:paraId="44C953DB" w14:textId="40D6E6D1" w:rsidR="00601A14" w:rsidRPr="00D507CB" w:rsidRDefault="00AB03D7" w:rsidP="00601A14">
      <w:pPr>
        <w:rPr>
          <w:rFonts w:cs="Arial"/>
          <w:sz w:val="20"/>
          <w:szCs w:val="20"/>
          <w:lang w:val="en-US"/>
        </w:rPr>
      </w:pPr>
      <w:r w:rsidRPr="00D507CB">
        <w:rPr>
          <w:rFonts w:cs="Arial"/>
          <w:noProof/>
          <w:sz w:val="20"/>
          <w:szCs w:val="20"/>
          <w:lang w:val="en-US"/>
        </w:rPr>
        <mc:AlternateContent>
          <mc:Choice Requires="wps">
            <w:drawing>
              <wp:anchor distT="0" distB="0" distL="114300" distR="114300" simplePos="0" relativeHeight="251679744" behindDoc="0" locked="0" layoutInCell="1" allowOverlap="1" wp14:anchorId="30E44D9E" wp14:editId="0C5B2412">
                <wp:simplePos x="0" y="0"/>
                <wp:positionH relativeFrom="column">
                  <wp:posOffset>1386205</wp:posOffset>
                </wp:positionH>
                <wp:positionV relativeFrom="paragraph">
                  <wp:posOffset>256540</wp:posOffset>
                </wp:positionV>
                <wp:extent cx="0" cy="238760"/>
                <wp:effectExtent l="76200" t="0" r="57150" b="66040"/>
                <wp:wrapNone/>
                <wp:docPr id="18" name="Conector recto de flecha 18"/>
                <wp:cNvGraphicFramePr/>
                <a:graphic xmlns:a="http://schemas.openxmlformats.org/drawingml/2006/main">
                  <a:graphicData uri="http://schemas.microsoft.com/office/word/2010/wordprocessingShape">
                    <wps:wsp>
                      <wps:cNvCnPr/>
                      <wps:spPr>
                        <a:xfrm>
                          <a:off x="0" y="0"/>
                          <a:ext cx="0" cy="238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26E7D484" id="Conector recto de flecha 18" o:spid="_x0000_s1026" type="#_x0000_t32" style="position:absolute;margin-left:109.15pt;margin-top:20.2pt;width:0;height:18.8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" strokecolor="#4472c4 [3204]" strokeweight=".5pt">
                <v:stroke endarrow="block" joinstyle="miter"/>
              </v:shape>
            </w:pict>
          </mc:Fallback>
        </mc:AlternateContent>
      </w:r>
    </w:p>
    <w:p w14:paraId="552ED08D" w14:textId="00180E67" w:rsidR="00601A14" w:rsidRPr="00D507CB" w:rsidRDefault="00AB03D7" w:rsidP="00601A14">
      <w:pPr>
        <w:rPr>
          <w:rFonts w:cs="Arial"/>
          <w:sz w:val="20"/>
          <w:szCs w:val="20"/>
          <w:lang w:val="en-US"/>
        </w:rPr>
      </w:pPr>
      <w:r w:rsidRPr="00D507CB">
        <w:rPr>
          <w:rFonts w:cs="Arial"/>
          <w:noProof/>
          <w:sz w:val="20"/>
          <w:szCs w:val="20"/>
          <w:lang w:val="en-US"/>
        </w:rPr>
        <mc:AlternateContent>
          <mc:Choice Requires="wps">
            <w:drawing>
              <wp:anchor distT="0" distB="0" distL="114300" distR="114300" simplePos="0" relativeHeight="251667456" behindDoc="0" locked="0" layoutInCell="1" allowOverlap="1" wp14:anchorId="7F61E4F9" wp14:editId="6D869C13">
                <wp:simplePos x="0" y="0"/>
                <wp:positionH relativeFrom="column">
                  <wp:posOffset>3542639</wp:posOffset>
                </wp:positionH>
                <wp:positionV relativeFrom="paragraph">
                  <wp:posOffset>212089</wp:posOffset>
                </wp:positionV>
                <wp:extent cx="1371600" cy="794429"/>
                <wp:effectExtent l="0" t="0" r="19050" b="24765"/>
                <wp:wrapNone/>
                <wp:docPr id="9" name="Rectángulo 9"/>
                <wp:cNvGraphicFramePr/>
                <a:graphic xmlns:a="http://schemas.openxmlformats.org/drawingml/2006/main">
                  <a:graphicData uri="http://schemas.microsoft.com/office/word/2010/wordprocessingShape">
                    <wps:wsp>
                      <wps:cNvSpPr/>
                      <wps:spPr>
                        <a:xfrm>
                          <a:off x="0" y="0"/>
                          <a:ext cx="1371600" cy="794429"/>
                        </a:xfrm>
                        <a:prstGeom prst="rect">
                          <a:avLst/>
                        </a:prstGeom>
                        <a:solidFill>
                          <a:srgbClr val="4472C4"/>
                        </a:solidFill>
                        <a:ln w="12700" cap="flat" cmpd="sng" algn="ctr">
                          <a:solidFill>
                            <a:srgbClr val="4472C4">
                              <a:shade val="50000"/>
                            </a:srgbClr>
                          </a:solidFill>
                          <a:prstDash val="solid"/>
                          <a:miter lim="800000"/>
                        </a:ln>
                        <a:effectLst/>
                      </wps:spPr>
                      <wps:txbx>
                        <w:txbxContent>
                          <w:p w14:paraId="341DBD6D" w14:textId="33208697" w:rsidR="00D26C2D" w:rsidRPr="00AB03D7" w:rsidRDefault="00480DB6" w:rsidP="00601A14">
                            <w:pPr>
                              <w:jc w:val="center"/>
                              <w:rPr>
                                <w:b/>
                                <w:bCs/>
                                <w:color w:val="FFFFFF" w:themeColor="background1"/>
                                <w:lang w:val="es-ES"/>
                              </w:rPr>
                            </w:pPr>
                            <w:proofErr w:type="spellStart"/>
                            <w:r w:rsidRPr="00480DB6">
                              <w:rPr>
                                <w:b/>
                                <w:bCs/>
                                <w:color w:val="FFFFFF" w:themeColor="background1"/>
                                <w:lang w:val="es-ES"/>
                              </w:rPr>
                              <w:t>Analysis</w:t>
                            </w:r>
                            <w:proofErr w:type="spellEnd"/>
                            <w:r w:rsidRPr="00480DB6">
                              <w:rPr>
                                <w:b/>
                                <w:bCs/>
                                <w:color w:val="FFFFFF" w:themeColor="background1"/>
                                <w:lang w:val="es-ES"/>
                              </w:rPr>
                              <w:t xml:space="preserve"> and </w:t>
                            </w:r>
                            <w:proofErr w:type="spellStart"/>
                            <w:r w:rsidRPr="00480DB6">
                              <w:rPr>
                                <w:b/>
                                <w:bCs/>
                                <w:color w:val="FFFFFF" w:themeColor="background1"/>
                                <w:lang w:val="es-ES"/>
                              </w:rPr>
                              <w:t>factors</w:t>
                            </w:r>
                            <w:proofErr w:type="spellEnd"/>
                            <w:r w:rsidRPr="00480DB6">
                              <w:rPr>
                                <w:b/>
                                <w:bCs/>
                                <w:color w:val="FFFFFF" w:themeColor="background1"/>
                                <w:lang w:val="es-ES"/>
                              </w:rPr>
                              <w:t xml:space="preserve"> </w:t>
                            </w:r>
                            <w:proofErr w:type="spellStart"/>
                            <w:r w:rsidRPr="00480DB6">
                              <w:rPr>
                                <w:b/>
                                <w:bCs/>
                                <w:color w:val="FFFFFF" w:themeColor="background1"/>
                                <w:lang w:val="es-ES"/>
                              </w:rPr>
                              <w:t>of</w:t>
                            </w:r>
                            <w:proofErr w:type="spellEnd"/>
                            <w:r w:rsidRPr="00480DB6">
                              <w:rPr>
                                <w:b/>
                                <w:bCs/>
                                <w:color w:val="FFFFFF" w:themeColor="background1"/>
                                <w:lang w:val="es-ES"/>
                              </w:rPr>
                              <w:t xml:space="preserve"> </w:t>
                            </w:r>
                            <w:proofErr w:type="spellStart"/>
                            <w:r w:rsidRPr="00480DB6">
                              <w:rPr>
                                <w:b/>
                                <w:bCs/>
                                <w:color w:val="FFFFFF" w:themeColor="background1"/>
                                <w:lang w:val="es-ES"/>
                              </w:rPr>
                              <w:t>association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61E4F9" id="Rectángulo 9" o:spid="_x0000_s1033" style="position:absolute;margin-left:278.95pt;margin-top:16.7pt;width:108pt;height:62.5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" fillcolor="#4472c4" strokecolor="#2f528f" strokeweight="1pt">
                <v:textbox>
                  <w:txbxContent>
                    <w:p w14:paraId="341DBD6D" w14:textId="33208697" w:rsidR="00D26C2D" w:rsidRPr="00AB03D7" w:rsidRDefault="00480DB6" w:rsidP="00601A14">
                      <w:pPr>
                        <w:jc w:val="center"/>
                        <w:rPr>
                          <w:b/>
                          <w:bCs/>
                          <w:color w:val="FFFFFF" w:themeColor="background1"/>
                          <w:lang w:val="es-ES"/>
                        </w:rPr>
                      </w:pPr>
                      <w:proofErr w:type="spellStart"/>
                      <w:r w:rsidRPr="00480DB6">
                        <w:rPr>
                          <w:b/>
                          <w:bCs/>
                          <w:color w:val="FFFFFF" w:themeColor="background1"/>
                          <w:lang w:val="es-ES"/>
                        </w:rPr>
                        <w:t>Analysis</w:t>
                      </w:r>
                      <w:proofErr w:type="spellEnd"/>
                      <w:r w:rsidRPr="00480DB6">
                        <w:rPr>
                          <w:b/>
                          <w:bCs/>
                          <w:color w:val="FFFFFF" w:themeColor="background1"/>
                          <w:lang w:val="es-ES"/>
                        </w:rPr>
                        <w:t xml:space="preserve"> and </w:t>
                      </w:r>
                      <w:proofErr w:type="spellStart"/>
                      <w:r w:rsidRPr="00480DB6">
                        <w:rPr>
                          <w:b/>
                          <w:bCs/>
                          <w:color w:val="FFFFFF" w:themeColor="background1"/>
                          <w:lang w:val="es-ES"/>
                        </w:rPr>
                        <w:t>factors</w:t>
                      </w:r>
                      <w:proofErr w:type="spellEnd"/>
                      <w:r w:rsidRPr="00480DB6">
                        <w:rPr>
                          <w:b/>
                          <w:bCs/>
                          <w:color w:val="FFFFFF" w:themeColor="background1"/>
                          <w:lang w:val="es-ES"/>
                        </w:rPr>
                        <w:t xml:space="preserve"> </w:t>
                      </w:r>
                      <w:proofErr w:type="spellStart"/>
                      <w:r w:rsidRPr="00480DB6">
                        <w:rPr>
                          <w:b/>
                          <w:bCs/>
                          <w:color w:val="FFFFFF" w:themeColor="background1"/>
                          <w:lang w:val="es-ES"/>
                        </w:rPr>
                        <w:t>of</w:t>
                      </w:r>
                      <w:proofErr w:type="spellEnd"/>
                      <w:r w:rsidRPr="00480DB6">
                        <w:rPr>
                          <w:b/>
                          <w:bCs/>
                          <w:color w:val="FFFFFF" w:themeColor="background1"/>
                          <w:lang w:val="es-ES"/>
                        </w:rPr>
                        <w:t xml:space="preserve"> </w:t>
                      </w:r>
                      <w:proofErr w:type="spellStart"/>
                      <w:r w:rsidRPr="00480DB6">
                        <w:rPr>
                          <w:b/>
                          <w:bCs/>
                          <w:color w:val="FFFFFF" w:themeColor="background1"/>
                          <w:lang w:val="es-ES"/>
                        </w:rPr>
                        <w:t>association</w:t>
                      </w:r>
                      <w:proofErr w:type="spellEnd"/>
                    </w:p>
                  </w:txbxContent>
                </v:textbox>
              </v:rect>
            </w:pict>
          </mc:Fallback>
        </mc:AlternateContent>
      </w:r>
      <w:r w:rsidRPr="00D507CB">
        <w:rPr>
          <w:rFonts w:cs="Arial"/>
          <w:noProof/>
          <w:sz w:val="20"/>
          <w:szCs w:val="20"/>
          <w:lang w:val="en-US"/>
        </w:rPr>
        <mc:AlternateContent>
          <mc:Choice Requires="wps">
            <w:drawing>
              <wp:anchor distT="0" distB="0" distL="114300" distR="114300" simplePos="0" relativeHeight="251666432" behindDoc="0" locked="0" layoutInCell="1" allowOverlap="1" wp14:anchorId="2C552276" wp14:editId="47E82B6B">
                <wp:simplePos x="0" y="0"/>
                <wp:positionH relativeFrom="column">
                  <wp:posOffset>688443</wp:posOffset>
                </wp:positionH>
                <wp:positionV relativeFrom="paragraph">
                  <wp:posOffset>226695</wp:posOffset>
                </wp:positionV>
                <wp:extent cx="1371600" cy="779824"/>
                <wp:effectExtent l="0" t="0" r="19050" b="20320"/>
                <wp:wrapNone/>
                <wp:docPr id="8" name="Rectángulo 8"/>
                <wp:cNvGraphicFramePr/>
                <a:graphic xmlns:a="http://schemas.openxmlformats.org/drawingml/2006/main">
                  <a:graphicData uri="http://schemas.microsoft.com/office/word/2010/wordprocessingShape">
                    <wps:wsp>
                      <wps:cNvSpPr/>
                      <wps:spPr>
                        <a:xfrm>
                          <a:off x="0" y="0"/>
                          <a:ext cx="1371600" cy="77982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45ACBB" w14:textId="0BCB845C" w:rsidR="00D26C2D" w:rsidRPr="00AB03D7" w:rsidRDefault="00480DB6" w:rsidP="00601A14">
                            <w:pPr>
                              <w:jc w:val="center"/>
                              <w:rPr>
                                <w:b/>
                                <w:bCs/>
                                <w:lang w:val="es-ES"/>
                              </w:rPr>
                            </w:pPr>
                            <w:r w:rsidRPr="00480DB6">
                              <w:rPr>
                                <w:b/>
                                <w:bCs/>
                                <w:lang w:val="es-ES"/>
                              </w:rPr>
                              <w:t xml:space="preserve">Narrative </w:t>
                            </w:r>
                            <w:proofErr w:type="spellStart"/>
                            <w:r w:rsidRPr="00480DB6">
                              <w:rPr>
                                <w:b/>
                                <w:bCs/>
                                <w:lang w:val="es-ES"/>
                              </w:rPr>
                              <w:t>extraction</w:t>
                            </w:r>
                            <w:proofErr w:type="spellEnd"/>
                            <w:r w:rsidRPr="00480DB6">
                              <w:rPr>
                                <w:b/>
                                <w:bCs/>
                                <w:lang w:val="es-ES"/>
                              </w:rPr>
                              <w:t xml:space="preserve"> and </w:t>
                            </w:r>
                            <w:proofErr w:type="spellStart"/>
                            <w:r w:rsidRPr="00480DB6">
                              <w:rPr>
                                <w:b/>
                                <w:bCs/>
                                <w:lang w:val="es-ES"/>
                              </w:rPr>
                              <w:t>analysis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552276" id="Rectángulo 8" o:spid="_x0000_s1034" style="position:absolute;margin-left:54.2pt;margin-top:17.85pt;width:108pt;height:61.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" fillcolor="#4472c4 [3204]" strokecolor="#1f3763 [1604]" strokeweight="1pt">
                <v:textbox>
                  <w:txbxContent>
                    <w:p w14:paraId="4545ACBB" w14:textId="0BCB845C" w:rsidR="00D26C2D" w:rsidRPr="00AB03D7" w:rsidRDefault="00480DB6" w:rsidP="00601A14">
                      <w:pPr>
                        <w:jc w:val="center"/>
                        <w:rPr>
                          <w:b/>
                          <w:bCs/>
                          <w:lang w:val="es-ES"/>
                        </w:rPr>
                      </w:pPr>
                      <w:r w:rsidRPr="00480DB6">
                        <w:rPr>
                          <w:b/>
                          <w:bCs/>
                          <w:lang w:val="es-ES"/>
                        </w:rPr>
                        <w:t xml:space="preserve">Narrative </w:t>
                      </w:r>
                      <w:proofErr w:type="spellStart"/>
                      <w:r w:rsidRPr="00480DB6">
                        <w:rPr>
                          <w:b/>
                          <w:bCs/>
                          <w:lang w:val="es-ES"/>
                        </w:rPr>
                        <w:t>extraction</w:t>
                      </w:r>
                      <w:proofErr w:type="spellEnd"/>
                      <w:r w:rsidRPr="00480DB6">
                        <w:rPr>
                          <w:b/>
                          <w:bCs/>
                          <w:lang w:val="es-ES"/>
                        </w:rPr>
                        <w:t xml:space="preserve"> and </w:t>
                      </w:r>
                      <w:proofErr w:type="spellStart"/>
                      <w:r w:rsidRPr="00480DB6">
                        <w:rPr>
                          <w:b/>
                          <w:bCs/>
                          <w:lang w:val="es-ES"/>
                        </w:rPr>
                        <w:t>analysis</w:t>
                      </w:r>
                      <w:proofErr w:type="spellEnd"/>
                    </w:p>
                  </w:txbxContent>
                </v:textbox>
              </v:rect>
            </w:pict>
          </mc:Fallback>
        </mc:AlternateContent>
      </w:r>
    </w:p>
    <w:p w14:paraId="72760AB1" w14:textId="53B63677" w:rsidR="00601A14" w:rsidRPr="00D507CB" w:rsidRDefault="0049251D" w:rsidP="00601A14">
      <w:pPr>
        <w:rPr>
          <w:rFonts w:cs="Arial"/>
          <w:noProof/>
          <w:sz w:val="20"/>
          <w:szCs w:val="20"/>
          <w:lang w:val="en-US"/>
        </w:rPr>
      </w:pPr>
      <w:r w:rsidRPr="00D507CB">
        <w:rPr>
          <w:rFonts w:cs="Arial"/>
          <w:noProof/>
          <w:sz w:val="20"/>
          <w:szCs w:val="20"/>
          <w:lang w:val="en-US"/>
        </w:rPr>
        <mc:AlternateContent>
          <mc:Choice Requires="wps">
            <w:drawing>
              <wp:anchor distT="0" distB="0" distL="114300" distR="114300" simplePos="0" relativeHeight="251693056" behindDoc="0" locked="0" layoutInCell="1" allowOverlap="1" wp14:anchorId="1FB38371" wp14:editId="0FC99E6F">
                <wp:simplePos x="0" y="0"/>
                <wp:positionH relativeFrom="column">
                  <wp:posOffset>4911597</wp:posOffset>
                </wp:positionH>
                <wp:positionV relativeFrom="paragraph">
                  <wp:posOffset>181610</wp:posOffset>
                </wp:positionV>
                <wp:extent cx="397510" cy="1028304"/>
                <wp:effectExtent l="0" t="0" r="21590" b="19685"/>
                <wp:wrapNone/>
                <wp:docPr id="30" name="Cerrar corchete 30"/>
                <wp:cNvGraphicFramePr/>
                <a:graphic xmlns:a="http://schemas.openxmlformats.org/drawingml/2006/main">
                  <a:graphicData uri="http://schemas.microsoft.com/office/word/2010/wordprocessingShape">
                    <wps:wsp>
                      <wps:cNvSpPr/>
                      <wps:spPr>
                        <a:xfrm>
                          <a:off x="0" y="0"/>
                          <a:ext cx="397510" cy="1028304"/>
                        </a:xfrm>
                        <a:prstGeom prst="rightBracket">
                          <a:avLst/>
                        </a:prstGeom>
                        <a:noFill/>
                        <a:ln w="190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5729DA4" id="Cerrar corchete 30" o:spid="_x0000_s1026" type="#_x0000_t86" style="position:absolute;margin-left:386.75pt;margin-top:14.3pt;width:31.3pt;height:80.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" adj="696" strokecolor="#4472c4" strokeweight="1.5pt">
                <v:stroke joinstyle="miter"/>
              </v:shape>
            </w:pict>
          </mc:Fallback>
        </mc:AlternateContent>
      </w:r>
    </w:p>
    <w:p w14:paraId="4F5BBB06" w14:textId="3838DB19" w:rsidR="00601A14" w:rsidRPr="00D507CB" w:rsidRDefault="0049251D" w:rsidP="00601A14">
      <w:pPr>
        <w:rPr>
          <w:rFonts w:cs="Arial"/>
          <w:noProof/>
          <w:sz w:val="20"/>
          <w:szCs w:val="20"/>
          <w:lang w:val="en-US"/>
        </w:rPr>
      </w:pPr>
      <w:r w:rsidRPr="00D507CB">
        <w:rPr>
          <w:rFonts w:cs="Arial"/>
          <w:noProof/>
          <w:sz w:val="20"/>
          <w:szCs w:val="20"/>
          <w:lang w:val="en-US"/>
        </w:rPr>
        <mc:AlternateContent>
          <mc:Choice Requires="wps">
            <w:drawing>
              <wp:anchor distT="0" distB="0" distL="114300" distR="114300" simplePos="0" relativeHeight="251676672" behindDoc="0" locked="0" layoutInCell="1" allowOverlap="1" wp14:anchorId="5F7D2588" wp14:editId="314996FC">
                <wp:simplePos x="0" y="0"/>
                <wp:positionH relativeFrom="column">
                  <wp:posOffset>5390140</wp:posOffset>
                </wp:positionH>
                <wp:positionV relativeFrom="paragraph">
                  <wp:posOffset>165478</wp:posOffset>
                </wp:positionV>
                <wp:extent cx="972420" cy="452120"/>
                <wp:effectExtent l="0" t="0" r="18415" b="24130"/>
                <wp:wrapNone/>
                <wp:docPr id="16" name="Rectángulo 16"/>
                <wp:cNvGraphicFramePr/>
                <a:graphic xmlns:a="http://schemas.openxmlformats.org/drawingml/2006/main">
                  <a:graphicData uri="http://schemas.microsoft.com/office/word/2010/wordprocessingShape">
                    <wps:wsp>
                      <wps:cNvSpPr/>
                      <wps:spPr>
                        <a:xfrm>
                          <a:off x="0" y="0"/>
                          <a:ext cx="972420" cy="452120"/>
                        </a:xfrm>
                        <a:prstGeom prst="rect">
                          <a:avLst/>
                        </a:prstGeom>
                        <a:solidFill>
                          <a:srgbClr val="4472C4"/>
                        </a:solidFill>
                        <a:ln w="12700" cap="flat" cmpd="sng" algn="ctr">
                          <a:solidFill>
                            <a:srgbClr val="4472C4">
                              <a:shade val="50000"/>
                            </a:srgbClr>
                          </a:solidFill>
                          <a:prstDash val="solid"/>
                          <a:miter lim="800000"/>
                        </a:ln>
                        <a:effectLst/>
                      </wps:spPr>
                      <wps:txbx>
                        <w:txbxContent>
                          <w:p w14:paraId="67DDC791" w14:textId="6CED1F74" w:rsidR="00D26C2D" w:rsidRPr="00AB03D7" w:rsidRDefault="00480DB6" w:rsidP="00BB0162">
                            <w:pPr>
                              <w:jc w:val="center"/>
                              <w:rPr>
                                <w:b/>
                                <w:bCs/>
                                <w:color w:val="FFFFFF" w:themeColor="background1"/>
                                <w:lang w:val="es-ES"/>
                              </w:rPr>
                            </w:pPr>
                            <w:r w:rsidRPr="00480DB6">
                              <w:rPr>
                                <w:b/>
                                <w:bCs/>
                                <w:color w:val="FFFFFF" w:themeColor="background1"/>
                                <w:lang w:val="es-ES"/>
                              </w:rPr>
                              <w:t xml:space="preserve">Data </w:t>
                            </w:r>
                            <w:proofErr w:type="spellStart"/>
                            <w:r w:rsidRPr="00480DB6">
                              <w:rPr>
                                <w:b/>
                                <w:bCs/>
                                <w:color w:val="FFFFFF" w:themeColor="background1"/>
                                <w:lang w:val="es-ES"/>
                              </w:rPr>
                              <w:t>analysis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D2588" id="Rectángulo 16" o:spid="_x0000_s1035" style="position:absolute;margin-left:424.4pt;margin-top:13.05pt;width:76.55pt;height:3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" fillcolor="#4472c4" strokecolor="#2f528f" strokeweight="1pt">
                <v:textbox>
                  <w:txbxContent>
                    <w:p w14:paraId="67DDC791" w14:textId="6CED1F74" w:rsidR="00D26C2D" w:rsidRPr="00AB03D7" w:rsidRDefault="00480DB6" w:rsidP="00BB0162">
                      <w:pPr>
                        <w:jc w:val="center"/>
                        <w:rPr>
                          <w:b/>
                          <w:bCs/>
                          <w:color w:val="FFFFFF" w:themeColor="background1"/>
                          <w:lang w:val="es-ES"/>
                        </w:rPr>
                      </w:pPr>
                      <w:r w:rsidRPr="00480DB6">
                        <w:rPr>
                          <w:b/>
                          <w:bCs/>
                          <w:color w:val="FFFFFF" w:themeColor="background1"/>
                          <w:lang w:val="es-ES"/>
                        </w:rPr>
                        <w:t xml:space="preserve">Data </w:t>
                      </w:r>
                      <w:proofErr w:type="spellStart"/>
                      <w:r w:rsidRPr="00480DB6">
                        <w:rPr>
                          <w:b/>
                          <w:bCs/>
                          <w:color w:val="FFFFFF" w:themeColor="background1"/>
                          <w:lang w:val="es-ES"/>
                        </w:rPr>
                        <w:t>analysis</w:t>
                      </w:r>
                      <w:proofErr w:type="spellEnd"/>
                    </w:p>
                  </w:txbxContent>
                </v:textbox>
              </v:rect>
            </w:pict>
          </mc:Fallback>
        </mc:AlternateContent>
      </w:r>
    </w:p>
    <w:p w14:paraId="0967248C" w14:textId="3742A47C" w:rsidR="00601A14" w:rsidRPr="00D507CB" w:rsidRDefault="00601A14" w:rsidP="00601A14">
      <w:pPr>
        <w:rPr>
          <w:rFonts w:cs="Arial"/>
          <w:noProof/>
          <w:sz w:val="20"/>
          <w:szCs w:val="20"/>
          <w:lang w:val="en-US"/>
        </w:rPr>
      </w:pPr>
    </w:p>
    <w:p w14:paraId="5C56F0C8" w14:textId="12ACF6C0" w:rsidR="00601A14" w:rsidRPr="00D507CB" w:rsidRDefault="0049251D" w:rsidP="00601A14">
      <w:pPr>
        <w:rPr>
          <w:rFonts w:cs="Arial"/>
          <w:noProof/>
          <w:sz w:val="20"/>
          <w:szCs w:val="20"/>
          <w:lang w:val="en-US"/>
        </w:rPr>
      </w:pPr>
      <w:r w:rsidRPr="00D507CB">
        <w:rPr>
          <w:rFonts w:cs="Arial"/>
          <w:noProof/>
          <w:sz w:val="20"/>
          <w:szCs w:val="20"/>
          <w:lang w:val="en-US"/>
        </w:rPr>
        <mc:AlternateContent>
          <mc:Choice Requires="wps">
            <w:drawing>
              <wp:anchor distT="0" distB="0" distL="114300" distR="114300" simplePos="0" relativeHeight="251669504" behindDoc="0" locked="0" layoutInCell="1" allowOverlap="1" wp14:anchorId="59A49853" wp14:editId="6C3E9B50">
                <wp:simplePos x="0" y="0"/>
                <wp:positionH relativeFrom="column">
                  <wp:posOffset>1265107</wp:posOffset>
                </wp:positionH>
                <wp:positionV relativeFrom="paragraph">
                  <wp:posOffset>221115</wp:posOffset>
                </wp:positionV>
                <wp:extent cx="3322320" cy="340360"/>
                <wp:effectExtent l="0" t="0" r="11430" b="21590"/>
                <wp:wrapNone/>
                <wp:docPr id="10" name="Rectángulo 10"/>
                <wp:cNvGraphicFramePr/>
                <a:graphic xmlns:a="http://schemas.openxmlformats.org/drawingml/2006/main">
                  <a:graphicData uri="http://schemas.microsoft.com/office/word/2010/wordprocessingShape">
                    <wps:wsp>
                      <wps:cNvSpPr/>
                      <wps:spPr>
                        <a:xfrm>
                          <a:off x="0" y="0"/>
                          <a:ext cx="3322320" cy="340360"/>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3F327986" w14:textId="61B30FBD" w:rsidR="00D26C2D" w:rsidRPr="00EE212B" w:rsidRDefault="00480DB6" w:rsidP="00601A14">
                            <w:pPr>
                              <w:jc w:val="center"/>
                              <w:rPr>
                                <w:bCs/>
                                <w:color w:val="000000" w:themeColor="text1"/>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80DB6">
                              <w:rPr>
                                <w:bCs/>
                                <w:color w:val="000000" w:themeColor="text1"/>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Triangulation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49853" id="Rectángulo 10" o:spid="_x0000_s1036" style="position:absolute;margin-left:99.6pt;margin-top:17.4pt;width:261.6pt;height:26.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" fillcolor="#a5a5a5 [3206]" strokecolor="#525252 [1606]" strokeweight="1pt">
                <v:textbox>
                  <w:txbxContent>
                    <w:p w14:paraId="3F327986" w14:textId="61B30FBD" w:rsidR="00D26C2D" w:rsidRPr="00EE212B" w:rsidRDefault="00480DB6" w:rsidP="00601A14">
                      <w:pPr>
                        <w:jc w:val="center"/>
                        <w:rPr>
                          <w:bCs/>
                          <w:color w:val="000000" w:themeColor="text1"/>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80DB6">
                        <w:rPr>
                          <w:bCs/>
                          <w:color w:val="000000" w:themeColor="text1"/>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Triangulation</w:t>
                      </w:r>
                      <w:proofErr w:type="spellEnd"/>
                    </w:p>
                  </w:txbxContent>
                </v:textbox>
              </v:rect>
            </w:pict>
          </mc:Fallback>
        </mc:AlternateContent>
      </w:r>
    </w:p>
    <w:p w14:paraId="14103687" w14:textId="5BEF0DF4" w:rsidR="00601A14" w:rsidRPr="00D507CB" w:rsidRDefault="00601A14" w:rsidP="00601A14">
      <w:pPr>
        <w:rPr>
          <w:rFonts w:cs="Arial"/>
          <w:noProof/>
          <w:sz w:val="20"/>
          <w:szCs w:val="20"/>
          <w:lang w:val="en-US"/>
        </w:rPr>
      </w:pPr>
    </w:p>
    <w:p w14:paraId="5D6AEBD2" w14:textId="77777777" w:rsidR="00601A14" w:rsidRPr="00D507CB" w:rsidRDefault="00601A14" w:rsidP="00601A14">
      <w:pPr>
        <w:rPr>
          <w:rFonts w:cs="Arial"/>
          <w:noProof/>
          <w:sz w:val="20"/>
          <w:szCs w:val="20"/>
          <w:lang w:val="en-US"/>
        </w:rPr>
      </w:pPr>
    </w:p>
    <w:p w14:paraId="2F020B8C" w14:textId="77777777" w:rsidR="00601A14" w:rsidRPr="00D507CB" w:rsidRDefault="00601A14" w:rsidP="00601A14">
      <w:pPr>
        <w:rPr>
          <w:rFonts w:cs="Arial"/>
          <w:noProof/>
          <w:sz w:val="20"/>
          <w:szCs w:val="20"/>
          <w:lang w:val="en-US"/>
        </w:rPr>
      </w:pPr>
    </w:p>
    <w:p w14:paraId="5CB8ED5D" w14:textId="77777777" w:rsidR="00601A14" w:rsidRPr="00D507CB" w:rsidRDefault="00601A14" w:rsidP="008F5775">
      <w:pPr>
        <w:pStyle w:val="Prrafodelista"/>
        <w:rPr>
          <w:rFonts w:cs="Arial"/>
          <w:sz w:val="20"/>
          <w:szCs w:val="20"/>
          <w:lang w:val="en-US"/>
        </w:rPr>
      </w:pPr>
    </w:p>
    <w:p w14:paraId="15178358" w14:textId="2AA83D18" w:rsidR="00601A14" w:rsidRPr="00D507CB" w:rsidRDefault="00601A14" w:rsidP="008F5775">
      <w:pPr>
        <w:pStyle w:val="Prrafodelista"/>
        <w:rPr>
          <w:rFonts w:cs="Arial"/>
          <w:sz w:val="20"/>
          <w:szCs w:val="20"/>
          <w:lang w:val="en-US"/>
        </w:rPr>
      </w:pPr>
    </w:p>
    <w:p w14:paraId="133C8CBA" w14:textId="14EF683B" w:rsidR="00E12021" w:rsidRPr="00D507CB" w:rsidRDefault="00E12021" w:rsidP="008F5775">
      <w:pPr>
        <w:pStyle w:val="Prrafodelista"/>
        <w:rPr>
          <w:rFonts w:cs="Arial"/>
          <w:sz w:val="20"/>
          <w:szCs w:val="20"/>
          <w:lang w:val="en-US"/>
        </w:rPr>
      </w:pPr>
    </w:p>
    <w:p w14:paraId="3F7E5CCD" w14:textId="6DBAF53E" w:rsidR="00E12021" w:rsidRPr="00D507CB" w:rsidRDefault="00E12021" w:rsidP="008F5775">
      <w:pPr>
        <w:pStyle w:val="Prrafodelista"/>
        <w:rPr>
          <w:rFonts w:cs="Arial"/>
          <w:sz w:val="20"/>
          <w:szCs w:val="20"/>
          <w:lang w:val="en-US"/>
        </w:rPr>
      </w:pPr>
    </w:p>
    <w:p w14:paraId="385F4462" w14:textId="2C16C855" w:rsidR="00E12021" w:rsidRPr="00D507CB" w:rsidRDefault="00E12021" w:rsidP="008F5775">
      <w:pPr>
        <w:pStyle w:val="Prrafodelista"/>
        <w:rPr>
          <w:rFonts w:cs="Arial"/>
          <w:sz w:val="20"/>
          <w:szCs w:val="20"/>
          <w:lang w:val="en-US"/>
        </w:rPr>
      </w:pPr>
    </w:p>
    <w:p w14:paraId="01102E03" w14:textId="64C1E75A" w:rsidR="00C05E50" w:rsidRPr="00D507CB" w:rsidRDefault="00C05E50" w:rsidP="008F5775">
      <w:pPr>
        <w:pStyle w:val="Prrafodelista"/>
        <w:rPr>
          <w:rFonts w:cs="Arial"/>
          <w:sz w:val="20"/>
          <w:szCs w:val="20"/>
          <w:lang w:val="en-US"/>
        </w:rPr>
      </w:pPr>
    </w:p>
    <w:p w14:paraId="7DD565B9" w14:textId="7EAC6370" w:rsidR="00C05E50" w:rsidRPr="00D507CB" w:rsidRDefault="00C05E50" w:rsidP="008F5775">
      <w:pPr>
        <w:pStyle w:val="Prrafodelista"/>
        <w:rPr>
          <w:rFonts w:cs="Arial"/>
          <w:sz w:val="20"/>
          <w:szCs w:val="20"/>
          <w:lang w:val="en-US"/>
        </w:rPr>
      </w:pPr>
    </w:p>
    <w:p w14:paraId="366FBBFF" w14:textId="778BE64C" w:rsidR="00C05E50" w:rsidRPr="00D507CB" w:rsidRDefault="00C05E50" w:rsidP="008F5775">
      <w:pPr>
        <w:pStyle w:val="Prrafodelista"/>
        <w:rPr>
          <w:rFonts w:cs="Arial"/>
          <w:sz w:val="20"/>
          <w:szCs w:val="20"/>
          <w:lang w:val="en-US"/>
        </w:rPr>
      </w:pPr>
    </w:p>
    <w:p w14:paraId="4D0EE872" w14:textId="4FF83A8D" w:rsidR="00C05E50" w:rsidRPr="00D507CB" w:rsidRDefault="00C05E50" w:rsidP="008F5775">
      <w:pPr>
        <w:pStyle w:val="Prrafodelista"/>
        <w:rPr>
          <w:rFonts w:cs="Arial"/>
          <w:sz w:val="20"/>
          <w:szCs w:val="20"/>
          <w:lang w:val="en-US"/>
        </w:rPr>
      </w:pPr>
    </w:p>
    <w:p w14:paraId="00EB0499" w14:textId="531C1F19" w:rsidR="00C05E50" w:rsidRPr="00D507CB" w:rsidRDefault="00C05E50" w:rsidP="008F5775">
      <w:pPr>
        <w:pStyle w:val="Prrafodelista"/>
        <w:rPr>
          <w:rFonts w:cs="Arial"/>
          <w:sz w:val="20"/>
          <w:szCs w:val="20"/>
          <w:lang w:val="en-US"/>
        </w:rPr>
      </w:pPr>
    </w:p>
    <w:p w14:paraId="78E1E0CA" w14:textId="0C79A178" w:rsidR="00C05E50" w:rsidRPr="00D507CB" w:rsidRDefault="00C05E50" w:rsidP="008F5775">
      <w:pPr>
        <w:pStyle w:val="Prrafodelista"/>
        <w:rPr>
          <w:rFonts w:cs="Arial"/>
          <w:sz w:val="20"/>
          <w:szCs w:val="20"/>
          <w:lang w:val="en-US"/>
        </w:rPr>
      </w:pPr>
    </w:p>
    <w:p w14:paraId="31342447" w14:textId="38608DA9" w:rsidR="00C05E50" w:rsidRPr="00D507CB" w:rsidRDefault="00C05E50" w:rsidP="008F5775">
      <w:pPr>
        <w:pStyle w:val="Prrafodelista"/>
        <w:rPr>
          <w:rFonts w:cs="Arial"/>
          <w:sz w:val="20"/>
          <w:szCs w:val="20"/>
          <w:lang w:val="en-US"/>
        </w:rPr>
      </w:pPr>
    </w:p>
    <w:p w14:paraId="6B276C60" w14:textId="627592DD" w:rsidR="00C05E50" w:rsidRPr="00D507CB" w:rsidRDefault="00C05E50" w:rsidP="008F5775">
      <w:pPr>
        <w:pStyle w:val="Prrafodelista"/>
        <w:rPr>
          <w:rFonts w:cs="Arial"/>
          <w:sz w:val="20"/>
          <w:szCs w:val="20"/>
          <w:lang w:val="en-US"/>
        </w:rPr>
      </w:pPr>
    </w:p>
    <w:p w14:paraId="352C4677" w14:textId="77777777" w:rsidR="002004E4" w:rsidRPr="00D507CB" w:rsidRDefault="002004E4" w:rsidP="008F5775">
      <w:pPr>
        <w:pStyle w:val="Prrafodelista"/>
        <w:rPr>
          <w:rFonts w:cs="Arial"/>
          <w:sz w:val="20"/>
          <w:szCs w:val="20"/>
          <w:lang w:val="en-US"/>
        </w:rPr>
      </w:pPr>
    </w:p>
    <w:p w14:paraId="62742091" w14:textId="77777777" w:rsidR="002004E4" w:rsidRPr="00D507CB" w:rsidRDefault="002004E4" w:rsidP="008F5775">
      <w:pPr>
        <w:pStyle w:val="Prrafodelista"/>
        <w:rPr>
          <w:rFonts w:cs="Arial"/>
          <w:sz w:val="20"/>
          <w:szCs w:val="20"/>
          <w:lang w:val="en-US"/>
        </w:rPr>
      </w:pPr>
    </w:p>
    <w:p w14:paraId="53900904" w14:textId="57B6CB66" w:rsidR="00C05E50" w:rsidRPr="00D507CB" w:rsidRDefault="00C05E50" w:rsidP="008F5775">
      <w:pPr>
        <w:pStyle w:val="Prrafodelista"/>
        <w:rPr>
          <w:rFonts w:cs="Arial"/>
          <w:sz w:val="20"/>
          <w:szCs w:val="20"/>
          <w:lang w:val="en-US"/>
        </w:rPr>
      </w:pPr>
    </w:p>
    <w:p w14:paraId="1AA5E5F1" w14:textId="697318E1" w:rsidR="00C05E50" w:rsidRPr="00D507CB" w:rsidRDefault="00C05E50" w:rsidP="008F5775">
      <w:pPr>
        <w:pStyle w:val="Prrafodelista"/>
        <w:rPr>
          <w:rFonts w:cs="Arial"/>
          <w:sz w:val="20"/>
          <w:szCs w:val="20"/>
          <w:lang w:val="en-US"/>
        </w:rPr>
      </w:pPr>
    </w:p>
    <w:p w14:paraId="13CF20FF" w14:textId="61BB4A5F" w:rsidR="002004E4" w:rsidRPr="00C214CF" w:rsidRDefault="006C72A7" w:rsidP="006C72A7">
      <w:pPr>
        <w:rPr>
          <w:rFonts w:cs="Arial"/>
          <w:b/>
          <w:bCs/>
          <w:sz w:val="20"/>
          <w:szCs w:val="20"/>
          <w:lang w:val="en-US"/>
        </w:rPr>
      </w:pPr>
      <w:r>
        <w:rPr>
          <w:rFonts w:cs="Arial"/>
          <w:b/>
          <w:bCs/>
          <w:sz w:val="20"/>
          <w:szCs w:val="20"/>
          <w:lang w:val="en-US"/>
        </w:rPr>
        <w:lastRenderedPageBreak/>
        <w:t>2.</w:t>
      </w:r>
      <w:r>
        <w:rPr>
          <w:rFonts w:cs="Arial"/>
          <w:b/>
          <w:bCs/>
          <w:sz w:val="20"/>
          <w:szCs w:val="20"/>
          <w:lang w:val="en-US"/>
        </w:rPr>
        <w:tab/>
      </w:r>
      <w:r w:rsidR="002004E4" w:rsidRPr="00C214CF">
        <w:rPr>
          <w:rFonts w:cs="Arial"/>
          <w:b/>
          <w:bCs/>
          <w:sz w:val="20"/>
          <w:szCs w:val="20"/>
          <w:lang w:val="en-US"/>
        </w:rPr>
        <w:t xml:space="preserve">Overview of ICTD domains and determinants adapted from </w:t>
      </w:r>
      <w:proofErr w:type="spellStart"/>
      <w:r w:rsidR="00EF385D" w:rsidRPr="00C214CF">
        <w:rPr>
          <w:rFonts w:cs="Arial"/>
          <w:b/>
          <w:bCs/>
          <w:sz w:val="20"/>
          <w:szCs w:val="20"/>
          <w:lang w:val="en-US"/>
        </w:rPr>
        <w:t>Fl</w:t>
      </w:r>
      <w:r w:rsidR="00A2689F">
        <w:rPr>
          <w:rFonts w:cs="Arial"/>
          <w:b/>
          <w:bCs/>
          <w:sz w:val="20"/>
          <w:szCs w:val="20"/>
          <w:lang w:val="en-US"/>
        </w:rPr>
        <w:t>o</w:t>
      </w:r>
      <w:r w:rsidR="00EF385D" w:rsidRPr="00C214CF">
        <w:rPr>
          <w:rFonts w:cs="Arial"/>
          <w:b/>
          <w:bCs/>
          <w:sz w:val="20"/>
          <w:szCs w:val="20"/>
          <w:lang w:val="en-US"/>
        </w:rPr>
        <w:t>t</w:t>
      </w:r>
      <w:r w:rsidR="00A2689F">
        <w:rPr>
          <w:rFonts w:cs="Arial"/>
          <w:b/>
          <w:bCs/>
          <w:sz w:val="20"/>
          <w:szCs w:val="20"/>
          <w:lang w:val="en-US"/>
        </w:rPr>
        <w:t>tor</w:t>
      </w:r>
      <w:r w:rsidR="00EF385D" w:rsidRPr="00C214CF">
        <w:rPr>
          <w:rFonts w:cs="Arial"/>
          <w:b/>
          <w:bCs/>
          <w:sz w:val="20"/>
          <w:szCs w:val="20"/>
          <w:lang w:val="en-US"/>
        </w:rPr>
        <w:t>p</w:t>
      </w:r>
      <w:proofErr w:type="spellEnd"/>
      <w:r w:rsidR="002004E4" w:rsidRPr="00C214CF">
        <w:rPr>
          <w:rFonts w:cs="Arial"/>
          <w:b/>
          <w:bCs/>
          <w:sz w:val="20"/>
          <w:szCs w:val="20"/>
          <w:lang w:val="en-US"/>
        </w:rPr>
        <w:t xml:space="preserve"> et al.</w:t>
      </w:r>
      <w:r w:rsidR="00A2689F">
        <w:rPr>
          <w:rFonts w:cs="Arial"/>
          <w:b/>
          <w:bCs/>
          <w:sz w:val="20"/>
          <w:szCs w:val="20"/>
          <w:lang w:val="en-US"/>
        </w:rPr>
        <w:t>,</w:t>
      </w:r>
      <w:r w:rsidR="002004E4" w:rsidRPr="00C214CF">
        <w:rPr>
          <w:rFonts w:cs="Arial"/>
          <w:b/>
          <w:bCs/>
          <w:sz w:val="20"/>
          <w:szCs w:val="20"/>
          <w:lang w:val="en-US"/>
        </w:rPr>
        <w:t xml:space="preserve"> (2013) </w:t>
      </w:r>
    </w:p>
    <w:p w14:paraId="5E63AA7F" w14:textId="5F74C001" w:rsidR="00E12021" w:rsidRPr="00D507CB" w:rsidRDefault="008B335F" w:rsidP="002004E4">
      <w:pPr>
        <w:pStyle w:val="Prrafodelista"/>
        <w:tabs>
          <w:tab w:val="left" w:pos="405"/>
        </w:tabs>
        <w:rPr>
          <w:rFonts w:cs="Arial"/>
          <w:sz w:val="20"/>
          <w:szCs w:val="20"/>
          <w:lang w:val="en-US"/>
        </w:rPr>
      </w:pPr>
      <w:r w:rsidRPr="008B335F">
        <w:rPr>
          <w:noProof/>
        </w:rPr>
        <w:drawing>
          <wp:inline distT="0" distB="0" distL="0" distR="0" wp14:anchorId="350FB554" wp14:editId="0AB867DA">
            <wp:extent cx="5429250" cy="7543800"/>
            <wp:effectExtent l="0" t="0" r="0" b="0"/>
            <wp:docPr id="7508819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0" cy="7543800"/>
                    </a:xfrm>
                    <a:prstGeom prst="rect">
                      <a:avLst/>
                    </a:prstGeom>
                    <a:noFill/>
                    <a:ln>
                      <a:noFill/>
                    </a:ln>
                  </pic:spPr>
                </pic:pic>
              </a:graphicData>
            </a:graphic>
          </wp:inline>
        </w:drawing>
      </w:r>
    </w:p>
    <w:p w14:paraId="3B92D597" w14:textId="0B18E2BE" w:rsidR="00E12021" w:rsidRPr="00D507CB" w:rsidRDefault="00E12021" w:rsidP="008F5775">
      <w:pPr>
        <w:pStyle w:val="Prrafodelista"/>
        <w:rPr>
          <w:rFonts w:cs="Arial"/>
          <w:sz w:val="20"/>
          <w:szCs w:val="20"/>
          <w:lang w:val="en-US"/>
        </w:rPr>
      </w:pPr>
    </w:p>
    <w:p w14:paraId="7512869B" w14:textId="77777777" w:rsidR="008B335F" w:rsidRDefault="008B335F" w:rsidP="00E12021">
      <w:pPr>
        <w:rPr>
          <w:rFonts w:cs="Arial"/>
          <w:sz w:val="20"/>
          <w:szCs w:val="20"/>
          <w:lang w:val="en-US"/>
        </w:rPr>
      </w:pPr>
    </w:p>
    <w:p w14:paraId="0D3EE329" w14:textId="047A81E8" w:rsidR="00E12021" w:rsidRPr="00C214CF" w:rsidRDefault="00C214CF" w:rsidP="00E12021">
      <w:pPr>
        <w:rPr>
          <w:rFonts w:cs="Arial"/>
          <w:b/>
          <w:bCs/>
          <w:sz w:val="20"/>
          <w:szCs w:val="20"/>
          <w:lang w:val="en-US"/>
        </w:rPr>
      </w:pPr>
      <w:r w:rsidRPr="00C214CF">
        <w:rPr>
          <w:rFonts w:cs="Arial"/>
          <w:b/>
          <w:bCs/>
          <w:sz w:val="20"/>
          <w:szCs w:val="20"/>
          <w:lang w:val="en-US"/>
        </w:rPr>
        <w:lastRenderedPageBreak/>
        <w:t>3</w:t>
      </w:r>
      <w:r w:rsidR="002004E4" w:rsidRPr="00C214CF">
        <w:rPr>
          <w:rFonts w:cs="Arial"/>
          <w:b/>
          <w:bCs/>
          <w:sz w:val="20"/>
          <w:szCs w:val="20"/>
          <w:lang w:val="en-US"/>
        </w:rPr>
        <w:t>.</w:t>
      </w:r>
      <w:r w:rsidR="002004E4" w:rsidRPr="00C214CF">
        <w:rPr>
          <w:rFonts w:cs="Arial"/>
          <w:b/>
          <w:bCs/>
          <w:sz w:val="20"/>
          <w:szCs w:val="20"/>
          <w:lang w:val="en-US"/>
        </w:rPr>
        <w:tab/>
        <w:t>Semi-structured Interview</w:t>
      </w:r>
    </w:p>
    <w:p w14:paraId="27062D0E" w14:textId="77777777" w:rsidR="003D3442" w:rsidRPr="00D507CB" w:rsidRDefault="003D3442" w:rsidP="003D3442">
      <w:pPr>
        <w:jc w:val="center"/>
        <w:rPr>
          <w:rFonts w:cs="Arial"/>
          <w:b/>
          <w:sz w:val="20"/>
          <w:szCs w:val="20"/>
          <w:lang w:val="en-US"/>
        </w:rPr>
      </w:pPr>
      <w:r w:rsidRPr="00D507CB">
        <w:rPr>
          <w:rFonts w:cs="Arial"/>
          <w:b/>
          <w:sz w:val="20"/>
          <w:szCs w:val="20"/>
          <w:lang w:val="en-US"/>
        </w:rPr>
        <w:t xml:space="preserve">"Strengthening of capacities for prevention, detection, diagnosis, treatment and follow-up of dengue cases in municipalities of the banana axis (Turbo, </w:t>
      </w:r>
      <w:proofErr w:type="spellStart"/>
      <w:r w:rsidRPr="00D507CB">
        <w:rPr>
          <w:rFonts w:cs="Arial"/>
          <w:b/>
          <w:sz w:val="20"/>
          <w:szCs w:val="20"/>
          <w:lang w:val="en-US"/>
        </w:rPr>
        <w:t>Apartadó</w:t>
      </w:r>
      <w:proofErr w:type="spellEnd"/>
      <w:r w:rsidRPr="00D507CB">
        <w:rPr>
          <w:rFonts w:cs="Arial"/>
          <w:b/>
          <w:sz w:val="20"/>
          <w:szCs w:val="20"/>
          <w:lang w:val="en-US"/>
        </w:rPr>
        <w:t xml:space="preserve">, Carepa and Chigorodó) with high morbimortality rates. </w:t>
      </w:r>
      <w:proofErr w:type="spellStart"/>
      <w:r w:rsidRPr="00D507CB">
        <w:rPr>
          <w:rFonts w:cs="Arial"/>
          <w:b/>
          <w:sz w:val="20"/>
          <w:szCs w:val="20"/>
          <w:lang w:val="en-US"/>
        </w:rPr>
        <w:t>Urabá</w:t>
      </w:r>
      <w:proofErr w:type="spellEnd"/>
      <w:r w:rsidRPr="00D507CB">
        <w:rPr>
          <w:rFonts w:cs="Arial"/>
          <w:b/>
          <w:sz w:val="20"/>
          <w:szCs w:val="20"/>
          <w:lang w:val="en-US"/>
        </w:rPr>
        <w:t xml:space="preserve"> 2020-2022".</w:t>
      </w:r>
    </w:p>
    <w:p w14:paraId="3A4761FA" w14:textId="76140A79" w:rsidR="003D3442" w:rsidRPr="00C214CF" w:rsidRDefault="003D3442" w:rsidP="00C214CF">
      <w:pPr>
        <w:jc w:val="center"/>
        <w:rPr>
          <w:rFonts w:cs="Arial"/>
          <w:b/>
          <w:sz w:val="20"/>
          <w:szCs w:val="20"/>
          <w:lang w:val="en-US"/>
        </w:rPr>
      </w:pPr>
      <w:r w:rsidRPr="00D507CB">
        <w:rPr>
          <w:rFonts w:cs="Arial"/>
          <w:b/>
          <w:sz w:val="20"/>
          <w:szCs w:val="20"/>
          <w:lang w:val="en-US"/>
        </w:rPr>
        <w:t>Adherence to Dengue Guidelines Project</w:t>
      </w:r>
    </w:p>
    <w:p w14:paraId="5C8E0903" w14:textId="1781E232" w:rsidR="003D3442" w:rsidRPr="00D507CB" w:rsidRDefault="003D3442" w:rsidP="00C214CF">
      <w:pPr>
        <w:rPr>
          <w:rFonts w:cs="Arial"/>
          <w:b/>
          <w:bCs/>
          <w:sz w:val="20"/>
          <w:szCs w:val="20"/>
          <w:lang w:val="en-US"/>
        </w:rPr>
      </w:pPr>
      <w:r w:rsidRPr="00D507CB">
        <w:rPr>
          <w:rFonts w:cs="Arial"/>
          <w:b/>
          <w:bCs/>
          <w:sz w:val="20"/>
          <w:szCs w:val="20"/>
          <w:lang w:val="en-US"/>
        </w:rPr>
        <w:t>Semi-structured interview/focus group to assess adherence to guidelines by health personnel.</w:t>
      </w:r>
    </w:p>
    <w:p w14:paraId="289F3BD0" w14:textId="72EDB1CD" w:rsidR="003D3442" w:rsidRPr="00D507CB" w:rsidRDefault="003D3442" w:rsidP="003D3442">
      <w:pPr>
        <w:rPr>
          <w:rFonts w:cs="Arial"/>
          <w:sz w:val="20"/>
          <w:szCs w:val="20"/>
          <w:lang w:val="en-US"/>
        </w:rPr>
      </w:pPr>
      <w:r w:rsidRPr="00D507CB">
        <w:rPr>
          <w:rFonts w:cs="Arial"/>
          <w:sz w:val="20"/>
          <w:szCs w:val="20"/>
          <w:lang w:val="en-US"/>
        </w:rPr>
        <w:t>I.</w:t>
      </w:r>
      <w:r w:rsidRPr="00D507CB">
        <w:rPr>
          <w:rFonts w:cs="Arial"/>
          <w:b/>
          <w:bCs/>
          <w:sz w:val="20"/>
          <w:szCs w:val="20"/>
          <w:lang w:val="en-US"/>
        </w:rPr>
        <w:tab/>
      </w:r>
      <w:r w:rsidRPr="00D507CB">
        <w:rPr>
          <w:rFonts w:cs="Arial"/>
          <w:sz w:val="20"/>
          <w:szCs w:val="20"/>
          <w:lang w:val="en-US"/>
        </w:rPr>
        <w:t xml:space="preserve">Objective: to identify barriers and facilitators in the adherence to comprehensive dengue management guidelines, based on the different clinical practice domains, by academic representatives, decision-makers and health personnel. </w:t>
      </w:r>
    </w:p>
    <w:p w14:paraId="7FC6717A" w14:textId="77777777" w:rsidR="003D3442" w:rsidRPr="00D507CB" w:rsidRDefault="003D3442" w:rsidP="003D3442">
      <w:pPr>
        <w:rPr>
          <w:rFonts w:cs="Arial"/>
          <w:sz w:val="20"/>
          <w:szCs w:val="20"/>
          <w:lang w:val="en-US"/>
        </w:rPr>
      </w:pPr>
      <w:r w:rsidRPr="00D507CB">
        <w:rPr>
          <w:rFonts w:cs="Arial"/>
          <w:sz w:val="20"/>
          <w:szCs w:val="20"/>
          <w:lang w:val="en-US"/>
        </w:rPr>
        <w:t>II.</w:t>
      </w:r>
      <w:r w:rsidRPr="00D507CB">
        <w:rPr>
          <w:rFonts w:cs="Arial"/>
          <w:sz w:val="20"/>
          <w:szCs w:val="20"/>
          <w:lang w:val="en-US"/>
        </w:rPr>
        <w:tab/>
        <w:t>Preparation: After a joint work between co-researchers and an expert consultant in qualitative research, a guide was defined for conducting the semi-structured interview with representatives of the academic sector.</w:t>
      </w:r>
    </w:p>
    <w:p w14:paraId="7AFC4A21" w14:textId="77777777" w:rsidR="003D3442" w:rsidRPr="00D507CB" w:rsidRDefault="003D3442" w:rsidP="003D3442">
      <w:pPr>
        <w:rPr>
          <w:rFonts w:cs="Arial"/>
          <w:sz w:val="20"/>
          <w:szCs w:val="20"/>
          <w:lang w:val="en-US"/>
        </w:rPr>
      </w:pPr>
      <w:r w:rsidRPr="00D507CB">
        <w:rPr>
          <w:rFonts w:cs="Arial"/>
          <w:sz w:val="20"/>
          <w:szCs w:val="20"/>
          <w:lang w:val="en-US"/>
        </w:rPr>
        <w:t>Number of participants: 1 person per interview</w:t>
      </w:r>
    </w:p>
    <w:p w14:paraId="3BB4DB16" w14:textId="77777777" w:rsidR="003D3442" w:rsidRPr="00D507CB" w:rsidRDefault="003D3442" w:rsidP="003D3442">
      <w:pPr>
        <w:rPr>
          <w:rFonts w:cs="Arial"/>
          <w:sz w:val="20"/>
          <w:szCs w:val="20"/>
          <w:lang w:val="en-US"/>
        </w:rPr>
      </w:pPr>
      <w:r w:rsidRPr="00D507CB">
        <w:rPr>
          <w:rFonts w:cs="Arial"/>
          <w:sz w:val="20"/>
          <w:szCs w:val="20"/>
          <w:lang w:val="en-US"/>
        </w:rPr>
        <w:t>Date: date and time of the meeting.</w:t>
      </w:r>
    </w:p>
    <w:p w14:paraId="2445A1A7" w14:textId="77777777" w:rsidR="003D3442" w:rsidRPr="00D507CB" w:rsidRDefault="003D3442" w:rsidP="003D3442">
      <w:pPr>
        <w:rPr>
          <w:rFonts w:cs="Arial"/>
          <w:sz w:val="20"/>
          <w:szCs w:val="20"/>
          <w:lang w:val="en-US"/>
        </w:rPr>
      </w:pPr>
      <w:r w:rsidRPr="00D507CB">
        <w:rPr>
          <w:rFonts w:cs="Arial"/>
          <w:sz w:val="20"/>
          <w:szCs w:val="20"/>
          <w:lang w:val="en-US"/>
        </w:rPr>
        <w:t>Duration of the session: 60 minutes</w:t>
      </w:r>
    </w:p>
    <w:p w14:paraId="1E574229" w14:textId="4AABAEA2" w:rsidR="003D3442" w:rsidRPr="00D507CB" w:rsidRDefault="003D3442" w:rsidP="003D3442">
      <w:pPr>
        <w:rPr>
          <w:rFonts w:cs="Arial"/>
          <w:sz w:val="20"/>
          <w:szCs w:val="20"/>
          <w:lang w:val="en-US"/>
        </w:rPr>
      </w:pPr>
      <w:r w:rsidRPr="00D507CB">
        <w:rPr>
          <w:rFonts w:cs="Arial"/>
          <w:sz w:val="20"/>
          <w:szCs w:val="20"/>
          <w:lang w:val="en-US"/>
        </w:rPr>
        <w:t xml:space="preserve">Recording of information: </w:t>
      </w:r>
      <w:r w:rsidR="00335767">
        <w:rPr>
          <w:rFonts w:cs="Arial"/>
          <w:sz w:val="20"/>
          <w:szCs w:val="20"/>
          <w:lang w:val="en-US"/>
        </w:rPr>
        <w:t>No</w:t>
      </w:r>
      <w:r w:rsidRPr="00D507CB">
        <w:rPr>
          <w:rFonts w:cs="Arial"/>
          <w:sz w:val="20"/>
          <w:szCs w:val="20"/>
          <w:lang w:val="en-US"/>
        </w:rPr>
        <w:t>e taking and audio recording.</w:t>
      </w:r>
    </w:p>
    <w:p w14:paraId="1491E51B" w14:textId="77777777" w:rsidR="003D3442" w:rsidRPr="00D507CB" w:rsidRDefault="003D3442" w:rsidP="003D3442">
      <w:pPr>
        <w:rPr>
          <w:rFonts w:cs="Arial"/>
          <w:sz w:val="20"/>
          <w:szCs w:val="20"/>
          <w:lang w:val="en-US"/>
        </w:rPr>
      </w:pPr>
      <w:r w:rsidRPr="00D507CB">
        <w:rPr>
          <w:rFonts w:cs="Arial"/>
          <w:sz w:val="20"/>
          <w:szCs w:val="20"/>
          <w:lang w:val="en-US"/>
        </w:rPr>
        <w:t>Ethical considerations: signature of informed consent for the use of information.</w:t>
      </w:r>
    </w:p>
    <w:p w14:paraId="3C0EF7DA" w14:textId="77777777" w:rsidR="003D3442" w:rsidRPr="00D507CB" w:rsidRDefault="003D3442" w:rsidP="003D3442">
      <w:pPr>
        <w:rPr>
          <w:rFonts w:cs="Arial"/>
          <w:sz w:val="20"/>
          <w:szCs w:val="20"/>
          <w:lang w:val="en-US"/>
        </w:rPr>
      </w:pPr>
      <w:r w:rsidRPr="00D507CB">
        <w:rPr>
          <w:rFonts w:cs="Arial"/>
          <w:sz w:val="20"/>
          <w:szCs w:val="20"/>
          <w:lang w:val="en-US"/>
        </w:rPr>
        <w:t>Type of research process: no risk</w:t>
      </w:r>
    </w:p>
    <w:p w14:paraId="25474522" w14:textId="77777777" w:rsidR="003D3442" w:rsidRPr="00D507CB" w:rsidRDefault="003D3442" w:rsidP="003D3442">
      <w:pPr>
        <w:rPr>
          <w:rFonts w:cs="Arial"/>
          <w:sz w:val="20"/>
          <w:szCs w:val="20"/>
          <w:lang w:val="en-US"/>
        </w:rPr>
      </w:pPr>
      <w:r w:rsidRPr="00D507CB">
        <w:rPr>
          <w:rFonts w:cs="Arial"/>
          <w:sz w:val="20"/>
          <w:szCs w:val="20"/>
          <w:lang w:val="en-US"/>
        </w:rPr>
        <w:t>Place: Academic institutions, under virtual modality.</w:t>
      </w:r>
    </w:p>
    <w:p w14:paraId="3A33E226" w14:textId="77777777" w:rsidR="003D3442" w:rsidRPr="00D507CB" w:rsidRDefault="003D3442" w:rsidP="003D3442">
      <w:pPr>
        <w:rPr>
          <w:rFonts w:cs="Arial"/>
          <w:sz w:val="20"/>
          <w:szCs w:val="20"/>
          <w:lang w:val="en-US"/>
        </w:rPr>
      </w:pPr>
      <w:r w:rsidRPr="00D507CB">
        <w:rPr>
          <w:rFonts w:cs="Arial"/>
          <w:sz w:val="20"/>
          <w:szCs w:val="20"/>
          <w:lang w:val="en-US"/>
        </w:rPr>
        <w:t>Process</w:t>
      </w:r>
    </w:p>
    <w:p w14:paraId="73779981" w14:textId="77777777" w:rsidR="003D3442" w:rsidRPr="00D507CB" w:rsidRDefault="003D3442" w:rsidP="003D3442">
      <w:pPr>
        <w:rPr>
          <w:rFonts w:cs="Arial"/>
          <w:sz w:val="20"/>
          <w:szCs w:val="20"/>
          <w:lang w:val="en-US"/>
        </w:rPr>
      </w:pPr>
      <w:r w:rsidRPr="00D507CB">
        <w:rPr>
          <w:rFonts w:cs="Arial"/>
          <w:sz w:val="20"/>
          <w:szCs w:val="20"/>
          <w:lang w:val="en-US"/>
        </w:rPr>
        <w:t>Presentation of the day and the participants</w:t>
      </w:r>
    </w:p>
    <w:p w14:paraId="4E48D190" w14:textId="77777777" w:rsidR="003D3442" w:rsidRPr="00D507CB" w:rsidRDefault="003D3442" w:rsidP="003D3442">
      <w:pPr>
        <w:rPr>
          <w:rFonts w:cs="Arial"/>
          <w:sz w:val="20"/>
          <w:szCs w:val="20"/>
          <w:lang w:val="en-US"/>
        </w:rPr>
      </w:pPr>
      <w:r w:rsidRPr="00D507CB">
        <w:rPr>
          <w:rFonts w:cs="Arial"/>
          <w:sz w:val="20"/>
          <w:szCs w:val="20"/>
          <w:lang w:val="en-US"/>
        </w:rPr>
        <w:t>Signing of the informed consent form</w:t>
      </w:r>
    </w:p>
    <w:p w14:paraId="5A9C6A23" w14:textId="77777777" w:rsidR="003D3442" w:rsidRPr="00D507CB" w:rsidRDefault="003D3442" w:rsidP="003D3442">
      <w:pPr>
        <w:rPr>
          <w:rFonts w:cs="Arial"/>
          <w:sz w:val="20"/>
          <w:szCs w:val="20"/>
          <w:lang w:val="en-US"/>
        </w:rPr>
      </w:pPr>
      <w:r w:rsidRPr="00D507CB">
        <w:rPr>
          <w:rFonts w:cs="Arial"/>
          <w:sz w:val="20"/>
          <w:szCs w:val="20"/>
          <w:lang w:val="en-US"/>
        </w:rPr>
        <w:t>Conducting the interview</w:t>
      </w:r>
    </w:p>
    <w:p w14:paraId="3DA09EFA" w14:textId="77777777" w:rsidR="003D3442" w:rsidRPr="00D507CB" w:rsidRDefault="003D3442" w:rsidP="003D3442">
      <w:pPr>
        <w:rPr>
          <w:rFonts w:cs="Arial"/>
          <w:sz w:val="20"/>
          <w:szCs w:val="20"/>
          <w:lang w:val="en-US"/>
        </w:rPr>
      </w:pPr>
      <w:r w:rsidRPr="00D507CB">
        <w:rPr>
          <w:rFonts w:cs="Arial"/>
          <w:sz w:val="20"/>
          <w:szCs w:val="20"/>
          <w:lang w:val="en-US"/>
        </w:rPr>
        <w:t xml:space="preserve">Closing and farewell </w:t>
      </w:r>
    </w:p>
    <w:p w14:paraId="55FFA3A0" w14:textId="77777777" w:rsidR="003D3442" w:rsidRPr="00D507CB" w:rsidRDefault="003D3442" w:rsidP="003D3442">
      <w:pPr>
        <w:rPr>
          <w:rFonts w:cs="Arial"/>
          <w:sz w:val="20"/>
          <w:szCs w:val="20"/>
          <w:lang w:val="en-US"/>
        </w:rPr>
      </w:pPr>
      <w:r w:rsidRPr="00D507CB">
        <w:rPr>
          <w:rFonts w:cs="Arial"/>
          <w:sz w:val="20"/>
          <w:szCs w:val="20"/>
          <w:lang w:val="en-US"/>
        </w:rPr>
        <w:t>Interview guide</w:t>
      </w:r>
    </w:p>
    <w:p w14:paraId="4B3523EA" w14:textId="77777777" w:rsidR="003D3442" w:rsidRPr="00D507CB" w:rsidRDefault="003D3442" w:rsidP="003D3442">
      <w:pPr>
        <w:rPr>
          <w:rFonts w:cs="Arial"/>
          <w:sz w:val="20"/>
          <w:szCs w:val="20"/>
          <w:lang w:val="en-US"/>
        </w:rPr>
      </w:pPr>
      <w:r w:rsidRPr="00D507CB">
        <w:rPr>
          <w:rFonts w:cs="Arial"/>
          <w:sz w:val="20"/>
          <w:szCs w:val="20"/>
          <w:lang w:val="en-US"/>
        </w:rPr>
        <w:t xml:space="preserve">1. What is your opinion of the Colombian guide for the comprehensive clinical care of patients with dengue fever? </w:t>
      </w:r>
    </w:p>
    <w:p w14:paraId="50AFAC56" w14:textId="77777777" w:rsidR="003D3442" w:rsidRPr="00D507CB" w:rsidRDefault="003D3442" w:rsidP="003D3442">
      <w:pPr>
        <w:rPr>
          <w:rFonts w:cs="Arial"/>
          <w:sz w:val="20"/>
          <w:szCs w:val="20"/>
          <w:lang w:val="en-US"/>
        </w:rPr>
      </w:pPr>
      <w:r w:rsidRPr="00D507CB">
        <w:rPr>
          <w:rFonts w:cs="Arial"/>
          <w:sz w:val="20"/>
          <w:szCs w:val="20"/>
          <w:lang w:val="en-US"/>
        </w:rPr>
        <w:t xml:space="preserve">2. What is your experience with the use of the guide? </w:t>
      </w:r>
    </w:p>
    <w:p w14:paraId="7E734165" w14:textId="77777777" w:rsidR="003D3442" w:rsidRPr="00D507CB" w:rsidRDefault="003D3442" w:rsidP="003D3442">
      <w:pPr>
        <w:rPr>
          <w:rFonts w:cs="Arial"/>
          <w:sz w:val="20"/>
          <w:szCs w:val="20"/>
          <w:lang w:val="en-US"/>
        </w:rPr>
      </w:pPr>
      <w:r w:rsidRPr="00D507CB">
        <w:rPr>
          <w:rFonts w:cs="Arial"/>
          <w:sz w:val="20"/>
          <w:szCs w:val="20"/>
          <w:lang w:val="en-US"/>
        </w:rPr>
        <w:t xml:space="preserve">3. Have you received training on the use of the Colombian guide for patients with dengue fever? </w:t>
      </w:r>
    </w:p>
    <w:p w14:paraId="26A0BDF3" w14:textId="77777777" w:rsidR="003D3442" w:rsidRPr="00D507CB" w:rsidRDefault="003D3442" w:rsidP="003D3442">
      <w:pPr>
        <w:rPr>
          <w:rFonts w:cs="Arial"/>
          <w:sz w:val="20"/>
          <w:szCs w:val="20"/>
          <w:lang w:val="en-US"/>
        </w:rPr>
      </w:pPr>
      <w:r w:rsidRPr="00D507CB">
        <w:rPr>
          <w:rFonts w:cs="Arial"/>
          <w:sz w:val="20"/>
          <w:szCs w:val="20"/>
          <w:lang w:val="en-US"/>
        </w:rPr>
        <w:t xml:space="preserve">4. What is your opinion of the recommendations in the guide (appropriate for the region of </w:t>
      </w:r>
      <w:proofErr w:type="spellStart"/>
      <w:r w:rsidRPr="00D507CB">
        <w:rPr>
          <w:rFonts w:cs="Arial"/>
          <w:sz w:val="20"/>
          <w:szCs w:val="20"/>
          <w:lang w:val="en-US"/>
        </w:rPr>
        <w:t>Urabá</w:t>
      </w:r>
      <w:proofErr w:type="spellEnd"/>
      <w:r w:rsidRPr="00D507CB">
        <w:rPr>
          <w:rFonts w:cs="Arial"/>
          <w:sz w:val="20"/>
          <w:szCs w:val="20"/>
          <w:lang w:val="en-US"/>
        </w:rPr>
        <w:t xml:space="preserve">). </w:t>
      </w:r>
    </w:p>
    <w:p w14:paraId="7FA3C94C" w14:textId="77777777" w:rsidR="003D3442" w:rsidRPr="00D507CB" w:rsidRDefault="003D3442" w:rsidP="003D3442">
      <w:pPr>
        <w:rPr>
          <w:rFonts w:cs="Arial"/>
          <w:sz w:val="20"/>
          <w:szCs w:val="20"/>
          <w:lang w:val="en-US"/>
        </w:rPr>
      </w:pPr>
      <w:r w:rsidRPr="00D507CB">
        <w:rPr>
          <w:rFonts w:cs="Arial"/>
          <w:sz w:val="20"/>
          <w:szCs w:val="20"/>
          <w:lang w:val="en-US"/>
        </w:rPr>
        <w:t xml:space="preserve">5. How is the implementation of the guideline in the country for the care of patients? </w:t>
      </w:r>
    </w:p>
    <w:p w14:paraId="496E6763" w14:textId="77777777" w:rsidR="003D3442" w:rsidRPr="00D507CB" w:rsidRDefault="003D3442" w:rsidP="003D3442">
      <w:pPr>
        <w:rPr>
          <w:rFonts w:cs="Arial"/>
          <w:sz w:val="20"/>
          <w:szCs w:val="20"/>
          <w:lang w:val="en-US"/>
        </w:rPr>
      </w:pPr>
      <w:r w:rsidRPr="00D507CB">
        <w:rPr>
          <w:rFonts w:cs="Arial"/>
          <w:sz w:val="20"/>
          <w:szCs w:val="20"/>
          <w:lang w:val="en-US"/>
        </w:rPr>
        <w:t xml:space="preserve">6. Do you consider the guide as a support to the professionals in their clinical practice, or on the contrary, is it a barrier? </w:t>
      </w:r>
    </w:p>
    <w:p w14:paraId="2B8127B1" w14:textId="77777777" w:rsidR="003D3442" w:rsidRPr="00D507CB" w:rsidRDefault="003D3442" w:rsidP="003D3442">
      <w:pPr>
        <w:rPr>
          <w:rFonts w:cs="Arial"/>
          <w:sz w:val="20"/>
          <w:szCs w:val="20"/>
          <w:lang w:val="en-US"/>
        </w:rPr>
      </w:pPr>
      <w:r w:rsidRPr="00D507CB">
        <w:rPr>
          <w:rFonts w:cs="Arial"/>
          <w:sz w:val="20"/>
          <w:szCs w:val="20"/>
          <w:lang w:val="en-US"/>
        </w:rPr>
        <w:t xml:space="preserve">7. How is the process of appropriation by health personnel of the guide for the clinical care of patients? </w:t>
      </w:r>
    </w:p>
    <w:p w14:paraId="14DC8C44" w14:textId="77777777" w:rsidR="003D3442" w:rsidRPr="00D507CB" w:rsidRDefault="003D3442" w:rsidP="003D3442">
      <w:pPr>
        <w:rPr>
          <w:rFonts w:cs="Arial"/>
          <w:sz w:val="20"/>
          <w:szCs w:val="20"/>
          <w:lang w:val="en-US"/>
        </w:rPr>
      </w:pPr>
      <w:r w:rsidRPr="00D507CB">
        <w:rPr>
          <w:rFonts w:cs="Arial"/>
          <w:sz w:val="20"/>
          <w:szCs w:val="20"/>
          <w:lang w:val="en-US"/>
        </w:rPr>
        <w:lastRenderedPageBreak/>
        <w:t xml:space="preserve">8. What are the advantages and benefits of working in coordination with the guidelines? </w:t>
      </w:r>
    </w:p>
    <w:p w14:paraId="6BFDD3CF" w14:textId="7D083E3B" w:rsidR="003D3442" w:rsidRPr="00D507CB" w:rsidRDefault="003D3442" w:rsidP="003D3442">
      <w:pPr>
        <w:rPr>
          <w:rFonts w:cs="Arial"/>
          <w:sz w:val="20"/>
          <w:szCs w:val="20"/>
          <w:lang w:val="en-US"/>
        </w:rPr>
      </w:pPr>
      <w:r w:rsidRPr="00D507CB">
        <w:rPr>
          <w:rFonts w:cs="Arial"/>
          <w:sz w:val="20"/>
          <w:szCs w:val="20"/>
          <w:lang w:val="en-US"/>
        </w:rPr>
        <w:t xml:space="preserve">9. Is there communication between the </w:t>
      </w:r>
      <w:r w:rsidR="003D317A" w:rsidRPr="00D507CB">
        <w:rPr>
          <w:rFonts w:cs="Arial"/>
          <w:sz w:val="20"/>
          <w:szCs w:val="20"/>
          <w:lang w:val="en-US"/>
        </w:rPr>
        <w:t>distinct levels</w:t>
      </w:r>
      <w:r w:rsidRPr="00D507CB">
        <w:rPr>
          <w:rFonts w:cs="Arial"/>
          <w:sz w:val="20"/>
          <w:szCs w:val="20"/>
          <w:lang w:val="en-US"/>
        </w:rPr>
        <w:t xml:space="preserve"> of care (referral, counter-referral and primary transfer) and health professionals? </w:t>
      </w:r>
    </w:p>
    <w:p w14:paraId="03B39481" w14:textId="77777777" w:rsidR="003D3442" w:rsidRPr="00D507CB" w:rsidRDefault="003D3442" w:rsidP="003D3442">
      <w:pPr>
        <w:rPr>
          <w:rFonts w:cs="Arial"/>
          <w:sz w:val="20"/>
          <w:szCs w:val="20"/>
          <w:lang w:val="en-US"/>
        </w:rPr>
      </w:pPr>
      <w:r w:rsidRPr="00D507CB">
        <w:rPr>
          <w:rFonts w:cs="Arial"/>
          <w:sz w:val="20"/>
          <w:szCs w:val="20"/>
          <w:lang w:val="en-US"/>
        </w:rPr>
        <w:t xml:space="preserve">10. Do you know and apply the audit guide in the care of patients with dengue fever? </w:t>
      </w:r>
    </w:p>
    <w:p w14:paraId="1B54C659" w14:textId="023CFA47" w:rsidR="003D3442" w:rsidRPr="00D507CB" w:rsidRDefault="003D3442" w:rsidP="003D3442">
      <w:pPr>
        <w:rPr>
          <w:rFonts w:cs="Arial"/>
          <w:sz w:val="20"/>
          <w:szCs w:val="20"/>
          <w:lang w:val="en-US"/>
        </w:rPr>
      </w:pPr>
      <w:r w:rsidRPr="00D507CB">
        <w:rPr>
          <w:rFonts w:cs="Arial"/>
          <w:sz w:val="20"/>
          <w:szCs w:val="20"/>
          <w:lang w:val="en-US"/>
        </w:rPr>
        <w:t xml:space="preserve">11. What are the financial, </w:t>
      </w:r>
      <w:r w:rsidR="003D317A" w:rsidRPr="00D507CB">
        <w:rPr>
          <w:rFonts w:cs="Arial"/>
          <w:sz w:val="20"/>
          <w:szCs w:val="20"/>
          <w:lang w:val="en-US"/>
        </w:rPr>
        <w:t>human,</w:t>
      </w:r>
      <w:r w:rsidRPr="00D507CB">
        <w:rPr>
          <w:rFonts w:cs="Arial"/>
          <w:sz w:val="20"/>
          <w:szCs w:val="20"/>
          <w:lang w:val="en-US"/>
        </w:rPr>
        <w:t xml:space="preserve"> and operational resources that facilitate adherence to the guidelines? </w:t>
      </w:r>
    </w:p>
    <w:p w14:paraId="1E4A01A0" w14:textId="77777777" w:rsidR="003D3442" w:rsidRPr="00D507CB" w:rsidRDefault="003D3442" w:rsidP="003D3442">
      <w:pPr>
        <w:rPr>
          <w:rFonts w:cs="Arial"/>
          <w:sz w:val="20"/>
          <w:szCs w:val="20"/>
          <w:lang w:val="en-US"/>
        </w:rPr>
      </w:pPr>
      <w:r w:rsidRPr="00D507CB">
        <w:rPr>
          <w:rFonts w:cs="Arial"/>
          <w:sz w:val="20"/>
          <w:szCs w:val="20"/>
          <w:lang w:val="en-US"/>
        </w:rPr>
        <w:t xml:space="preserve">12. What is the coordination with the Ministry of Health for the implementation of the guideline? </w:t>
      </w:r>
    </w:p>
    <w:p w14:paraId="182D20EF" w14:textId="78810FCA" w:rsidR="003D3442" w:rsidRPr="00D507CB" w:rsidRDefault="003D3442" w:rsidP="003D3442">
      <w:pPr>
        <w:rPr>
          <w:rFonts w:cs="Arial"/>
          <w:sz w:val="20"/>
          <w:szCs w:val="20"/>
          <w:lang w:val="en-US"/>
        </w:rPr>
      </w:pPr>
      <w:r w:rsidRPr="00D507CB">
        <w:rPr>
          <w:rFonts w:cs="Arial"/>
          <w:sz w:val="20"/>
          <w:szCs w:val="20"/>
          <w:lang w:val="en-US"/>
        </w:rPr>
        <w:t xml:space="preserve">13. How do social, </w:t>
      </w:r>
      <w:r w:rsidR="003D317A" w:rsidRPr="00D507CB">
        <w:rPr>
          <w:rFonts w:cs="Arial"/>
          <w:sz w:val="20"/>
          <w:szCs w:val="20"/>
          <w:lang w:val="en-US"/>
        </w:rPr>
        <w:t>political,</w:t>
      </w:r>
      <w:r w:rsidRPr="00D507CB">
        <w:rPr>
          <w:rFonts w:cs="Arial"/>
          <w:sz w:val="20"/>
          <w:szCs w:val="20"/>
          <w:lang w:val="en-US"/>
        </w:rPr>
        <w:t xml:space="preserve"> and legal factors influence the implementation of the guidelines (internal and external)? </w:t>
      </w:r>
    </w:p>
    <w:p w14:paraId="63470210" w14:textId="66552362" w:rsidR="00E12021" w:rsidRDefault="003D3442" w:rsidP="00E12021">
      <w:pPr>
        <w:rPr>
          <w:rFonts w:cs="Arial"/>
          <w:sz w:val="20"/>
          <w:szCs w:val="20"/>
          <w:lang w:val="en-US"/>
        </w:rPr>
      </w:pPr>
      <w:r w:rsidRPr="00D507CB">
        <w:rPr>
          <w:rFonts w:cs="Arial"/>
          <w:sz w:val="20"/>
          <w:szCs w:val="20"/>
          <w:lang w:val="en-US"/>
        </w:rPr>
        <w:t>14. Do you consider that the guide responds to the needs of dengue prevention in the communities?</w:t>
      </w:r>
    </w:p>
    <w:p w14:paraId="6B3B575E" w14:textId="77777777" w:rsidR="006C2D55" w:rsidRDefault="006C2D55" w:rsidP="00E12021">
      <w:pPr>
        <w:rPr>
          <w:rFonts w:cs="Arial"/>
          <w:sz w:val="20"/>
          <w:szCs w:val="20"/>
          <w:lang w:val="en-US"/>
        </w:rPr>
      </w:pPr>
    </w:p>
    <w:p w14:paraId="4047B196" w14:textId="77777777" w:rsidR="00422B1C" w:rsidRDefault="00422B1C" w:rsidP="00E12021">
      <w:pPr>
        <w:rPr>
          <w:rFonts w:cs="Arial"/>
          <w:sz w:val="20"/>
          <w:szCs w:val="20"/>
          <w:lang w:val="en-US"/>
        </w:rPr>
      </w:pPr>
    </w:p>
    <w:p w14:paraId="2A698B09" w14:textId="77777777" w:rsidR="00422B1C" w:rsidRDefault="00422B1C" w:rsidP="00E12021">
      <w:pPr>
        <w:rPr>
          <w:rFonts w:cs="Arial"/>
          <w:sz w:val="20"/>
          <w:szCs w:val="20"/>
          <w:lang w:val="en-US"/>
        </w:rPr>
      </w:pPr>
    </w:p>
    <w:p w14:paraId="75BF0B12" w14:textId="77777777" w:rsidR="00422B1C" w:rsidRDefault="00422B1C" w:rsidP="00E12021">
      <w:pPr>
        <w:rPr>
          <w:rFonts w:cs="Arial"/>
          <w:sz w:val="20"/>
          <w:szCs w:val="20"/>
          <w:lang w:val="en-US"/>
        </w:rPr>
      </w:pPr>
    </w:p>
    <w:p w14:paraId="732EC865" w14:textId="77777777" w:rsidR="00422B1C" w:rsidRDefault="00422B1C" w:rsidP="00E12021">
      <w:pPr>
        <w:rPr>
          <w:rFonts w:cs="Arial"/>
          <w:sz w:val="20"/>
          <w:szCs w:val="20"/>
          <w:lang w:val="en-US"/>
        </w:rPr>
      </w:pPr>
    </w:p>
    <w:p w14:paraId="504FC21C" w14:textId="77777777" w:rsidR="00422B1C" w:rsidRDefault="00422B1C" w:rsidP="00E12021">
      <w:pPr>
        <w:rPr>
          <w:rFonts w:cs="Arial"/>
          <w:sz w:val="20"/>
          <w:szCs w:val="20"/>
          <w:lang w:val="en-US"/>
        </w:rPr>
      </w:pPr>
    </w:p>
    <w:p w14:paraId="29DF703C" w14:textId="77777777" w:rsidR="00422B1C" w:rsidRDefault="00422B1C" w:rsidP="00E12021">
      <w:pPr>
        <w:rPr>
          <w:rFonts w:cs="Arial"/>
          <w:sz w:val="20"/>
          <w:szCs w:val="20"/>
          <w:lang w:val="en-US"/>
        </w:rPr>
      </w:pPr>
    </w:p>
    <w:p w14:paraId="1220D7CD" w14:textId="77777777" w:rsidR="00422B1C" w:rsidRDefault="00422B1C" w:rsidP="00E12021">
      <w:pPr>
        <w:rPr>
          <w:rFonts w:cs="Arial"/>
          <w:sz w:val="20"/>
          <w:szCs w:val="20"/>
          <w:lang w:val="en-US"/>
        </w:rPr>
      </w:pPr>
    </w:p>
    <w:p w14:paraId="5014E1AC" w14:textId="77777777" w:rsidR="00422B1C" w:rsidRDefault="00422B1C" w:rsidP="00E12021">
      <w:pPr>
        <w:rPr>
          <w:rFonts w:cs="Arial"/>
          <w:sz w:val="20"/>
          <w:szCs w:val="20"/>
          <w:lang w:val="en-US"/>
        </w:rPr>
      </w:pPr>
    </w:p>
    <w:p w14:paraId="5E09C352" w14:textId="77777777" w:rsidR="00422B1C" w:rsidRDefault="00422B1C" w:rsidP="00E12021">
      <w:pPr>
        <w:rPr>
          <w:rFonts w:cs="Arial"/>
          <w:sz w:val="20"/>
          <w:szCs w:val="20"/>
          <w:lang w:val="en-US"/>
        </w:rPr>
      </w:pPr>
    </w:p>
    <w:p w14:paraId="3A7511FB" w14:textId="77777777" w:rsidR="00422B1C" w:rsidRDefault="00422B1C" w:rsidP="00E12021">
      <w:pPr>
        <w:rPr>
          <w:rFonts w:cs="Arial"/>
          <w:sz w:val="20"/>
          <w:szCs w:val="20"/>
          <w:lang w:val="en-US"/>
        </w:rPr>
      </w:pPr>
    </w:p>
    <w:p w14:paraId="7E4A776A" w14:textId="77777777" w:rsidR="00422B1C" w:rsidRDefault="00422B1C" w:rsidP="00E12021">
      <w:pPr>
        <w:rPr>
          <w:rFonts w:cs="Arial"/>
          <w:sz w:val="20"/>
          <w:szCs w:val="20"/>
          <w:lang w:val="en-US"/>
        </w:rPr>
      </w:pPr>
    </w:p>
    <w:p w14:paraId="299B9FD5" w14:textId="77777777" w:rsidR="00422B1C" w:rsidRDefault="00422B1C" w:rsidP="00E12021">
      <w:pPr>
        <w:rPr>
          <w:rFonts w:cs="Arial"/>
          <w:sz w:val="20"/>
          <w:szCs w:val="20"/>
          <w:lang w:val="en-US"/>
        </w:rPr>
      </w:pPr>
    </w:p>
    <w:p w14:paraId="4C32EBAB" w14:textId="77777777" w:rsidR="00422B1C" w:rsidRDefault="00422B1C" w:rsidP="00E12021">
      <w:pPr>
        <w:rPr>
          <w:rFonts w:cs="Arial"/>
          <w:sz w:val="20"/>
          <w:szCs w:val="20"/>
          <w:lang w:val="en-US"/>
        </w:rPr>
      </w:pPr>
    </w:p>
    <w:p w14:paraId="6E140D1D" w14:textId="77777777" w:rsidR="00422B1C" w:rsidRDefault="00422B1C" w:rsidP="00E12021">
      <w:pPr>
        <w:rPr>
          <w:rFonts w:cs="Arial"/>
          <w:sz w:val="20"/>
          <w:szCs w:val="20"/>
          <w:lang w:val="en-US"/>
        </w:rPr>
      </w:pPr>
    </w:p>
    <w:p w14:paraId="7213EF06" w14:textId="77777777" w:rsidR="00422B1C" w:rsidRDefault="00422B1C" w:rsidP="00E12021">
      <w:pPr>
        <w:rPr>
          <w:rFonts w:cs="Arial"/>
          <w:sz w:val="20"/>
          <w:szCs w:val="20"/>
          <w:lang w:val="en-US"/>
        </w:rPr>
      </w:pPr>
    </w:p>
    <w:p w14:paraId="156F0414" w14:textId="77777777" w:rsidR="00422B1C" w:rsidRDefault="00422B1C" w:rsidP="00E12021">
      <w:pPr>
        <w:rPr>
          <w:rFonts w:cs="Arial"/>
          <w:sz w:val="20"/>
          <w:szCs w:val="20"/>
          <w:lang w:val="en-US"/>
        </w:rPr>
      </w:pPr>
    </w:p>
    <w:p w14:paraId="0BF6BDBA" w14:textId="77777777" w:rsidR="00422B1C" w:rsidRDefault="00422B1C" w:rsidP="00E12021">
      <w:pPr>
        <w:rPr>
          <w:rFonts w:cs="Arial"/>
          <w:sz w:val="20"/>
          <w:szCs w:val="20"/>
          <w:lang w:val="en-US"/>
        </w:rPr>
      </w:pPr>
    </w:p>
    <w:p w14:paraId="0ED8F5EF" w14:textId="77777777" w:rsidR="00422B1C" w:rsidRDefault="00422B1C" w:rsidP="00E12021">
      <w:pPr>
        <w:rPr>
          <w:rFonts w:cs="Arial"/>
          <w:sz w:val="20"/>
          <w:szCs w:val="20"/>
          <w:lang w:val="en-US"/>
        </w:rPr>
      </w:pPr>
    </w:p>
    <w:p w14:paraId="4ECBF52E" w14:textId="77777777" w:rsidR="00422B1C" w:rsidRDefault="00422B1C" w:rsidP="00E12021">
      <w:pPr>
        <w:rPr>
          <w:rFonts w:cs="Arial"/>
          <w:sz w:val="20"/>
          <w:szCs w:val="20"/>
          <w:lang w:val="en-US"/>
        </w:rPr>
      </w:pPr>
    </w:p>
    <w:p w14:paraId="1CF950B9" w14:textId="77777777" w:rsidR="00422B1C" w:rsidRDefault="00422B1C" w:rsidP="00E12021">
      <w:pPr>
        <w:rPr>
          <w:rFonts w:cs="Arial"/>
          <w:sz w:val="20"/>
          <w:szCs w:val="20"/>
          <w:lang w:val="en-US"/>
        </w:rPr>
      </w:pPr>
    </w:p>
    <w:p w14:paraId="7CA7B4F6" w14:textId="77777777" w:rsidR="00422B1C" w:rsidRPr="00D507CB" w:rsidRDefault="00422B1C" w:rsidP="00E12021">
      <w:pPr>
        <w:rPr>
          <w:rFonts w:cs="Arial"/>
          <w:sz w:val="20"/>
          <w:szCs w:val="20"/>
          <w:lang w:val="en-US"/>
        </w:rPr>
      </w:pPr>
    </w:p>
    <w:p w14:paraId="1881ADEF" w14:textId="28D3F470" w:rsidR="00EC3D3D" w:rsidRPr="00C214CF" w:rsidRDefault="00C214CF" w:rsidP="00C214CF">
      <w:pPr>
        <w:rPr>
          <w:rFonts w:cs="Arial"/>
          <w:b/>
          <w:bCs/>
          <w:sz w:val="20"/>
          <w:szCs w:val="20"/>
          <w:lang w:val="en-US"/>
        </w:rPr>
      </w:pPr>
      <w:r>
        <w:rPr>
          <w:rFonts w:cs="Arial"/>
          <w:b/>
          <w:bCs/>
          <w:sz w:val="20"/>
          <w:szCs w:val="20"/>
          <w:lang w:val="en-US"/>
        </w:rPr>
        <w:lastRenderedPageBreak/>
        <w:t>4.</w:t>
      </w:r>
      <w:bookmarkStart w:id="0" w:name="_Hlk135856943"/>
      <w:r w:rsidR="006C2D55">
        <w:rPr>
          <w:rFonts w:cs="Arial"/>
          <w:b/>
          <w:bCs/>
          <w:sz w:val="20"/>
          <w:szCs w:val="20"/>
          <w:lang w:val="en-US"/>
        </w:rPr>
        <w:tab/>
      </w:r>
      <w:r w:rsidR="003D3442" w:rsidRPr="00C214CF">
        <w:rPr>
          <w:rFonts w:cs="Arial"/>
          <w:b/>
          <w:bCs/>
          <w:sz w:val="20"/>
          <w:szCs w:val="20"/>
          <w:lang w:val="en-US"/>
        </w:rPr>
        <w:t>Online questionnaire</w:t>
      </w:r>
    </w:p>
    <w:bookmarkEnd w:id="0"/>
    <w:p w14:paraId="308F16C4" w14:textId="38C85313" w:rsidR="00E12021" w:rsidRPr="00D507CB" w:rsidRDefault="004C3598" w:rsidP="00E12021">
      <w:pPr>
        <w:pStyle w:val="Ttulo1"/>
        <w:spacing w:before="56" w:line="259" w:lineRule="auto"/>
        <w:ind w:left="1515" w:right="1360" w:firstLine="3"/>
        <w:jc w:val="center"/>
        <w:rPr>
          <w:rFonts w:ascii="Arial" w:hAnsi="Arial" w:cs="Arial"/>
          <w:sz w:val="20"/>
          <w:szCs w:val="20"/>
          <w:lang w:val="en-US"/>
        </w:rPr>
      </w:pPr>
      <w:r>
        <w:rPr>
          <w:rFonts w:ascii="Arial" w:hAnsi="Arial" w:cs="Arial"/>
          <w:sz w:val="20"/>
          <w:szCs w:val="20"/>
          <w:lang w:val="en-US"/>
        </w:rPr>
        <w:t>“</w:t>
      </w:r>
      <w:r w:rsidR="003D3442" w:rsidRPr="00D507CB">
        <w:rPr>
          <w:rFonts w:ascii="Arial" w:hAnsi="Arial" w:cs="Arial"/>
          <w:sz w:val="20"/>
          <w:szCs w:val="20"/>
          <w:lang w:val="en-US"/>
        </w:rPr>
        <w:t xml:space="preserve">Strengthening of capacities for prevention, detection, diagnosis, </w:t>
      </w:r>
      <w:r w:rsidR="007E46B0" w:rsidRPr="00D507CB">
        <w:rPr>
          <w:rFonts w:ascii="Arial" w:hAnsi="Arial" w:cs="Arial"/>
          <w:sz w:val="20"/>
          <w:szCs w:val="20"/>
          <w:lang w:val="en-US"/>
        </w:rPr>
        <w:t>treatment,</w:t>
      </w:r>
      <w:r w:rsidR="003D3442" w:rsidRPr="00D507CB">
        <w:rPr>
          <w:rFonts w:ascii="Arial" w:hAnsi="Arial" w:cs="Arial"/>
          <w:sz w:val="20"/>
          <w:szCs w:val="20"/>
          <w:lang w:val="en-US"/>
        </w:rPr>
        <w:t xml:space="preserve"> and follow-up of dengue cases, in municipalities of the banana axis (Turbo, </w:t>
      </w:r>
      <w:proofErr w:type="spellStart"/>
      <w:r w:rsidR="003D3442" w:rsidRPr="00D507CB">
        <w:rPr>
          <w:rFonts w:ascii="Arial" w:hAnsi="Arial" w:cs="Arial"/>
          <w:sz w:val="20"/>
          <w:szCs w:val="20"/>
          <w:lang w:val="en-US"/>
        </w:rPr>
        <w:t>Apartadó</w:t>
      </w:r>
      <w:proofErr w:type="spellEnd"/>
      <w:r w:rsidR="003D3442" w:rsidRPr="00D507CB">
        <w:rPr>
          <w:rFonts w:ascii="Arial" w:hAnsi="Arial" w:cs="Arial"/>
          <w:sz w:val="20"/>
          <w:szCs w:val="20"/>
          <w:lang w:val="en-US"/>
        </w:rPr>
        <w:t xml:space="preserve">, Carepa and Chigorodó) that exhibit high morbimortality rates. </w:t>
      </w:r>
      <w:proofErr w:type="spellStart"/>
      <w:r w:rsidR="003D3442" w:rsidRPr="00D507CB">
        <w:rPr>
          <w:rFonts w:ascii="Arial" w:hAnsi="Arial" w:cs="Arial"/>
          <w:sz w:val="20"/>
          <w:szCs w:val="20"/>
          <w:lang w:val="en-US"/>
        </w:rPr>
        <w:t>Urabá</w:t>
      </w:r>
      <w:proofErr w:type="spellEnd"/>
      <w:r w:rsidR="003D3442" w:rsidRPr="00D507CB">
        <w:rPr>
          <w:rFonts w:ascii="Arial" w:hAnsi="Arial" w:cs="Arial"/>
          <w:sz w:val="20"/>
          <w:szCs w:val="20"/>
          <w:lang w:val="en-US"/>
        </w:rPr>
        <w:t xml:space="preserve"> 2020-2022".</w:t>
      </w:r>
    </w:p>
    <w:p w14:paraId="6D802A4C" w14:textId="00939CCE" w:rsidR="007E46B0" w:rsidRPr="00D507CB" w:rsidRDefault="007E46B0" w:rsidP="007E46B0">
      <w:pPr>
        <w:spacing w:before="182"/>
        <w:ind w:left="2353" w:right="2198"/>
        <w:jc w:val="center"/>
        <w:rPr>
          <w:rFonts w:cs="Arial"/>
          <w:b/>
          <w:sz w:val="20"/>
          <w:szCs w:val="20"/>
          <w:lang w:val="en-US"/>
        </w:rPr>
      </w:pPr>
      <w:r w:rsidRPr="00D507CB">
        <w:rPr>
          <w:rFonts w:cs="Arial"/>
          <w:b/>
          <w:sz w:val="20"/>
          <w:szCs w:val="20"/>
          <w:lang w:val="en-US"/>
        </w:rPr>
        <w:t>Adherence to dengue guidelines Project</w:t>
      </w:r>
    </w:p>
    <w:p w14:paraId="46528655" w14:textId="77777777" w:rsidR="007E46B0" w:rsidRPr="00D507CB" w:rsidRDefault="007E46B0" w:rsidP="007E46B0">
      <w:pPr>
        <w:pStyle w:val="Textoindependiente"/>
        <w:ind w:left="180"/>
        <w:jc w:val="center"/>
        <w:rPr>
          <w:rFonts w:ascii="Arial" w:eastAsiaTheme="minorHAnsi" w:hAnsi="Arial" w:cs="Arial"/>
          <w:b/>
          <w:sz w:val="20"/>
          <w:szCs w:val="20"/>
          <w:lang w:val="en-US"/>
        </w:rPr>
      </w:pPr>
      <w:r w:rsidRPr="00D507CB">
        <w:rPr>
          <w:rFonts w:ascii="Arial" w:eastAsiaTheme="minorHAnsi" w:hAnsi="Arial" w:cs="Arial"/>
          <w:b/>
          <w:sz w:val="20"/>
          <w:szCs w:val="20"/>
          <w:lang w:val="en-US"/>
        </w:rPr>
        <w:t xml:space="preserve">Structured questionnaire to evaluate </w:t>
      </w:r>
    </w:p>
    <w:p w14:paraId="3EEB64E7" w14:textId="52CABA1B" w:rsidR="007E46B0" w:rsidRPr="00D507CB" w:rsidRDefault="007E46B0" w:rsidP="007E46B0">
      <w:pPr>
        <w:pStyle w:val="Textoindependiente"/>
        <w:ind w:left="180"/>
        <w:jc w:val="center"/>
        <w:rPr>
          <w:rFonts w:ascii="Arial" w:eastAsiaTheme="minorHAnsi" w:hAnsi="Arial" w:cs="Arial"/>
          <w:b/>
          <w:sz w:val="20"/>
          <w:szCs w:val="20"/>
          <w:lang w:val="en-US"/>
        </w:rPr>
      </w:pPr>
      <w:r w:rsidRPr="00D507CB">
        <w:rPr>
          <w:rFonts w:ascii="Arial" w:eastAsiaTheme="minorHAnsi" w:hAnsi="Arial" w:cs="Arial"/>
          <w:b/>
          <w:sz w:val="20"/>
          <w:szCs w:val="20"/>
          <w:lang w:val="en-US"/>
        </w:rPr>
        <w:t>adherence to guidelines, health personnel.</w:t>
      </w:r>
    </w:p>
    <w:p w14:paraId="500E61CC" w14:textId="77777777" w:rsidR="007E46B0" w:rsidRPr="00D507CB" w:rsidRDefault="007E46B0" w:rsidP="00AB03D7">
      <w:pPr>
        <w:pStyle w:val="Textoindependiente"/>
        <w:spacing w:before="181"/>
        <w:ind w:left="180"/>
        <w:jc w:val="both"/>
        <w:rPr>
          <w:rFonts w:ascii="Arial" w:eastAsiaTheme="minorHAnsi" w:hAnsi="Arial" w:cs="Arial"/>
          <w:b/>
          <w:sz w:val="20"/>
          <w:szCs w:val="20"/>
          <w:lang w:val="en-US"/>
        </w:rPr>
      </w:pPr>
    </w:p>
    <w:p w14:paraId="5952A6A1" w14:textId="52E94AA7" w:rsidR="00E12021" w:rsidRPr="00D507CB" w:rsidRDefault="007E46B0" w:rsidP="00E12021">
      <w:pPr>
        <w:pStyle w:val="Textoindependiente"/>
        <w:spacing w:before="1"/>
        <w:rPr>
          <w:rFonts w:ascii="Arial" w:hAnsi="Arial" w:cs="Arial"/>
          <w:bCs/>
          <w:sz w:val="20"/>
          <w:szCs w:val="20"/>
          <w:lang w:val="en-US"/>
        </w:rPr>
      </w:pPr>
      <w:r w:rsidRPr="00D507CB">
        <w:rPr>
          <w:rFonts w:ascii="Arial" w:hAnsi="Arial" w:cs="Arial"/>
          <w:b/>
          <w:sz w:val="20"/>
          <w:szCs w:val="20"/>
          <w:lang w:val="en-US"/>
        </w:rPr>
        <w:t>Objective:</w:t>
      </w:r>
      <w:r w:rsidRPr="00D507CB">
        <w:rPr>
          <w:rFonts w:ascii="Arial" w:hAnsi="Arial" w:cs="Arial"/>
          <w:bCs/>
          <w:sz w:val="20"/>
          <w:szCs w:val="20"/>
          <w:lang w:val="en-US"/>
        </w:rPr>
        <w:t xml:space="preserve"> to identify barriers or facilitators in the adherence to the "Guide for the comprehensive clinical care of patients with dengue" in the region of </w:t>
      </w:r>
      <w:proofErr w:type="spellStart"/>
      <w:r w:rsidRPr="00D507CB">
        <w:rPr>
          <w:rFonts w:ascii="Arial" w:hAnsi="Arial" w:cs="Arial"/>
          <w:bCs/>
          <w:sz w:val="20"/>
          <w:szCs w:val="20"/>
          <w:lang w:val="en-US"/>
        </w:rPr>
        <w:t>Urabá</w:t>
      </w:r>
      <w:proofErr w:type="spellEnd"/>
      <w:r w:rsidRPr="00D507CB">
        <w:rPr>
          <w:rFonts w:ascii="Arial" w:hAnsi="Arial" w:cs="Arial"/>
          <w:bCs/>
          <w:sz w:val="20"/>
          <w:szCs w:val="20"/>
          <w:lang w:val="en-US"/>
        </w:rPr>
        <w:t xml:space="preserve"> </w:t>
      </w:r>
      <w:proofErr w:type="spellStart"/>
      <w:r w:rsidRPr="00D507CB">
        <w:rPr>
          <w:rFonts w:ascii="Arial" w:hAnsi="Arial" w:cs="Arial"/>
          <w:bCs/>
          <w:sz w:val="20"/>
          <w:szCs w:val="20"/>
          <w:lang w:val="en-US"/>
        </w:rPr>
        <w:t>Antioqueño</w:t>
      </w:r>
      <w:proofErr w:type="spellEnd"/>
      <w:r w:rsidRPr="00D507CB">
        <w:rPr>
          <w:rFonts w:ascii="Arial" w:hAnsi="Arial" w:cs="Arial"/>
          <w:bCs/>
          <w:sz w:val="20"/>
          <w:szCs w:val="20"/>
          <w:lang w:val="en-US"/>
        </w:rPr>
        <w:t xml:space="preserve"> based on domains.</w:t>
      </w:r>
    </w:p>
    <w:p w14:paraId="24626AB5" w14:textId="77777777" w:rsidR="007E46B0" w:rsidRPr="00D507CB" w:rsidRDefault="007E46B0" w:rsidP="00E12021">
      <w:pPr>
        <w:pStyle w:val="Textoindependiente"/>
        <w:spacing w:before="1"/>
        <w:rPr>
          <w:rFonts w:ascii="Arial" w:hAnsi="Arial" w:cs="Arial"/>
          <w:sz w:val="20"/>
          <w:szCs w:val="20"/>
          <w:lang w:val="en-US"/>
        </w:rPr>
      </w:pPr>
    </w:p>
    <w:p w14:paraId="788BE85A" w14:textId="28AB38B4" w:rsidR="00E12021" w:rsidRPr="00D507CB" w:rsidRDefault="007E46B0" w:rsidP="00E12021">
      <w:pPr>
        <w:pStyle w:val="Textoindependiente"/>
        <w:spacing w:before="3"/>
        <w:rPr>
          <w:rFonts w:ascii="Arial" w:hAnsi="Arial" w:cs="Arial"/>
          <w:bCs/>
          <w:sz w:val="20"/>
          <w:szCs w:val="20"/>
          <w:lang w:val="en-US"/>
        </w:rPr>
      </w:pPr>
      <w:r w:rsidRPr="00D507CB">
        <w:rPr>
          <w:rFonts w:ascii="Arial" w:hAnsi="Arial" w:cs="Arial"/>
          <w:b/>
          <w:sz w:val="20"/>
          <w:szCs w:val="20"/>
          <w:lang w:val="en-US"/>
        </w:rPr>
        <w:t>Procedure:</w:t>
      </w:r>
      <w:r w:rsidRPr="00D507CB">
        <w:rPr>
          <w:rFonts w:ascii="Arial" w:hAnsi="Arial" w:cs="Arial"/>
          <w:bCs/>
          <w:sz w:val="20"/>
          <w:szCs w:val="20"/>
          <w:lang w:val="en-US"/>
        </w:rPr>
        <w:t xml:space="preserve"> In the following questionnaire you will find some questions for you, as health personnel in the exercise of your profession, to identify you as a barrier or facilitator.</w:t>
      </w:r>
    </w:p>
    <w:p w14:paraId="7E6D21B5" w14:textId="77777777" w:rsidR="007E46B0" w:rsidRDefault="007E46B0" w:rsidP="007E46B0">
      <w:pPr>
        <w:pStyle w:val="Textoindependiente"/>
        <w:spacing w:before="3"/>
        <w:jc w:val="center"/>
        <w:rPr>
          <w:rFonts w:ascii="Arial" w:hAnsi="Arial" w:cs="Arial"/>
          <w:sz w:val="20"/>
          <w:szCs w:val="20"/>
          <w:lang w:val="en-US"/>
        </w:rPr>
      </w:pPr>
    </w:p>
    <w:p w14:paraId="4B5B247B" w14:textId="77777777" w:rsidR="001F5C0E" w:rsidRPr="00D507CB" w:rsidRDefault="001F5C0E" w:rsidP="007E46B0">
      <w:pPr>
        <w:pStyle w:val="Textoindependiente"/>
        <w:spacing w:before="3"/>
        <w:jc w:val="center"/>
        <w:rPr>
          <w:rFonts w:ascii="Arial" w:hAnsi="Arial" w:cs="Arial"/>
          <w:sz w:val="20"/>
          <w:szCs w:val="20"/>
          <w:lang w:val="en-US"/>
        </w:rPr>
      </w:pPr>
    </w:p>
    <w:p w14:paraId="1F8846A3" w14:textId="77777777" w:rsidR="007E46B0" w:rsidRPr="00A2689F" w:rsidRDefault="007E46B0" w:rsidP="007E46B0">
      <w:pPr>
        <w:pStyle w:val="Textoindependiente"/>
        <w:jc w:val="center"/>
        <w:rPr>
          <w:rFonts w:ascii="Arial" w:hAnsi="Arial" w:cs="Arial"/>
          <w:b/>
          <w:bCs/>
          <w:sz w:val="20"/>
          <w:szCs w:val="20"/>
          <w:lang w:val="es-CO"/>
        </w:rPr>
      </w:pPr>
      <w:proofErr w:type="spellStart"/>
      <w:r w:rsidRPr="00A2689F">
        <w:rPr>
          <w:rFonts w:ascii="Arial" w:hAnsi="Arial" w:cs="Arial"/>
          <w:b/>
          <w:bCs/>
          <w:sz w:val="20"/>
          <w:szCs w:val="20"/>
          <w:lang w:val="es-CO"/>
        </w:rPr>
        <w:t>Clinical</w:t>
      </w:r>
      <w:proofErr w:type="spellEnd"/>
      <w:r w:rsidRPr="00A2689F">
        <w:rPr>
          <w:rFonts w:ascii="Arial" w:hAnsi="Arial" w:cs="Arial"/>
          <w:b/>
          <w:bCs/>
          <w:sz w:val="20"/>
          <w:szCs w:val="20"/>
          <w:lang w:val="es-CO"/>
        </w:rPr>
        <w:t xml:space="preserve"> </w:t>
      </w:r>
      <w:proofErr w:type="spellStart"/>
      <w:r w:rsidRPr="00A2689F">
        <w:rPr>
          <w:rFonts w:ascii="Arial" w:hAnsi="Arial" w:cs="Arial"/>
          <w:b/>
          <w:bCs/>
          <w:sz w:val="20"/>
          <w:szCs w:val="20"/>
          <w:lang w:val="es-CO"/>
        </w:rPr>
        <w:t>Orientation</w:t>
      </w:r>
      <w:proofErr w:type="spellEnd"/>
      <w:r w:rsidRPr="00A2689F">
        <w:rPr>
          <w:rFonts w:ascii="Arial" w:hAnsi="Arial" w:cs="Arial"/>
          <w:b/>
          <w:bCs/>
          <w:sz w:val="20"/>
          <w:szCs w:val="20"/>
          <w:lang w:val="es-CO"/>
        </w:rPr>
        <w:t xml:space="preserve"> </w:t>
      </w:r>
    </w:p>
    <w:p w14:paraId="69C7C3C4" w14:textId="6C3DF260" w:rsidR="00E12021" w:rsidRPr="00A2689F" w:rsidRDefault="007E46B0" w:rsidP="007E46B0">
      <w:pPr>
        <w:pStyle w:val="Textoindependiente"/>
        <w:jc w:val="center"/>
        <w:rPr>
          <w:rFonts w:ascii="Arial" w:hAnsi="Arial" w:cs="Arial"/>
          <w:b/>
          <w:bCs/>
          <w:sz w:val="20"/>
          <w:szCs w:val="20"/>
          <w:lang w:val="es-CO"/>
        </w:rPr>
      </w:pPr>
      <w:proofErr w:type="spellStart"/>
      <w:r w:rsidRPr="00A2689F">
        <w:rPr>
          <w:rFonts w:ascii="Arial" w:hAnsi="Arial" w:cs="Arial"/>
          <w:b/>
          <w:bCs/>
          <w:sz w:val="20"/>
          <w:szCs w:val="20"/>
          <w:lang w:val="es-CO"/>
        </w:rPr>
        <w:t>Determinants</w:t>
      </w:r>
      <w:proofErr w:type="spellEnd"/>
      <w:r w:rsidRPr="00A2689F">
        <w:rPr>
          <w:rFonts w:ascii="Arial" w:hAnsi="Arial" w:cs="Arial"/>
          <w:b/>
          <w:bCs/>
          <w:sz w:val="20"/>
          <w:szCs w:val="20"/>
          <w:lang w:val="es-CO"/>
        </w:rPr>
        <w:t xml:space="preserve"> </w:t>
      </w:r>
      <w:proofErr w:type="spellStart"/>
      <w:r w:rsidRPr="00A2689F">
        <w:rPr>
          <w:rFonts w:ascii="Arial" w:hAnsi="Arial" w:cs="Arial"/>
          <w:b/>
          <w:bCs/>
          <w:sz w:val="20"/>
          <w:szCs w:val="20"/>
          <w:lang w:val="es-CO"/>
        </w:rPr>
        <w:t>Questionnaire</w:t>
      </w:r>
      <w:proofErr w:type="spellEnd"/>
    </w:p>
    <w:p w14:paraId="130822DB" w14:textId="77777777" w:rsidR="007E46B0" w:rsidRPr="00A2689F" w:rsidRDefault="007E46B0" w:rsidP="007E46B0">
      <w:pPr>
        <w:pStyle w:val="Textoindependiente"/>
        <w:jc w:val="center"/>
        <w:rPr>
          <w:rFonts w:ascii="Arial" w:hAnsi="Arial" w:cs="Arial"/>
          <w:b/>
          <w:sz w:val="20"/>
          <w:szCs w:val="20"/>
          <w:lang w:val="es-CO"/>
        </w:rPr>
      </w:pPr>
    </w:p>
    <w:p w14:paraId="2FAE24CC" w14:textId="77777777" w:rsidR="00E12021" w:rsidRPr="00A2689F" w:rsidRDefault="00E12021" w:rsidP="00AB03D7">
      <w:pPr>
        <w:pStyle w:val="Ttulo1"/>
        <w:spacing w:before="192"/>
        <w:ind w:left="180"/>
        <w:jc w:val="both"/>
        <w:rPr>
          <w:rFonts w:ascii="Arial" w:hAnsi="Arial" w:cs="Arial"/>
          <w:sz w:val="20"/>
          <w:szCs w:val="20"/>
          <w:lang w:val="es-CO"/>
        </w:rPr>
      </w:pPr>
      <w:r w:rsidRPr="00A2689F">
        <w:rPr>
          <w:rFonts w:ascii="Arial" w:hAnsi="Arial" w:cs="Arial"/>
          <w:sz w:val="20"/>
          <w:szCs w:val="20"/>
          <w:lang w:val="es-CO"/>
        </w:rPr>
        <w:t>SECCIÓN 1. INFORMACIÓN DE ANTECEDENTES</w:t>
      </w:r>
    </w:p>
    <w:p w14:paraId="46C683D8" w14:textId="77777777" w:rsidR="00E12021" w:rsidRPr="00A2689F" w:rsidRDefault="00E12021" w:rsidP="00E12021">
      <w:pPr>
        <w:pStyle w:val="Textoindependiente"/>
        <w:spacing w:before="4"/>
        <w:rPr>
          <w:rFonts w:ascii="Arial" w:hAnsi="Arial" w:cs="Arial"/>
          <w:b/>
          <w:sz w:val="20"/>
          <w:szCs w:val="20"/>
          <w:lang w:val="es-CO"/>
        </w:rPr>
      </w:pPr>
    </w:p>
    <w:tbl>
      <w:tblPr>
        <w:tblStyle w:val="TableNormal"/>
        <w:tblW w:w="0" w:type="auto"/>
        <w:tblLayout w:type="fixed"/>
        <w:tblLook w:val="01E0" w:firstRow="1" w:lastRow="1" w:firstColumn="1" w:lastColumn="1" w:noHBand="0" w:noVBand="0"/>
      </w:tblPr>
      <w:tblGrid>
        <w:gridCol w:w="4874"/>
        <w:gridCol w:w="4002"/>
      </w:tblGrid>
      <w:tr w:rsidR="00E12021" w:rsidRPr="00D507CB" w14:paraId="50CCDDE4" w14:textId="77777777" w:rsidTr="00AB03D7">
        <w:trPr>
          <w:trHeight w:val="491"/>
        </w:trPr>
        <w:tc>
          <w:tcPr>
            <w:tcW w:w="4874" w:type="dxa"/>
          </w:tcPr>
          <w:p w14:paraId="48BCD839" w14:textId="00425665" w:rsidR="00E12021" w:rsidRPr="00D507CB" w:rsidRDefault="00E12021" w:rsidP="00E12021">
            <w:pPr>
              <w:pStyle w:val="TableParagraph"/>
              <w:spacing w:line="258" w:lineRule="exact"/>
              <w:ind w:left="200"/>
              <w:rPr>
                <w:rFonts w:ascii="Arial" w:hAnsi="Arial" w:cs="Arial"/>
                <w:sz w:val="20"/>
                <w:szCs w:val="20"/>
                <w:lang w:val="en-US"/>
              </w:rPr>
            </w:pPr>
            <w:r w:rsidRPr="00D507CB">
              <w:rPr>
                <w:rFonts w:ascii="Arial" w:hAnsi="Arial" w:cs="Arial"/>
                <w:sz w:val="20"/>
                <w:szCs w:val="20"/>
                <w:lang w:val="en-US"/>
              </w:rPr>
              <w:t>G</w:t>
            </w:r>
            <w:r w:rsidR="007E46B0" w:rsidRPr="00D507CB">
              <w:rPr>
                <w:rFonts w:ascii="Arial" w:hAnsi="Arial" w:cs="Arial"/>
                <w:sz w:val="20"/>
                <w:szCs w:val="20"/>
                <w:lang w:val="en-US"/>
              </w:rPr>
              <w:t>enre</w:t>
            </w:r>
            <w:r w:rsidRPr="00D507CB">
              <w:rPr>
                <w:rFonts w:ascii="Arial" w:hAnsi="Arial" w:cs="Arial"/>
                <w:sz w:val="20"/>
                <w:szCs w:val="20"/>
                <w:lang w:val="en-US"/>
              </w:rPr>
              <w:t>:</w:t>
            </w:r>
          </w:p>
        </w:tc>
        <w:tc>
          <w:tcPr>
            <w:tcW w:w="4002" w:type="dxa"/>
          </w:tcPr>
          <w:p w14:paraId="0FBFEBFC" w14:textId="49B8CF46" w:rsidR="00E12021" w:rsidRPr="00D507CB" w:rsidRDefault="00E12021" w:rsidP="00E12021">
            <w:pPr>
              <w:pStyle w:val="TableParagraph"/>
              <w:numPr>
                <w:ilvl w:val="0"/>
                <w:numId w:val="9"/>
              </w:numPr>
              <w:tabs>
                <w:tab w:val="left" w:pos="385"/>
              </w:tabs>
              <w:spacing w:line="258" w:lineRule="exact"/>
              <w:ind w:hanging="199"/>
              <w:rPr>
                <w:rFonts w:ascii="Arial" w:hAnsi="Arial" w:cs="Arial"/>
                <w:sz w:val="20"/>
                <w:szCs w:val="20"/>
                <w:lang w:val="en-US"/>
              </w:rPr>
            </w:pPr>
            <w:r w:rsidRPr="00D507CB">
              <w:rPr>
                <w:rFonts w:ascii="Arial" w:hAnsi="Arial" w:cs="Arial"/>
                <w:sz w:val="20"/>
                <w:szCs w:val="20"/>
                <w:lang w:val="en-US"/>
              </w:rPr>
              <w:t>Fem</w:t>
            </w:r>
            <w:r w:rsidR="007E46B0" w:rsidRPr="00D507CB">
              <w:rPr>
                <w:rFonts w:ascii="Arial" w:hAnsi="Arial" w:cs="Arial"/>
                <w:sz w:val="20"/>
                <w:szCs w:val="20"/>
                <w:lang w:val="en-US"/>
              </w:rPr>
              <w:t>ale</w:t>
            </w:r>
            <w:r w:rsidRPr="00D507CB">
              <w:rPr>
                <w:rFonts w:ascii="Arial" w:hAnsi="Arial" w:cs="Arial"/>
                <w:spacing w:val="-2"/>
                <w:sz w:val="20"/>
                <w:szCs w:val="20"/>
                <w:lang w:val="en-US"/>
              </w:rPr>
              <w:t xml:space="preserve"> </w:t>
            </w:r>
            <w:r w:rsidRPr="00D507CB">
              <w:rPr>
                <w:rFonts w:ascii="Arial" w:hAnsi="Arial" w:cs="Arial"/>
                <w:sz w:val="20"/>
                <w:szCs w:val="20"/>
                <w:lang w:val="en-US"/>
              </w:rPr>
              <w:t>Ma</w:t>
            </w:r>
            <w:r w:rsidR="007E46B0" w:rsidRPr="00D507CB">
              <w:rPr>
                <w:rFonts w:ascii="Arial" w:hAnsi="Arial" w:cs="Arial"/>
                <w:sz w:val="20"/>
                <w:szCs w:val="20"/>
                <w:lang w:val="en-US"/>
              </w:rPr>
              <w:t>le</w:t>
            </w:r>
          </w:p>
        </w:tc>
      </w:tr>
      <w:tr w:rsidR="00E12021" w:rsidRPr="00D507CB" w14:paraId="7AA0FF01" w14:textId="77777777" w:rsidTr="00AB03D7">
        <w:trPr>
          <w:trHeight w:val="676"/>
        </w:trPr>
        <w:tc>
          <w:tcPr>
            <w:tcW w:w="4874" w:type="dxa"/>
          </w:tcPr>
          <w:p w14:paraId="5E694845" w14:textId="57D8EECD" w:rsidR="00E12021" w:rsidRPr="00D507CB" w:rsidRDefault="007E46B0" w:rsidP="00E12021">
            <w:pPr>
              <w:pStyle w:val="TableParagraph"/>
              <w:spacing w:before="193"/>
              <w:ind w:left="200"/>
              <w:rPr>
                <w:rFonts w:ascii="Arial" w:hAnsi="Arial" w:cs="Arial"/>
                <w:sz w:val="20"/>
                <w:szCs w:val="20"/>
                <w:lang w:val="en-US"/>
              </w:rPr>
            </w:pPr>
            <w:r w:rsidRPr="00D507CB">
              <w:rPr>
                <w:rFonts w:ascii="Arial" w:hAnsi="Arial" w:cs="Arial"/>
                <w:sz w:val="20"/>
                <w:szCs w:val="20"/>
                <w:lang w:val="en-US"/>
              </w:rPr>
              <w:t>Profession/Specialty/Subspecialty</w:t>
            </w:r>
            <w:r w:rsidR="00E12021" w:rsidRPr="00D507CB">
              <w:rPr>
                <w:rFonts w:ascii="Arial" w:hAnsi="Arial" w:cs="Arial"/>
                <w:sz w:val="20"/>
                <w:szCs w:val="20"/>
                <w:lang w:val="en-US"/>
              </w:rPr>
              <w:t>:</w:t>
            </w:r>
          </w:p>
        </w:tc>
        <w:tc>
          <w:tcPr>
            <w:tcW w:w="4002" w:type="dxa"/>
          </w:tcPr>
          <w:p w14:paraId="0806741C" w14:textId="77777777" w:rsidR="00E12021" w:rsidRPr="00D507CB" w:rsidRDefault="00E12021" w:rsidP="00E12021">
            <w:pPr>
              <w:pStyle w:val="TableParagraph"/>
              <w:tabs>
                <w:tab w:val="left" w:pos="3847"/>
              </w:tabs>
              <w:spacing w:before="193"/>
              <w:ind w:left="186"/>
              <w:rPr>
                <w:rFonts w:ascii="Arial" w:hAnsi="Arial" w:cs="Arial"/>
                <w:sz w:val="20"/>
                <w:szCs w:val="20"/>
                <w:lang w:val="en-US"/>
              </w:rPr>
            </w:pPr>
            <w:r w:rsidRPr="00D507CB">
              <w:rPr>
                <w:rFonts w:ascii="Arial" w:hAnsi="Arial" w:cs="Arial"/>
                <w:sz w:val="20"/>
                <w:szCs w:val="20"/>
                <w:u w:val="single"/>
                <w:lang w:val="en-US"/>
              </w:rPr>
              <w:t xml:space="preserve"> </w:t>
            </w:r>
            <w:r w:rsidRPr="00D507CB">
              <w:rPr>
                <w:rFonts w:ascii="Arial" w:hAnsi="Arial" w:cs="Arial"/>
                <w:sz w:val="20"/>
                <w:szCs w:val="20"/>
                <w:u w:val="single"/>
                <w:lang w:val="en-US"/>
              </w:rPr>
              <w:tab/>
            </w:r>
          </w:p>
        </w:tc>
      </w:tr>
      <w:tr w:rsidR="00E12021" w:rsidRPr="00D507CB" w14:paraId="72599F0C" w14:textId="77777777" w:rsidTr="00AB03D7">
        <w:trPr>
          <w:trHeight w:val="657"/>
        </w:trPr>
        <w:tc>
          <w:tcPr>
            <w:tcW w:w="4874" w:type="dxa"/>
          </w:tcPr>
          <w:p w14:paraId="0D63C958" w14:textId="63AD72B1" w:rsidR="00E12021" w:rsidRPr="00D507CB" w:rsidRDefault="007E46B0" w:rsidP="00E12021">
            <w:pPr>
              <w:pStyle w:val="TableParagraph"/>
              <w:spacing w:before="174"/>
              <w:ind w:left="200"/>
              <w:rPr>
                <w:rFonts w:ascii="Arial" w:hAnsi="Arial" w:cs="Arial"/>
                <w:sz w:val="20"/>
                <w:szCs w:val="20"/>
                <w:lang w:val="en-US"/>
              </w:rPr>
            </w:pPr>
            <w:r w:rsidRPr="00D507CB">
              <w:rPr>
                <w:rFonts w:ascii="Arial" w:hAnsi="Arial" w:cs="Arial"/>
                <w:sz w:val="20"/>
                <w:szCs w:val="20"/>
                <w:lang w:val="en-US"/>
              </w:rPr>
              <w:t>Years of professional experience</w:t>
            </w:r>
            <w:r w:rsidR="00E12021" w:rsidRPr="00D507CB">
              <w:rPr>
                <w:rFonts w:ascii="Arial" w:hAnsi="Arial" w:cs="Arial"/>
                <w:sz w:val="20"/>
                <w:szCs w:val="20"/>
                <w:lang w:val="en-US"/>
              </w:rPr>
              <w:t>:</w:t>
            </w:r>
          </w:p>
        </w:tc>
        <w:tc>
          <w:tcPr>
            <w:tcW w:w="4002" w:type="dxa"/>
          </w:tcPr>
          <w:p w14:paraId="482FF1BC" w14:textId="0A83BA20" w:rsidR="00E12021" w:rsidRPr="00D507CB" w:rsidRDefault="00E12021" w:rsidP="00E12021">
            <w:pPr>
              <w:pStyle w:val="TableParagraph"/>
              <w:spacing w:before="174"/>
              <w:ind w:left="186"/>
              <w:rPr>
                <w:rFonts w:ascii="Arial" w:hAnsi="Arial" w:cs="Arial"/>
                <w:sz w:val="20"/>
                <w:szCs w:val="20"/>
                <w:lang w:val="en-US"/>
              </w:rPr>
            </w:pPr>
            <w:r w:rsidRPr="00D507CB">
              <w:rPr>
                <w:rFonts w:ascii="Arial" w:hAnsi="Arial" w:cs="Arial"/>
                <w:sz w:val="20"/>
                <w:szCs w:val="20"/>
                <w:lang w:val="en-US"/>
              </w:rPr>
              <w:t xml:space="preserve">-------- </w:t>
            </w:r>
            <w:r w:rsidR="007E46B0" w:rsidRPr="00D507CB">
              <w:rPr>
                <w:rFonts w:ascii="Arial" w:hAnsi="Arial" w:cs="Arial"/>
                <w:sz w:val="20"/>
                <w:szCs w:val="20"/>
                <w:lang w:val="en-US"/>
              </w:rPr>
              <w:t>years</w:t>
            </w:r>
          </w:p>
        </w:tc>
      </w:tr>
      <w:tr w:rsidR="00E12021" w:rsidRPr="00A2689F" w14:paraId="7E3DFA2A" w14:textId="77777777" w:rsidTr="00AB03D7">
        <w:trPr>
          <w:trHeight w:val="2526"/>
        </w:trPr>
        <w:tc>
          <w:tcPr>
            <w:tcW w:w="4874" w:type="dxa"/>
          </w:tcPr>
          <w:p w14:paraId="733782D2" w14:textId="5CD65800" w:rsidR="00E12021" w:rsidRPr="00D507CB" w:rsidRDefault="007E46B0" w:rsidP="00E12021">
            <w:pPr>
              <w:pStyle w:val="TableParagraph"/>
              <w:spacing w:before="174"/>
              <w:ind w:left="200"/>
              <w:rPr>
                <w:rFonts w:ascii="Arial" w:hAnsi="Arial" w:cs="Arial"/>
                <w:sz w:val="20"/>
                <w:szCs w:val="20"/>
                <w:lang w:val="en-US"/>
              </w:rPr>
            </w:pPr>
            <w:r w:rsidRPr="00D507CB">
              <w:rPr>
                <w:rFonts w:ascii="Arial" w:hAnsi="Arial" w:cs="Arial"/>
                <w:sz w:val="20"/>
                <w:szCs w:val="20"/>
                <w:lang w:val="en-US"/>
              </w:rPr>
              <w:t>Institution to which it belongs</w:t>
            </w:r>
            <w:r w:rsidR="00E12021" w:rsidRPr="00D507CB">
              <w:rPr>
                <w:rFonts w:ascii="Arial" w:hAnsi="Arial" w:cs="Arial"/>
                <w:sz w:val="20"/>
                <w:szCs w:val="20"/>
                <w:lang w:val="en-US"/>
              </w:rPr>
              <w:t>:</w:t>
            </w:r>
          </w:p>
          <w:p w14:paraId="33A2AF0C" w14:textId="77777777" w:rsidR="00E12021" w:rsidRPr="00D507CB" w:rsidRDefault="00E12021" w:rsidP="00E12021">
            <w:pPr>
              <w:pStyle w:val="TableParagraph"/>
              <w:spacing w:before="6"/>
              <w:rPr>
                <w:rFonts w:ascii="Arial" w:hAnsi="Arial" w:cs="Arial"/>
                <w:b/>
                <w:sz w:val="20"/>
                <w:szCs w:val="20"/>
                <w:lang w:val="en-US"/>
              </w:rPr>
            </w:pPr>
          </w:p>
          <w:p w14:paraId="03222379" w14:textId="23BEF592" w:rsidR="00E12021" w:rsidRPr="00D507CB" w:rsidRDefault="00E12021" w:rsidP="00E12021">
            <w:pPr>
              <w:pStyle w:val="TableParagraph"/>
              <w:spacing w:before="1"/>
              <w:ind w:left="200"/>
              <w:rPr>
                <w:rFonts w:ascii="Arial" w:hAnsi="Arial" w:cs="Arial"/>
                <w:sz w:val="20"/>
                <w:szCs w:val="20"/>
                <w:lang w:val="en-US"/>
              </w:rPr>
            </w:pPr>
            <w:r w:rsidRPr="00D507CB">
              <w:rPr>
                <w:rFonts w:ascii="Arial" w:hAnsi="Arial" w:cs="Arial"/>
                <w:sz w:val="20"/>
                <w:szCs w:val="20"/>
                <w:lang w:val="en-US"/>
              </w:rPr>
              <w:t>¿</w:t>
            </w:r>
            <w:r w:rsidR="007E46B0" w:rsidRPr="00D507CB">
              <w:rPr>
                <w:lang w:val="en-US"/>
              </w:rPr>
              <w:t xml:space="preserve"> </w:t>
            </w:r>
            <w:r w:rsidR="007E46B0" w:rsidRPr="00D507CB">
              <w:rPr>
                <w:rFonts w:ascii="Arial" w:hAnsi="Arial" w:cs="Arial"/>
                <w:sz w:val="20"/>
                <w:szCs w:val="20"/>
                <w:lang w:val="en-US"/>
              </w:rPr>
              <w:t>You have heard about clinical practice guidelines</w:t>
            </w:r>
            <w:r w:rsidRPr="00D507CB">
              <w:rPr>
                <w:rFonts w:ascii="Arial" w:hAnsi="Arial" w:cs="Arial"/>
                <w:sz w:val="20"/>
                <w:szCs w:val="20"/>
                <w:lang w:val="en-US"/>
              </w:rPr>
              <w:t>?</w:t>
            </w:r>
          </w:p>
          <w:p w14:paraId="4FB790B4" w14:textId="77777777" w:rsidR="00E12021" w:rsidRPr="00D507CB" w:rsidRDefault="00E12021" w:rsidP="00E12021">
            <w:pPr>
              <w:pStyle w:val="TableParagraph"/>
              <w:spacing w:before="7"/>
              <w:rPr>
                <w:rFonts w:ascii="Arial" w:hAnsi="Arial" w:cs="Arial"/>
                <w:b/>
                <w:sz w:val="20"/>
                <w:szCs w:val="20"/>
                <w:lang w:val="en-US"/>
              </w:rPr>
            </w:pPr>
          </w:p>
          <w:p w14:paraId="503728A0" w14:textId="3F633F9F" w:rsidR="00E12021" w:rsidRPr="00D507CB" w:rsidRDefault="00E12021" w:rsidP="00E12021">
            <w:pPr>
              <w:pStyle w:val="TableParagraph"/>
              <w:ind w:left="200" w:right="171"/>
              <w:rPr>
                <w:rFonts w:ascii="Arial" w:hAnsi="Arial" w:cs="Arial"/>
                <w:sz w:val="20"/>
                <w:szCs w:val="20"/>
                <w:lang w:val="en-US"/>
              </w:rPr>
            </w:pPr>
            <w:r w:rsidRPr="00D507CB">
              <w:rPr>
                <w:rFonts w:ascii="Arial" w:hAnsi="Arial" w:cs="Arial"/>
                <w:sz w:val="20"/>
                <w:szCs w:val="20"/>
                <w:lang w:val="en-US"/>
              </w:rPr>
              <w:t>¿</w:t>
            </w:r>
            <w:r w:rsidR="007E46B0" w:rsidRPr="00D507CB">
              <w:rPr>
                <w:lang w:val="en-US"/>
              </w:rPr>
              <w:t xml:space="preserve"> </w:t>
            </w:r>
            <w:r w:rsidR="007E46B0" w:rsidRPr="00D507CB">
              <w:rPr>
                <w:rFonts w:ascii="Arial" w:hAnsi="Arial" w:cs="Arial"/>
                <w:sz w:val="20"/>
                <w:szCs w:val="20"/>
                <w:lang w:val="en-US"/>
              </w:rPr>
              <w:t>Believes that clinical practice guidelines (in general) optimize care delivery and outcomes by supporting patient-clinical communication and decision making</w:t>
            </w:r>
            <w:r w:rsidRPr="00D507CB">
              <w:rPr>
                <w:rFonts w:ascii="Arial" w:hAnsi="Arial" w:cs="Arial"/>
                <w:sz w:val="20"/>
                <w:szCs w:val="20"/>
                <w:lang w:val="en-US"/>
              </w:rPr>
              <w:t>?</w:t>
            </w:r>
          </w:p>
        </w:tc>
        <w:tc>
          <w:tcPr>
            <w:tcW w:w="4002" w:type="dxa"/>
          </w:tcPr>
          <w:p w14:paraId="6F1E6DCB" w14:textId="77777777" w:rsidR="00E12021" w:rsidRPr="00D507CB" w:rsidRDefault="00E12021" w:rsidP="00E12021">
            <w:pPr>
              <w:pStyle w:val="TableParagraph"/>
              <w:tabs>
                <w:tab w:val="left" w:pos="3847"/>
              </w:tabs>
              <w:spacing w:before="174"/>
              <w:ind w:left="186"/>
              <w:rPr>
                <w:rFonts w:ascii="Arial" w:hAnsi="Arial" w:cs="Arial"/>
                <w:sz w:val="20"/>
                <w:szCs w:val="20"/>
                <w:lang w:val="en-US"/>
              </w:rPr>
            </w:pPr>
            <w:r w:rsidRPr="00D507CB">
              <w:rPr>
                <w:rFonts w:ascii="Arial" w:hAnsi="Arial" w:cs="Arial"/>
                <w:sz w:val="20"/>
                <w:szCs w:val="20"/>
                <w:u w:val="single"/>
                <w:lang w:val="en-US"/>
              </w:rPr>
              <w:t xml:space="preserve"> </w:t>
            </w:r>
            <w:r w:rsidRPr="00D507CB">
              <w:rPr>
                <w:rFonts w:ascii="Arial" w:hAnsi="Arial" w:cs="Arial"/>
                <w:sz w:val="20"/>
                <w:szCs w:val="20"/>
                <w:u w:val="single"/>
                <w:lang w:val="en-US"/>
              </w:rPr>
              <w:tab/>
            </w:r>
          </w:p>
          <w:p w14:paraId="7D67059F" w14:textId="77777777" w:rsidR="00E12021" w:rsidRPr="00D507CB" w:rsidRDefault="00E12021" w:rsidP="00E12021">
            <w:pPr>
              <w:pStyle w:val="TableParagraph"/>
              <w:spacing w:before="7"/>
              <w:rPr>
                <w:rFonts w:ascii="Arial" w:hAnsi="Arial" w:cs="Arial"/>
                <w:b/>
                <w:sz w:val="20"/>
                <w:szCs w:val="20"/>
                <w:lang w:val="en-US"/>
              </w:rPr>
            </w:pPr>
          </w:p>
          <w:p w14:paraId="2B258FC2" w14:textId="67586109" w:rsidR="00E12021" w:rsidRPr="00D507CB" w:rsidRDefault="007E46B0" w:rsidP="007E46B0">
            <w:pPr>
              <w:pStyle w:val="TableParagraph"/>
              <w:numPr>
                <w:ilvl w:val="0"/>
                <w:numId w:val="8"/>
              </w:numPr>
              <w:spacing w:before="7"/>
              <w:rPr>
                <w:rFonts w:ascii="Arial" w:hAnsi="Arial" w:cs="Arial"/>
                <w:b/>
                <w:sz w:val="20"/>
                <w:szCs w:val="20"/>
                <w:lang w:val="en-US"/>
              </w:rPr>
            </w:pPr>
            <w:r w:rsidRPr="00D507CB">
              <w:rPr>
                <w:rFonts w:ascii="Arial" w:hAnsi="Arial" w:cs="Arial"/>
                <w:sz w:val="20"/>
                <w:szCs w:val="20"/>
                <w:lang w:val="en-US"/>
              </w:rPr>
              <w:t xml:space="preserve">Yes </w:t>
            </w:r>
            <w:r w:rsidR="00E12021" w:rsidRPr="00D507CB">
              <w:rPr>
                <w:rFonts w:ascii="Arial" w:hAnsi="Arial" w:cs="Arial"/>
                <w:sz w:val="20"/>
                <w:szCs w:val="20"/>
                <w:lang w:val="en-US"/>
              </w:rPr>
              <w:t xml:space="preserve">No </w:t>
            </w:r>
            <w:r w:rsidR="00E12021" w:rsidRPr="00D507CB">
              <w:rPr>
                <w:rFonts w:ascii="Arial" w:hAnsi="Arial" w:cs="Arial"/>
                <w:sz w:val="20"/>
                <w:szCs w:val="20"/>
                <w:lang w:val="en-US"/>
              </w:rPr>
              <w:t xml:space="preserve"> </w:t>
            </w:r>
            <w:r w:rsidR="00335767">
              <w:rPr>
                <w:rFonts w:ascii="Arial" w:hAnsi="Arial" w:cs="Arial"/>
                <w:sz w:val="20"/>
                <w:szCs w:val="20"/>
                <w:lang w:val="en-US"/>
              </w:rPr>
              <w:t>Not sure</w:t>
            </w:r>
            <w:r w:rsidRPr="00D507CB">
              <w:rPr>
                <w:rFonts w:ascii="Arial" w:hAnsi="Arial" w:cs="Arial"/>
                <w:sz w:val="20"/>
                <w:szCs w:val="20"/>
                <w:lang w:val="en-US"/>
              </w:rPr>
              <w:t>.</w:t>
            </w:r>
          </w:p>
          <w:p w14:paraId="5B08DE1E" w14:textId="51590AFA" w:rsidR="00E12021" w:rsidRPr="00D507CB" w:rsidRDefault="007E46B0" w:rsidP="00E12021">
            <w:pPr>
              <w:pStyle w:val="TableParagraph"/>
              <w:numPr>
                <w:ilvl w:val="0"/>
                <w:numId w:val="8"/>
              </w:numPr>
              <w:tabs>
                <w:tab w:val="left" w:pos="385"/>
              </w:tabs>
              <w:ind w:hanging="199"/>
              <w:rPr>
                <w:rFonts w:ascii="Arial" w:hAnsi="Arial" w:cs="Arial"/>
                <w:sz w:val="20"/>
                <w:szCs w:val="20"/>
                <w:lang w:val="en-US"/>
              </w:rPr>
            </w:pPr>
            <w:r w:rsidRPr="00D507CB">
              <w:rPr>
                <w:rFonts w:ascii="Arial" w:hAnsi="Arial" w:cs="Arial"/>
                <w:sz w:val="20"/>
                <w:szCs w:val="20"/>
                <w:lang w:val="en-US"/>
              </w:rPr>
              <w:t xml:space="preserve">Yes </w:t>
            </w:r>
            <w:r w:rsidR="00E12021" w:rsidRPr="00D507CB">
              <w:rPr>
                <w:rFonts w:ascii="Arial" w:hAnsi="Arial" w:cs="Arial"/>
                <w:sz w:val="20"/>
                <w:szCs w:val="20"/>
                <w:lang w:val="en-US"/>
              </w:rPr>
              <w:t></w:t>
            </w:r>
            <w:r w:rsidR="00335767">
              <w:rPr>
                <w:rFonts w:ascii="Arial" w:hAnsi="Arial" w:cs="Arial"/>
                <w:sz w:val="20"/>
                <w:szCs w:val="20"/>
                <w:lang w:val="en-US"/>
              </w:rPr>
              <w:t>No</w:t>
            </w:r>
            <w:r w:rsidR="00E12021" w:rsidRPr="00D507CB">
              <w:rPr>
                <w:rFonts w:ascii="Arial" w:hAnsi="Arial" w:cs="Arial"/>
                <w:sz w:val="20"/>
                <w:szCs w:val="20"/>
                <w:lang w:val="en-US"/>
              </w:rPr>
              <w:t xml:space="preserve"> </w:t>
            </w:r>
            <w:r w:rsidR="00E12021" w:rsidRPr="00D507CB">
              <w:rPr>
                <w:rFonts w:ascii="Arial" w:hAnsi="Arial" w:cs="Arial"/>
                <w:sz w:val="20"/>
                <w:szCs w:val="20"/>
                <w:lang w:val="en-US"/>
              </w:rPr>
              <w:t xml:space="preserve"> </w:t>
            </w:r>
            <w:r w:rsidR="00335767">
              <w:rPr>
                <w:rFonts w:ascii="Arial" w:hAnsi="Arial" w:cs="Arial"/>
                <w:sz w:val="20"/>
                <w:szCs w:val="20"/>
                <w:lang w:val="en-US"/>
              </w:rPr>
              <w:t>Not sure</w:t>
            </w:r>
          </w:p>
        </w:tc>
      </w:tr>
      <w:tr w:rsidR="00E12021" w:rsidRPr="00A2689F" w14:paraId="4501A0CB" w14:textId="77777777" w:rsidTr="00AB03D7">
        <w:trPr>
          <w:trHeight w:val="569"/>
        </w:trPr>
        <w:tc>
          <w:tcPr>
            <w:tcW w:w="4874" w:type="dxa"/>
          </w:tcPr>
          <w:p w14:paraId="2AB31239" w14:textId="194C6D7A" w:rsidR="00E12021" w:rsidRPr="00D507CB" w:rsidRDefault="00E12021" w:rsidP="00E12021">
            <w:pPr>
              <w:pStyle w:val="TableParagraph"/>
              <w:spacing w:before="34" w:line="270" w:lineRule="atLeast"/>
              <w:ind w:left="200" w:right="409"/>
              <w:rPr>
                <w:rFonts w:ascii="Arial" w:hAnsi="Arial" w:cs="Arial"/>
                <w:sz w:val="20"/>
                <w:szCs w:val="20"/>
                <w:lang w:val="en-US"/>
              </w:rPr>
            </w:pPr>
            <w:r w:rsidRPr="00D507CB">
              <w:rPr>
                <w:rFonts w:ascii="Arial" w:hAnsi="Arial" w:cs="Arial"/>
                <w:sz w:val="20"/>
                <w:szCs w:val="20"/>
                <w:lang w:val="en-US"/>
              </w:rPr>
              <w:t>¿</w:t>
            </w:r>
            <w:r w:rsidR="007E46B0" w:rsidRPr="00D507CB">
              <w:rPr>
                <w:lang w:val="en-US"/>
              </w:rPr>
              <w:t xml:space="preserve"> </w:t>
            </w:r>
            <w:r w:rsidR="007E46B0" w:rsidRPr="00D507CB">
              <w:rPr>
                <w:rFonts w:ascii="Arial" w:hAnsi="Arial" w:cs="Arial"/>
                <w:sz w:val="20"/>
                <w:szCs w:val="20"/>
                <w:lang w:val="en-US"/>
              </w:rPr>
              <w:t>Participated in the development of a clinical practice guideline or more guidelines.</w:t>
            </w:r>
            <w:r w:rsidRPr="00D507CB">
              <w:rPr>
                <w:rFonts w:ascii="Arial" w:hAnsi="Arial" w:cs="Arial"/>
                <w:sz w:val="20"/>
                <w:szCs w:val="20"/>
                <w:lang w:val="en-US"/>
              </w:rPr>
              <w:t>?</w:t>
            </w:r>
          </w:p>
        </w:tc>
        <w:tc>
          <w:tcPr>
            <w:tcW w:w="4002" w:type="dxa"/>
          </w:tcPr>
          <w:p w14:paraId="32CEDD04" w14:textId="05D74C3A" w:rsidR="00E12021" w:rsidRPr="00D507CB" w:rsidRDefault="007E46B0" w:rsidP="007E46B0">
            <w:pPr>
              <w:pStyle w:val="TableParagraph"/>
              <w:numPr>
                <w:ilvl w:val="0"/>
                <w:numId w:val="7"/>
              </w:numPr>
              <w:tabs>
                <w:tab w:val="left" w:pos="385"/>
              </w:tabs>
              <w:spacing w:before="36"/>
              <w:ind w:hanging="199"/>
              <w:rPr>
                <w:rFonts w:ascii="Arial" w:hAnsi="Arial" w:cs="Arial"/>
                <w:sz w:val="20"/>
                <w:szCs w:val="20"/>
                <w:lang w:val="en-US"/>
              </w:rPr>
            </w:pPr>
            <w:r w:rsidRPr="00D507CB">
              <w:rPr>
                <w:rFonts w:ascii="Arial" w:hAnsi="Arial" w:cs="Arial"/>
                <w:sz w:val="20"/>
                <w:szCs w:val="20"/>
                <w:lang w:val="en-US"/>
              </w:rPr>
              <w:t xml:space="preserve">Yes </w:t>
            </w:r>
            <w:r w:rsidR="00E12021" w:rsidRPr="00D507CB">
              <w:rPr>
                <w:rFonts w:ascii="Arial" w:hAnsi="Arial" w:cs="Arial"/>
                <w:sz w:val="20"/>
                <w:szCs w:val="20"/>
                <w:lang w:val="en-US"/>
              </w:rPr>
              <w:t></w:t>
            </w:r>
            <w:r w:rsidR="00335767">
              <w:rPr>
                <w:rFonts w:ascii="Arial" w:hAnsi="Arial" w:cs="Arial"/>
                <w:sz w:val="20"/>
                <w:szCs w:val="20"/>
                <w:lang w:val="en-US"/>
              </w:rPr>
              <w:t>No</w:t>
            </w:r>
            <w:r w:rsidR="00E12021" w:rsidRPr="00D507CB">
              <w:rPr>
                <w:rFonts w:ascii="Arial" w:hAnsi="Arial" w:cs="Arial"/>
                <w:sz w:val="20"/>
                <w:szCs w:val="20"/>
                <w:lang w:val="en-US"/>
              </w:rPr>
              <w:t xml:space="preserve"> </w:t>
            </w:r>
            <w:r w:rsidR="00E12021" w:rsidRPr="00D507CB">
              <w:rPr>
                <w:rFonts w:ascii="Arial" w:hAnsi="Arial" w:cs="Arial"/>
                <w:sz w:val="20"/>
                <w:szCs w:val="20"/>
                <w:lang w:val="en-US"/>
              </w:rPr>
              <w:t></w:t>
            </w:r>
            <w:r w:rsidR="00335767">
              <w:rPr>
                <w:rFonts w:ascii="Arial" w:hAnsi="Arial" w:cs="Arial"/>
                <w:sz w:val="20"/>
                <w:szCs w:val="20"/>
                <w:lang w:val="en-US"/>
              </w:rPr>
              <w:t>Not sure</w:t>
            </w:r>
            <w:r w:rsidRPr="00D507CB">
              <w:rPr>
                <w:rFonts w:ascii="Arial" w:hAnsi="Arial" w:cs="Arial"/>
                <w:sz w:val="20"/>
                <w:szCs w:val="20"/>
                <w:lang w:val="en-US"/>
              </w:rPr>
              <w:t xml:space="preserve"> </w:t>
            </w:r>
          </w:p>
        </w:tc>
      </w:tr>
    </w:tbl>
    <w:p w14:paraId="2837F4E4" w14:textId="77777777" w:rsidR="00E12021" w:rsidRDefault="00E12021" w:rsidP="00E12021">
      <w:pPr>
        <w:pStyle w:val="Textoindependiente"/>
        <w:rPr>
          <w:rFonts w:ascii="Arial" w:hAnsi="Arial" w:cs="Arial"/>
          <w:b/>
          <w:sz w:val="20"/>
          <w:szCs w:val="20"/>
          <w:lang w:val="en-US"/>
        </w:rPr>
      </w:pPr>
    </w:p>
    <w:p w14:paraId="716D2824" w14:textId="77777777" w:rsidR="00422B1C" w:rsidRPr="00D507CB" w:rsidRDefault="00422B1C" w:rsidP="00E12021">
      <w:pPr>
        <w:pStyle w:val="Textoindependiente"/>
        <w:rPr>
          <w:rFonts w:ascii="Arial" w:hAnsi="Arial" w:cs="Arial"/>
          <w:b/>
          <w:sz w:val="20"/>
          <w:szCs w:val="20"/>
          <w:lang w:val="en-US"/>
        </w:rPr>
      </w:pPr>
    </w:p>
    <w:p w14:paraId="05BA86A7" w14:textId="0E1247E5" w:rsidR="00E12021" w:rsidRPr="00D507CB" w:rsidRDefault="007E46B0" w:rsidP="008846B3">
      <w:pPr>
        <w:tabs>
          <w:tab w:val="left" w:pos="10225"/>
        </w:tabs>
        <w:spacing w:before="163"/>
        <w:ind w:left="540"/>
        <w:rPr>
          <w:rFonts w:cs="Arial"/>
          <w:b/>
          <w:sz w:val="20"/>
          <w:szCs w:val="20"/>
          <w:lang w:val="en-US"/>
        </w:rPr>
      </w:pPr>
      <w:r w:rsidRPr="00D507CB">
        <w:rPr>
          <w:rFonts w:cs="Arial"/>
          <w:b/>
          <w:sz w:val="20"/>
          <w:szCs w:val="20"/>
          <w:lang w:val="en-US"/>
        </w:rPr>
        <w:t>SECTION 2. DETERMINANTS OF THE USE OF THE GUIDELINES</w:t>
      </w:r>
    </w:p>
    <w:p w14:paraId="419E6FC6" w14:textId="32976AFE" w:rsidR="00E12021" w:rsidRPr="00D507CB" w:rsidRDefault="00E12021" w:rsidP="00AB03D7">
      <w:pPr>
        <w:pStyle w:val="Prrafodelista"/>
        <w:widowControl w:val="0"/>
        <w:numPr>
          <w:ilvl w:val="0"/>
          <w:numId w:val="6"/>
        </w:numPr>
        <w:tabs>
          <w:tab w:val="left" w:pos="1842"/>
        </w:tabs>
        <w:autoSpaceDE w:val="0"/>
        <w:autoSpaceDN w:val="0"/>
        <w:spacing w:before="56" w:after="0" w:line="240" w:lineRule="auto"/>
        <w:ind w:left="540" w:right="1531"/>
        <w:contextualSpacing w:val="0"/>
        <w:rPr>
          <w:rFonts w:cs="Arial"/>
          <w:sz w:val="20"/>
          <w:szCs w:val="20"/>
          <w:lang w:val="en-US"/>
        </w:rPr>
      </w:pPr>
      <w:r w:rsidRPr="00D507CB">
        <w:rPr>
          <w:rFonts w:cs="Arial"/>
          <w:sz w:val="20"/>
          <w:szCs w:val="20"/>
          <w:lang w:val="en-US"/>
        </w:rPr>
        <w:t>¿</w:t>
      </w:r>
      <w:r w:rsidR="007E46B0" w:rsidRPr="00D507CB">
        <w:rPr>
          <w:lang w:val="en-US"/>
        </w:rPr>
        <w:t xml:space="preserve"> </w:t>
      </w:r>
      <w:r w:rsidR="007E46B0" w:rsidRPr="00D507CB">
        <w:rPr>
          <w:rFonts w:cs="Arial"/>
          <w:sz w:val="20"/>
          <w:szCs w:val="20"/>
          <w:lang w:val="en-US"/>
        </w:rPr>
        <w:t>What is the familiarity with the "Colombian Guide for the comprehensive clinical care of patients with dengue fever"?</w:t>
      </w:r>
    </w:p>
    <w:p w14:paraId="68E707DD" w14:textId="77777777" w:rsidR="00E12021" w:rsidRPr="00D507CB" w:rsidRDefault="00E12021" w:rsidP="00AB03D7">
      <w:pPr>
        <w:pStyle w:val="Textoindependiente"/>
        <w:spacing w:before="1"/>
        <w:ind w:left="540"/>
        <w:rPr>
          <w:rFonts w:ascii="Arial" w:hAnsi="Arial" w:cs="Arial"/>
          <w:sz w:val="20"/>
          <w:szCs w:val="20"/>
          <w:lang w:val="en-US"/>
        </w:rPr>
      </w:pPr>
    </w:p>
    <w:p w14:paraId="53EA7678" w14:textId="14BB4057" w:rsidR="007E46B0" w:rsidRPr="00D507CB" w:rsidRDefault="007E46B0" w:rsidP="007E46B0">
      <w:pPr>
        <w:pStyle w:val="Prrafodelista"/>
        <w:widowControl w:val="0"/>
        <w:tabs>
          <w:tab w:val="left" w:pos="1780"/>
        </w:tabs>
        <w:autoSpaceDE w:val="0"/>
        <w:autoSpaceDN w:val="0"/>
        <w:spacing w:after="0" w:line="240" w:lineRule="auto"/>
        <w:ind w:left="540"/>
        <w:contextualSpacing w:val="0"/>
        <w:rPr>
          <w:rFonts w:cs="Arial"/>
          <w:sz w:val="20"/>
          <w:szCs w:val="20"/>
          <w:lang w:val="en-US"/>
        </w:rPr>
      </w:pPr>
      <w:r w:rsidRPr="00D507CB">
        <w:rPr>
          <w:rFonts w:cs="Arial"/>
          <w:i/>
          <w:sz w:val="20"/>
          <w:szCs w:val="20"/>
          <w:lang w:val="en-US"/>
        </w:rPr>
        <w:t xml:space="preserve">Choose the answer that best fits your </w:t>
      </w:r>
      <w:r w:rsidR="00756A71" w:rsidRPr="00D507CB">
        <w:rPr>
          <w:rFonts w:cs="Arial"/>
          <w:i/>
          <w:sz w:val="20"/>
          <w:szCs w:val="20"/>
          <w:lang w:val="en-US"/>
        </w:rPr>
        <w:t>scenario.</w:t>
      </w:r>
    </w:p>
    <w:p w14:paraId="4A9C36D5" w14:textId="1C5BAA67" w:rsidR="007E46B0" w:rsidRPr="00D507CB" w:rsidRDefault="007E46B0" w:rsidP="00AB03D7">
      <w:pPr>
        <w:pStyle w:val="Prrafodelista"/>
        <w:widowControl w:val="0"/>
        <w:numPr>
          <w:ilvl w:val="0"/>
          <w:numId w:val="5"/>
        </w:numPr>
        <w:tabs>
          <w:tab w:val="left" w:pos="1780"/>
        </w:tabs>
        <w:autoSpaceDE w:val="0"/>
        <w:autoSpaceDN w:val="0"/>
        <w:spacing w:after="0" w:line="240" w:lineRule="auto"/>
        <w:ind w:left="540"/>
        <w:contextualSpacing w:val="0"/>
        <w:rPr>
          <w:rFonts w:cs="Arial"/>
          <w:sz w:val="20"/>
          <w:szCs w:val="20"/>
          <w:lang w:val="en-US"/>
        </w:rPr>
      </w:pPr>
      <w:r w:rsidRPr="00D507CB">
        <w:rPr>
          <w:rFonts w:cs="Arial"/>
          <w:sz w:val="20"/>
          <w:szCs w:val="20"/>
          <w:lang w:val="en-US"/>
        </w:rPr>
        <w:lastRenderedPageBreak/>
        <w:t xml:space="preserve">I was </w:t>
      </w:r>
      <w:r w:rsidR="00335767">
        <w:rPr>
          <w:rFonts w:cs="Arial"/>
          <w:sz w:val="20"/>
          <w:szCs w:val="20"/>
          <w:lang w:val="en-US"/>
        </w:rPr>
        <w:t>No</w:t>
      </w:r>
      <w:r w:rsidRPr="00D507CB">
        <w:rPr>
          <w:rFonts w:cs="Arial"/>
          <w:sz w:val="20"/>
          <w:szCs w:val="20"/>
          <w:lang w:val="en-US"/>
        </w:rPr>
        <w:t xml:space="preserve"> aware of this questionnaire prior to this questionnaire.</w:t>
      </w:r>
    </w:p>
    <w:p w14:paraId="2DBEE7F6" w14:textId="4E10FC4E" w:rsidR="00E12021" w:rsidRPr="00D507CB" w:rsidRDefault="007E46B0" w:rsidP="00AB03D7">
      <w:pPr>
        <w:pStyle w:val="Prrafodelista"/>
        <w:widowControl w:val="0"/>
        <w:numPr>
          <w:ilvl w:val="0"/>
          <w:numId w:val="5"/>
        </w:numPr>
        <w:tabs>
          <w:tab w:val="left" w:pos="1780"/>
        </w:tabs>
        <w:autoSpaceDE w:val="0"/>
        <w:autoSpaceDN w:val="0"/>
        <w:spacing w:after="0" w:line="240" w:lineRule="auto"/>
        <w:ind w:left="540"/>
        <w:contextualSpacing w:val="0"/>
        <w:rPr>
          <w:rFonts w:cs="Arial"/>
          <w:sz w:val="20"/>
          <w:szCs w:val="20"/>
          <w:lang w:val="en-US"/>
        </w:rPr>
      </w:pPr>
      <w:r w:rsidRPr="00D507CB">
        <w:rPr>
          <w:rFonts w:cs="Arial"/>
          <w:sz w:val="20"/>
          <w:szCs w:val="20"/>
          <w:lang w:val="en-US"/>
        </w:rPr>
        <w:t xml:space="preserve">I am aware of the guide, but I have </w:t>
      </w:r>
      <w:r w:rsidR="00335767">
        <w:rPr>
          <w:rFonts w:cs="Arial"/>
          <w:sz w:val="20"/>
          <w:szCs w:val="20"/>
          <w:lang w:val="en-US"/>
        </w:rPr>
        <w:t>not</w:t>
      </w:r>
      <w:r w:rsidRPr="00D507CB">
        <w:rPr>
          <w:rFonts w:cs="Arial"/>
          <w:sz w:val="20"/>
          <w:szCs w:val="20"/>
          <w:lang w:val="en-US"/>
        </w:rPr>
        <w:t xml:space="preserve"> read it.</w:t>
      </w:r>
    </w:p>
    <w:p w14:paraId="27E03215" w14:textId="6F1ED044" w:rsidR="007E46B0" w:rsidRPr="00D507CB" w:rsidRDefault="007E46B0" w:rsidP="00AB03D7">
      <w:pPr>
        <w:pStyle w:val="Prrafodelista"/>
        <w:widowControl w:val="0"/>
        <w:numPr>
          <w:ilvl w:val="0"/>
          <w:numId w:val="5"/>
        </w:numPr>
        <w:tabs>
          <w:tab w:val="left" w:pos="1780"/>
        </w:tabs>
        <w:autoSpaceDE w:val="0"/>
        <w:autoSpaceDN w:val="0"/>
        <w:spacing w:before="1" w:after="0" w:line="240" w:lineRule="auto"/>
        <w:ind w:left="540"/>
        <w:contextualSpacing w:val="0"/>
        <w:rPr>
          <w:rFonts w:cs="Arial"/>
          <w:sz w:val="20"/>
          <w:szCs w:val="20"/>
          <w:lang w:val="en-US"/>
        </w:rPr>
      </w:pPr>
      <w:r w:rsidRPr="00D507CB">
        <w:rPr>
          <w:rFonts w:cs="Arial"/>
          <w:sz w:val="20"/>
          <w:szCs w:val="20"/>
          <w:lang w:val="en-US"/>
        </w:rPr>
        <w:t>I have read it once and never again.</w:t>
      </w:r>
    </w:p>
    <w:p w14:paraId="2D8B80C9" w14:textId="58017992" w:rsidR="00756A71" w:rsidRPr="00D507CB" w:rsidRDefault="00756A71" w:rsidP="00756A71">
      <w:pPr>
        <w:pStyle w:val="Prrafodelista"/>
        <w:widowControl w:val="0"/>
        <w:numPr>
          <w:ilvl w:val="0"/>
          <w:numId w:val="5"/>
        </w:numPr>
        <w:tabs>
          <w:tab w:val="left" w:pos="1780"/>
        </w:tabs>
        <w:autoSpaceDE w:val="0"/>
        <w:autoSpaceDN w:val="0"/>
        <w:spacing w:after="0" w:line="240" w:lineRule="auto"/>
        <w:ind w:left="540"/>
        <w:contextualSpacing w:val="0"/>
        <w:rPr>
          <w:rFonts w:cs="Arial"/>
          <w:sz w:val="20"/>
          <w:szCs w:val="20"/>
          <w:lang w:val="en-US"/>
        </w:rPr>
      </w:pPr>
      <w:r w:rsidRPr="00D507CB">
        <w:rPr>
          <w:rFonts w:cs="Arial"/>
          <w:sz w:val="20"/>
          <w:szCs w:val="20"/>
          <w:lang w:val="en-US"/>
        </w:rPr>
        <w:t>I have read it on multiple occasions.</w:t>
      </w:r>
    </w:p>
    <w:p w14:paraId="02A7246D" w14:textId="24F6DD10" w:rsidR="00E12021" w:rsidRPr="00D507CB" w:rsidRDefault="00756A71" w:rsidP="00756A71">
      <w:pPr>
        <w:pStyle w:val="Prrafodelista"/>
        <w:widowControl w:val="0"/>
        <w:numPr>
          <w:ilvl w:val="0"/>
          <w:numId w:val="5"/>
        </w:numPr>
        <w:tabs>
          <w:tab w:val="left" w:pos="1780"/>
        </w:tabs>
        <w:autoSpaceDE w:val="0"/>
        <w:autoSpaceDN w:val="0"/>
        <w:spacing w:after="0" w:line="240" w:lineRule="auto"/>
        <w:ind w:left="540"/>
        <w:contextualSpacing w:val="0"/>
        <w:rPr>
          <w:rFonts w:cs="Arial"/>
          <w:sz w:val="20"/>
          <w:szCs w:val="20"/>
          <w:lang w:val="en-US"/>
        </w:rPr>
      </w:pPr>
      <w:r w:rsidRPr="00D507CB">
        <w:rPr>
          <w:rFonts w:cs="Arial"/>
          <w:sz w:val="20"/>
          <w:szCs w:val="20"/>
          <w:lang w:val="en-US"/>
        </w:rPr>
        <w:t>I have read it and put it into practice.</w:t>
      </w:r>
    </w:p>
    <w:p w14:paraId="5136FF51" w14:textId="77777777" w:rsidR="00756A71" w:rsidRPr="00D507CB" w:rsidRDefault="00756A71" w:rsidP="00AB03D7">
      <w:pPr>
        <w:pStyle w:val="Textoindependiente"/>
        <w:ind w:left="540"/>
        <w:rPr>
          <w:rFonts w:ascii="Arial" w:hAnsi="Arial" w:cs="Arial"/>
          <w:sz w:val="20"/>
          <w:szCs w:val="20"/>
          <w:lang w:val="en-US"/>
        </w:rPr>
      </w:pPr>
    </w:p>
    <w:p w14:paraId="612D25EA" w14:textId="3286623B" w:rsidR="00E12021" w:rsidRPr="00D507CB" w:rsidRDefault="00E12021" w:rsidP="00AB03D7">
      <w:pPr>
        <w:pStyle w:val="Prrafodelista"/>
        <w:widowControl w:val="0"/>
        <w:numPr>
          <w:ilvl w:val="0"/>
          <w:numId w:val="6"/>
        </w:numPr>
        <w:tabs>
          <w:tab w:val="left" w:pos="1842"/>
        </w:tabs>
        <w:autoSpaceDE w:val="0"/>
        <w:autoSpaceDN w:val="0"/>
        <w:spacing w:after="0" w:line="240" w:lineRule="auto"/>
        <w:ind w:left="540" w:right="1662"/>
        <w:contextualSpacing w:val="0"/>
        <w:rPr>
          <w:rFonts w:cs="Arial"/>
          <w:sz w:val="20"/>
          <w:szCs w:val="20"/>
          <w:lang w:val="en-US"/>
        </w:rPr>
      </w:pPr>
      <w:r w:rsidRPr="00D507CB">
        <w:rPr>
          <w:rFonts w:cs="Arial"/>
          <w:sz w:val="20"/>
          <w:szCs w:val="20"/>
          <w:lang w:val="en-US"/>
        </w:rPr>
        <w:t>¿</w:t>
      </w:r>
      <w:r w:rsidR="00756A71" w:rsidRPr="00D507CB">
        <w:rPr>
          <w:lang w:val="en-US"/>
        </w:rPr>
        <w:t xml:space="preserve"> </w:t>
      </w:r>
      <w:r w:rsidR="00756A71" w:rsidRPr="00D507CB">
        <w:rPr>
          <w:rFonts w:cs="Arial"/>
          <w:sz w:val="20"/>
          <w:szCs w:val="20"/>
          <w:lang w:val="en-US"/>
        </w:rPr>
        <w:t>What is your actual use of the "Guidelines for the comprehensive clinical care of patients with dengue fever"?</w:t>
      </w:r>
    </w:p>
    <w:p w14:paraId="55594DE4" w14:textId="2B772D3E" w:rsidR="00E12021" w:rsidRPr="00D507CB" w:rsidRDefault="00756A71" w:rsidP="00AB03D7">
      <w:pPr>
        <w:pStyle w:val="Textoindependiente"/>
        <w:spacing w:before="10"/>
        <w:ind w:left="540"/>
        <w:rPr>
          <w:rFonts w:ascii="Arial" w:eastAsiaTheme="minorHAnsi" w:hAnsi="Arial" w:cs="Arial"/>
          <w:i/>
          <w:sz w:val="20"/>
          <w:szCs w:val="20"/>
          <w:lang w:val="en-US"/>
        </w:rPr>
      </w:pPr>
      <w:r w:rsidRPr="00D507CB">
        <w:rPr>
          <w:rFonts w:ascii="Arial" w:eastAsiaTheme="minorHAnsi" w:hAnsi="Arial" w:cs="Arial"/>
          <w:i/>
          <w:sz w:val="20"/>
          <w:szCs w:val="20"/>
          <w:lang w:val="en-US"/>
        </w:rPr>
        <w:t>Choose the answer that best fits your scenario.</w:t>
      </w:r>
    </w:p>
    <w:p w14:paraId="47CD0D0B" w14:textId="77777777" w:rsidR="00756A71" w:rsidRPr="00D507CB" w:rsidRDefault="00756A71" w:rsidP="00AB03D7">
      <w:pPr>
        <w:pStyle w:val="Textoindependiente"/>
        <w:spacing w:before="10"/>
        <w:ind w:left="540"/>
        <w:rPr>
          <w:rFonts w:ascii="Arial" w:hAnsi="Arial" w:cs="Arial"/>
          <w:i/>
          <w:sz w:val="20"/>
          <w:szCs w:val="20"/>
          <w:lang w:val="en-US"/>
        </w:rPr>
      </w:pPr>
    </w:p>
    <w:p w14:paraId="121B0477" w14:textId="464AEEB1" w:rsidR="00D507CB" w:rsidRPr="00D507CB" w:rsidRDefault="00D507CB" w:rsidP="00AB03D7">
      <w:pPr>
        <w:pStyle w:val="Prrafodelista"/>
        <w:widowControl w:val="0"/>
        <w:numPr>
          <w:ilvl w:val="0"/>
          <w:numId w:val="5"/>
        </w:numPr>
        <w:tabs>
          <w:tab w:val="left" w:pos="1680"/>
        </w:tabs>
        <w:autoSpaceDE w:val="0"/>
        <w:autoSpaceDN w:val="0"/>
        <w:spacing w:after="0" w:line="240" w:lineRule="auto"/>
        <w:ind w:left="540" w:hanging="198"/>
        <w:contextualSpacing w:val="0"/>
        <w:rPr>
          <w:rFonts w:cs="Arial"/>
          <w:sz w:val="20"/>
          <w:szCs w:val="20"/>
          <w:lang w:val="en-US"/>
        </w:rPr>
      </w:pPr>
      <w:r w:rsidRPr="00D507CB">
        <w:rPr>
          <w:rFonts w:cs="Arial"/>
          <w:sz w:val="20"/>
          <w:szCs w:val="20"/>
          <w:lang w:val="en-US"/>
        </w:rPr>
        <w:t xml:space="preserve">I have never used the guide and do </w:t>
      </w:r>
      <w:r w:rsidR="00335767">
        <w:rPr>
          <w:rFonts w:cs="Arial"/>
          <w:sz w:val="20"/>
          <w:szCs w:val="20"/>
          <w:lang w:val="en-US"/>
        </w:rPr>
        <w:t>No</w:t>
      </w:r>
      <w:r w:rsidRPr="00D507CB">
        <w:rPr>
          <w:rFonts w:cs="Arial"/>
          <w:sz w:val="20"/>
          <w:szCs w:val="20"/>
          <w:lang w:val="en-US"/>
        </w:rPr>
        <w:t xml:space="preserve"> plan to use it.</w:t>
      </w:r>
    </w:p>
    <w:p w14:paraId="5B0FA5BE" w14:textId="77777777" w:rsidR="00D507CB" w:rsidRPr="00D507CB" w:rsidRDefault="00D507CB" w:rsidP="00AB03D7">
      <w:pPr>
        <w:pStyle w:val="Prrafodelista"/>
        <w:widowControl w:val="0"/>
        <w:numPr>
          <w:ilvl w:val="0"/>
          <w:numId w:val="5"/>
        </w:numPr>
        <w:tabs>
          <w:tab w:val="left" w:pos="1680"/>
        </w:tabs>
        <w:autoSpaceDE w:val="0"/>
        <w:autoSpaceDN w:val="0"/>
        <w:spacing w:after="0" w:line="240" w:lineRule="auto"/>
        <w:ind w:left="540" w:hanging="198"/>
        <w:contextualSpacing w:val="0"/>
        <w:rPr>
          <w:rFonts w:cs="Arial"/>
          <w:sz w:val="20"/>
          <w:szCs w:val="20"/>
          <w:lang w:val="en-US"/>
        </w:rPr>
      </w:pPr>
      <w:r w:rsidRPr="00D507CB">
        <w:rPr>
          <w:rFonts w:cs="Arial"/>
          <w:sz w:val="20"/>
          <w:szCs w:val="20"/>
          <w:lang w:val="en-US"/>
        </w:rPr>
        <w:t>I have never used the guide, but I will consider using it.</w:t>
      </w:r>
    </w:p>
    <w:p w14:paraId="3A7709F7" w14:textId="77777777" w:rsidR="00D507CB" w:rsidRPr="00D507CB" w:rsidRDefault="00D507CB" w:rsidP="00AB03D7">
      <w:pPr>
        <w:pStyle w:val="Prrafodelista"/>
        <w:widowControl w:val="0"/>
        <w:numPr>
          <w:ilvl w:val="0"/>
          <w:numId w:val="5"/>
        </w:numPr>
        <w:tabs>
          <w:tab w:val="left" w:pos="1680"/>
        </w:tabs>
        <w:autoSpaceDE w:val="0"/>
        <w:autoSpaceDN w:val="0"/>
        <w:spacing w:before="1" w:after="0" w:line="240" w:lineRule="auto"/>
        <w:ind w:left="540" w:hanging="198"/>
        <w:contextualSpacing w:val="0"/>
        <w:rPr>
          <w:rFonts w:cs="Arial"/>
          <w:sz w:val="20"/>
          <w:szCs w:val="20"/>
          <w:lang w:val="en-US"/>
        </w:rPr>
      </w:pPr>
      <w:r w:rsidRPr="00D507CB">
        <w:rPr>
          <w:rFonts w:cs="Arial"/>
          <w:sz w:val="20"/>
          <w:szCs w:val="20"/>
          <w:lang w:val="en-US"/>
        </w:rPr>
        <w:t>I have never used the guide, but I will use it.</w:t>
      </w:r>
    </w:p>
    <w:p w14:paraId="02540EE7" w14:textId="50949A27" w:rsidR="00D507CB" w:rsidRPr="00D507CB" w:rsidRDefault="00D507CB" w:rsidP="00AB03D7">
      <w:pPr>
        <w:pStyle w:val="Prrafodelista"/>
        <w:widowControl w:val="0"/>
        <w:numPr>
          <w:ilvl w:val="0"/>
          <w:numId w:val="5"/>
        </w:numPr>
        <w:tabs>
          <w:tab w:val="left" w:pos="1680"/>
        </w:tabs>
        <w:autoSpaceDE w:val="0"/>
        <w:autoSpaceDN w:val="0"/>
        <w:spacing w:after="0" w:line="240" w:lineRule="auto"/>
        <w:ind w:left="540" w:hanging="198"/>
        <w:contextualSpacing w:val="0"/>
        <w:rPr>
          <w:rFonts w:cs="Arial"/>
          <w:sz w:val="20"/>
          <w:szCs w:val="20"/>
          <w:lang w:val="en-US"/>
        </w:rPr>
      </w:pPr>
      <w:r w:rsidRPr="00D507CB">
        <w:rPr>
          <w:rFonts w:cs="Arial"/>
          <w:sz w:val="20"/>
          <w:szCs w:val="20"/>
          <w:lang w:val="en-US"/>
        </w:rPr>
        <w:t>I have used the guide only once.</w:t>
      </w:r>
    </w:p>
    <w:p w14:paraId="63D096E0" w14:textId="61445DF2" w:rsidR="00D507CB" w:rsidRPr="00D507CB" w:rsidRDefault="00D507CB" w:rsidP="00D507CB">
      <w:pPr>
        <w:pStyle w:val="Prrafodelista"/>
        <w:widowControl w:val="0"/>
        <w:numPr>
          <w:ilvl w:val="0"/>
          <w:numId w:val="5"/>
        </w:numPr>
        <w:tabs>
          <w:tab w:val="left" w:pos="1680"/>
        </w:tabs>
        <w:autoSpaceDE w:val="0"/>
        <w:autoSpaceDN w:val="0"/>
        <w:spacing w:after="0" w:line="240" w:lineRule="auto"/>
        <w:ind w:left="540" w:hanging="198"/>
        <w:contextualSpacing w:val="0"/>
        <w:rPr>
          <w:rFonts w:cs="Arial"/>
          <w:sz w:val="20"/>
          <w:szCs w:val="20"/>
          <w:lang w:val="en-US"/>
        </w:rPr>
      </w:pPr>
      <w:r w:rsidRPr="00D507CB">
        <w:rPr>
          <w:rFonts w:cs="Arial"/>
          <w:sz w:val="20"/>
          <w:szCs w:val="20"/>
          <w:lang w:val="en-US"/>
        </w:rPr>
        <w:t>I have used the guide a couple of times.</w:t>
      </w:r>
    </w:p>
    <w:p w14:paraId="3E966E72" w14:textId="73896A84" w:rsidR="00E12021" w:rsidRPr="00D507CB" w:rsidRDefault="00D507CB" w:rsidP="00D507CB">
      <w:pPr>
        <w:pStyle w:val="Prrafodelista"/>
        <w:widowControl w:val="0"/>
        <w:numPr>
          <w:ilvl w:val="0"/>
          <w:numId w:val="5"/>
        </w:numPr>
        <w:tabs>
          <w:tab w:val="left" w:pos="1680"/>
        </w:tabs>
        <w:autoSpaceDE w:val="0"/>
        <w:autoSpaceDN w:val="0"/>
        <w:spacing w:after="0" w:line="240" w:lineRule="auto"/>
        <w:ind w:left="540" w:hanging="198"/>
        <w:contextualSpacing w:val="0"/>
        <w:rPr>
          <w:rFonts w:cs="Arial"/>
          <w:sz w:val="20"/>
          <w:szCs w:val="20"/>
          <w:lang w:val="en-US"/>
        </w:rPr>
      </w:pPr>
      <w:r w:rsidRPr="00D507CB">
        <w:rPr>
          <w:rFonts w:cs="Arial"/>
          <w:sz w:val="20"/>
          <w:szCs w:val="20"/>
          <w:lang w:val="en-US"/>
        </w:rPr>
        <w:t>I extensively use the guide.</w:t>
      </w:r>
    </w:p>
    <w:p w14:paraId="4179D348" w14:textId="77777777" w:rsidR="00D507CB" w:rsidRPr="00D507CB" w:rsidRDefault="00D507CB" w:rsidP="00D507CB">
      <w:pPr>
        <w:pStyle w:val="Textoindependiente"/>
        <w:rPr>
          <w:rFonts w:ascii="Arial" w:hAnsi="Arial" w:cs="Arial"/>
          <w:sz w:val="20"/>
          <w:szCs w:val="20"/>
          <w:lang w:val="en-US"/>
        </w:rPr>
      </w:pPr>
    </w:p>
    <w:p w14:paraId="2A44717D" w14:textId="20C06B1F" w:rsidR="00E12021" w:rsidRPr="00D507CB" w:rsidRDefault="00D507CB" w:rsidP="00D507CB">
      <w:pPr>
        <w:pStyle w:val="Textoindependiente"/>
        <w:numPr>
          <w:ilvl w:val="0"/>
          <w:numId w:val="6"/>
        </w:numPr>
        <w:ind w:left="426"/>
        <w:rPr>
          <w:rFonts w:ascii="Arial" w:hAnsi="Arial" w:cs="Arial"/>
          <w:sz w:val="20"/>
          <w:szCs w:val="20"/>
          <w:lang w:val="en-US"/>
        </w:rPr>
      </w:pPr>
      <w:r w:rsidRPr="00D507CB">
        <w:rPr>
          <w:rFonts w:ascii="Arial" w:hAnsi="Arial" w:cs="Arial"/>
          <w:sz w:val="20"/>
          <w:szCs w:val="20"/>
          <w:lang w:val="en-US"/>
        </w:rPr>
        <w:t>In your clinical practice someone demands that you use the guideline and the actions or activities recommended therein:</w:t>
      </w:r>
    </w:p>
    <w:p w14:paraId="01879C37" w14:textId="56043122" w:rsidR="00D507CB" w:rsidRPr="00D507CB" w:rsidRDefault="00D507CB" w:rsidP="00AB03D7">
      <w:pPr>
        <w:ind w:left="540"/>
        <w:rPr>
          <w:rFonts w:cs="Arial"/>
          <w:i/>
          <w:sz w:val="20"/>
          <w:szCs w:val="20"/>
          <w:lang w:val="en-US"/>
        </w:rPr>
      </w:pPr>
      <w:r w:rsidRPr="00D507CB">
        <w:rPr>
          <w:rFonts w:cs="Arial"/>
          <w:i/>
          <w:sz w:val="20"/>
          <w:szCs w:val="20"/>
          <w:lang w:val="en-US"/>
        </w:rPr>
        <w:t>Choose all that apply.</w:t>
      </w:r>
    </w:p>
    <w:p w14:paraId="20B64288" w14:textId="77777777" w:rsidR="00D507CB" w:rsidRPr="00D507CB" w:rsidRDefault="00D507CB" w:rsidP="00AB03D7">
      <w:pPr>
        <w:pStyle w:val="Prrafodelista"/>
        <w:widowControl w:val="0"/>
        <w:numPr>
          <w:ilvl w:val="0"/>
          <w:numId w:val="5"/>
        </w:numPr>
        <w:tabs>
          <w:tab w:val="left" w:pos="1780"/>
        </w:tabs>
        <w:autoSpaceDE w:val="0"/>
        <w:autoSpaceDN w:val="0"/>
        <w:spacing w:after="0" w:line="240" w:lineRule="auto"/>
        <w:ind w:left="540"/>
        <w:contextualSpacing w:val="0"/>
        <w:rPr>
          <w:rFonts w:cs="Arial"/>
          <w:sz w:val="20"/>
          <w:szCs w:val="20"/>
          <w:lang w:val="en-US"/>
        </w:rPr>
      </w:pPr>
      <w:r w:rsidRPr="00D507CB">
        <w:rPr>
          <w:rFonts w:cs="Arial"/>
          <w:sz w:val="20"/>
          <w:szCs w:val="20"/>
          <w:lang w:val="en-US"/>
        </w:rPr>
        <w:t>Patients</w:t>
      </w:r>
    </w:p>
    <w:p w14:paraId="0117162F" w14:textId="77777777" w:rsidR="00D507CB" w:rsidRPr="00D507CB" w:rsidRDefault="00D507CB" w:rsidP="00AB03D7">
      <w:pPr>
        <w:pStyle w:val="Prrafodelista"/>
        <w:widowControl w:val="0"/>
        <w:numPr>
          <w:ilvl w:val="0"/>
          <w:numId w:val="5"/>
        </w:numPr>
        <w:tabs>
          <w:tab w:val="left" w:pos="1780"/>
        </w:tabs>
        <w:autoSpaceDE w:val="0"/>
        <w:autoSpaceDN w:val="0"/>
        <w:spacing w:after="0" w:line="240" w:lineRule="auto"/>
        <w:ind w:left="540"/>
        <w:contextualSpacing w:val="0"/>
        <w:rPr>
          <w:rFonts w:cs="Arial"/>
          <w:sz w:val="20"/>
          <w:szCs w:val="20"/>
          <w:lang w:val="en-US"/>
        </w:rPr>
      </w:pPr>
      <w:r w:rsidRPr="00D507CB">
        <w:rPr>
          <w:rFonts w:cs="Arial"/>
          <w:sz w:val="20"/>
          <w:szCs w:val="20"/>
          <w:lang w:val="en-US"/>
        </w:rPr>
        <w:t>Colleagues</w:t>
      </w:r>
    </w:p>
    <w:p w14:paraId="4469A3F3" w14:textId="77777777" w:rsidR="00D507CB" w:rsidRPr="00D507CB" w:rsidRDefault="00D507CB" w:rsidP="00AB03D7">
      <w:pPr>
        <w:pStyle w:val="Prrafodelista"/>
        <w:widowControl w:val="0"/>
        <w:numPr>
          <w:ilvl w:val="0"/>
          <w:numId w:val="5"/>
        </w:numPr>
        <w:tabs>
          <w:tab w:val="left" w:pos="1780"/>
        </w:tabs>
        <w:autoSpaceDE w:val="0"/>
        <w:autoSpaceDN w:val="0"/>
        <w:spacing w:after="0" w:line="240" w:lineRule="auto"/>
        <w:ind w:left="540"/>
        <w:contextualSpacing w:val="0"/>
        <w:rPr>
          <w:rFonts w:cs="Arial"/>
          <w:sz w:val="20"/>
          <w:szCs w:val="20"/>
          <w:lang w:val="en-US"/>
        </w:rPr>
      </w:pPr>
      <w:r w:rsidRPr="00D507CB">
        <w:rPr>
          <w:rFonts w:cs="Arial"/>
          <w:sz w:val="20"/>
          <w:szCs w:val="20"/>
          <w:lang w:val="en-US"/>
        </w:rPr>
        <w:t>Managers or executives of my organization</w:t>
      </w:r>
    </w:p>
    <w:p w14:paraId="1D20B356" w14:textId="77777777" w:rsidR="00D507CB" w:rsidRPr="00D507CB" w:rsidRDefault="00D507CB" w:rsidP="00AB03D7">
      <w:pPr>
        <w:pStyle w:val="Prrafodelista"/>
        <w:widowControl w:val="0"/>
        <w:numPr>
          <w:ilvl w:val="0"/>
          <w:numId w:val="5"/>
        </w:numPr>
        <w:tabs>
          <w:tab w:val="left" w:pos="1780"/>
        </w:tabs>
        <w:autoSpaceDE w:val="0"/>
        <w:autoSpaceDN w:val="0"/>
        <w:spacing w:before="1" w:after="0" w:line="240" w:lineRule="auto"/>
        <w:ind w:left="540"/>
        <w:contextualSpacing w:val="0"/>
        <w:rPr>
          <w:rFonts w:cs="Arial"/>
          <w:sz w:val="20"/>
          <w:szCs w:val="20"/>
          <w:lang w:val="en-US"/>
        </w:rPr>
      </w:pPr>
      <w:r w:rsidRPr="00D507CB">
        <w:rPr>
          <w:rFonts w:cs="Arial"/>
          <w:sz w:val="20"/>
          <w:szCs w:val="20"/>
          <w:lang w:val="en-US"/>
        </w:rPr>
        <w:t>Medical audit and quality management system</w:t>
      </w:r>
    </w:p>
    <w:p w14:paraId="27DA16FE" w14:textId="77777777" w:rsidR="00D507CB" w:rsidRPr="00D507CB" w:rsidRDefault="00D507CB" w:rsidP="00AB03D7">
      <w:pPr>
        <w:pStyle w:val="Prrafodelista"/>
        <w:widowControl w:val="0"/>
        <w:numPr>
          <w:ilvl w:val="0"/>
          <w:numId w:val="5"/>
        </w:numPr>
        <w:tabs>
          <w:tab w:val="left" w:pos="1780"/>
        </w:tabs>
        <w:autoSpaceDE w:val="0"/>
        <w:autoSpaceDN w:val="0"/>
        <w:spacing w:after="0" w:line="240" w:lineRule="auto"/>
        <w:ind w:left="540"/>
        <w:contextualSpacing w:val="0"/>
        <w:rPr>
          <w:rFonts w:cs="Arial"/>
          <w:sz w:val="20"/>
          <w:szCs w:val="20"/>
          <w:lang w:val="en-US"/>
        </w:rPr>
      </w:pPr>
      <w:r w:rsidRPr="00D507CB">
        <w:rPr>
          <w:rFonts w:cs="Arial"/>
          <w:sz w:val="20"/>
          <w:szCs w:val="20"/>
          <w:lang w:val="en-US"/>
        </w:rPr>
        <w:t>Territorial entity</w:t>
      </w:r>
    </w:p>
    <w:p w14:paraId="0167D2ED" w14:textId="77777777" w:rsidR="00D507CB" w:rsidRPr="00D507CB" w:rsidRDefault="00D507CB" w:rsidP="00D507CB">
      <w:pPr>
        <w:pStyle w:val="Prrafodelista"/>
        <w:widowControl w:val="0"/>
        <w:numPr>
          <w:ilvl w:val="0"/>
          <w:numId w:val="5"/>
        </w:numPr>
        <w:tabs>
          <w:tab w:val="left" w:pos="1780"/>
        </w:tabs>
        <w:autoSpaceDE w:val="0"/>
        <w:autoSpaceDN w:val="0"/>
        <w:spacing w:after="0" w:line="240" w:lineRule="auto"/>
        <w:ind w:left="540"/>
        <w:contextualSpacing w:val="0"/>
        <w:rPr>
          <w:rFonts w:cs="Arial"/>
          <w:sz w:val="20"/>
          <w:szCs w:val="20"/>
          <w:lang w:val="en-US"/>
        </w:rPr>
      </w:pPr>
      <w:r w:rsidRPr="00D507CB">
        <w:rPr>
          <w:rFonts w:cs="Arial"/>
          <w:sz w:val="20"/>
          <w:szCs w:val="20"/>
          <w:lang w:val="en-US"/>
        </w:rPr>
        <w:t>Professional Society</w:t>
      </w:r>
    </w:p>
    <w:p w14:paraId="58F7C7AE" w14:textId="51C4AE84" w:rsidR="00E12021" w:rsidRPr="00D507CB" w:rsidRDefault="00D507CB" w:rsidP="00D507CB">
      <w:pPr>
        <w:pStyle w:val="Prrafodelista"/>
        <w:widowControl w:val="0"/>
        <w:numPr>
          <w:ilvl w:val="0"/>
          <w:numId w:val="5"/>
        </w:numPr>
        <w:tabs>
          <w:tab w:val="left" w:pos="1780"/>
        </w:tabs>
        <w:autoSpaceDE w:val="0"/>
        <w:autoSpaceDN w:val="0"/>
        <w:spacing w:after="0" w:line="240" w:lineRule="auto"/>
        <w:ind w:left="540"/>
        <w:contextualSpacing w:val="0"/>
        <w:rPr>
          <w:rFonts w:cs="Arial"/>
          <w:sz w:val="20"/>
          <w:szCs w:val="20"/>
          <w:lang w:val="en-US"/>
        </w:rPr>
      </w:pPr>
      <w:r w:rsidRPr="00D507CB">
        <w:rPr>
          <w:rFonts w:cs="Arial"/>
          <w:sz w:val="20"/>
          <w:szCs w:val="20"/>
          <w:lang w:val="en-US"/>
        </w:rPr>
        <w:t>No one</w:t>
      </w:r>
      <w:r w:rsidR="00E12021" w:rsidRPr="00D507CB">
        <w:rPr>
          <w:noProof/>
          <w:lang w:val="en-US"/>
        </w:rPr>
        <mc:AlternateContent>
          <mc:Choice Requires="wps">
            <w:drawing>
              <wp:anchor distT="0" distB="0" distL="0" distR="0" simplePos="0" relativeHeight="251685888" behindDoc="1" locked="0" layoutInCell="1" allowOverlap="1" wp14:anchorId="2CF773BC" wp14:editId="2C1FC87E">
                <wp:simplePos x="0" y="0"/>
                <wp:positionH relativeFrom="page">
                  <wp:posOffset>1080770</wp:posOffset>
                </wp:positionH>
                <wp:positionV relativeFrom="paragraph">
                  <wp:posOffset>153670</wp:posOffset>
                </wp:positionV>
                <wp:extent cx="4867275" cy="1270"/>
                <wp:effectExtent l="0" t="0" r="0" b="0"/>
                <wp:wrapTopAndBottom/>
                <wp:docPr id="2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7275" cy="1270"/>
                        </a:xfrm>
                        <a:custGeom>
                          <a:avLst/>
                          <a:gdLst>
                            <a:gd name="T0" fmla="+- 0 1702 1702"/>
                            <a:gd name="T1" fmla="*/ T0 w 7665"/>
                            <a:gd name="T2" fmla="+- 0 9367 1702"/>
                            <a:gd name="T3" fmla="*/ T2 w 7665"/>
                          </a:gdLst>
                          <a:ahLst/>
                          <a:cxnLst>
                            <a:cxn ang="0">
                              <a:pos x="T1" y="0"/>
                            </a:cxn>
                            <a:cxn ang="0">
                              <a:pos x="T3" y="0"/>
                            </a:cxn>
                          </a:cxnLst>
                          <a:rect l="0" t="0" r="r" b="b"/>
                          <a:pathLst>
                            <a:path w="7665">
                              <a:moveTo>
                                <a:pt x="0" y="0"/>
                              </a:moveTo>
                              <a:lnTo>
                                <a:pt x="7665"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D67DC13" id="Freeform 5" o:spid="_x0000_s1026" style="position:absolute;margin-left:85.1pt;margin-top:12.1pt;width:383.2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" path="m,l7665,e" filled="f" strokeweight=".25292mm">
                <v:path arrowok="t" o:connecttype="custom" o:connectlocs="0,0;4867275,0" o:connectangles="0,0"/>
                <w10:wrap type="topAndBottom" anchorx="page"/>
              </v:shape>
            </w:pict>
          </mc:Fallback>
        </mc:AlternateContent>
      </w:r>
    </w:p>
    <w:p w14:paraId="34B4398D" w14:textId="77777777" w:rsidR="00E12021" w:rsidRPr="00D507CB" w:rsidRDefault="00E12021" w:rsidP="00AB03D7">
      <w:pPr>
        <w:pStyle w:val="Textoindependiente"/>
        <w:spacing w:before="5"/>
        <w:ind w:left="540"/>
        <w:rPr>
          <w:rFonts w:ascii="Arial" w:hAnsi="Arial" w:cs="Arial"/>
          <w:sz w:val="20"/>
          <w:szCs w:val="20"/>
          <w:lang w:val="en-US"/>
        </w:rPr>
      </w:pPr>
    </w:p>
    <w:p w14:paraId="2CDCA973" w14:textId="48DDA1F3" w:rsidR="00D507CB" w:rsidRDefault="00D507CB" w:rsidP="00AB03D7">
      <w:pPr>
        <w:spacing w:before="57"/>
        <w:ind w:left="540"/>
        <w:rPr>
          <w:rFonts w:cs="Arial"/>
          <w:i/>
          <w:sz w:val="20"/>
          <w:szCs w:val="20"/>
          <w:lang w:val="en-US"/>
        </w:rPr>
      </w:pPr>
      <w:r w:rsidRPr="00D507CB">
        <w:rPr>
          <w:rFonts w:cs="Arial"/>
          <w:i/>
          <w:sz w:val="20"/>
          <w:szCs w:val="20"/>
          <w:lang w:val="en-US"/>
        </w:rPr>
        <w:t xml:space="preserve">Choose the answer that best fits your </w:t>
      </w:r>
      <w:r w:rsidR="00C745FB" w:rsidRPr="00D507CB">
        <w:rPr>
          <w:rFonts w:cs="Arial"/>
          <w:i/>
          <w:sz w:val="20"/>
          <w:szCs w:val="20"/>
          <w:lang w:val="en-US"/>
        </w:rPr>
        <w:t>scenario.</w:t>
      </w:r>
    </w:p>
    <w:p w14:paraId="417C473C" w14:textId="77777777" w:rsidR="00C745FB" w:rsidRPr="00D507CB" w:rsidRDefault="00C745FB" w:rsidP="00AB03D7">
      <w:pPr>
        <w:spacing w:before="57"/>
        <w:ind w:left="540"/>
        <w:rPr>
          <w:rFonts w:cs="Arial"/>
          <w:i/>
          <w:sz w:val="20"/>
          <w:szCs w:val="20"/>
          <w:lang w:val="en-US"/>
        </w:rPr>
      </w:pPr>
    </w:p>
    <w:p w14:paraId="6EB42B3A" w14:textId="41544B77" w:rsidR="00E12021" w:rsidRPr="00D507CB" w:rsidRDefault="00D507CB" w:rsidP="00C745FB">
      <w:pPr>
        <w:pStyle w:val="Textoindependiente"/>
        <w:numPr>
          <w:ilvl w:val="0"/>
          <w:numId w:val="6"/>
        </w:numPr>
        <w:spacing w:before="4"/>
        <w:ind w:left="1843"/>
        <w:rPr>
          <w:rFonts w:ascii="Arial" w:hAnsi="Arial" w:cs="Arial"/>
          <w:sz w:val="20"/>
          <w:szCs w:val="20"/>
          <w:lang w:val="en-US"/>
        </w:rPr>
      </w:pPr>
      <w:r w:rsidRPr="00D507CB">
        <w:rPr>
          <w:rFonts w:ascii="Arial" w:eastAsiaTheme="minorHAnsi" w:hAnsi="Arial" w:cs="Arial"/>
          <w:sz w:val="20"/>
          <w:szCs w:val="20"/>
          <w:lang w:val="en-US"/>
        </w:rPr>
        <w:t>I agree with the contents of the "Guidelines for the comprehensive clinical care of the patient with dengue".</w:t>
      </w: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E12021" w:rsidRPr="00D507CB" w14:paraId="6DDBEBEE" w14:textId="77777777" w:rsidTr="00E12021">
        <w:trPr>
          <w:trHeight w:val="390"/>
        </w:trPr>
        <w:tc>
          <w:tcPr>
            <w:tcW w:w="1270" w:type="dxa"/>
          </w:tcPr>
          <w:p w14:paraId="2DB2C7C5" w14:textId="0F037621" w:rsidR="00E12021" w:rsidRPr="00D507CB" w:rsidRDefault="00C745FB" w:rsidP="00E1202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16357F63" w14:textId="672AEBF7" w:rsidR="00E12021" w:rsidRPr="00D507CB" w:rsidRDefault="00C745FB" w:rsidP="00E1202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38F92B14" w14:textId="6AEDFA93" w:rsidR="00E12021" w:rsidRPr="00D507CB" w:rsidRDefault="00C745FB" w:rsidP="00E1202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0EE91B4E" w14:textId="7B597022" w:rsidR="00E12021" w:rsidRPr="00D507CB" w:rsidRDefault="00C745FB" w:rsidP="00E1202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7F7B4FCE" w14:textId="77777777" w:rsidR="00C745FB" w:rsidRDefault="00C745FB" w:rsidP="00E1202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03A99302" w14:textId="7A32873E" w:rsidR="00E12021" w:rsidRPr="00D507CB" w:rsidRDefault="00C745FB" w:rsidP="00E1202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1A1D3737" w14:textId="59BDE55C" w:rsidR="00E12021" w:rsidRPr="00D507CB" w:rsidRDefault="00335767" w:rsidP="00E1202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E12021" w:rsidRPr="00D507CB" w14:paraId="6D6B3672" w14:textId="77777777" w:rsidTr="00E12021">
        <w:trPr>
          <w:trHeight w:val="390"/>
        </w:trPr>
        <w:tc>
          <w:tcPr>
            <w:tcW w:w="1270" w:type="dxa"/>
          </w:tcPr>
          <w:p w14:paraId="28F6F715" w14:textId="77777777" w:rsidR="00E12021" w:rsidRPr="00D507CB" w:rsidRDefault="00E12021" w:rsidP="00E12021">
            <w:pPr>
              <w:pStyle w:val="TableParagraph"/>
              <w:rPr>
                <w:rFonts w:ascii="Arial" w:hAnsi="Arial" w:cs="Arial"/>
                <w:sz w:val="20"/>
                <w:szCs w:val="20"/>
                <w:lang w:val="en-US"/>
              </w:rPr>
            </w:pPr>
          </w:p>
        </w:tc>
        <w:tc>
          <w:tcPr>
            <w:tcW w:w="1055" w:type="dxa"/>
          </w:tcPr>
          <w:p w14:paraId="2571B094" w14:textId="77777777" w:rsidR="00E12021" w:rsidRPr="00D507CB" w:rsidRDefault="00E12021" w:rsidP="00E12021">
            <w:pPr>
              <w:pStyle w:val="TableParagraph"/>
              <w:rPr>
                <w:rFonts w:ascii="Arial" w:hAnsi="Arial" w:cs="Arial"/>
                <w:sz w:val="20"/>
                <w:szCs w:val="20"/>
                <w:lang w:val="en-US"/>
              </w:rPr>
            </w:pPr>
          </w:p>
        </w:tc>
        <w:tc>
          <w:tcPr>
            <w:tcW w:w="1501" w:type="dxa"/>
          </w:tcPr>
          <w:p w14:paraId="158FF057" w14:textId="77777777" w:rsidR="00E12021" w:rsidRPr="00D507CB" w:rsidRDefault="00E12021" w:rsidP="00E12021">
            <w:pPr>
              <w:pStyle w:val="TableParagraph"/>
              <w:rPr>
                <w:rFonts w:ascii="Arial" w:hAnsi="Arial" w:cs="Arial"/>
                <w:sz w:val="20"/>
                <w:szCs w:val="20"/>
                <w:lang w:val="en-US"/>
              </w:rPr>
            </w:pPr>
          </w:p>
        </w:tc>
        <w:tc>
          <w:tcPr>
            <w:tcW w:w="851" w:type="dxa"/>
          </w:tcPr>
          <w:p w14:paraId="4E03F386" w14:textId="77777777" w:rsidR="00E12021" w:rsidRPr="00D507CB" w:rsidRDefault="00E12021" w:rsidP="00E12021">
            <w:pPr>
              <w:pStyle w:val="TableParagraph"/>
              <w:rPr>
                <w:rFonts w:ascii="Arial" w:hAnsi="Arial" w:cs="Arial"/>
                <w:sz w:val="20"/>
                <w:szCs w:val="20"/>
                <w:lang w:val="en-US"/>
              </w:rPr>
            </w:pPr>
          </w:p>
        </w:tc>
        <w:tc>
          <w:tcPr>
            <w:tcW w:w="1137" w:type="dxa"/>
          </w:tcPr>
          <w:p w14:paraId="08A2452F" w14:textId="77777777" w:rsidR="00E12021" w:rsidRPr="00D507CB" w:rsidRDefault="00E12021" w:rsidP="00E12021">
            <w:pPr>
              <w:pStyle w:val="TableParagraph"/>
              <w:rPr>
                <w:rFonts w:ascii="Arial" w:hAnsi="Arial" w:cs="Arial"/>
                <w:sz w:val="20"/>
                <w:szCs w:val="20"/>
                <w:lang w:val="en-US"/>
              </w:rPr>
            </w:pPr>
          </w:p>
        </w:tc>
        <w:tc>
          <w:tcPr>
            <w:tcW w:w="851" w:type="dxa"/>
            <w:shd w:val="clear" w:color="auto" w:fill="D0CECE"/>
          </w:tcPr>
          <w:p w14:paraId="5444C5F5" w14:textId="77777777" w:rsidR="00E12021" w:rsidRPr="00D507CB" w:rsidRDefault="00E12021" w:rsidP="00E12021">
            <w:pPr>
              <w:pStyle w:val="TableParagraph"/>
              <w:rPr>
                <w:rFonts w:ascii="Arial" w:hAnsi="Arial" w:cs="Arial"/>
                <w:sz w:val="20"/>
                <w:szCs w:val="20"/>
                <w:lang w:val="en-US"/>
              </w:rPr>
            </w:pPr>
          </w:p>
        </w:tc>
      </w:tr>
    </w:tbl>
    <w:p w14:paraId="4514A993" w14:textId="77777777" w:rsidR="00E12021" w:rsidRPr="00D507CB" w:rsidRDefault="00E12021" w:rsidP="00E12021">
      <w:pPr>
        <w:pStyle w:val="Textoindependiente"/>
        <w:spacing w:before="2"/>
        <w:rPr>
          <w:rFonts w:ascii="Arial" w:hAnsi="Arial" w:cs="Arial"/>
          <w:sz w:val="20"/>
          <w:szCs w:val="20"/>
          <w:lang w:val="en-US"/>
        </w:rPr>
      </w:pPr>
    </w:p>
    <w:p w14:paraId="44BA577A" w14:textId="35D989A8" w:rsidR="00E12021" w:rsidRPr="00D507CB" w:rsidRDefault="00E12021" w:rsidP="00E12021">
      <w:pPr>
        <w:pStyle w:val="Prrafodelista"/>
        <w:widowControl w:val="0"/>
        <w:numPr>
          <w:ilvl w:val="0"/>
          <w:numId w:val="6"/>
        </w:numPr>
        <w:tabs>
          <w:tab w:val="left" w:pos="1842"/>
        </w:tabs>
        <w:autoSpaceDE w:val="0"/>
        <w:autoSpaceDN w:val="0"/>
        <w:spacing w:after="0" w:line="240" w:lineRule="auto"/>
        <w:contextualSpacing w:val="0"/>
        <w:rPr>
          <w:rFonts w:cs="Arial"/>
          <w:sz w:val="20"/>
          <w:szCs w:val="20"/>
          <w:lang w:val="en-US"/>
        </w:rPr>
      </w:pPr>
      <w:r w:rsidRPr="00D507CB">
        <w:rPr>
          <w:rFonts w:cs="Arial"/>
          <w:sz w:val="20"/>
          <w:szCs w:val="20"/>
          <w:lang w:val="en-US"/>
        </w:rPr>
        <w:t>¿</w:t>
      </w:r>
      <w:r w:rsidR="00C745FB" w:rsidRPr="00C745FB">
        <w:rPr>
          <w:lang w:val="en-US"/>
        </w:rPr>
        <w:t xml:space="preserve"> </w:t>
      </w:r>
      <w:r w:rsidR="00C745FB" w:rsidRPr="00C745FB">
        <w:rPr>
          <w:rFonts w:cs="Arial"/>
          <w:sz w:val="20"/>
          <w:szCs w:val="20"/>
          <w:lang w:val="en-US"/>
        </w:rPr>
        <w:t>Following the guide will improve the delivery of care</w:t>
      </w:r>
      <w:r w:rsidRPr="00D507CB">
        <w:rPr>
          <w:rFonts w:cs="Arial"/>
          <w:sz w:val="20"/>
          <w:szCs w:val="20"/>
          <w:lang w:val="en-US"/>
        </w:rPr>
        <w:t>?</w:t>
      </w:r>
    </w:p>
    <w:p w14:paraId="3BBAAC73" w14:textId="77777777" w:rsidR="00E12021" w:rsidRPr="00D507CB" w:rsidRDefault="00E12021" w:rsidP="00E12021">
      <w:pPr>
        <w:pStyle w:val="Textoindependiente"/>
        <w:spacing w:before="6"/>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C745FB" w:rsidRPr="00D507CB" w14:paraId="24560449" w14:textId="77777777" w:rsidTr="00F41561">
        <w:trPr>
          <w:trHeight w:val="390"/>
        </w:trPr>
        <w:tc>
          <w:tcPr>
            <w:tcW w:w="1270" w:type="dxa"/>
          </w:tcPr>
          <w:p w14:paraId="04C8D373" w14:textId="77777777" w:rsidR="00C745FB" w:rsidRPr="00D507CB" w:rsidRDefault="00C745FB"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2764961B" w14:textId="77777777" w:rsidR="00C745FB" w:rsidRPr="00D507CB" w:rsidRDefault="00C745FB"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58DF4D8B" w14:textId="77777777" w:rsidR="00C745FB" w:rsidRPr="00D507CB" w:rsidRDefault="00C745FB"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09AEAF22" w14:textId="77777777" w:rsidR="00C745FB" w:rsidRPr="00D507CB" w:rsidRDefault="00C745FB"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0D815278" w14:textId="77777777" w:rsidR="00C745F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35457207" w14:textId="77777777" w:rsidR="00C745FB" w:rsidRPr="00D507C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4434455E" w14:textId="6EA67767" w:rsidR="00C745FB"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C745FB" w:rsidRPr="00D507CB" w14:paraId="37C477AB" w14:textId="77777777" w:rsidTr="00F41561">
        <w:trPr>
          <w:trHeight w:val="390"/>
        </w:trPr>
        <w:tc>
          <w:tcPr>
            <w:tcW w:w="1270" w:type="dxa"/>
          </w:tcPr>
          <w:p w14:paraId="12EF35E5" w14:textId="77777777" w:rsidR="00C745FB" w:rsidRPr="00D507CB" w:rsidRDefault="00C745FB" w:rsidP="00F41561">
            <w:pPr>
              <w:pStyle w:val="TableParagraph"/>
              <w:rPr>
                <w:rFonts w:ascii="Arial" w:hAnsi="Arial" w:cs="Arial"/>
                <w:sz w:val="20"/>
                <w:szCs w:val="20"/>
                <w:lang w:val="en-US"/>
              </w:rPr>
            </w:pPr>
          </w:p>
        </w:tc>
        <w:tc>
          <w:tcPr>
            <w:tcW w:w="1055" w:type="dxa"/>
          </w:tcPr>
          <w:p w14:paraId="7DF34FB4" w14:textId="77777777" w:rsidR="00C745FB" w:rsidRPr="00D507CB" w:rsidRDefault="00C745FB" w:rsidP="00F41561">
            <w:pPr>
              <w:pStyle w:val="TableParagraph"/>
              <w:rPr>
                <w:rFonts w:ascii="Arial" w:hAnsi="Arial" w:cs="Arial"/>
                <w:sz w:val="20"/>
                <w:szCs w:val="20"/>
                <w:lang w:val="en-US"/>
              </w:rPr>
            </w:pPr>
          </w:p>
        </w:tc>
        <w:tc>
          <w:tcPr>
            <w:tcW w:w="1501" w:type="dxa"/>
          </w:tcPr>
          <w:p w14:paraId="7A45B176" w14:textId="77777777" w:rsidR="00C745FB" w:rsidRPr="00D507CB" w:rsidRDefault="00C745FB" w:rsidP="00F41561">
            <w:pPr>
              <w:pStyle w:val="TableParagraph"/>
              <w:rPr>
                <w:rFonts w:ascii="Arial" w:hAnsi="Arial" w:cs="Arial"/>
                <w:sz w:val="20"/>
                <w:szCs w:val="20"/>
                <w:lang w:val="en-US"/>
              </w:rPr>
            </w:pPr>
          </w:p>
        </w:tc>
        <w:tc>
          <w:tcPr>
            <w:tcW w:w="851" w:type="dxa"/>
          </w:tcPr>
          <w:p w14:paraId="5EB5EC7C" w14:textId="77777777" w:rsidR="00C745FB" w:rsidRPr="00D507CB" w:rsidRDefault="00C745FB" w:rsidP="00F41561">
            <w:pPr>
              <w:pStyle w:val="TableParagraph"/>
              <w:rPr>
                <w:rFonts w:ascii="Arial" w:hAnsi="Arial" w:cs="Arial"/>
                <w:sz w:val="20"/>
                <w:szCs w:val="20"/>
                <w:lang w:val="en-US"/>
              </w:rPr>
            </w:pPr>
          </w:p>
        </w:tc>
        <w:tc>
          <w:tcPr>
            <w:tcW w:w="1137" w:type="dxa"/>
          </w:tcPr>
          <w:p w14:paraId="043E2B31" w14:textId="77777777" w:rsidR="00C745FB" w:rsidRPr="00D507CB" w:rsidRDefault="00C745FB" w:rsidP="00F41561">
            <w:pPr>
              <w:pStyle w:val="TableParagraph"/>
              <w:rPr>
                <w:rFonts w:ascii="Arial" w:hAnsi="Arial" w:cs="Arial"/>
                <w:sz w:val="20"/>
                <w:szCs w:val="20"/>
                <w:lang w:val="en-US"/>
              </w:rPr>
            </w:pPr>
          </w:p>
        </w:tc>
        <w:tc>
          <w:tcPr>
            <w:tcW w:w="851" w:type="dxa"/>
            <w:shd w:val="clear" w:color="auto" w:fill="D0CECE"/>
          </w:tcPr>
          <w:p w14:paraId="600B979E" w14:textId="77777777" w:rsidR="00C745FB" w:rsidRPr="00D507CB" w:rsidRDefault="00C745FB" w:rsidP="00F41561">
            <w:pPr>
              <w:pStyle w:val="TableParagraph"/>
              <w:rPr>
                <w:rFonts w:ascii="Arial" w:hAnsi="Arial" w:cs="Arial"/>
                <w:sz w:val="20"/>
                <w:szCs w:val="20"/>
                <w:lang w:val="en-US"/>
              </w:rPr>
            </w:pPr>
          </w:p>
        </w:tc>
      </w:tr>
    </w:tbl>
    <w:p w14:paraId="17223274" w14:textId="77777777" w:rsidR="00E12021" w:rsidRPr="00D507CB" w:rsidRDefault="00E12021" w:rsidP="00E12021">
      <w:pPr>
        <w:pStyle w:val="Textoindependiente"/>
        <w:spacing w:before="6"/>
        <w:rPr>
          <w:rFonts w:ascii="Arial" w:hAnsi="Arial" w:cs="Arial"/>
          <w:sz w:val="20"/>
          <w:szCs w:val="20"/>
          <w:lang w:val="en-US"/>
        </w:rPr>
      </w:pPr>
    </w:p>
    <w:p w14:paraId="15F65054" w14:textId="6D010948" w:rsidR="00E12021" w:rsidRPr="00C745FB" w:rsidRDefault="00E12021" w:rsidP="00E12021">
      <w:pPr>
        <w:pStyle w:val="Prrafodelista"/>
        <w:widowControl w:val="0"/>
        <w:numPr>
          <w:ilvl w:val="0"/>
          <w:numId w:val="6"/>
        </w:numPr>
        <w:tabs>
          <w:tab w:val="left" w:pos="1842"/>
        </w:tabs>
        <w:autoSpaceDE w:val="0"/>
        <w:autoSpaceDN w:val="0"/>
        <w:spacing w:before="56" w:after="0" w:line="240" w:lineRule="auto"/>
        <w:contextualSpacing w:val="0"/>
        <w:rPr>
          <w:rFonts w:cs="Arial"/>
          <w:sz w:val="20"/>
          <w:szCs w:val="20"/>
          <w:lang w:val="en-US"/>
        </w:rPr>
      </w:pPr>
      <w:r w:rsidRPr="00C745FB">
        <w:rPr>
          <w:rFonts w:cs="Arial"/>
          <w:sz w:val="20"/>
          <w:szCs w:val="20"/>
          <w:lang w:val="en-US"/>
        </w:rPr>
        <w:t>¿</w:t>
      </w:r>
      <w:r w:rsidR="00C745FB" w:rsidRPr="00C745FB">
        <w:rPr>
          <w:lang w:val="en-US"/>
        </w:rPr>
        <w:t xml:space="preserve"> </w:t>
      </w:r>
      <w:r w:rsidR="00C745FB" w:rsidRPr="00C745FB">
        <w:rPr>
          <w:rFonts w:cs="Arial"/>
          <w:sz w:val="20"/>
          <w:szCs w:val="20"/>
          <w:lang w:val="en-US"/>
        </w:rPr>
        <w:t>Following the guidelines will improve patients' clinical outcome</w:t>
      </w:r>
      <w:r w:rsidRPr="00C745FB">
        <w:rPr>
          <w:rFonts w:cs="Arial"/>
          <w:sz w:val="20"/>
          <w:szCs w:val="20"/>
          <w:lang w:val="en-US"/>
        </w:rPr>
        <w:t>?</w:t>
      </w:r>
    </w:p>
    <w:p w14:paraId="2574653C" w14:textId="77777777" w:rsidR="00E12021" w:rsidRPr="00C745FB" w:rsidRDefault="00E12021" w:rsidP="00E12021">
      <w:pPr>
        <w:pStyle w:val="Textoindependiente"/>
        <w:spacing w:before="4"/>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C745FB" w:rsidRPr="00D507CB" w14:paraId="19787CFA" w14:textId="77777777" w:rsidTr="00F41561">
        <w:trPr>
          <w:trHeight w:val="390"/>
        </w:trPr>
        <w:tc>
          <w:tcPr>
            <w:tcW w:w="1270" w:type="dxa"/>
          </w:tcPr>
          <w:p w14:paraId="46528204" w14:textId="77777777" w:rsidR="00C745FB" w:rsidRPr="00D507CB" w:rsidRDefault="00C745FB"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6652B921" w14:textId="77777777" w:rsidR="00C745FB" w:rsidRPr="00D507CB" w:rsidRDefault="00C745FB"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0E95137D" w14:textId="77777777" w:rsidR="00C745FB" w:rsidRPr="00D507CB" w:rsidRDefault="00C745FB"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0819567D" w14:textId="77777777" w:rsidR="00C745FB" w:rsidRPr="00D507CB" w:rsidRDefault="00C745FB"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4F17B61A" w14:textId="77777777" w:rsidR="00C745F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5BB1E23A" w14:textId="77777777" w:rsidR="00C745FB" w:rsidRPr="00D507C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5240C2A8" w14:textId="383D18A7" w:rsidR="00C745FB"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C745FB" w:rsidRPr="00D507CB" w14:paraId="762EF1AA" w14:textId="77777777" w:rsidTr="00F41561">
        <w:trPr>
          <w:trHeight w:val="390"/>
        </w:trPr>
        <w:tc>
          <w:tcPr>
            <w:tcW w:w="1270" w:type="dxa"/>
          </w:tcPr>
          <w:p w14:paraId="3E5F4369" w14:textId="77777777" w:rsidR="00C745FB" w:rsidRPr="00D507CB" w:rsidRDefault="00C745FB" w:rsidP="00F41561">
            <w:pPr>
              <w:pStyle w:val="TableParagraph"/>
              <w:rPr>
                <w:rFonts w:ascii="Arial" w:hAnsi="Arial" w:cs="Arial"/>
                <w:sz w:val="20"/>
                <w:szCs w:val="20"/>
                <w:lang w:val="en-US"/>
              </w:rPr>
            </w:pPr>
          </w:p>
        </w:tc>
        <w:tc>
          <w:tcPr>
            <w:tcW w:w="1055" w:type="dxa"/>
          </w:tcPr>
          <w:p w14:paraId="67A9DCA6" w14:textId="77777777" w:rsidR="00C745FB" w:rsidRPr="00D507CB" w:rsidRDefault="00C745FB" w:rsidP="00F41561">
            <w:pPr>
              <w:pStyle w:val="TableParagraph"/>
              <w:rPr>
                <w:rFonts w:ascii="Arial" w:hAnsi="Arial" w:cs="Arial"/>
                <w:sz w:val="20"/>
                <w:szCs w:val="20"/>
                <w:lang w:val="en-US"/>
              </w:rPr>
            </w:pPr>
          </w:p>
        </w:tc>
        <w:tc>
          <w:tcPr>
            <w:tcW w:w="1501" w:type="dxa"/>
          </w:tcPr>
          <w:p w14:paraId="7A82AD69" w14:textId="77777777" w:rsidR="00C745FB" w:rsidRPr="00D507CB" w:rsidRDefault="00C745FB" w:rsidP="00F41561">
            <w:pPr>
              <w:pStyle w:val="TableParagraph"/>
              <w:rPr>
                <w:rFonts w:ascii="Arial" w:hAnsi="Arial" w:cs="Arial"/>
                <w:sz w:val="20"/>
                <w:szCs w:val="20"/>
                <w:lang w:val="en-US"/>
              </w:rPr>
            </w:pPr>
          </w:p>
        </w:tc>
        <w:tc>
          <w:tcPr>
            <w:tcW w:w="851" w:type="dxa"/>
          </w:tcPr>
          <w:p w14:paraId="02437E93" w14:textId="77777777" w:rsidR="00C745FB" w:rsidRPr="00D507CB" w:rsidRDefault="00C745FB" w:rsidP="00F41561">
            <w:pPr>
              <w:pStyle w:val="TableParagraph"/>
              <w:rPr>
                <w:rFonts w:ascii="Arial" w:hAnsi="Arial" w:cs="Arial"/>
                <w:sz w:val="20"/>
                <w:szCs w:val="20"/>
                <w:lang w:val="en-US"/>
              </w:rPr>
            </w:pPr>
          </w:p>
        </w:tc>
        <w:tc>
          <w:tcPr>
            <w:tcW w:w="1137" w:type="dxa"/>
          </w:tcPr>
          <w:p w14:paraId="725B7064" w14:textId="77777777" w:rsidR="00C745FB" w:rsidRPr="00D507CB" w:rsidRDefault="00C745FB" w:rsidP="00F41561">
            <w:pPr>
              <w:pStyle w:val="TableParagraph"/>
              <w:rPr>
                <w:rFonts w:ascii="Arial" w:hAnsi="Arial" w:cs="Arial"/>
                <w:sz w:val="20"/>
                <w:szCs w:val="20"/>
                <w:lang w:val="en-US"/>
              </w:rPr>
            </w:pPr>
          </w:p>
        </w:tc>
        <w:tc>
          <w:tcPr>
            <w:tcW w:w="851" w:type="dxa"/>
            <w:shd w:val="clear" w:color="auto" w:fill="D0CECE"/>
          </w:tcPr>
          <w:p w14:paraId="38F3A5DD" w14:textId="77777777" w:rsidR="00C745FB" w:rsidRPr="00D507CB" w:rsidRDefault="00C745FB" w:rsidP="00F41561">
            <w:pPr>
              <w:pStyle w:val="TableParagraph"/>
              <w:rPr>
                <w:rFonts w:ascii="Arial" w:hAnsi="Arial" w:cs="Arial"/>
                <w:sz w:val="20"/>
                <w:szCs w:val="20"/>
                <w:lang w:val="en-US"/>
              </w:rPr>
            </w:pPr>
          </w:p>
        </w:tc>
      </w:tr>
    </w:tbl>
    <w:p w14:paraId="66A01569" w14:textId="77777777" w:rsidR="00E12021" w:rsidRPr="00D507CB" w:rsidRDefault="00E12021" w:rsidP="00E12021">
      <w:pPr>
        <w:pStyle w:val="Textoindependiente"/>
        <w:spacing w:before="9"/>
        <w:rPr>
          <w:rFonts w:ascii="Arial" w:hAnsi="Arial" w:cs="Arial"/>
          <w:sz w:val="20"/>
          <w:szCs w:val="20"/>
          <w:lang w:val="en-US"/>
        </w:rPr>
      </w:pPr>
    </w:p>
    <w:p w14:paraId="2662546F" w14:textId="18C5D205" w:rsidR="00E12021" w:rsidRPr="00C745FB" w:rsidRDefault="00E12021" w:rsidP="00E12021">
      <w:pPr>
        <w:pStyle w:val="Prrafodelista"/>
        <w:widowControl w:val="0"/>
        <w:numPr>
          <w:ilvl w:val="0"/>
          <w:numId w:val="6"/>
        </w:numPr>
        <w:tabs>
          <w:tab w:val="left" w:pos="1842"/>
        </w:tabs>
        <w:autoSpaceDE w:val="0"/>
        <w:autoSpaceDN w:val="0"/>
        <w:spacing w:after="0" w:line="240" w:lineRule="auto"/>
        <w:contextualSpacing w:val="0"/>
        <w:rPr>
          <w:rFonts w:cs="Arial"/>
          <w:sz w:val="20"/>
          <w:szCs w:val="20"/>
          <w:lang w:val="en-US"/>
        </w:rPr>
      </w:pPr>
      <w:r w:rsidRPr="00C745FB">
        <w:rPr>
          <w:rFonts w:cs="Arial"/>
          <w:sz w:val="20"/>
          <w:szCs w:val="20"/>
          <w:lang w:val="en-US"/>
        </w:rPr>
        <w:t>¿</w:t>
      </w:r>
      <w:r w:rsidR="00C745FB" w:rsidRPr="00C745FB">
        <w:rPr>
          <w:lang w:val="en-US"/>
        </w:rPr>
        <w:t xml:space="preserve"> </w:t>
      </w:r>
      <w:r w:rsidR="00C745FB" w:rsidRPr="00C745FB">
        <w:rPr>
          <w:rFonts w:cs="Arial"/>
          <w:sz w:val="20"/>
          <w:szCs w:val="20"/>
          <w:lang w:val="en-US"/>
        </w:rPr>
        <w:t>Following the guide has advantages for my professional practice at the institution</w:t>
      </w:r>
      <w:r w:rsidRPr="00C745FB">
        <w:rPr>
          <w:rFonts w:cs="Arial"/>
          <w:sz w:val="20"/>
          <w:szCs w:val="20"/>
          <w:lang w:val="en-US"/>
        </w:rPr>
        <w:t>?</w:t>
      </w:r>
    </w:p>
    <w:p w14:paraId="254DE065" w14:textId="77777777" w:rsidR="00E12021" w:rsidRPr="00C745FB" w:rsidRDefault="00E12021" w:rsidP="00E12021">
      <w:pPr>
        <w:pStyle w:val="Textoindependiente"/>
        <w:spacing w:before="3" w:after="1"/>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C745FB" w:rsidRPr="00D507CB" w14:paraId="153FD44E" w14:textId="77777777" w:rsidTr="00F41561">
        <w:trPr>
          <w:trHeight w:val="390"/>
        </w:trPr>
        <w:tc>
          <w:tcPr>
            <w:tcW w:w="1270" w:type="dxa"/>
          </w:tcPr>
          <w:p w14:paraId="01F9F38F" w14:textId="77777777" w:rsidR="00C745FB" w:rsidRPr="00D507CB" w:rsidRDefault="00C745FB"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6D015E88" w14:textId="77777777" w:rsidR="00C745FB" w:rsidRPr="00D507CB" w:rsidRDefault="00C745FB"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68948057" w14:textId="77777777" w:rsidR="00C745FB" w:rsidRPr="00D507CB" w:rsidRDefault="00C745FB"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240C80F8" w14:textId="77777777" w:rsidR="00C745FB" w:rsidRPr="00D507CB" w:rsidRDefault="00C745FB"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0EBC6B23" w14:textId="77777777" w:rsidR="00C745F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6D66C44D" w14:textId="77777777" w:rsidR="00C745FB" w:rsidRPr="00D507C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1A85ACB8" w14:textId="41C43C8C" w:rsidR="00C745FB"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C745FB" w:rsidRPr="00D507CB" w14:paraId="6EDA496A" w14:textId="77777777" w:rsidTr="00F41561">
        <w:trPr>
          <w:trHeight w:val="390"/>
        </w:trPr>
        <w:tc>
          <w:tcPr>
            <w:tcW w:w="1270" w:type="dxa"/>
          </w:tcPr>
          <w:p w14:paraId="4CC0766C" w14:textId="77777777" w:rsidR="00C745FB" w:rsidRPr="00D507CB" w:rsidRDefault="00C745FB" w:rsidP="00F41561">
            <w:pPr>
              <w:pStyle w:val="TableParagraph"/>
              <w:rPr>
                <w:rFonts w:ascii="Arial" w:hAnsi="Arial" w:cs="Arial"/>
                <w:sz w:val="20"/>
                <w:szCs w:val="20"/>
                <w:lang w:val="en-US"/>
              </w:rPr>
            </w:pPr>
          </w:p>
        </w:tc>
        <w:tc>
          <w:tcPr>
            <w:tcW w:w="1055" w:type="dxa"/>
          </w:tcPr>
          <w:p w14:paraId="0E8BEF05" w14:textId="77777777" w:rsidR="00C745FB" w:rsidRPr="00D507CB" w:rsidRDefault="00C745FB" w:rsidP="00F41561">
            <w:pPr>
              <w:pStyle w:val="TableParagraph"/>
              <w:rPr>
                <w:rFonts w:ascii="Arial" w:hAnsi="Arial" w:cs="Arial"/>
                <w:sz w:val="20"/>
                <w:szCs w:val="20"/>
                <w:lang w:val="en-US"/>
              </w:rPr>
            </w:pPr>
          </w:p>
        </w:tc>
        <w:tc>
          <w:tcPr>
            <w:tcW w:w="1501" w:type="dxa"/>
          </w:tcPr>
          <w:p w14:paraId="295D47DE" w14:textId="77777777" w:rsidR="00C745FB" w:rsidRPr="00D507CB" w:rsidRDefault="00C745FB" w:rsidP="00F41561">
            <w:pPr>
              <w:pStyle w:val="TableParagraph"/>
              <w:rPr>
                <w:rFonts w:ascii="Arial" w:hAnsi="Arial" w:cs="Arial"/>
                <w:sz w:val="20"/>
                <w:szCs w:val="20"/>
                <w:lang w:val="en-US"/>
              </w:rPr>
            </w:pPr>
          </w:p>
        </w:tc>
        <w:tc>
          <w:tcPr>
            <w:tcW w:w="851" w:type="dxa"/>
          </w:tcPr>
          <w:p w14:paraId="7A9ADA33" w14:textId="77777777" w:rsidR="00C745FB" w:rsidRPr="00D507CB" w:rsidRDefault="00C745FB" w:rsidP="00F41561">
            <w:pPr>
              <w:pStyle w:val="TableParagraph"/>
              <w:rPr>
                <w:rFonts w:ascii="Arial" w:hAnsi="Arial" w:cs="Arial"/>
                <w:sz w:val="20"/>
                <w:szCs w:val="20"/>
                <w:lang w:val="en-US"/>
              </w:rPr>
            </w:pPr>
          </w:p>
        </w:tc>
        <w:tc>
          <w:tcPr>
            <w:tcW w:w="1137" w:type="dxa"/>
          </w:tcPr>
          <w:p w14:paraId="21B1CC77" w14:textId="77777777" w:rsidR="00C745FB" w:rsidRPr="00D507CB" w:rsidRDefault="00C745FB" w:rsidP="00F41561">
            <w:pPr>
              <w:pStyle w:val="TableParagraph"/>
              <w:rPr>
                <w:rFonts w:ascii="Arial" w:hAnsi="Arial" w:cs="Arial"/>
                <w:sz w:val="20"/>
                <w:szCs w:val="20"/>
                <w:lang w:val="en-US"/>
              </w:rPr>
            </w:pPr>
          </w:p>
        </w:tc>
        <w:tc>
          <w:tcPr>
            <w:tcW w:w="851" w:type="dxa"/>
            <w:shd w:val="clear" w:color="auto" w:fill="D0CECE"/>
          </w:tcPr>
          <w:p w14:paraId="3CFDC779" w14:textId="77777777" w:rsidR="00C745FB" w:rsidRPr="00D507CB" w:rsidRDefault="00C745FB" w:rsidP="00F41561">
            <w:pPr>
              <w:pStyle w:val="TableParagraph"/>
              <w:rPr>
                <w:rFonts w:ascii="Arial" w:hAnsi="Arial" w:cs="Arial"/>
                <w:sz w:val="20"/>
                <w:szCs w:val="20"/>
                <w:lang w:val="en-US"/>
              </w:rPr>
            </w:pPr>
          </w:p>
        </w:tc>
      </w:tr>
    </w:tbl>
    <w:p w14:paraId="3404C4AD" w14:textId="77777777" w:rsidR="00E12021" w:rsidRPr="00D507CB" w:rsidRDefault="00E12021" w:rsidP="00E12021">
      <w:pPr>
        <w:pStyle w:val="Textoindependiente"/>
        <w:spacing w:before="4"/>
        <w:rPr>
          <w:rFonts w:ascii="Arial" w:hAnsi="Arial" w:cs="Arial"/>
          <w:sz w:val="20"/>
          <w:szCs w:val="20"/>
          <w:lang w:val="en-US"/>
        </w:rPr>
      </w:pPr>
    </w:p>
    <w:p w14:paraId="35FA015B" w14:textId="5459F1CA" w:rsidR="00E12021" w:rsidRDefault="00E12021" w:rsidP="00E12021">
      <w:pPr>
        <w:pStyle w:val="Prrafodelista"/>
        <w:widowControl w:val="0"/>
        <w:numPr>
          <w:ilvl w:val="0"/>
          <w:numId w:val="6"/>
        </w:numPr>
        <w:tabs>
          <w:tab w:val="left" w:pos="1842"/>
        </w:tabs>
        <w:autoSpaceDE w:val="0"/>
        <w:autoSpaceDN w:val="0"/>
        <w:spacing w:after="0" w:line="240" w:lineRule="auto"/>
        <w:contextualSpacing w:val="0"/>
        <w:rPr>
          <w:rFonts w:cs="Arial"/>
          <w:sz w:val="20"/>
          <w:szCs w:val="20"/>
          <w:lang w:val="en-US"/>
        </w:rPr>
      </w:pPr>
      <w:r w:rsidRPr="00D507CB">
        <w:rPr>
          <w:rFonts w:cs="Arial"/>
          <w:sz w:val="20"/>
          <w:szCs w:val="20"/>
          <w:lang w:val="en-US"/>
        </w:rPr>
        <w:t>¿</w:t>
      </w:r>
      <w:r w:rsidR="00C745FB" w:rsidRPr="00C745FB">
        <w:rPr>
          <w:lang w:val="en-US"/>
        </w:rPr>
        <w:t xml:space="preserve"> </w:t>
      </w:r>
      <w:r w:rsidR="00C745FB" w:rsidRPr="00C745FB">
        <w:rPr>
          <w:rFonts w:cs="Arial"/>
          <w:sz w:val="20"/>
          <w:szCs w:val="20"/>
          <w:lang w:val="en-US"/>
        </w:rPr>
        <w:t>I have the general knowledge of dengue needed to use this guide.</w:t>
      </w:r>
      <w:r w:rsidRPr="00D507CB">
        <w:rPr>
          <w:rFonts w:cs="Arial"/>
          <w:sz w:val="20"/>
          <w:szCs w:val="20"/>
          <w:lang w:val="en-US"/>
        </w:rPr>
        <w:t>?</w:t>
      </w:r>
    </w:p>
    <w:p w14:paraId="5199F03B" w14:textId="77777777" w:rsidR="00C745FB" w:rsidRPr="00C745FB" w:rsidRDefault="00C745FB" w:rsidP="00C745FB">
      <w:pPr>
        <w:widowControl w:val="0"/>
        <w:tabs>
          <w:tab w:val="left" w:pos="1842"/>
        </w:tabs>
        <w:autoSpaceDE w:val="0"/>
        <w:autoSpaceDN w:val="0"/>
        <w:spacing w:after="0" w:line="240" w:lineRule="auto"/>
        <w:rPr>
          <w:rFonts w:cs="Arial"/>
          <w:sz w:val="20"/>
          <w:szCs w:val="20"/>
          <w:lang w:val="en-US"/>
        </w:rPr>
      </w:pPr>
    </w:p>
    <w:p w14:paraId="5312D819" w14:textId="77777777" w:rsidR="00E12021" w:rsidRPr="00D507CB" w:rsidRDefault="00E12021" w:rsidP="00E12021">
      <w:pPr>
        <w:pStyle w:val="Textoindependiente"/>
        <w:spacing w:before="4"/>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C745FB" w:rsidRPr="00D507CB" w14:paraId="71C195CC" w14:textId="77777777" w:rsidTr="00F41561">
        <w:trPr>
          <w:trHeight w:val="390"/>
        </w:trPr>
        <w:tc>
          <w:tcPr>
            <w:tcW w:w="1270" w:type="dxa"/>
          </w:tcPr>
          <w:p w14:paraId="473F6D41" w14:textId="77777777" w:rsidR="00C745FB" w:rsidRPr="00D507CB" w:rsidRDefault="00C745FB"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674F394B" w14:textId="77777777" w:rsidR="00C745FB" w:rsidRPr="00D507CB" w:rsidRDefault="00C745FB"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6555D48D" w14:textId="77777777" w:rsidR="00C745FB" w:rsidRPr="00D507CB" w:rsidRDefault="00C745FB"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28C80B0D" w14:textId="77777777" w:rsidR="00C745FB" w:rsidRPr="00D507CB" w:rsidRDefault="00C745FB"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1D5CC5CB" w14:textId="77777777" w:rsidR="00C745F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0B1CCEF2" w14:textId="77777777" w:rsidR="00C745FB" w:rsidRPr="00D507C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6B3BD75A" w14:textId="44F2318F" w:rsidR="00C745FB"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C745FB" w:rsidRPr="00D507CB" w14:paraId="4375B67D" w14:textId="77777777" w:rsidTr="00F41561">
        <w:trPr>
          <w:trHeight w:val="390"/>
        </w:trPr>
        <w:tc>
          <w:tcPr>
            <w:tcW w:w="1270" w:type="dxa"/>
          </w:tcPr>
          <w:p w14:paraId="2A9CA7ED" w14:textId="77777777" w:rsidR="00C745FB" w:rsidRPr="00D507CB" w:rsidRDefault="00C745FB" w:rsidP="00F41561">
            <w:pPr>
              <w:pStyle w:val="TableParagraph"/>
              <w:rPr>
                <w:rFonts w:ascii="Arial" w:hAnsi="Arial" w:cs="Arial"/>
                <w:sz w:val="20"/>
                <w:szCs w:val="20"/>
                <w:lang w:val="en-US"/>
              </w:rPr>
            </w:pPr>
          </w:p>
        </w:tc>
        <w:tc>
          <w:tcPr>
            <w:tcW w:w="1055" w:type="dxa"/>
          </w:tcPr>
          <w:p w14:paraId="56E2E977" w14:textId="77777777" w:rsidR="00C745FB" w:rsidRPr="00D507CB" w:rsidRDefault="00C745FB" w:rsidP="00F41561">
            <w:pPr>
              <w:pStyle w:val="TableParagraph"/>
              <w:rPr>
                <w:rFonts w:ascii="Arial" w:hAnsi="Arial" w:cs="Arial"/>
                <w:sz w:val="20"/>
                <w:szCs w:val="20"/>
                <w:lang w:val="en-US"/>
              </w:rPr>
            </w:pPr>
          </w:p>
        </w:tc>
        <w:tc>
          <w:tcPr>
            <w:tcW w:w="1501" w:type="dxa"/>
          </w:tcPr>
          <w:p w14:paraId="5A23672D" w14:textId="77777777" w:rsidR="00C745FB" w:rsidRPr="00D507CB" w:rsidRDefault="00C745FB" w:rsidP="00F41561">
            <w:pPr>
              <w:pStyle w:val="TableParagraph"/>
              <w:rPr>
                <w:rFonts w:ascii="Arial" w:hAnsi="Arial" w:cs="Arial"/>
                <w:sz w:val="20"/>
                <w:szCs w:val="20"/>
                <w:lang w:val="en-US"/>
              </w:rPr>
            </w:pPr>
          </w:p>
        </w:tc>
        <w:tc>
          <w:tcPr>
            <w:tcW w:w="851" w:type="dxa"/>
          </w:tcPr>
          <w:p w14:paraId="1B3A073C" w14:textId="77777777" w:rsidR="00C745FB" w:rsidRPr="00D507CB" w:rsidRDefault="00C745FB" w:rsidP="00F41561">
            <w:pPr>
              <w:pStyle w:val="TableParagraph"/>
              <w:rPr>
                <w:rFonts w:ascii="Arial" w:hAnsi="Arial" w:cs="Arial"/>
                <w:sz w:val="20"/>
                <w:szCs w:val="20"/>
                <w:lang w:val="en-US"/>
              </w:rPr>
            </w:pPr>
          </w:p>
        </w:tc>
        <w:tc>
          <w:tcPr>
            <w:tcW w:w="1137" w:type="dxa"/>
          </w:tcPr>
          <w:p w14:paraId="1C345321" w14:textId="77777777" w:rsidR="00C745FB" w:rsidRPr="00D507CB" w:rsidRDefault="00C745FB" w:rsidP="00F41561">
            <w:pPr>
              <w:pStyle w:val="TableParagraph"/>
              <w:rPr>
                <w:rFonts w:ascii="Arial" w:hAnsi="Arial" w:cs="Arial"/>
                <w:sz w:val="20"/>
                <w:szCs w:val="20"/>
                <w:lang w:val="en-US"/>
              </w:rPr>
            </w:pPr>
          </w:p>
        </w:tc>
        <w:tc>
          <w:tcPr>
            <w:tcW w:w="851" w:type="dxa"/>
            <w:shd w:val="clear" w:color="auto" w:fill="D0CECE"/>
          </w:tcPr>
          <w:p w14:paraId="1E65D3A9" w14:textId="77777777" w:rsidR="00C745FB" w:rsidRPr="00D507CB" w:rsidRDefault="00C745FB" w:rsidP="00F41561">
            <w:pPr>
              <w:pStyle w:val="TableParagraph"/>
              <w:rPr>
                <w:rFonts w:ascii="Arial" w:hAnsi="Arial" w:cs="Arial"/>
                <w:sz w:val="20"/>
                <w:szCs w:val="20"/>
                <w:lang w:val="en-US"/>
              </w:rPr>
            </w:pPr>
          </w:p>
        </w:tc>
      </w:tr>
    </w:tbl>
    <w:p w14:paraId="115F8E33" w14:textId="77777777" w:rsidR="00E12021" w:rsidRPr="00D507CB" w:rsidRDefault="00E12021" w:rsidP="00E12021">
      <w:pPr>
        <w:pStyle w:val="Textoindependiente"/>
        <w:spacing w:before="2"/>
        <w:rPr>
          <w:rFonts w:ascii="Arial" w:hAnsi="Arial" w:cs="Arial"/>
          <w:sz w:val="20"/>
          <w:szCs w:val="20"/>
          <w:lang w:val="en-US"/>
        </w:rPr>
      </w:pPr>
    </w:p>
    <w:p w14:paraId="19DEEFA7" w14:textId="0E796F96" w:rsidR="00E12021" w:rsidRPr="00D507CB" w:rsidRDefault="00C745FB" w:rsidP="00E12021">
      <w:pPr>
        <w:pStyle w:val="Prrafodelista"/>
        <w:widowControl w:val="0"/>
        <w:numPr>
          <w:ilvl w:val="0"/>
          <w:numId w:val="6"/>
        </w:numPr>
        <w:tabs>
          <w:tab w:val="left" w:pos="1842"/>
        </w:tabs>
        <w:autoSpaceDE w:val="0"/>
        <w:autoSpaceDN w:val="0"/>
        <w:spacing w:after="0" w:line="240" w:lineRule="auto"/>
        <w:ind w:right="1664"/>
        <w:contextualSpacing w:val="0"/>
        <w:rPr>
          <w:rFonts w:cs="Arial"/>
          <w:sz w:val="20"/>
          <w:szCs w:val="20"/>
          <w:lang w:val="en-US"/>
        </w:rPr>
      </w:pPr>
      <w:r w:rsidRPr="00C745FB">
        <w:rPr>
          <w:rFonts w:cs="Arial"/>
          <w:sz w:val="20"/>
          <w:szCs w:val="20"/>
          <w:lang w:val="en-US"/>
        </w:rPr>
        <w:t>I am trained in the skills (technical, procedural, cognitive, etc.) needed to use this guide.</w:t>
      </w:r>
    </w:p>
    <w:p w14:paraId="189CAB31" w14:textId="77777777" w:rsidR="00E12021" w:rsidRPr="00D507CB" w:rsidRDefault="00E12021" w:rsidP="00E12021">
      <w:pPr>
        <w:pStyle w:val="Textoindependiente"/>
        <w:spacing w:before="3" w:after="1"/>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C745FB" w:rsidRPr="00D507CB" w14:paraId="0B03806D" w14:textId="77777777" w:rsidTr="00F41561">
        <w:trPr>
          <w:trHeight w:val="390"/>
        </w:trPr>
        <w:tc>
          <w:tcPr>
            <w:tcW w:w="1270" w:type="dxa"/>
          </w:tcPr>
          <w:p w14:paraId="15E6A6D0" w14:textId="77777777" w:rsidR="00C745FB" w:rsidRPr="00D507CB" w:rsidRDefault="00C745FB"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4C9A4564" w14:textId="77777777" w:rsidR="00C745FB" w:rsidRPr="00D507CB" w:rsidRDefault="00C745FB"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5564E046" w14:textId="77777777" w:rsidR="00C745FB" w:rsidRPr="00D507CB" w:rsidRDefault="00C745FB"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19FCBA32" w14:textId="77777777" w:rsidR="00C745FB" w:rsidRPr="00D507CB" w:rsidRDefault="00C745FB"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0F7FBEB3" w14:textId="77777777" w:rsidR="00C745F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32C384C9" w14:textId="77777777" w:rsidR="00C745FB" w:rsidRPr="00D507C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11C9EFDC" w14:textId="0D02951C" w:rsidR="00C745FB"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C745FB" w:rsidRPr="00D507CB" w14:paraId="4C2E92E6" w14:textId="77777777" w:rsidTr="00F41561">
        <w:trPr>
          <w:trHeight w:val="390"/>
        </w:trPr>
        <w:tc>
          <w:tcPr>
            <w:tcW w:w="1270" w:type="dxa"/>
          </w:tcPr>
          <w:p w14:paraId="20627D3D" w14:textId="77777777" w:rsidR="00C745FB" w:rsidRPr="00D507CB" w:rsidRDefault="00C745FB" w:rsidP="00F41561">
            <w:pPr>
              <w:pStyle w:val="TableParagraph"/>
              <w:rPr>
                <w:rFonts w:ascii="Arial" w:hAnsi="Arial" w:cs="Arial"/>
                <w:sz w:val="20"/>
                <w:szCs w:val="20"/>
                <w:lang w:val="en-US"/>
              </w:rPr>
            </w:pPr>
          </w:p>
        </w:tc>
        <w:tc>
          <w:tcPr>
            <w:tcW w:w="1055" w:type="dxa"/>
          </w:tcPr>
          <w:p w14:paraId="7D6B4401" w14:textId="77777777" w:rsidR="00C745FB" w:rsidRPr="00D507CB" w:rsidRDefault="00C745FB" w:rsidP="00F41561">
            <w:pPr>
              <w:pStyle w:val="TableParagraph"/>
              <w:rPr>
                <w:rFonts w:ascii="Arial" w:hAnsi="Arial" w:cs="Arial"/>
                <w:sz w:val="20"/>
                <w:szCs w:val="20"/>
                <w:lang w:val="en-US"/>
              </w:rPr>
            </w:pPr>
          </w:p>
        </w:tc>
        <w:tc>
          <w:tcPr>
            <w:tcW w:w="1501" w:type="dxa"/>
          </w:tcPr>
          <w:p w14:paraId="171CD912" w14:textId="77777777" w:rsidR="00C745FB" w:rsidRPr="00D507CB" w:rsidRDefault="00C745FB" w:rsidP="00F41561">
            <w:pPr>
              <w:pStyle w:val="TableParagraph"/>
              <w:rPr>
                <w:rFonts w:ascii="Arial" w:hAnsi="Arial" w:cs="Arial"/>
                <w:sz w:val="20"/>
                <w:szCs w:val="20"/>
                <w:lang w:val="en-US"/>
              </w:rPr>
            </w:pPr>
          </w:p>
        </w:tc>
        <w:tc>
          <w:tcPr>
            <w:tcW w:w="851" w:type="dxa"/>
          </w:tcPr>
          <w:p w14:paraId="48C04102" w14:textId="77777777" w:rsidR="00C745FB" w:rsidRPr="00D507CB" w:rsidRDefault="00C745FB" w:rsidP="00F41561">
            <w:pPr>
              <w:pStyle w:val="TableParagraph"/>
              <w:rPr>
                <w:rFonts w:ascii="Arial" w:hAnsi="Arial" w:cs="Arial"/>
                <w:sz w:val="20"/>
                <w:szCs w:val="20"/>
                <w:lang w:val="en-US"/>
              </w:rPr>
            </w:pPr>
          </w:p>
        </w:tc>
        <w:tc>
          <w:tcPr>
            <w:tcW w:w="1137" w:type="dxa"/>
          </w:tcPr>
          <w:p w14:paraId="128ACFC8" w14:textId="77777777" w:rsidR="00C745FB" w:rsidRPr="00D507CB" w:rsidRDefault="00C745FB" w:rsidP="00F41561">
            <w:pPr>
              <w:pStyle w:val="TableParagraph"/>
              <w:rPr>
                <w:rFonts w:ascii="Arial" w:hAnsi="Arial" w:cs="Arial"/>
                <w:sz w:val="20"/>
                <w:szCs w:val="20"/>
                <w:lang w:val="en-US"/>
              </w:rPr>
            </w:pPr>
          </w:p>
        </w:tc>
        <w:tc>
          <w:tcPr>
            <w:tcW w:w="851" w:type="dxa"/>
            <w:shd w:val="clear" w:color="auto" w:fill="D0CECE"/>
          </w:tcPr>
          <w:p w14:paraId="7251EE44" w14:textId="77777777" w:rsidR="00C745FB" w:rsidRPr="00D507CB" w:rsidRDefault="00C745FB" w:rsidP="00F41561">
            <w:pPr>
              <w:pStyle w:val="TableParagraph"/>
              <w:rPr>
                <w:rFonts w:ascii="Arial" w:hAnsi="Arial" w:cs="Arial"/>
                <w:sz w:val="20"/>
                <w:szCs w:val="20"/>
                <w:lang w:val="en-US"/>
              </w:rPr>
            </w:pPr>
          </w:p>
        </w:tc>
      </w:tr>
    </w:tbl>
    <w:p w14:paraId="4D592C7A" w14:textId="77777777" w:rsidR="00E12021" w:rsidRPr="00D507CB" w:rsidRDefault="00E12021" w:rsidP="00E12021">
      <w:pPr>
        <w:pStyle w:val="Textoindependiente"/>
        <w:spacing w:before="2"/>
        <w:rPr>
          <w:rFonts w:ascii="Arial" w:hAnsi="Arial" w:cs="Arial"/>
          <w:sz w:val="20"/>
          <w:szCs w:val="20"/>
          <w:lang w:val="en-US"/>
        </w:rPr>
      </w:pPr>
    </w:p>
    <w:p w14:paraId="7A60ABE1" w14:textId="191E19CC" w:rsidR="00E12021" w:rsidRDefault="00C745FB" w:rsidP="00707801">
      <w:pPr>
        <w:pStyle w:val="Textoindependiente"/>
        <w:numPr>
          <w:ilvl w:val="0"/>
          <w:numId w:val="6"/>
        </w:numPr>
        <w:spacing w:before="4"/>
        <w:rPr>
          <w:rFonts w:ascii="Arial" w:eastAsiaTheme="minorHAnsi" w:hAnsi="Arial" w:cs="Arial"/>
          <w:sz w:val="20"/>
          <w:szCs w:val="20"/>
          <w:lang w:val="en-US"/>
        </w:rPr>
      </w:pPr>
      <w:r w:rsidRPr="00C745FB">
        <w:rPr>
          <w:rFonts w:ascii="Arial" w:eastAsiaTheme="minorHAnsi" w:hAnsi="Arial" w:cs="Arial"/>
          <w:sz w:val="20"/>
          <w:szCs w:val="20"/>
          <w:lang w:val="en-US"/>
        </w:rPr>
        <w:t>I identify among my professional responsibilities to follow the procedures, actions or activities recommended in this guide.</w:t>
      </w:r>
    </w:p>
    <w:p w14:paraId="20C256DB" w14:textId="77777777" w:rsidR="00707801" w:rsidRPr="00C745FB" w:rsidRDefault="00707801" w:rsidP="00C745FB">
      <w:pPr>
        <w:pStyle w:val="Textoindependiente"/>
        <w:spacing w:before="4"/>
        <w:ind w:left="1418"/>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C745FB" w:rsidRPr="00D507CB" w14:paraId="69FF900D" w14:textId="77777777" w:rsidTr="00F41561">
        <w:trPr>
          <w:trHeight w:val="390"/>
        </w:trPr>
        <w:tc>
          <w:tcPr>
            <w:tcW w:w="1270" w:type="dxa"/>
          </w:tcPr>
          <w:p w14:paraId="31C6667C" w14:textId="77777777" w:rsidR="00C745FB" w:rsidRPr="00D507CB" w:rsidRDefault="00C745FB"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2356703A" w14:textId="77777777" w:rsidR="00C745FB" w:rsidRPr="00D507CB" w:rsidRDefault="00C745FB"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461C17FE" w14:textId="77777777" w:rsidR="00C745FB" w:rsidRPr="00D507CB" w:rsidRDefault="00C745FB"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3ED14A95" w14:textId="77777777" w:rsidR="00C745FB" w:rsidRPr="00D507CB" w:rsidRDefault="00C745FB"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7E2711C3" w14:textId="77777777" w:rsidR="00C745F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3BE16BAA" w14:textId="77777777" w:rsidR="00C745FB" w:rsidRPr="00D507C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51EC1C1E" w14:textId="3C93DCE0" w:rsidR="00C745FB"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C745FB" w:rsidRPr="00D507CB" w14:paraId="52E7B380" w14:textId="77777777" w:rsidTr="00F41561">
        <w:trPr>
          <w:trHeight w:val="390"/>
        </w:trPr>
        <w:tc>
          <w:tcPr>
            <w:tcW w:w="1270" w:type="dxa"/>
          </w:tcPr>
          <w:p w14:paraId="0C4624CF" w14:textId="77777777" w:rsidR="00C745FB" w:rsidRPr="00D507CB" w:rsidRDefault="00C745FB" w:rsidP="00F41561">
            <w:pPr>
              <w:pStyle w:val="TableParagraph"/>
              <w:rPr>
                <w:rFonts w:ascii="Arial" w:hAnsi="Arial" w:cs="Arial"/>
                <w:sz w:val="20"/>
                <w:szCs w:val="20"/>
                <w:lang w:val="en-US"/>
              </w:rPr>
            </w:pPr>
          </w:p>
        </w:tc>
        <w:tc>
          <w:tcPr>
            <w:tcW w:w="1055" w:type="dxa"/>
          </w:tcPr>
          <w:p w14:paraId="79FEC3C1" w14:textId="77777777" w:rsidR="00C745FB" w:rsidRPr="00D507CB" w:rsidRDefault="00C745FB" w:rsidP="00F41561">
            <w:pPr>
              <w:pStyle w:val="TableParagraph"/>
              <w:rPr>
                <w:rFonts w:ascii="Arial" w:hAnsi="Arial" w:cs="Arial"/>
                <w:sz w:val="20"/>
                <w:szCs w:val="20"/>
                <w:lang w:val="en-US"/>
              </w:rPr>
            </w:pPr>
          </w:p>
        </w:tc>
        <w:tc>
          <w:tcPr>
            <w:tcW w:w="1501" w:type="dxa"/>
          </w:tcPr>
          <w:p w14:paraId="3DA8C9E9" w14:textId="77777777" w:rsidR="00C745FB" w:rsidRPr="00D507CB" w:rsidRDefault="00C745FB" w:rsidP="00F41561">
            <w:pPr>
              <w:pStyle w:val="TableParagraph"/>
              <w:rPr>
                <w:rFonts w:ascii="Arial" w:hAnsi="Arial" w:cs="Arial"/>
                <w:sz w:val="20"/>
                <w:szCs w:val="20"/>
                <w:lang w:val="en-US"/>
              </w:rPr>
            </w:pPr>
          </w:p>
        </w:tc>
        <w:tc>
          <w:tcPr>
            <w:tcW w:w="851" w:type="dxa"/>
          </w:tcPr>
          <w:p w14:paraId="0F56C0CC" w14:textId="77777777" w:rsidR="00C745FB" w:rsidRPr="00D507CB" w:rsidRDefault="00C745FB" w:rsidP="00F41561">
            <w:pPr>
              <w:pStyle w:val="TableParagraph"/>
              <w:rPr>
                <w:rFonts w:ascii="Arial" w:hAnsi="Arial" w:cs="Arial"/>
                <w:sz w:val="20"/>
                <w:szCs w:val="20"/>
                <w:lang w:val="en-US"/>
              </w:rPr>
            </w:pPr>
          </w:p>
        </w:tc>
        <w:tc>
          <w:tcPr>
            <w:tcW w:w="1137" w:type="dxa"/>
          </w:tcPr>
          <w:p w14:paraId="0E2EFAB9" w14:textId="77777777" w:rsidR="00C745FB" w:rsidRPr="00D507CB" w:rsidRDefault="00C745FB" w:rsidP="00F41561">
            <w:pPr>
              <w:pStyle w:val="TableParagraph"/>
              <w:rPr>
                <w:rFonts w:ascii="Arial" w:hAnsi="Arial" w:cs="Arial"/>
                <w:sz w:val="20"/>
                <w:szCs w:val="20"/>
                <w:lang w:val="en-US"/>
              </w:rPr>
            </w:pPr>
          </w:p>
        </w:tc>
        <w:tc>
          <w:tcPr>
            <w:tcW w:w="851" w:type="dxa"/>
            <w:shd w:val="clear" w:color="auto" w:fill="D0CECE"/>
          </w:tcPr>
          <w:p w14:paraId="3B554FEB" w14:textId="77777777" w:rsidR="00C745FB" w:rsidRPr="00D507CB" w:rsidRDefault="00C745FB" w:rsidP="00F41561">
            <w:pPr>
              <w:pStyle w:val="TableParagraph"/>
              <w:rPr>
                <w:rFonts w:ascii="Arial" w:hAnsi="Arial" w:cs="Arial"/>
                <w:sz w:val="20"/>
                <w:szCs w:val="20"/>
                <w:lang w:val="en-US"/>
              </w:rPr>
            </w:pPr>
          </w:p>
        </w:tc>
      </w:tr>
    </w:tbl>
    <w:p w14:paraId="46E51ECC" w14:textId="7CAC22E9" w:rsidR="00E12021" w:rsidRPr="00707801" w:rsidRDefault="00707801" w:rsidP="00E12021">
      <w:pPr>
        <w:pStyle w:val="Prrafodelista"/>
        <w:widowControl w:val="0"/>
        <w:numPr>
          <w:ilvl w:val="0"/>
          <w:numId w:val="6"/>
        </w:numPr>
        <w:tabs>
          <w:tab w:val="left" w:pos="1842"/>
        </w:tabs>
        <w:autoSpaceDE w:val="0"/>
        <w:autoSpaceDN w:val="0"/>
        <w:spacing w:before="172" w:after="0" w:line="240" w:lineRule="auto"/>
        <w:ind w:right="1767"/>
        <w:contextualSpacing w:val="0"/>
        <w:rPr>
          <w:rFonts w:cs="Arial"/>
          <w:sz w:val="20"/>
          <w:szCs w:val="20"/>
          <w:lang w:val="en-US"/>
        </w:rPr>
      </w:pPr>
      <w:r w:rsidRPr="00707801">
        <w:rPr>
          <w:rFonts w:cs="Arial"/>
          <w:sz w:val="20"/>
          <w:szCs w:val="20"/>
          <w:lang w:val="en-US"/>
        </w:rPr>
        <w:t>I have the autonomy to make the necessary changes in institutional policies to follow this guide.</w:t>
      </w:r>
    </w:p>
    <w:p w14:paraId="5EDB498E" w14:textId="77777777" w:rsidR="00E12021" w:rsidRPr="00707801" w:rsidRDefault="00E12021" w:rsidP="00E12021">
      <w:pPr>
        <w:pStyle w:val="Textoindependiente"/>
        <w:spacing w:before="3" w:after="1"/>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C745FB" w:rsidRPr="00D507CB" w14:paraId="2DD564D7" w14:textId="77777777" w:rsidTr="00F41561">
        <w:trPr>
          <w:trHeight w:val="390"/>
        </w:trPr>
        <w:tc>
          <w:tcPr>
            <w:tcW w:w="1270" w:type="dxa"/>
          </w:tcPr>
          <w:p w14:paraId="1DDE1A22" w14:textId="77777777" w:rsidR="00C745FB" w:rsidRPr="00D507CB" w:rsidRDefault="00C745FB"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6C9D3BA7" w14:textId="77777777" w:rsidR="00C745FB" w:rsidRPr="00D507CB" w:rsidRDefault="00C745FB"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67066370" w14:textId="77777777" w:rsidR="00C745FB" w:rsidRPr="00D507CB" w:rsidRDefault="00C745FB"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7B219D92" w14:textId="77777777" w:rsidR="00C745FB" w:rsidRPr="00D507CB" w:rsidRDefault="00C745FB"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53A6DABB" w14:textId="77777777" w:rsidR="00C745F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432218F7" w14:textId="77777777" w:rsidR="00C745FB" w:rsidRPr="00D507C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0E249E31" w14:textId="38F391B6" w:rsidR="00C745FB"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C745FB" w:rsidRPr="00D507CB" w14:paraId="575E175D" w14:textId="77777777" w:rsidTr="00F41561">
        <w:trPr>
          <w:trHeight w:val="390"/>
        </w:trPr>
        <w:tc>
          <w:tcPr>
            <w:tcW w:w="1270" w:type="dxa"/>
          </w:tcPr>
          <w:p w14:paraId="6E8A57EE" w14:textId="77777777" w:rsidR="00C745FB" w:rsidRPr="00D507CB" w:rsidRDefault="00C745FB" w:rsidP="00F41561">
            <w:pPr>
              <w:pStyle w:val="TableParagraph"/>
              <w:rPr>
                <w:rFonts w:ascii="Arial" w:hAnsi="Arial" w:cs="Arial"/>
                <w:sz w:val="20"/>
                <w:szCs w:val="20"/>
                <w:lang w:val="en-US"/>
              </w:rPr>
            </w:pPr>
          </w:p>
        </w:tc>
        <w:tc>
          <w:tcPr>
            <w:tcW w:w="1055" w:type="dxa"/>
          </w:tcPr>
          <w:p w14:paraId="4C5C3EC5" w14:textId="77777777" w:rsidR="00C745FB" w:rsidRPr="00D507CB" w:rsidRDefault="00C745FB" w:rsidP="00F41561">
            <w:pPr>
              <w:pStyle w:val="TableParagraph"/>
              <w:rPr>
                <w:rFonts w:ascii="Arial" w:hAnsi="Arial" w:cs="Arial"/>
                <w:sz w:val="20"/>
                <w:szCs w:val="20"/>
                <w:lang w:val="en-US"/>
              </w:rPr>
            </w:pPr>
          </w:p>
        </w:tc>
        <w:tc>
          <w:tcPr>
            <w:tcW w:w="1501" w:type="dxa"/>
          </w:tcPr>
          <w:p w14:paraId="09E0E868" w14:textId="77777777" w:rsidR="00C745FB" w:rsidRPr="00D507CB" w:rsidRDefault="00C745FB" w:rsidP="00F41561">
            <w:pPr>
              <w:pStyle w:val="TableParagraph"/>
              <w:rPr>
                <w:rFonts w:ascii="Arial" w:hAnsi="Arial" w:cs="Arial"/>
                <w:sz w:val="20"/>
                <w:szCs w:val="20"/>
                <w:lang w:val="en-US"/>
              </w:rPr>
            </w:pPr>
          </w:p>
        </w:tc>
        <w:tc>
          <w:tcPr>
            <w:tcW w:w="851" w:type="dxa"/>
          </w:tcPr>
          <w:p w14:paraId="14409348" w14:textId="77777777" w:rsidR="00C745FB" w:rsidRPr="00D507CB" w:rsidRDefault="00C745FB" w:rsidP="00F41561">
            <w:pPr>
              <w:pStyle w:val="TableParagraph"/>
              <w:rPr>
                <w:rFonts w:ascii="Arial" w:hAnsi="Arial" w:cs="Arial"/>
                <w:sz w:val="20"/>
                <w:szCs w:val="20"/>
                <w:lang w:val="en-US"/>
              </w:rPr>
            </w:pPr>
          </w:p>
        </w:tc>
        <w:tc>
          <w:tcPr>
            <w:tcW w:w="1137" w:type="dxa"/>
          </w:tcPr>
          <w:p w14:paraId="0C5EFF29" w14:textId="77777777" w:rsidR="00C745FB" w:rsidRPr="00D507CB" w:rsidRDefault="00C745FB" w:rsidP="00F41561">
            <w:pPr>
              <w:pStyle w:val="TableParagraph"/>
              <w:rPr>
                <w:rFonts w:ascii="Arial" w:hAnsi="Arial" w:cs="Arial"/>
                <w:sz w:val="20"/>
                <w:szCs w:val="20"/>
                <w:lang w:val="en-US"/>
              </w:rPr>
            </w:pPr>
          </w:p>
        </w:tc>
        <w:tc>
          <w:tcPr>
            <w:tcW w:w="851" w:type="dxa"/>
            <w:shd w:val="clear" w:color="auto" w:fill="D0CECE"/>
          </w:tcPr>
          <w:p w14:paraId="336F7EBE" w14:textId="77777777" w:rsidR="00C745FB" w:rsidRPr="00D507CB" w:rsidRDefault="00C745FB" w:rsidP="00F41561">
            <w:pPr>
              <w:pStyle w:val="TableParagraph"/>
              <w:rPr>
                <w:rFonts w:ascii="Arial" w:hAnsi="Arial" w:cs="Arial"/>
                <w:sz w:val="20"/>
                <w:szCs w:val="20"/>
                <w:lang w:val="en-US"/>
              </w:rPr>
            </w:pPr>
          </w:p>
        </w:tc>
      </w:tr>
    </w:tbl>
    <w:p w14:paraId="757FED49" w14:textId="77777777" w:rsidR="00E12021" w:rsidRPr="00D507CB" w:rsidRDefault="00E12021" w:rsidP="00E12021">
      <w:pPr>
        <w:pStyle w:val="Textoindependiente"/>
        <w:spacing w:before="2"/>
        <w:rPr>
          <w:rFonts w:ascii="Arial" w:hAnsi="Arial" w:cs="Arial"/>
          <w:sz w:val="20"/>
          <w:szCs w:val="20"/>
          <w:lang w:val="en-US"/>
        </w:rPr>
      </w:pPr>
    </w:p>
    <w:p w14:paraId="47BF04B4" w14:textId="371D4187" w:rsidR="00E12021" w:rsidRPr="00D507CB" w:rsidRDefault="00707801" w:rsidP="00E12021">
      <w:pPr>
        <w:pStyle w:val="Prrafodelista"/>
        <w:widowControl w:val="0"/>
        <w:numPr>
          <w:ilvl w:val="0"/>
          <w:numId w:val="6"/>
        </w:numPr>
        <w:tabs>
          <w:tab w:val="left" w:pos="1842"/>
        </w:tabs>
        <w:autoSpaceDE w:val="0"/>
        <w:autoSpaceDN w:val="0"/>
        <w:spacing w:after="0" w:line="240" w:lineRule="auto"/>
        <w:ind w:right="1480"/>
        <w:contextualSpacing w:val="0"/>
        <w:rPr>
          <w:rFonts w:cs="Arial"/>
          <w:sz w:val="20"/>
          <w:szCs w:val="20"/>
          <w:lang w:val="en-US"/>
        </w:rPr>
      </w:pPr>
      <w:r w:rsidRPr="00707801">
        <w:rPr>
          <w:rFonts w:cs="Arial"/>
          <w:sz w:val="20"/>
          <w:szCs w:val="20"/>
          <w:lang w:val="en-US"/>
        </w:rPr>
        <w:t>My institution provides support (leadership, resources, assistance, time, etc.) needed to use this guide.</w:t>
      </w:r>
    </w:p>
    <w:p w14:paraId="36564E8B" w14:textId="77777777" w:rsidR="00E12021" w:rsidRPr="00D507CB" w:rsidRDefault="00E12021" w:rsidP="00E12021">
      <w:pPr>
        <w:pStyle w:val="Textoindependiente"/>
        <w:spacing w:before="2"/>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C745FB" w:rsidRPr="00D507CB" w14:paraId="45C5EB75" w14:textId="77777777" w:rsidTr="00F41561">
        <w:trPr>
          <w:trHeight w:val="390"/>
        </w:trPr>
        <w:tc>
          <w:tcPr>
            <w:tcW w:w="1270" w:type="dxa"/>
          </w:tcPr>
          <w:p w14:paraId="4FB32A8B" w14:textId="77777777" w:rsidR="00C745FB" w:rsidRPr="00D507CB" w:rsidRDefault="00C745FB"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2773F595" w14:textId="77777777" w:rsidR="00C745FB" w:rsidRPr="00D507CB" w:rsidRDefault="00C745FB"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26A11BDD" w14:textId="77777777" w:rsidR="00C745FB" w:rsidRPr="00D507CB" w:rsidRDefault="00C745FB"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0DB6B2BF" w14:textId="77777777" w:rsidR="00C745FB" w:rsidRPr="00D507CB" w:rsidRDefault="00C745FB"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34F40B79" w14:textId="77777777" w:rsidR="00C745F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116902BE" w14:textId="77777777" w:rsidR="00C745FB" w:rsidRPr="00D507C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049AE814" w14:textId="22614A71" w:rsidR="00C745FB"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C745FB" w:rsidRPr="00D507CB" w14:paraId="2816546C" w14:textId="77777777" w:rsidTr="00F41561">
        <w:trPr>
          <w:trHeight w:val="390"/>
        </w:trPr>
        <w:tc>
          <w:tcPr>
            <w:tcW w:w="1270" w:type="dxa"/>
          </w:tcPr>
          <w:p w14:paraId="54E6B714" w14:textId="77777777" w:rsidR="00C745FB" w:rsidRPr="00D507CB" w:rsidRDefault="00C745FB" w:rsidP="00F41561">
            <w:pPr>
              <w:pStyle w:val="TableParagraph"/>
              <w:rPr>
                <w:rFonts w:ascii="Arial" w:hAnsi="Arial" w:cs="Arial"/>
                <w:sz w:val="20"/>
                <w:szCs w:val="20"/>
                <w:lang w:val="en-US"/>
              </w:rPr>
            </w:pPr>
          </w:p>
        </w:tc>
        <w:tc>
          <w:tcPr>
            <w:tcW w:w="1055" w:type="dxa"/>
          </w:tcPr>
          <w:p w14:paraId="320A505C" w14:textId="77777777" w:rsidR="00C745FB" w:rsidRPr="00D507CB" w:rsidRDefault="00C745FB" w:rsidP="00F41561">
            <w:pPr>
              <w:pStyle w:val="TableParagraph"/>
              <w:rPr>
                <w:rFonts w:ascii="Arial" w:hAnsi="Arial" w:cs="Arial"/>
                <w:sz w:val="20"/>
                <w:szCs w:val="20"/>
                <w:lang w:val="en-US"/>
              </w:rPr>
            </w:pPr>
          </w:p>
        </w:tc>
        <w:tc>
          <w:tcPr>
            <w:tcW w:w="1501" w:type="dxa"/>
          </w:tcPr>
          <w:p w14:paraId="50B9A7F2" w14:textId="77777777" w:rsidR="00C745FB" w:rsidRPr="00D507CB" w:rsidRDefault="00C745FB" w:rsidP="00F41561">
            <w:pPr>
              <w:pStyle w:val="TableParagraph"/>
              <w:rPr>
                <w:rFonts w:ascii="Arial" w:hAnsi="Arial" w:cs="Arial"/>
                <w:sz w:val="20"/>
                <w:szCs w:val="20"/>
                <w:lang w:val="en-US"/>
              </w:rPr>
            </w:pPr>
          </w:p>
        </w:tc>
        <w:tc>
          <w:tcPr>
            <w:tcW w:w="851" w:type="dxa"/>
          </w:tcPr>
          <w:p w14:paraId="7D6CD689" w14:textId="77777777" w:rsidR="00C745FB" w:rsidRPr="00D507CB" w:rsidRDefault="00C745FB" w:rsidP="00F41561">
            <w:pPr>
              <w:pStyle w:val="TableParagraph"/>
              <w:rPr>
                <w:rFonts w:ascii="Arial" w:hAnsi="Arial" w:cs="Arial"/>
                <w:sz w:val="20"/>
                <w:szCs w:val="20"/>
                <w:lang w:val="en-US"/>
              </w:rPr>
            </w:pPr>
          </w:p>
        </w:tc>
        <w:tc>
          <w:tcPr>
            <w:tcW w:w="1137" w:type="dxa"/>
          </w:tcPr>
          <w:p w14:paraId="536F4DFD" w14:textId="77777777" w:rsidR="00C745FB" w:rsidRPr="00D507CB" w:rsidRDefault="00C745FB" w:rsidP="00F41561">
            <w:pPr>
              <w:pStyle w:val="TableParagraph"/>
              <w:rPr>
                <w:rFonts w:ascii="Arial" w:hAnsi="Arial" w:cs="Arial"/>
                <w:sz w:val="20"/>
                <w:szCs w:val="20"/>
                <w:lang w:val="en-US"/>
              </w:rPr>
            </w:pPr>
          </w:p>
        </w:tc>
        <w:tc>
          <w:tcPr>
            <w:tcW w:w="851" w:type="dxa"/>
            <w:shd w:val="clear" w:color="auto" w:fill="D0CECE"/>
          </w:tcPr>
          <w:p w14:paraId="700FC570" w14:textId="77777777" w:rsidR="00C745FB" w:rsidRPr="00D507CB" w:rsidRDefault="00C745FB" w:rsidP="00F41561">
            <w:pPr>
              <w:pStyle w:val="TableParagraph"/>
              <w:rPr>
                <w:rFonts w:ascii="Arial" w:hAnsi="Arial" w:cs="Arial"/>
                <w:sz w:val="20"/>
                <w:szCs w:val="20"/>
                <w:lang w:val="en-US"/>
              </w:rPr>
            </w:pPr>
          </w:p>
        </w:tc>
      </w:tr>
    </w:tbl>
    <w:p w14:paraId="4BCDE9D9" w14:textId="77777777" w:rsidR="00E12021" w:rsidRPr="00D507CB" w:rsidRDefault="00E12021" w:rsidP="00E12021">
      <w:pPr>
        <w:pStyle w:val="Textoindependiente"/>
        <w:spacing w:before="7"/>
        <w:rPr>
          <w:rFonts w:ascii="Arial" w:hAnsi="Arial" w:cs="Arial"/>
          <w:sz w:val="20"/>
          <w:szCs w:val="20"/>
          <w:lang w:val="en-US"/>
        </w:rPr>
      </w:pPr>
    </w:p>
    <w:p w14:paraId="19F8901F" w14:textId="2C13F4AA" w:rsidR="00E12021" w:rsidRPr="00707801" w:rsidRDefault="00707801" w:rsidP="00707801">
      <w:pPr>
        <w:pStyle w:val="Textoindependiente"/>
        <w:numPr>
          <w:ilvl w:val="0"/>
          <w:numId w:val="6"/>
        </w:numPr>
        <w:spacing w:before="4"/>
        <w:rPr>
          <w:rFonts w:ascii="Arial" w:hAnsi="Arial" w:cs="Arial"/>
          <w:sz w:val="20"/>
          <w:szCs w:val="20"/>
          <w:lang w:val="en-US"/>
        </w:rPr>
      </w:pPr>
      <w:r w:rsidRPr="00707801">
        <w:rPr>
          <w:rFonts w:ascii="Arial" w:eastAsiaTheme="minorHAnsi" w:hAnsi="Arial" w:cs="Arial"/>
          <w:sz w:val="20"/>
          <w:szCs w:val="20"/>
          <w:lang w:val="en-US"/>
        </w:rPr>
        <w:t>The procedures, actions or activities recommended in this guide are easy to incorporate into my practice.</w:t>
      </w: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C745FB" w:rsidRPr="00D507CB" w14:paraId="10A4053C" w14:textId="77777777" w:rsidTr="00F41561">
        <w:trPr>
          <w:trHeight w:val="390"/>
        </w:trPr>
        <w:tc>
          <w:tcPr>
            <w:tcW w:w="1270" w:type="dxa"/>
          </w:tcPr>
          <w:p w14:paraId="7BB17B16" w14:textId="77777777" w:rsidR="00C745FB" w:rsidRPr="00D507CB" w:rsidRDefault="00C745FB"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62CC029C" w14:textId="77777777" w:rsidR="00C745FB" w:rsidRPr="00D507CB" w:rsidRDefault="00C745FB"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478D122F" w14:textId="77777777" w:rsidR="00C745FB" w:rsidRPr="00D507CB" w:rsidRDefault="00C745FB"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09FF640D" w14:textId="77777777" w:rsidR="00C745FB" w:rsidRPr="00D507CB" w:rsidRDefault="00C745FB"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25AE0B6F" w14:textId="77777777" w:rsidR="00C745F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20F96A75" w14:textId="77777777" w:rsidR="00C745FB" w:rsidRPr="00D507C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1B75C8C6" w14:textId="6506E8EB" w:rsidR="00C745FB"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C745FB" w:rsidRPr="00D507CB" w14:paraId="30E74A2B" w14:textId="77777777" w:rsidTr="00F41561">
        <w:trPr>
          <w:trHeight w:val="390"/>
        </w:trPr>
        <w:tc>
          <w:tcPr>
            <w:tcW w:w="1270" w:type="dxa"/>
          </w:tcPr>
          <w:p w14:paraId="7F699633" w14:textId="77777777" w:rsidR="00C745FB" w:rsidRPr="00D507CB" w:rsidRDefault="00C745FB" w:rsidP="00F41561">
            <w:pPr>
              <w:pStyle w:val="TableParagraph"/>
              <w:rPr>
                <w:rFonts w:ascii="Arial" w:hAnsi="Arial" w:cs="Arial"/>
                <w:sz w:val="20"/>
                <w:szCs w:val="20"/>
                <w:lang w:val="en-US"/>
              </w:rPr>
            </w:pPr>
          </w:p>
        </w:tc>
        <w:tc>
          <w:tcPr>
            <w:tcW w:w="1055" w:type="dxa"/>
          </w:tcPr>
          <w:p w14:paraId="10B426B4" w14:textId="77777777" w:rsidR="00C745FB" w:rsidRPr="00D507CB" w:rsidRDefault="00C745FB" w:rsidP="00F41561">
            <w:pPr>
              <w:pStyle w:val="TableParagraph"/>
              <w:rPr>
                <w:rFonts w:ascii="Arial" w:hAnsi="Arial" w:cs="Arial"/>
                <w:sz w:val="20"/>
                <w:szCs w:val="20"/>
                <w:lang w:val="en-US"/>
              </w:rPr>
            </w:pPr>
          </w:p>
        </w:tc>
        <w:tc>
          <w:tcPr>
            <w:tcW w:w="1501" w:type="dxa"/>
          </w:tcPr>
          <w:p w14:paraId="6A3D8AC0" w14:textId="77777777" w:rsidR="00C745FB" w:rsidRPr="00D507CB" w:rsidRDefault="00C745FB" w:rsidP="00F41561">
            <w:pPr>
              <w:pStyle w:val="TableParagraph"/>
              <w:rPr>
                <w:rFonts w:ascii="Arial" w:hAnsi="Arial" w:cs="Arial"/>
                <w:sz w:val="20"/>
                <w:szCs w:val="20"/>
                <w:lang w:val="en-US"/>
              </w:rPr>
            </w:pPr>
          </w:p>
        </w:tc>
        <w:tc>
          <w:tcPr>
            <w:tcW w:w="851" w:type="dxa"/>
          </w:tcPr>
          <w:p w14:paraId="5600CCE7" w14:textId="77777777" w:rsidR="00C745FB" w:rsidRPr="00D507CB" w:rsidRDefault="00C745FB" w:rsidP="00F41561">
            <w:pPr>
              <w:pStyle w:val="TableParagraph"/>
              <w:rPr>
                <w:rFonts w:ascii="Arial" w:hAnsi="Arial" w:cs="Arial"/>
                <w:sz w:val="20"/>
                <w:szCs w:val="20"/>
                <w:lang w:val="en-US"/>
              </w:rPr>
            </w:pPr>
          </w:p>
        </w:tc>
        <w:tc>
          <w:tcPr>
            <w:tcW w:w="1137" w:type="dxa"/>
          </w:tcPr>
          <w:p w14:paraId="77C19BFF" w14:textId="77777777" w:rsidR="00C745FB" w:rsidRPr="00D507CB" w:rsidRDefault="00C745FB" w:rsidP="00F41561">
            <w:pPr>
              <w:pStyle w:val="TableParagraph"/>
              <w:rPr>
                <w:rFonts w:ascii="Arial" w:hAnsi="Arial" w:cs="Arial"/>
                <w:sz w:val="20"/>
                <w:szCs w:val="20"/>
                <w:lang w:val="en-US"/>
              </w:rPr>
            </w:pPr>
          </w:p>
        </w:tc>
        <w:tc>
          <w:tcPr>
            <w:tcW w:w="851" w:type="dxa"/>
            <w:shd w:val="clear" w:color="auto" w:fill="D0CECE"/>
          </w:tcPr>
          <w:p w14:paraId="598A7CEC" w14:textId="77777777" w:rsidR="00C745FB" w:rsidRPr="00D507CB" w:rsidRDefault="00C745FB" w:rsidP="00F41561">
            <w:pPr>
              <w:pStyle w:val="TableParagraph"/>
              <w:rPr>
                <w:rFonts w:ascii="Arial" w:hAnsi="Arial" w:cs="Arial"/>
                <w:sz w:val="20"/>
                <w:szCs w:val="20"/>
                <w:lang w:val="en-US"/>
              </w:rPr>
            </w:pPr>
          </w:p>
        </w:tc>
      </w:tr>
    </w:tbl>
    <w:p w14:paraId="2D633F83" w14:textId="77777777" w:rsidR="009F796C" w:rsidRPr="00D507CB" w:rsidRDefault="009F796C" w:rsidP="00E12021">
      <w:pPr>
        <w:pStyle w:val="Textoindependiente"/>
        <w:spacing w:before="2"/>
        <w:rPr>
          <w:rFonts w:ascii="Arial" w:hAnsi="Arial" w:cs="Arial"/>
          <w:sz w:val="20"/>
          <w:szCs w:val="20"/>
          <w:lang w:val="en-US"/>
        </w:rPr>
      </w:pPr>
    </w:p>
    <w:p w14:paraId="6F0F3979" w14:textId="75BD0A86" w:rsidR="00E12021" w:rsidRPr="00707801" w:rsidRDefault="00707801" w:rsidP="00E12021">
      <w:pPr>
        <w:pStyle w:val="Prrafodelista"/>
        <w:widowControl w:val="0"/>
        <w:numPr>
          <w:ilvl w:val="0"/>
          <w:numId w:val="6"/>
        </w:numPr>
        <w:tabs>
          <w:tab w:val="left" w:pos="1842"/>
        </w:tabs>
        <w:autoSpaceDE w:val="0"/>
        <w:autoSpaceDN w:val="0"/>
        <w:spacing w:after="0" w:line="240" w:lineRule="auto"/>
        <w:contextualSpacing w:val="0"/>
        <w:rPr>
          <w:rFonts w:cs="Arial"/>
          <w:sz w:val="20"/>
          <w:szCs w:val="20"/>
          <w:lang w:val="en-US"/>
        </w:rPr>
      </w:pPr>
      <w:r w:rsidRPr="00707801">
        <w:rPr>
          <w:rFonts w:cs="Arial"/>
          <w:sz w:val="20"/>
          <w:szCs w:val="20"/>
          <w:lang w:val="en-US"/>
        </w:rPr>
        <w:t>It is easy to find information about dengue fever in this guide.</w:t>
      </w:r>
    </w:p>
    <w:p w14:paraId="361CDA02" w14:textId="77777777" w:rsidR="00E12021" w:rsidRPr="00707801" w:rsidRDefault="00E12021" w:rsidP="00E12021">
      <w:pPr>
        <w:pStyle w:val="Textoindependiente"/>
        <w:spacing w:before="3"/>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C745FB" w:rsidRPr="00D507CB" w14:paraId="2D75A27F" w14:textId="77777777" w:rsidTr="00F41561">
        <w:trPr>
          <w:trHeight w:val="390"/>
        </w:trPr>
        <w:tc>
          <w:tcPr>
            <w:tcW w:w="1270" w:type="dxa"/>
          </w:tcPr>
          <w:p w14:paraId="0021BA89" w14:textId="77777777" w:rsidR="00C745FB" w:rsidRPr="00D507CB" w:rsidRDefault="00C745FB"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28FDD903" w14:textId="77777777" w:rsidR="00C745FB" w:rsidRPr="00D507CB" w:rsidRDefault="00C745FB"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2D7B0742" w14:textId="77777777" w:rsidR="00C745FB" w:rsidRPr="00D507CB" w:rsidRDefault="00C745FB"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63D2358F" w14:textId="77777777" w:rsidR="00C745FB" w:rsidRPr="00D507CB" w:rsidRDefault="00C745FB"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125D8CD6" w14:textId="77777777" w:rsidR="00C745F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29F0B813" w14:textId="77777777" w:rsidR="00C745FB" w:rsidRPr="00D507C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12D26B93" w14:textId="230CEF8C" w:rsidR="00C745FB"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C745FB" w:rsidRPr="00D507CB" w14:paraId="6D29BDCC" w14:textId="77777777" w:rsidTr="00F41561">
        <w:trPr>
          <w:trHeight w:val="390"/>
        </w:trPr>
        <w:tc>
          <w:tcPr>
            <w:tcW w:w="1270" w:type="dxa"/>
          </w:tcPr>
          <w:p w14:paraId="14E7AF8A" w14:textId="77777777" w:rsidR="00C745FB" w:rsidRPr="00D507CB" w:rsidRDefault="00C745FB" w:rsidP="00F41561">
            <w:pPr>
              <w:pStyle w:val="TableParagraph"/>
              <w:rPr>
                <w:rFonts w:ascii="Arial" w:hAnsi="Arial" w:cs="Arial"/>
                <w:sz w:val="20"/>
                <w:szCs w:val="20"/>
                <w:lang w:val="en-US"/>
              </w:rPr>
            </w:pPr>
          </w:p>
        </w:tc>
        <w:tc>
          <w:tcPr>
            <w:tcW w:w="1055" w:type="dxa"/>
          </w:tcPr>
          <w:p w14:paraId="17460CF7" w14:textId="77777777" w:rsidR="00C745FB" w:rsidRPr="00D507CB" w:rsidRDefault="00C745FB" w:rsidP="00F41561">
            <w:pPr>
              <w:pStyle w:val="TableParagraph"/>
              <w:rPr>
                <w:rFonts w:ascii="Arial" w:hAnsi="Arial" w:cs="Arial"/>
                <w:sz w:val="20"/>
                <w:szCs w:val="20"/>
                <w:lang w:val="en-US"/>
              </w:rPr>
            </w:pPr>
          </w:p>
        </w:tc>
        <w:tc>
          <w:tcPr>
            <w:tcW w:w="1501" w:type="dxa"/>
          </w:tcPr>
          <w:p w14:paraId="756C0C4F" w14:textId="77777777" w:rsidR="00C745FB" w:rsidRPr="00D507CB" w:rsidRDefault="00C745FB" w:rsidP="00F41561">
            <w:pPr>
              <w:pStyle w:val="TableParagraph"/>
              <w:rPr>
                <w:rFonts w:ascii="Arial" w:hAnsi="Arial" w:cs="Arial"/>
                <w:sz w:val="20"/>
                <w:szCs w:val="20"/>
                <w:lang w:val="en-US"/>
              </w:rPr>
            </w:pPr>
          </w:p>
        </w:tc>
        <w:tc>
          <w:tcPr>
            <w:tcW w:w="851" w:type="dxa"/>
          </w:tcPr>
          <w:p w14:paraId="4D2135D3" w14:textId="77777777" w:rsidR="00C745FB" w:rsidRPr="00D507CB" w:rsidRDefault="00C745FB" w:rsidP="00F41561">
            <w:pPr>
              <w:pStyle w:val="TableParagraph"/>
              <w:rPr>
                <w:rFonts w:ascii="Arial" w:hAnsi="Arial" w:cs="Arial"/>
                <w:sz w:val="20"/>
                <w:szCs w:val="20"/>
                <w:lang w:val="en-US"/>
              </w:rPr>
            </w:pPr>
          </w:p>
        </w:tc>
        <w:tc>
          <w:tcPr>
            <w:tcW w:w="1137" w:type="dxa"/>
          </w:tcPr>
          <w:p w14:paraId="0E1AB4B3" w14:textId="77777777" w:rsidR="00C745FB" w:rsidRPr="00D507CB" w:rsidRDefault="00C745FB" w:rsidP="00F41561">
            <w:pPr>
              <w:pStyle w:val="TableParagraph"/>
              <w:rPr>
                <w:rFonts w:ascii="Arial" w:hAnsi="Arial" w:cs="Arial"/>
                <w:sz w:val="20"/>
                <w:szCs w:val="20"/>
                <w:lang w:val="en-US"/>
              </w:rPr>
            </w:pPr>
          </w:p>
        </w:tc>
        <w:tc>
          <w:tcPr>
            <w:tcW w:w="851" w:type="dxa"/>
            <w:shd w:val="clear" w:color="auto" w:fill="D0CECE"/>
          </w:tcPr>
          <w:p w14:paraId="3192F0B9" w14:textId="77777777" w:rsidR="00C745FB" w:rsidRPr="00D507CB" w:rsidRDefault="00C745FB" w:rsidP="00F41561">
            <w:pPr>
              <w:pStyle w:val="TableParagraph"/>
              <w:rPr>
                <w:rFonts w:ascii="Arial" w:hAnsi="Arial" w:cs="Arial"/>
                <w:sz w:val="20"/>
                <w:szCs w:val="20"/>
                <w:lang w:val="en-US"/>
              </w:rPr>
            </w:pPr>
          </w:p>
        </w:tc>
      </w:tr>
    </w:tbl>
    <w:p w14:paraId="5CA42443" w14:textId="77777777" w:rsidR="00E12021" w:rsidRPr="00D507CB" w:rsidRDefault="00E12021" w:rsidP="00E12021">
      <w:pPr>
        <w:pStyle w:val="Textoindependiente"/>
        <w:spacing w:before="2"/>
        <w:rPr>
          <w:rFonts w:ascii="Arial" w:hAnsi="Arial" w:cs="Arial"/>
          <w:sz w:val="20"/>
          <w:szCs w:val="20"/>
          <w:lang w:val="en-US"/>
        </w:rPr>
      </w:pPr>
    </w:p>
    <w:p w14:paraId="20350870" w14:textId="28BD0030" w:rsidR="00E12021" w:rsidRPr="00D507CB" w:rsidRDefault="00707801" w:rsidP="00707801">
      <w:pPr>
        <w:pStyle w:val="Textoindependiente"/>
        <w:numPr>
          <w:ilvl w:val="0"/>
          <w:numId w:val="6"/>
        </w:numPr>
        <w:spacing w:before="4"/>
        <w:rPr>
          <w:rFonts w:ascii="Arial" w:hAnsi="Arial" w:cs="Arial"/>
          <w:sz w:val="20"/>
          <w:szCs w:val="20"/>
          <w:lang w:val="en-US"/>
        </w:rPr>
      </w:pPr>
      <w:r w:rsidRPr="00707801">
        <w:rPr>
          <w:rFonts w:ascii="Arial" w:eastAsiaTheme="minorHAnsi" w:hAnsi="Arial" w:cs="Arial"/>
          <w:sz w:val="20"/>
          <w:szCs w:val="20"/>
          <w:lang w:val="en-US"/>
        </w:rPr>
        <w:t>Information on recommendations for dengue care is clear and unambiguous.</w:t>
      </w: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C745FB" w:rsidRPr="00D507CB" w14:paraId="3AACD366" w14:textId="77777777" w:rsidTr="00F41561">
        <w:trPr>
          <w:trHeight w:val="390"/>
        </w:trPr>
        <w:tc>
          <w:tcPr>
            <w:tcW w:w="1270" w:type="dxa"/>
          </w:tcPr>
          <w:p w14:paraId="75633E15" w14:textId="77777777" w:rsidR="00C745FB" w:rsidRPr="00D507CB" w:rsidRDefault="00C745FB"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7B5198F2" w14:textId="77777777" w:rsidR="00C745FB" w:rsidRPr="00D507CB" w:rsidRDefault="00C745FB"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04657CB8" w14:textId="77777777" w:rsidR="00C745FB" w:rsidRPr="00D507CB" w:rsidRDefault="00C745FB"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446E5B9C" w14:textId="77777777" w:rsidR="00C745FB" w:rsidRPr="00D507CB" w:rsidRDefault="00C745FB"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58BD556C" w14:textId="77777777" w:rsidR="00C745F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728303B2" w14:textId="77777777" w:rsidR="00C745FB" w:rsidRPr="00D507C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2731C059" w14:textId="5D08E0C5" w:rsidR="00C745FB"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C745FB" w:rsidRPr="00D507CB" w14:paraId="12BA128C" w14:textId="77777777" w:rsidTr="00F41561">
        <w:trPr>
          <w:trHeight w:val="390"/>
        </w:trPr>
        <w:tc>
          <w:tcPr>
            <w:tcW w:w="1270" w:type="dxa"/>
          </w:tcPr>
          <w:p w14:paraId="1336CB52" w14:textId="77777777" w:rsidR="00C745FB" w:rsidRPr="00D507CB" w:rsidRDefault="00C745FB" w:rsidP="00F41561">
            <w:pPr>
              <w:pStyle w:val="TableParagraph"/>
              <w:rPr>
                <w:rFonts w:ascii="Arial" w:hAnsi="Arial" w:cs="Arial"/>
                <w:sz w:val="20"/>
                <w:szCs w:val="20"/>
                <w:lang w:val="en-US"/>
              </w:rPr>
            </w:pPr>
          </w:p>
        </w:tc>
        <w:tc>
          <w:tcPr>
            <w:tcW w:w="1055" w:type="dxa"/>
          </w:tcPr>
          <w:p w14:paraId="3822C568" w14:textId="77777777" w:rsidR="00C745FB" w:rsidRPr="00D507CB" w:rsidRDefault="00C745FB" w:rsidP="00F41561">
            <w:pPr>
              <w:pStyle w:val="TableParagraph"/>
              <w:rPr>
                <w:rFonts w:ascii="Arial" w:hAnsi="Arial" w:cs="Arial"/>
                <w:sz w:val="20"/>
                <w:szCs w:val="20"/>
                <w:lang w:val="en-US"/>
              </w:rPr>
            </w:pPr>
          </w:p>
        </w:tc>
        <w:tc>
          <w:tcPr>
            <w:tcW w:w="1501" w:type="dxa"/>
          </w:tcPr>
          <w:p w14:paraId="28FBFE99" w14:textId="77777777" w:rsidR="00C745FB" w:rsidRPr="00D507CB" w:rsidRDefault="00C745FB" w:rsidP="00F41561">
            <w:pPr>
              <w:pStyle w:val="TableParagraph"/>
              <w:rPr>
                <w:rFonts w:ascii="Arial" w:hAnsi="Arial" w:cs="Arial"/>
                <w:sz w:val="20"/>
                <w:szCs w:val="20"/>
                <w:lang w:val="en-US"/>
              </w:rPr>
            </w:pPr>
          </w:p>
        </w:tc>
        <w:tc>
          <w:tcPr>
            <w:tcW w:w="851" w:type="dxa"/>
          </w:tcPr>
          <w:p w14:paraId="666308EC" w14:textId="77777777" w:rsidR="00C745FB" w:rsidRPr="00D507CB" w:rsidRDefault="00C745FB" w:rsidP="00F41561">
            <w:pPr>
              <w:pStyle w:val="TableParagraph"/>
              <w:rPr>
                <w:rFonts w:ascii="Arial" w:hAnsi="Arial" w:cs="Arial"/>
                <w:sz w:val="20"/>
                <w:szCs w:val="20"/>
                <w:lang w:val="en-US"/>
              </w:rPr>
            </w:pPr>
          </w:p>
        </w:tc>
        <w:tc>
          <w:tcPr>
            <w:tcW w:w="1137" w:type="dxa"/>
          </w:tcPr>
          <w:p w14:paraId="005A41AC" w14:textId="77777777" w:rsidR="00C745FB" w:rsidRPr="00D507CB" w:rsidRDefault="00C745FB" w:rsidP="00F41561">
            <w:pPr>
              <w:pStyle w:val="TableParagraph"/>
              <w:rPr>
                <w:rFonts w:ascii="Arial" w:hAnsi="Arial" w:cs="Arial"/>
                <w:sz w:val="20"/>
                <w:szCs w:val="20"/>
                <w:lang w:val="en-US"/>
              </w:rPr>
            </w:pPr>
          </w:p>
        </w:tc>
        <w:tc>
          <w:tcPr>
            <w:tcW w:w="851" w:type="dxa"/>
            <w:shd w:val="clear" w:color="auto" w:fill="D0CECE"/>
          </w:tcPr>
          <w:p w14:paraId="2196013C" w14:textId="77777777" w:rsidR="00C745FB" w:rsidRPr="00D507CB" w:rsidRDefault="00C745FB" w:rsidP="00F41561">
            <w:pPr>
              <w:pStyle w:val="TableParagraph"/>
              <w:rPr>
                <w:rFonts w:ascii="Arial" w:hAnsi="Arial" w:cs="Arial"/>
                <w:sz w:val="20"/>
                <w:szCs w:val="20"/>
                <w:lang w:val="en-US"/>
              </w:rPr>
            </w:pPr>
          </w:p>
        </w:tc>
      </w:tr>
    </w:tbl>
    <w:p w14:paraId="40B6CEE6" w14:textId="77777777" w:rsidR="00E12021" w:rsidRPr="00D507CB" w:rsidRDefault="00E12021" w:rsidP="00E12021">
      <w:pPr>
        <w:pStyle w:val="Textoindependiente"/>
        <w:spacing w:before="2"/>
        <w:rPr>
          <w:rFonts w:ascii="Arial" w:hAnsi="Arial" w:cs="Arial"/>
          <w:sz w:val="20"/>
          <w:szCs w:val="20"/>
          <w:lang w:val="en-US"/>
        </w:rPr>
      </w:pPr>
    </w:p>
    <w:p w14:paraId="402C370E" w14:textId="7371195D" w:rsidR="00E12021" w:rsidRPr="00D507CB" w:rsidRDefault="00707801" w:rsidP="00E12021">
      <w:pPr>
        <w:pStyle w:val="Prrafodelista"/>
        <w:widowControl w:val="0"/>
        <w:numPr>
          <w:ilvl w:val="0"/>
          <w:numId w:val="6"/>
        </w:numPr>
        <w:tabs>
          <w:tab w:val="left" w:pos="1842"/>
        </w:tabs>
        <w:autoSpaceDE w:val="0"/>
        <w:autoSpaceDN w:val="0"/>
        <w:spacing w:after="0" w:line="240" w:lineRule="auto"/>
        <w:ind w:right="1318"/>
        <w:contextualSpacing w:val="0"/>
        <w:rPr>
          <w:rFonts w:cs="Arial"/>
          <w:sz w:val="20"/>
          <w:szCs w:val="20"/>
          <w:lang w:val="en-US"/>
        </w:rPr>
      </w:pPr>
      <w:r w:rsidRPr="00707801">
        <w:rPr>
          <w:rFonts w:cs="Arial"/>
          <w:sz w:val="20"/>
          <w:szCs w:val="20"/>
          <w:lang w:val="en-US"/>
        </w:rPr>
        <w:t>The guide includes implementation tools (clinical summary, patient summary, algorithm, medical record forms, etc.) that are useful for professional practice</w:t>
      </w:r>
      <w:r w:rsidR="00E12021" w:rsidRPr="00D507CB">
        <w:rPr>
          <w:rFonts w:cs="Arial"/>
          <w:sz w:val="20"/>
          <w:szCs w:val="20"/>
          <w:lang w:val="en-US"/>
        </w:rPr>
        <w:t>.</w:t>
      </w:r>
    </w:p>
    <w:p w14:paraId="7B48E455" w14:textId="77777777" w:rsidR="00E12021" w:rsidRPr="00D507CB" w:rsidRDefault="00E12021" w:rsidP="00E12021">
      <w:pPr>
        <w:pStyle w:val="Textoindependiente"/>
        <w:spacing w:before="3" w:after="1"/>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C745FB" w:rsidRPr="00D507CB" w14:paraId="60808187" w14:textId="77777777" w:rsidTr="00F41561">
        <w:trPr>
          <w:trHeight w:val="390"/>
        </w:trPr>
        <w:tc>
          <w:tcPr>
            <w:tcW w:w="1270" w:type="dxa"/>
          </w:tcPr>
          <w:p w14:paraId="07664C1F" w14:textId="77777777" w:rsidR="00C745FB" w:rsidRPr="00D507CB" w:rsidRDefault="00C745FB"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7A82EAC5" w14:textId="77777777" w:rsidR="00C745FB" w:rsidRPr="00D507CB" w:rsidRDefault="00C745FB"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0B757989" w14:textId="77777777" w:rsidR="00C745FB" w:rsidRPr="00D507CB" w:rsidRDefault="00C745FB"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34C43AE3" w14:textId="77777777" w:rsidR="00C745FB" w:rsidRPr="00D507CB" w:rsidRDefault="00C745FB"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6713E031" w14:textId="77777777" w:rsidR="00C745F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008CADD1" w14:textId="77777777" w:rsidR="00C745FB" w:rsidRPr="00D507C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2FF4E1A0" w14:textId="7DE9FF54" w:rsidR="00C745FB"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C745FB" w:rsidRPr="00D507CB" w14:paraId="3DD93AC4" w14:textId="77777777" w:rsidTr="00F41561">
        <w:trPr>
          <w:trHeight w:val="390"/>
        </w:trPr>
        <w:tc>
          <w:tcPr>
            <w:tcW w:w="1270" w:type="dxa"/>
          </w:tcPr>
          <w:p w14:paraId="3CF60B8C" w14:textId="77777777" w:rsidR="00C745FB" w:rsidRPr="00D507CB" w:rsidRDefault="00C745FB" w:rsidP="00F41561">
            <w:pPr>
              <w:pStyle w:val="TableParagraph"/>
              <w:rPr>
                <w:rFonts w:ascii="Arial" w:hAnsi="Arial" w:cs="Arial"/>
                <w:sz w:val="20"/>
                <w:szCs w:val="20"/>
                <w:lang w:val="en-US"/>
              </w:rPr>
            </w:pPr>
          </w:p>
        </w:tc>
        <w:tc>
          <w:tcPr>
            <w:tcW w:w="1055" w:type="dxa"/>
          </w:tcPr>
          <w:p w14:paraId="4625C071" w14:textId="77777777" w:rsidR="00C745FB" w:rsidRPr="00D507CB" w:rsidRDefault="00C745FB" w:rsidP="00F41561">
            <w:pPr>
              <w:pStyle w:val="TableParagraph"/>
              <w:rPr>
                <w:rFonts w:ascii="Arial" w:hAnsi="Arial" w:cs="Arial"/>
                <w:sz w:val="20"/>
                <w:szCs w:val="20"/>
                <w:lang w:val="en-US"/>
              </w:rPr>
            </w:pPr>
          </w:p>
        </w:tc>
        <w:tc>
          <w:tcPr>
            <w:tcW w:w="1501" w:type="dxa"/>
          </w:tcPr>
          <w:p w14:paraId="31548CF0" w14:textId="77777777" w:rsidR="00C745FB" w:rsidRPr="00D507CB" w:rsidRDefault="00C745FB" w:rsidP="00F41561">
            <w:pPr>
              <w:pStyle w:val="TableParagraph"/>
              <w:rPr>
                <w:rFonts w:ascii="Arial" w:hAnsi="Arial" w:cs="Arial"/>
                <w:sz w:val="20"/>
                <w:szCs w:val="20"/>
                <w:lang w:val="en-US"/>
              </w:rPr>
            </w:pPr>
          </w:p>
        </w:tc>
        <w:tc>
          <w:tcPr>
            <w:tcW w:w="851" w:type="dxa"/>
          </w:tcPr>
          <w:p w14:paraId="13AF9D85" w14:textId="77777777" w:rsidR="00C745FB" w:rsidRPr="00D507CB" w:rsidRDefault="00C745FB" w:rsidP="00F41561">
            <w:pPr>
              <w:pStyle w:val="TableParagraph"/>
              <w:rPr>
                <w:rFonts w:ascii="Arial" w:hAnsi="Arial" w:cs="Arial"/>
                <w:sz w:val="20"/>
                <w:szCs w:val="20"/>
                <w:lang w:val="en-US"/>
              </w:rPr>
            </w:pPr>
          </w:p>
        </w:tc>
        <w:tc>
          <w:tcPr>
            <w:tcW w:w="1137" w:type="dxa"/>
          </w:tcPr>
          <w:p w14:paraId="533AB1FC" w14:textId="77777777" w:rsidR="00C745FB" w:rsidRPr="00D507CB" w:rsidRDefault="00C745FB" w:rsidP="00F41561">
            <w:pPr>
              <w:pStyle w:val="TableParagraph"/>
              <w:rPr>
                <w:rFonts w:ascii="Arial" w:hAnsi="Arial" w:cs="Arial"/>
                <w:sz w:val="20"/>
                <w:szCs w:val="20"/>
                <w:lang w:val="en-US"/>
              </w:rPr>
            </w:pPr>
          </w:p>
        </w:tc>
        <w:tc>
          <w:tcPr>
            <w:tcW w:w="851" w:type="dxa"/>
            <w:shd w:val="clear" w:color="auto" w:fill="D0CECE"/>
          </w:tcPr>
          <w:p w14:paraId="0DCAF302" w14:textId="77777777" w:rsidR="00C745FB" w:rsidRPr="00D507CB" w:rsidRDefault="00C745FB" w:rsidP="00F41561">
            <w:pPr>
              <w:pStyle w:val="TableParagraph"/>
              <w:rPr>
                <w:rFonts w:ascii="Arial" w:hAnsi="Arial" w:cs="Arial"/>
                <w:sz w:val="20"/>
                <w:szCs w:val="20"/>
                <w:lang w:val="en-US"/>
              </w:rPr>
            </w:pPr>
          </w:p>
        </w:tc>
      </w:tr>
    </w:tbl>
    <w:p w14:paraId="34968322" w14:textId="77777777" w:rsidR="00E12021" w:rsidRPr="00D507CB" w:rsidRDefault="00E12021" w:rsidP="00E12021">
      <w:pPr>
        <w:pStyle w:val="Textoindependiente"/>
        <w:spacing w:before="2"/>
        <w:rPr>
          <w:rFonts w:ascii="Arial" w:hAnsi="Arial" w:cs="Arial"/>
          <w:sz w:val="20"/>
          <w:szCs w:val="20"/>
          <w:lang w:val="en-US"/>
        </w:rPr>
      </w:pPr>
    </w:p>
    <w:p w14:paraId="3FF033E8" w14:textId="191515C7" w:rsidR="00E12021" w:rsidRPr="00D507CB" w:rsidRDefault="00707801" w:rsidP="00707801">
      <w:pPr>
        <w:pStyle w:val="Textoindependiente"/>
        <w:numPr>
          <w:ilvl w:val="0"/>
          <w:numId w:val="6"/>
        </w:numPr>
        <w:spacing w:before="6"/>
        <w:rPr>
          <w:rFonts w:ascii="Arial" w:hAnsi="Arial" w:cs="Arial"/>
          <w:sz w:val="20"/>
          <w:szCs w:val="20"/>
          <w:lang w:val="en-US"/>
        </w:rPr>
      </w:pPr>
      <w:r w:rsidRPr="00707801">
        <w:rPr>
          <w:rFonts w:ascii="Arial" w:eastAsiaTheme="minorHAnsi" w:hAnsi="Arial" w:cs="Arial"/>
          <w:sz w:val="20"/>
          <w:szCs w:val="20"/>
          <w:lang w:val="en-US"/>
        </w:rPr>
        <w:t>The guideline clearly describes the laboratory tests that support the recommendations.</w:t>
      </w: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C745FB" w:rsidRPr="00D507CB" w14:paraId="75DD186C" w14:textId="77777777" w:rsidTr="00F41561">
        <w:trPr>
          <w:trHeight w:val="390"/>
        </w:trPr>
        <w:tc>
          <w:tcPr>
            <w:tcW w:w="1270" w:type="dxa"/>
          </w:tcPr>
          <w:p w14:paraId="51B03D08" w14:textId="77777777" w:rsidR="00C745FB" w:rsidRPr="00D507CB" w:rsidRDefault="00C745FB"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71222ED9" w14:textId="77777777" w:rsidR="00C745FB" w:rsidRPr="00D507CB" w:rsidRDefault="00C745FB"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476C3DF5" w14:textId="77777777" w:rsidR="00C745FB" w:rsidRPr="00D507CB" w:rsidRDefault="00C745FB"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1E91B50D" w14:textId="77777777" w:rsidR="00C745FB" w:rsidRPr="00D507CB" w:rsidRDefault="00C745FB"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56DB6D6B" w14:textId="77777777" w:rsidR="00C745F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3B017677" w14:textId="77777777" w:rsidR="00C745FB" w:rsidRPr="00D507C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422A8FD8" w14:textId="1D442A26" w:rsidR="00C745FB"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C745FB" w:rsidRPr="00D507CB" w14:paraId="47E9097C" w14:textId="77777777" w:rsidTr="00F41561">
        <w:trPr>
          <w:trHeight w:val="390"/>
        </w:trPr>
        <w:tc>
          <w:tcPr>
            <w:tcW w:w="1270" w:type="dxa"/>
          </w:tcPr>
          <w:p w14:paraId="3DFEE7F6" w14:textId="77777777" w:rsidR="00C745FB" w:rsidRPr="00D507CB" w:rsidRDefault="00C745FB" w:rsidP="00F41561">
            <w:pPr>
              <w:pStyle w:val="TableParagraph"/>
              <w:rPr>
                <w:rFonts w:ascii="Arial" w:hAnsi="Arial" w:cs="Arial"/>
                <w:sz w:val="20"/>
                <w:szCs w:val="20"/>
                <w:lang w:val="en-US"/>
              </w:rPr>
            </w:pPr>
          </w:p>
        </w:tc>
        <w:tc>
          <w:tcPr>
            <w:tcW w:w="1055" w:type="dxa"/>
          </w:tcPr>
          <w:p w14:paraId="7715A49A" w14:textId="77777777" w:rsidR="00C745FB" w:rsidRPr="00D507CB" w:rsidRDefault="00C745FB" w:rsidP="00F41561">
            <w:pPr>
              <w:pStyle w:val="TableParagraph"/>
              <w:rPr>
                <w:rFonts w:ascii="Arial" w:hAnsi="Arial" w:cs="Arial"/>
                <w:sz w:val="20"/>
                <w:szCs w:val="20"/>
                <w:lang w:val="en-US"/>
              </w:rPr>
            </w:pPr>
          </w:p>
        </w:tc>
        <w:tc>
          <w:tcPr>
            <w:tcW w:w="1501" w:type="dxa"/>
          </w:tcPr>
          <w:p w14:paraId="145898CA" w14:textId="77777777" w:rsidR="00C745FB" w:rsidRPr="00D507CB" w:rsidRDefault="00C745FB" w:rsidP="00F41561">
            <w:pPr>
              <w:pStyle w:val="TableParagraph"/>
              <w:rPr>
                <w:rFonts w:ascii="Arial" w:hAnsi="Arial" w:cs="Arial"/>
                <w:sz w:val="20"/>
                <w:szCs w:val="20"/>
                <w:lang w:val="en-US"/>
              </w:rPr>
            </w:pPr>
          </w:p>
        </w:tc>
        <w:tc>
          <w:tcPr>
            <w:tcW w:w="851" w:type="dxa"/>
          </w:tcPr>
          <w:p w14:paraId="25EA4624" w14:textId="77777777" w:rsidR="00C745FB" w:rsidRPr="00D507CB" w:rsidRDefault="00C745FB" w:rsidP="00F41561">
            <w:pPr>
              <w:pStyle w:val="TableParagraph"/>
              <w:rPr>
                <w:rFonts w:ascii="Arial" w:hAnsi="Arial" w:cs="Arial"/>
                <w:sz w:val="20"/>
                <w:szCs w:val="20"/>
                <w:lang w:val="en-US"/>
              </w:rPr>
            </w:pPr>
          </w:p>
        </w:tc>
        <w:tc>
          <w:tcPr>
            <w:tcW w:w="1137" w:type="dxa"/>
          </w:tcPr>
          <w:p w14:paraId="279194DE" w14:textId="77777777" w:rsidR="00C745FB" w:rsidRPr="00D507CB" w:rsidRDefault="00C745FB" w:rsidP="00F41561">
            <w:pPr>
              <w:pStyle w:val="TableParagraph"/>
              <w:rPr>
                <w:rFonts w:ascii="Arial" w:hAnsi="Arial" w:cs="Arial"/>
                <w:sz w:val="20"/>
                <w:szCs w:val="20"/>
                <w:lang w:val="en-US"/>
              </w:rPr>
            </w:pPr>
          </w:p>
        </w:tc>
        <w:tc>
          <w:tcPr>
            <w:tcW w:w="851" w:type="dxa"/>
            <w:shd w:val="clear" w:color="auto" w:fill="D0CECE"/>
          </w:tcPr>
          <w:p w14:paraId="1708CE8F" w14:textId="77777777" w:rsidR="00C745FB" w:rsidRPr="00D507CB" w:rsidRDefault="00C745FB" w:rsidP="00F41561">
            <w:pPr>
              <w:pStyle w:val="TableParagraph"/>
              <w:rPr>
                <w:rFonts w:ascii="Arial" w:hAnsi="Arial" w:cs="Arial"/>
                <w:sz w:val="20"/>
                <w:szCs w:val="20"/>
                <w:lang w:val="en-US"/>
              </w:rPr>
            </w:pPr>
          </w:p>
        </w:tc>
      </w:tr>
    </w:tbl>
    <w:p w14:paraId="3B2388DB" w14:textId="77777777" w:rsidR="00E12021" w:rsidRPr="00D507CB" w:rsidRDefault="00E12021" w:rsidP="00E12021">
      <w:pPr>
        <w:pStyle w:val="Textoindependiente"/>
        <w:spacing w:before="2"/>
        <w:rPr>
          <w:rFonts w:ascii="Arial" w:hAnsi="Arial" w:cs="Arial"/>
          <w:sz w:val="20"/>
          <w:szCs w:val="20"/>
          <w:lang w:val="en-US"/>
        </w:rPr>
      </w:pPr>
    </w:p>
    <w:p w14:paraId="6118C79E" w14:textId="2E6E3404" w:rsidR="00E12021" w:rsidRPr="00D507CB" w:rsidRDefault="00707801" w:rsidP="00707801">
      <w:pPr>
        <w:pStyle w:val="Textoindependiente"/>
        <w:numPr>
          <w:ilvl w:val="0"/>
          <w:numId w:val="6"/>
        </w:numPr>
        <w:spacing w:before="3"/>
        <w:rPr>
          <w:rFonts w:ascii="Arial" w:hAnsi="Arial" w:cs="Arial"/>
          <w:sz w:val="20"/>
          <w:szCs w:val="20"/>
          <w:lang w:val="en-US"/>
        </w:rPr>
      </w:pPr>
      <w:r w:rsidRPr="00707801">
        <w:rPr>
          <w:rFonts w:ascii="Arial" w:eastAsiaTheme="minorHAnsi" w:hAnsi="Arial" w:cs="Arial"/>
          <w:sz w:val="20"/>
          <w:szCs w:val="20"/>
          <w:lang w:val="en-US"/>
        </w:rPr>
        <w:t>The guidance is consistent with the available evidence.</w:t>
      </w: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C745FB" w:rsidRPr="00D507CB" w14:paraId="5FABAD40" w14:textId="77777777" w:rsidTr="00F41561">
        <w:trPr>
          <w:trHeight w:val="390"/>
        </w:trPr>
        <w:tc>
          <w:tcPr>
            <w:tcW w:w="1270" w:type="dxa"/>
          </w:tcPr>
          <w:p w14:paraId="521DA31A" w14:textId="77777777" w:rsidR="00C745FB" w:rsidRPr="00D507CB" w:rsidRDefault="00C745FB"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5606FA1B" w14:textId="77777777" w:rsidR="00C745FB" w:rsidRPr="00D507CB" w:rsidRDefault="00C745FB"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64B5B998" w14:textId="77777777" w:rsidR="00C745FB" w:rsidRPr="00D507CB" w:rsidRDefault="00C745FB"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2A9DE99E" w14:textId="77777777" w:rsidR="00C745FB" w:rsidRPr="00D507CB" w:rsidRDefault="00C745FB"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07180D5F" w14:textId="77777777" w:rsidR="00C745F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40C5A71D" w14:textId="77777777" w:rsidR="00C745FB" w:rsidRPr="00D507CB" w:rsidRDefault="00C745FB"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79A8E6D0" w14:textId="4ED56C21" w:rsidR="00C745FB"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C745FB" w:rsidRPr="00D507CB" w14:paraId="0022F833" w14:textId="77777777" w:rsidTr="00F41561">
        <w:trPr>
          <w:trHeight w:val="390"/>
        </w:trPr>
        <w:tc>
          <w:tcPr>
            <w:tcW w:w="1270" w:type="dxa"/>
          </w:tcPr>
          <w:p w14:paraId="58225B79" w14:textId="77777777" w:rsidR="00C745FB" w:rsidRPr="00D507CB" w:rsidRDefault="00C745FB" w:rsidP="00F41561">
            <w:pPr>
              <w:pStyle w:val="TableParagraph"/>
              <w:rPr>
                <w:rFonts w:ascii="Arial" w:hAnsi="Arial" w:cs="Arial"/>
                <w:sz w:val="20"/>
                <w:szCs w:val="20"/>
                <w:lang w:val="en-US"/>
              </w:rPr>
            </w:pPr>
          </w:p>
        </w:tc>
        <w:tc>
          <w:tcPr>
            <w:tcW w:w="1055" w:type="dxa"/>
          </w:tcPr>
          <w:p w14:paraId="391C0806" w14:textId="77777777" w:rsidR="00C745FB" w:rsidRPr="00D507CB" w:rsidRDefault="00C745FB" w:rsidP="00F41561">
            <w:pPr>
              <w:pStyle w:val="TableParagraph"/>
              <w:rPr>
                <w:rFonts w:ascii="Arial" w:hAnsi="Arial" w:cs="Arial"/>
                <w:sz w:val="20"/>
                <w:szCs w:val="20"/>
                <w:lang w:val="en-US"/>
              </w:rPr>
            </w:pPr>
          </w:p>
        </w:tc>
        <w:tc>
          <w:tcPr>
            <w:tcW w:w="1501" w:type="dxa"/>
          </w:tcPr>
          <w:p w14:paraId="036CAA92" w14:textId="77777777" w:rsidR="00C745FB" w:rsidRPr="00D507CB" w:rsidRDefault="00C745FB" w:rsidP="00F41561">
            <w:pPr>
              <w:pStyle w:val="TableParagraph"/>
              <w:rPr>
                <w:rFonts w:ascii="Arial" w:hAnsi="Arial" w:cs="Arial"/>
                <w:sz w:val="20"/>
                <w:szCs w:val="20"/>
                <w:lang w:val="en-US"/>
              </w:rPr>
            </w:pPr>
          </w:p>
        </w:tc>
        <w:tc>
          <w:tcPr>
            <w:tcW w:w="851" w:type="dxa"/>
          </w:tcPr>
          <w:p w14:paraId="7AD85517" w14:textId="77777777" w:rsidR="00C745FB" w:rsidRPr="00D507CB" w:rsidRDefault="00C745FB" w:rsidP="00F41561">
            <w:pPr>
              <w:pStyle w:val="TableParagraph"/>
              <w:rPr>
                <w:rFonts w:ascii="Arial" w:hAnsi="Arial" w:cs="Arial"/>
                <w:sz w:val="20"/>
                <w:szCs w:val="20"/>
                <w:lang w:val="en-US"/>
              </w:rPr>
            </w:pPr>
          </w:p>
        </w:tc>
        <w:tc>
          <w:tcPr>
            <w:tcW w:w="1137" w:type="dxa"/>
          </w:tcPr>
          <w:p w14:paraId="58453A15" w14:textId="77777777" w:rsidR="00C745FB" w:rsidRPr="00D507CB" w:rsidRDefault="00C745FB" w:rsidP="00F41561">
            <w:pPr>
              <w:pStyle w:val="TableParagraph"/>
              <w:rPr>
                <w:rFonts w:ascii="Arial" w:hAnsi="Arial" w:cs="Arial"/>
                <w:sz w:val="20"/>
                <w:szCs w:val="20"/>
                <w:lang w:val="en-US"/>
              </w:rPr>
            </w:pPr>
          </w:p>
        </w:tc>
        <w:tc>
          <w:tcPr>
            <w:tcW w:w="851" w:type="dxa"/>
            <w:shd w:val="clear" w:color="auto" w:fill="D0CECE"/>
          </w:tcPr>
          <w:p w14:paraId="72D212AA" w14:textId="77777777" w:rsidR="00C745FB" w:rsidRPr="00D507CB" w:rsidRDefault="00C745FB" w:rsidP="00F41561">
            <w:pPr>
              <w:pStyle w:val="TableParagraph"/>
              <w:rPr>
                <w:rFonts w:ascii="Arial" w:hAnsi="Arial" w:cs="Arial"/>
                <w:sz w:val="20"/>
                <w:szCs w:val="20"/>
                <w:lang w:val="en-US"/>
              </w:rPr>
            </w:pPr>
          </w:p>
        </w:tc>
      </w:tr>
    </w:tbl>
    <w:p w14:paraId="5AC53AAA" w14:textId="77777777" w:rsidR="00E12021" w:rsidRPr="00D507CB" w:rsidRDefault="00E12021" w:rsidP="00E12021">
      <w:pPr>
        <w:pStyle w:val="Textoindependiente"/>
        <w:rPr>
          <w:rFonts w:ascii="Arial" w:hAnsi="Arial" w:cs="Arial"/>
          <w:sz w:val="20"/>
          <w:szCs w:val="20"/>
          <w:lang w:val="en-US"/>
        </w:rPr>
      </w:pPr>
    </w:p>
    <w:p w14:paraId="73E944A9" w14:textId="1E5F9341" w:rsidR="00E12021" w:rsidRDefault="00707801" w:rsidP="00707801">
      <w:pPr>
        <w:pStyle w:val="Textoindependiente"/>
        <w:jc w:val="center"/>
        <w:rPr>
          <w:rFonts w:ascii="Arial" w:hAnsi="Arial" w:cs="Arial"/>
          <w:b/>
          <w:bCs/>
          <w:sz w:val="20"/>
          <w:szCs w:val="20"/>
          <w:lang w:val="en-US"/>
        </w:rPr>
      </w:pPr>
      <w:r w:rsidRPr="00707801">
        <w:rPr>
          <w:rFonts w:ascii="Arial" w:hAnsi="Arial" w:cs="Arial"/>
          <w:b/>
          <w:bCs/>
          <w:sz w:val="20"/>
          <w:szCs w:val="20"/>
          <w:lang w:val="en-US"/>
        </w:rPr>
        <w:t>SECTION 3. MANAGERIAL/ORIENTATIONAL FACTORS</w:t>
      </w:r>
    </w:p>
    <w:p w14:paraId="5E85C565" w14:textId="77777777" w:rsidR="00707801" w:rsidRPr="00D507CB" w:rsidRDefault="00707801" w:rsidP="00707801">
      <w:pPr>
        <w:pStyle w:val="Textoindependiente"/>
        <w:jc w:val="center"/>
        <w:rPr>
          <w:rFonts w:ascii="Arial" w:hAnsi="Arial" w:cs="Arial"/>
          <w:b/>
          <w:sz w:val="20"/>
          <w:szCs w:val="20"/>
          <w:lang w:val="en-US"/>
        </w:rPr>
      </w:pPr>
    </w:p>
    <w:p w14:paraId="19809B2A" w14:textId="05C804D3" w:rsidR="00E12021" w:rsidRPr="00D507CB" w:rsidRDefault="00707801" w:rsidP="00707801">
      <w:pPr>
        <w:pStyle w:val="Textoindependiente"/>
        <w:numPr>
          <w:ilvl w:val="0"/>
          <w:numId w:val="6"/>
        </w:numPr>
        <w:spacing w:before="4"/>
        <w:rPr>
          <w:rFonts w:ascii="Arial" w:hAnsi="Arial" w:cs="Arial"/>
          <w:sz w:val="20"/>
          <w:szCs w:val="20"/>
          <w:lang w:val="en-US"/>
        </w:rPr>
      </w:pPr>
      <w:r w:rsidRPr="00707801">
        <w:rPr>
          <w:rFonts w:ascii="Arial" w:eastAsiaTheme="minorHAnsi" w:hAnsi="Arial" w:cs="Arial"/>
          <w:sz w:val="20"/>
          <w:szCs w:val="20"/>
          <w:lang w:val="en-US"/>
        </w:rPr>
        <w:t>Does the Guide for the comprehensive clinical care of the patient with dengue provide sufficient detail so that the activities set out in it can be adapted?</w:t>
      </w: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4C63A8F9" w14:textId="77777777" w:rsidTr="00F41561">
        <w:trPr>
          <w:trHeight w:val="390"/>
        </w:trPr>
        <w:tc>
          <w:tcPr>
            <w:tcW w:w="1270" w:type="dxa"/>
          </w:tcPr>
          <w:p w14:paraId="16C9A178"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504444CC"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66101588"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1216F0EE"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15258ADE"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5C4D2729"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16E438CC" w14:textId="2154E7B2"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3E0C1119" w14:textId="77777777" w:rsidTr="00F41561">
        <w:trPr>
          <w:trHeight w:val="390"/>
        </w:trPr>
        <w:tc>
          <w:tcPr>
            <w:tcW w:w="1270" w:type="dxa"/>
          </w:tcPr>
          <w:p w14:paraId="26564182" w14:textId="77777777" w:rsidR="00707801" w:rsidRPr="00D507CB" w:rsidRDefault="00707801" w:rsidP="00F41561">
            <w:pPr>
              <w:pStyle w:val="TableParagraph"/>
              <w:rPr>
                <w:rFonts w:ascii="Arial" w:hAnsi="Arial" w:cs="Arial"/>
                <w:sz w:val="20"/>
                <w:szCs w:val="20"/>
                <w:lang w:val="en-US"/>
              </w:rPr>
            </w:pPr>
          </w:p>
        </w:tc>
        <w:tc>
          <w:tcPr>
            <w:tcW w:w="1055" w:type="dxa"/>
          </w:tcPr>
          <w:p w14:paraId="561BE507" w14:textId="77777777" w:rsidR="00707801" w:rsidRPr="00D507CB" w:rsidRDefault="00707801" w:rsidP="00F41561">
            <w:pPr>
              <w:pStyle w:val="TableParagraph"/>
              <w:rPr>
                <w:rFonts w:ascii="Arial" w:hAnsi="Arial" w:cs="Arial"/>
                <w:sz w:val="20"/>
                <w:szCs w:val="20"/>
                <w:lang w:val="en-US"/>
              </w:rPr>
            </w:pPr>
          </w:p>
        </w:tc>
        <w:tc>
          <w:tcPr>
            <w:tcW w:w="1501" w:type="dxa"/>
          </w:tcPr>
          <w:p w14:paraId="072E1E5B" w14:textId="77777777" w:rsidR="00707801" w:rsidRPr="00D507CB" w:rsidRDefault="00707801" w:rsidP="00F41561">
            <w:pPr>
              <w:pStyle w:val="TableParagraph"/>
              <w:rPr>
                <w:rFonts w:ascii="Arial" w:hAnsi="Arial" w:cs="Arial"/>
                <w:sz w:val="20"/>
                <w:szCs w:val="20"/>
                <w:lang w:val="en-US"/>
              </w:rPr>
            </w:pPr>
          </w:p>
        </w:tc>
        <w:tc>
          <w:tcPr>
            <w:tcW w:w="851" w:type="dxa"/>
          </w:tcPr>
          <w:p w14:paraId="0F4F3040" w14:textId="77777777" w:rsidR="00707801" w:rsidRPr="00D507CB" w:rsidRDefault="00707801" w:rsidP="00F41561">
            <w:pPr>
              <w:pStyle w:val="TableParagraph"/>
              <w:rPr>
                <w:rFonts w:ascii="Arial" w:hAnsi="Arial" w:cs="Arial"/>
                <w:sz w:val="20"/>
                <w:szCs w:val="20"/>
                <w:lang w:val="en-US"/>
              </w:rPr>
            </w:pPr>
          </w:p>
        </w:tc>
        <w:tc>
          <w:tcPr>
            <w:tcW w:w="1137" w:type="dxa"/>
          </w:tcPr>
          <w:p w14:paraId="6BFABAA6"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0CD76360" w14:textId="77777777" w:rsidR="00707801" w:rsidRPr="00D507CB" w:rsidRDefault="00707801" w:rsidP="00F41561">
            <w:pPr>
              <w:pStyle w:val="TableParagraph"/>
              <w:rPr>
                <w:rFonts w:ascii="Arial" w:hAnsi="Arial" w:cs="Arial"/>
                <w:sz w:val="20"/>
                <w:szCs w:val="20"/>
                <w:lang w:val="en-US"/>
              </w:rPr>
            </w:pPr>
          </w:p>
        </w:tc>
      </w:tr>
    </w:tbl>
    <w:p w14:paraId="043F3FD2" w14:textId="77777777" w:rsidR="00E12021" w:rsidRPr="00D507CB" w:rsidRDefault="00E12021" w:rsidP="00E12021">
      <w:pPr>
        <w:pStyle w:val="Textoindependiente"/>
        <w:spacing w:before="4"/>
        <w:rPr>
          <w:rFonts w:ascii="Arial" w:hAnsi="Arial" w:cs="Arial"/>
          <w:sz w:val="20"/>
          <w:szCs w:val="20"/>
          <w:lang w:val="en-US"/>
        </w:rPr>
      </w:pPr>
    </w:p>
    <w:p w14:paraId="09801570" w14:textId="24B0E5CC" w:rsidR="00E12021" w:rsidRPr="00707801" w:rsidRDefault="00E12021" w:rsidP="00E12021">
      <w:pPr>
        <w:pStyle w:val="Prrafodelista"/>
        <w:widowControl w:val="0"/>
        <w:numPr>
          <w:ilvl w:val="0"/>
          <w:numId w:val="6"/>
        </w:numPr>
        <w:tabs>
          <w:tab w:val="left" w:pos="1842"/>
        </w:tabs>
        <w:autoSpaceDE w:val="0"/>
        <w:autoSpaceDN w:val="0"/>
        <w:spacing w:after="0" w:line="240" w:lineRule="auto"/>
        <w:contextualSpacing w:val="0"/>
        <w:rPr>
          <w:rFonts w:cs="Arial"/>
          <w:sz w:val="20"/>
          <w:szCs w:val="20"/>
          <w:lang w:val="en-US"/>
        </w:rPr>
      </w:pPr>
      <w:r w:rsidRPr="00707801">
        <w:rPr>
          <w:rFonts w:cs="Arial"/>
          <w:sz w:val="20"/>
          <w:szCs w:val="20"/>
          <w:lang w:val="en-US"/>
        </w:rPr>
        <w:t>¿</w:t>
      </w:r>
      <w:r w:rsidR="00707801" w:rsidRPr="00707801">
        <w:rPr>
          <w:lang w:val="en-US"/>
        </w:rPr>
        <w:t xml:space="preserve"> </w:t>
      </w:r>
      <w:r w:rsidR="00707801" w:rsidRPr="00707801">
        <w:rPr>
          <w:rFonts w:cs="Arial"/>
          <w:sz w:val="20"/>
          <w:szCs w:val="20"/>
          <w:lang w:val="en-US"/>
        </w:rPr>
        <w:t>Accessing the Guide for the comprehensive clinical care of patients with dengue is easy?</w:t>
      </w:r>
    </w:p>
    <w:p w14:paraId="11C31B5E" w14:textId="77777777" w:rsidR="00E12021" w:rsidRPr="00707801" w:rsidRDefault="00E12021" w:rsidP="00E12021">
      <w:pPr>
        <w:pStyle w:val="Textoindependiente"/>
        <w:spacing w:before="4"/>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33B83ED3" w14:textId="77777777" w:rsidTr="00F41561">
        <w:trPr>
          <w:trHeight w:val="390"/>
        </w:trPr>
        <w:tc>
          <w:tcPr>
            <w:tcW w:w="1270" w:type="dxa"/>
          </w:tcPr>
          <w:p w14:paraId="6FF8C0E6"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350D2912"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54ED7892"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35375B7F"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27BDE48A"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3AF54DF6"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6FBCA94F" w14:textId="061EDB5F"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4DE288F1" w14:textId="77777777" w:rsidTr="00F41561">
        <w:trPr>
          <w:trHeight w:val="390"/>
        </w:trPr>
        <w:tc>
          <w:tcPr>
            <w:tcW w:w="1270" w:type="dxa"/>
          </w:tcPr>
          <w:p w14:paraId="3E4EF9B2" w14:textId="77777777" w:rsidR="00707801" w:rsidRPr="00D507CB" w:rsidRDefault="00707801" w:rsidP="00F41561">
            <w:pPr>
              <w:pStyle w:val="TableParagraph"/>
              <w:rPr>
                <w:rFonts w:ascii="Arial" w:hAnsi="Arial" w:cs="Arial"/>
                <w:sz w:val="20"/>
                <w:szCs w:val="20"/>
                <w:lang w:val="en-US"/>
              </w:rPr>
            </w:pPr>
          </w:p>
        </w:tc>
        <w:tc>
          <w:tcPr>
            <w:tcW w:w="1055" w:type="dxa"/>
          </w:tcPr>
          <w:p w14:paraId="76CE01B8" w14:textId="77777777" w:rsidR="00707801" w:rsidRPr="00D507CB" w:rsidRDefault="00707801" w:rsidP="00F41561">
            <w:pPr>
              <w:pStyle w:val="TableParagraph"/>
              <w:rPr>
                <w:rFonts w:ascii="Arial" w:hAnsi="Arial" w:cs="Arial"/>
                <w:sz w:val="20"/>
                <w:szCs w:val="20"/>
                <w:lang w:val="en-US"/>
              </w:rPr>
            </w:pPr>
          </w:p>
        </w:tc>
        <w:tc>
          <w:tcPr>
            <w:tcW w:w="1501" w:type="dxa"/>
          </w:tcPr>
          <w:p w14:paraId="5824EACD" w14:textId="77777777" w:rsidR="00707801" w:rsidRPr="00D507CB" w:rsidRDefault="00707801" w:rsidP="00F41561">
            <w:pPr>
              <w:pStyle w:val="TableParagraph"/>
              <w:rPr>
                <w:rFonts w:ascii="Arial" w:hAnsi="Arial" w:cs="Arial"/>
                <w:sz w:val="20"/>
                <w:szCs w:val="20"/>
                <w:lang w:val="en-US"/>
              </w:rPr>
            </w:pPr>
          </w:p>
        </w:tc>
        <w:tc>
          <w:tcPr>
            <w:tcW w:w="851" w:type="dxa"/>
          </w:tcPr>
          <w:p w14:paraId="1B509729" w14:textId="77777777" w:rsidR="00707801" w:rsidRPr="00D507CB" w:rsidRDefault="00707801" w:rsidP="00F41561">
            <w:pPr>
              <w:pStyle w:val="TableParagraph"/>
              <w:rPr>
                <w:rFonts w:ascii="Arial" w:hAnsi="Arial" w:cs="Arial"/>
                <w:sz w:val="20"/>
                <w:szCs w:val="20"/>
                <w:lang w:val="en-US"/>
              </w:rPr>
            </w:pPr>
          </w:p>
        </w:tc>
        <w:tc>
          <w:tcPr>
            <w:tcW w:w="1137" w:type="dxa"/>
          </w:tcPr>
          <w:p w14:paraId="7DC3CDD1"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5BBBC788" w14:textId="77777777" w:rsidR="00707801" w:rsidRPr="00D507CB" w:rsidRDefault="00707801" w:rsidP="00F41561">
            <w:pPr>
              <w:pStyle w:val="TableParagraph"/>
              <w:rPr>
                <w:rFonts w:ascii="Arial" w:hAnsi="Arial" w:cs="Arial"/>
                <w:sz w:val="20"/>
                <w:szCs w:val="20"/>
                <w:lang w:val="en-US"/>
              </w:rPr>
            </w:pPr>
          </w:p>
        </w:tc>
      </w:tr>
    </w:tbl>
    <w:p w14:paraId="0270C012" w14:textId="5B522AC5" w:rsidR="00E12021" w:rsidRPr="00D507CB" w:rsidRDefault="00E12021" w:rsidP="00E12021">
      <w:pPr>
        <w:pStyle w:val="Textoindependiente"/>
        <w:spacing w:before="2"/>
        <w:rPr>
          <w:rFonts w:ascii="Arial" w:hAnsi="Arial" w:cs="Arial"/>
          <w:sz w:val="20"/>
          <w:szCs w:val="20"/>
          <w:lang w:val="en-US"/>
        </w:rPr>
      </w:pPr>
    </w:p>
    <w:p w14:paraId="7A3FA560" w14:textId="538843E7" w:rsidR="008846B3" w:rsidRPr="00D507CB" w:rsidRDefault="008846B3" w:rsidP="00E12021">
      <w:pPr>
        <w:pStyle w:val="Textoindependiente"/>
        <w:spacing w:before="2"/>
        <w:rPr>
          <w:rFonts w:ascii="Arial" w:hAnsi="Arial" w:cs="Arial"/>
          <w:sz w:val="20"/>
          <w:szCs w:val="20"/>
          <w:lang w:val="en-US"/>
        </w:rPr>
      </w:pPr>
    </w:p>
    <w:p w14:paraId="2DA1E16A" w14:textId="77777777" w:rsidR="009F796C" w:rsidRPr="00D507CB" w:rsidRDefault="009F796C" w:rsidP="00E12021">
      <w:pPr>
        <w:pStyle w:val="Textoindependiente"/>
        <w:spacing w:before="2"/>
        <w:rPr>
          <w:rFonts w:ascii="Arial" w:hAnsi="Arial" w:cs="Arial"/>
          <w:sz w:val="20"/>
          <w:szCs w:val="20"/>
          <w:lang w:val="en-US"/>
        </w:rPr>
      </w:pPr>
    </w:p>
    <w:p w14:paraId="3A8522D5" w14:textId="63254440" w:rsidR="00E12021" w:rsidRPr="00D507CB" w:rsidRDefault="00E12021" w:rsidP="00E12021">
      <w:pPr>
        <w:pStyle w:val="Prrafodelista"/>
        <w:widowControl w:val="0"/>
        <w:numPr>
          <w:ilvl w:val="0"/>
          <w:numId w:val="6"/>
        </w:numPr>
        <w:tabs>
          <w:tab w:val="left" w:pos="1842"/>
        </w:tabs>
        <w:autoSpaceDE w:val="0"/>
        <w:autoSpaceDN w:val="0"/>
        <w:spacing w:after="0" w:line="240" w:lineRule="auto"/>
        <w:ind w:right="1326"/>
        <w:contextualSpacing w:val="0"/>
        <w:rPr>
          <w:rFonts w:cs="Arial"/>
          <w:sz w:val="20"/>
          <w:szCs w:val="20"/>
          <w:lang w:val="en-US"/>
        </w:rPr>
      </w:pPr>
      <w:r w:rsidRPr="00D507CB">
        <w:rPr>
          <w:rFonts w:cs="Arial"/>
          <w:sz w:val="20"/>
          <w:szCs w:val="20"/>
          <w:lang w:val="en-US"/>
        </w:rPr>
        <w:t>¿</w:t>
      </w:r>
      <w:r w:rsidR="00707801" w:rsidRPr="00707801">
        <w:rPr>
          <w:lang w:val="en-US"/>
        </w:rPr>
        <w:t xml:space="preserve"> </w:t>
      </w:r>
      <w:r w:rsidR="00707801" w:rsidRPr="00707801">
        <w:rPr>
          <w:rFonts w:cs="Arial"/>
          <w:sz w:val="20"/>
          <w:szCs w:val="20"/>
          <w:lang w:val="en-US"/>
        </w:rPr>
        <w:t>Guidelines for the comprehensive clinical care of patients with dengue fever are feasible and accessible for timely medical care at all levels of care.</w:t>
      </w:r>
      <w:r w:rsidRPr="00D507CB">
        <w:rPr>
          <w:rFonts w:cs="Arial"/>
          <w:sz w:val="20"/>
          <w:szCs w:val="20"/>
          <w:lang w:val="en-US"/>
        </w:rPr>
        <w:t>?</w:t>
      </w:r>
    </w:p>
    <w:p w14:paraId="20960EA0" w14:textId="77777777" w:rsidR="00E12021" w:rsidRPr="00D507CB" w:rsidRDefault="00E12021" w:rsidP="00E12021">
      <w:pPr>
        <w:pStyle w:val="Textoindependiente"/>
        <w:spacing w:before="3" w:after="1"/>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44BDAAC4" w14:textId="77777777" w:rsidTr="00F41561">
        <w:trPr>
          <w:trHeight w:val="390"/>
        </w:trPr>
        <w:tc>
          <w:tcPr>
            <w:tcW w:w="1270" w:type="dxa"/>
          </w:tcPr>
          <w:p w14:paraId="06AC6BE8"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1FB45B68"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65235A21"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18458A6B"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3EDBE9F6"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15AB59F6"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69A6F2CE" w14:textId="6ECBBCAA"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38CEDC4B" w14:textId="77777777" w:rsidTr="00F41561">
        <w:trPr>
          <w:trHeight w:val="390"/>
        </w:trPr>
        <w:tc>
          <w:tcPr>
            <w:tcW w:w="1270" w:type="dxa"/>
          </w:tcPr>
          <w:p w14:paraId="3B4D0A8E" w14:textId="77777777" w:rsidR="00707801" w:rsidRPr="00D507CB" w:rsidRDefault="00707801" w:rsidP="00F41561">
            <w:pPr>
              <w:pStyle w:val="TableParagraph"/>
              <w:rPr>
                <w:rFonts w:ascii="Arial" w:hAnsi="Arial" w:cs="Arial"/>
                <w:sz w:val="20"/>
                <w:szCs w:val="20"/>
                <w:lang w:val="en-US"/>
              </w:rPr>
            </w:pPr>
          </w:p>
        </w:tc>
        <w:tc>
          <w:tcPr>
            <w:tcW w:w="1055" w:type="dxa"/>
          </w:tcPr>
          <w:p w14:paraId="159AABE7" w14:textId="77777777" w:rsidR="00707801" w:rsidRPr="00D507CB" w:rsidRDefault="00707801" w:rsidP="00F41561">
            <w:pPr>
              <w:pStyle w:val="TableParagraph"/>
              <w:rPr>
                <w:rFonts w:ascii="Arial" w:hAnsi="Arial" w:cs="Arial"/>
                <w:sz w:val="20"/>
                <w:szCs w:val="20"/>
                <w:lang w:val="en-US"/>
              </w:rPr>
            </w:pPr>
          </w:p>
        </w:tc>
        <w:tc>
          <w:tcPr>
            <w:tcW w:w="1501" w:type="dxa"/>
          </w:tcPr>
          <w:p w14:paraId="69C166E0" w14:textId="77777777" w:rsidR="00707801" w:rsidRPr="00D507CB" w:rsidRDefault="00707801" w:rsidP="00F41561">
            <w:pPr>
              <w:pStyle w:val="TableParagraph"/>
              <w:rPr>
                <w:rFonts w:ascii="Arial" w:hAnsi="Arial" w:cs="Arial"/>
                <w:sz w:val="20"/>
                <w:szCs w:val="20"/>
                <w:lang w:val="en-US"/>
              </w:rPr>
            </w:pPr>
          </w:p>
        </w:tc>
        <w:tc>
          <w:tcPr>
            <w:tcW w:w="851" w:type="dxa"/>
          </w:tcPr>
          <w:p w14:paraId="3B9494CA" w14:textId="77777777" w:rsidR="00707801" w:rsidRPr="00D507CB" w:rsidRDefault="00707801" w:rsidP="00F41561">
            <w:pPr>
              <w:pStyle w:val="TableParagraph"/>
              <w:rPr>
                <w:rFonts w:ascii="Arial" w:hAnsi="Arial" w:cs="Arial"/>
                <w:sz w:val="20"/>
                <w:szCs w:val="20"/>
                <w:lang w:val="en-US"/>
              </w:rPr>
            </w:pPr>
          </w:p>
        </w:tc>
        <w:tc>
          <w:tcPr>
            <w:tcW w:w="1137" w:type="dxa"/>
          </w:tcPr>
          <w:p w14:paraId="4E1CD50F"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43268BD2" w14:textId="77777777" w:rsidR="00707801" w:rsidRPr="00D507CB" w:rsidRDefault="00707801" w:rsidP="00F41561">
            <w:pPr>
              <w:pStyle w:val="TableParagraph"/>
              <w:rPr>
                <w:rFonts w:ascii="Arial" w:hAnsi="Arial" w:cs="Arial"/>
                <w:sz w:val="20"/>
                <w:szCs w:val="20"/>
                <w:lang w:val="en-US"/>
              </w:rPr>
            </w:pPr>
          </w:p>
        </w:tc>
      </w:tr>
    </w:tbl>
    <w:p w14:paraId="14CA398D" w14:textId="77777777" w:rsidR="00E12021" w:rsidRPr="00D507CB" w:rsidRDefault="00E12021" w:rsidP="00E12021">
      <w:pPr>
        <w:pStyle w:val="Textoindependiente"/>
        <w:spacing w:before="2"/>
        <w:rPr>
          <w:rFonts w:ascii="Arial" w:hAnsi="Arial" w:cs="Arial"/>
          <w:sz w:val="20"/>
          <w:szCs w:val="20"/>
          <w:lang w:val="en-US"/>
        </w:rPr>
      </w:pPr>
    </w:p>
    <w:p w14:paraId="2D0EA19A" w14:textId="34F3782A" w:rsidR="00E12021" w:rsidRPr="00707801" w:rsidRDefault="00E12021" w:rsidP="00E12021">
      <w:pPr>
        <w:pStyle w:val="Prrafodelista"/>
        <w:widowControl w:val="0"/>
        <w:numPr>
          <w:ilvl w:val="0"/>
          <w:numId w:val="6"/>
        </w:numPr>
        <w:tabs>
          <w:tab w:val="left" w:pos="1842"/>
        </w:tabs>
        <w:autoSpaceDE w:val="0"/>
        <w:autoSpaceDN w:val="0"/>
        <w:spacing w:after="0" w:line="240" w:lineRule="auto"/>
        <w:ind w:right="1717"/>
        <w:contextualSpacing w:val="0"/>
        <w:rPr>
          <w:rFonts w:cs="Arial"/>
          <w:sz w:val="20"/>
          <w:szCs w:val="20"/>
          <w:lang w:val="en-US"/>
        </w:rPr>
      </w:pPr>
      <w:r w:rsidRPr="00707801">
        <w:rPr>
          <w:rFonts w:cs="Arial"/>
          <w:sz w:val="20"/>
          <w:szCs w:val="20"/>
          <w:lang w:val="en-US"/>
        </w:rPr>
        <w:t>¿</w:t>
      </w:r>
      <w:r w:rsidR="00707801" w:rsidRPr="00707801">
        <w:rPr>
          <w:lang w:val="en-US"/>
        </w:rPr>
        <w:t xml:space="preserve"> </w:t>
      </w:r>
      <w:r w:rsidR="00707801" w:rsidRPr="00707801">
        <w:rPr>
          <w:rFonts w:cs="Arial"/>
          <w:sz w:val="20"/>
          <w:szCs w:val="20"/>
          <w:lang w:val="en-US"/>
        </w:rPr>
        <w:t xml:space="preserve">Do you consider that the care you provide as a health </w:t>
      </w:r>
      <w:r w:rsidR="00707801" w:rsidRPr="00707801">
        <w:rPr>
          <w:rFonts w:cs="Arial"/>
          <w:sz w:val="20"/>
          <w:szCs w:val="20"/>
          <w:lang w:val="en-US"/>
        </w:rPr>
        <w:lastRenderedPageBreak/>
        <w:t>professional is in accordance with the Guidelines for the comprehensive clinical care of patients with dengue fever?</w:t>
      </w:r>
    </w:p>
    <w:p w14:paraId="255A6072" w14:textId="77777777" w:rsidR="00E12021" w:rsidRPr="00707801" w:rsidRDefault="00E12021" w:rsidP="00E12021">
      <w:pPr>
        <w:pStyle w:val="Textoindependiente"/>
        <w:spacing w:before="3" w:after="1"/>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21883F3D" w14:textId="77777777" w:rsidTr="00F41561">
        <w:trPr>
          <w:trHeight w:val="390"/>
        </w:trPr>
        <w:tc>
          <w:tcPr>
            <w:tcW w:w="1270" w:type="dxa"/>
          </w:tcPr>
          <w:p w14:paraId="72E5FD63"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7C36BE7D"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5B36C79B"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5F946B6F"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5BEA7144"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4C0825C7"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6F9E2898" w14:textId="595A4652"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47000C47" w14:textId="77777777" w:rsidTr="00F41561">
        <w:trPr>
          <w:trHeight w:val="390"/>
        </w:trPr>
        <w:tc>
          <w:tcPr>
            <w:tcW w:w="1270" w:type="dxa"/>
          </w:tcPr>
          <w:p w14:paraId="02EECFEB" w14:textId="77777777" w:rsidR="00707801" w:rsidRPr="00D507CB" w:rsidRDefault="00707801" w:rsidP="00F41561">
            <w:pPr>
              <w:pStyle w:val="TableParagraph"/>
              <w:rPr>
                <w:rFonts w:ascii="Arial" w:hAnsi="Arial" w:cs="Arial"/>
                <w:sz w:val="20"/>
                <w:szCs w:val="20"/>
                <w:lang w:val="en-US"/>
              </w:rPr>
            </w:pPr>
          </w:p>
        </w:tc>
        <w:tc>
          <w:tcPr>
            <w:tcW w:w="1055" w:type="dxa"/>
          </w:tcPr>
          <w:p w14:paraId="1EAB2C29" w14:textId="77777777" w:rsidR="00707801" w:rsidRPr="00D507CB" w:rsidRDefault="00707801" w:rsidP="00F41561">
            <w:pPr>
              <w:pStyle w:val="TableParagraph"/>
              <w:rPr>
                <w:rFonts w:ascii="Arial" w:hAnsi="Arial" w:cs="Arial"/>
                <w:sz w:val="20"/>
                <w:szCs w:val="20"/>
                <w:lang w:val="en-US"/>
              </w:rPr>
            </w:pPr>
          </w:p>
        </w:tc>
        <w:tc>
          <w:tcPr>
            <w:tcW w:w="1501" w:type="dxa"/>
          </w:tcPr>
          <w:p w14:paraId="27C9E6CF" w14:textId="77777777" w:rsidR="00707801" w:rsidRPr="00D507CB" w:rsidRDefault="00707801" w:rsidP="00F41561">
            <w:pPr>
              <w:pStyle w:val="TableParagraph"/>
              <w:rPr>
                <w:rFonts w:ascii="Arial" w:hAnsi="Arial" w:cs="Arial"/>
                <w:sz w:val="20"/>
                <w:szCs w:val="20"/>
                <w:lang w:val="en-US"/>
              </w:rPr>
            </w:pPr>
          </w:p>
        </w:tc>
        <w:tc>
          <w:tcPr>
            <w:tcW w:w="851" w:type="dxa"/>
          </w:tcPr>
          <w:p w14:paraId="07A84960" w14:textId="77777777" w:rsidR="00707801" w:rsidRPr="00D507CB" w:rsidRDefault="00707801" w:rsidP="00F41561">
            <w:pPr>
              <w:pStyle w:val="TableParagraph"/>
              <w:rPr>
                <w:rFonts w:ascii="Arial" w:hAnsi="Arial" w:cs="Arial"/>
                <w:sz w:val="20"/>
                <w:szCs w:val="20"/>
                <w:lang w:val="en-US"/>
              </w:rPr>
            </w:pPr>
          </w:p>
        </w:tc>
        <w:tc>
          <w:tcPr>
            <w:tcW w:w="1137" w:type="dxa"/>
          </w:tcPr>
          <w:p w14:paraId="5E13A7DD"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331BA7C5" w14:textId="77777777" w:rsidR="00707801" w:rsidRPr="00D507CB" w:rsidRDefault="00707801" w:rsidP="00F41561">
            <w:pPr>
              <w:pStyle w:val="TableParagraph"/>
              <w:rPr>
                <w:rFonts w:ascii="Arial" w:hAnsi="Arial" w:cs="Arial"/>
                <w:sz w:val="20"/>
                <w:szCs w:val="20"/>
                <w:lang w:val="en-US"/>
              </w:rPr>
            </w:pPr>
          </w:p>
        </w:tc>
      </w:tr>
    </w:tbl>
    <w:p w14:paraId="0EE88905" w14:textId="77777777" w:rsidR="00E12021" w:rsidRPr="00D507CB" w:rsidRDefault="00E12021" w:rsidP="00E12021">
      <w:pPr>
        <w:pStyle w:val="Textoindependiente"/>
        <w:spacing w:before="6"/>
        <w:rPr>
          <w:rFonts w:ascii="Arial" w:hAnsi="Arial" w:cs="Arial"/>
          <w:sz w:val="20"/>
          <w:szCs w:val="20"/>
          <w:lang w:val="en-US"/>
        </w:rPr>
      </w:pPr>
    </w:p>
    <w:p w14:paraId="09DD3526" w14:textId="63E53841" w:rsidR="00E12021" w:rsidRPr="00707801" w:rsidRDefault="00E12021" w:rsidP="00E12021">
      <w:pPr>
        <w:pStyle w:val="Prrafodelista"/>
        <w:widowControl w:val="0"/>
        <w:numPr>
          <w:ilvl w:val="0"/>
          <w:numId w:val="6"/>
        </w:numPr>
        <w:tabs>
          <w:tab w:val="left" w:pos="1842"/>
        </w:tabs>
        <w:autoSpaceDE w:val="0"/>
        <w:autoSpaceDN w:val="0"/>
        <w:spacing w:after="0" w:line="237" w:lineRule="auto"/>
        <w:ind w:right="1316"/>
        <w:contextualSpacing w:val="0"/>
        <w:rPr>
          <w:rFonts w:cs="Arial"/>
          <w:sz w:val="20"/>
          <w:szCs w:val="20"/>
          <w:lang w:val="en-US"/>
        </w:rPr>
      </w:pPr>
      <w:r w:rsidRPr="00707801">
        <w:rPr>
          <w:rFonts w:cs="Arial"/>
          <w:sz w:val="20"/>
          <w:szCs w:val="20"/>
          <w:lang w:val="en-US"/>
        </w:rPr>
        <w:t>¿</w:t>
      </w:r>
      <w:r w:rsidR="00707801" w:rsidRPr="00707801">
        <w:rPr>
          <w:lang w:val="en-US"/>
        </w:rPr>
        <w:t xml:space="preserve"> </w:t>
      </w:r>
      <w:r w:rsidR="00707801" w:rsidRPr="00707801">
        <w:rPr>
          <w:rFonts w:cs="Arial"/>
          <w:sz w:val="20"/>
          <w:szCs w:val="20"/>
          <w:lang w:val="en-US"/>
        </w:rPr>
        <w:t>Adherence to the Guidelines for the comprehensive clinical care of patients with dengue has some degree of difficulty.</w:t>
      </w:r>
      <w:r w:rsidRPr="00707801">
        <w:rPr>
          <w:rFonts w:cs="Arial"/>
          <w:sz w:val="20"/>
          <w:szCs w:val="20"/>
          <w:lang w:val="en-US"/>
        </w:rPr>
        <w:t>?</w:t>
      </w:r>
    </w:p>
    <w:p w14:paraId="064CAC5A" w14:textId="77777777" w:rsidR="00E12021" w:rsidRPr="00707801" w:rsidRDefault="00E12021" w:rsidP="00E12021">
      <w:pPr>
        <w:pStyle w:val="Textoindependiente"/>
        <w:spacing w:before="8"/>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3885F913" w14:textId="77777777" w:rsidTr="00F41561">
        <w:trPr>
          <w:trHeight w:val="390"/>
        </w:trPr>
        <w:tc>
          <w:tcPr>
            <w:tcW w:w="1270" w:type="dxa"/>
          </w:tcPr>
          <w:p w14:paraId="67E3E638"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2D03D7CC"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077A84B4"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0241ADD5"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2CB67FF3"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70575043"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60AF1A04" w14:textId="37E7A990"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4D9EDF26" w14:textId="77777777" w:rsidTr="00F41561">
        <w:trPr>
          <w:trHeight w:val="390"/>
        </w:trPr>
        <w:tc>
          <w:tcPr>
            <w:tcW w:w="1270" w:type="dxa"/>
          </w:tcPr>
          <w:p w14:paraId="06B11DC8" w14:textId="77777777" w:rsidR="00707801" w:rsidRPr="00D507CB" w:rsidRDefault="00707801" w:rsidP="00F41561">
            <w:pPr>
              <w:pStyle w:val="TableParagraph"/>
              <w:rPr>
                <w:rFonts w:ascii="Arial" w:hAnsi="Arial" w:cs="Arial"/>
                <w:sz w:val="20"/>
                <w:szCs w:val="20"/>
                <w:lang w:val="en-US"/>
              </w:rPr>
            </w:pPr>
          </w:p>
        </w:tc>
        <w:tc>
          <w:tcPr>
            <w:tcW w:w="1055" w:type="dxa"/>
          </w:tcPr>
          <w:p w14:paraId="53D026E5" w14:textId="77777777" w:rsidR="00707801" w:rsidRPr="00D507CB" w:rsidRDefault="00707801" w:rsidP="00F41561">
            <w:pPr>
              <w:pStyle w:val="TableParagraph"/>
              <w:rPr>
                <w:rFonts w:ascii="Arial" w:hAnsi="Arial" w:cs="Arial"/>
                <w:sz w:val="20"/>
                <w:szCs w:val="20"/>
                <w:lang w:val="en-US"/>
              </w:rPr>
            </w:pPr>
          </w:p>
        </w:tc>
        <w:tc>
          <w:tcPr>
            <w:tcW w:w="1501" w:type="dxa"/>
          </w:tcPr>
          <w:p w14:paraId="73710398" w14:textId="77777777" w:rsidR="00707801" w:rsidRPr="00D507CB" w:rsidRDefault="00707801" w:rsidP="00F41561">
            <w:pPr>
              <w:pStyle w:val="TableParagraph"/>
              <w:rPr>
                <w:rFonts w:ascii="Arial" w:hAnsi="Arial" w:cs="Arial"/>
                <w:sz w:val="20"/>
                <w:szCs w:val="20"/>
                <w:lang w:val="en-US"/>
              </w:rPr>
            </w:pPr>
          </w:p>
        </w:tc>
        <w:tc>
          <w:tcPr>
            <w:tcW w:w="851" w:type="dxa"/>
          </w:tcPr>
          <w:p w14:paraId="51A3C758" w14:textId="77777777" w:rsidR="00707801" w:rsidRPr="00D507CB" w:rsidRDefault="00707801" w:rsidP="00F41561">
            <w:pPr>
              <w:pStyle w:val="TableParagraph"/>
              <w:rPr>
                <w:rFonts w:ascii="Arial" w:hAnsi="Arial" w:cs="Arial"/>
                <w:sz w:val="20"/>
                <w:szCs w:val="20"/>
                <w:lang w:val="en-US"/>
              </w:rPr>
            </w:pPr>
          </w:p>
        </w:tc>
        <w:tc>
          <w:tcPr>
            <w:tcW w:w="1137" w:type="dxa"/>
          </w:tcPr>
          <w:p w14:paraId="13234ED1"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4C936537" w14:textId="77777777" w:rsidR="00707801" w:rsidRPr="00D507CB" w:rsidRDefault="00707801" w:rsidP="00F41561">
            <w:pPr>
              <w:pStyle w:val="TableParagraph"/>
              <w:rPr>
                <w:rFonts w:ascii="Arial" w:hAnsi="Arial" w:cs="Arial"/>
                <w:sz w:val="20"/>
                <w:szCs w:val="20"/>
                <w:lang w:val="en-US"/>
              </w:rPr>
            </w:pPr>
          </w:p>
        </w:tc>
      </w:tr>
    </w:tbl>
    <w:p w14:paraId="5148C259" w14:textId="77777777" w:rsidR="00E12021" w:rsidRPr="00D507CB" w:rsidRDefault="00E12021" w:rsidP="00E12021">
      <w:pPr>
        <w:pStyle w:val="Textoindependiente"/>
        <w:rPr>
          <w:rFonts w:ascii="Arial" w:hAnsi="Arial" w:cs="Arial"/>
          <w:sz w:val="20"/>
          <w:szCs w:val="20"/>
          <w:lang w:val="en-US"/>
        </w:rPr>
      </w:pPr>
    </w:p>
    <w:p w14:paraId="6F54B6C2" w14:textId="77777777" w:rsidR="00E12021" w:rsidRPr="00D507CB" w:rsidRDefault="00E12021" w:rsidP="00E12021">
      <w:pPr>
        <w:pStyle w:val="Textoindependiente"/>
        <w:spacing w:before="2"/>
        <w:rPr>
          <w:rFonts w:ascii="Arial" w:hAnsi="Arial" w:cs="Arial"/>
          <w:sz w:val="20"/>
          <w:szCs w:val="20"/>
          <w:lang w:val="en-US"/>
        </w:rPr>
      </w:pPr>
    </w:p>
    <w:p w14:paraId="71FA2333" w14:textId="2DBE01E6" w:rsidR="00E12021" w:rsidRDefault="00707801" w:rsidP="00707801">
      <w:pPr>
        <w:pStyle w:val="Textoindependiente"/>
        <w:spacing w:before="3"/>
        <w:jc w:val="center"/>
        <w:rPr>
          <w:rFonts w:ascii="Arial" w:hAnsi="Arial" w:cs="Arial"/>
          <w:b/>
          <w:bCs/>
          <w:sz w:val="20"/>
          <w:szCs w:val="20"/>
          <w:lang w:val="en-US"/>
        </w:rPr>
      </w:pPr>
      <w:r w:rsidRPr="00707801">
        <w:rPr>
          <w:rFonts w:ascii="Arial" w:hAnsi="Arial" w:cs="Arial"/>
          <w:b/>
          <w:bCs/>
          <w:sz w:val="20"/>
          <w:szCs w:val="20"/>
          <w:lang w:val="en-US"/>
        </w:rPr>
        <w:t>SECTION 4. INDIVIDUAL FACTORS OF HEALTH PROFESSIONALS</w:t>
      </w:r>
    </w:p>
    <w:p w14:paraId="709D319A" w14:textId="77777777" w:rsidR="00707801" w:rsidRPr="00D507CB" w:rsidRDefault="00707801" w:rsidP="00707801">
      <w:pPr>
        <w:pStyle w:val="Textoindependiente"/>
        <w:spacing w:before="3"/>
        <w:jc w:val="center"/>
        <w:rPr>
          <w:rFonts w:ascii="Arial" w:hAnsi="Arial" w:cs="Arial"/>
          <w:b/>
          <w:sz w:val="20"/>
          <w:szCs w:val="20"/>
          <w:lang w:val="en-US"/>
        </w:rPr>
      </w:pPr>
    </w:p>
    <w:p w14:paraId="46851A8B" w14:textId="3B74FC0B" w:rsidR="00E12021" w:rsidRDefault="00707801" w:rsidP="00707801">
      <w:pPr>
        <w:pStyle w:val="Textoindependiente"/>
        <w:spacing w:before="1"/>
        <w:rPr>
          <w:rFonts w:ascii="Arial" w:hAnsi="Arial" w:cs="Arial"/>
          <w:sz w:val="20"/>
          <w:szCs w:val="20"/>
          <w:lang w:val="en-US"/>
        </w:rPr>
      </w:pPr>
      <w:r w:rsidRPr="00707801">
        <w:rPr>
          <w:rFonts w:ascii="Arial" w:hAnsi="Arial" w:cs="Arial"/>
          <w:sz w:val="20"/>
          <w:szCs w:val="20"/>
          <w:lang w:val="en-US"/>
        </w:rPr>
        <w:t>The following questions explore the concept you have of your colleagues' professional practice.</w:t>
      </w:r>
    </w:p>
    <w:p w14:paraId="28C6302E" w14:textId="77777777" w:rsidR="00707801" w:rsidRPr="00D507CB" w:rsidRDefault="00707801" w:rsidP="00707801">
      <w:pPr>
        <w:pStyle w:val="Textoindependiente"/>
        <w:spacing w:before="1"/>
        <w:rPr>
          <w:rFonts w:ascii="Arial" w:hAnsi="Arial" w:cs="Arial"/>
          <w:sz w:val="20"/>
          <w:szCs w:val="20"/>
          <w:lang w:val="en-US"/>
        </w:rPr>
      </w:pPr>
    </w:p>
    <w:p w14:paraId="7B58182A" w14:textId="465B173F" w:rsidR="00E12021" w:rsidRPr="00D507CB" w:rsidRDefault="00E12021" w:rsidP="00E12021">
      <w:pPr>
        <w:pStyle w:val="Prrafodelista"/>
        <w:widowControl w:val="0"/>
        <w:numPr>
          <w:ilvl w:val="0"/>
          <w:numId w:val="6"/>
        </w:numPr>
        <w:tabs>
          <w:tab w:val="left" w:pos="1842"/>
        </w:tabs>
        <w:autoSpaceDE w:val="0"/>
        <w:autoSpaceDN w:val="0"/>
        <w:spacing w:after="0" w:line="240" w:lineRule="auto"/>
        <w:ind w:right="1477"/>
        <w:contextualSpacing w:val="0"/>
        <w:rPr>
          <w:rFonts w:cs="Arial"/>
          <w:sz w:val="20"/>
          <w:szCs w:val="20"/>
          <w:lang w:val="en-US"/>
        </w:rPr>
      </w:pPr>
      <w:r w:rsidRPr="00D507CB">
        <w:rPr>
          <w:rFonts w:cs="Arial"/>
          <w:sz w:val="20"/>
          <w:szCs w:val="20"/>
          <w:lang w:val="en-US"/>
        </w:rPr>
        <w:t>¿</w:t>
      </w:r>
      <w:r w:rsidR="00707801" w:rsidRPr="00707801">
        <w:rPr>
          <w:lang w:val="en-US"/>
        </w:rPr>
        <w:t xml:space="preserve"> </w:t>
      </w:r>
      <w:r w:rsidR="00707801" w:rsidRPr="00707801">
        <w:rPr>
          <w:rFonts w:cs="Arial"/>
          <w:sz w:val="20"/>
          <w:szCs w:val="20"/>
          <w:lang w:val="en-US"/>
        </w:rPr>
        <w:t>Are health professionals familiar with the Guidelines for the comprehensive clinical care of patients with dengue fever?</w:t>
      </w:r>
      <w:r w:rsidRPr="00D507CB">
        <w:rPr>
          <w:rFonts w:cs="Arial"/>
          <w:sz w:val="20"/>
          <w:szCs w:val="20"/>
          <w:lang w:val="en-US"/>
        </w:rPr>
        <w:t>?</w:t>
      </w:r>
    </w:p>
    <w:p w14:paraId="342D49EA" w14:textId="77777777" w:rsidR="00E12021" w:rsidRPr="00D507CB" w:rsidRDefault="00E12021" w:rsidP="00E12021">
      <w:pPr>
        <w:pStyle w:val="Textoindependiente"/>
        <w:spacing w:before="2"/>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5380A01E" w14:textId="77777777" w:rsidTr="00F41561">
        <w:trPr>
          <w:trHeight w:val="390"/>
        </w:trPr>
        <w:tc>
          <w:tcPr>
            <w:tcW w:w="1270" w:type="dxa"/>
          </w:tcPr>
          <w:p w14:paraId="62E38B6C"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4E68872C"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1B169421"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4C3D741A"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6C9BF989"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36C0F2C8"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232EBFCB" w14:textId="16DC0D7B"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1D57BFE7" w14:textId="77777777" w:rsidTr="00F41561">
        <w:trPr>
          <w:trHeight w:val="390"/>
        </w:trPr>
        <w:tc>
          <w:tcPr>
            <w:tcW w:w="1270" w:type="dxa"/>
          </w:tcPr>
          <w:p w14:paraId="088B82C8" w14:textId="77777777" w:rsidR="00707801" w:rsidRPr="00D507CB" w:rsidRDefault="00707801" w:rsidP="00F41561">
            <w:pPr>
              <w:pStyle w:val="TableParagraph"/>
              <w:rPr>
                <w:rFonts w:ascii="Arial" w:hAnsi="Arial" w:cs="Arial"/>
                <w:sz w:val="20"/>
                <w:szCs w:val="20"/>
                <w:lang w:val="en-US"/>
              </w:rPr>
            </w:pPr>
          </w:p>
        </w:tc>
        <w:tc>
          <w:tcPr>
            <w:tcW w:w="1055" w:type="dxa"/>
          </w:tcPr>
          <w:p w14:paraId="6B24EB00" w14:textId="77777777" w:rsidR="00707801" w:rsidRPr="00D507CB" w:rsidRDefault="00707801" w:rsidP="00F41561">
            <w:pPr>
              <w:pStyle w:val="TableParagraph"/>
              <w:rPr>
                <w:rFonts w:ascii="Arial" w:hAnsi="Arial" w:cs="Arial"/>
                <w:sz w:val="20"/>
                <w:szCs w:val="20"/>
                <w:lang w:val="en-US"/>
              </w:rPr>
            </w:pPr>
          </w:p>
        </w:tc>
        <w:tc>
          <w:tcPr>
            <w:tcW w:w="1501" w:type="dxa"/>
          </w:tcPr>
          <w:p w14:paraId="02584F9F" w14:textId="77777777" w:rsidR="00707801" w:rsidRPr="00D507CB" w:rsidRDefault="00707801" w:rsidP="00F41561">
            <w:pPr>
              <w:pStyle w:val="TableParagraph"/>
              <w:rPr>
                <w:rFonts w:ascii="Arial" w:hAnsi="Arial" w:cs="Arial"/>
                <w:sz w:val="20"/>
                <w:szCs w:val="20"/>
                <w:lang w:val="en-US"/>
              </w:rPr>
            </w:pPr>
          </w:p>
        </w:tc>
        <w:tc>
          <w:tcPr>
            <w:tcW w:w="851" w:type="dxa"/>
          </w:tcPr>
          <w:p w14:paraId="10F33A8A" w14:textId="77777777" w:rsidR="00707801" w:rsidRPr="00D507CB" w:rsidRDefault="00707801" w:rsidP="00F41561">
            <w:pPr>
              <w:pStyle w:val="TableParagraph"/>
              <w:rPr>
                <w:rFonts w:ascii="Arial" w:hAnsi="Arial" w:cs="Arial"/>
                <w:sz w:val="20"/>
                <w:szCs w:val="20"/>
                <w:lang w:val="en-US"/>
              </w:rPr>
            </w:pPr>
          </w:p>
        </w:tc>
        <w:tc>
          <w:tcPr>
            <w:tcW w:w="1137" w:type="dxa"/>
          </w:tcPr>
          <w:p w14:paraId="5E198751"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14690E56" w14:textId="77777777" w:rsidR="00707801" w:rsidRPr="00D507CB" w:rsidRDefault="00707801" w:rsidP="00F41561">
            <w:pPr>
              <w:pStyle w:val="TableParagraph"/>
              <w:rPr>
                <w:rFonts w:ascii="Arial" w:hAnsi="Arial" w:cs="Arial"/>
                <w:sz w:val="20"/>
                <w:szCs w:val="20"/>
                <w:lang w:val="en-US"/>
              </w:rPr>
            </w:pPr>
          </w:p>
        </w:tc>
      </w:tr>
    </w:tbl>
    <w:p w14:paraId="702E1B56" w14:textId="77777777" w:rsidR="00E12021" w:rsidRPr="00D507CB" w:rsidRDefault="00E12021" w:rsidP="00E12021">
      <w:pPr>
        <w:pStyle w:val="Textoindependiente"/>
        <w:spacing w:before="7"/>
        <w:rPr>
          <w:rFonts w:ascii="Arial" w:hAnsi="Arial" w:cs="Arial"/>
          <w:sz w:val="20"/>
          <w:szCs w:val="20"/>
          <w:lang w:val="en-US"/>
        </w:rPr>
      </w:pPr>
    </w:p>
    <w:p w14:paraId="33DBB66B" w14:textId="12EA86E9" w:rsidR="00E12021" w:rsidRPr="001A2A13" w:rsidRDefault="00E12021" w:rsidP="00E12021">
      <w:pPr>
        <w:pStyle w:val="Prrafodelista"/>
        <w:widowControl w:val="0"/>
        <w:numPr>
          <w:ilvl w:val="0"/>
          <w:numId w:val="6"/>
        </w:numPr>
        <w:tabs>
          <w:tab w:val="left" w:pos="1842"/>
        </w:tabs>
        <w:autoSpaceDE w:val="0"/>
        <w:autoSpaceDN w:val="0"/>
        <w:spacing w:before="56" w:after="0" w:line="240" w:lineRule="auto"/>
        <w:ind w:right="1718"/>
        <w:contextualSpacing w:val="0"/>
        <w:rPr>
          <w:rFonts w:cs="Arial"/>
          <w:sz w:val="20"/>
          <w:szCs w:val="20"/>
          <w:lang w:val="en-US"/>
        </w:rPr>
      </w:pPr>
      <w:r w:rsidRPr="001A2A13">
        <w:rPr>
          <w:rFonts w:cs="Arial"/>
          <w:sz w:val="20"/>
          <w:szCs w:val="20"/>
          <w:lang w:val="en-US"/>
        </w:rPr>
        <w:t>¿</w:t>
      </w:r>
      <w:r w:rsidR="001A2A13" w:rsidRPr="001A2A13">
        <w:rPr>
          <w:lang w:val="en-US"/>
        </w:rPr>
        <w:t xml:space="preserve"> </w:t>
      </w:r>
      <w:r w:rsidR="001A2A13" w:rsidRPr="001A2A13">
        <w:rPr>
          <w:rFonts w:cs="Arial"/>
          <w:sz w:val="20"/>
          <w:szCs w:val="20"/>
          <w:lang w:val="en-US"/>
        </w:rPr>
        <w:t>Knowledge or experience of the Guide for the comprehensive clinical care of patients with dengue affects adherence to the RIAS (</w:t>
      </w:r>
      <w:proofErr w:type="spellStart"/>
      <w:r w:rsidR="001A2A13" w:rsidRPr="001A2A13">
        <w:rPr>
          <w:rFonts w:cs="Arial"/>
          <w:sz w:val="20"/>
          <w:szCs w:val="20"/>
          <w:lang w:val="en-US"/>
        </w:rPr>
        <w:t>Ruta</w:t>
      </w:r>
      <w:proofErr w:type="spellEnd"/>
      <w:r w:rsidR="001A2A13" w:rsidRPr="001A2A13">
        <w:rPr>
          <w:rFonts w:cs="Arial"/>
          <w:sz w:val="20"/>
          <w:szCs w:val="20"/>
          <w:lang w:val="en-US"/>
        </w:rPr>
        <w:t xml:space="preserve"> de </w:t>
      </w:r>
      <w:proofErr w:type="spellStart"/>
      <w:r w:rsidR="001A2A13" w:rsidRPr="001A2A13">
        <w:rPr>
          <w:rFonts w:cs="Arial"/>
          <w:sz w:val="20"/>
          <w:szCs w:val="20"/>
          <w:lang w:val="en-US"/>
        </w:rPr>
        <w:t>Atención</w:t>
      </w:r>
      <w:proofErr w:type="spellEnd"/>
      <w:r w:rsidR="001A2A13" w:rsidRPr="001A2A13">
        <w:rPr>
          <w:rFonts w:cs="Arial"/>
          <w:sz w:val="20"/>
          <w:szCs w:val="20"/>
          <w:lang w:val="en-US"/>
        </w:rPr>
        <w:t xml:space="preserve"> Integral </w:t>
      </w:r>
      <w:proofErr w:type="spellStart"/>
      <w:r w:rsidR="001A2A13" w:rsidRPr="001A2A13">
        <w:rPr>
          <w:rFonts w:cs="Arial"/>
          <w:sz w:val="20"/>
          <w:szCs w:val="20"/>
          <w:lang w:val="en-US"/>
        </w:rPr>
        <w:t>en</w:t>
      </w:r>
      <w:proofErr w:type="spellEnd"/>
      <w:r w:rsidR="001A2A13" w:rsidRPr="001A2A13">
        <w:rPr>
          <w:rFonts w:cs="Arial"/>
          <w:sz w:val="20"/>
          <w:szCs w:val="20"/>
          <w:lang w:val="en-US"/>
        </w:rPr>
        <w:t xml:space="preserve"> </w:t>
      </w:r>
      <w:proofErr w:type="spellStart"/>
      <w:r w:rsidR="001A2A13" w:rsidRPr="001A2A13">
        <w:rPr>
          <w:rFonts w:cs="Arial"/>
          <w:sz w:val="20"/>
          <w:szCs w:val="20"/>
          <w:lang w:val="en-US"/>
        </w:rPr>
        <w:t>Salud</w:t>
      </w:r>
      <w:proofErr w:type="spellEnd"/>
      <w:r w:rsidR="001A2A13" w:rsidRPr="001A2A13">
        <w:rPr>
          <w:rFonts w:cs="Arial"/>
          <w:sz w:val="20"/>
          <w:szCs w:val="20"/>
          <w:lang w:val="en-US"/>
        </w:rPr>
        <w:t>) for Dengue.</w:t>
      </w:r>
      <w:r w:rsidRPr="001A2A13">
        <w:rPr>
          <w:rFonts w:cs="Arial"/>
          <w:sz w:val="20"/>
          <w:szCs w:val="20"/>
          <w:lang w:val="en-US"/>
        </w:rPr>
        <w:t>?</w:t>
      </w:r>
    </w:p>
    <w:p w14:paraId="0EF1F89F" w14:textId="77777777" w:rsidR="00E12021" w:rsidRPr="001A2A13" w:rsidRDefault="00E12021" w:rsidP="00E12021">
      <w:pPr>
        <w:pStyle w:val="Textoindependiente"/>
        <w:spacing w:before="4"/>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0CCA5043" w14:textId="77777777" w:rsidTr="00F41561">
        <w:trPr>
          <w:trHeight w:val="390"/>
        </w:trPr>
        <w:tc>
          <w:tcPr>
            <w:tcW w:w="1270" w:type="dxa"/>
          </w:tcPr>
          <w:p w14:paraId="4A69BF68"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55E0E55A"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2FCB8F1A"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2F3DB761"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6DB0E365"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36108DC2"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341B0CE4" w14:textId="30ECF8A3"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5C75F246" w14:textId="77777777" w:rsidTr="00F41561">
        <w:trPr>
          <w:trHeight w:val="390"/>
        </w:trPr>
        <w:tc>
          <w:tcPr>
            <w:tcW w:w="1270" w:type="dxa"/>
          </w:tcPr>
          <w:p w14:paraId="4875CE1D" w14:textId="77777777" w:rsidR="00707801" w:rsidRPr="00D507CB" w:rsidRDefault="00707801" w:rsidP="00F41561">
            <w:pPr>
              <w:pStyle w:val="TableParagraph"/>
              <w:rPr>
                <w:rFonts w:ascii="Arial" w:hAnsi="Arial" w:cs="Arial"/>
                <w:sz w:val="20"/>
                <w:szCs w:val="20"/>
                <w:lang w:val="en-US"/>
              </w:rPr>
            </w:pPr>
          </w:p>
        </w:tc>
        <w:tc>
          <w:tcPr>
            <w:tcW w:w="1055" w:type="dxa"/>
          </w:tcPr>
          <w:p w14:paraId="6A711C14" w14:textId="77777777" w:rsidR="00707801" w:rsidRPr="00D507CB" w:rsidRDefault="00707801" w:rsidP="00F41561">
            <w:pPr>
              <w:pStyle w:val="TableParagraph"/>
              <w:rPr>
                <w:rFonts w:ascii="Arial" w:hAnsi="Arial" w:cs="Arial"/>
                <w:sz w:val="20"/>
                <w:szCs w:val="20"/>
                <w:lang w:val="en-US"/>
              </w:rPr>
            </w:pPr>
          </w:p>
        </w:tc>
        <w:tc>
          <w:tcPr>
            <w:tcW w:w="1501" w:type="dxa"/>
          </w:tcPr>
          <w:p w14:paraId="104F1A8A" w14:textId="77777777" w:rsidR="00707801" w:rsidRPr="00D507CB" w:rsidRDefault="00707801" w:rsidP="00F41561">
            <w:pPr>
              <w:pStyle w:val="TableParagraph"/>
              <w:rPr>
                <w:rFonts w:ascii="Arial" w:hAnsi="Arial" w:cs="Arial"/>
                <w:sz w:val="20"/>
                <w:szCs w:val="20"/>
                <w:lang w:val="en-US"/>
              </w:rPr>
            </w:pPr>
          </w:p>
        </w:tc>
        <w:tc>
          <w:tcPr>
            <w:tcW w:w="851" w:type="dxa"/>
          </w:tcPr>
          <w:p w14:paraId="45B9C97E" w14:textId="77777777" w:rsidR="00707801" w:rsidRPr="00D507CB" w:rsidRDefault="00707801" w:rsidP="00F41561">
            <w:pPr>
              <w:pStyle w:val="TableParagraph"/>
              <w:rPr>
                <w:rFonts w:ascii="Arial" w:hAnsi="Arial" w:cs="Arial"/>
                <w:sz w:val="20"/>
                <w:szCs w:val="20"/>
                <w:lang w:val="en-US"/>
              </w:rPr>
            </w:pPr>
          </w:p>
        </w:tc>
        <w:tc>
          <w:tcPr>
            <w:tcW w:w="1137" w:type="dxa"/>
          </w:tcPr>
          <w:p w14:paraId="0373CACF"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0C38071F" w14:textId="77777777" w:rsidR="00707801" w:rsidRPr="00D507CB" w:rsidRDefault="00707801" w:rsidP="00F41561">
            <w:pPr>
              <w:pStyle w:val="TableParagraph"/>
              <w:rPr>
                <w:rFonts w:ascii="Arial" w:hAnsi="Arial" w:cs="Arial"/>
                <w:sz w:val="20"/>
                <w:szCs w:val="20"/>
                <w:lang w:val="en-US"/>
              </w:rPr>
            </w:pPr>
          </w:p>
        </w:tc>
      </w:tr>
    </w:tbl>
    <w:p w14:paraId="0430A875" w14:textId="77777777" w:rsidR="00E12021" w:rsidRPr="00D507CB" w:rsidRDefault="00E12021" w:rsidP="00E12021">
      <w:pPr>
        <w:pStyle w:val="Textoindependiente"/>
        <w:spacing w:before="2"/>
        <w:rPr>
          <w:rFonts w:ascii="Arial" w:hAnsi="Arial" w:cs="Arial"/>
          <w:sz w:val="20"/>
          <w:szCs w:val="20"/>
          <w:lang w:val="en-US"/>
        </w:rPr>
      </w:pPr>
    </w:p>
    <w:p w14:paraId="59BB464D" w14:textId="68E8C275" w:rsidR="00E12021" w:rsidRPr="001A2A13" w:rsidRDefault="00E12021" w:rsidP="00E12021">
      <w:pPr>
        <w:pStyle w:val="Prrafodelista"/>
        <w:widowControl w:val="0"/>
        <w:numPr>
          <w:ilvl w:val="0"/>
          <w:numId w:val="6"/>
        </w:numPr>
        <w:tabs>
          <w:tab w:val="left" w:pos="1842"/>
        </w:tabs>
        <w:autoSpaceDE w:val="0"/>
        <w:autoSpaceDN w:val="0"/>
        <w:spacing w:after="0" w:line="240" w:lineRule="auto"/>
        <w:ind w:right="1723"/>
        <w:contextualSpacing w:val="0"/>
        <w:rPr>
          <w:rFonts w:cs="Arial"/>
          <w:sz w:val="20"/>
          <w:szCs w:val="20"/>
          <w:lang w:val="en-US"/>
        </w:rPr>
      </w:pPr>
      <w:r w:rsidRPr="001A2A13">
        <w:rPr>
          <w:rFonts w:cs="Arial"/>
          <w:sz w:val="20"/>
          <w:szCs w:val="20"/>
          <w:lang w:val="en-US"/>
        </w:rPr>
        <w:t>¿</w:t>
      </w:r>
      <w:r w:rsidR="001A2A13" w:rsidRPr="001A2A13">
        <w:rPr>
          <w:lang w:val="en-US"/>
        </w:rPr>
        <w:t xml:space="preserve"> </w:t>
      </w:r>
      <w:r w:rsidR="001A2A13" w:rsidRPr="001A2A13">
        <w:rPr>
          <w:rFonts w:cs="Arial"/>
          <w:sz w:val="20"/>
          <w:szCs w:val="20"/>
          <w:lang w:val="en-US"/>
        </w:rPr>
        <w:t>Considers that health professionals agree with the Guidelines for the comprehensive clinical care of patients with dengue fever.</w:t>
      </w:r>
      <w:r w:rsidRPr="001A2A13">
        <w:rPr>
          <w:rFonts w:cs="Arial"/>
          <w:sz w:val="20"/>
          <w:szCs w:val="20"/>
          <w:lang w:val="en-US"/>
        </w:rPr>
        <w:t>?</w:t>
      </w:r>
    </w:p>
    <w:p w14:paraId="0084E1DA" w14:textId="77777777" w:rsidR="00E12021" w:rsidRPr="001A2A13" w:rsidRDefault="00E12021" w:rsidP="00E12021">
      <w:pPr>
        <w:pStyle w:val="Textoindependiente"/>
        <w:spacing w:before="3" w:after="1"/>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12719B12" w14:textId="77777777" w:rsidTr="00F41561">
        <w:trPr>
          <w:trHeight w:val="390"/>
        </w:trPr>
        <w:tc>
          <w:tcPr>
            <w:tcW w:w="1270" w:type="dxa"/>
          </w:tcPr>
          <w:p w14:paraId="33DC423E"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23E6240F"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4F021DA1"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1F377C96"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2EB34AD4"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2F4A73AB"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564439FE" w14:textId="60F4DFAD"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4B8DB3F0" w14:textId="77777777" w:rsidTr="00F41561">
        <w:trPr>
          <w:trHeight w:val="390"/>
        </w:trPr>
        <w:tc>
          <w:tcPr>
            <w:tcW w:w="1270" w:type="dxa"/>
          </w:tcPr>
          <w:p w14:paraId="2B56B431" w14:textId="77777777" w:rsidR="00707801" w:rsidRPr="00D507CB" w:rsidRDefault="00707801" w:rsidP="00F41561">
            <w:pPr>
              <w:pStyle w:val="TableParagraph"/>
              <w:rPr>
                <w:rFonts w:ascii="Arial" w:hAnsi="Arial" w:cs="Arial"/>
                <w:sz w:val="20"/>
                <w:szCs w:val="20"/>
                <w:lang w:val="en-US"/>
              </w:rPr>
            </w:pPr>
          </w:p>
        </w:tc>
        <w:tc>
          <w:tcPr>
            <w:tcW w:w="1055" w:type="dxa"/>
          </w:tcPr>
          <w:p w14:paraId="384B8D8C" w14:textId="77777777" w:rsidR="00707801" w:rsidRPr="00D507CB" w:rsidRDefault="00707801" w:rsidP="00F41561">
            <w:pPr>
              <w:pStyle w:val="TableParagraph"/>
              <w:rPr>
                <w:rFonts w:ascii="Arial" w:hAnsi="Arial" w:cs="Arial"/>
                <w:sz w:val="20"/>
                <w:szCs w:val="20"/>
                <w:lang w:val="en-US"/>
              </w:rPr>
            </w:pPr>
          </w:p>
        </w:tc>
        <w:tc>
          <w:tcPr>
            <w:tcW w:w="1501" w:type="dxa"/>
          </w:tcPr>
          <w:p w14:paraId="45821438" w14:textId="77777777" w:rsidR="00707801" w:rsidRPr="00D507CB" w:rsidRDefault="00707801" w:rsidP="00F41561">
            <w:pPr>
              <w:pStyle w:val="TableParagraph"/>
              <w:rPr>
                <w:rFonts w:ascii="Arial" w:hAnsi="Arial" w:cs="Arial"/>
                <w:sz w:val="20"/>
                <w:szCs w:val="20"/>
                <w:lang w:val="en-US"/>
              </w:rPr>
            </w:pPr>
          </w:p>
        </w:tc>
        <w:tc>
          <w:tcPr>
            <w:tcW w:w="851" w:type="dxa"/>
          </w:tcPr>
          <w:p w14:paraId="2A4E7273" w14:textId="77777777" w:rsidR="00707801" w:rsidRPr="00D507CB" w:rsidRDefault="00707801" w:rsidP="00F41561">
            <w:pPr>
              <w:pStyle w:val="TableParagraph"/>
              <w:rPr>
                <w:rFonts w:ascii="Arial" w:hAnsi="Arial" w:cs="Arial"/>
                <w:sz w:val="20"/>
                <w:szCs w:val="20"/>
                <w:lang w:val="en-US"/>
              </w:rPr>
            </w:pPr>
          </w:p>
        </w:tc>
        <w:tc>
          <w:tcPr>
            <w:tcW w:w="1137" w:type="dxa"/>
          </w:tcPr>
          <w:p w14:paraId="1E8971E8"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19E399BD" w14:textId="77777777" w:rsidR="00707801" w:rsidRPr="00D507CB" w:rsidRDefault="00707801" w:rsidP="00F41561">
            <w:pPr>
              <w:pStyle w:val="TableParagraph"/>
              <w:rPr>
                <w:rFonts w:ascii="Arial" w:hAnsi="Arial" w:cs="Arial"/>
                <w:sz w:val="20"/>
                <w:szCs w:val="20"/>
                <w:lang w:val="en-US"/>
              </w:rPr>
            </w:pPr>
          </w:p>
        </w:tc>
      </w:tr>
    </w:tbl>
    <w:p w14:paraId="151FFBD0" w14:textId="77777777" w:rsidR="008846B3" w:rsidRPr="00D507CB" w:rsidRDefault="008846B3" w:rsidP="00E12021">
      <w:pPr>
        <w:pStyle w:val="Textoindependiente"/>
        <w:spacing w:before="7"/>
        <w:rPr>
          <w:rFonts w:ascii="Arial" w:hAnsi="Arial" w:cs="Arial"/>
          <w:sz w:val="20"/>
          <w:szCs w:val="20"/>
          <w:lang w:val="en-US"/>
        </w:rPr>
      </w:pPr>
    </w:p>
    <w:p w14:paraId="100EE31A" w14:textId="654B7393" w:rsidR="00E12021" w:rsidRPr="00D507CB" w:rsidRDefault="00E12021" w:rsidP="00E12021">
      <w:pPr>
        <w:pStyle w:val="Prrafodelista"/>
        <w:widowControl w:val="0"/>
        <w:numPr>
          <w:ilvl w:val="0"/>
          <w:numId w:val="6"/>
        </w:numPr>
        <w:tabs>
          <w:tab w:val="left" w:pos="1842"/>
        </w:tabs>
        <w:autoSpaceDE w:val="0"/>
        <w:autoSpaceDN w:val="0"/>
        <w:spacing w:after="0" w:line="237" w:lineRule="auto"/>
        <w:ind w:right="1433"/>
        <w:contextualSpacing w:val="0"/>
        <w:rPr>
          <w:rFonts w:cs="Arial"/>
          <w:sz w:val="20"/>
          <w:szCs w:val="20"/>
          <w:lang w:val="en-US"/>
        </w:rPr>
      </w:pPr>
      <w:r w:rsidRPr="00D507CB">
        <w:rPr>
          <w:rFonts w:cs="Arial"/>
          <w:sz w:val="20"/>
          <w:szCs w:val="20"/>
          <w:lang w:val="en-US"/>
        </w:rPr>
        <w:t>¿</w:t>
      </w:r>
      <w:r w:rsidR="001A2A13" w:rsidRPr="001A2A13">
        <w:rPr>
          <w:lang w:val="en-US"/>
        </w:rPr>
        <w:t xml:space="preserve"> </w:t>
      </w:r>
      <w:r w:rsidR="001A2A13" w:rsidRPr="001A2A13">
        <w:rPr>
          <w:rFonts w:cs="Arial"/>
          <w:sz w:val="20"/>
          <w:szCs w:val="20"/>
          <w:lang w:val="en-US"/>
        </w:rPr>
        <w:t>Considers that health professionals adopt the Guidelines for the comprehensive clinical care of patients with dengue fever.</w:t>
      </w:r>
      <w:r w:rsidRPr="00D507CB">
        <w:rPr>
          <w:rFonts w:cs="Arial"/>
          <w:sz w:val="20"/>
          <w:szCs w:val="20"/>
          <w:lang w:val="en-US"/>
        </w:rPr>
        <w:t>?</w:t>
      </w:r>
    </w:p>
    <w:p w14:paraId="262B1505" w14:textId="77777777" w:rsidR="00E12021" w:rsidRPr="00D507CB" w:rsidRDefault="00E12021" w:rsidP="00E12021">
      <w:pPr>
        <w:pStyle w:val="Textoindependiente"/>
        <w:spacing w:before="7"/>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1946FC85" w14:textId="77777777" w:rsidTr="00F41561">
        <w:trPr>
          <w:trHeight w:val="390"/>
        </w:trPr>
        <w:tc>
          <w:tcPr>
            <w:tcW w:w="1270" w:type="dxa"/>
          </w:tcPr>
          <w:p w14:paraId="163CD495"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36B41C2A"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36A94E66"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1831826A"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3E64CA70"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3BB711CA"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793249D2" w14:textId="0622189C"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685A930C" w14:textId="77777777" w:rsidTr="00F41561">
        <w:trPr>
          <w:trHeight w:val="390"/>
        </w:trPr>
        <w:tc>
          <w:tcPr>
            <w:tcW w:w="1270" w:type="dxa"/>
          </w:tcPr>
          <w:p w14:paraId="53523E47" w14:textId="77777777" w:rsidR="00707801" w:rsidRPr="00D507CB" w:rsidRDefault="00707801" w:rsidP="00F41561">
            <w:pPr>
              <w:pStyle w:val="TableParagraph"/>
              <w:rPr>
                <w:rFonts w:ascii="Arial" w:hAnsi="Arial" w:cs="Arial"/>
                <w:sz w:val="20"/>
                <w:szCs w:val="20"/>
                <w:lang w:val="en-US"/>
              </w:rPr>
            </w:pPr>
          </w:p>
        </w:tc>
        <w:tc>
          <w:tcPr>
            <w:tcW w:w="1055" w:type="dxa"/>
          </w:tcPr>
          <w:p w14:paraId="152BF9F8" w14:textId="77777777" w:rsidR="00707801" w:rsidRPr="00D507CB" w:rsidRDefault="00707801" w:rsidP="00F41561">
            <w:pPr>
              <w:pStyle w:val="TableParagraph"/>
              <w:rPr>
                <w:rFonts w:ascii="Arial" w:hAnsi="Arial" w:cs="Arial"/>
                <w:sz w:val="20"/>
                <w:szCs w:val="20"/>
                <w:lang w:val="en-US"/>
              </w:rPr>
            </w:pPr>
          </w:p>
        </w:tc>
        <w:tc>
          <w:tcPr>
            <w:tcW w:w="1501" w:type="dxa"/>
          </w:tcPr>
          <w:p w14:paraId="53216035" w14:textId="77777777" w:rsidR="00707801" w:rsidRPr="00D507CB" w:rsidRDefault="00707801" w:rsidP="00F41561">
            <w:pPr>
              <w:pStyle w:val="TableParagraph"/>
              <w:rPr>
                <w:rFonts w:ascii="Arial" w:hAnsi="Arial" w:cs="Arial"/>
                <w:sz w:val="20"/>
                <w:szCs w:val="20"/>
                <w:lang w:val="en-US"/>
              </w:rPr>
            </w:pPr>
          </w:p>
        </w:tc>
        <w:tc>
          <w:tcPr>
            <w:tcW w:w="851" w:type="dxa"/>
          </w:tcPr>
          <w:p w14:paraId="4274A52C" w14:textId="77777777" w:rsidR="00707801" w:rsidRPr="00D507CB" w:rsidRDefault="00707801" w:rsidP="00F41561">
            <w:pPr>
              <w:pStyle w:val="TableParagraph"/>
              <w:rPr>
                <w:rFonts w:ascii="Arial" w:hAnsi="Arial" w:cs="Arial"/>
                <w:sz w:val="20"/>
                <w:szCs w:val="20"/>
                <w:lang w:val="en-US"/>
              </w:rPr>
            </w:pPr>
          </w:p>
        </w:tc>
        <w:tc>
          <w:tcPr>
            <w:tcW w:w="1137" w:type="dxa"/>
          </w:tcPr>
          <w:p w14:paraId="0FF1739C"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3CECED5B" w14:textId="77777777" w:rsidR="00707801" w:rsidRPr="00D507CB" w:rsidRDefault="00707801" w:rsidP="00F41561">
            <w:pPr>
              <w:pStyle w:val="TableParagraph"/>
              <w:rPr>
                <w:rFonts w:ascii="Arial" w:hAnsi="Arial" w:cs="Arial"/>
                <w:sz w:val="20"/>
                <w:szCs w:val="20"/>
                <w:lang w:val="en-US"/>
              </w:rPr>
            </w:pPr>
          </w:p>
        </w:tc>
      </w:tr>
    </w:tbl>
    <w:p w14:paraId="63695412" w14:textId="77777777" w:rsidR="00E12021" w:rsidRPr="00D507CB" w:rsidRDefault="00E12021" w:rsidP="00E12021">
      <w:pPr>
        <w:pStyle w:val="Textoindependiente"/>
        <w:spacing w:before="2"/>
        <w:rPr>
          <w:rFonts w:ascii="Arial" w:hAnsi="Arial" w:cs="Arial"/>
          <w:sz w:val="20"/>
          <w:szCs w:val="20"/>
          <w:lang w:val="en-US"/>
        </w:rPr>
      </w:pPr>
    </w:p>
    <w:p w14:paraId="5ACB176C" w14:textId="39CB1A43" w:rsidR="00E12021" w:rsidRPr="00D507CB" w:rsidRDefault="00E12021" w:rsidP="00E12021">
      <w:pPr>
        <w:pStyle w:val="Prrafodelista"/>
        <w:widowControl w:val="0"/>
        <w:numPr>
          <w:ilvl w:val="0"/>
          <w:numId w:val="6"/>
        </w:numPr>
        <w:tabs>
          <w:tab w:val="left" w:pos="1842"/>
        </w:tabs>
        <w:autoSpaceDE w:val="0"/>
        <w:autoSpaceDN w:val="0"/>
        <w:spacing w:after="0" w:line="240" w:lineRule="auto"/>
        <w:ind w:right="1879"/>
        <w:contextualSpacing w:val="0"/>
        <w:rPr>
          <w:rFonts w:cs="Arial"/>
          <w:sz w:val="20"/>
          <w:szCs w:val="20"/>
          <w:lang w:val="en-US"/>
        </w:rPr>
      </w:pPr>
      <w:r w:rsidRPr="00D507CB">
        <w:rPr>
          <w:rFonts w:cs="Arial"/>
          <w:sz w:val="20"/>
          <w:szCs w:val="20"/>
          <w:lang w:val="en-US"/>
        </w:rPr>
        <w:t>¿</w:t>
      </w:r>
      <w:r w:rsidR="001A2A13" w:rsidRPr="001A2A13">
        <w:rPr>
          <w:lang w:val="en-US"/>
        </w:rPr>
        <w:t xml:space="preserve"> </w:t>
      </w:r>
      <w:r w:rsidR="001A2A13" w:rsidRPr="001A2A13">
        <w:rPr>
          <w:rFonts w:cs="Arial"/>
          <w:sz w:val="20"/>
          <w:szCs w:val="20"/>
          <w:lang w:val="en-US"/>
        </w:rPr>
        <w:t xml:space="preserve">Continuing education on the Guidelines for the </w:t>
      </w:r>
      <w:r w:rsidR="001A2A13" w:rsidRPr="001A2A13">
        <w:rPr>
          <w:rFonts w:cs="Arial"/>
          <w:sz w:val="20"/>
          <w:szCs w:val="20"/>
          <w:lang w:val="en-US"/>
        </w:rPr>
        <w:lastRenderedPageBreak/>
        <w:t>comprehensive clinical care of patients with dengue has been effective.</w:t>
      </w:r>
      <w:r w:rsidRPr="00D507CB">
        <w:rPr>
          <w:rFonts w:cs="Arial"/>
          <w:sz w:val="20"/>
          <w:szCs w:val="20"/>
          <w:lang w:val="en-US"/>
        </w:rPr>
        <w:t>?</w:t>
      </w:r>
    </w:p>
    <w:p w14:paraId="3C4E5EC1" w14:textId="77777777" w:rsidR="00E12021" w:rsidRPr="00D507CB" w:rsidRDefault="00E12021" w:rsidP="00E12021">
      <w:pPr>
        <w:pStyle w:val="Textoindependiente"/>
        <w:spacing w:before="3" w:after="1"/>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25ADA0CF" w14:textId="77777777" w:rsidTr="00F41561">
        <w:trPr>
          <w:trHeight w:val="390"/>
        </w:trPr>
        <w:tc>
          <w:tcPr>
            <w:tcW w:w="1270" w:type="dxa"/>
          </w:tcPr>
          <w:p w14:paraId="75C82F23"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1BC5549E"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7C4BF175"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087B2153"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76BA1E87"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5D3215C8"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657A737E" w14:textId="37045B15"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19AA6F2B" w14:textId="77777777" w:rsidTr="00F41561">
        <w:trPr>
          <w:trHeight w:val="390"/>
        </w:trPr>
        <w:tc>
          <w:tcPr>
            <w:tcW w:w="1270" w:type="dxa"/>
          </w:tcPr>
          <w:p w14:paraId="10FEFE98" w14:textId="77777777" w:rsidR="00707801" w:rsidRPr="00D507CB" w:rsidRDefault="00707801" w:rsidP="00F41561">
            <w:pPr>
              <w:pStyle w:val="TableParagraph"/>
              <w:rPr>
                <w:rFonts w:ascii="Arial" w:hAnsi="Arial" w:cs="Arial"/>
                <w:sz w:val="20"/>
                <w:szCs w:val="20"/>
                <w:lang w:val="en-US"/>
              </w:rPr>
            </w:pPr>
          </w:p>
        </w:tc>
        <w:tc>
          <w:tcPr>
            <w:tcW w:w="1055" w:type="dxa"/>
          </w:tcPr>
          <w:p w14:paraId="2179B515" w14:textId="77777777" w:rsidR="00707801" w:rsidRPr="00D507CB" w:rsidRDefault="00707801" w:rsidP="00F41561">
            <w:pPr>
              <w:pStyle w:val="TableParagraph"/>
              <w:rPr>
                <w:rFonts w:ascii="Arial" w:hAnsi="Arial" w:cs="Arial"/>
                <w:sz w:val="20"/>
                <w:szCs w:val="20"/>
                <w:lang w:val="en-US"/>
              </w:rPr>
            </w:pPr>
          </w:p>
        </w:tc>
        <w:tc>
          <w:tcPr>
            <w:tcW w:w="1501" w:type="dxa"/>
          </w:tcPr>
          <w:p w14:paraId="5524B261" w14:textId="77777777" w:rsidR="00707801" w:rsidRPr="00D507CB" w:rsidRDefault="00707801" w:rsidP="00F41561">
            <w:pPr>
              <w:pStyle w:val="TableParagraph"/>
              <w:rPr>
                <w:rFonts w:ascii="Arial" w:hAnsi="Arial" w:cs="Arial"/>
                <w:sz w:val="20"/>
                <w:szCs w:val="20"/>
                <w:lang w:val="en-US"/>
              </w:rPr>
            </w:pPr>
          </w:p>
        </w:tc>
        <w:tc>
          <w:tcPr>
            <w:tcW w:w="851" w:type="dxa"/>
          </w:tcPr>
          <w:p w14:paraId="7BDC2593" w14:textId="77777777" w:rsidR="00707801" w:rsidRPr="00D507CB" w:rsidRDefault="00707801" w:rsidP="00F41561">
            <w:pPr>
              <w:pStyle w:val="TableParagraph"/>
              <w:rPr>
                <w:rFonts w:ascii="Arial" w:hAnsi="Arial" w:cs="Arial"/>
                <w:sz w:val="20"/>
                <w:szCs w:val="20"/>
                <w:lang w:val="en-US"/>
              </w:rPr>
            </w:pPr>
          </w:p>
        </w:tc>
        <w:tc>
          <w:tcPr>
            <w:tcW w:w="1137" w:type="dxa"/>
          </w:tcPr>
          <w:p w14:paraId="479A7FA6"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0D1FD7E7" w14:textId="77777777" w:rsidR="00707801" w:rsidRPr="00D507CB" w:rsidRDefault="00707801" w:rsidP="00F41561">
            <w:pPr>
              <w:pStyle w:val="TableParagraph"/>
              <w:rPr>
                <w:rFonts w:ascii="Arial" w:hAnsi="Arial" w:cs="Arial"/>
                <w:sz w:val="20"/>
                <w:szCs w:val="20"/>
                <w:lang w:val="en-US"/>
              </w:rPr>
            </w:pPr>
          </w:p>
        </w:tc>
      </w:tr>
    </w:tbl>
    <w:p w14:paraId="7FB8B255" w14:textId="77777777" w:rsidR="00E12021" w:rsidRPr="00D507CB" w:rsidRDefault="00E12021" w:rsidP="00E12021">
      <w:pPr>
        <w:pStyle w:val="Textoindependiente"/>
        <w:spacing w:before="2"/>
        <w:rPr>
          <w:rFonts w:ascii="Arial" w:hAnsi="Arial" w:cs="Arial"/>
          <w:sz w:val="20"/>
          <w:szCs w:val="20"/>
          <w:lang w:val="en-US"/>
        </w:rPr>
      </w:pPr>
    </w:p>
    <w:p w14:paraId="3569F373" w14:textId="051120F9" w:rsidR="00E12021" w:rsidRDefault="001A2A13" w:rsidP="00422B1C">
      <w:pPr>
        <w:pStyle w:val="Textoindependiente"/>
        <w:tabs>
          <w:tab w:val="left" w:pos="1276"/>
        </w:tabs>
        <w:ind w:left="1276"/>
        <w:rPr>
          <w:rFonts w:ascii="Arial" w:hAnsi="Arial" w:cs="Arial"/>
          <w:b/>
          <w:bCs/>
          <w:sz w:val="20"/>
          <w:szCs w:val="20"/>
          <w:lang w:val="en-US"/>
        </w:rPr>
      </w:pPr>
      <w:r w:rsidRPr="001A2A13">
        <w:rPr>
          <w:rFonts w:ascii="Arial" w:hAnsi="Arial" w:cs="Arial"/>
          <w:b/>
          <w:bCs/>
          <w:sz w:val="20"/>
          <w:szCs w:val="20"/>
          <w:lang w:val="en-US"/>
        </w:rPr>
        <w:t>SECTION 5. PATIENT FACTORS</w:t>
      </w:r>
    </w:p>
    <w:p w14:paraId="67923CFC" w14:textId="77777777" w:rsidR="001A2A13" w:rsidRPr="00D507CB" w:rsidRDefault="001A2A13" w:rsidP="001A2A13">
      <w:pPr>
        <w:pStyle w:val="Textoindependiente"/>
        <w:jc w:val="center"/>
        <w:rPr>
          <w:rFonts w:ascii="Arial" w:hAnsi="Arial" w:cs="Arial"/>
          <w:b/>
          <w:sz w:val="20"/>
          <w:szCs w:val="20"/>
          <w:lang w:val="en-US"/>
        </w:rPr>
      </w:pPr>
    </w:p>
    <w:p w14:paraId="3CAD43BE" w14:textId="05CEB816" w:rsidR="00E12021" w:rsidRPr="00D507CB" w:rsidRDefault="00E12021" w:rsidP="00E12021">
      <w:pPr>
        <w:pStyle w:val="Prrafodelista"/>
        <w:widowControl w:val="0"/>
        <w:numPr>
          <w:ilvl w:val="0"/>
          <w:numId w:val="6"/>
        </w:numPr>
        <w:tabs>
          <w:tab w:val="left" w:pos="1842"/>
        </w:tabs>
        <w:autoSpaceDE w:val="0"/>
        <w:autoSpaceDN w:val="0"/>
        <w:spacing w:after="0" w:line="240" w:lineRule="auto"/>
        <w:ind w:right="1426"/>
        <w:contextualSpacing w:val="0"/>
        <w:rPr>
          <w:rFonts w:cs="Arial"/>
          <w:sz w:val="20"/>
          <w:szCs w:val="20"/>
          <w:lang w:val="en-US"/>
        </w:rPr>
      </w:pPr>
      <w:r w:rsidRPr="00D507CB">
        <w:rPr>
          <w:rFonts w:cs="Arial"/>
          <w:sz w:val="20"/>
          <w:szCs w:val="20"/>
          <w:lang w:val="en-US"/>
        </w:rPr>
        <w:t>¿</w:t>
      </w:r>
      <w:r w:rsidR="001A2A13" w:rsidRPr="001A2A13">
        <w:rPr>
          <w:lang w:val="en-US"/>
        </w:rPr>
        <w:t xml:space="preserve"> </w:t>
      </w:r>
      <w:r w:rsidR="001A2A13" w:rsidRPr="001A2A13">
        <w:rPr>
          <w:rFonts w:cs="Arial"/>
          <w:sz w:val="20"/>
          <w:szCs w:val="20"/>
          <w:lang w:val="en-US"/>
        </w:rPr>
        <w:t>Your level of knowledge of the recommendations for patients included in the Guidelines for the comprehensive clinical care of patients with dengue fever is</w:t>
      </w:r>
      <w:r w:rsidRPr="00D507CB">
        <w:rPr>
          <w:rFonts w:cs="Arial"/>
          <w:sz w:val="20"/>
          <w:szCs w:val="20"/>
          <w:lang w:val="en-US"/>
        </w:rPr>
        <w:t>?</w:t>
      </w:r>
    </w:p>
    <w:p w14:paraId="5E0C9601" w14:textId="77777777" w:rsidR="00E12021" w:rsidRPr="00D507CB" w:rsidRDefault="00E12021" w:rsidP="00E12021">
      <w:pPr>
        <w:pStyle w:val="Textoindependiente"/>
        <w:spacing w:before="4"/>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4D385E77" w14:textId="77777777" w:rsidTr="00F41561">
        <w:trPr>
          <w:trHeight w:val="390"/>
        </w:trPr>
        <w:tc>
          <w:tcPr>
            <w:tcW w:w="1270" w:type="dxa"/>
          </w:tcPr>
          <w:p w14:paraId="3A778B94"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17328722"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0876D914"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527290CF"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102A260D"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3C0273D3"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45223AD9" w14:textId="1A918F3D"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3C755B34" w14:textId="77777777" w:rsidTr="00F41561">
        <w:trPr>
          <w:trHeight w:val="390"/>
        </w:trPr>
        <w:tc>
          <w:tcPr>
            <w:tcW w:w="1270" w:type="dxa"/>
          </w:tcPr>
          <w:p w14:paraId="068CC796" w14:textId="77777777" w:rsidR="00707801" w:rsidRPr="00D507CB" w:rsidRDefault="00707801" w:rsidP="00F41561">
            <w:pPr>
              <w:pStyle w:val="TableParagraph"/>
              <w:rPr>
                <w:rFonts w:ascii="Arial" w:hAnsi="Arial" w:cs="Arial"/>
                <w:sz w:val="20"/>
                <w:szCs w:val="20"/>
                <w:lang w:val="en-US"/>
              </w:rPr>
            </w:pPr>
          </w:p>
        </w:tc>
        <w:tc>
          <w:tcPr>
            <w:tcW w:w="1055" w:type="dxa"/>
          </w:tcPr>
          <w:p w14:paraId="61D17C7D" w14:textId="77777777" w:rsidR="00707801" w:rsidRPr="00D507CB" w:rsidRDefault="00707801" w:rsidP="00F41561">
            <w:pPr>
              <w:pStyle w:val="TableParagraph"/>
              <w:rPr>
                <w:rFonts w:ascii="Arial" w:hAnsi="Arial" w:cs="Arial"/>
                <w:sz w:val="20"/>
                <w:szCs w:val="20"/>
                <w:lang w:val="en-US"/>
              </w:rPr>
            </w:pPr>
          </w:p>
        </w:tc>
        <w:tc>
          <w:tcPr>
            <w:tcW w:w="1501" w:type="dxa"/>
          </w:tcPr>
          <w:p w14:paraId="3CA1ADB0" w14:textId="77777777" w:rsidR="00707801" w:rsidRPr="00D507CB" w:rsidRDefault="00707801" w:rsidP="00F41561">
            <w:pPr>
              <w:pStyle w:val="TableParagraph"/>
              <w:rPr>
                <w:rFonts w:ascii="Arial" w:hAnsi="Arial" w:cs="Arial"/>
                <w:sz w:val="20"/>
                <w:szCs w:val="20"/>
                <w:lang w:val="en-US"/>
              </w:rPr>
            </w:pPr>
          </w:p>
        </w:tc>
        <w:tc>
          <w:tcPr>
            <w:tcW w:w="851" w:type="dxa"/>
          </w:tcPr>
          <w:p w14:paraId="21911075" w14:textId="77777777" w:rsidR="00707801" w:rsidRPr="00D507CB" w:rsidRDefault="00707801" w:rsidP="00F41561">
            <w:pPr>
              <w:pStyle w:val="TableParagraph"/>
              <w:rPr>
                <w:rFonts w:ascii="Arial" w:hAnsi="Arial" w:cs="Arial"/>
                <w:sz w:val="20"/>
                <w:szCs w:val="20"/>
                <w:lang w:val="en-US"/>
              </w:rPr>
            </w:pPr>
          </w:p>
        </w:tc>
        <w:tc>
          <w:tcPr>
            <w:tcW w:w="1137" w:type="dxa"/>
          </w:tcPr>
          <w:p w14:paraId="553111F9"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568B6382" w14:textId="77777777" w:rsidR="00707801" w:rsidRPr="00D507CB" w:rsidRDefault="00707801" w:rsidP="00F41561">
            <w:pPr>
              <w:pStyle w:val="TableParagraph"/>
              <w:rPr>
                <w:rFonts w:ascii="Arial" w:hAnsi="Arial" w:cs="Arial"/>
                <w:sz w:val="20"/>
                <w:szCs w:val="20"/>
                <w:lang w:val="en-US"/>
              </w:rPr>
            </w:pPr>
          </w:p>
        </w:tc>
      </w:tr>
    </w:tbl>
    <w:p w14:paraId="31248548" w14:textId="77777777" w:rsidR="00E12021" w:rsidRPr="00D507CB" w:rsidRDefault="00E12021" w:rsidP="00E12021">
      <w:pPr>
        <w:pStyle w:val="Textoindependiente"/>
        <w:spacing w:before="2"/>
        <w:rPr>
          <w:rFonts w:ascii="Arial" w:hAnsi="Arial" w:cs="Arial"/>
          <w:sz w:val="20"/>
          <w:szCs w:val="20"/>
          <w:lang w:val="en-US"/>
        </w:rPr>
      </w:pPr>
    </w:p>
    <w:p w14:paraId="6119D6A6" w14:textId="1B61F9BC" w:rsidR="00E12021" w:rsidRPr="001A2A13" w:rsidRDefault="00E12021" w:rsidP="00E12021">
      <w:pPr>
        <w:pStyle w:val="Prrafodelista"/>
        <w:widowControl w:val="0"/>
        <w:numPr>
          <w:ilvl w:val="0"/>
          <w:numId w:val="6"/>
        </w:numPr>
        <w:tabs>
          <w:tab w:val="left" w:pos="1842"/>
        </w:tabs>
        <w:autoSpaceDE w:val="0"/>
        <w:autoSpaceDN w:val="0"/>
        <w:spacing w:after="0" w:line="240" w:lineRule="auto"/>
        <w:ind w:left="1482" w:right="1941" w:firstLine="0"/>
        <w:contextualSpacing w:val="0"/>
        <w:rPr>
          <w:rFonts w:cs="Arial"/>
          <w:sz w:val="20"/>
          <w:szCs w:val="20"/>
          <w:lang w:val="en-US"/>
        </w:rPr>
      </w:pPr>
      <w:r w:rsidRPr="001A2A13">
        <w:rPr>
          <w:rFonts w:cs="Arial"/>
          <w:sz w:val="20"/>
          <w:szCs w:val="20"/>
          <w:lang w:val="en-US"/>
        </w:rPr>
        <w:t>¿</w:t>
      </w:r>
      <w:r w:rsidR="001A2A13" w:rsidRPr="001A2A13">
        <w:rPr>
          <w:lang w:val="en-US"/>
        </w:rPr>
        <w:t xml:space="preserve"> </w:t>
      </w:r>
      <w:r w:rsidR="001A2A13" w:rsidRPr="001A2A13">
        <w:rPr>
          <w:rFonts w:cs="Arial"/>
          <w:sz w:val="20"/>
          <w:szCs w:val="20"/>
          <w:lang w:val="en-US"/>
        </w:rPr>
        <w:t>Patients' beliefs or knowledge influence medical care according to the Guideline for the comprehensive clinical care of the patient with dengue fever.</w:t>
      </w:r>
      <w:r w:rsidRPr="001A2A13">
        <w:rPr>
          <w:rFonts w:cs="Arial"/>
          <w:sz w:val="20"/>
          <w:szCs w:val="20"/>
          <w:lang w:val="en-US"/>
        </w:rPr>
        <w:t>?</w:t>
      </w:r>
    </w:p>
    <w:p w14:paraId="0CD92FF9" w14:textId="77777777" w:rsidR="00E12021" w:rsidRPr="001A2A13" w:rsidRDefault="00E12021" w:rsidP="00E12021">
      <w:pPr>
        <w:pStyle w:val="Textoindependiente"/>
        <w:spacing w:before="2"/>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67D6B01D" w14:textId="77777777" w:rsidTr="00F41561">
        <w:trPr>
          <w:trHeight w:val="390"/>
        </w:trPr>
        <w:tc>
          <w:tcPr>
            <w:tcW w:w="1270" w:type="dxa"/>
          </w:tcPr>
          <w:p w14:paraId="7D389FB8"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00546124"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401F48F7"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0B3F0FFD"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0D552020"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15BE1C7B"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39575EA5" w14:textId="36CBBF01"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1788D384" w14:textId="77777777" w:rsidTr="00F41561">
        <w:trPr>
          <w:trHeight w:val="390"/>
        </w:trPr>
        <w:tc>
          <w:tcPr>
            <w:tcW w:w="1270" w:type="dxa"/>
          </w:tcPr>
          <w:p w14:paraId="322F3003" w14:textId="77777777" w:rsidR="00707801" w:rsidRPr="00D507CB" w:rsidRDefault="00707801" w:rsidP="00F41561">
            <w:pPr>
              <w:pStyle w:val="TableParagraph"/>
              <w:rPr>
                <w:rFonts w:ascii="Arial" w:hAnsi="Arial" w:cs="Arial"/>
                <w:sz w:val="20"/>
                <w:szCs w:val="20"/>
                <w:lang w:val="en-US"/>
              </w:rPr>
            </w:pPr>
          </w:p>
        </w:tc>
        <w:tc>
          <w:tcPr>
            <w:tcW w:w="1055" w:type="dxa"/>
          </w:tcPr>
          <w:p w14:paraId="5751B702" w14:textId="77777777" w:rsidR="00707801" w:rsidRPr="00D507CB" w:rsidRDefault="00707801" w:rsidP="00F41561">
            <w:pPr>
              <w:pStyle w:val="TableParagraph"/>
              <w:rPr>
                <w:rFonts w:ascii="Arial" w:hAnsi="Arial" w:cs="Arial"/>
                <w:sz w:val="20"/>
                <w:szCs w:val="20"/>
                <w:lang w:val="en-US"/>
              </w:rPr>
            </w:pPr>
          </w:p>
        </w:tc>
        <w:tc>
          <w:tcPr>
            <w:tcW w:w="1501" w:type="dxa"/>
          </w:tcPr>
          <w:p w14:paraId="74E6B259" w14:textId="77777777" w:rsidR="00707801" w:rsidRPr="00D507CB" w:rsidRDefault="00707801" w:rsidP="00F41561">
            <w:pPr>
              <w:pStyle w:val="TableParagraph"/>
              <w:rPr>
                <w:rFonts w:ascii="Arial" w:hAnsi="Arial" w:cs="Arial"/>
                <w:sz w:val="20"/>
                <w:szCs w:val="20"/>
                <w:lang w:val="en-US"/>
              </w:rPr>
            </w:pPr>
          </w:p>
        </w:tc>
        <w:tc>
          <w:tcPr>
            <w:tcW w:w="851" w:type="dxa"/>
          </w:tcPr>
          <w:p w14:paraId="5154EC61" w14:textId="77777777" w:rsidR="00707801" w:rsidRPr="00D507CB" w:rsidRDefault="00707801" w:rsidP="00F41561">
            <w:pPr>
              <w:pStyle w:val="TableParagraph"/>
              <w:rPr>
                <w:rFonts w:ascii="Arial" w:hAnsi="Arial" w:cs="Arial"/>
                <w:sz w:val="20"/>
                <w:szCs w:val="20"/>
                <w:lang w:val="en-US"/>
              </w:rPr>
            </w:pPr>
          </w:p>
        </w:tc>
        <w:tc>
          <w:tcPr>
            <w:tcW w:w="1137" w:type="dxa"/>
          </w:tcPr>
          <w:p w14:paraId="41FD1C61"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26369898" w14:textId="77777777" w:rsidR="00707801" w:rsidRPr="00D507CB" w:rsidRDefault="00707801" w:rsidP="00F41561">
            <w:pPr>
              <w:pStyle w:val="TableParagraph"/>
              <w:rPr>
                <w:rFonts w:ascii="Arial" w:hAnsi="Arial" w:cs="Arial"/>
                <w:sz w:val="20"/>
                <w:szCs w:val="20"/>
                <w:lang w:val="en-US"/>
              </w:rPr>
            </w:pPr>
          </w:p>
        </w:tc>
      </w:tr>
    </w:tbl>
    <w:p w14:paraId="703F5518" w14:textId="77777777" w:rsidR="00E12021" w:rsidRPr="00D507CB" w:rsidRDefault="00E12021" w:rsidP="00E12021">
      <w:pPr>
        <w:pStyle w:val="Textoindependiente"/>
        <w:spacing w:before="7"/>
        <w:rPr>
          <w:rFonts w:ascii="Arial" w:hAnsi="Arial" w:cs="Arial"/>
          <w:sz w:val="20"/>
          <w:szCs w:val="20"/>
          <w:lang w:val="en-US"/>
        </w:rPr>
      </w:pPr>
    </w:p>
    <w:p w14:paraId="48B06CE2" w14:textId="189C637B" w:rsidR="00E12021" w:rsidRPr="00D507CB" w:rsidRDefault="00E12021" w:rsidP="00E12021">
      <w:pPr>
        <w:pStyle w:val="Prrafodelista"/>
        <w:widowControl w:val="0"/>
        <w:numPr>
          <w:ilvl w:val="0"/>
          <w:numId w:val="6"/>
        </w:numPr>
        <w:tabs>
          <w:tab w:val="left" w:pos="1842"/>
        </w:tabs>
        <w:autoSpaceDE w:val="0"/>
        <w:autoSpaceDN w:val="0"/>
        <w:spacing w:before="56" w:after="0" w:line="240" w:lineRule="auto"/>
        <w:ind w:right="1394"/>
        <w:contextualSpacing w:val="0"/>
        <w:rPr>
          <w:rFonts w:cs="Arial"/>
          <w:sz w:val="20"/>
          <w:szCs w:val="20"/>
          <w:lang w:val="en-US"/>
        </w:rPr>
      </w:pPr>
      <w:r w:rsidRPr="00D507CB">
        <w:rPr>
          <w:rFonts w:cs="Arial"/>
          <w:sz w:val="20"/>
          <w:szCs w:val="20"/>
          <w:lang w:val="en-US"/>
        </w:rPr>
        <w:t>¿</w:t>
      </w:r>
      <w:r w:rsidR="001A2A13" w:rsidRPr="001A2A13">
        <w:rPr>
          <w:lang w:val="en-US"/>
        </w:rPr>
        <w:t xml:space="preserve"> </w:t>
      </w:r>
      <w:r w:rsidR="001A2A13" w:rsidRPr="001A2A13">
        <w:rPr>
          <w:rFonts w:cs="Arial"/>
          <w:sz w:val="20"/>
          <w:szCs w:val="20"/>
          <w:lang w:val="en-US"/>
        </w:rPr>
        <w:t>Medical care enables patients to adhere to the recommendations set forth in the Guidelines for the Comprehensive Clinical Care of Patients with Dengue Fever</w:t>
      </w:r>
      <w:r w:rsidRPr="00D507CB">
        <w:rPr>
          <w:rFonts w:cs="Arial"/>
          <w:sz w:val="20"/>
          <w:szCs w:val="20"/>
          <w:lang w:val="en-US"/>
        </w:rPr>
        <w:t>?</w:t>
      </w:r>
    </w:p>
    <w:p w14:paraId="334DFAFC" w14:textId="77777777" w:rsidR="00E12021" w:rsidRPr="00D507CB" w:rsidRDefault="00E12021" w:rsidP="00E12021">
      <w:pPr>
        <w:pStyle w:val="Textoindependiente"/>
        <w:spacing w:before="4"/>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3702C4BA" w14:textId="77777777" w:rsidTr="00F41561">
        <w:trPr>
          <w:trHeight w:val="390"/>
        </w:trPr>
        <w:tc>
          <w:tcPr>
            <w:tcW w:w="1270" w:type="dxa"/>
          </w:tcPr>
          <w:p w14:paraId="77272FB0"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355D70BE"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5CBB01F6"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0D472B83"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7E5CFEB4"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50A42F7C"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45BE77B2" w14:textId="4EE39DE8"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388B5ED1" w14:textId="77777777" w:rsidTr="00F41561">
        <w:trPr>
          <w:trHeight w:val="390"/>
        </w:trPr>
        <w:tc>
          <w:tcPr>
            <w:tcW w:w="1270" w:type="dxa"/>
          </w:tcPr>
          <w:p w14:paraId="0041DDFA" w14:textId="77777777" w:rsidR="00707801" w:rsidRPr="00D507CB" w:rsidRDefault="00707801" w:rsidP="00F41561">
            <w:pPr>
              <w:pStyle w:val="TableParagraph"/>
              <w:rPr>
                <w:rFonts w:ascii="Arial" w:hAnsi="Arial" w:cs="Arial"/>
                <w:sz w:val="20"/>
                <w:szCs w:val="20"/>
                <w:lang w:val="en-US"/>
              </w:rPr>
            </w:pPr>
          </w:p>
        </w:tc>
        <w:tc>
          <w:tcPr>
            <w:tcW w:w="1055" w:type="dxa"/>
          </w:tcPr>
          <w:p w14:paraId="79ED8174" w14:textId="77777777" w:rsidR="00707801" w:rsidRPr="00D507CB" w:rsidRDefault="00707801" w:rsidP="00F41561">
            <w:pPr>
              <w:pStyle w:val="TableParagraph"/>
              <w:rPr>
                <w:rFonts w:ascii="Arial" w:hAnsi="Arial" w:cs="Arial"/>
                <w:sz w:val="20"/>
                <w:szCs w:val="20"/>
                <w:lang w:val="en-US"/>
              </w:rPr>
            </w:pPr>
          </w:p>
        </w:tc>
        <w:tc>
          <w:tcPr>
            <w:tcW w:w="1501" w:type="dxa"/>
          </w:tcPr>
          <w:p w14:paraId="278C43D8" w14:textId="77777777" w:rsidR="00707801" w:rsidRPr="00D507CB" w:rsidRDefault="00707801" w:rsidP="00F41561">
            <w:pPr>
              <w:pStyle w:val="TableParagraph"/>
              <w:rPr>
                <w:rFonts w:ascii="Arial" w:hAnsi="Arial" w:cs="Arial"/>
                <w:sz w:val="20"/>
                <w:szCs w:val="20"/>
                <w:lang w:val="en-US"/>
              </w:rPr>
            </w:pPr>
          </w:p>
        </w:tc>
        <w:tc>
          <w:tcPr>
            <w:tcW w:w="851" w:type="dxa"/>
          </w:tcPr>
          <w:p w14:paraId="4B136B58" w14:textId="77777777" w:rsidR="00707801" w:rsidRPr="00D507CB" w:rsidRDefault="00707801" w:rsidP="00F41561">
            <w:pPr>
              <w:pStyle w:val="TableParagraph"/>
              <w:rPr>
                <w:rFonts w:ascii="Arial" w:hAnsi="Arial" w:cs="Arial"/>
                <w:sz w:val="20"/>
                <w:szCs w:val="20"/>
                <w:lang w:val="en-US"/>
              </w:rPr>
            </w:pPr>
          </w:p>
        </w:tc>
        <w:tc>
          <w:tcPr>
            <w:tcW w:w="1137" w:type="dxa"/>
          </w:tcPr>
          <w:p w14:paraId="4309D973"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6BE7D961" w14:textId="77777777" w:rsidR="00707801" w:rsidRPr="00D507CB" w:rsidRDefault="00707801" w:rsidP="00F41561">
            <w:pPr>
              <w:pStyle w:val="TableParagraph"/>
              <w:rPr>
                <w:rFonts w:ascii="Arial" w:hAnsi="Arial" w:cs="Arial"/>
                <w:sz w:val="20"/>
                <w:szCs w:val="20"/>
                <w:lang w:val="en-US"/>
              </w:rPr>
            </w:pPr>
          </w:p>
        </w:tc>
      </w:tr>
    </w:tbl>
    <w:p w14:paraId="7EB9C1A4" w14:textId="77777777" w:rsidR="00E12021" w:rsidRPr="00D507CB" w:rsidRDefault="00E12021" w:rsidP="00E12021">
      <w:pPr>
        <w:pStyle w:val="Textoindependiente"/>
        <w:rPr>
          <w:rFonts w:ascii="Arial" w:hAnsi="Arial" w:cs="Arial"/>
          <w:sz w:val="20"/>
          <w:szCs w:val="20"/>
          <w:lang w:val="en-US"/>
        </w:rPr>
      </w:pPr>
    </w:p>
    <w:p w14:paraId="3746A791" w14:textId="77777777" w:rsidR="00E12021" w:rsidRPr="00D507CB" w:rsidRDefault="00E12021" w:rsidP="00422B1C">
      <w:pPr>
        <w:pStyle w:val="Textoindependiente"/>
        <w:tabs>
          <w:tab w:val="left" w:pos="2835"/>
        </w:tabs>
        <w:spacing w:before="2"/>
        <w:rPr>
          <w:rFonts w:ascii="Arial" w:hAnsi="Arial" w:cs="Arial"/>
          <w:sz w:val="20"/>
          <w:szCs w:val="20"/>
          <w:lang w:val="en-US"/>
        </w:rPr>
      </w:pPr>
    </w:p>
    <w:p w14:paraId="3E3C215B" w14:textId="6ED5B6BD" w:rsidR="00E12021" w:rsidRDefault="00422B1C" w:rsidP="00422B1C">
      <w:pPr>
        <w:pStyle w:val="Textoindependiente"/>
        <w:tabs>
          <w:tab w:val="left" w:pos="2835"/>
        </w:tabs>
        <w:ind w:left="1134"/>
        <w:rPr>
          <w:rFonts w:ascii="Arial" w:hAnsi="Arial" w:cs="Arial"/>
          <w:b/>
          <w:bCs/>
          <w:sz w:val="20"/>
          <w:szCs w:val="20"/>
          <w:lang w:val="en-US"/>
        </w:rPr>
      </w:pPr>
      <w:r>
        <w:rPr>
          <w:rFonts w:ascii="Arial" w:hAnsi="Arial" w:cs="Arial"/>
          <w:b/>
          <w:bCs/>
          <w:sz w:val="20"/>
          <w:szCs w:val="20"/>
          <w:lang w:val="en-US"/>
        </w:rPr>
        <w:t xml:space="preserve">    </w:t>
      </w:r>
      <w:r w:rsidR="001A2A13" w:rsidRPr="001A2A13">
        <w:rPr>
          <w:rFonts w:ascii="Arial" w:hAnsi="Arial" w:cs="Arial"/>
          <w:b/>
          <w:bCs/>
          <w:sz w:val="20"/>
          <w:szCs w:val="20"/>
          <w:lang w:val="en-US"/>
        </w:rPr>
        <w:t>SECTION 6. PROFESSIONAL INTERACTIONS</w:t>
      </w:r>
    </w:p>
    <w:p w14:paraId="6944582E" w14:textId="77777777" w:rsidR="001A2A13" w:rsidRPr="00D507CB" w:rsidRDefault="001A2A13" w:rsidP="001A2A13">
      <w:pPr>
        <w:pStyle w:val="Textoindependiente"/>
        <w:jc w:val="center"/>
        <w:rPr>
          <w:rFonts w:ascii="Arial" w:hAnsi="Arial" w:cs="Arial"/>
          <w:b/>
          <w:sz w:val="20"/>
          <w:szCs w:val="20"/>
          <w:lang w:val="en-US"/>
        </w:rPr>
      </w:pPr>
    </w:p>
    <w:p w14:paraId="23D86691" w14:textId="08392E87" w:rsidR="00E12021" w:rsidRPr="00D507CB" w:rsidRDefault="00E12021" w:rsidP="00E12021">
      <w:pPr>
        <w:pStyle w:val="Prrafodelista"/>
        <w:widowControl w:val="0"/>
        <w:numPr>
          <w:ilvl w:val="0"/>
          <w:numId w:val="6"/>
        </w:numPr>
        <w:tabs>
          <w:tab w:val="left" w:pos="1842"/>
        </w:tabs>
        <w:autoSpaceDE w:val="0"/>
        <w:autoSpaceDN w:val="0"/>
        <w:spacing w:before="1" w:after="0" w:line="240" w:lineRule="auto"/>
        <w:ind w:right="2098"/>
        <w:contextualSpacing w:val="0"/>
        <w:rPr>
          <w:rFonts w:cs="Arial"/>
          <w:sz w:val="20"/>
          <w:szCs w:val="20"/>
          <w:lang w:val="en-US"/>
        </w:rPr>
      </w:pPr>
      <w:r w:rsidRPr="00D507CB">
        <w:rPr>
          <w:rFonts w:cs="Arial"/>
          <w:sz w:val="20"/>
          <w:szCs w:val="20"/>
          <w:lang w:val="en-US"/>
        </w:rPr>
        <w:t>¿</w:t>
      </w:r>
      <w:r w:rsidR="001A2A13" w:rsidRPr="001A2A13">
        <w:rPr>
          <w:lang w:val="en-US"/>
        </w:rPr>
        <w:t xml:space="preserve"> </w:t>
      </w:r>
      <w:r w:rsidR="001A2A13" w:rsidRPr="001A2A13">
        <w:rPr>
          <w:rFonts w:cs="Arial"/>
          <w:sz w:val="20"/>
          <w:szCs w:val="20"/>
          <w:lang w:val="en-US"/>
        </w:rPr>
        <w:t>Adoption of the Guidelines for the comprehensive clinical care of patients with dengue fever is influenced by organizational norms</w:t>
      </w:r>
      <w:r w:rsidRPr="00D507CB">
        <w:rPr>
          <w:rFonts w:cs="Arial"/>
          <w:sz w:val="20"/>
          <w:szCs w:val="20"/>
          <w:lang w:val="en-US"/>
        </w:rPr>
        <w:t>?</w:t>
      </w:r>
    </w:p>
    <w:p w14:paraId="3FE39F98" w14:textId="77777777" w:rsidR="00E12021" w:rsidRPr="00D507CB" w:rsidRDefault="00E12021" w:rsidP="00E12021">
      <w:pPr>
        <w:pStyle w:val="Textoindependiente"/>
        <w:spacing w:before="3"/>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1A1AD5DA" w14:textId="77777777" w:rsidTr="00F41561">
        <w:trPr>
          <w:trHeight w:val="390"/>
        </w:trPr>
        <w:tc>
          <w:tcPr>
            <w:tcW w:w="1270" w:type="dxa"/>
          </w:tcPr>
          <w:p w14:paraId="55C14613"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72AA320C"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064EECD3"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1CE014E0"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5B8D8E05"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608E3BF1"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4B9E7C7E" w14:textId="2EC9BB65"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7176F827" w14:textId="77777777" w:rsidTr="00F41561">
        <w:trPr>
          <w:trHeight w:val="390"/>
        </w:trPr>
        <w:tc>
          <w:tcPr>
            <w:tcW w:w="1270" w:type="dxa"/>
          </w:tcPr>
          <w:p w14:paraId="128ACB23" w14:textId="77777777" w:rsidR="00707801" w:rsidRPr="00D507CB" w:rsidRDefault="00707801" w:rsidP="00F41561">
            <w:pPr>
              <w:pStyle w:val="TableParagraph"/>
              <w:rPr>
                <w:rFonts w:ascii="Arial" w:hAnsi="Arial" w:cs="Arial"/>
                <w:sz w:val="20"/>
                <w:szCs w:val="20"/>
                <w:lang w:val="en-US"/>
              </w:rPr>
            </w:pPr>
          </w:p>
        </w:tc>
        <w:tc>
          <w:tcPr>
            <w:tcW w:w="1055" w:type="dxa"/>
          </w:tcPr>
          <w:p w14:paraId="719FC75E" w14:textId="77777777" w:rsidR="00707801" w:rsidRPr="00D507CB" w:rsidRDefault="00707801" w:rsidP="00F41561">
            <w:pPr>
              <w:pStyle w:val="TableParagraph"/>
              <w:rPr>
                <w:rFonts w:ascii="Arial" w:hAnsi="Arial" w:cs="Arial"/>
                <w:sz w:val="20"/>
                <w:szCs w:val="20"/>
                <w:lang w:val="en-US"/>
              </w:rPr>
            </w:pPr>
          </w:p>
        </w:tc>
        <w:tc>
          <w:tcPr>
            <w:tcW w:w="1501" w:type="dxa"/>
          </w:tcPr>
          <w:p w14:paraId="19B05032" w14:textId="77777777" w:rsidR="00707801" w:rsidRPr="00D507CB" w:rsidRDefault="00707801" w:rsidP="00F41561">
            <w:pPr>
              <w:pStyle w:val="TableParagraph"/>
              <w:rPr>
                <w:rFonts w:ascii="Arial" w:hAnsi="Arial" w:cs="Arial"/>
                <w:sz w:val="20"/>
                <w:szCs w:val="20"/>
                <w:lang w:val="en-US"/>
              </w:rPr>
            </w:pPr>
          </w:p>
        </w:tc>
        <w:tc>
          <w:tcPr>
            <w:tcW w:w="851" w:type="dxa"/>
          </w:tcPr>
          <w:p w14:paraId="1C014923" w14:textId="77777777" w:rsidR="00707801" w:rsidRPr="00D507CB" w:rsidRDefault="00707801" w:rsidP="00F41561">
            <w:pPr>
              <w:pStyle w:val="TableParagraph"/>
              <w:rPr>
                <w:rFonts w:ascii="Arial" w:hAnsi="Arial" w:cs="Arial"/>
                <w:sz w:val="20"/>
                <w:szCs w:val="20"/>
                <w:lang w:val="en-US"/>
              </w:rPr>
            </w:pPr>
          </w:p>
        </w:tc>
        <w:tc>
          <w:tcPr>
            <w:tcW w:w="1137" w:type="dxa"/>
          </w:tcPr>
          <w:p w14:paraId="785F7550"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012487B6" w14:textId="77777777" w:rsidR="00707801" w:rsidRPr="00D507CB" w:rsidRDefault="00707801" w:rsidP="00F41561">
            <w:pPr>
              <w:pStyle w:val="TableParagraph"/>
              <w:rPr>
                <w:rFonts w:ascii="Arial" w:hAnsi="Arial" w:cs="Arial"/>
                <w:sz w:val="20"/>
                <w:szCs w:val="20"/>
                <w:lang w:val="en-US"/>
              </w:rPr>
            </w:pPr>
          </w:p>
        </w:tc>
      </w:tr>
    </w:tbl>
    <w:p w14:paraId="4CF40F68" w14:textId="77777777" w:rsidR="00E12021" w:rsidRPr="00D507CB" w:rsidRDefault="00E12021" w:rsidP="00E12021">
      <w:pPr>
        <w:pStyle w:val="Textoindependiente"/>
        <w:rPr>
          <w:rFonts w:ascii="Arial" w:hAnsi="Arial" w:cs="Arial"/>
          <w:sz w:val="20"/>
          <w:szCs w:val="20"/>
          <w:lang w:val="en-US"/>
        </w:rPr>
      </w:pPr>
    </w:p>
    <w:p w14:paraId="49FFEAA3" w14:textId="365179F2" w:rsidR="00E12021" w:rsidRPr="00D507CB" w:rsidRDefault="00E12021" w:rsidP="00E12021">
      <w:pPr>
        <w:pStyle w:val="Textoindependiente"/>
        <w:spacing w:before="2"/>
        <w:rPr>
          <w:rFonts w:ascii="Arial" w:hAnsi="Arial" w:cs="Arial"/>
          <w:sz w:val="20"/>
          <w:szCs w:val="20"/>
          <w:lang w:val="en-US"/>
        </w:rPr>
      </w:pPr>
    </w:p>
    <w:p w14:paraId="6EC01BF7" w14:textId="77777777" w:rsidR="009F796C" w:rsidRPr="00D507CB" w:rsidRDefault="009F796C" w:rsidP="00E12021">
      <w:pPr>
        <w:pStyle w:val="Textoindependiente"/>
        <w:spacing w:before="2"/>
        <w:rPr>
          <w:rFonts w:ascii="Arial" w:hAnsi="Arial" w:cs="Arial"/>
          <w:sz w:val="20"/>
          <w:szCs w:val="20"/>
          <w:lang w:val="en-US"/>
        </w:rPr>
      </w:pPr>
    </w:p>
    <w:p w14:paraId="79D95198" w14:textId="1208E8A6" w:rsidR="00E12021" w:rsidRPr="00D507CB" w:rsidRDefault="00E12021" w:rsidP="00E12021">
      <w:pPr>
        <w:pStyle w:val="Prrafodelista"/>
        <w:widowControl w:val="0"/>
        <w:numPr>
          <w:ilvl w:val="0"/>
          <w:numId w:val="6"/>
        </w:numPr>
        <w:tabs>
          <w:tab w:val="left" w:pos="1842"/>
        </w:tabs>
        <w:autoSpaceDE w:val="0"/>
        <w:autoSpaceDN w:val="0"/>
        <w:spacing w:after="0" w:line="240" w:lineRule="auto"/>
        <w:ind w:right="1315"/>
        <w:contextualSpacing w:val="0"/>
        <w:rPr>
          <w:rFonts w:cs="Arial"/>
          <w:sz w:val="20"/>
          <w:szCs w:val="20"/>
          <w:lang w:val="en-US"/>
        </w:rPr>
      </w:pPr>
      <w:r w:rsidRPr="00D507CB">
        <w:rPr>
          <w:rFonts w:cs="Arial"/>
          <w:sz w:val="20"/>
          <w:szCs w:val="20"/>
          <w:lang w:val="en-US"/>
        </w:rPr>
        <w:t>¿</w:t>
      </w:r>
      <w:r w:rsidR="001A2A13" w:rsidRPr="001A2A13">
        <w:rPr>
          <w:lang w:val="en-US"/>
        </w:rPr>
        <w:t xml:space="preserve"> </w:t>
      </w:r>
      <w:r w:rsidR="001A2A13" w:rsidRPr="001A2A13">
        <w:rPr>
          <w:rFonts w:cs="Arial"/>
          <w:sz w:val="20"/>
          <w:szCs w:val="20"/>
          <w:lang w:val="en-US"/>
        </w:rPr>
        <w:t>Guidelines for comprehensive clinical care of patients with dengue require interaction of health care teams</w:t>
      </w:r>
      <w:r w:rsidRPr="00D507CB">
        <w:rPr>
          <w:rFonts w:cs="Arial"/>
          <w:sz w:val="20"/>
          <w:szCs w:val="20"/>
          <w:lang w:val="en-US"/>
        </w:rPr>
        <w:t>?</w:t>
      </w:r>
    </w:p>
    <w:p w14:paraId="211C2104" w14:textId="77777777" w:rsidR="00E12021" w:rsidRPr="00D507CB" w:rsidRDefault="00E12021" w:rsidP="00E12021">
      <w:pPr>
        <w:pStyle w:val="Textoindependiente"/>
        <w:spacing w:before="4"/>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3D478003" w14:textId="77777777" w:rsidTr="00F41561">
        <w:trPr>
          <w:trHeight w:val="390"/>
        </w:trPr>
        <w:tc>
          <w:tcPr>
            <w:tcW w:w="1270" w:type="dxa"/>
          </w:tcPr>
          <w:p w14:paraId="7C1AE25B"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2E6AC1E8"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509DBD11"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4E6B2292"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7F1A1C5E"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27BF407B"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6F196BBF" w14:textId="4C0413A1"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00F32D62" w14:textId="77777777" w:rsidTr="00F41561">
        <w:trPr>
          <w:trHeight w:val="390"/>
        </w:trPr>
        <w:tc>
          <w:tcPr>
            <w:tcW w:w="1270" w:type="dxa"/>
          </w:tcPr>
          <w:p w14:paraId="7B06D637" w14:textId="77777777" w:rsidR="00707801" w:rsidRPr="00D507CB" w:rsidRDefault="00707801" w:rsidP="00F41561">
            <w:pPr>
              <w:pStyle w:val="TableParagraph"/>
              <w:rPr>
                <w:rFonts w:ascii="Arial" w:hAnsi="Arial" w:cs="Arial"/>
                <w:sz w:val="20"/>
                <w:szCs w:val="20"/>
                <w:lang w:val="en-US"/>
              </w:rPr>
            </w:pPr>
          </w:p>
        </w:tc>
        <w:tc>
          <w:tcPr>
            <w:tcW w:w="1055" w:type="dxa"/>
          </w:tcPr>
          <w:p w14:paraId="50550819" w14:textId="77777777" w:rsidR="00707801" w:rsidRPr="00D507CB" w:rsidRDefault="00707801" w:rsidP="00F41561">
            <w:pPr>
              <w:pStyle w:val="TableParagraph"/>
              <w:rPr>
                <w:rFonts w:ascii="Arial" w:hAnsi="Arial" w:cs="Arial"/>
                <w:sz w:val="20"/>
                <w:szCs w:val="20"/>
                <w:lang w:val="en-US"/>
              </w:rPr>
            </w:pPr>
          </w:p>
        </w:tc>
        <w:tc>
          <w:tcPr>
            <w:tcW w:w="1501" w:type="dxa"/>
          </w:tcPr>
          <w:p w14:paraId="69247455" w14:textId="77777777" w:rsidR="00707801" w:rsidRPr="00D507CB" w:rsidRDefault="00707801" w:rsidP="00F41561">
            <w:pPr>
              <w:pStyle w:val="TableParagraph"/>
              <w:rPr>
                <w:rFonts w:ascii="Arial" w:hAnsi="Arial" w:cs="Arial"/>
                <w:sz w:val="20"/>
                <w:szCs w:val="20"/>
                <w:lang w:val="en-US"/>
              </w:rPr>
            </w:pPr>
          </w:p>
        </w:tc>
        <w:tc>
          <w:tcPr>
            <w:tcW w:w="851" w:type="dxa"/>
          </w:tcPr>
          <w:p w14:paraId="368FC522" w14:textId="77777777" w:rsidR="00707801" w:rsidRPr="00D507CB" w:rsidRDefault="00707801" w:rsidP="00F41561">
            <w:pPr>
              <w:pStyle w:val="TableParagraph"/>
              <w:rPr>
                <w:rFonts w:ascii="Arial" w:hAnsi="Arial" w:cs="Arial"/>
                <w:sz w:val="20"/>
                <w:szCs w:val="20"/>
                <w:lang w:val="en-US"/>
              </w:rPr>
            </w:pPr>
          </w:p>
        </w:tc>
        <w:tc>
          <w:tcPr>
            <w:tcW w:w="1137" w:type="dxa"/>
          </w:tcPr>
          <w:p w14:paraId="448A848A"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110B7E26" w14:textId="77777777" w:rsidR="00707801" w:rsidRPr="00D507CB" w:rsidRDefault="00707801" w:rsidP="00F41561">
            <w:pPr>
              <w:pStyle w:val="TableParagraph"/>
              <w:rPr>
                <w:rFonts w:ascii="Arial" w:hAnsi="Arial" w:cs="Arial"/>
                <w:sz w:val="20"/>
                <w:szCs w:val="20"/>
                <w:lang w:val="en-US"/>
              </w:rPr>
            </w:pPr>
          </w:p>
        </w:tc>
      </w:tr>
    </w:tbl>
    <w:p w14:paraId="54FE1AD2" w14:textId="77777777" w:rsidR="00E12021" w:rsidRPr="00D507CB" w:rsidRDefault="00E12021" w:rsidP="00E12021">
      <w:pPr>
        <w:pStyle w:val="Textoindependiente"/>
        <w:spacing w:before="2"/>
        <w:rPr>
          <w:rFonts w:ascii="Arial" w:hAnsi="Arial" w:cs="Arial"/>
          <w:sz w:val="20"/>
          <w:szCs w:val="20"/>
          <w:lang w:val="en-US"/>
        </w:rPr>
      </w:pPr>
    </w:p>
    <w:p w14:paraId="3357BFC9" w14:textId="6580AD28" w:rsidR="00E12021" w:rsidRPr="001A2A13" w:rsidRDefault="00E12021" w:rsidP="00E12021">
      <w:pPr>
        <w:pStyle w:val="Prrafodelista"/>
        <w:widowControl w:val="0"/>
        <w:numPr>
          <w:ilvl w:val="0"/>
          <w:numId w:val="6"/>
        </w:numPr>
        <w:tabs>
          <w:tab w:val="left" w:pos="1842"/>
        </w:tabs>
        <w:autoSpaceDE w:val="0"/>
        <w:autoSpaceDN w:val="0"/>
        <w:spacing w:after="0" w:line="240" w:lineRule="auto"/>
        <w:ind w:right="1582"/>
        <w:contextualSpacing w:val="0"/>
        <w:rPr>
          <w:rFonts w:cs="Arial"/>
          <w:sz w:val="20"/>
          <w:szCs w:val="20"/>
          <w:lang w:val="en-US"/>
        </w:rPr>
      </w:pPr>
      <w:r w:rsidRPr="001A2A13">
        <w:rPr>
          <w:rFonts w:cs="Arial"/>
          <w:sz w:val="20"/>
          <w:szCs w:val="20"/>
          <w:lang w:val="en-US"/>
        </w:rPr>
        <w:t>¿</w:t>
      </w:r>
      <w:r w:rsidR="001A2A13" w:rsidRPr="001A2A13">
        <w:rPr>
          <w:lang w:val="en-US"/>
        </w:rPr>
        <w:t xml:space="preserve"> </w:t>
      </w:r>
      <w:r w:rsidR="001A2A13" w:rsidRPr="001A2A13">
        <w:rPr>
          <w:rFonts w:cs="Arial"/>
          <w:sz w:val="20"/>
          <w:szCs w:val="20"/>
          <w:lang w:val="en-US"/>
        </w:rPr>
        <w:t>There is effective referral and counter-referral between levels of care, in accordance with the recommendations of the Guidelines for the comprehensive clinical care of patients with dengue fever.</w:t>
      </w:r>
      <w:r w:rsidRPr="001A2A13">
        <w:rPr>
          <w:rFonts w:cs="Arial"/>
          <w:sz w:val="20"/>
          <w:szCs w:val="20"/>
          <w:lang w:val="en-US"/>
        </w:rPr>
        <w:t>?</w:t>
      </w:r>
    </w:p>
    <w:p w14:paraId="48653F29" w14:textId="77777777" w:rsidR="00E12021" w:rsidRPr="001A2A13" w:rsidRDefault="00E12021" w:rsidP="00E12021">
      <w:pPr>
        <w:pStyle w:val="Textoindependiente"/>
        <w:spacing w:before="6" w:after="1"/>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07AF9181" w14:textId="77777777" w:rsidTr="00F41561">
        <w:trPr>
          <w:trHeight w:val="390"/>
        </w:trPr>
        <w:tc>
          <w:tcPr>
            <w:tcW w:w="1270" w:type="dxa"/>
          </w:tcPr>
          <w:p w14:paraId="0C20B736"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5E214558"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3D6E2530"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459566EC"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0F9A4653"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2C88A8C8"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11BFD734" w14:textId="547652D3"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1F3DE594" w14:textId="77777777" w:rsidTr="00F41561">
        <w:trPr>
          <w:trHeight w:val="390"/>
        </w:trPr>
        <w:tc>
          <w:tcPr>
            <w:tcW w:w="1270" w:type="dxa"/>
          </w:tcPr>
          <w:p w14:paraId="756DAA66" w14:textId="77777777" w:rsidR="00707801" w:rsidRPr="00D507CB" w:rsidRDefault="00707801" w:rsidP="00F41561">
            <w:pPr>
              <w:pStyle w:val="TableParagraph"/>
              <w:rPr>
                <w:rFonts w:ascii="Arial" w:hAnsi="Arial" w:cs="Arial"/>
                <w:sz w:val="20"/>
                <w:szCs w:val="20"/>
                <w:lang w:val="en-US"/>
              </w:rPr>
            </w:pPr>
          </w:p>
        </w:tc>
        <w:tc>
          <w:tcPr>
            <w:tcW w:w="1055" w:type="dxa"/>
          </w:tcPr>
          <w:p w14:paraId="0B2EEF2A" w14:textId="77777777" w:rsidR="00707801" w:rsidRPr="00D507CB" w:rsidRDefault="00707801" w:rsidP="00F41561">
            <w:pPr>
              <w:pStyle w:val="TableParagraph"/>
              <w:rPr>
                <w:rFonts w:ascii="Arial" w:hAnsi="Arial" w:cs="Arial"/>
                <w:sz w:val="20"/>
                <w:szCs w:val="20"/>
                <w:lang w:val="en-US"/>
              </w:rPr>
            </w:pPr>
          </w:p>
        </w:tc>
        <w:tc>
          <w:tcPr>
            <w:tcW w:w="1501" w:type="dxa"/>
          </w:tcPr>
          <w:p w14:paraId="2299C526" w14:textId="77777777" w:rsidR="00707801" w:rsidRPr="00D507CB" w:rsidRDefault="00707801" w:rsidP="00F41561">
            <w:pPr>
              <w:pStyle w:val="TableParagraph"/>
              <w:rPr>
                <w:rFonts w:ascii="Arial" w:hAnsi="Arial" w:cs="Arial"/>
                <w:sz w:val="20"/>
                <w:szCs w:val="20"/>
                <w:lang w:val="en-US"/>
              </w:rPr>
            </w:pPr>
          </w:p>
        </w:tc>
        <w:tc>
          <w:tcPr>
            <w:tcW w:w="851" w:type="dxa"/>
          </w:tcPr>
          <w:p w14:paraId="002D00B3" w14:textId="77777777" w:rsidR="00707801" w:rsidRPr="00D507CB" w:rsidRDefault="00707801" w:rsidP="00F41561">
            <w:pPr>
              <w:pStyle w:val="TableParagraph"/>
              <w:rPr>
                <w:rFonts w:ascii="Arial" w:hAnsi="Arial" w:cs="Arial"/>
                <w:sz w:val="20"/>
                <w:szCs w:val="20"/>
                <w:lang w:val="en-US"/>
              </w:rPr>
            </w:pPr>
          </w:p>
        </w:tc>
        <w:tc>
          <w:tcPr>
            <w:tcW w:w="1137" w:type="dxa"/>
          </w:tcPr>
          <w:p w14:paraId="598087DA"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32E89236" w14:textId="77777777" w:rsidR="00707801" w:rsidRPr="00D507CB" w:rsidRDefault="00707801" w:rsidP="00F41561">
            <w:pPr>
              <w:pStyle w:val="TableParagraph"/>
              <w:rPr>
                <w:rFonts w:ascii="Arial" w:hAnsi="Arial" w:cs="Arial"/>
                <w:sz w:val="20"/>
                <w:szCs w:val="20"/>
                <w:lang w:val="en-US"/>
              </w:rPr>
            </w:pPr>
          </w:p>
        </w:tc>
      </w:tr>
    </w:tbl>
    <w:p w14:paraId="5BAC5E6E" w14:textId="77777777" w:rsidR="00E12021" w:rsidRPr="00D507CB" w:rsidRDefault="00E12021" w:rsidP="001A2A13">
      <w:pPr>
        <w:pStyle w:val="Textoindependiente"/>
        <w:spacing w:before="2"/>
        <w:jc w:val="center"/>
        <w:rPr>
          <w:rFonts w:ascii="Arial" w:hAnsi="Arial" w:cs="Arial"/>
          <w:sz w:val="20"/>
          <w:szCs w:val="20"/>
          <w:lang w:val="en-US"/>
        </w:rPr>
      </w:pPr>
    </w:p>
    <w:p w14:paraId="319F85EF" w14:textId="53A14BC8" w:rsidR="00E12021" w:rsidRDefault="001A2A13" w:rsidP="00422B1C">
      <w:pPr>
        <w:pStyle w:val="Textoindependiente"/>
        <w:spacing w:before="2"/>
        <w:ind w:left="708" w:firstLine="708"/>
        <w:rPr>
          <w:rFonts w:ascii="Arial" w:hAnsi="Arial" w:cs="Arial"/>
          <w:b/>
          <w:bCs/>
          <w:sz w:val="20"/>
          <w:szCs w:val="20"/>
          <w:lang w:val="en-US"/>
        </w:rPr>
      </w:pPr>
      <w:r w:rsidRPr="001A2A13">
        <w:rPr>
          <w:rFonts w:ascii="Arial" w:hAnsi="Arial" w:cs="Arial"/>
          <w:b/>
          <w:bCs/>
          <w:sz w:val="20"/>
          <w:szCs w:val="20"/>
          <w:lang w:val="en-US"/>
        </w:rPr>
        <w:t>SECTION 7. INCENTIVES AND RESOURCES</w:t>
      </w:r>
    </w:p>
    <w:p w14:paraId="0B24610D" w14:textId="77777777" w:rsidR="001A2A13" w:rsidRPr="00D507CB" w:rsidRDefault="001A2A13" w:rsidP="001A2A13">
      <w:pPr>
        <w:pStyle w:val="Textoindependiente"/>
        <w:spacing w:before="2"/>
        <w:jc w:val="center"/>
        <w:rPr>
          <w:rFonts w:ascii="Arial" w:hAnsi="Arial" w:cs="Arial"/>
          <w:b/>
          <w:sz w:val="20"/>
          <w:szCs w:val="20"/>
          <w:lang w:val="en-US"/>
        </w:rPr>
      </w:pPr>
    </w:p>
    <w:p w14:paraId="4FE1E6AF" w14:textId="08248A93" w:rsidR="00E12021" w:rsidRPr="00D507CB" w:rsidRDefault="00E12021" w:rsidP="00E12021">
      <w:pPr>
        <w:pStyle w:val="Prrafodelista"/>
        <w:widowControl w:val="0"/>
        <w:numPr>
          <w:ilvl w:val="0"/>
          <w:numId w:val="6"/>
        </w:numPr>
        <w:tabs>
          <w:tab w:val="left" w:pos="1842"/>
        </w:tabs>
        <w:autoSpaceDE w:val="0"/>
        <w:autoSpaceDN w:val="0"/>
        <w:spacing w:after="0" w:line="237" w:lineRule="auto"/>
        <w:ind w:right="1313"/>
        <w:contextualSpacing w:val="0"/>
        <w:rPr>
          <w:rFonts w:cs="Arial"/>
          <w:sz w:val="20"/>
          <w:szCs w:val="20"/>
          <w:lang w:val="en-US"/>
        </w:rPr>
      </w:pPr>
      <w:r w:rsidRPr="00D507CB">
        <w:rPr>
          <w:rFonts w:cs="Arial"/>
          <w:sz w:val="20"/>
          <w:szCs w:val="20"/>
          <w:lang w:val="en-US"/>
        </w:rPr>
        <w:t>¿</w:t>
      </w:r>
      <w:r w:rsidR="001A2A13" w:rsidRPr="001A2A13">
        <w:rPr>
          <w:lang w:val="en-US"/>
        </w:rPr>
        <w:t xml:space="preserve"> </w:t>
      </w:r>
      <w:r w:rsidR="001A2A13" w:rsidRPr="001A2A13">
        <w:rPr>
          <w:rFonts w:cs="Arial"/>
          <w:sz w:val="20"/>
          <w:szCs w:val="20"/>
          <w:lang w:val="en-US"/>
        </w:rPr>
        <w:t>Availability of resources (financial, human, structural or supplies) is required to ensure adherence to the Guidelines for the comprehensive clinical care of patients with dengue fever.</w:t>
      </w:r>
      <w:r w:rsidRPr="00D507CB">
        <w:rPr>
          <w:rFonts w:cs="Arial"/>
          <w:sz w:val="20"/>
          <w:szCs w:val="20"/>
          <w:lang w:val="en-US"/>
        </w:rPr>
        <w:t>?</w:t>
      </w:r>
    </w:p>
    <w:p w14:paraId="285B9EA5" w14:textId="77777777" w:rsidR="00E12021" w:rsidRPr="00D507CB" w:rsidRDefault="00E12021" w:rsidP="00E12021">
      <w:pPr>
        <w:pStyle w:val="Textoindependiente"/>
        <w:spacing w:before="7" w:after="1"/>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2CE7840B" w14:textId="77777777" w:rsidTr="00F41561">
        <w:trPr>
          <w:trHeight w:val="390"/>
        </w:trPr>
        <w:tc>
          <w:tcPr>
            <w:tcW w:w="1270" w:type="dxa"/>
          </w:tcPr>
          <w:p w14:paraId="249D2EF1"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3D1E94AA"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593A11AD"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23C50479"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58495BA4"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114D7993"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643DAB75" w14:textId="6C00BF08"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4C120299" w14:textId="77777777" w:rsidTr="00F41561">
        <w:trPr>
          <w:trHeight w:val="390"/>
        </w:trPr>
        <w:tc>
          <w:tcPr>
            <w:tcW w:w="1270" w:type="dxa"/>
          </w:tcPr>
          <w:p w14:paraId="48C159FC" w14:textId="77777777" w:rsidR="00707801" w:rsidRPr="00D507CB" w:rsidRDefault="00707801" w:rsidP="00F41561">
            <w:pPr>
              <w:pStyle w:val="TableParagraph"/>
              <w:rPr>
                <w:rFonts w:ascii="Arial" w:hAnsi="Arial" w:cs="Arial"/>
                <w:sz w:val="20"/>
                <w:szCs w:val="20"/>
                <w:lang w:val="en-US"/>
              </w:rPr>
            </w:pPr>
          </w:p>
        </w:tc>
        <w:tc>
          <w:tcPr>
            <w:tcW w:w="1055" w:type="dxa"/>
          </w:tcPr>
          <w:p w14:paraId="3CA5F708" w14:textId="77777777" w:rsidR="00707801" w:rsidRPr="00D507CB" w:rsidRDefault="00707801" w:rsidP="00F41561">
            <w:pPr>
              <w:pStyle w:val="TableParagraph"/>
              <w:rPr>
                <w:rFonts w:ascii="Arial" w:hAnsi="Arial" w:cs="Arial"/>
                <w:sz w:val="20"/>
                <w:szCs w:val="20"/>
                <w:lang w:val="en-US"/>
              </w:rPr>
            </w:pPr>
          </w:p>
        </w:tc>
        <w:tc>
          <w:tcPr>
            <w:tcW w:w="1501" w:type="dxa"/>
          </w:tcPr>
          <w:p w14:paraId="4602C99E" w14:textId="77777777" w:rsidR="00707801" w:rsidRPr="00D507CB" w:rsidRDefault="00707801" w:rsidP="00F41561">
            <w:pPr>
              <w:pStyle w:val="TableParagraph"/>
              <w:rPr>
                <w:rFonts w:ascii="Arial" w:hAnsi="Arial" w:cs="Arial"/>
                <w:sz w:val="20"/>
                <w:szCs w:val="20"/>
                <w:lang w:val="en-US"/>
              </w:rPr>
            </w:pPr>
          </w:p>
        </w:tc>
        <w:tc>
          <w:tcPr>
            <w:tcW w:w="851" w:type="dxa"/>
          </w:tcPr>
          <w:p w14:paraId="73FD98D3" w14:textId="77777777" w:rsidR="00707801" w:rsidRPr="00D507CB" w:rsidRDefault="00707801" w:rsidP="00F41561">
            <w:pPr>
              <w:pStyle w:val="TableParagraph"/>
              <w:rPr>
                <w:rFonts w:ascii="Arial" w:hAnsi="Arial" w:cs="Arial"/>
                <w:sz w:val="20"/>
                <w:szCs w:val="20"/>
                <w:lang w:val="en-US"/>
              </w:rPr>
            </w:pPr>
          </w:p>
        </w:tc>
        <w:tc>
          <w:tcPr>
            <w:tcW w:w="1137" w:type="dxa"/>
          </w:tcPr>
          <w:p w14:paraId="62DCBC1A"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49292F8D" w14:textId="77777777" w:rsidR="00707801" w:rsidRPr="00D507CB" w:rsidRDefault="00707801" w:rsidP="00F41561">
            <w:pPr>
              <w:pStyle w:val="TableParagraph"/>
              <w:rPr>
                <w:rFonts w:ascii="Arial" w:hAnsi="Arial" w:cs="Arial"/>
                <w:sz w:val="20"/>
                <w:szCs w:val="20"/>
                <w:lang w:val="en-US"/>
              </w:rPr>
            </w:pPr>
          </w:p>
        </w:tc>
      </w:tr>
    </w:tbl>
    <w:p w14:paraId="199ED350" w14:textId="77777777" w:rsidR="00E12021" w:rsidRPr="00D507CB" w:rsidRDefault="00E12021" w:rsidP="00E12021">
      <w:pPr>
        <w:pStyle w:val="Textoindependiente"/>
        <w:spacing w:before="6"/>
        <w:rPr>
          <w:rFonts w:ascii="Arial" w:hAnsi="Arial" w:cs="Arial"/>
          <w:sz w:val="20"/>
          <w:szCs w:val="20"/>
          <w:lang w:val="en-US"/>
        </w:rPr>
      </w:pPr>
    </w:p>
    <w:p w14:paraId="7D1D6DF0" w14:textId="0AE450B6" w:rsidR="00E12021" w:rsidRPr="00D507CB" w:rsidRDefault="00E12021" w:rsidP="00E12021">
      <w:pPr>
        <w:pStyle w:val="Prrafodelista"/>
        <w:widowControl w:val="0"/>
        <w:numPr>
          <w:ilvl w:val="0"/>
          <w:numId w:val="6"/>
        </w:numPr>
        <w:tabs>
          <w:tab w:val="left" w:pos="1842"/>
        </w:tabs>
        <w:autoSpaceDE w:val="0"/>
        <w:autoSpaceDN w:val="0"/>
        <w:spacing w:before="56" w:after="4" w:line="240" w:lineRule="auto"/>
        <w:ind w:right="1724"/>
        <w:contextualSpacing w:val="0"/>
        <w:rPr>
          <w:rFonts w:cs="Arial"/>
          <w:sz w:val="20"/>
          <w:szCs w:val="20"/>
          <w:lang w:val="en-US"/>
        </w:rPr>
      </w:pPr>
      <w:r w:rsidRPr="00D507CB">
        <w:rPr>
          <w:rFonts w:cs="Arial"/>
          <w:sz w:val="20"/>
          <w:szCs w:val="20"/>
          <w:lang w:val="en-US"/>
        </w:rPr>
        <w:t>¿</w:t>
      </w:r>
      <w:r w:rsidR="001A2A13" w:rsidRPr="001A2A13">
        <w:rPr>
          <w:lang w:val="en-US"/>
        </w:rPr>
        <w:t xml:space="preserve"> </w:t>
      </w:r>
      <w:r w:rsidR="001A2A13" w:rsidRPr="001A2A13">
        <w:rPr>
          <w:rFonts w:cs="Arial"/>
          <w:sz w:val="20"/>
          <w:szCs w:val="20"/>
          <w:lang w:val="en-US"/>
        </w:rPr>
        <w:t>Incentives exist for healthcare professionals to ensure adherence to the Guidelines for the comprehensive clinical care of patients with dengue fever.</w:t>
      </w:r>
      <w:r w:rsidRPr="00D507CB">
        <w:rPr>
          <w:rFonts w:cs="Arial"/>
          <w:sz w:val="20"/>
          <w:szCs w:val="20"/>
          <w:lang w:val="en-US"/>
        </w:rPr>
        <w:t>?</w:t>
      </w: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454DC56B" w14:textId="77777777" w:rsidTr="00F41561">
        <w:trPr>
          <w:trHeight w:val="390"/>
        </w:trPr>
        <w:tc>
          <w:tcPr>
            <w:tcW w:w="1270" w:type="dxa"/>
          </w:tcPr>
          <w:p w14:paraId="69FA8145"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4A3E1E2A"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4C1812E4"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5299824E"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6628BD21"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43EC902D"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6563EB7B" w14:textId="63145C8F"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366FC9B8" w14:textId="77777777" w:rsidTr="00F41561">
        <w:trPr>
          <w:trHeight w:val="390"/>
        </w:trPr>
        <w:tc>
          <w:tcPr>
            <w:tcW w:w="1270" w:type="dxa"/>
          </w:tcPr>
          <w:p w14:paraId="539B7DC0" w14:textId="77777777" w:rsidR="00707801" w:rsidRPr="00D507CB" w:rsidRDefault="00707801" w:rsidP="00F41561">
            <w:pPr>
              <w:pStyle w:val="TableParagraph"/>
              <w:rPr>
                <w:rFonts w:ascii="Arial" w:hAnsi="Arial" w:cs="Arial"/>
                <w:sz w:val="20"/>
                <w:szCs w:val="20"/>
                <w:lang w:val="en-US"/>
              </w:rPr>
            </w:pPr>
          </w:p>
        </w:tc>
        <w:tc>
          <w:tcPr>
            <w:tcW w:w="1055" w:type="dxa"/>
          </w:tcPr>
          <w:p w14:paraId="0F340D76" w14:textId="77777777" w:rsidR="00707801" w:rsidRPr="00D507CB" w:rsidRDefault="00707801" w:rsidP="00F41561">
            <w:pPr>
              <w:pStyle w:val="TableParagraph"/>
              <w:rPr>
                <w:rFonts w:ascii="Arial" w:hAnsi="Arial" w:cs="Arial"/>
                <w:sz w:val="20"/>
                <w:szCs w:val="20"/>
                <w:lang w:val="en-US"/>
              </w:rPr>
            </w:pPr>
          </w:p>
        </w:tc>
        <w:tc>
          <w:tcPr>
            <w:tcW w:w="1501" w:type="dxa"/>
          </w:tcPr>
          <w:p w14:paraId="5AF5321F" w14:textId="77777777" w:rsidR="00707801" w:rsidRPr="00D507CB" w:rsidRDefault="00707801" w:rsidP="00F41561">
            <w:pPr>
              <w:pStyle w:val="TableParagraph"/>
              <w:rPr>
                <w:rFonts w:ascii="Arial" w:hAnsi="Arial" w:cs="Arial"/>
                <w:sz w:val="20"/>
                <w:szCs w:val="20"/>
                <w:lang w:val="en-US"/>
              </w:rPr>
            </w:pPr>
          </w:p>
        </w:tc>
        <w:tc>
          <w:tcPr>
            <w:tcW w:w="851" w:type="dxa"/>
          </w:tcPr>
          <w:p w14:paraId="0B90A954" w14:textId="77777777" w:rsidR="00707801" w:rsidRPr="00D507CB" w:rsidRDefault="00707801" w:rsidP="00F41561">
            <w:pPr>
              <w:pStyle w:val="TableParagraph"/>
              <w:rPr>
                <w:rFonts w:ascii="Arial" w:hAnsi="Arial" w:cs="Arial"/>
                <w:sz w:val="20"/>
                <w:szCs w:val="20"/>
                <w:lang w:val="en-US"/>
              </w:rPr>
            </w:pPr>
          </w:p>
        </w:tc>
        <w:tc>
          <w:tcPr>
            <w:tcW w:w="1137" w:type="dxa"/>
          </w:tcPr>
          <w:p w14:paraId="47BCBBBB"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2E7AC1F6" w14:textId="77777777" w:rsidR="00707801" w:rsidRPr="00D507CB" w:rsidRDefault="00707801" w:rsidP="00F41561">
            <w:pPr>
              <w:pStyle w:val="TableParagraph"/>
              <w:rPr>
                <w:rFonts w:ascii="Arial" w:hAnsi="Arial" w:cs="Arial"/>
                <w:sz w:val="20"/>
                <w:szCs w:val="20"/>
                <w:lang w:val="en-US"/>
              </w:rPr>
            </w:pPr>
          </w:p>
        </w:tc>
      </w:tr>
    </w:tbl>
    <w:p w14:paraId="218B7AE3" w14:textId="77777777" w:rsidR="00E12021" w:rsidRPr="00D507CB" w:rsidRDefault="00E12021" w:rsidP="00E12021">
      <w:pPr>
        <w:pStyle w:val="Textoindependiente"/>
        <w:spacing w:before="2"/>
        <w:rPr>
          <w:rFonts w:ascii="Arial" w:hAnsi="Arial" w:cs="Arial"/>
          <w:sz w:val="20"/>
          <w:szCs w:val="20"/>
          <w:lang w:val="en-US"/>
        </w:rPr>
      </w:pPr>
    </w:p>
    <w:p w14:paraId="7EF614A7" w14:textId="1EA54A0C" w:rsidR="00E12021" w:rsidRPr="00D507CB" w:rsidRDefault="00E12021" w:rsidP="00E12021">
      <w:pPr>
        <w:pStyle w:val="Prrafodelista"/>
        <w:widowControl w:val="0"/>
        <w:numPr>
          <w:ilvl w:val="0"/>
          <w:numId w:val="6"/>
        </w:numPr>
        <w:tabs>
          <w:tab w:val="left" w:pos="1842"/>
        </w:tabs>
        <w:autoSpaceDE w:val="0"/>
        <w:autoSpaceDN w:val="0"/>
        <w:spacing w:after="0" w:line="240" w:lineRule="auto"/>
        <w:ind w:right="1427"/>
        <w:contextualSpacing w:val="0"/>
        <w:rPr>
          <w:rFonts w:cs="Arial"/>
          <w:sz w:val="20"/>
          <w:szCs w:val="20"/>
          <w:lang w:val="en-US"/>
        </w:rPr>
      </w:pPr>
      <w:r w:rsidRPr="00D507CB">
        <w:rPr>
          <w:rFonts w:cs="Arial"/>
          <w:sz w:val="20"/>
          <w:szCs w:val="20"/>
          <w:lang w:val="en-US"/>
        </w:rPr>
        <w:t>¿</w:t>
      </w:r>
      <w:r w:rsidR="001A2A13" w:rsidRPr="001A2A13">
        <w:rPr>
          <w:lang w:val="en-US"/>
        </w:rPr>
        <w:t xml:space="preserve"> </w:t>
      </w:r>
      <w:r w:rsidR="001A2A13" w:rsidRPr="001A2A13">
        <w:rPr>
          <w:rFonts w:cs="Arial"/>
          <w:sz w:val="20"/>
          <w:szCs w:val="20"/>
          <w:lang w:val="en-US"/>
        </w:rPr>
        <w:t>The institutional information system facilitates adherence to the Guide for the comprehensive clinical care of patients with dengue fever.</w:t>
      </w:r>
      <w:r w:rsidRPr="00D507CB">
        <w:rPr>
          <w:rFonts w:cs="Arial"/>
          <w:sz w:val="20"/>
          <w:szCs w:val="20"/>
          <w:lang w:val="en-US"/>
        </w:rPr>
        <w:t>?</w:t>
      </w:r>
    </w:p>
    <w:p w14:paraId="418341BB" w14:textId="77777777" w:rsidR="00E12021" w:rsidRPr="00D507CB" w:rsidRDefault="00E12021" w:rsidP="00E12021">
      <w:pPr>
        <w:pStyle w:val="Textoindependiente"/>
        <w:spacing w:before="6"/>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2C7188F8" w14:textId="77777777" w:rsidTr="00F41561">
        <w:trPr>
          <w:trHeight w:val="390"/>
        </w:trPr>
        <w:tc>
          <w:tcPr>
            <w:tcW w:w="1270" w:type="dxa"/>
          </w:tcPr>
          <w:p w14:paraId="799A5907"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315662CC"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5A18EC52"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092EF92F"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6A1A290F"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08A60C01"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652736E3" w14:textId="05CBCA24"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36F779C1" w14:textId="77777777" w:rsidTr="00F41561">
        <w:trPr>
          <w:trHeight w:val="390"/>
        </w:trPr>
        <w:tc>
          <w:tcPr>
            <w:tcW w:w="1270" w:type="dxa"/>
          </w:tcPr>
          <w:p w14:paraId="1AA05828" w14:textId="77777777" w:rsidR="00707801" w:rsidRPr="00D507CB" w:rsidRDefault="00707801" w:rsidP="00F41561">
            <w:pPr>
              <w:pStyle w:val="TableParagraph"/>
              <w:rPr>
                <w:rFonts w:ascii="Arial" w:hAnsi="Arial" w:cs="Arial"/>
                <w:sz w:val="20"/>
                <w:szCs w:val="20"/>
                <w:lang w:val="en-US"/>
              </w:rPr>
            </w:pPr>
          </w:p>
        </w:tc>
        <w:tc>
          <w:tcPr>
            <w:tcW w:w="1055" w:type="dxa"/>
          </w:tcPr>
          <w:p w14:paraId="1462A3A4" w14:textId="77777777" w:rsidR="00707801" w:rsidRPr="00D507CB" w:rsidRDefault="00707801" w:rsidP="00F41561">
            <w:pPr>
              <w:pStyle w:val="TableParagraph"/>
              <w:rPr>
                <w:rFonts w:ascii="Arial" w:hAnsi="Arial" w:cs="Arial"/>
                <w:sz w:val="20"/>
                <w:szCs w:val="20"/>
                <w:lang w:val="en-US"/>
              </w:rPr>
            </w:pPr>
          </w:p>
        </w:tc>
        <w:tc>
          <w:tcPr>
            <w:tcW w:w="1501" w:type="dxa"/>
          </w:tcPr>
          <w:p w14:paraId="272C8B65" w14:textId="77777777" w:rsidR="00707801" w:rsidRPr="00D507CB" w:rsidRDefault="00707801" w:rsidP="00F41561">
            <w:pPr>
              <w:pStyle w:val="TableParagraph"/>
              <w:rPr>
                <w:rFonts w:ascii="Arial" w:hAnsi="Arial" w:cs="Arial"/>
                <w:sz w:val="20"/>
                <w:szCs w:val="20"/>
                <w:lang w:val="en-US"/>
              </w:rPr>
            </w:pPr>
          </w:p>
        </w:tc>
        <w:tc>
          <w:tcPr>
            <w:tcW w:w="851" w:type="dxa"/>
          </w:tcPr>
          <w:p w14:paraId="72EC59BC" w14:textId="77777777" w:rsidR="00707801" w:rsidRPr="00D507CB" w:rsidRDefault="00707801" w:rsidP="00F41561">
            <w:pPr>
              <w:pStyle w:val="TableParagraph"/>
              <w:rPr>
                <w:rFonts w:ascii="Arial" w:hAnsi="Arial" w:cs="Arial"/>
                <w:sz w:val="20"/>
                <w:szCs w:val="20"/>
                <w:lang w:val="en-US"/>
              </w:rPr>
            </w:pPr>
          </w:p>
        </w:tc>
        <w:tc>
          <w:tcPr>
            <w:tcW w:w="1137" w:type="dxa"/>
          </w:tcPr>
          <w:p w14:paraId="703B7C67"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3520660B" w14:textId="77777777" w:rsidR="00707801" w:rsidRPr="00D507CB" w:rsidRDefault="00707801" w:rsidP="00F41561">
            <w:pPr>
              <w:pStyle w:val="TableParagraph"/>
              <w:rPr>
                <w:rFonts w:ascii="Arial" w:hAnsi="Arial" w:cs="Arial"/>
                <w:sz w:val="20"/>
                <w:szCs w:val="20"/>
                <w:lang w:val="en-US"/>
              </w:rPr>
            </w:pPr>
          </w:p>
        </w:tc>
      </w:tr>
    </w:tbl>
    <w:p w14:paraId="37CFE290" w14:textId="39404A02" w:rsidR="00E12021" w:rsidRPr="00D507CB" w:rsidRDefault="00E12021" w:rsidP="00E12021">
      <w:pPr>
        <w:pStyle w:val="Textoindependiente"/>
        <w:spacing w:before="2"/>
        <w:rPr>
          <w:rFonts w:ascii="Arial" w:hAnsi="Arial" w:cs="Arial"/>
          <w:sz w:val="20"/>
          <w:szCs w:val="20"/>
          <w:lang w:val="en-US"/>
        </w:rPr>
      </w:pPr>
    </w:p>
    <w:p w14:paraId="72640710" w14:textId="77777777" w:rsidR="008846B3" w:rsidRPr="00D507CB" w:rsidRDefault="008846B3" w:rsidP="00E12021">
      <w:pPr>
        <w:pStyle w:val="Textoindependiente"/>
        <w:spacing w:before="2"/>
        <w:rPr>
          <w:rFonts w:ascii="Arial" w:hAnsi="Arial" w:cs="Arial"/>
          <w:sz w:val="20"/>
          <w:szCs w:val="20"/>
          <w:lang w:val="en-US"/>
        </w:rPr>
      </w:pPr>
    </w:p>
    <w:p w14:paraId="3D337DD0" w14:textId="04503381" w:rsidR="00E12021" w:rsidRPr="00D507CB" w:rsidRDefault="00E12021" w:rsidP="00E12021">
      <w:pPr>
        <w:pStyle w:val="Prrafodelista"/>
        <w:widowControl w:val="0"/>
        <w:numPr>
          <w:ilvl w:val="0"/>
          <w:numId w:val="6"/>
        </w:numPr>
        <w:tabs>
          <w:tab w:val="left" w:pos="1842"/>
        </w:tabs>
        <w:autoSpaceDE w:val="0"/>
        <w:autoSpaceDN w:val="0"/>
        <w:spacing w:after="0" w:line="240" w:lineRule="auto"/>
        <w:ind w:right="1493"/>
        <w:contextualSpacing w:val="0"/>
        <w:rPr>
          <w:rFonts w:cs="Arial"/>
          <w:sz w:val="20"/>
          <w:szCs w:val="20"/>
          <w:lang w:val="en-US"/>
        </w:rPr>
      </w:pPr>
      <w:r w:rsidRPr="00D507CB">
        <w:rPr>
          <w:rFonts w:cs="Arial"/>
          <w:sz w:val="20"/>
          <w:szCs w:val="20"/>
          <w:lang w:val="en-US"/>
        </w:rPr>
        <w:t>¿</w:t>
      </w:r>
      <w:r w:rsidR="001A2A13" w:rsidRPr="001A2A13">
        <w:rPr>
          <w:lang w:val="en-US"/>
        </w:rPr>
        <w:t xml:space="preserve"> </w:t>
      </w:r>
      <w:r w:rsidR="001A2A13" w:rsidRPr="001A2A13">
        <w:rPr>
          <w:rFonts w:cs="Arial"/>
          <w:sz w:val="20"/>
          <w:szCs w:val="20"/>
          <w:lang w:val="en-US"/>
        </w:rPr>
        <w:t>Does the institution have a quality management system aimed at patient safety in accordance with the Guidelines for the comprehensive clinical care of patients with dengue fever?</w:t>
      </w:r>
    </w:p>
    <w:p w14:paraId="7B6E63AF" w14:textId="77777777" w:rsidR="00E12021" w:rsidRPr="00D507CB" w:rsidRDefault="00E12021" w:rsidP="00E12021">
      <w:pPr>
        <w:pStyle w:val="Textoindependiente"/>
        <w:spacing w:before="4"/>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178FD611" w14:textId="77777777" w:rsidTr="00F41561">
        <w:trPr>
          <w:trHeight w:val="390"/>
        </w:trPr>
        <w:tc>
          <w:tcPr>
            <w:tcW w:w="1270" w:type="dxa"/>
          </w:tcPr>
          <w:p w14:paraId="4F06BF13"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50DD0D33"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4B503A70"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5FDEBD84"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7F196131"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0BB298C1"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5D9AD2A4" w14:textId="59F7CDC5"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66E2639A" w14:textId="77777777" w:rsidTr="00F41561">
        <w:trPr>
          <w:trHeight w:val="390"/>
        </w:trPr>
        <w:tc>
          <w:tcPr>
            <w:tcW w:w="1270" w:type="dxa"/>
          </w:tcPr>
          <w:p w14:paraId="041400A7" w14:textId="77777777" w:rsidR="00707801" w:rsidRPr="00D507CB" w:rsidRDefault="00707801" w:rsidP="00F41561">
            <w:pPr>
              <w:pStyle w:val="TableParagraph"/>
              <w:rPr>
                <w:rFonts w:ascii="Arial" w:hAnsi="Arial" w:cs="Arial"/>
                <w:sz w:val="20"/>
                <w:szCs w:val="20"/>
                <w:lang w:val="en-US"/>
              </w:rPr>
            </w:pPr>
          </w:p>
        </w:tc>
        <w:tc>
          <w:tcPr>
            <w:tcW w:w="1055" w:type="dxa"/>
          </w:tcPr>
          <w:p w14:paraId="0E69BC2C" w14:textId="77777777" w:rsidR="00707801" w:rsidRPr="00D507CB" w:rsidRDefault="00707801" w:rsidP="00F41561">
            <w:pPr>
              <w:pStyle w:val="TableParagraph"/>
              <w:rPr>
                <w:rFonts w:ascii="Arial" w:hAnsi="Arial" w:cs="Arial"/>
                <w:sz w:val="20"/>
                <w:szCs w:val="20"/>
                <w:lang w:val="en-US"/>
              </w:rPr>
            </w:pPr>
          </w:p>
        </w:tc>
        <w:tc>
          <w:tcPr>
            <w:tcW w:w="1501" w:type="dxa"/>
          </w:tcPr>
          <w:p w14:paraId="09648BA0" w14:textId="77777777" w:rsidR="00707801" w:rsidRPr="00D507CB" w:rsidRDefault="00707801" w:rsidP="00F41561">
            <w:pPr>
              <w:pStyle w:val="TableParagraph"/>
              <w:rPr>
                <w:rFonts w:ascii="Arial" w:hAnsi="Arial" w:cs="Arial"/>
                <w:sz w:val="20"/>
                <w:szCs w:val="20"/>
                <w:lang w:val="en-US"/>
              </w:rPr>
            </w:pPr>
          </w:p>
        </w:tc>
        <w:tc>
          <w:tcPr>
            <w:tcW w:w="851" w:type="dxa"/>
          </w:tcPr>
          <w:p w14:paraId="714D2FF8" w14:textId="77777777" w:rsidR="00707801" w:rsidRPr="00D507CB" w:rsidRDefault="00707801" w:rsidP="00F41561">
            <w:pPr>
              <w:pStyle w:val="TableParagraph"/>
              <w:rPr>
                <w:rFonts w:ascii="Arial" w:hAnsi="Arial" w:cs="Arial"/>
                <w:sz w:val="20"/>
                <w:szCs w:val="20"/>
                <w:lang w:val="en-US"/>
              </w:rPr>
            </w:pPr>
          </w:p>
        </w:tc>
        <w:tc>
          <w:tcPr>
            <w:tcW w:w="1137" w:type="dxa"/>
          </w:tcPr>
          <w:p w14:paraId="39363BCC"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70A0E0F1" w14:textId="77777777" w:rsidR="00707801" w:rsidRPr="00D507CB" w:rsidRDefault="00707801" w:rsidP="00F41561">
            <w:pPr>
              <w:pStyle w:val="TableParagraph"/>
              <w:rPr>
                <w:rFonts w:ascii="Arial" w:hAnsi="Arial" w:cs="Arial"/>
                <w:sz w:val="20"/>
                <w:szCs w:val="20"/>
                <w:lang w:val="en-US"/>
              </w:rPr>
            </w:pPr>
          </w:p>
        </w:tc>
      </w:tr>
    </w:tbl>
    <w:p w14:paraId="40DD298B" w14:textId="7F8F835F" w:rsidR="009F796C" w:rsidRPr="00D507CB" w:rsidRDefault="009F796C" w:rsidP="00E12021">
      <w:pPr>
        <w:pStyle w:val="Textoindependiente"/>
        <w:spacing w:before="2"/>
        <w:rPr>
          <w:rFonts w:ascii="Arial" w:hAnsi="Arial" w:cs="Arial"/>
          <w:sz w:val="20"/>
          <w:szCs w:val="20"/>
          <w:lang w:val="en-US"/>
        </w:rPr>
      </w:pPr>
    </w:p>
    <w:p w14:paraId="3FAFD776" w14:textId="77777777" w:rsidR="009F796C" w:rsidRPr="00D507CB" w:rsidRDefault="009F796C" w:rsidP="00E12021">
      <w:pPr>
        <w:pStyle w:val="Textoindependiente"/>
        <w:spacing w:before="2"/>
        <w:rPr>
          <w:rFonts w:ascii="Arial" w:hAnsi="Arial" w:cs="Arial"/>
          <w:sz w:val="20"/>
          <w:szCs w:val="20"/>
          <w:lang w:val="en-US"/>
        </w:rPr>
      </w:pPr>
    </w:p>
    <w:p w14:paraId="6F66DA34" w14:textId="797D385B" w:rsidR="00E12021" w:rsidRPr="00D507CB" w:rsidRDefault="00E12021" w:rsidP="00E12021">
      <w:pPr>
        <w:pStyle w:val="Prrafodelista"/>
        <w:widowControl w:val="0"/>
        <w:numPr>
          <w:ilvl w:val="0"/>
          <w:numId w:val="6"/>
        </w:numPr>
        <w:tabs>
          <w:tab w:val="left" w:pos="1842"/>
        </w:tabs>
        <w:autoSpaceDE w:val="0"/>
        <w:autoSpaceDN w:val="0"/>
        <w:spacing w:after="0" w:line="240" w:lineRule="auto"/>
        <w:ind w:right="1467"/>
        <w:contextualSpacing w:val="0"/>
        <w:rPr>
          <w:rFonts w:cs="Arial"/>
          <w:sz w:val="20"/>
          <w:szCs w:val="20"/>
          <w:lang w:val="en-US"/>
        </w:rPr>
      </w:pPr>
      <w:r w:rsidRPr="00D507CB">
        <w:rPr>
          <w:rFonts w:cs="Arial"/>
          <w:sz w:val="20"/>
          <w:szCs w:val="20"/>
          <w:lang w:val="en-US"/>
        </w:rPr>
        <w:t>¿</w:t>
      </w:r>
      <w:r w:rsidR="001A2A13" w:rsidRPr="001A2A13">
        <w:rPr>
          <w:lang w:val="en-US"/>
        </w:rPr>
        <w:t xml:space="preserve"> </w:t>
      </w:r>
      <w:r w:rsidR="001A2A13" w:rsidRPr="001A2A13">
        <w:rPr>
          <w:rFonts w:cs="Arial"/>
          <w:sz w:val="20"/>
          <w:szCs w:val="20"/>
          <w:lang w:val="en-US"/>
        </w:rPr>
        <w:t>There is continuing education in the institution to adapt the implementation strategy of the Guide for the comprehensive clinical care of the patient with dengue fever</w:t>
      </w:r>
      <w:r w:rsidR="001A2A13">
        <w:rPr>
          <w:rFonts w:cs="Arial"/>
          <w:sz w:val="20"/>
          <w:szCs w:val="20"/>
          <w:lang w:val="en-US"/>
        </w:rPr>
        <w:t>.?</w:t>
      </w:r>
    </w:p>
    <w:p w14:paraId="57CDE7AA" w14:textId="77777777" w:rsidR="00E12021" w:rsidRPr="00D507CB" w:rsidRDefault="00E12021" w:rsidP="00E12021">
      <w:pPr>
        <w:pStyle w:val="Textoindependiente"/>
        <w:spacing w:before="3" w:after="1"/>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21702F1A" w14:textId="77777777" w:rsidTr="00F41561">
        <w:trPr>
          <w:trHeight w:val="390"/>
        </w:trPr>
        <w:tc>
          <w:tcPr>
            <w:tcW w:w="1270" w:type="dxa"/>
          </w:tcPr>
          <w:p w14:paraId="1613F413"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16872A50"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5A6EF562"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6DC8A4E3"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456A9512"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24E5B014"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1AA0AF42" w14:textId="4F63BE58"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31095628" w14:textId="77777777" w:rsidTr="00F41561">
        <w:trPr>
          <w:trHeight w:val="390"/>
        </w:trPr>
        <w:tc>
          <w:tcPr>
            <w:tcW w:w="1270" w:type="dxa"/>
          </w:tcPr>
          <w:p w14:paraId="67CBADCB" w14:textId="77777777" w:rsidR="00707801" w:rsidRPr="00D507CB" w:rsidRDefault="00707801" w:rsidP="00F41561">
            <w:pPr>
              <w:pStyle w:val="TableParagraph"/>
              <w:rPr>
                <w:rFonts w:ascii="Arial" w:hAnsi="Arial" w:cs="Arial"/>
                <w:sz w:val="20"/>
                <w:szCs w:val="20"/>
                <w:lang w:val="en-US"/>
              </w:rPr>
            </w:pPr>
          </w:p>
        </w:tc>
        <w:tc>
          <w:tcPr>
            <w:tcW w:w="1055" w:type="dxa"/>
          </w:tcPr>
          <w:p w14:paraId="0BD72B2D" w14:textId="77777777" w:rsidR="00707801" w:rsidRPr="00D507CB" w:rsidRDefault="00707801" w:rsidP="00F41561">
            <w:pPr>
              <w:pStyle w:val="TableParagraph"/>
              <w:rPr>
                <w:rFonts w:ascii="Arial" w:hAnsi="Arial" w:cs="Arial"/>
                <w:sz w:val="20"/>
                <w:szCs w:val="20"/>
                <w:lang w:val="en-US"/>
              </w:rPr>
            </w:pPr>
          </w:p>
        </w:tc>
        <w:tc>
          <w:tcPr>
            <w:tcW w:w="1501" w:type="dxa"/>
          </w:tcPr>
          <w:p w14:paraId="58A01C70" w14:textId="77777777" w:rsidR="00707801" w:rsidRPr="00D507CB" w:rsidRDefault="00707801" w:rsidP="00F41561">
            <w:pPr>
              <w:pStyle w:val="TableParagraph"/>
              <w:rPr>
                <w:rFonts w:ascii="Arial" w:hAnsi="Arial" w:cs="Arial"/>
                <w:sz w:val="20"/>
                <w:szCs w:val="20"/>
                <w:lang w:val="en-US"/>
              </w:rPr>
            </w:pPr>
          </w:p>
        </w:tc>
        <w:tc>
          <w:tcPr>
            <w:tcW w:w="851" w:type="dxa"/>
          </w:tcPr>
          <w:p w14:paraId="116FCC48" w14:textId="77777777" w:rsidR="00707801" w:rsidRPr="00D507CB" w:rsidRDefault="00707801" w:rsidP="00F41561">
            <w:pPr>
              <w:pStyle w:val="TableParagraph"/>
              <w:rPr>
                <w:rFonts w:ascii="Arial" w:hAnsi="Arial" w:cs="Arial"/>
                <w:sz w:val="20"/>
                <w:szCs w:val="20"/>
                <w:lang w:val="en-US"/>
              </w:rPr>
            </w:pPr>
          </w:p>
        </w:tc>
        <w:tc>
          <w:tcPr>
            <w:tcW w:w="1137" w:type="dxa"/>
          </w:tcPr>
          <w:p w14:paraId="08FCA699"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5F8FF726" w14:textId="77777777" w:rsidR="00707801" w:rsidRPr="00D507CB" w:rsidRDefault="00707801" w:rsidP="00F41561">
            <w:pPr>
              <w:pStyle w:val="TableParagraph"/>
              <w:rPr>
                <w:rFonts w:ascii="Arial" w:hAnsi="Arial" w:cs="Arial"/>
                <w:sz w:val="20"/>
                <w:szCs w:val="20"/>
                <w:lang w:val="en-US"/>
              </w:rPr>
            </w:pPr>
          </w:p>
        </w:tc>
      </w:tr>
    </w:tbl>
    <w:p w14:paraId="741AA55B" w14:textId="77777777" w:rsidR="00E12021" w:rsidRPr="00D507CB" w:rsidRDefault="00E12021" w:rsidP="00E12021">
      <w:pPr>
        <w:pStyle w:val="Textoindependiente"/>
        <w:spacing w:before="2"/>
        <w:rPr>
          <w:rFonts w:ascii="Arial" w:hAnsi="Arial" w:cs="Arial"/>
          <w:sz w:val="20"/>
          <w:szCs w:val="20"/>
          <w:lang w:val="en-US"/>
        </w:rPr>
      </w:pPr>
    </w:p>
    <w:p w14:paraId="3D468B92" w14:textId="2324428B" w:rsidR="00E12021" w:rsidRPr="001A2A13" w:rsidRDefault="00E12021" w:rsidP="00E12021">
      <w:pPr>
        <w:pStyle w:val="Prrafodelista"/>
        <w:widowControl w:val="0"/>
        <w:numPr>
          <w:ilvl w:val="0"/>
          <w:numId w:val="6"/>
        </w:numPr>
        <w:tabs>
          <w:tab w:val="left" w:pos="1842"/>
        </w:tabs>
        <w:autoSpaceDE w:val="0"/>
        <w:autoSpaceDN w:val="0"/>
        <w:spacing w:after="0" w:line="240" w:lineRule="auto"/>
        <w:ind w:right="1360"/>
        <w:contextualSpacing w:val="0"/>
        <w:rPr>
          <w:rFonts w:cs="Arial"/>
          <w:sz w:val="20"/>
          <w:szCs w:val="20"/>
          <w:lang w:val="en-US"/>
        </w:rPr>
      </w:pPr>
      <w:r w:rsidRPr="001A2A13">
        <w:rPr>
          <w:rFonts w:cs="Arial"/>
          <w:sz w:val="20"/>
          <w:szCs w:val="20"/>
          <w:lang w:val="en-US"/>
        </w:rPr>
        <w:t>¿</w:t>
      </w:r>
      <w:r w:rsidR="001A2A13" w:rsidRPr="001A2A13">
        <w:rPr>
          <w:lang w:val="en-US"/>
        </w:rPr>
        <w:t xml:space="preserve"> </w:t>
      </w:r>
      <w:r w:rsidR="001A2A13" w:rsidRPr="001A2A13">
        <w:rPr>
          <w:rFonts w:cs="Arial"/>
          <w:sz w:val="20"/>
          <w:szCs w:val="20"/>
          <w:lang w:val="en-US"/>
        </w:rPr>
        <w:t>Do physicians have decision-making authority in relation to the Guidelines for the comprehensive clinical care of patients with dengue fever?</w:t>
      </w:r>
    </w:p>
    <w:p w14:paraId="56652F16" w14:textId="77777777" w:rsidR="00E12021" w:rsidRPr="001A2A13" w:rsidRDefault="00E12021" w:rsidP="00E12021">
      <w:pPr>
        <w:pStyle w:val="Textoindependiente"/>
        <w:spacing w:before="4"/>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55F63A58" w14:textId="77777777" w:rsidTr="00F41561">
        <w:trPr>
          <w:trHeight w:val="390"/>
        </w:trPr>
        <w:tc>
          <w:tcPr>
            <w:tcW w:w="1270" w:type="dxa"/>
          </w:tcPr>
          <w:p w14:paraId="4E3AFED8"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484F74CB"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2B405ECC"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5F8183C9"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06A9A165"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34A15E55"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2DACB706" w14:textId="0E5BE98B"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0F4F5B62" w14:textId="77777777" w:rsidTr="00F41561">
        <w:trPr>
          <w:trHeight w:val="390"/>
        </w:trPr>
        <w:tc>
          <w:tcPr>
            <w:tcW w:w="1270" w:type="dxa"/>
          </w:tcPr>
          <w:p w14:paraId="622921A7" w14:textId="77777777" w:rsidR="00707801" w:rsidRPr="00D507CB" w:rsidRDefault="00707801" w:rsidP="00F41561">
            <w:pPr>
              <w:pStyle w:val="TableParagraph"/>
              <w:rPr>
                <w:rFonts w:ascii="Arial" w:hAnsi="Arial" w:cs="Arial"/>
                <w:sz w:val="20"/>
                <w:szCs w:val="20"/>
                <w:lang w:val="en-US"/>
              </w:rPr>
            </w:pPr>
          </w:p>
        </w:tc>
        <w:tc>
          <w:tcPr>
            <w:tcW w:w="1055" w:type="dxa"/>
          </w:tcPr>
          <w:p w14:paraId="5EFCDBC8" w14:textId="77777777" w:rsidR="00707801" w:rsidRPr="00D507CB" w:rsidRDefault="00707801" w:rsidP="00F41561">
            <w:pPr>
              <w:pStyle w:val="TableParagraph"/>
              <w:rPr>
                <w:rFonts w:ascii="Arial" w:hAnsi="Arial" w:cs="Arial"/>
                <w:sz w:val="20"/>
                <w:szCs w:val="20"/>
                <w:lang w:val="en-US"/>
              </w:rPr>
            </w:pPr>
          </w:p>
        </w:tc>
        <w:tc>
          <w:tcPr>
            <w:tcW w:w="1501" w:type="dxa"/>
          </w:tcPr>
          <w:p w14:paraId="258878E0" w14:textId="77777777" w:rsidR="00707801" w:rsidRPr="00D507CB" w:rsidRDefault="00707801" w:rsidP="00F41561">
            <w:pPr>
              <w:pStyle w:val="TableParagraph"/>
              <w:rPr>
                <w:rFonts w:ascii="Arial" w:hAnsi="Arial" w:cs="Arial"/>
                <w:sz w:val="20"/>
                <w:szCs w:val="20"/>
                <w:lang w:val="en-US"/>
              </w:rPr>
            </w:pPr>
          </w:p>
        </w:tc>
        <w:tc>
          <w:tcPr>
            <w:tcW w:w="851" w:type="dxa"/>
          </w:tcPr>
          <w:p w14:paraId="7F91EE75" w14:textId="77777777" w:rsidR="00707801" w:rsidRPr="00D507CB" w:rsidRDefault="00707801" w:rsidP="00F41561">
            <w:pPr>
              <w:pStyle w:val="TableParagraph"/>
              <w:rPr>
                <w:rFonts w:ascii="Arial" w:hAnsi="Arial" w:cs="Arial"/>
                <w:sz w:val="20"/>
                <w:szCs w:val="20"/>
                <w:lang w:val="en-US"/>
              </w:rPr>
            </w:pPr>
          </w:p>
        </w:tc>
        <w:tc>
          <w:tcPr>
            <w:tcW w:w="1137" w:type="dxa"/>
          </w:tcPr>
          <w:p w14:paraId="1C75EA7A"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72B11A6A" w14:textId="77777777" w:rsidR="00707801" w:rsidRPr="00D507CB" w:rsidRDefault="00707801" w:rsidP="00F41561">
            <w:pPr>
              <w:pStyle w:val="TableParagraph"/>
              <w:rPr>
                <w:rFonts w:ascii="Arial" w:hAnsi="Arial" w:cs="Arial"/>
                <w:sz w:val="20"/>
                <w:szCs w:val="20"/>
                <w:lang w:val="en-US"/>
              </w:rPr>
            </w:pPr>
          </w:p>
        </w:tc>
      </w:tr>
    </w:tbl>
    <w:p w14:paraId="253944D3" w14:textId="77777777" w:rsidR="00E12021" w:rsidRPr="00D507CB" w:rsidRDefault="00E12021" w:rsidP="00E12021">
      <w:pPr>
        <w:pStyle w:val="Textoindependiente"/>
        <w:spacing w:before="4"/>
        <w:rPr>
          <w:rFonts w:ascii="Arial" w:hAnsi="Arial" w:cs="Arial"/>
          <w:sz w:val="20"/>
          <w:szCs w:val="20"/>
          <w:lang w:val="en-US"/>
        </w:rPr>
      </w:pPr>
    </w:p>
    <w:p w14:paraId="671CADD7" w14:textId="524605EB" w:rsidR="001A2A13" w:rsidRPr="00D507CB" w:rsidRDefault="001A2A13" w:rsidP="001A2A13">
      <w:pPr>
        <w:pStyle w:val="Ttulo1"/>
        <w:rPr>
          <w:rFonts w:ascii="Arial" w:hAnsi="Arial" w:cs="Arial"/>
          <w:sz w:val="20"/>
          <w:szCs w:val="20"/>
          <w:lang w:val="en-US"/>
        </w:rPr>
      </w:pPr>
      <w:r w:rsidRPr="001A2A13">
        <w:rPr>
          <w:rFonts w:ascii="Arial" w:hAnsi="Arial" w:cs="Arial"/>
          <w:sz w:val="20"/>
          <w:szCs w:val="20"/>
          <w:lang w:val="en-US"/>
        </w:rPr>
        <w:t>SECTION 8. CAPACITY FOR ORGANIZATIONAL CHANGE</w:t>
      </w:r>
    </w:p>
    <w:p w14:paraId="044179C6" w14:textId="76384D92" w:rsidR="00E12021" w:rsidRPr="001A2A13" w:rsidRDefault="00E12021" w:rsidP="00E12021">
      <w:pPr>
        <w:pStyle w:val="Prrafodelista"/>
        <w:widowControl w:val="0"/>
        <w:numPr>
          <w:ilvl w:val="0"/>
          <w:numId w:val="6"/>
        </w:numPr>
        <w:tabs>
          <w:tab w:val="left" w:pos="1842"/>
        </w:tabs>
        <w:autoSpaceDE w:val="0"/>
        <w:autoSpaceDN w:val="0"/>
        <w:spacing w:before="1" w:after="0" w:line="240" w:lineRule="auto"/>
        <w:ind w:right="2092"/>
        <w:contextualSpacing w:val="0"/>
        <w:rPr>
          <w:rFonts w:cs="Arial"/>
          <w:sz w:val="20"/>
          <w:szCs w:val="20"/>
          <w:lang w:val="en-US"/>
        </w:rPr>
      </w:pPr>
      <w:r w:rsidRPr="001A2A13">
        <w:rPr>
          <w:rFonts w:cs="Arial"/>
          <w:sz w:val="20"/>
          <w:szCs w:val="20"/>
          <w:lang w:val="en-US"/>
        </w:rPr>
        <w:t>¿</w:t>
      </w:r>
      <w:r w:rsidR="001A2A13" w:rsidRPr="001A2A13">
        <w:rPr>
          <w:lang w:val="en-US"/>
        </w:rPr>
        <w:t xml:space="preserve"> </w:t>
      </w:r>
      <w:r w:rsidR="001A2A13" w:rsidRPr="001A2A13">
        <w:rPr>
          <w:rFonts w:cs="Arial"/>
          <w:sz w:val="20"/>
          <w:szCs w:val="20"/>
          <w:lang w:val="en-US"/>
        </w:rPr>
        <w:t>Organizational changes are required to ensure adherence to the Guidelines for the Comprehensive Clinical Care of Dengue Patients.</w:t>
      </w:r>
      <w:r w:rsidRPr="001A2A13">
        <w:rPr>
          <w:rFonts w:cs="Arial"/>
          <w:sz w:val="20"/>
          <w:szCs w:val="20"/>
          <w:lang w:val="en-US"/>
        </w:rPr>
        <w:t>?</w:t>
      </w:r>
    </w:p>
    <w:p w14:paraId="5EE95D65" w14:textId="77777777" w:rsidR="00E12021" w:rsidRPr="001A2A13" w:rsidRDefault="00E12021" w:rsidP="00E12021">
      <w:pPr>
        <w:pStyle w:val="Textoindependiente"/>
        <w:spacing w:before="6"/>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04C704C9" w14:textId="77777777" w:rsidTr="00F41561">
        <w:trPr>
          <w:trHeight w:val="390"/>
        </w:trPr>
        <w:tc>
          <w:tcPr>
            <w:tcW w:w="1270" w:type="dxa"/>
          </w:tcPr>
          <w:p w14:paraId="72717047"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04ED3E0C"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1C71F55A"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5ADE50DD"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1DD11FF4"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7AC39C2B"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3D4B173B" w14:textId="695C9555"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31EE3CD7" w14:textId="77777777" w:rsidTr="00F41561">
        <w:trPr>
          <w:trHeight w:val="390"/>
        </w:trPr>
        <w:tc>
          <w:tcPr>
            <w:tcW w:w="1270" w:type="dxa"/>
          </w:tcPr>
          <w:p w14:paraId="620F3808" w14:textId="77777777" w:rsidR="00707801" w:rsidRPr="00D507CB" w:rsidRDefault="00707801" w:rsidP="00F41561">
            <w:pPr>
              <w:pStyle w:val="TableParagraph"/>
              <w:rPr>
                <w:rFonts w:ascii="Arial" w:hAnsi="Arial" w:cs="Arial"/>
                <w:sz w:val="20"/>
                <w:szCs w:val="20"/>
                <w:lang w:val="en-US"/>
              </w:rPr>
            </w:pPr>
          </w:p>
        </w:tc>
        <w:tc>
          <w:tcPr>
            <w:tcW w:w="1055" w:type="dxa"/>
          </w:tcPr>
          <w:p w14:paraId="7CE580C4" w14:textId="77777777" w:rsidR="00707801" w:rsidRPr="00D507CB" w:rsidRDefault="00707801" w:rsidP="00F41561">
            <w:pPr>
              <w:pStyle w:val="TableParagraph"/>
              <w:rPr>
                <w:rFonts w:ascii="Arial" w:hAnsi="Arial" w:cs="Arial"/>
                <w:sz w:val="20"/>
                <w:szCs w:val="20"/>
                <w:lang w:val="en-US"/>
              </w:rPr>
            </w:pPr>
          </w:p>
        </w:tc>
        <w:tc>
          <w:tcPr>
            <w:tcW w:w="1501" w:type="dxa"/>
          </w:tcPr>
          <w:p w14:paraId="0B89D4B2" w14:textId="77777777" w:rsidR="00707801" w:rsidRPr="00D507CB" w:rsidRDefault="00707801" w:rsidP="00F41561">
            <w:pPr>
              <w:pStyle w:val="TableParagraph"/>
              <w:rPr>
                <w:rFonts w:ascii="Arial" w:hAnsi="Arial" w:cs="Arial"/>
                <w:sz w:val="20"/>
                <w:szCs w:val="20"/>
                <w:lang w:val="en-US"/>
              </w:rPr>
            </w:pPr>
          </w:p>
        </w:tc>
        <w:tc>
          <w:tcPr>
            <w:tcW w:w="851" w:type="dxa"/>
          </w:tcPr>
          <w:p w14:paraId="41B15CF2" w14:textId="77777777" w:rsidR="00707801" w:rsidRPr="00D507CB" w:rsidRDefault="00707801" w:rsidP="00F41561">
            <w:pPr>
              <w:pStyle w:val="TableParagraph"/>
              <w:rPr>
                <w:rFonts w:ascii="Arial" w:hAnsi="Arial" w:cs="Arial"/>
                <w:sz w:val="20"/>
                <w:szCs w:val="20"/>
                <w:lang w:val="en-US"/>
              </w:rPr>
            </w:pPr>
          </w:p>
        </w:tc>
        <w:tc>
          <w:tcPr>
            <w:tcW w:w="1137" w:type="dxa"/>
          </w:tcPr>
          <w:p w14:paraId="4C47972A"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717F0BA2" w14:textId="77777777" w:rsidR="00707801" w:rsidRPr="00D507CB" w:rsidRDefault="00707801" w:rsidP="00F41561">
            <w:pPr>
              <w:pStyle w:val="TableParagraph"/>
              <w:rPr>
                <w:rFonts w:ascii="Arial" w:hAnsi="Arial" w:cs="Arial"/>
                <w:sz w:val="20"/>
                <w:szCs w:val="20"/>
                <w:lang w:val="en-US"/>
              </w:rPr>
            </w:pPr>
          </w:p>
        </w:tc>
      </w:tr>
    </w:tbl>
    <w:p w14:paraId="34C6A754" w14:textId="77777777" w:rsidR="00E12021" w:rsidRPr="00D507CB" w:rsidRDefault="00E12021" w:rsidP="00E12021">
      <w:pPr>
        <w:pStyle w:val="Textoindependiente"/>
        <w:spacing w:before="5"/>
        <w:rPr>
          <w:rFonts w:ascii="Arial" w:hAnsi="Arial" w:cs="Arial"/>
          <w:sz w:val="20"/>
          <w:szCs w:val="20"/>
          <w:lang w:val="en-US"/>
        </w:rPr>
      </w:pPr>
    </w:p>
    <w:p w14:paraId="440E028E" w14:textId="38083BF1" w:rsidR="00E12021" w:rsidRPr="00D507CB" w:rsidRDefault="00E12021" w:rsidP="00E12021">
      <w:pPr>
        <w:pStyle w:val="Prrafodelista"/>
        <w:widowControl w:val="0"/>
        <w:numPr>
          <w:ilvl w:val="0"/>
          <w:numId w:val="6"/>
        </w:numPr>
        <w:tabs>
          <w:tab w:val="left" w:pos="1842"/>
        </w:tabs>
        <w:autoSpaceDE w:val="0"/>
        <w:autoSpaceDN w:val="0"/>
        <w:spacing w:before="56" w:after="0" w:line="240" w:lineRule="auto"/>
        <w:ind w:right="1857"/>
        <w:contextualSpacing w:val="0"/>
        <w:rPr>
          <w:rFonts w:cs="Arial"/>
          <w:sz w:val="20"/>
          <w:szCs w:val="20"/>
          <w:lang w:val="en-US"/>
        </w:rPr>
      </w:pPr>
      <w:r w:rsidRPr="00D507CB">
        <w:rPr>
          <w:rFonts w:cs="Arial"/>
          <w:sz w:val="20"/>
          <w:szCs w:val="20"/>
          <w:lang w:val="en-US"/>
        </w:rPr>
        <w:t>¿</w:t>
      </w:r>
      <w:r w:rsidR="001A2A13" w:rsidRPr="001A2A13">
        <w:rPr>
          <w:lang w:val="en-US"/>
        </w:rPr>
        <w:t xml:space="preserve"> </w:t>
      </w:r>
      <w:r w:rsidR="001A2A13" w:rsidRPr="001A2A13">
        <w:rPr>
          <w:rFonts w:cs="Arial"/>
          <w:sz w:val="20"/>
          <w:szCs w:val="20"/>
          <w:lang w:val="en-US"/>
        </w:rPr>
        <w:t>Institutional managers have the capacity to amend improve adherence to the Guidelines for the Comprehensive Clinical Care of Dengue Patients.</w:t>
      </w:r>
      <w:r w:rsidRPr="00D507CB">
        <w:rPr>
          <w:rFonts w:cs="Arial"/>
          <w:sz w:val="20"/>
          <w:szCs w:val="20"/>
          <w:lang w:val="en-US"/>
        </w:rPr>
        <w:t>?</w:t>
      </w:r>
    </w:p>
    <w:p w14:paraId="6884CE89" w14:textId="77777777" w:rsidR="00E12021" w:rsidRPr="00D507CB" w:rsidRDefault="00E12021" w:rsidP="00E12021">
      <w:pPr>
        <w:pStyle w:val="Textoindependiente"/>
        <w:spacing w:before="4"/>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2CC34838" w14:textId="77777777" w:rsidTr="00F41561">
        <w:trPr>
          <w:trHeight w:val="390"/>
        </w:trPr>
        <w:tc>
          <w:tcPr>
            <w:tcW w:w="1270" w:type="dxa"/>
          </w:tcPr>
          <w:p w14:paraId="1BA0C8AB"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023F0352"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466F00EF"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2B83A7BF"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74C70979"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12C364EA"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6D032585" w14:textId="025DB1FF"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2FE5FB3B" w14:textId="77777777" w:rsidTr="00F41561">
        <w:trPr>
          <w:trHeight w:val="390"/>
        </w:trPr>
        <w:tc>
          <w:tcPr>
            <w:tcW w:w="1270" w:type="dxa"/>
          </w:tcPr>
          <w:p w14:paraId="5AB64B35" w14:textId="77777777" w:rsidR="00707801" w:rsidRPr="00D507CB" w:rsidRDefault="00707801" w:rsidP="00F41561">
            <w:pPr>
              <w:pStyle w:val="TableParagraph"/>
              <w:rPr>
                <w:rFonts w:ascii="Arial" w:hAnsi="Arial" w:cs="Arial"/>
                <w:sz w:val="20"/>
                <w:szCs w:val="20"/>
                <w:lang w:val="en-US"/>
              </w:rPr>
            </w:pPr>
          </w:p>
        </w:tc>
        <w:tc>
          <w:tcPr>
            <w:tcW w:w="1055" w:type="dxa"/>
          </w:tcPr>
          <w:p w14:paraId="1E70194E" w14:textId="77777777" w:rsidR="00707801" w:rsidRPr="00D507CB" w:rsidRDefault="00707801" w:rsidP="00F41561">
            <w:pPr>
              <w:pStyle w:val="TableParagraph"/>
              <w:rPr>
                <w:rFonts w:ascii="Arial" w:hAnsi="Arial" w:cs="Arial"/>
                <w:sz w:val="20"/>
                <w:szCs w:val="20"/>
                <w:lang w:val="en-US"/>
              </w:rPr>
            </w:pPr>
          </w:p>
        </w:tc>
        <w:tc>
          <w:tcPr>
            <w:tcW w:w="1501" w:type="dxa"/>
          </w:tcPr>
          <w:p w14:paraId="4D879223" w14:textId="77777777" w:rsidR="00707801" w:rsidRPr="00D507CB" w:rsidRDefault="00707801" w:rsidP="00F41561">
            <w:pPr>
              <w:pStyle w:val="TableParagraph"/>
              <w:rPr>
                <w:rFonts w:ascii="Arial" w:hAnsi="Arial" w:cs="Arial"/>
                <w:sz w:val="20"/>
                <w:szCs w:val="20"/>
                <w:lang w:val="en-US"/>
              </w:rPr>
            </w:pPr>
          </w:p>
        </w:tc>
        <w:tc>
          <w:tcPr>
            <w:tcW w:w="851" w:type="dxa"/>
          </w:tcPr>
          <w:p w14:paraId="64FE2985" w14:textId="77777777" w:rsidR="00707801" w:rsidRPr="00D507CB" w:rsidRDefault="00707801" w:rsidP="00F41561">
            <w:pPr>
              <w:pStyle w:val="TableParagraph"/>
              <w:rPr>
                <w:rFonts w:ascii="Arial" w:hAnsi="Arial" w:cs="Arial"/>
                <w:sz w:val="20"/>
                <w:szCs w:val="20"/>
                <w:lang w:val="en-US"/>
              </w:rPr>
            </w:pPr>
          </w:p>
        </w:tc>
        <w:tc>
          <w:tcPr>
            <w:tcW w:w="1137" w:type="dxa"/>
          </w:tcPr>
          <w:p w14:paraId="058BC73C"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5E66FC32" w14:textId="77777777" w:rsidR="00707801" w:rsidRPr="00D507CB" w:rsidRDefault="00707801" w:rsidP="00F41561">
            <w:pPr>
              <w:pStyle w:val="TableParagraph"/>
              <w:rPr>
                <w:rFonts w:ascii="Arial" w:hAnsi="Arial" w:cs="Arial"/>
                <w:sz w:val="20"/>
                <w:szCs w:val="20"/>
                <w:lang w:val="en-US"/>
              </w:rPr>
            </w:pPr>
          </w:p>
        </w:tc>
      </w:tr>
    </w:tbl>
    <w:p w14:paraId="51CF02ED" w14:textId="77777777" w:rsidR="00E12021" w:rsidRPr="00D507CB" w:rsidRDefault="00E12021" w:rsidP="00E12021">
      <w:pPr>
        <w:pStyle w:val="Textoindependiente"/>
        <w:spacing w:before="2"/>
        <w:rPr>
          <w:rFonts w:ascii="Arial" w:hAnsi="Arial" w:cs="Arial"/>
          <w:sz w:val="20"/>
          <w:szCs w:val="20"/>
          <w:lang w:val="en-US"/>
        </w:rPr>
      </w:pPr>
    </w:p>
    <w:p w14:paraId="0DB01CE3" w14:textId="036E91DA" w:rsidR="00E12021" w:rsidRPr="00D507CB" w:rsidRDefault="00E12021" w:rsidP="00E12021">
      <w:pPr>
        <w:pStyle w:val="Prrafodelista"/>
        <w:widowControl w:val="0"/>
        <w:numPr>
          <w:ilvl w:val="0"/>
          <w:numId w:val="6"/>
        </w:numPr>
        <w:tabs>
          <w:tab w:val="left" w:pos="1842"/>
        </w:tabs>
        <w:autoSpaceDE w:val="0"/>
        <w:autoSpaceDN w:val="0"/>
        <w:spacing w:after="0" w:line="240" w:lineRule="auto"/>
        <w:ind w:right="1462"/>
        <w:contextualSpacing w:val="0"/>
        <w:rPr>
          <w:rFonts w:cs="Arial"/>
          <w:sz w:val="20"/>
          <w:szCs w:val="20"/>
          <w:lang w:val="en-US"/>
        </w:rPr>
      </w:pPr>
      <w:r w:rsidRPr="00D507CB">
        <w:rPr>
          <w:rFonts w:cs="Arial"/>
          <w:sz w:val="20"/>
          <w:szCs w:val="20"/>
          <w:lang w:val="en-US"/>
        </w:rPr>
        <w:t>¿</w:t>
      </w:r>
      <w:r w:rsidR="001A2A13" w:rsidRPr="001A2A13">
        <w:rPr>
          <w:lang w:val="en-US"/>
        </w:rPr>
        <w:t xml:space="preserve"> </w:t>
      </w:r>
      <w:r w:rsidR="001A2A13" w:rsidRPr="001A2A13">
        <w:rPr>
          <w:rFonts w:cs="Arial"/>
          <w:sz w:val="20"/>
          <w:szCs w:val="20"/>
          <w:lang w:val="en-US"/>
        </w:rPr>
        <w:t>Institutional guidelines or policies facilitate the necessary changes for the adoption of the Guidelines for the comprehensive clinical care of patients with dengue fever.</w:t>
      </w:r>
      <w:r w:rsidRPr="00D507CB">
        <w:rPr>
          <w:rFonts w:cs="Arial"/>
          <w:sz w:val="20"/>
          <w:szCs w:val="20"/>
          <w:lang w:val="en-US"/>
        </w:rPr>
        <w:t>?</w:t>
      </w:r>
    </w:p>
    <w:p w14:paraId="3850DB53" w14:textId="77777777" w:rsidR="00E12021" w:rsidRPr="00D507CB" w:rsidRDefault="00E12021" w:rsidP="00E12021">
      <w:pPr>
        <w:pStyle w:val="Textoindependiente"/>
        <w:spacing w:before="3" w:after="1"/>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69DA2653" w14:textId="77777777" w:rsidTr="00F41561">
        <w:trPr>
          <w:trHeight w:val="390"/>
        </w:trPr>
        <w:tc>
          <w:tcPr>
            <w:tcW w:w="1270" w:type="dxa"/>
          </w:tcPr>
          <w:p w14:paraId="24E3E3F2"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55AC88C3"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5707967A"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5924A6E7"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6E23CAED"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6E2CCC39"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47A396BA" w14:textId="228BD992"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121AF4EC" w14:textId="77777777" w:rsidTr="00F41561">
        <w:trPr>
          <w:trHeight w:val="390"/>
        </w:trPr>
        <w:tc>
          <w:tcPr>
            <w:tcW w:w="1270" w:type="dxa"/>
          </w:tcPr>
          <w:p w14:paraId="70FD264D" w14:textId="77777777" w:rsidR="00707801" w:rsidRPr="00D507CB" w:rsidRDefault="00707801" w:rsidP="00F41561">
            <w:pPr>
              <w:pStyle w:val="TableParagraph"/>
              <w:rPr>
                <w:rFonts w:ascii="Arial" w:hAnsi="Arial" w:cs="Arial"/>
                <w:sz w:val="20"/>
                <w:szCs w:val="20"/>
                <w:lang w:val="en-US"/>
              </w:rPr>
            </w:pPr>
          </w:p>
        </w:tc>
        <w:tc>
          <w:tcPr>
            <w:tcW w:w="1055" w:type="dxa"/>
          </w:tcPr>
          <w:p w14:paraId="3AB3443F" w14:textId="77777777" w:rsidR="00707801" w:rsidRPr="00D507CB" w:rsidRDefault="00707801" w:rsidP="00F41561">
            <w:pPr>
              <w:pStyle w:val="TableParagraph"/>
              <w:rPr>
                <w:rFonts w:ascii="Arial" w:hAnsi="Arial" w:cs="Arial"/>
                <w:sz w:val="20"/>
                <w:szCs w:val="20"/>
                <w:lang w:val="en-US"/>
              </w:rPr>
            </w:pPr>
          </w:p>
        </w:tc>
        <w:tc>
          <w:tcPr>
            <w:tcW w:w="1501" w:type="dxa"/>
          </w:tcPr>
          <w:p w14:paraId="0A4DEA80" w14:textId="77777777" w:rsidR="00707801" w:rsidRPr="00D507CB" w:rsidRDefault="00707801" w:rsidP="00F41561">
            <w:pPr>
              <w:pStyle w:val="TableParagraph"/>
              <w:rPr>
                <w:rFonts w:ascii="Arial" w:hAnsi="Arial" w:cs="Arial"/>
                <w:sz w:val="20"/>
                <w:szCs w:val="20"/>
                <w:lang w:val="en-US"/>
              </w:rPr>
            </w:pPr>
          </w:p>
        </w:tc>
        <w:tc>
          <w:tcPr>
            <w:tcW w:w="851" w:type="dxa"/>
          </w:tcPr>
          <w:p w14:paraId="6A29DA28" w14:textId="77777777" w:rsidR="00707801" w:rsidRPr="00D507CB" w:rsidRDefault="00707801" w:rsidP="00F41561">
            <w:pPr>
              <w:pStyle w:val="TableParagraph"/>
              <w:rPr>
                <w:rFonts w:ascii="Arial" w:hAnsi="Arial" w:cs="Arial"/>
                <w:sz w:val="20"/>
                <w:szCs w:val="20"/>
                <w:lang w:val="en-US"/>
              </w:rPr>
            </w:pPr>
          </w:p>
        </w:tc>
        <w:tc>
          <w:tcPr>
            <w:tcW w:w="1137" w:type="dxa"/>
          </w:tcPr>
          <w:p w14:paraId="62A3306F"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2985EE7D" w14:textId="77777777" w:rsidR="00707801" w:rsidRPr="00D507CB" w:rsidRDefault="00707801" w:rsidP="00F41561">
            <w:pPr>
              <w:pStyle w:val="TableParagraph"/>
              <w:rPr>
                <w:rFonts w:ascii="Arial" w:hAnsi="Arial" w:cs="Arial"/>
                <w:sz w:val="20"/>
                <w:szCs w:val="20"/>
                <w:lang w:val="en-US"/>
              </w:rPr>
            </w:pPr>
          </w:p>
        </w:tc>
      </w:tr>
    </w:tbl>
    <w:p w14:paraId="3591FDBE" w14:textId="77777777" w:rsidR="00E12021" w:rsidRPr="00D507CB" w:rsidRDefault="00E12021" w:rsidP="00E12021">
      <w:pPr>
        <w:pStyle w:val="Textoindependiente"/>
        <w:spacing w:before="2"/>
        <w:rPr>
          <w:rFonts w:ascii="Arial" w:hAnsi="Arial" w:cs="Arial"/>
          <w:sz w:val="20"/>
          <w:szCs w:val="20"/>
          <w:lang w:val="en-US"/>
        </w:rPr>
      </w:pPr>
    </w:p>
    <w:p w14:paraId="3CC02C0E" w14:textId="1254DB7C" w:rsidR="00E12021" w:rsidRPr="001A2A13" w:rsidRDefault="00E12021" w:rsidP="00E12021">
      <w:pPr>
        <w:pStyle w:val="Prrafodelista"/>
        <w:widowControl w:val="0"/>
        <w:numPr>
          <w:ilvl w:val="0"/>
          <w:numId w:val="6"/>
        </w:numPr>
        <w:tabs>
          <w:tab w:val="left" w:pos="1842"/>
        </w:tabs>
        <w:autoSpaceDE w:val="0"/>
        <w:autoSpaceDN w:val="0"/>
        <w:spacing w:after="0" w:line="240" w:lineRule="auto"/>
        <w:ind w:right="1834"/>
        <w:contextualSpacing w:val="0"/>
        <w:rPr>
          <w:rFonts w:cs="Arial"/>
          <w:sz w:val="20"/>
          <w:szCs w:val="20"/>
          <w:lang w:val="en-US"/>
        </w:rPr>
      </w:pPr>
      <w:r w:rsidRPr="001A2A13">
        <w:rPr>
          <w:rFonts w:cs="Arial"/>
          <w:sz w:val="20"/>
          <w:szCs w:val="20"/>
          <w:lang w:val="en-US"/>
        </w:rPr>
        <w:t>¿</w:t>
      </w:r>
      <w:r w:rsidR="001A2A13" w:rsidRPr="001A2A13">
        <w:rPr>
          <w:lang w:val="en-US"/>
        </w:rPr>
        <w:t xml:space="preserve"> </w:t>
      </w:r>
      <w:r w:rsidR="001A2A13" w:rsidRPr="001A2A13">
        <w:rPr>
          <w:rFonts w:cs="Arial"/>
          <w:sz w:val="20"/>
          <w:szCs w:val="20"/>
          <w:lang w:val="en-US"/>
        </w:rPr>
        <w:t>In your institution, the prioritization of needs is adjusted in accordance with the Guidelines for the comprehensive clinical care of patients with dengue fever.</w:t>
      </w:r>
      <w:r w:rsidRPr="001A2A13">
        <w:rPr>
          <w:rFonts w:cs="Arial"/>
          <w:sz w:val="20"/>
          <w:szCs w:val="20"/>
          <w:lang w:val="en-US"/>
        </w:rPr>
        <w:t>?</w:t>
      </w:r>
    </w:p>
    <w:p w14:paraId="3366DA3F" w14:textId="77777777" w:rsidR="00E12021" w:rsidRPr="001A2A13" w:rsidRDefault="00E12021" w:rsidP="00E12021">
      <w:pPr>
        <w:pStyle w:val="Textoindependiente"/>
        <w:spacing w:before="4"/>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6FA75812" w14:textId="77777777" w:rsidTr="00F41561">
        <w:trPr>
          <w:trHeight w:val="390"/>
        </w:trPr>
        <w:tc>
          <w:tcPr>
            <w:tcW w:w="1270" w:type="dxa"/>
          </w:tcPr>
          <w:p w14:paraId="2F32CE76"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4B275EB5"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4069176D"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1AB489FD"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1B1E7D23"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7BB37377"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2E618E93" w14:textId="63F4A1B6"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4950CB8B" w14:textId="77777777" w:rsidTr="00F41561">
        <w:trPr>
          <w:trHeight w:val="390"/>
        </w:trPr>
        <w:tc>
          <w:tcPr>
            <w:tcW w:w="1270" w:type="dxa"/>
          </w:tcPr>
          <w:p w14:paraId="01EA8D00" w14:textId="77777777" w:rsidR="00707801" w:rsidRPr="00D507CB" w:rsidRDefault="00707801" w:rsidP="00F41561">
            <w:pPr>
              <w:pStyle w:val="TableParagraph"/>
              <w:rPr>
                <w:rFonts w:ascii="Arial" w:hAnsi="Arial" w:cs="Arial"/>
                <w:sz w:val="20"/>
                <w:szCs w:val="20"/>
                <w:lang w:val="en-US"/>
              </w:rPr>
            </w:pPr>
          </w:p>
        </w:tc>
        <w:tc>
          <w:tcPr>
            <w:tcW w:w="1055" w:type="dxa"/>
          </w:tcPr>
          <w:p w14:paraId="1E2FE031" w14:textId="77777777" w:rsidR="00707801" w:rsidRPr="00D507CB" w:rsidRDefault="00707801" w:rsidP="00F41561">
            <w:pPr>
              <w:pStyle w:val="TableParagraph"/>
              <w:rPr>
                <w:rFonts w:ascii="Arial" w:hAnsi="Arial" w:cs="Arial"/>
                <w:sz w:val="20"/>
                <w:szCs w:val="20"/>
                <w:lang w:val="en-US"/>
              </w:rPr>
            </w:pPr>
          </w:p>
        </w:tc>
        <w:tc>
          <w:tcPr>
            <w:tcW w:w="1501" w:type="dxa"/>
          </w:tcPr>
          <w:p w14:paraId="2DB86B35" w14:textId="77777777" w:rsidR="00707801" w:rsidRPr="00D507CB" w:rsidRDefault="00707801" w:rsidP="00F41561">
            <w:pPr>
              <w:pStyle w:val="TableParagraph"/>
              <w:rPr>
                <w:rFonts w:ascii="Arial" w:hAnsi="Arial" w:cs="Arial"/>
                <w:sz w:val="20"/>
                <w:szCs w:val="20"/>
                <w:lang w:val="en-US"/>
              </w:rPr>
            </w:pPr>
          </w:p>
        </w:tc>
        <w:tc>
          <w:tcPr>
            <w:tcW w:w="851" w:type="dxa"/>
          </w:tcPr>
          <w:p w14:paraId="16F58B9A" w14:textId="77777777" w:rsidR="00707801" w:rsidRPr="00D507CB" w:rsidRDefault="00707801" w:rsidP="00F41561">
            <w:pPr>
              <w:pStyle w:val="TableParagraph"/>
              <w:rPr>
                <w:rFonts w:ascii="Arial" w:hAnsi="Arial" w:cs="Arial"/>
                <w:sz w:val="20"/>
                <w:szCs w:val="20"/>
                <w:lang w:val="en-US"/>
              </w:rPr>
            </w:pPr>
          </w:p>
        </w:tc>
        <w:tc>
          <w:tcPr>
            <w:tcW w:w="1137" w:type="dxa"/>
          </w:tcPr>
          <w:p w14:paraId="64F94106"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49407838" w14:textId="77777777" w:rsidR="00707801" w:rsidRPr="00D507CB" w:rsidRDefault="00707801" w:rsidP="00F41561">
            <w:pPr>
              <w:pStyle w:val="TableParagraph"/>
              <w:rPr>
                <w:rFonts w:ascii="Arial" w:hAnsi="Arial" w:cs="Arial"/>
                <w:sz w:val="20"/>
                <w:szCs w:val="20"/>
                <w:lang w:val="en-US"/>
              </w:rPr>
            </w:pPr>
          </w:p>
        </w:tc>
      </w:tr>
    </w:tbl>
    <w:p w14:paraId="2714E155" w14:textId="77777777" w:rsidR="009F796C" w:rsidRPr="00D507CB" w:rsidRDefault="009F796C" w:rsidP="00E12021">
      <w:pPr>
        <w:pStyle w:val="Textoindependiente"/>
        <w:spacing w:before="2"/>
        <w:rPr>
          <w:rFonts w:ascii="Arial" w:hAnsi="Arial" w:cs="Arial"/>
          <w:sz w:val="20"/>
          <w:szCs w:val="20"/>
          <w:lang w:val="en-US"/>
        </w:rPr>
      </w:pPr>
    </w:p>
    <w:p w14:paraId="06E9FE3C" w14:textId="7A01322D" w:rsidR="00E12021" w:rsidRPr="001A2A13" w:rsidRDefault="00E12021" w:rsidP="00E12021">
      <w:pPr>
        <w:pStyle w:val="Prrafodelista"/>
        <w:widowControl w:val="0"/>
        <w:numPr>
          <w:ilvl w:val="0"/>
          <w:numId w:val="6"/>
        </w:numPr>
        <w:tabs>
          <w:tab w:val="left" w:pos="1842"/>
        </w:tabs>
        <w:autoSpaceDE w:val="0"/>
        <w:autoSpaceDN w:val="0"/>
        <w:spacing w:after="0" w:line="240" w:lineRule="auto"/>
        <w:ind w:right="1893"/>
        <w:contextualSpacing w:val="0"/>
        <w:rPr>
          <w:rFonts w:cs="Arial"/>
          <w:sz w:val="20"/>
          <w:szCs w:val="20"/>
          <w:lang w:val="en-US"/>
        </w:rPr>
      </w:pPr>
      <w:r w:rsidRPr="001A2A13">
        <w:rPr>
          <w:rFonts w:cs="Arial"/>
          <w:sz w:val="20"/>
          <w:szCs w:val="20"/>
          <w:lang w:val="en-US"/>
        </w:rPr>
        <w:t>¿</w:t>
      </w:r>
      <w:r w:rsidR="001A2A13" w:rsidRPr="001A2A13">
        <w:rPr>
          <w:lang w:val="en-US"/>
        </w:rPr>
        <w:t xml:space="preserve"> </w:t>
      </w:r>
      <w:r w:rsidR="001A2A13" w:rsidRPr="001A2A13">
        <w:rPr>
          <w:rFonts w:cs="Arial"/>
          <w:sz w:val="20"/>
          <w:szCs w:val="20"/>
          <w:lang w:val="en-US"/>
        </w:rPr>
        <w:t>Implementation of the Guidelines for the comprehensive clinical care of patients with dengue fever is being monitored at your institution.</w:t>
      </w:r>
      <w:r w:rsidRPr="001A2A13">
        <w:rPr>
          <w:rFonts w:cs="Arial"/>
          <w:sz w:val="20"/>
          <w:szCs w:val="20"/>
          <w:lang w:val="en-US"/>
        </w:rPr>
        <w:t>?</w:t>
      </w:r>
    </w:p>
    <w:p w14:paraId="59CAFE17" w14:textId="77777777" w:rsidR="00E12021" w:rsidRPr="001A2A13" w:rsidRDefault="00E12021" w:rsidP="00E12021">
      <w:pPr>
        <w:pStyle w:val="Textoindependiente"/>
        <w:spacing w:before="3" w:after="1"/>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626B88A3" w14:textId="77777777" w:rsidTr="00F41561">
        <w:trPr>
          <w:trHeight w:val="390"/>
        </w:trPr>
        <w:tc>
          <w:tcPr>
            <w:tcW w:w="1270" w:type="dxa"/>
          </w:tcPr>
          <w:p w14:paraId="3B9D6D1C"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216FAE4E"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547EA5B9"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19A89DAD"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74B5A5CD"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77A68CE6"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4B785541" w14:textId="248FFAAF"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3A2C820E" w14:textId="77777777" w:rsidTr="00F41561">
        <w:trPr>
          <w:trHeight w:val="390"/>
        </w:trPr>
        <w:tc>
          <w:tcPr>
            <w:tcW w:w="1270" w:type="dxa"/>
          </w:tcPr>
          <w:p w14:paraId="5265AFE1" w14:textId="77777777" w:rsidR="00707801" w:rsidRPr="00D507CB" w:rsidRDefault="00707801" w:rsidP="00F41561">
            <w:pPr>
              <w:pStyle w:val="TableParagraph"/>
              <w:rPr>
                <w:rFonts w:ascii="Arial" w:hAnsi="Arial" w:cs="Arial"/>
                <w:sz w:val="20"/>
                <w:szCs w:val="20"/>
                <w:lang w:val="en-US"/>
              </w:rPr>
            </w:pPr>
          </w:p>
        </w:tc>
        <w:tc>
          <w:tcPr>
            <w:tcW w:w="1055" w:type="dxa"/>
          </w:tcPr>
          <w:p w14:paraId="22191C56" w14:textId="77777777" w:rsidR="00707801" w:rsidRPr="00D507CB" w:rsidRDefault="00707801" w:rsidP="00F41561">
            <w:pPr>
              <w:pStyle w:val="TableParagraph"/>
              <w:rPr>
                <w:rFonts w:ascii="Arial" w:hAnsi="Arial" w:cs="Arial"/>
                <w:sz w:val="20"/>
                <w:szCs w:val="20"/>
                <w:lang w:val="en-US"/>
              </w:rPr>
            </w:pPr>
          </w:p>
        </w:tc>
        <w:tc>
          <w:tcPr>
            <w:tcW w:w="1501" w:type="dxa"/>
          </w:tcPr>
          <w:p w14:paraId="3860E1AA" w14:textId="77777777" w:rsidR="00707801" w:rsidRPr="00D507CB" w:rsidRDefault="00707801" w:rsidP="00F41561">
            <w:pPr>
              <w:pStyle w:val="TableParagraph"/>
              <w:rPr>
                <w:rFonts w:ascii="Arial" w:hAnsi="Arial" w:cs="Arial"/>
                <w:sz w:val="20"/>
                <w:szCs w:val="20"/>
                <w:lang w:val="en-US"/>
              </w:rPr>
            </w:pPr>
          </w:p>
        </w:tc>
        <w:tc>
          <w:tcPr>
            <w:tcW w:w="851" w:type="dxa"/>
          </w:tcPr>
          <w:p w14:paraId="77BE091A" w14:textId="77777777" w:rsidR="00707801" w:rsidRPr="00D507CB" w:rsidRDefault="00707801" w:rsidP="00F41561">
            <w:pPr>
              <w:pStyle w:val="TableParagraph"/>
              <w:rPr>
                <w:rFonts w:ascii="Arial" w:hAnsi="Arial" w:cs="Arial"/>
                <w:sz w:val="20"/>
                <w:szCs w:val="20"/>
                <w:lang w:val="en-US"/>
              </w:rPr>
            </w:pPr>
          </w:p>
        </w:tc>
        <w:tc>
          <w:tcPr>
            <w:tcW w:w="1137" w:type="dxa"/>
          </w:tcPr>
          <w:p w14:paraId="50701C30"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77F62D15" w14:textId="77777777" w:rsidR="00707801" w:rsidRPr="00D507CB" w:rsidRDefault="00707801" w:rsidP="00F41561">
            <w:pPr>
              <w:pStyle w:val="TableParagraph"/>
              <w:rPr>
                <w:rFonts w:ascii="Arial" w:hAnsi="Arial" w:cs="Arial"/>
                <w:sz w:val="20"/>
                <w:szCs w:val="20"/>
                <w:lang w:val="en-US"/>
              </w:rPr>
            </w:pPr>
          </w:p>
        </w:tc>
      </w:tr>
    </w:tbl>
    <w:p w14:paraId="5BB10A38" w14:textId="77777777" w:rsidR="00E12021" w:rsidRPr="00D507CB" w:rsidRDefault="00E12021" w:rsidP="00E12021">
      <w:pPr>
        <w:pStyle w:val="Textoindependiente"/>
        <w:spacing w:before="2"/>
        <w:rPr>
          <w:rFonts w:ascii="Arial" w:hAnsi="Arial" w:cs="Arial"/>
          <w:sz w:val="20"/>
          <w:szCs w:val="20"/>
          <w:lang w:val="en-US"/>
        </w:rPr>
      </w:pPr>
    </w:p>
    <w:p w14:paraId="31E1E7D4" w14:textId="08B51280" w:rsidR="00E12021" w:rsidRPr="00D507CB" w:rsidRDefault="00E12021" w:rsidP="00E12021">
      <w:pPr>
        <w:pStyle w:val="Prrafodelista"/>
        <w:widowControl w:val="0"/>
        <w:numPr>
          <w:ilvl w:val="0"/>
          <w:numId w:val="6"/>
        </w:numPr>
        <w:tabs>
          <w:tab w:val="left" w:pos="1842"/>
        </w:tabs>
        <w:autoSpaceDE w:val="0"/>
        <w:autoSpaceDN w:val="0"/>
        <w:spacing w:after="0" w:line="240" w:lineRule="auto"/>
        <w:ind w:right="1488"/>
        <w:contextualSpacing w:val="0"/>
        <w:rPr>
          <w:rFonts w:cs="Arial"/>
          <w:sz w:val="20"/>
          <w:szCs w:val="20"/>
          <w:lang w:val="en-US"/>
        </w:rPr>
      </w:pPr>
      <w:r w:rsidRPr="00D507CB">
        <w:rPr>
          <w:rFonts w:cs="Arial"/>
          <w:sz w:val="20"/>
          <w:szCs w:val="20"/>
          <w:lang w:val="en-US"/>
        </w:rPr>
        <w:lastRenderedPageBreak/>
        <w:t>¿</w:t>
      </w:r>
      <w:r w:rsidR="001A2A13" w:rsidRPr="001A2A13">
        <w:rPr>
          <w:lang w:val="en-US"/>
        </w:rPr>
        <w:t xml:space="preserve"> </w:t>
      </w:r>
      <w:r w:rsidR="001A2A13" w:rsidRPr="001A2A13">
        <w:rPr>
          <w:rFonts w:cs="Arial"/>
          <w:sz w:val="20"/>
          <w:szCs w:val="20"/>
          <w:lang w:val="en-US"/>
        </w:rPr>
        <w:t>In your institution, external advice is required to make the necessary changes in order to adhere to the Guidelines for the comprehensive clinical care of patients with dengue fever.</w:t>
      </w:r>
      <w:r w:rsidRPr="00D507CB">
        <w:rPr>
          <w:rFonts w:cs="Arial"/>
          <w:sz w:val="20"/>
          <w:szCs w:val="20"/>
          <w:lang w:val="en-US"/>
        </w:rPr>
        <w:t>?</w:t>
      </w:r>
    </w:p>
    <w:p w14:paraId="42876F8E" w14:textId="77777777" w:rsidR="00E12021" w:rsidRPr="00D507CB" w:rsidRDefault="00E12021" w:rsidP="00E12021">
      <w:pPr>
        <w:pStyle w:val="Textoindependiente"/>
        <w:spacing w:before="4"/>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1FD13389" w14:textId="77777777" w:rsidTr="00F41561">
        <w:trPr>
          <w:trHeight w:val="390"/>
        </w:trPr>
        <w:tc>
          <w:tcPr>
            <w:tcW w:w="1270" w:type="dxa"/>
          </w:tcPr>
          <w:p w14:paraId="58861DA3"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2C2BEC27"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2C0F6A43"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666C5ADD"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65E6B7E9"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5F2A4780"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7405DBE1" w14:textId="4845AD24"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2BA36B18" w14:textId="77777777" w:rsidTr="00F41561">
        <w:trPr>
          <w:trHeight w:val="390"/>
        </w:trPr>
        <w:tc>
          <w:tcPr>
            <w:tcW w:w="1270" w:type="dxa"/>
          </w:tcPr>
          <w:p w14:paraId="37B2DEB8" w14:textId="77777777" w:rsidR="00707801" w:rsidRPr="00D507CB" w:rsidRDefault="00707801" w:rsidP="00F41561">
            <w:pPr>
              <w:pStyle w:val="TableParagraph"/>
              <w:rPr>
                <w:rFonts w:ascii="Arial" w:hAnsi="Arial" w:cs="Arial"/>
                <w:sz w:val="20"/>
                <w:szCs w:val="20"/>
                <w:lang w:val="en-US"/>
              </w:rPr>
            </w:pPr>
          </w:p>
        </w:tc>
        <w:tc>
          <w:tcPr>
            <w:tcW w:w="1055" w:type="dxa"/>
          </w:tcPr>
          <w:p w14:paraId="64170B6A" w14:textId="77777777" w:rsidR="00707801" w:rsidRPr="00D507CB" w:rsidRDefault="00707801" w:rsidP="00F41561">
            <w:pPr>
              <w:pStyle w:val="TableParagraph"/>
              <w:rPr>
                <w:rFonts w:ascii="Arial" w:hAnsi="Arial" w:cs="Arial"/>
                <w:sz w:val="20"/>
                <w:szCs w:val="20"/>
                <w:lang w:val="en-US"/>
              </w:rPr>
            </w:pPr>
          </w:p>
        </w:tc>
        <w:tc>
          <w:tcPr>
            <w:tcW w:w="1501" w:type="dxa"/>
          </w:tcPr>
          <w:p w14:paraId="631DC1CA" w14:textId="77777777" w:rsidR="00707801" w:rsidRPr="00D507CB" w:rsidRDefault="00707801" w:rsidP="00F41561">
            <w:pPr>
              <w:pStyle w:val="TableParagraph"/>
              <w:rPr>
                <w:rFonts w:ascii="Arial" w:hAnsi="Arial" w:cs="Arial"/>
                <w:sz w:val="20"/>
                <w:szCs w:val="20"/>
                <w:lang w:val="en-US"/>
              </w:rPr>
            </w:pPr>
          </w:p>
        </w:tc>
        <w:tc>
          <w:tcPr>
            <w:tcW w:w="851" w:type="dxa"/>
          </w:tcPr>
          <w:p w14:paraId="07A04BE3" w14:textId="77777777" w:rsidR="00707801" w:rsidRPr="00D507CB" w:rsidRDefault="00707801" w:rsidP="00F41561">
            <w:pPr>
              <w:pStyle w:val="TableParagraph"/>
              <w:rPr>
                <w:rFonts w:ascii="Arial" w:hAnsi="Arial" w:cs="Arial"/>
                <w:sz w:val="20"/>
                <w:szCs w:val="20"/>
                <w:lang w:val="en-US"/>
              </w:rPr>
            </w:pPr>
          </w:p>
        </w:tc>
        <w:tc>
          <w:tcPr>
            <w:tcW w:w="1137" w:type="dxa"/>
          </w:tcPr>
          <w:p w14:paraId="2B8BED5A"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321D5DC7" w14:textId="77777777" w:rsidR="00707801" w:rsidRPr="00D507CB" w:rsidRDefault="00707801" w:rsidP="00F41561">
            <w:pPr>
              <w:pStyle w:val="TableParagraph"/>
              <w:rPr>
                <w:rFonts w:ascii="Arial" w:hAnsi="Arial" w:cs="Arial"/>
                <w:sz w:val="20"/>
                <w:szCs w:val="20"/>
                <w:lang w:val="en-US"/>
              </w:rPr>
            </w:pPr>
          </w:p>
        </w:tc>
      </w:tr>
    </w:tbl>
    <w:p w14:paraId="334304AE" w14:textId="71E52492" w:rsidR="009F796C" w:rsidRPr="00D507CB" w:rsidRDefault="009F796C" w:rsidP="00E12021">
      <w:pPr>
        <w:pStyle w:val="Textoindependiente"/>
        <w:spacing w:before="2"/>
        <w:rPr>
          <w:rFonts w:ascii="Arial" w:hAnsi="Arial" w:cs="Arial"/>
          <w:sz w:val="20"/>
          <w:szCs w:val="20"/>
          <w:lang w:val="en-US"/>
        </w:rPr>
      </w:pPr>
    </w:p>
    <w:p w14:paraId="55A4856F" w14:textId="7EE798D8" w:rsidR="00E12021" w:rsidRPr="00D507CB" w:rsidRDefault="001A2A13" w:rsidP="001A2A13">
      <w:pPr>
        <w:pStyle w:val="Textoindependiente"/>
        <w:jc w:val="center"/>
        <w:rPr>
          <w:rFonts w:ascii="Arial" w:hAnsi="Arial" w:cs="Arial"/>
          <w:b/>
          <w:sz w:val="20"/>
          <w:szCs w:val="20"/>
          <w:lang w:val="en-US"/>
        </w:rPr>
      </w:pPr>
      <w:r w:rsidRPr="001A2A13">
        <w:rPr>
          <w:rFonts w:ascii="Arial" w:hAnsi="Arial" w:cs="Arial"/>
          <w:b/>
          <w:bCs/>
          <w:sz w:val="20"/>
          <w:szCs w:val="20"/>
          <w:lang w:val="en-US"/>
        </w:rPr>
        <w:t>SECTION 9. SOCIAL, POLITICAL AND LEGAL FACTORS</w:t>
      </w:r>
    </w:p>
    <w:p w14:paraId="239FD110" w14:textId="1852ED9D" w:rsidR="00E12021" w:rsidRPr="00D507CB" w:rsidRDefault="00E12021" w:rsidP="00E12021">
      <w:pPr>
        <w:pStyle w:val="Prrafodelista"/>
        <w:widowControl w:val="0"/>
        <w:numPr>
          <w:ilvl w:val="0"/>
          <w:numId w:val="6"/>
        </w:numPr>
        <w:tabs>
          <w:tab w:val="left" w:pos="1842"/>
        </w:tabs>
        <w:autoSpaceDE w:val="0"/>
        <w:autoSpaceDN w:val="0"/>
        <w:spacing w:before="1" w:after="0" w:line="240" w:lineRule="auto"/>
        <w:ind w:right="1607"/>
        <w:contextualSpacing w:val="0"/>
        <w:rPr>
          <w:rFonts w:cs="Arial"/>
          <w:sz w:val="20"/>
          <w:szCs w:val="20"/>
          <w:lang w:val="en-US"/>
        </w:rPr>
      </w:pPr>
      <w:r w:rsidRPr="00D507CB">
        <w:rPr>
          <w:rFonts w:cs="Arial"/>
          <w:sz w:val="20"/>
          <w:szCs w:val="20"/>
          <w:lang w:val="en-US"/>
        </w:rPr>
        <w:t>¿</w:t>
      </w:r>
      <w:r w:rsidR="001A2A13" w:rsidRPr="001A2A13">
        <w:rPr>
          <w:lang w:val="en-US"/>
        </w:rPr>
        <w:t xml:space="preserve"> </w:t>
      </w:r>
      <w:r w:rsidR="001A2A13" w:rsidRPr="001A2A13">
        <w:rPr>
          <w:rFonts w:cs="Arial"/>
          <w:sz w:val="20"/>
          <w:szCs w:val="20"/>
          <w:lang w:val="en-US"/>
        </w:rPr>
        <w:t>Institutional policies facilitate adherence to the Guidelines for the Comprehensive Clinical Care of Patients with Dengue Fever</w:t>
      </w:r>
      <w:r w:rsidRPr="00D507CB">
        <w:rPr>
          <w:rFonts w:cs="Arial"/>
          <w:sz w:val="20"/>
          <w:szCs w:val="20"/>
          <w:lang w:val="en-US"/>
        </w:rPr>
        <w:t>?</w:t>
      </w:r>
    </w:p>
    <w:p w14:paraId="04495407" w14:textId="77777777" w:rsidR="00E12021" w:rsidRPr="00D507CB" w:rsidRDefault="00E12021" w:rsidP="00E12021">
      <w:pPr>
        <w:pStyle w:val="Textoindependiente"/>
        <w:spacing w:before="2"/>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60DDD5E5" w14:textId="77777777" w:rsidTr="00F41561">
        <w:trPr>
          <w:trHeight w:val="390"/>
        </w:trPr>
        <w:tc>
          <w:tcPr>
            <w:tcW w:w="1270" w:type="dxa"/>
          </w:tcPr>
          <w:p w14:paraId="37503C5B"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1C283139"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4CF51A18"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71F6E202"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27495805"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43C283DE"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1849C380" w14:textId="697DB803"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6CD83C3B" w14:textId="77777777" w:rsidTr="00F41561">
        <w:trPr>
          <w:trHeight w:val="390"/>
        </w:trPr>
        <w:tc>
          <w:tcPr>
            <w:tcW w:w="1270" w:type="dxa"/>
          </w:tcPr>
          <w:p w14:paraId="3963AE93" w14:textId="77777777" w:rsidR="00707801" w:rsidRPr="00D507CB" w:rsidRDefault="00707801" w:rsidP="00F41561">
            <w:pPr>
              <w:pStyle w:val="TableParagraph"/>
              <w:rPr>
                <w:rFonts w:ascii="Arial" w:hAnsi="Arial" w:cs="Arial"/>
                <w:sz w:val="20"/>
                <w:szCs w:val="20"/>
                <w:lang w:val="en-US"/>
              </w:rPr>
            </w:pPr>
          </w:p>
        </w:tc>
        <w:tc>
          <w:tcPr>
            <w:tcW w:w="1055" w:type="dxa"/>
          </w:tcPr>
          <w:p w14:paraId="402D04F6" w14:textId="77777777" w:rsidR="00707801" w:rsidRPr="00D507CB" w:rsidRDefault="00707801" w:rsidP="00F41561">
            <w:pPr>
              <w:pStyle w:val="TableParagraph"/>
              <w:rPr>
                <w:rFonts w:ascii="Arial" w:hAnsi="Arial" w:cs="Arial"/>
                <w:sz w:val="20"/>
                <w:szCs w:val="20"/>
                <w:lang w:val="en-US"/>
              </w:rPr>
            </w:pPr>
          </w:p>
        </w:tc>
        <w:tc>
          <w:tcPr>
            <w:tcW w:w="1501" w:type="dxa"/>
          </w:tcPr>
          <w:p w14:paraId="1A2416C1" w14:textId="77777777" w:rsidR="00707801" w:rsidRPr="00D507CB" w:rsidRDefault="00707801" w:rsidP="00F41561">
            <w:pPr>
              <w:pStyle w:val="TableParagraph"/>
              <w:rPr>
                <w:rFonts w:ascii="Arial" w:hAnsi="Arial" w:cs="Arial"/>
                <w:sz w:val="20"/>
                <w:szCs w:val="20"/>
                <w:lang w:val="en-US"/>
              </w:rPr>
            </w:pPr>
          </w:p>
        </w:tc>
        <w:tc>
          <w:tcPr>
            <w:tcW w:w="851" w:type="dxa"/>
          </w:tcPr>
          <w:p w14:paraId="7589A53B" w14:textId="77777777" w:rsidR="00707801" w:rsidRPr="00D507CB" w:rsidRDefault="00707801" w:rsidP="00F41561">
            <w:pPr>
              <w:pStyle w:val="TableParagraph"/>
              <w:rPr>
                <w:rFonts w:ascii="Arial" w:hAnsi="Arial" w:cs="Arial"/>
                <w:sz w:val="20"/>
                <w:szCs w:val="20"/>
                <w:lang w:val="en-US"/>
              </w:rPr>
            </w:pPr>
          </w:p>
        </w:tc>
        <w:tc>
          <w:tcPr>
            <w:tcW w:w="1137" w:type="dxa"/>
          </w:tcPr>
          <w:p w14:paraId="3C94AE56"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2EF0F448" w14:textId="77777777" w:rsidR="00707801" w:rsidRPr="00D507CB" w:rsidRDefault="00707801" w:rsidP="00F41561">
            <w:pPr>
              <w:pStyle w:val="TableParagraph"/>
              <w:rPr>
                <w:rFonts w:ascii="Arial" w:hAnsi="Arial" w:cs="Arial"/>
                <w:sz w:val="20"/>
                <w:szCs w:val="20"/>
                <w:lang w:val="en-US"/>
              </w:rPr>
            </w:pPr>
          </w:p>
        </w:tc>
      </w:tr>
    </w:tbl>
    <w:p w14:paraId="490FCBFC" w14:textId="77777777" w:rsidR="00E12021" w:rsidRPr="00D507CB" w:rsidRDefault="00E12021" w:rsidP="00E12021">
      <w:pPr>
        <w:pStyle w:val="Textoindependiente"/>
        <w:spacing w:before="7"/>
        <w:rPr>
          <w:rFonts w:ascii="Arial" w:hAnsi="Arial" w:cs="Arial"/>
          <w:sz w:val="20"/>
          <w:szCs w:val="20"/>
          <w:lang w:val="en-US"/>
        </w:rPr>
      </w:pPr>
    </w:p>
    <w:p w14:paraId="7E115736" w14:textId="379AEF38" w:rsidR="00E12021" w:rsidRPr="001A2A13" w:rsidRDefault="00E12021" w:rsidP="00E12021">
      <w:pPr>
        <w:pStyle w:val="Prrafodelista"/>
        <w:widowControl w:val="0"/>
        <w:numPr>
          <w:ilvl w:val="0"/>
          <w:numId w:val="6"/>
        </w:numPr>
        <w:tabs>
          <w:tab w:val="left" w:pos="1842"/>
        </w:tabs>
        <w:autoSpaceDE w:val="0"/>
        <w:autoSpaceDN w:val="0"/>
        <w:spacing w:before="56" w:after="0" w:line="240" w:lineRule="auto"/>
        <w:ind w:right="1350"/>
        <w:contextualSpacing w:val="0"/>
        <w:rPr>
          <w:rFonts w:cs="Arial"/>
          <w:sz w:val="20"/>
          <w:szCs w:val="20"/>
          <w:lang w:val="en-US"/>
        </w:rPr>
      </w:pPr>
      <w:r w:rsidRPr="001A2A13">
        <w:rPr>
          <w:rFonts w:cs="Arial"/>
          <w:sz w:val="20"/>
          <w:szCs w:val="20"/>
          <w:lang w:val="en-US"/>
        </w:rPr>
        <w:t>¿</w:t>
      </w:r>
      <w:r w:rsidR="001A2A13" w:rsidRPr="001A2A13">
        <w:rPr>
          <w:lang w:val="en-US"/>
        </w:rPr>
        <w:t xml:space="preserve"> </w:t>
      </w:r>
      <w:r w:rsidR="001A2A13" w:rsidRPr="001A2A13">
        <w:rPr>
          <w:rFonts w:cs="Arial"/>
          <w:sz w:val="20"/>
          <w:szCs w:val="20"/>
          <w:lang w:val="en-US"/>
        </w:rPr>
        <w:t>Do you believe that the economic conditions of your institution affect adherence to the Guidelines for the comprehensive clinical care of patients with dengue fever?</w:t>
      </w:r>
    </w:p>
    <w:p w14:paraId="7A4BBC8F" w14:textId="77777777" w:rsidR="00E12021" w:rsidRPr="001A2A13" w:rsidRDefault="00E12021" w:rsidP="00E12021">
      <w:pPr>
        <w:pStyle w:val="Textoindependiente"/>
        <w:spacing w:before="4"/>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78AB61E6" w14:textId="77777777" w:rsidTr="00F41561">
        <w:trPr>
          <w:trHeight w:val="390"/>
        </w:trPr>
        <w:tc>
          <w:tcPr>
            <w:tcW w:w="1270" w:type="dxa"/>
          </w:tcPr>
          <w:p w14:paraId="21DEA8A3"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75F830A1"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4D6E9243"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25EE0542"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374C848D"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0D85EB52"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65A150F3" w14:textId="5A976E0C"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00042589" w14:textId="77777777" w:rsidTr="00F41561">
        <w:trPr>
          <w:trHeight w:val="390"/>
        </w:trPr>
        <w:tc>
          <w:tcPr>
            <w:tcW w:w="1270" w:type="dxa"/>
          </w:tcPr>
          <w:p w14:paraId="61D7BCC6" w14:textId="77777777" w:rsidR="00707801" w:rsidRPr="00D507CB" w:rsidRDefault="00707801" w:rsidP="00F41561">
            <w:pPr>
              <w:pStyle w:val="TableParagraph"/>
              <w:rPr>
                <w:rFonts w:ascii="Arial" w:hAnsi="Arial" w:cs="Arial"/>
                <w:sz w:val="20"/>
                <w:szCs w:val="20"/>
                <w:lang w:val="en-US"/>
              </w:rPr>
            </w:pPr>
          </w:p>
        </w:tc>
        <w:tc>
          <w:tcPr>
            <w:tcW w:w="1055" w:type="dxa"/>
          </w:tcPr>
          <w:p w14:paraId="2C71DA76" w14:textId="77777777" w:rsidR="00707801" w:rsidRPr="00D507CB" w:rsidRDefault="00707801" w:rsidP="00F41561">
            <w:pPr>
              <w:pStyle w:val="TableParagraph"/>
              <w:rPr>
                <w:rFonts w:ascii="Arial" w:hAnsi="Arial" w:cs="Arial"/>
                <w:sz w:val="20"/>
                <w:szCs w:val="20"/>
                <w:lang w:val="en-US"/>
              </w:rPr>
            </w:pPr>
          </w:p>
        </w:tc>
        <w:tc>
          <w:tcPr>
            <w:tcW w:w="1501" w:type="dxa"/>
          </w:tcPr>
          <w:p w14:paraId="26D6B53D" w14:textId="77777777" w:rsidR="00707801" w:rsidRPr="00D507CB" w:rsidRDefault="00707801" w:rsidP="00F41561">
            <w:pPr>
              <w:pStyle w:val="TableParagraph"/>
              <w:rPr>
                <w:rFonts w:ascii="Arial" w:hAnsi="Arial" w:cs="Arial"/>
                <w:sz w:val="20"/>
                <w:szCs w:val="20"/>
                <w:lang w:val="en-US"/>
              </w:rPr>
            </w:pPr>
          </w:p>
        </w:tc>
        <w:tc>
          <w:tcPr>
            <w:tcW w:w="851" w:type="dxa"/>
          </w:tcPr>
          <w:p w14:paraId="15F3ACDF" w14:textId="77777777" w:rsidR="00707801" w:rsidRPr="00D507CB" w:rsidRDefault="00707801" w:rsidP="00F41561">
            <w:pPr>
              <w:pStyle w:val="TableParagraph"/>
              <w:rPr>
                <w:rFonts w:ascii="Arial" w:hAnsi="Arial" w:cs="Arial"/>
                <w:sz w:val="20"/>
                <w:szCs w:val="20"/>
                <w:lang w:val="en-US"/>
              </w:rPr>
            </w:pPr>
          </w:p>
        </w:tc>
        <w:tc>
          <w:tcPr>
            <w:tcW w:w="1137" w:type="dxa"/>
          </w:tcPr>
          <w:p w14:paraId="403B93F8"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48A86A55" w14:textId="77777777" w:rsidR="00707801" w:rsidRPr="00D507CB" w:rsidRDefault="00707801" w:rsidP="00F41561">
            <w:pPr>
              <w:pStyle w:val="TableParagraph"/>
              <w:rPr>
                <w:rFonts w:ascii="Arial" w:hAnsi="Arial" w:cs="Arial"/>
                <w:sz w:val="20"/>
                <w:szCs w:val="20"/>
                <w:lang w:val="en-US"/>
              </w:rPr>
            </w:pPr>
          </w:p>
        </w:tc>
      </w:tr>
    </w:tbl>
    <w:p w14:paraId="62BB60A8" w14:textId="77777777" w:rsidR="00E12021" w:rsidRPr="00D507CB" w:rsidRDefault="00E12021" w:rsidP="00E12021">
      <w:pPr>
        <w:pStyle w:val="Textoindependiente"/>
        <w:spacing w:before="2"/>
        <w:rPr>
          <w:rFonts w:ascii="Arial" w:hAnsi="Arial" w:cs="Arial"/>
          <w:sz w:val="20"/>
          <w:szCs w:val="20"/>
          <w:lang w:val="en-US"/>
        </w:rPr>
      </w:pPr>
    </w:p>
    <w:p w14:paraId="49780B36" w14:textId="43C2D911" w:rsidR="00E12021" w:rsidRPr="001A2A13" w:rsidRDefault="00E12021" w:rsidP="00E12021">
      <w:pPr>
        <w:pStyle w:val="Prrafodelista"/>
        <w:widowControl w:val="0"/>
        <w:numPr>
          <w:ilvl w:val="0"/>
          <w:numId w:val="6"/>
        </w:numPr>
        <w:tabs>
          <w:tab w:val="left" w:pos="1842"/>
        </w:tabs>
        <w:autoSpaceDE w:val="0"/>
        <w:autoSpaceDN w:val="0"/>
        <w:spacing w:after="0" w:line="240" w:lineRule="auto"/>
        <w:ind w:right="1588"/>
        <w:contextualSpacing w:val="0"/>
        <w:rPr>
          <w:rFonts w:cs="Arial"/>
          <w:sz w:val="20"/>
          <w:szCs w:val="20"/>
          <w:lang w:val="en-US"/>
        </w:rPr>
      </w:pPr>
      <w:r w:rsidRPr="001A2A13">
        <w:rPr>
          <w:rFonts w:cs="Arial"/>
          <w:sz w:val="20"/>
          <w:szCs w:val="20"/>
          <w:lang w:val="en-US"/>
        </w:rPr>
        <w:t>¿</w:t>
      </w:r>
      <w:r w:rsidR="001A2A13" w:rsidRPr="001A2A13">
        <w:rPr>
          <w:lang w:val="en-US"/>
        </w:rPr>
        <w:t xml:space="preserve"> </w:t>
      </w:r>
      <w:r w:rsidR="001A2A13" w:rsidRPr="001A2A13">
        <w:rPr>
          <w:rFonts w:cs="Arial"/>
          <w:sz w:val="20"/>
          <w:szCs w:val="20"/>
          <w:lang w:val="en-US"/>
        </w:rPr>
        <w:t>Your type of contract with the institution facilitates adherence to the Guidelines for the Comprehensive Clinical Care of Dengue Patients.</w:t>
      </w:r>
      <w:r w:rsidRPr="001A2A13">
        <w:rPr>
          <w:rFonts w:cs="Arial"/>
          <w:sz w:val="20"/>
          <w:szCs w:val="20"/>
          <w:lang w:val="en-US"/>
        </w:rPr>
        <w:t>?</w:t>
      </w:r>
    </w:p>
    <w:p w14:paraId="1D52EBF7" w14:textId="77777777" w:rsidR="00E12021" w:rsidRPr="001A2A13" w:rsidRDefault="00E12021" w:rsidP="00E12021">
      <w:pPr>
        <w:pStyle w:val="Textoindependiente"/>
        <w:spacing w:before="3" w:after="1"/>
        <w:rPr>
          <w:rFonts w:ascii="Arial" w:hAnsi="Arial" w:cs="Arial"/>
          <w:sz w:val="20"/>
          <w:szCs w:val="20"/>
          <w:lang w:val="en-US"/>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055"/>
        <w:gridCol w:w="1501"/>
        <w:gridCol w:w="851"/>
        <w:gridCol w:w="1137"/>
        <w:gridCol w:w="851"/>
      </w:tblGrid>
      <w:tr w:rsidR="00707801" w:rsidRPr="00D507CB" w14:paraId="39F51CEA" w14:textId="77777777" w:rsidTr="00F41561">
        <w:trPr>
          <w:trHeight w:val="390"/>
        </w:trPr>
        <w:tc>
          <w:tcPr>
            <w:tcW w:w="1270" w:type="dxa"/>
          </w:tcPr>
          <w:p w14:paraId="3A20A667" w14:textId="77777777" w:rsidR="00707801" w:rsidRPr="00D507CB" w:rsidRDefault="00707801" w:rsidP="00F41561">
            <w:pPr>
              <w:pStyle w:val="TableParagraph"/>
              <w:spacing w:before="1" w:line="175" w:lineRule="exact"/>
              <w:ind w:left="254"/>
              <w:rPr>
                <w:rFonts w:ascii="Arial" w:hAnsi="Arial" w:cs="Arial"/>
                <w:sz w:val="14"/>
                <w:szCs w:val="14"/>
                <w:lang w:val="en-US"/>
              </w:rPr>
            </w:pPr>
            <w:r>
              <w:rPr>
                <w:rFonts w:ascii="Arial" w:hAnsi="Arial" w:cs="Arial"/>
                <w:sz w:val="14"/>
                <w:szCs w:val="14"/>
                <w:lang w:val="en-US"/>
              </w:rPr>
              <w:t>Strongly disagree</w:t>
            </w:r>
          </w:p>
        </w:tc>
        <w:tc>
          <w:tcPr>
            <w:tcW w:w="1055" w:type="dxa"/>
          </w:tcPr>
          <w:p w14:paraId="119C88A7" w14:textId="77777777" w:rsidR="00707801" w:rsidRPr="00D507CB" w:rsidRDefault="00707801" w:rsidP="00F41561">
            <w:pPr>
              <w:pStyle w:val="TableParagraph"/>
              <w:spacing w:before="1" w:line="175" w:lineRule="exact"/>
              <w:ind w:left="124" w:right="121"/>
              <w:jc w:val="center"/>
              <w:rPr>
                <w:rFonts w:ascii="Arial" w:hAnsi="Arial" w:cs="Arial"/>
                <w:sz w:val="14"/>
                <w:szCs w:val="14"/>
                <w:lang w:val="en-US"/>
              </w:rPr>
            </w:pPr>
            <w:r>
              <w:rPr>
                <w:rFonts w:ascii="Arial" w:hAnsi="Arial" w:cs="Arial"/>
                <w:sz w:val="14"/>
                <w:szCs w:val="14"/>
                <w:lang w:val="en-US"/>
              </w:rPr>
              <w:t>Disagree</w:t>
            </w:r>
          </w:p>
        </w:tc>
        <w:tc>
          <w:tcPr>
            <w:tcW w:w="1501" w:type="dxa"/>
          </w:tcPr>
          <w:p w14:paraId="3D3317BB" w14:textId="77777777" w:rsidR="00707801" w:rsidRPr="00D507CB" w:rsidRDefault="00707801" w:rsidP="00F41561">
            <w:pPr>
              <w:pStyle w:val="TableParagraph"/>
              <w:spacing w:before="1" w:line="175" w:lineRule="exact"/>
              <w:ind w:left="269"/>
              <w:rPr>
                <w:rFonts w:ascii="Arial" w:hAnsi="Arial" w:cs="Arial"/>
                <w:sz w:val="14"/>
                <w:szCs w:val="14"/>
                <w:lang w:val="en-US"/>
              </w:rPr>
            </w:pPr>
            <w:r>
              <w:rPr>
                <w:rFonts w:ascii="Arial" w:hAnsi="Arial" w:cs="Arial"/>
                <w:sz w:val="14"/>
                <w:szCs w:val="14"/>
                <w:lang w:val="en-US"/>
              </w:rPr>
              <w:t>Neither agree nor disagree</w:t>
            </w:r>
          </w:p>
        </w:tc>
        <w:tc>
          <w:tcPr>
            <w:tcW w:w="851" w:type="dxa"/>
          </w:tcPr>
          <w:p w14:paraId="6C222916" w14:textId="77777777" w:rsidR="00707801" w:rsidRPr="00D507CB" w:rsidRDefault="00707801" w:rsidP="00F41561">
            <w:pPr>
              <w:pStyle w:val="TableParagraph"/>
              <w:spacing w:before="1" w:line="175" w:lineRule="exact"/>
              <w:ind w:left="135" w:right="133"/>
              <w:jc w:val="center"/>
              <w:rPr>
                <w:rFonts w:ascii="Arial" w:hAnsi="Arial" w:cs="Arial"/>
                <w:sz w:val="14"/>
                <w:szCs w:val="14"/>
                <w:lang w:val="en-US"/>
              </w:rPr>
            </w:pPr>
            <w:r>
              <w:rPr>
                <w:rFonts w:ascii="Arial" w:hAnsi="Arial" w:cs="Arial"/>
                <w:sz w:val="14"/>
                <w:szCs w:val="14"/>
                <w:lang w:val="en-US"/>
              </w:rPr>
              <w:t>Agree</w:t>
            </w:r>
          </w:p>
        </w:tc>
        <w:tc>
          <w:tcPr>
            <w:tcW w:w="1137" w:type="dxa"/>
          </w:tcPr>
          <w:p w14:paraId="758F2E1F" w14:textId="77777777" w:rsidR="00707801"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 xml:space="preserve">Strongly </w:t>
            </w:r>
          </w:p>
          <w:p w14:paraId="10E9424B" w14:textId="77777777" w:rsidR="00707801" w:rsidRPr="00D507CB" w:rsidRDefault="00707801" w:rsidP="00F41561">
            <w:pPr>
              <w:pStyle w:val="TableParagraph"/>
              <w:spacing w:before="1" w:line="175" w:lineRule="exact"/>
              <w:ind w:left="195"/>
              <w:rPr>
                <w:rFonts w:ascii="Arial" w:hAnsi="Arial" w:cs="Arial"/>
                <w:sz w:val="14"/>
                <w:szCs w:val="14"/>
                <w:lang w:val="en-US"/>
              </w:rPr>
            </w:pPr>
            <w:r>
              <w:rPr>
                <w:rFonts w:ascii="Arial" w:hAnsi="Arial" w:cs="Arial"/>
                <w:sz w:val="14"/>
                <w:szCs w:val="14"/>
                <w:lang w:val="en-US"/>
              </w:rPr>
              <w:t>Agree</w:t>
            </w:r>
          </w:p>
        </w:tc>
        <w:tc>
          <w:tcPr>
            <w:tcW w:w="851" w:type="dxa"/>
            <w:shd w:val="clear" w:color="auto" w:fill="D2D2D2"/>
          </w:tcPr>
          <w:p w14:paraId="5FA0E16E" w14:textId="1BB2FBDD" w:rsidR="00707801" w:rsidRPr="00D507CB" w:rsidRDefault="00335767" w:rsidP="00F41561">
            <w:pPr>
              <w:pStyle w:val="TableParagraph"/>
              <w:spacing w:before="1" w:line="175" w:lineRule="exact"/>
              <w:ind w:left="196"/>
              <w:rPr>
                <w:rFonts w:ascii="Arial" w:hAnsi="Arial" w:cs="Arial"/>
                <w:sz w:val="14"/>
                <w:szCs w:val="14"/>
                <w:lang w:val="en-US"/>
              </w:rPr>
            </w:pPr>
            <w:r>
              <w:rPr>
                <w:rFonts w:ascii="Arial" w:hAnsi="Arial" w:cs="Arial"/>
                <w:sz w:val="14"/>
                <w:szCs w:val="14"/>
                <w:lang w:val="en-US"/>
              </w:rPr>
              <w:t>Not sure</w:t>
            </w:r>
          </w:p>
        </w:tc>
      </w:tr>
      <w:tr w:rsidR="00707801" w:rsidRPr="00D507CB" w14:paraId="0FE8930B" w14:textId="77777777" w:rsidTr="00F41561">
        <w:trPr>
          <w:trHeight w:val="390"/>
        </w:trPr>
        <w:tc>
          <w:tcPr>
            <w:tcW w:w="1270" w:type="dxa"/>
          </w:tcPr>
          <w:p w14:paraId="0B6322B0" w14:textId="77777777" w:rsidR="00707801" w:rsidRPr="00D507CB" w:rsidRDefault="00707801" w:rsidP="00F41561">
            <w:pPr>
              <w:pStyle w:val="TableParagraph"/>
              <w:rPr>
                <w:rFonts w:ascii="Arial" w:hAnsi="Arial" w:cs="Arial"/>
                <w:sz w:val="20"/>
                <w:szCs w:val="20"/>
                <w:lang w:val="en-US"/>
              </w:rPr>
            </w:pPr>
          </w:p>
        </w:tc>
        <w:tc>
          <w:tcPr>
            <w:tcW w:w="1055" w:type="dxa"/>
          </w:tcPr>
          <w:p w14:paraId="75368011" w14:textId="77777777" w:rsidR="00707801" w:rsidRPr="00D507CB" w:rsidRDefault="00707801" w:rsidP="00F41561">
            <w:pPr>
              <w:pStyle w:val="TableParagraph"/>
              <w:rPr>
                <w:rFonts w:ascii="Arial" w:hAnsi="Arial" w:cs="Arial"/>
                <w:sz w:val="20"/>
                <w:szCs w:val="20"/>
                <w:lang w:val="en-US"/>
              </w:rPr>
            </w:pPr>
          </w:p>
        </w:tc>
        <w:tc>
          <w:tcPr>
            <w:tcW w:w="1501" w:type="dxa"/>
          </w:tcPr>
          <w:p w14:paraId="46DC0CFA" w14:textId="77777777" w:rsidR="00707801" w:rsidRPr="00D507CB" w:rsidRDefault="00707801" w:rsidP="00F41561">
            <w:pPr>
              <w:pStyle w:val="TableParagraph"/>
              <w:rPr>
                <w:rFonts w:ascii="Arial" w:hAnsi="Arial" w:cs="Arial"/>
                <w:sz w:val="20"/>
                <w:szCs w:val="20"/>
                <w:lang w:val="en-US"/>
              </w:rPr>
            </w:pPr>
          </w:p>
        </w:tc>
        <w:tc>
          <w:tcPr>
            <w:tcW w:w="851" w:type="dxa"/>
          </w:tcPr>
          <w:p w14:paraId="02EAB5F4" w14:textId="77777777" w:rsidR="00707801" w:rsidRPr="00D507CB" w:rsidRDefault="00707801" w:rsidP="00F41561">
            <w:pPr>
              <w:pStyle w:val="TableParagraph"/>
              <w:rPr>
                <w:rFonts w:ascii="Arial" w:hAnsi="Arial" w:cs="Arial"/>
                <w:sz w:val="20"/>
                <w:szCs w:val="20"/>
                <w:lang w:val="en-US"/>
              </w:rPr>
            </w:pPr>
          </w:p>
        </w:tc>
        <w:tc>
          <w:tcPr>
            <w:tcW w:w="1137" w:type="dxa"/>
          </w:tcPr>
          <w:p w14:paraId="01531109" w14:textId="77777777" w:rsidR="00707801" w:rsidRPr="00D507CB" w:rsidRDefault="00707801" w:rsidP="00F41561">
            <w:pPr>
              <w:pStyle w:val="TableParagraph"/>
              <w:rPr>
                <w:rFonts w:ascii="Arial" w:hAnsi="Arial" w:cs="Arial"/>
                <w:sz w:val="20"/>
                <w:szCs w:val="20"/>
                <w:lang w:val="en-US"/>
              </w:rPr>
            </w:pPr>
          </w:p>
        </w:tc>
        <w:tc>
          <w:tcPr>
            <w:tcW w:w="851" w:type="dxa"/>
            <w:shd w:val="clear" w:color="auto" w:fill="D0CECE"/>
          </w:tcPr>
          <w:p w14:paraId="6AC12D02" w14:textId="77777777" w:rsidR="00707801" w:rsidRPr="00D507CB" w:rsidRDefault="00707801" w:rsidP="00F41561">
            <w:pPr>
              <w:pStyle w:val="TableParagraph"/>
              <w:rPr>
                <w:rFonts w:ascii="Arial" w:hAnsi="Arial" w:cs="Arial"/>
                <w:sz w:val="20"/>
                <w:szCs w:val="20"/>
                <w:lang w:val="en-US"/>
              </w:rPr>
            </w:pPr>
          </w:p>
        </w:tc>
      </w:tr>
    </w:tbl>
    <w:p w14:paraId="084F0822" w14:textId="77777777" w:rsidR="000B3FC7" w:rsidRDefault="000B3FC7" w:rsidP="000B3FC7">
      <w:pPr>
        <w:widowControl w:val="0"/>
        <w:tabs>
          <w:tab w:val="left" w:pos="1842"/>
        </w:tabs>
        <w:autoSpaceDE w:val="0"/>
        <w:autoSpaceDN w:val="0"/>
        <w:spacing w:after="0" w:line="240" w:lineRule="auto"/>
        <w:ind w:right="1901"/>
        <w:rPr>
          <w:rFonts w:eastAsia="Carlito" w:cs="Arial"/>
          <w:b/>
          <w:bCs/>
          <w:sz w:val="20"/>
          <w:szCs w:val="20"/>
        </w:rPr>
      </w:pPr>
    </w:p>
    <w:p w14:paraId="13F3B13B" w14:textId="48BFC1E8" w:rsidR="001A2A13" w:rsidRPr="000B3FC7" w:rsidRDefault="000B3FC7" w:rsidP="000B3FC7">
      <w:pPr>
        <w:widowControl w:val="0"/>
        <w:tabs>
          <w:tab w:val="left" w:pos="1842"/>
        </w:tabs>
        <w:autoSpaceDE w:val="0"/>
        <w:autoSpaceDN w:val="0"/>
        <w:spacing w:after="0" w:line="240" w:lineRule="auto"/>
        <w:ind w:right="1901"/>
        <w:rPr>
          <w:rFonts w:eastAsia="Carlito" w:cs="Arial"/>
          <w:b/>
          <w:bCs/>
          <w:sz w:val="20"/>
          <w:szCs w:val="20"/>
        </w:rPr>
      </w:pPr>
      <w:r>
        <w:rPr>
          <w:rFonts w:eastAsia="Carlito" w:cs="Arial"/>
          <w:b/>
          <w:bCs/>
          <w:sz w:val="20"/>
          <w:szCs w:val="20"/>
        </w:rPr>
        <w:t xml:space="preserve">                          </w:t>
      </w:r>
      <w:r w:rsidR="001A2A13" w:rsidRPr="000B3FC7">
        <w:rPr>
          <w:rFonts w:eastAsia="Carlito" w:cs="Arial"/>
          <w:b/>
          <w:bCs/>
          <w:sz w:val="20"/>
          <w:szCs w:val="20"/>
        </w:rPr>
        <w:t>SECTION 1</w:t>
      </w:r>
      <w:r w:rsidRPr="000B3FC7">
        <w:rPr>
          <w:rFonts w:eastAsia="Carlito" w:cs="Arial"/>
          <w:b/>
          <w:bCs/>
          <w:sz w:val="20"/>
          <w:szCs w:val="20"/>
        </w:rPr>
        <w:t>0</w:t>
      </w:r>
      <w:r w:rsidR="001A2A13" w:rsidRPr="000B3FC7">
        <w:rPr>
          <w:rFonts w:eastAsia="Carlito" w:cs="Arial"/>
          <w:b/>
          <w:bCs/>
          <w:sz w:val="20"/>
          <w:szCs w:val="20"/>
        </w:rPr>
        <w:t>. LEARNING STYLE</w:t>
      </w:r>
    </w:p>
    <w:p w14:paraId="4E62B09A" w14:textId="35D20730" w:rsidR="00E12021" w:rsidRPr="001A2A13" w:rsidRDefault="00E12021" w:rsidP="001A2A13">
      <w:pPr>
        <w:pStyle w:val="Prrafodelista"/>
        <w:widowControl w:val="0"/>
        <w:numPr>
          <w:ilvl w:val="0"/>
          <w:numId w:val="6"/>
        </w:numPr>
        <w:tabs>
          <w:tab w:val="left" w:pos="1842"/>
        </w:tabs>
        <w:autoSpaceDE w:val="0"/>
        <w:autoSpaceDN w:val="0"/>
        <w:spacing w:after="0" w:line="240" w:lineRule="auto"/>
        <w:ind w:right="1901"/>
        <w:contextualSpacing w:val="0"/>
        <w:rPr>
          <w:rFonts w:cs="Arial"/>
          <w:sz w:val="20"/>
          <w:szCs w:val="20"/>
          <w:lang w:val="en-US"/>
        </w:rPr>
      </w:pPr>
      <w:r w:rsidRPr="001A2A13">
        <w:rPr>
          <w:rFonts w:cs="Arial"/>
          <w:sz w:val="20"/>
          <w:szCs w:val="20"/>
          <w:lang w:val="en-US"/>
        </w:rPr>
        <w:t>¿</w:t>
      </w:r>
      <w:r w:rsidR="001A2A13" w:rsidRPr="001A2A13">
        <w:rPr>
          <w:lang w:val="en-US"/>
        </w:rPr>
        <w:t xml:space="preserve"> </w:t>
      </w:r>
      <w:r w:rsidR="001A2A13" w:rsidRPr="001A2A13">
        <w:rPr>
          <w:rFonts w:cs="Arial"/>
          <w:sz w:val="20"/>
          <w:szCs w:val="20"/>
          <w:lang w:val="en-US"/>
        </w:rPr>
        <w:t>What sources do you consult most often for knowledge to guide clinical decision making?</w:t>
      </w:r>
    </w:p>
    <w:p w14:paraId="44F6B721" w14:textId="77777777" w:rsidR="001A2A13" w:rsidRPr="001A2A13" w:rsidRDefault="001A2A13" w:rsidP="001A2A13">
      <w:pPr>
        <w:widowControl w:val="0"/>
        <w:tabs>
          <w:tab w:val="left" w:pos="1842"/>
        </w:tabs>
        <w:autoSpaceDE w:val="0"/>
        <w:autoSpaceDN w:val="0"/>
        <w:spacing w:after="0" w:line="240" w:lineRule="auto"/>
        <w:ind w:right="1901"/>
        <w:rPr>
          <w:rFonts w:cs="Arial"/>
          <w:sz w:val="20"/>
          <w:szCs w:val="20"/>
          <w:lang w:val="en-US"/>
        </w:rPr>
      </w:pPr>
    </w:p>
    <w:p w14:paraId="23481C95" w14:textId="7C39C99E" w:rsidR="001A2A13" w:rsidRDefault="001A2A13" w:rsidP="001A2A13">
      <w:pPr>
        <w:pStyle w:val="Prrafodelista"/>
        <w:widowControl w:val="0"/>
        <w:tabs>
          <w:tab w:val="left" w:pos="1780"/>
        </w:tabs>
        <w:autoSpaceDE w:val="0"/>
        <w:autoSpaceDN w:val="0"/>
        <w:spacing w:after="0" w:line="240" w:lineRule="auto"/>
        <w:ind w:left="1779"/>
        <w:contextualSpacing w:val="0"/>
        <w:rPr>
          <w:rFonts w:cs="Arial"/>
          <w:i/>
          <w:sz w:val="20"/>
          <w:szCs w:val="20"/>
          <w:lang w:val="en-US"/>
        </w:rPr>
      </w:pPr>
      <w:r w:rsidRPr="001A2A13">
        <w:rPr>
          <w:rFonts w:cs="Arial"/>
          <w:i/>
          <w:sz w:val="20"/>
          <w:szCs w:val="20"/>
          <w:lang w:val="en-US"/>
        </w:rPr>
        <w:t xml:space="preserve">Choose all that </w:t>
      </w:r>
      <w:r w:rsidR="006E67A5" w:rsidRPr="001A2A13">
        <w:rPr>
          <w:rFonts w:cs="Arial"/>
          <w:i/>
          <w:sz w:val="20"/>
          <w:szCs w:val="20"/>
          <w:lang w:val="en-US"/>
        </w:rPr>
        <w:t>apply.</w:t>
      </w:r>
    </w:p>
    <w:p w14:paraId="007358FD" w14:textId="77777777" w:rsidR="001A2A13" w:rsidRPr="001A2A13" w:rsidRDefault="001A2A13" w:rsidP="001A2A13">
      <w:pPr>
        <w:widowControl w:val="0"/>
        <w:tabs>
          <w:tab w:val="left" w:pos="1780"/>
        </w:tabs>
        <w:autoSpaceDE w:val="0"/>
        <w:autoSpaceDN w:val="0"/>
        <w:spacing w:after="0" w:line="240" w:lineRule="auto"/>
        <w:rPr>
          <w:rFonts w:cs="Arial"/>
          <w:sz w:val="20"/>
          <w:szCs w:val="20"/>
          <w:lang w:val="en-US"/>
        </w:rPr>
      </w:pPr>
    </w:p>
    <w:p w14:paraId="24F1299B" w14:textId="7A60C3C1" w:rsidR="00E12021" w:rsidRPr="00D507CB" w:rsidRDefault="00E12021" w:rsidP="00E12021">
      <w:pPr>
        <w:pStyle w:val="Prrafodelista"/>
        <w:widowControl w:val="0"/>
        <w:numPr>
          <w:ilvl w:val="0"/>
          <w:numId w:val="5"/>
        </w:numPr>
        <w:tabs>
          <w:tab w:val="left" w:pos="1780"/>
        </w:tabs>
        <w:autoSpaceDE w:val="0"/>
        <w:autoSpaceDN w:val="0"/>
        <w:spacing w:after="0" w:line="240" w:lineRule="auto"/>
        <w:contextualSpacing w:val="0"/>
        <w:rPr>
          <w:rFonts w:cs="Arial"/>
          <w:sz w:val="20"/>
          <w:szCs w:val="20"/>
          <w:lang w:val="en-US"/>
        </w:rPr>
      </w:pPr>
      <w:r w:rsidRPr="00D507CB">
        <w:rPr>
          <w:rFonts w:cs="Arial"/>
          <w:sz w:val="20"/>
          <w:szCs w:val="20"/>
          <w:lang w:val="en-US"/>
        </w:rPr>
        <w:t>Col</w:t>
      </w:r>
      <w:r w:rsidR="001A2A13">
        <w:rPr>
          <w:rFonts w:cs="Arial"/>
          <w:sz w:val="20"/>
          <w:szCs w:val="20"/>
          <w:lang w:val="en-US"/>
        </w:rPr>
        <w:t>leagues</w:t>
      </w:r>
    </w:p>
    <w:p w14:paraId="704657B7" w14:textId="0A843CE1" w:rsidR="00E12021" w:rsidRDefault="001A2A13" w:rsidP="001A2A13">
      <w:pPr>
        <w:pStyle w:val="Prrafodelista"/>
        <w:widowControl w:val="0"/>
        <w:numPr>
          <w:ilvl w:val="0"/>
          <w:numId w:val="5"/>
        </w:numPr>
        <w:tabs>
          <w:tab w:val="left" w:pos="1780"/>
        </w:tabs>
        <w:autoSpaceDE w:val="0"/>
        <w:autoSpaceDN w:val="0"/>
        <w:spacing w:after="0" w:line="240" w:lineRule="auto"/>
        <w:contextualSpacing w:val="0"/>
        <w:rPr>
          <w:rFonts w:cs="Arial"/>
          <w:sz w:val="20"/>
          <w:szCs w:val="20"/>
          <w:lang w:val="en-US"/>
        </w:rPr>
      </w:pPr>
      <w:r>
        <w:rPr>
          <w:rFonts w:cs="Arial"/>
          <w:sz w:val="20"/>
          <w:szCs w:val="20"/>
          <w:lang w:val="en-US"/>
        </w:rPr>
        <w:t>Medical Literature</w:t>
      </w:r>
    </w:p>
    <w:p w14:paraId="058E43AC" w14:textId="6930DE51" w:rsidR="001A2A13" w:rsidRPr="001A2A13" w:rsidRDefault="006E67A5" w:rsidP="001A2A13">
      <w:pPr>
        <w:pStyle w:val="Prrafodelista"/>
        <w:widowControl w:val="0"/>
        <w:numPr>
          <w:ilvl w:val="0"/>
          <w:numId w:val="5"/>
        </w:numPr>
        <w:tabs>
          <w:tab w:val="left" w:pos="1780"/>
        </w:tabs>
        <w:autoSpaceDE w:val="0"/>
        <w:autoSpaceDN w:val="0"/>
        <w:spacing w:after="0" w:line="240" w:lineRule="auto"/>
        <w:contextualSpacing w:val="0"/>
        <w:rPr>
          <w:rFonts w:cs="Arial"/>
          <w:sz w:val="20"/>
          <w:szCs w:val="20"/>
          <w:lang w:val="en-US"/>
        </w:rPr>
      </w:pPr>
      <w:r>
        <w:rPr>
          <w:rFonts w:cs="Arial"/>
          <w:sz w:val="20"/>
          <w:szCs w:val="20"/>
          <w:lang w:val="en-US"/>
        </w:rPr>
        <w:t>Electronic</w:t>
      </w:r>
      <w:r w:rsidR="001A2A13">
        <w:rPr>
          <w:rFonts w:cs="Arial"/>
          <w:sz w:val="20"/>
          <w:szCs w:val="20"/>
          <w:lang w:val="en-US"/>
        </w:rPr>
        <w:t xml:space="preserve"> application or database</w:t>
      </w:r>
    </w:p>
    <w:p w14:paraId="559FF52D" w14:textId="77777777" w:rsidR="00E12021" w:rsidRPr="00D507CB" w:rsidRDefault="00E12021" w:rsidP="00E12021">
      <w:pPr>
        <w:pStyle w:val="Prrafodelista"/>
        <w:widowControl w:val="0"/>
        <w:numPr>
          <w:ilvl w:val="0"/>
          <w:numId w:val="5"/>
        </w:numPr>
        <w:tabs>
          <w:tab w:val="left" w:pos="1780"/>
        </w:tabs>
        <w:autoSpaceDE w:val="0"/>
        <w:autoSpaceDN w:val="0"/>
        <w:spacing w:before="1" w:after="0" w:line="267" w:lineRule="exact"/>
        <w:contextualSpacing w:val="0"/>
        <w:rPr>
          <w:rFonts w:cs="Arial"/>
          <w:sz w:val="20"/>
          <w:szCs w:val="20"/>
          <w:lang w:val="en-US"/>
        </w:rPr>
      </w:pPr>
      <w:r w:rsidRPr="00D507CB">
        <w:rPr>
          <w:rFonts w:cs="Arial"/>
          <w:sz w:val="20"/>
          <w:szCs w:val="20"/>
          <w:lang w:val="en-US"/>
        </w:rPr>
        <w:t>Internet</w:t>
      </w:r>
    </w:p>
    <w:p w14:paraId="64E93000" w14:textId="265C8838" w:rsidR="006E67A5" w:rsidRPr="006E67A5" w:rsidRDefault="006E67A5" w:rsidP="006E67A5">
      <w:pPr>
        <w:pStyle w:val="Prrafodelista"/>
        <w:widowControl w:val="0"/>
        <w:numPr>
          <w:ilvl w:val="0"/>
          <w:numId w:val="5"/>
        </w:numPr>
        <w:tabs>
          <w:tab w:val="left" w:pos="1780"/>
        </w:tabs>
        <w:autoSpaceDE w:val="0"/>
        <w:autoSpaceDN w:val="0"/>
        <w:spacing w:before="1" w:after="0" w:line="267" w:lineRule="exact"/>
        <w:rPr>
          <w:rFonts w:cs="Arial"/>
          <w:sz w:val="20"/>
          <w:szCs w:val="20"/>
          <w:lang w:val="en-US"/>
        </w:rPr>
      </w:pPr>
      <w:r w:rsidRPr="006E67A5">
        <w:rPr>
          <w:rFonts w:cs="Arial"/>
          <w:sz w:val="20"/>
          <w:szCs w:val="20"/>
          <w:lang w:val="en-US"/>
        </w:rPr>
        <w:t>Guidance from government, regulatory agency, or medical society</w:t>
      </w:r>
    </w:p>
    <w:p w14:paraId="60E35ED1" w14:textId="77777777" w:rsidR="006E67A5" w:rsidRPr="006E67A5" w:rsidRDefault="006E67A5" w:rsidP="006E67A5">
      <w:pPr>
        <w:pStyle w:val="Prrafodelista"/>
        <w:widowControl w:val="0"/>
        <w:numPr>
          <w:ilvl w:val="0"/>
          <w:numId w:val="5"/>
        </w:numPr>
        <w:tabs>
          <w:tab w:val="left" w:pos="1780"/>
        </w:tabs>
        <w:autoSpaceDE w:val="0"/>
        <w:autoSpaceDN w:val="0"/>
        <w:spacing w:before="1" w:after="0" w:line="267" w:lineRule="exact"/>
        <w:rPr>
          <w:rFonts w:cs="Arial"/>
          <w:sz w:val="20"/>
          <w:szCs w:val="20"/>
          <w:lang w:val="en-US"/>
        </w:rPr>
      </w:pPr>
      <w:r w:rsidRPr="006E67A5">
        <w:rPr>
          <w:rFonts w:cs="Arial"/>
          <w:sz w:val="20"/>
          <w:szCs w:val="20"/>
          <w:lang w:val="en-US"/>
        </w:rPr>
        <w:t>Educational meetings/conferences</w:t>
      </w:r>
    </w:p>
    <w:p w14:paraId="0DB96A92" w14:textId="77777777" w:rsidR="006E67A5" w:rsidRPr="006E67A5" w:rsidRDefault="006E67A5" w:rsidP="006E67A5">
      <w:pPr>
        <w:pStyle w:val="Prrafodelista"/>
        <w:widowControl w:val="0"/>
        <w:numPr>
          <w:ilvl w:val="0"/>
          <w:numId w:val="5"/>
        </w:numPr>
        <w:tabs>
          <w:tab w:val="left" w:pos="1780"/>
        </w:tabs>
        <w:autoSpaceDE w:val="0"/>
        <w:autoSpaceDN w:val="0"/>
        <w:spacing w:before="1" w:after="0" w:line="267" w:lineRule="exact"/>
        <w:rPr>
          <w:rFonts w:cs="Arial"/>
          <w:sz w:val="20"/>
          <w:szCs w:val="20"/>
          <w:lang w:val="en-US"/>
        </w:rPr>
      </w:pPr>
      <w:r w:rsidRPr="006E67A5">
        <w:rPr>
          <w:rFonts w:cs="Arial"/>
          <w:sz w:val="20"/>
          <w:szCs w:val="20"/>
          <w:lang w:val="en-US"/>
        </w:rPr>
        <w:t>Medical books</w:t>
      </w:r>
    </w:p>
    <w:p w14:paraId="1D3A1312" w14:textId="77777777" w:rsidR="006E67A5" w:rsidRPr="006E67A5" w:rsidRDefault="006E67A5" w:rsidP="006E67A5">
      <w:pPr>
        <w:pStyle w:val="Prrafodelista"/>
        <w:widowControl w:val="0"/>
        <w:numPr>
          <w:ilvl w:val="0"/>
          <w:numId w:val="5"/>
        </w:numPr>
        <w:tabs>
          <w:tab w:val="left" w:pos="1780"/>
        </w:tabs>
        <w:autoSpaceDE w:val="0"/>
        <w:autoSpaceDN w:val="0"/>
        <w:spacing w:before="1" w:after="0" w:line="267" w:lineRule="exact"/>
        <w:rPr>
          <w:rFonts w:cs="Arial"/>
          <w:sz w:val="20"/>
          <w:szCs w:val="20"/>
          <w:lang w:val="en-US"/>
        </w:rPr>
      </w:pPr>
      <w:r w:rsidRPr="006E67A5">
        <w:rPr>
          <w:rFonts w:cs="Arial"/>
          <w:sz w:val="20"/>
          <w:szCs w:val="20"/>
          <w:lang w:val="en-US"/>
        </w:rPr>
        <w:t>Systematic reviews</w:t>
      </w:r>
    </w:p>
    <w:p w14:paraId="34769C7B" w14:textId="46470140" w:rsidR="00E12021" w:rsidRPr="006E67A5" w:rsidRDefault="006E67A5" w:rsidP="006E67A5">
      <w:pPr>
        <w:pStyle w:val="Textoindependiente"/>
        <w:numPr>
          <w:ilvl w:val="0"/>
          <w:numId w:val="5"/>
        </w:numPr>
        <w:rPr>
          <w:rFonts w:ascii="Arial" w:eastAsiaTheme="minorHAnsi" w:hAnsi="Arial" w:cs="Arial"/>
          <w:sz w:val="20"/>
          <w:szCs w:val="20"/>
          <w:lang w:val="en-US"/>
        </w:rPr>
      </w:pPr>
      <w:r w:rsidRPr="006E67A5">
        <w:rPr>
          <w:rFonts w:ascii="Arial" w:eastAsiaTheme="minorHAnsi" w:hAnsi="Arial" w:cs="Arial"/>
          <w:sz w:val="20"/>
          <w:szCs w:val="20"/>
          <w:lang w:val="en-US"/>
        </w:rPr>
        <w:t>Other (specify):</w:t>
      </w:r>
    </w:p>
    <w:p w14:paraId="455DF6B2" w14:textId="58C0C0C4" w:rsidR="00E12021" w:rsidRPr="00D507CB" w:rsidRDefault="006E67A5" w:rsidP="00E12021">
      <w:pPr>
        <w:pStyle w:val="Textoindependiente"/>
        <w:spacing w:before="7"/>
        <w:rPr>
          <w:rFonts w:ascii="Arial" w:hAnsi="Arial" w:cs="Arial"/>
          <w:sz w:val="20"/>
          <w:szCs w:val="20"/>
          <w:lang w:val="en-US"/>
        </w:rPr>
      </w:pPr>
      <w:r w:rsidRPr="00D507CB">
        <w:rPr>
          <w:rFonts w:ascii="Arial" w:hAnsi="Arial" w:cs="Arial"/>
          <w:noProof/>
          <w:sz w:val="20"/>
          <w:szCs w:val="20"/>
          <w:lang w:val="en-US"/>
        </w:rPr>
        <mc:AlternateContent>
          <mc:Choice Requires="wps">
            <w:drawing>
              <wp:anchor distT="0" distB="0" distL="0" distR="0" simplePos="0" relativeHeight="251686912" behindDoc="1" locked="0" layoutInCell="1" allowOverlap="1" wp14:anchorId="5A5B5167" wp14:editId="75AFF72A">
                <wp:simplePos x="0" y="0"/>
                <wp:positionH relativeFrom="margin">
                  <wp:align>left</wp:align>
                </wp:positionH>
                <wp:positionV relativeFrom="paragraph">
                  <wp:posOffset>165735</wp:posOffset>
                </wp:positionV>
                <wp:extent cx="3965575" cy="1270"/>
                <wp:effectExtent l="0" t="0" r="0" b="0"/>
                <wp:wrapTopAndBottom/>
                <wp:docPr id="2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65575" cy="1270"/>
                        </a:xfrm>
                        <a:custGeom>
                          <a:avLst/>
                          <a:gdLst>
                            <a:gd name="T0" fmla="+- 0 1702 1702"/>
                            <a:gd name="T1" fmla="*/ T0 w 6245"/>
                            <a:gd name="T2" fmla="+- 0 4220 1702"/>
                            <a:gd name="T3" fmla="*/ T2 w 6245"/>
                            <a:gd name="T4" fmla="+- 0 4223 1702"/>
                            <a:gd name="T5" fmla="*/ T4 w 6245"/>
                            <a:gd name="T6" fmla="+- 0 7947 1702"/>
                            <a:gd name="T7" fmla="*/ T6 w 6245"/>
                          </a:gdLst>
                          <a:ahLst/>
                          <a:cxnLst>
                            <a:cxn ang="0">
                              <a:pos x="T1" y="0"/>
                            </a:cxn>
                            <a:cxn ang="0">
                              <a:pos x="T3" y="0"/>
                            </a:cxn>
                            <a:cxn ang="0">
                              <a:pos x="T5" y="0"/>
                            </a:cxn>
                            <a:cxn ang="0">
                              <a:pos x="T7" y="0"/>
                            </a:cxn>
                          </a:cxnLst>
                          <a:rect l="0" t="0" r="r" b="b"/>
                          <a:pathLst>
                            <a:path w="6245">
                              <a:moveTo>
                                <a:pt x="0" y="0"/>
                              </a:moveTo>
                              <a:lnTo>
                                <a:pt x="2518" y="0"/>
                              </a:lnTo>
                              <a:moveTo>
                                <a:pt x="2521" y="0"/>
                              </a:moveTo>
                              <a:lnTo>
                                <a:pt x="6245"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4CC85D6" id="AutoShape 4" o:spid="_x0000_s1026" style="position:absolute;margin-left:0;margin-top:13.05pt;width:312.25pt;height:.1pt;z-index:-2516295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" path="m,l2518,t3,l6245,e" filled="f" strokeweight=".25292mm">
                <v:path arrowok="t" o:connecttype="custom" o:connectlocs="0,0;1598930,0;1600835,0;3965575,0" o:connectangles="0,0,0,0"/>
                <w10:wrap type="topAndBottom" anchorx="margin"/>
              </v:shape>
            </w:pict>
          </mc:Fallback>
        </mc:AlternateContent>
      </w:r>
    </w:p>
    <w:p w14:paraId="7268AC27" w14:textId="77777777" w:rsidR="006E67A5" w:rsidRDefault="00E12021" w:rsidP="006E67A5">
      <w:pPr>
        <w:pStyle w:val="Prrafodelista"/>
        <w:widowControl w:val="0"/>
        <w:numPr>
          <w:ilvl w:val="0"/>
          <w:numId w:val="6"/>
        </w:numPr>
        <w:tabs>
          <w:tab w:val="left" w:pos="1842"/>
        </w:tabs>
        <w:autoSpaceDE w:val="0"/>
        <w:autoSpaceDN w:val="0"/>
        <w:spacing w:before="56" w:after="0" w:line="240" w:lineRule="auto"/>
        <w:contextualSpacing w:val="0"/>
        <w:rPr>
          <w:rFonts w:cs="Arial"/>
          <w:sz w:val="20"/>
          <w:szCs w:val="20"/>
          <w:lang w:val="en-US"/>
        </w:rPr>
      </w:pPr>
      <w:r w:rsidRPr="006E67A5">
        <w:rPr>
          <w:rFonts w:cs="Arial"/>
          <w:sz w:val="20"/>
          <w:szCs w:val="20"/>
          <w:lang w:val="en-US"/>
        </w:rPr>
        <w:t>¿</w:t>
      </w:r>
      <w:r w:rsidR="006E67A5" w:rsidRPr="006E67A5">
        <w:rPr>
          <w:lang w:val="en-US"/>
        </w:rPr>
        <w:t xml:space="preserve"> </w:t>
      </w:r>
      <w:r w:rsidR="006E67A5" w:rsidRPr="006E67A5">
        <w:rPr>
          <w:rFonts w:cs="Arial"/>
          <w:sz w:val="20"/>
          <w:szCs w:val="20"/>
          <w:lang w:val="en-US"/>
        </w:rPr>
        <w:t>How you prefer to learn about clinical care guidelines.</w:t>
      </w:r>
      <w:r w:rsidRPr="006E67A5">
        <w:rPr>
          <w:rFonts w:cs="Arial"/>
          <w:sz w:val="20"/>
          <w:szCs w:val="20"/>
          <w:lang w:val="en-US"/>
        </w:rPr>
        <w:t>?</w:t>
      </w:r>
    </w:p>
    <w:p w14:paraId="4A22C819" w14:textId="3635447A" w:rsidR="00E12021" w:rsidRDefault="006E67A5" w:rsidP="006E67A5">
      <w:pPr>
        <w:pStyle w:val="Prrafodelista"/>
        <w:widowControl w:val="0"/>
        <w:tabs>
          <w:tab w:val="left" w:pos="1842"/>
        </w:tabs>
        <w:autoSpaceDE w:val="0"/>
        <w:autoSpaceDN w:val="0"/>
        <w:spacing w:before="56" w:after="0" w:line="240" w:lineRule="auto"/>
        <w:ind w:left="1842"/>
        <w:contextualSpacing w:val="0"/>
        <w:rPr>
          <w:rFonts w:cs="Arial"/>
          <w:i/>
          <w:sz w:val="20"/>
          <w:szCs w:val="20"/>
          <w:lang w:val="en-US"/>
        </w:rPr>
      </w:pPr>
      <w:r w:rsidRPr="006E67A5">
        <w:rPr>
          <w:rFonts w:cs="Arial"/>
          <w:i/>
          <w:sz w:val="20"/>
          <w:szCs w:val="20"/>
          <w:lang w:val="en-US"/>
        </w:rPr>
        <w:lastRenderedPageBreak/>
        <w:t>Choose all that apply.</w:t>
      </w:r>
    </w:p>
    <w:p w14:paraId="5511F329" w14:textId="77777777" w:rsidR="006E67A5" w:rsidRPr="006E67A5" w:rsidRDefault="006E67A5" w:rsidP="006E67A5">
      <w:pPr>
        <w:pStyle w:val="Prrafodelista"/>
        <w:widowControl w:val="0"/>
        <w:tabs>
          <w:tab w:val="left" w:pos="1842"/>
        </w:tabs>
        <w:autoSpaceDE w:val="0"/>
        <w:autoSpaceDN w:val="0"/>
        <w:spacing w:before="56" w:after="0" w:line="240" w:lineRule="auto"/>
        <w:ind w:left="1842"/>
        <w:contextualSpacing w:val="0"/>
        <w:rPr>
          <w:rFonts w:cs="Arial"/>
          <w:sz w:val="20"/>
          <w:szCs w:val="20"/>
          <w:lang w:val="en-US"/>
        </w:rPr>
      </w:pPr>
    </w:p>
    <w:p w14:paraId="13648F87" w14:textId="77777777" w:rsidR="006E67A5" w:rsidRPr="006E67A5" w:rsidRDefault="006E67A5" w:rsidP="006E67A5">
      <w:pPr>
        <w:pStyle w:val="Prrafodelista"/>
        <w:widowControl w:val="0"/>
        <w:numPr>
          <w:ilvl w:val="0"/>
          <w:numId w:val="21"/>
        </w:numPr>
        <w:tabs>
          <w:tab w:val="left" w:pos="1842"/>
        </w:tabs>
        <w:autoSpaceDE w:val="0"/>
        <w:autoSpaceDN w:val="0"/>
        <w:spacing w:before="56" w:after="0" w:line="240" w:lineRule="auto"/>
        <w:ind w:left="1843"/>
        <w:rPr>
          <w:rFonts w:cs="Arial"/>
          <w:sz w:val="20"/>
          <w:szCs w:val="20"/>
          <w:lang w:val="en-US"/>
        </w:rPr>
      </w:pPr>
      <w:r w:rsidRPr="006E67A5">
        <w:rPr>
          <w:rFonts w:cs="Arial"/>
          <w:sz w:val="20"/>
          <w:szCs w:val="20"/>
          <w:lang w:val="en-US"/>
        </w:rPr>
        <w:t>Educational meetings/conferences</w:t>
      </w:r>
    </w:p>
    <w:p w14:paraId="13E2F155" w14:textId="77777777" w:rsidR="006E67A5" w:rsidRPr="006E67A5" w:rsidRDefault="006E67A5" w:rsidP="006E67A5">
      <w:pPr>
        <w:pStyle w:val="Prrafodelista"/>
        <w:widowControl w:val="0"/>
        <w:numPr>
          <w:ilvl w:val="0"/>
          <w:numId w:val="21"/>
        </w:numPr>
        <w:tabs>
          <w:tab w:val="left" w:pos="1842"/>
        </w:tabs>
        <w:autoSpaceDE w:val="0"/>
        <w:autoSpaceDN w:val="0"/>
        <w:spacing w:before="56" w:after="0" w:line="240" w:lineRule="auto"/>
        <w:ind w:left="1843"/>
        <w:rPr>
          <w:rFonts w:cs="Arial"/>
          <w:sz w:val="20"/>
          <w:szCs w:val="20"/>
          <w:lang w:val="en-US"/>
        </w:rPr>
      </w:pPr>
      <w:r w:rsidRPr="006E67A5">
        <w:rPr>
          <w:rFonts w:cs="Arial"/>
          <w:sz w:val="20"/>
          <w:szCs w:val="20"/>
          <w:lang w:val="en-US"/>
        </w:rPr>
        <w:t>Online guide developer's website</w:t>
      </w:r>
    </w:p>
    <w:p w14:paraId="045101B4" w14:textId="77777777" w:rsidR="006E67A5" w:rsidRPr="006E67A5" w:rsidRDefault="006E67A5" w:rsidP="006E67A5">
      <w:pPr>
        <w:pStyle w:val="Prrafodelista"/>
        <w:widowControl w:val="0"/>
        <w:numPr>
          <w:ilvl w:val="0"/>
          <w:numId w:val="21"/>
        </w:numPr>
        <w:tabs>
          <w:tab w:val="left" w:pos="1842"/>
        </w:tabs>
        <w:autoSpaceDE w:val="0"/>
        <w:autoSpaceDN w:val="0"/>
        <w:spacing w:before="56" w:after="0" w:line="240" w:lineRule="auto"/>
        <w:ind w:left="1843"/>
        <w:rPr>
          <w:rFonts w:cs="Arial"/>
          <w:sz w:val="20"/>
          <w:szCs w:val="20"/>
          <w:lang w:val="en-US"/>
        </w:rPr>
      </w:pPr>
      <w:r w:rsidRPr="006E67A5">
        <w:rPr>
          <w:rFonts w:cs="Arial"/>
          <w:sz w:val="20"/>
          <w:szCs w:val="20"/>
          <w:lang w:val="en-US"/>
        </w:rPr>
        <w:t>Guideline developer email</w:t>
      </w:r>
    </w:p>
    <w:p w14:paraId="32BB163B" w14:textId="77777777" w:rsidR="006E67A5" w:rsidRPr="006E67A5" w:rsidRDefault="006E67A5" w:rsidP="006E67A5">
      <w:pPr>
        <w:pStyle w:val="Prrafodelista"/>
        <w:widowControl w:val="0"/>
        <w:numPr>
          <w:ilvl w:val="0"/>
          <w:numId w:val="21"/>
        </w:numPr>
        <w:tabs>
          <w:tab w:val="left" w:pos="1842"/>
        </w:tabs>
        <w:autoSpaceDE w:val="0"/>
        <w:autoSpaceDN w:val="0"/>
        <w:spacing w:before="56" w:after="0" w:line="240" w:lineRule="auto"/>
        <w:ind w:left="1843"/>
        <w:rPr>
          <w:rFonts w:cs="Arial"/>
          <w:sz w:val="20"/>
          <w:szCs w:val="20"/>
          <w:lang w:val="en-US"/>
        </w:rPr>
      </w:pPr>
      <w:r w:rsidRPr="006E67A5">
        <w:rPr>
          <w:rFonts w:cs="Arial"/>
          <w:sz w:val="20"/>
          <w:szCs w:val="20"/>
          <w:lang w:val="en-US"/>
        </w:rPr>
        <w:t>Medical journal publication</w:t>
      </w:r>
    </w:p>
    <w:p w14:paraId="4E50A5FB" w14:textId="77777777" w:rsidR="006E67A5" w:rsidRPr="006E67A5" w:rsidRDefault="006E67A5" w:rsidP="006E67A5">
      <w:pPr>
        <w:pStyle w:val="Prrafodelista"/>
        <w:widowControl w:val="0"/>
        <w:numPr>
          <w:ilvl w:val="0"/>
          <w:numId w:val="21"/>
        </w:numPr>
        <w:tabs>
          <w:tab w:val="left" w:pos="1842"/>
        </w:tabs>
        <w:autoSpaceDE w:val="0"/>
        <w:autoSpaceDN w:val="0"/>
        <w:spacing w:before="56" w:after="0" w:line="240" w:lineRule="auto"/>
        <w:ind w:left="1843"/>
        <w:rPr>
          <w:rFonts w:cs="Arial"/>
          <w:sz w:val="20"/>
          <w:szCs w:val="20"/>
          <w:lang w:val="en-US"/>
        </w:rPr>
      </w:pPr>
      <w:r w:rsidRPr="006E67A5">
        <w:rPr>
          <w:rFonts w:cs="Arial"/>
          <w:sz w:val="20"/>
          <w:szCs w:val="20"/>
          <w:lang w:val="en-US"/>
        </w:rPr>
        <w:t>Webinars from other institutions</w:t>
      </w:r>
    </w:p>
    <w:p w14:paraId="12FFD75B" w14:textId="77777777" w:rsidR="006E67A5" w:rsidRDefault="006E67A5" w:rsidP="006E67A5">
      <w:pPr>
        <w:pStyle w:val="Prrafodelista"/>
        <w:widowControl w:val="0"/>
        <w:numPr>
          <w:ilvl w:val="0"/>
          <w:numId w:val="21"/>
        </w:numPr>
        <w:tabs>
          <w:tab w:val="left" w:pos="1842"/>
        </w:tabs>
        <w:autoSpaceDE w:val="0"/>
        <w:autoSpaceDN w:val="0"/>
        <w:spacing w:before="56" w:after="0" w:line="240" w:lineRule="auto"/>
        <w:ind w:left="1843"/>
        <w:rPr>
          <w:rFonts w:cs="Arial"/>
          <w:sz w:val="20"/>
          <w:szCs w:val="20"/>
          <w:lang w:val="en-US"/>
        </w:rPr>
      </w:pPr>
      <w:r w:rsidRPr="006E67A5">
        <w:rPr>
          <w:rFonts w:cs="Arial"/>
          <w:sz w:val="20"/>
          <w:szCs w:val="20"/>
          <w:lang w:val="en-US"/>
        </w:rPr>
        <w:t>Virtual courses</w:t>
      </w:r>
    </w:p>
    <w:p w14:paraId="43D4CEF2" w14:textId="1FAEE124" w:rsidR="00E12021" w:rsidRPr="00D507CB" w:rsidRDefault="006E67A5" w:rsidP="006E67A5">
      <w:pPr>
        <w:pStyle w:val="Prrafodelista"/>
        <w:widowControl w:val="0"/>
        <w:numPr>
          <w:ilvl w:val="0"/>
          <w:numId w:val="21"/>
        </w:numPr>
        <w:tabs>
          <w:tab w:val="left" w:pos="1842"/>
        </w:tabs>
        <w:autoSpaceDE w:val="0"/>
        <w:autoSpaceDN w:val="0"/>
        <w:spacing w:before="56" w:after="0" w:line="240" w:lineRule="auto"/>
        <w:ind w:left="1843"/>
        <w:rPr>
          <w:rFonts w:cs="Arial"/>
          <w:sz w:val="20"/>
          <w:szCs w:val="20"/>
          <w:lang w:val="en-US"/>
        </w:rPr>
      </w:pPr>
      <w:r w:rsidRPr="00D507CB">
        <w:rPr>
          <w:rFonts w:cs="Arial"/>
          <w:noProof/>
          <w:sz w:val="20"/>
          <w:szCs w:val="20"/>
          <w:lang w:val="en-US"/>
        </w:rPr>
        <mc:AlternateContent>
          <mc:Choice Requires="wps">
            <w:drawing>
              <wp:anchor distT="0" distB="0" distL="0" distR="0" simplePos="0" relativeHeight="251687936" behindDoc="1" locked="0" layoutInCell="1" allowOverlap="1" wp14:anchorId="766D28B6" wp14:editId="4E6336FA">
                <wp:simplePos x="0" y="0"/>
                <wp:positionH relativeFrom="page">
                  <wp:posOffset>1147445</wp:posOffset>
                </wp:positionH>
                <wp:positionV relativeFrom="paragraph">
                  <wp:posOffset>201295</wp:posOffset>
                </wp:positionV>
                <wp:extent cx="4102735" cy="1270"/>
                <wp:effectExtent l="0" t="0" r="0" b="0"/>
                <wp:wrapTopAndBottom/>
                <wp:docPr id="2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02735" cy="1270"/>
                        </a:xfrm>
                        <a:custGeom>
                          <a:avLst/>
                          <a:gdLst>
                            <a:gd name="T0" fmla="+- 0 1702 1702"/>
                            <a:gd name="T1" fmla="*/ T0 w 6461"/>
                            <a:gd name="T2" fmla="+- 0 8163 1702"/>
                            <a:gd name="T3" fmla="*/ T2 w 6461"/>
                          </a:gdLst>
                          <a:ahLst/>
                          <a:cxnLst>
                            <a:cxn ang="0">
                              <a:pos x="T1" y="0"/>
                            </a:cxn>
                            <a:cxn ang="0">
                              <a:pos x="T3" y="0"/>
                            </a:cxn>
                          </a:cxnLst>
                          <a:rect l="0" t="0" r="r" b="b"/>
                          <a:pathLst>
                            <a:path w="6461">
                              <a:moveTo>
                                <a:pt x="0" y="0"/>
                              </a:moveTo>
                              <a:lnTo>
                                <a:pt x="6461"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9818C34" id="Freeform 3" o:spid="_x0000_s1026" style="position:absolute;margin-left:90.35pt;margin-top:15.85pt;width:323.0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" path="m,l6461,e" filled="f" strokeweight=".25292mm">
                <v:path arrowok="t" o:connecttype="custom" o:connectlocs="0,0;4102735,0" o:connectangles="0,0"/>
                <w10:wrap type="topAndBottom" anchorx="page"/>
              </v:shape>
            </w:pict>
          </mc:Fallback>
        </mc:AlternateContent>
      </w:r>
      <w:r w:rsidRPr="006E67A5">
        <w:rPr>
          <w:rFonts w:cs="Arial"/>
          <w:sz w:val="20"/>
          <w:szCs w:val="20"/>
          <w:lang w:val="en-US"/>
        </w:rPr>
        <w:t>Other (specify):</w:t>
      </w:r>
    </w:p>
    <w:p w14:paraId="591306E9" w14:textId="2CE01AAD" w:rsidR="00E12021" w:rsidRPr="006E67A5" w:rsidRDefault="00E12021" w:rsidP="00E12021">
      <w:pPr>
        <w:pStyle w:val="Prrafodelista"/>
        <w:widowControl w:val="0"/>
        <w:numPr>
          <w:ilvl w:val="0"/>
          <w:numId w:val="6"/>
        </w:numPr>
        <w:tabs>
          <w:tab w:val="left" w:pos="1842"/>
        </w:tabs>
        <w:autoSpaceDE w:val="0"/>
        <w:autoSpaceDN w:val="0"/>
        <w:spacing w:before="56" w:after="0" w:line="240" w:lineRule="auto"/>
        <w:contextualSpacing w:val="0"/>
        <w:rPr>
          <w:rFonts w:cs="Arial"/>
          <w:sz w:val="20"/>
          <w:szCs w:val="20"/>
          <w:lang w:val="en-US"/>
        </w:rPr>
      </w:pPr>
      <w:r w:rsidRPr="006E67A5">
        <w:rPr>
          <w:rFonts w:cs="Arial"/>
          <w:sz w:val="20"/>
          <w:szCs w:val="20"/>
          <w:lang w:val="en-US"/>
        </w:rPr>
        <w:t>¿</w:t>
      </w:r>
      <w:r w:rsidR="006E67A5" w:rsidRPr="006E67A5">
        <w:rPr>
          <w:lang w:val="en-US"/>
        </w:rPr>
        <w:t xml:space="preserve"> </w:t>
      </w:r>
      <w:r w:rsidR="006E67A5" w:rsidRPr="006E67A5">
        <w:rPr>
          <w:rFonts w:cs="Arial"/>
          <w:sz w:val="20"/>
          <w:szCs w:val="20"/>
          <w:lang w:val="en-US"/>
        </w:rPr>
        <w:t>What is your preferred format for updating and continuing education processes?</w:t>
      </w:r>
    </w:p>
    <w:p w14:paraId="3698ECAC" w14:textId="77777777" w:rsidR="006E67A5" w:rsidRDefault="006E67A5" w:rsidP="006E67A5">
      <w:pPr>
        <w:pStyle w:val="Prrafodelista"/>
        <w:widowControl w:val="0"/>
        <w:tabs>
          <w:tab w:val="left" w:pos="1780"/>
        </w:tabs>
        <w:autoSpaceDE w:val="0"/>
        <w:autoSpaceDN w:val="0"/>
        <w:spacing w:before="1" w:after="0" w:line="240" w:lineRule="auto"/>
        <w:ind w:left="1779"/>
        <w:contextualSpacing w:val="0"/>
        <w:rPr>
          <w:rFonts w:cs="Arial"/>
          <w:i/>
          <w:sz w:val="20"/>
          <w:szCs w:val="20"/>
          <w:lang w:val="en-US"/>
        </w:rPr>
      </w:pPr>
      <w:r w:rsidRPr="006E67A5">
        <w:rPr>
          <w:rFonts w:cs="Arial"/>
          <w:i/>
          <w:sz w:val="20"/>
          <w:szCs w:val="20"/>
          <w:lang w:val="en-US"/>
        </w:rPr>
        <w:t>Choose all that apply</w:t>
      </w:r>
      <w:r>
        <w:rPr>
          <w:rFonts w:cs="Arial"/>
          <w:i/>
          <w:sz w:val="20"/>
          <w:szCs w:val="20"/>
          <w:lang w:val="en-US"/>
        </w:rPr>
        <w:t>.</w:t>
      </w:r>
    </w:p>
    <w:p w14:paraId="1C048B8F" w14:textId="77777777" w:rsidR="006E67A5" w:rsidRPr="006E67A5" w:rsidRDefault="006E67A5" w:rsidP="006E67A5">
      <w:pPr>
        <w:pStyle w:val="Prrafodelista"/>
        <w:widowControl w:val="0"/>
        <w:tabs>
          <w:tab w:val="left" w:pos="1780"/>
        </w:tabs>
        <w:autoSpaceDE w:val="0"/>
        <w:autoSpaceDN w:val="0"/>
        <w:spacing w:after="0" w:line="240" w:lineRule="auto"/>
        <w:ind w:left="1779"/>
        <w:contextualSpacing w:val="0"/>
        <w:rPr>
          <w:rFonts w:cs="Arial"/>
          <w:sz w:val="20"/>
          <w:szCs w:val="20"/>
          <w:lang w:val="en-US"/>
        </w:rPr>
      </w:pPr>
    </w:p>
    <w:p w14:paraId="02E6D039" w14:textId="77777777" w:rsidR="006E67A5" w:rsidRPr="006E67A5" w:rsidRDefault="006E67A5" w:rsidP="006E67A5">
      <w:pPr>
        <w:pStyle w:val="Prrafodelista"/>
        <w:widowControl w:val="0"/>
        <w:numPr>
          <w:ilvl w:val="0"/>
          <w:numId w:val="21"/>
        </w:numPr>
        <w:tabs>
          <w:tab w:val="left" w:pos="1842"/>
        </w:tabs>
        <w:autoSpaceDE w:val="0"/>
        <w:autoSpaceDN w:val="0"/>
        <w:spacing w:before="56" w:after="0" w:line="240" w:lineRule="auto"/>
        <w:ind w:left="1843"/>
        <w:rPr>
          <w:rFonts w:cs="Arial"/>
          <w:sz w:val="20"/>
          <w:szCs w:val="20"/>
          <w:lang w:val="en-US"/>
        </w:rPr>
      </w:pPr>
      <w:r w:rsidRPr="006E67A5">
        <w:rPr>
          <w:rFonts w:cs="Arial"/>
          <w:sz w:val="20"/>
          <w:szCs w:val="20"/>
          <w:lang w:val="en-US"/>
        </w:rPr>
        <w:t>Electronic version (software) on the desktop computer</w:t>
      </w:r>
    </w:p>
    <w:p w14:paraId="6BCEC2B8" w14:textId="77777777" w:rsidR="006E67A5" w:rsidRPr="006E67A5" w:rsidRDefault="006E67A5" w:rsidP="006E67A5">
      <w:pPr>
        <w:pStyle w:val="Prrafodelista"/>
        <w:widowControl w:val="0"/>
        <w:numPr>
          <w:ilvl w:val="0"/>
          <w:numId w:val="21"/>
        </w:numPr>
        <w:tabs>
          <w:tab w:val="left" w:pos="1842"/>
        </w:tabs>
        <w:autoSpaceDE w:val="0"/>
        <w:autoSpaceDN w:val="0"/>
        <w:spacing w:before="56" w:after="0" w:line="240" w:lineRule="auto"/>
        <w:ind w:left="1843"/>
        <w:rPr>
          <w:rFonts w:cs="Arial"/>
          <w:sz w:val="20"/>
          <w:szCs w:val="20"/>
          <w:lang w:val="en-US"/>
        </w:rPr>
      </w:pPr>
      <w:r w:rsidRPr="006E67A5">
        <w:rPr>
          <w:rFonts w:cs="Arial"/>
          <w:sz w:val="20"/>
          <w:szCs w:val="20"/>
          <w:lang w:val="en-US"/>
        </w:rPr>
        <w:t>Electronic version on the developer's website</w:t>
      </w:r>
    </w:p>
    <w:p w14:paraId="7610F4E8" w14:textId="77777777" w:rsidR="006E67A5" w:rsidRPr="006E67A5" w:rsidRDefault="006E67A5" w:rsidP="006E67A5">
      <w:pPr>
        <w:pStyle w:val="Prrafodelista"/>
        <w:widowControl w:val="0"/>
        <w:numPr>
          <w:ilvl w:val="0"/>
          <w:numId w:val="21"/>
        </w:numPr>
        <w:tabs>
          <w:tab w:val="left" w:pos="1842"/>
        </w:tabs>
        <w:autoSpaceDE w:val="0"/>
        <w:autoSpaceDN w:val="0"/>
        <w:spacing w:before="56" w:after="0" w:line="240" w:lineRule="auto"/>
        <w:ind w:left="1843"/>
        <w:rPr>
          <w:rFonts w:cs="Arial"/>
          <w:sz w:val="20"/>
          <w:szCs w:val="20"/>
          <w:lang w:val="en-US"/>
        </w:rPr>
      </w:pPr>
      <w:r w:rsidRPr="006E67A5">
        <w:rPr>
          <w:rFonts w:cs="Arial"/>
          <w:sz w:val="20"/>
          <w:szCs w:val="20"/>
          <w:lang w:val="en-US"/>
        </w:rPr>
        <w:t>Hard copy</w:t>
      </w:r>
    </w:p>
    <w:p w14:paraId="0B43EEB0" w14:textId="03904DD0" w:rsidR="00E12021" w:rsidRPr="00D507CB" w:rsidRDefault="006E67A5" w:rsidP="006E67A5">
      <w:pPr>
        <w:pStyle w:val="Prrafodelista"/>
        <w:widowControl w:val="0"/>
        <w:numPr>
          <w:ilvl w:val="0"/>
          <w:numId w:val="21"/>
        </w:numPr>
        <w:tabs>
          <w:tab w:val="left" w:pos="1842"/>
        </w:tabs>
        <w:autoSpaceDE w:val="0"/>
        <w:autoSpaceDN w:val="0"/>
        <w:spacing w:before="56" w:after="0" w:line="240" w:lineRule="auto"/>
        <w:ind w:left="1843"/>
        <w:rPr>
          <w:rFonts w:cs="Arial"/>
          <w:sz w:val="20"/>
          <w:szCs w:val="20"/>
          <w:lang w:val="en-US"/>
        </w:rPr>
      </w:pPr>
      <w:r w:rsidRPr="006E67A5">
        <w:rPr>
          <w:rFonts w:cs="Arial"/>
          <w:sz w:val="20"/>
          <w:szCs w:val="20"/>
          <w:lang w:val="en-US"/>
        </w:rPr>
        <w:t>Other (specify):</w:t>
      </w:r>
    </w:p>
    <w:p w14:paraId="4911D008" w14:textId="0FA637B2" w:rsidR="00AB03D7" w:rsidRPr="00D507CB" w:rsidRDefault="00AB03D7" w:rsidP="00E12021">
      <w:pPr>
        <w:rPr>
          <w:rFonts w:cs="Arial"/>
          <w:sz w:val="20"/>
          <w:szCs w:val="20"/>
          <w:lang w:val="en-US"/>
        </w:rPr>
      </w:pPr>
    </w:p>
    <w:p w14:paraId="76B3572A" w14:textId="5923EC9A" w:rsidR="009043E4" w:rsidRPr="00D507CB" w:rsidRDefault="009043E4" w:rsidP="00E12021">
      <w:pPr>
        <w:rPr>
          <w:rFonts w:cs="Arial"/>
          <w:sz w:val="20"/>
          <w:szCs w:val="20"/>
          <w:lang w:val="en-US"/>
        </w:rPr>
      </w:pPr>
    </w:p>
    <w:p w14:paraId="5238C402" w14:textId="66C4686D" w:rsidR="009043E4" w:rsidRPr="00D507CB" w:rsidRDefault="009043E4" w:rsidP="00E12021">
      <w:pPr>
        <w:rPr>
          <w:rFonts w:cs="Arial"/>
          <w:sz w:val="20"/>
          <w:szCs w:val="20"/>
          <w:lang w:val="en-US"/>
        </w:rPr>
      </w:pPr>
    </w:p>
    <w:p w14:paraId="17E7066D" w14:textId="14EE3B7F" w:rsidR="009043E4" w:rsidRPr="00D507CB" w:rsidRDefault="009043E4" w:rsidP="00E12021">
      <w:pPr>
        <w:rPr>
          <w:rFonts w:cs="Arial"/>
          <w:sz w:val="20"/>
          <w:szCs w:val="20"/>
          <w:lang w:val="en-US"/>
        </w:rPr>
      </w:pPr>
    </w:p>
    <w:p w14:paraId="126D3DF2" w14:textId="03EE3958" w:rsidR="009043E4" w:rsidRPr="00D507CB" w:rsidRDefault="009043E4" w:rsidP="00E12021">
      <w:pPr>
        <w:rPr>
          <w:rFonts w:cs="Arial"/>
          <w:sz w:val="20"/>
          <w:szCs w:val="20"/>
          <w:lang w:val="en-US"/>
        </w:rPr>
      </w:pPr>
    </w:p>
    <w:p w14:paraId="651AA2EF" w14:textId="49E98CFB" w:rsidR="009043E4" w:rsidRPr="00D507CB" w:rsidRDefault="009043E4" w:rsidP="00E12021">
      <w:pPr>
        <w:rPr>
          <w:rFonts w:cs="Arial"/>
          <w:sz w:val="20"/>
          <w:szCs w:val="20"/>
          <w:lang w:val="en-US"/>
        </w:rPr>
      </w:pPr>
    </w:p>
    <w:p w14:paraId="1FD25114" w14:textId="627D2236" w:rsidR="009043E4" w:rsidRDefault="009043E4" w:rsidP="00E12021">
      <w:pPr>
        <w:rPr>
          <w:rFonts w:cs="Arial"/>
          <w:sz w:val="20"/>
          <w:szCs w:val="20"/>
          <w:lang w:val="en-US"/>
        </w:rPr>
      </w:pPr>
    </w:p>
    <w:p w14:paraId="6DAFAB8D" w14:textId="77777777" w:rsidR="001F5C0E" w:rsidRDefault="001F5C0E" w:rsidP="00E12021">
      <w:pPr>
        <w:rPr>
          <w:rFonts w:cs="Arial"/>
          <w:sz w:val="20"/>
          <w:szCs w:val="20"/>
          <w:lang w:val="en-US"/>
        </w:rPr>
      </w:pPr>
    </w:p>
    <w:p w14:paraId="6B36CE0C" w14:textId="77777777" w:rsidR="001F5C0E" w:rsidRDefault="001F5C0E" w:rsidP="00E12021">
      <w:pPr>
        <w:rPr>
          <w:rFonts w:cs="Arial"/>
          <w:sz w:val="20"/>
          <w:szCs w:val="20"/>
          <w:lang w:val="en-US"/>
        </w:rPr>
      </w:pPr>
    </w:p>
    <w:p w14:paraId="77166992" w14:textId="77777777" w:rsidR="001F5C0E" w:rsidRDefault="001F5C0E" w:rsidP="00E12021">
      <w:pPr>
        <w:rPr>
          <w:rFonts w:cs="Arial"/>
          <w:sz w:val="20"/>
          <w:szCs w:val="20"/>
          <w:lang w:val="en-US"/>
        </w:rPr>
      </w:pPr>
    </w:p>
    <w:p w14:paraId="0861DD8C" w14:textId="77777777" w:rsidR="001F5C0E" w:rsidRDefault="001F5C0E" w:rsidP="00E12021">
      <w:pPr>
        <w:rPr>
          <w:rFonts w:cs="Arial"/>
          <w:sz w:val="20"/>
          <w:szCs w:val="20"/>
          <w:lang w:val="en-US"/>
        </w:rPr>
      </w:pPr>
    </w:p>
    <w:p w14:paraId="2C88A2AB" w14:textId="77777777" w:rsidR="001F5C0E" w:rsidRDefault="001F5C0E" w:rsidP="00E12021">
      <w:pPr>
        <w:rPr>
          <w:rFonts w:cs="Arial"/>
          <w:sz w:val="20"/>
          <w:szCs w:val="20"/>
          <w:lang w:val="en-US"/>
        </w:rPr>
      </w:pPr>
    </w:p>
    <w:p w14:paraId="6081D2E1" w14:textId="77777777" w:rsidR="001F5C0E" w:rsidRDefault="001F5C0E" w:rsidP="00E12021">
      <w:pPr>
        <w:rPr>
          <w:rFonts w:cs="Arial"/>
          <w:sz w:val="20"/>
          <w:szCs w:val="20"/>
          <w:lang w:val="en-US"/>
        </w:rPr>
      </w:pPr>
    </w:p>
    <w:p w14:paraId="30383230" w14:textId="77777777" w:rsidR="001F5C0E" w:rsidRDefault="001F5C0E" w:rsidP="00E12021">
      <w:pPr>
        <w:rPr>
          <w:rFonts w:cs="Arial"/>
          <w:sz w:val="20"/>
          <w:szCs w:val="20"/>
          <w:lang w:val="en-US"/>
        </w:rPr>
      </w:pPr>
    </w:p>
    <w:p w14:paraId="12A5EF7C" w14:textId="77777777" w:rsidR="001F5C0E" w:rsidRDefault="001F5C0E" w:rsidP="00E12021">
      <w:pPr>
        <w:rPr>
          <w:rFonts w:cs="Arial"/>
          <w:sz w:val="20"/>
          <w:szCs w:val="20"/>
          <w:lang w:val="en-US"/>
        </w:rPr>
      </w:pPr>
    </w:p>
    <w:p w14:paraId="11FDA8F0" w14:textId="77777777" w:rsidR="001F5C0E" w:rsidRDefault="001F5C0E" w:rsidP="00E12021">
      <w:pPr>
        <w:rPr>
          <w:rFonts w:cs="Arial"/>
          <w:sz w:val="20"/>
          <w:szCs w:val="20"/>
          <w:lang w:val="en-US"/>
        </w:rPr>
      </w:pPr>
    </w:p>
    <w:p w14:paraId="76239FAF" w14:textId="77777777" w:rsidR="001F5C0E" w:rsidRDefault="001F5C0E" w:rsidP="00E12021">
      <w:pPr>
        <w:rPr>
          <w:rFonts w:cs="Arial"/>
          <w:sz w:val="20"/>
          <w:szCs w:val="20"/>
          <w:lang w:val="en-US"/>
        </w:rPr>
      </w:pPr>
    </w:p>
    <w:p w14:paraId="77D6EBA8" w14:textId="77777777" w:rsidR="001F5C0E" w:rsidRDefault="001F5C0E" w:rsidP="00E12021">
      <w:pPr>
        <w:rPr>
          <w:rFonts w:cs="Arial"/>
          <w:sz w:val="20"/>
          <w:szCs w:val="20"/>
          <w:lang w:val="en-US"/>
        </w:rPr>
      </w:pPr>
    </w:p>
    <w:p w14:paraId="3C35BC3B" w14:textId="77777777" w:rsidR="001F5C0E" w:rsidRPr="00D507CB" w:rsidRDefault="001F5C0E" w:rsidP="00E12021">
      <w:pPr>
        <w:rPr>
          <w:rFonts w:cs="Arial"/>
          <w:sz w:val="20"/>
          <w:szCs w:val="20"/>
          <w:lang w:val="en-US"/>
        </w:rPr>
      </w:pPr>
    </w:p>
    <w:p w14:paraId="7596696D" w14:textId="26576573" w:rsidR="009043E4" w:rsidRPr="00D507CB" w:rsidRDefault="009043E4" w:rsidP="00E12021">
      <w:pPr>
        <w:rPr>
          <w:rFonts w:cs="Arial"/>
          <w:sz w:val="20"/>
          <w:szCs w:val="20"/>
          <w:lang w:val="en-US"/>
        </w:rPr>
      </w:pPr>
    </w:p>
    <w:p w14:paraId="01DBA128" w14:textId="61C22DBB" w:rsidR="009043E4" w:rsidRPr="00D507CB" w:rsidRDefault="009043E4" w:rsidP="00E12021">
      <w:pPr>
        <w:rPr>
          <w:rFonts w:cs="Arial"/>
          <w:sz w:val="20"/>
          <w:szCs w:val="20"/>
          <w:lang w:val="en-US"/>
        </w:rPr>
      </w:pPr>
    </w:p>
    <w:p w14:paraId="1C160AE5" w14:textId="6E7AD28B" w:rsidR="00C214CF" w:rsidRPr="00C214CF" w:rsidRDefault="00C214CF" w:rsidP="00D92469">
      <w:pPr>
        <w:ind w:left="705" w:hanging="705"/>
        <w:rPr>
          <w:rFonts w:cs="Arial"/>
          <w:b/>
          <w:bCs/>
          <w:sz w:val="20"/>
          <w:szCs w:val="20"/>
          <w:lang w:val="en-US"/>
        </w:rPr>
      </w:pPr>
      <w:r>
        <w:rPr>
          <w:rFonts w:cs="Arial"/>
          <w:b/>
          <w:bCs/>
          <w:sz w:val="20"/>
          <w:szCs w:val="20"/>
          <w:lang w:val="en-US"/>
        </w:rPr>
        <w:lastRenderedPageBreak/>
        <w:t xml:space="preserve">5.  </w:t>
      </w:r>
      <w:r w:rsidR="006C2D55">
        <w:rPr>
          <w:rFonts w:cs="Arial"/>
          <w:b/>
          <w:bCs/>
          <w:sz w:val="20"/>
          <w:szCs w:val="20"/>
          <w:lang w:val="en-US"/>
        </w:rPr>
        <w:tab/>
      </w:r>
      <w:r w:rsidRPr="00C214CF">
        <w:rPr>
          <w:rFonts w:cs="Arial"/>
          <w:b/>
          <w:bCs/>
          <w:sz w:val="20"/>
          <w:szCs w:val="20"/>
          <w:lang w:val="en-US"/>
        </w:rPr>
        <w:t>VALIDATION OF SEMI-STRUCTURED INTERVIEW QUESTIONS/STRUCTURED QUESTIONNAIRE FOR HEALTH PERSONNEL</w:t>
      </w:r>
    </w:p>
    <w:p w14:paraId="3915CB9E" w14:textId="77777777" w:rsidR="00C214CF" w:rsidRPr="00C214CF" w:rsidRDefault="00C214CF" w:rsidP="00C214CF">
      <w:pPr>
        <w:rPr>
          <w:rFonts w:cs="Arial"/>
          <w:b/>
          <w:bCs/>
          <w:sz w:val="20"/>
          <w:szCs w:val="20"/>
          <w:lang w:val="en-US"/>
        </w:rPr>
      </w:pPr>
    </w:p>
    <w:p w14:paraId="417762CC" w14:textId="77777777" w:rsidR="00C214CF" w:rsidRDefault="00C214CF" w:rsidP="006E67A5">
      <w:pPr>
        <w:spacing w:after="0" w:line="240" w:lineRule="auto"/>
        <w:jc w:val="center"/>
        <w:rPr>
          <w:rFonts w:eastAsia="Times New Roman" w:cs="Arial"/>
          <w:b/>
          <w:bCs/>
          <w:sz w:val="20"/>
          <w:szCs w:val="20"/>
          <w:lang w:val="en-US" w:eastAsia="es-ES"/>
        </w:rPr>
      </w:pPr>
    </w:p>
    <w:p w14:paraId="0CDAF7FE" w14:textId="1B1BC23E" w:rsidR="006E67A5" w:rsidRPr="00A2689F" w:rsidRDefault="004C3598" w:rsidP="006E67A5">
      <w:pPr>
        <w:spacing w:after="0" w:line="240" w:lineRule="auto"/>
        <w:jc w:val="center"/>
        <w:rPr>
          <w:rFonts w:eastAsia="Times New Roman" w:cs="Arial"/>
          <w:b/>
          <w:bCs/>
          <w:sz w:val="20"/>
          <w:szCs w:val="20"/>
          <w:lang w:val="en-US" w:eastAsia="es-ES"/>
        </w:rPr>
      </w:pPr>
      <w:r>
        <w:rPr>
          <w:rFonts w:eastAsia="Times New Roman" w:cs="Arial"/>
          <w:b/>
          <w:bCs/>
          <w:sz w:val="20"/>
          <w:szCs w:val="20"/>
          <w:lang w:val="en-US" w:eastAsia="es-ES"/>
        </w:rPr>
        <w:t>“</w:t>
      </w:r>
      <w:r w:rsidR="006E67A5" w:rsidRPr="006E67A5">
        <w:rPr>
          <w:rFonts w:eastAsia="Times New Roman" w:cs="Arial"/>
          <w:b/>
          <w:bCs/>
          <w:sz w:val="20"/>
          <w:szCs w:val="20"/>
          <w:lang w:val="en-US" w:eastAsia="es-ES"/>
        </w:rPr>
        <w:t xml:space="preserve">Strengthening of capacities for prevention, detection, diagnosis, treatment and follow-up of dengue cases in municipalities of the banana axis (Turbo, </w:t>
      </w:r>
      <w:proofErr w:type="spellStart"/>
      <w:r w:rsidR="006E67A5" w:rsidRPr="006E67A5">
        <w:rPr>
          <w:rFonts w:eastAsia="Times New Roman" w:cs="Arial"/>
          <w:b/>
          <w:bCs/>
          <w:sz w:val="20"/>
          <w:szCs w:val="20"/>
          <w:lang w:val="en-US" w:eastAsia="es-ES"/>
        </w:rPr>
        <w:t>Apartadó</w:t>
      </w:r>
      <w:proofErr w:type="spellEnd"/>
      <w:r w:rsidR="006E67A5" w:rsidRPr="006E67A5">
        <w:rPr>
          <w:rFonts w:eastAsia="Times New Roman" w:cs="Arial"/>
          <w:b/>
          <w:bCs/>
          <w:sz w:val="20"/>
          <w:szCs w:val="20"/>
          <w:lang w:val="en-US" w:eastAsia="es-ES"/>
        </w:rPr>
        <w:t xml:space="preserve">, Carepa and Chigorodó) with high morbimortality rates. </w:t>
      </w:r>
      <w:proofErr w:type="spellStart"/>
      <w:r w:rsidR="006E67A5" w:rsidRPr="00A2689F">
        <w:rPr>
          <w:rFonts w:eastAsia="Times New Roman" w:cs="Arial"/>
          <w:b/>
          <w:bCs/>
          <w:sz w:val="20"/>
          <w:szCs w:val="20"/>
          <w:lang w:val="en-US" w:eastAsia="es-ES"/>
        </w:rPr>
        <w:t>Urabá</w:t>
      </w:r>
      <w:proofErr w:type="spellEnd"/>
      <w:r w:rsidR="006E67A5" w:rsidRPr="00A2689F">
        <w:rPr>
          <w:rFonts w:eastAsia="Times New Roman" w:cs="Arial"/>
          <w:b/>
          <w:bCs/>
          <w:sz w:val="20"/>
          <w:szCs w:val="20"/>
          <w:lang w:val="en-US" w:eastAsia="es-ES"/>
        </w:rPr>
        <w:t xml:space="preserve"> 2020-2022</w:t>
      </w:r>
      <w:r w:rsidRPr="00A2689F">
        <w:rPr>
          <w:rFonts w:eastAsia="Times New Roman" w:cs="Arial"/>
          <w:b/>
          <w:bCs/>
          <w:sz w:val="20"/>
          <w:szCs w:val="20"/>
          <w:lang w:val="en-US" w:eastAsia="es-ES"/>
        </w:rPr>
        <w:t>”</w:t>
      </w:r>
    </w:p>
    <w:p w14:paraId="634960B5" w14:textId="2A549449" w:rsidR="006E67A5" w:rsidRPr="00A2689F" w:rsidRDefault="006E67A5" w:rsidP="006E67A5">
      <w:pPr>
        <w:spacing w:after="0" w:line="240" w:lineRule="auto"/>
        <w:jc w:val="center"/>
        <w:rPr>
          <w:rFonts w:eastAsia="Times New Roman" w:cs="Arial"/>
          <w:b/>
          <w:bCs/>
          <w:sz w:val="20"/>
          <w:szCs w:val="20"/>
          <w:lang w:val="en-US" w:eastAsia="es-ES"/>
        </w:rPr>
      </w:pPr>
      <w:r w:rsidRPr="00A2689F">
        <w:rPr>
          <w:rFonts w:eastAsia="Times New Roman" w:cs="Arial"/>
          <w:b/>
          <w:bCs/>
          <w:sz w:val="20"/>
          <w:szCs w:val="20"/>
          <w:lang w:val="en-US" w:eastAsia="es-ES"/>
        </w:rPr>
        <w:t>Colombian Institute of Tropical Medicine ICMT - CES University - FESU – Minciencias</w:t>
      </w:r>
    </w:p>
    <w:p w14:paraId="12C943B8" w14:textId="77777777" w:rsidR="006E67A5" w:rsidRPr="00A2689F" w:rsidRDefault="006E67A5" w:rsidP="006E67A5">
      <w:pPr>
        <w:spacing w:after="0" w:line="240" w:lineRule="auto"/>
        <w:jc w:val="center"/>
        <w:rPr>
          <w:rFonts w:eastAsia="Times New Roman" w:cs="Arial"/>
          <w:b/>
          <w:bCs/>
          <w:sz w:val="20"/>
          <w:szCs w:val="20"/>
          <w:lang w:val="en-US" w:eastAsia="es-ES"/>
        </w:rPr>
      </w:pPr>
    </w:p>
    <w:p w14:paraId="703C14F2" w14:textId="5682ADA6" w:rsidR="009043E4" w:rsidRDefault="006E67A5" w:rsidP="009043E4">
      <w:pPr>
        <w:spacing w:after="0" w:line="240" w:lineRule="auto"/>
        <w:jc w:val="center"/>
        <w:rPr>
          <w:b/>
          <w:bCs/>
          <w:sz w:val="20"/>
          <w:szCs w:val="20"/>
          <w:lang w:val="en-US"/>
        </w:rPr>
      </w:pPr>
      <w:r w:rsidRPr="006E67A5">
        <w:rPr>
          <w:b/>
          <w:bCs/>
          <w:sz w:val="20"/>
          <w:szCs w:val="20"/>
          <w:lang w:val="en-US"/>
        </w:rPr>
        <w:t>VALIDATION OF SEMI-STRUCTURED INTERVIEW QUESTIONS/STRUCTURED QUESTIONNAIRE FOR HEALTH PERSONNEL</w:t>
      </w:r>
    </w:p>
    <w:p w14:paraId="0B95FA08" w14:textId="77777777" w:rsidR="006E67A5" w:rsidRPr="006E67A5" w:rsidRDefault="006E67A5" w:rsidP="009043E4">
      <w:pPr>
        <w:spacing w:after="0" w:line="240" w:lineRule="auto"/>
        <w:jc w:val="center"/>
        <w:rPr>
          <w:sz w:val="20"/>
          <w:szCs w:val="20"/>
          <w:lang w:val="en-US"/>
        </w:rPr>
      </w:pPr>
    </w:p>
    <w:p w14:paraId="2F9D5410" w14:textId="2F81CD72" w:rsidR="009043E4" w:rsidRDefault="006E67A5" w:rsidP="009043E4">
      <w:pPr>
        <w:spacing w:after="0" w:line="240" w:lineRule="auto"/>
        <w:jc w:val="both"/>
        <w:rPr>
          <w:rFonts w:cs="Arial"/>
          <w:sz w:val="20"/>
          <w:szCs w:val="20"/>
          <w:lang w:val="en-US"/>
        </w:rPr>
      </w:pPr>
      <w:r w:rsidRPr="006E67A5">
        <w:rPr>
          <w:rFonts w:cs="Arial"/>
          <w:b/>
          <w:bCs/>
          <w:sz w:val="20"/>
          <w:szCs w:val="20"/>
          <w:lang w:val="en-US"/>
        </w:rPr>
        <w:t>Objective:</w:t>
      </w:r>
      <w:r w:rsidRPr="006E67A5">
        <w:rPr>
          <w:rFonts w:cs="Arial"/>
          <w:sz w:val="20"/>
          <w:szCs w:val="20"/>
          <w:lang w:val="en-US"/>
        </w:rPr>
        <w:t xml:space="preserve"> To validate and verify the consistency of the verification questions aimed at management and administrative personnel in the areas of health care and human talent training for the component of adherence to the guidelines for dengue management in the region of </w:t>
      </w:r>
      <w:proofErr w:type="spellStart"/>
      <w:r w:rsidRPr="006E67A5">
        <w:rPr>
          <w:rFonts w:cs="Arial"/>
          <w:sz w:val="20"/>
          <w:szCs w:val="20"/>
          <w:lang w:val="en-US"/>
        </w:rPr>
        <w:t>Urabá</w:t>
      </w:r>
      <w:proofErr w:type="spellEnd"/>
      <w:r w:rsidRPr="006E67A5">
        <w:rPr>
          <w:rFonts w:cs="Arial"/>
          <w:sz w:val="20"/>
          <w:szCs w:val="20"/>
          <w:lang w:val="en-US"/>
        </w:rPr>
        <w:t xml:space="preserve"> </w:t>
      </w:r>
      <w:proofErr w:type="spellStart"/>
      <w:r w:rsidRPr="006E67A5">
        <w:rPr>
          <w:rFonts w:cs="Arial"/>
          <w:sz w:val="20"/>
          <w:szCs w:val="20"/>
          <w:lang w:val="en-US"/>
        </w:rPr>
        <w:t>Antioqueño</w:t>
      </w:r>
      <w:proofErr w:type="spellEnd"/>
      <w:r w:rsidRPr="006E67A5">
        <w:rPr>
          <w:rFonts w:cs="Arial"/>
          <w:sz w:val="20"/>
          <w:szCs w:val="20"/>
          <w:lang w:val="en-US"/>
        </w:rPr>
        <w:t xml:space="preserve"> based on seven domains that evaluate barriers and facilitators.</w:t>
      </w:r>
    </w:p>
    <w:p w14:paraId="51A1D5F2" w14:textId="77777777" w:rsidR="006E67A5" w:rsidRDefault="006E67A5" w:rsidP="009043E4">
      <w:pPr>
        <w:spacing w:after="0" w:line="240" w:lineRule="auto"/>
        <w:jc w:val="both"/>
        <w:rPr>
          <w:rFonts w:cs="Arial"/>
          <w:sz w:val="20"/>
          <w:szCs w:val="20"/>
          <w:lang w:val="en-US"/>
        </w:rPr>
      </w:pPr>
    </w:p>
    <w:p w14:paraId="68415317" w14:textId="6B9C666B" w:rsidR="009043E4" w:rsidRPr="00D507CB" w:rsidRDefault="006E67A5" w:rsidP="009043E4">
      <w:pPr>
        <w:spacing w:after="0" w:line="240" w:lineRule="auto"/>
        <w:jc w:val="both"/>
        <w:rPr>
          <w:sz w:val="20"/>
          <w:szCs w:val="20"/>
          <w:lang w:val="en-US"/>
        </w:rPr>
      </w:pPr>
      <w:r w:rsidRPr="006E67A5">
        <w:rPr>
          <w:rFonts w:cs="Arial"/>
          <w:b/>
          <w:bCs/>
          <w:sz w:val="20"/>
          <w:szCs w:val="20"/>
          <w:lang w:val="en-US"/>
        </w:rPr>
        <w:t>Procedure:</w:t>
      </w:r>
      <w:r w:rsidRPr="006E67A5">
        <w:rPr>
          <w:rFonts w:cs="Arial"/>
          <w:sz w:val="20"/>
          <w:szCs w:val="20"/>
          <w:lang w:val="en-US"/>
        </w:rPr>
        <w:t xml:space="preserve"> In the following instrument, you will find some questions so that you as facilitator of the process of this research protocol can identify the consistency of the verification questions and their applicability.</w:t>
      </w:r>
    </w:p>
    <w:p w14:paraId="2D1D772B" w14:textId="3332730E" w:rsidR="009043E4" w:rsidRPr="00A2689F" w:rsidRDefault="009043E4" w:rsidP="009043E4">
      <w:pPr>
        <w:jc w:val="both"/>
        <w:rPr>
          <w:sz w:val="20"/>
          <w:szCs w:val="20"/>
          <w:lang w:val="en-US"/>
        </w:rPr>
      </w:pPr>
      <w:r w:rsidRPr="00A2689F">
        <w:rPr>
          <w:sz w:val="20"/>
          <w:szCs w:val="20"/>
          <w:lang w:val="en-US"/>
        </w:rPr>
        <w:t>N</w:t>
      </w:r>
      <w:r w:rsidR="006E67A5" w:rsidRPr="00A2689F">
        <w:rPr>
          <w:sz w:val="20"/>
          <w:szCs w:val="20"/>
          <w:lang w:val="en-US"/>
        </w:rPr>
        <w:t>ame</w:t>
      </w:r>
      <w:r w:rsidRPr="00A2689F">
        <w:rPr>
          <w:sz w:val="20"/>
          <w:szCs w:val="20"/>
          <w:lang w:val="en-US"/>
        </w:rPr>
        <w:t>(s): ____________________________________________________________</w:t>
      </w:r>
    </w:p>
    <w:p w14:paraId="5E716FFB" w14:textId="3D70569E" w:rsidR="009043E4" w:rsidRPr="00A2689F" w:rsidRDefault="006E67A5" w:rsidP="009043E4">
      <w:pPr>
        <w:jc w:val="both"/>
        <w:rPr>
          <w:sz w:val="20"/>
          <w:szCs w:val="20"/>
          <w:lang w:val="en-US"/>
        </w:rPr>
      </w:pPr>
      <w:r w:rsidRPr="00A2689F">
        <w:rPr>
          <w:sz w:val="20"/>
          <w:szCs w:val="20"/>
          <w:lang w:val="en-US"/>
        </w:rPr>
        <w:t>Date</w:t>
      </w:r>
      <w:r w:rsidR="009043E4" w:rsidRPr="00A2689F">
        <w:rPr>
          <w:sz w:val="20"/>
          <w:szCs w:val="20"/>
          <w:lang w:val="en-US"/>
        </w:rPr>
        <w:t>: _______________________</w:t>
      </w:r>
    </w:p>
    <w:p w14:paraId="40E1D556" w14:textId="77777777" w:rsidR="009043E4" w:rsidRPr="00A2689F" w:rsidRDefault="009043E4" w:rsidP="009043E4">
      <w:pPr>
        <w:jc w:val="both"/>
        <w:rPr>
          <w:sz w:val="20"/>
          <w:szCs w:val="20"/>
          <w:lang w:val="en-US"/>
        </w:rPr>
      </w:pPr>
    </w:p>
    <w:p w14:paraId="07D451E7" w14:textId="77777777" w:rsidR="006E67A5" w:rsidRPr="006E67A5" w:rsidRDefault="006E67A5" w:rsidP="006E67A5">
      <w:pPr>
        <w:jc w:val="both"/>
        <w:rPr>
          <w:sz w:val="20"/>
          <w:szCs w:val="20"/>
          <w:lang w:val="en-US"/>
        </w:rPr>
      </w:pPr>
      <w:r w:rsidRPr="006E67A5">
        <w:rPr>
          <w:sz w:val="20"/>
          <w:szCs w:val="20"/>
          <w:lang w:val="en-US"/>
        </w:rPr>
        <w:t xml:space="preserve">For each domain I evaluated the questions that seek to identify barriers and facilitators for the implementation of the dengue comprehensive care guide. The ratings should reflect whether they answer the question for each domain (2,3). </w:t>
      </w:r>
    </w:p>
    <w:p w14:paraId="2B63ABA6" w14:textId="7756BA0B" w:rsidR="006E67A5" w:rsidRPr="006E67A5" w:rsidRDefault="006E67A5" w:rsidP="006E67A5">
      <w:pPr>
        <w:jc w:val="both"/>
        <w:rPr>
          <w:sz w:val="20"/>
          <w:szCs w:val="20"/>
          <w:lang w:val="en-US"/>
        </w:rPr>
      </w:pPr>
      <w:r w:rsidRPr="006E67A5">
        <w:rPr>
          <w:sz w:val="20"/>
          <w:szCs w:val="20"/>
          <w:lang w:val="en-US"/>
        </w:rPr>
        <w:t>In addition, complete each domain with comments (including explanations of perceived problems and suggestions for improvement).</w:t>
      </w:r>
    </w:p>
    <w:p w14:paraId="3DAD8135" w14:textId="77777777" w:rsidR="006E67A5" w:rsidRPr="006E67A5" w:rsidRDefault="006E67A5" w:rsidP="006E67A5">
      <w:pPr>
        <w:pStyle w:val="Prrafodelista"/>
        <w:numPr>
          <w:ilvl w:val="0"/>
          <w:numId w:val="22"/>
        </w:numPr>
        <w:jc w:val="both"/>
        <w:rPr>
          <w:b/>
          <w:bCs/>
          <w:sz w:val="20"/>
          <w:szCs w:val="20"/>
          <w:lang w:val="en-US"/>
        </w:rPr>
      </w:pPr>
      <w:bookmarkStart w:id="1" w:name="_Hlk63772925"/>
      <w:r w:rsidRPr="006E67A5">
        <w:rPr>
          <w:b/>
          <w:bCs/>
          <w:sz w:val="20"/>
          <w:szCs w:val="20"/>
          <w:lang w:val="en-US"/>
        </w:rPr>
        <w:t>GUIDELINE FACTORS</w:t>
      </w:r>
    </w:p>
    <w:p w14:paraId="4442A65F" w14:textId="77777777" w:rsidR="006E67A5" w:rsidRPr="006E67A5" w:rsidRDefault="006E67A5" w:rsidP="006E67A5">
      <w:pPr>
        <w:pStyle w:val="Prrafodelista"/>
        <w:numPr>
          <w:ilvl w:val="0"/>
          <w:numId w:val="22"/>
        </w:numPr>
        <w:jc w:val="both"/>
        <w:rPr>
          <w:b/>
          <w:bCs/>
          <w:sz w:val="20"/>
          <w:szCs w:val="20"/>
          <w:lang w:val="en-US"/>
        </w:rPr>
      </w:pPr>
      <w:r w:rsidRPr="006E67A5">
        <w:rPr>
          <w:b/>
          <w:bCs/>
          <w:sz w:val="20"/>
          <w:szCs w:val="20"/>
          <w:lang w:val="en-US"/>
        </w:rPr>
        <w:t>INDIVIDUAL HEALTH PROFESSIONAL FACTORS</w:t>
      </w:r>
    </w:p>
    <w:p w14:paraId="4BF5555D" w14:textId="77777777" w:rsidR="006E67A5" w:rsidRPr="006E67A5" w:rsidRDefault="006E67A5" w:rsidP="006E67A5">
      <w:pPr>
        <w:pStyle w:val="Prrafodelista"/>
        <w:numPr>
          <w:ilvl w:val="0"/>
          <w:numId w:val="22"/>
        </w:numPr>
        <w:jc w:val="both"/>
        <w:rPr>
          <w:b/>
          <w:bCs/>
          <w:sz w:val="20"/>
          <w:szCs w:val="20"/>
          <w:lang w:val="en-US"/>
        </w:rPr>
      </w:pPr>
      <w:r w:rsidRPr="006E67A5">
        <w:rPr>
          <w:b/>
          <w:bCs/>
          <w:sz w:val="20"/>
          <w:szCs w:val="20"/>
          <w:lang w:val="en-US"/>
        </w:rPr>
        <w:t>PATIENT FACTORS</w:t>
      </w:r>
    </w:p>
    <w:p w14:paraId="1DD8BC3C" w14:textId="77777777" w:rsidR="006E67A5" w:rsidRPr="006E67A5" w:rsidRDefault="006E67A5" w:rsidP="006E67A5">
      <w:pPr>
        <w:pStyle w:val="Prrafodelista"/>
        <w:numPr>
          <w:ilvl w:val="0"/>
          <w:numId w:val="22"/>
        </w:numPr>
        <w:jc w:val="both"/>
        <w:rPr>
          <w:b/>
          <w:bCs/>
          <w:sz w:val="20"/>
          <w:szCs w:val="20"/>
          <w:lang w:val="en-US"/>
        </w:rPr>
      </w:pPr>
      <w:r w:rsidRPr="006E67A5">
        <w:rPr>
          <w:b/>
          <w:bCs/>
          <w:sz w:val="20"/>
          <w:szCs w:val="20"/>
          <w:lang w:val="en-US"/>
        </w:rPr>
        <w:t>PROFESSIONAL INTERACTIONS</w:t>
      </w:r>
    </w:p>
    <w:p w14:paraId="1EBA0F68" w14:textId="77777777" w:rsidR="006E67A5" w:rsidRPr="006E67A5" w:rsidRDefault="006E67A5" w:rsidP="006E67A5">
      <w:pPr>
        <w:pStyle w:val="Prrafodelista"/>
        <w:numPr>
          <w:ilvl w:val="0"/>
          <w:numId w:val="22"/>
        </w:numPr>
        <w:jc w:val="both"/>
        <w:rPr>
          <w:b/>
          <w:bCs/>
          <w:sz w:val="20"/>
          <w:szCs w:val="20"/>
          <w:lang w:val="en-US"/>
        </w:rPr>
      </w:pPr>
      <w:r w:rsidRPr="006E67A5">
        <w:rPr>
          <w:b/>
          <w:bCs/>
          <w:sz w:val="20"/>
          <w:szCs w:val="20"/>
          <w:lang w:val="en-US"/>
        </w:rPr>
        <w:t>INCENTIVES AND RESOURCES</w:t>
      </w:r>
    </w:p>
    <w:p w14:paraId="62EDD8CE" w14:textId="77777777" w:rsidR="006E67A5" w:rsidRPr="006E67A5" w:rsidRDefault="006E67A5" w:rsidP="006E67A5">
      <w:pPr>
        <w:pStyle w:val="Prrafodelista"/>
        <w:numPr>
          <w:ilvl w:val="0"/>
          <w:numId w:val="22"/>
        </w:numPr>
        <w:jc w:val="both"/>
        <w:rPr>
          <w:b/>
          <w:bCs/>
          <w:sz w:val="20"/>
          <w:szCs w:val="20"/>
          <w:lang w:val="en-US"/>
        </w:rPr>
      </w:pPr>
      <w:r w:rsidRPr="006E67A5">
        <w:rPr>
          <w:b/>
          <w:bCs/>
          <w:sz w:val="20"/>
          <w:szCs w:val="20"/>
          <w:lang w:val="en-US"/>
        </w:rPr>
        <w:t>CAPACITY FOR ORGANIZATIONAL CHANGE</w:t>
      </w:r>
    </w:p>
    <w:p w14:paraId="7013F418" w14:textId="1EBBCB64" w:rsidR="006E67A5" w:rsidRDefault="006E67A5" w:rsidP="006E67A5">
      <w:pPr>
        <w:pStyle w:val="Prrafodelista"/>
        <w:numPr>
          <w:ilvl w:val="0"/>
          <w:numId w:val="22"/>
        </w:numPr>
        <w:jc w:val="both"/>
        <w:rPr>
          <w:b/>
          <w:bCs/>
          <w:sz w:val="20"/>
          <w:szCs w:val="20"/>
          <w:lang w:val="en-US"/>
        </w:rPr>
      </w:pPr>
      <w:r w:rsidRPr="006E67A5">
        <w:rPr>
          <w:b/>
          <w:bCs/>
          <w:sz w:val="20"/>
          <w:szCs w:val="20"/>
          <w:lang w:val="en-US"/>
        </w:rPr>
        <w:t>SOCIAL, POLITICAL AND LEGAL FACTORS</w:t>
      </w:r>
    </w:p>
    <w:p w14:paraId="0C7571A0" w14:textId="77777777" w:rsidR="006E67A5" w:rsidRPr="006E67A5" w:rsidRDefault="006E67A5" w:rsidP="006E67A5">
      <w:pPr>
        <w:pStyle w:val="Prrafodelista"/>
        <w:jc w:val="both"/>
        <w:rPr>
          <w:b/>
          <w:bCs/>
          <w:sz w:val="20"/>
          <w:szCs w:val="20"/>
          <w:lang w:val="en-US"/>
        </w:rPr>
      </w:pPr>
    </w:p>
    <w:p w14:paraId="04B7C2B2" w14:textId="77777777" w:rsidR="006E67A5" w:rsidRPr="006E67A5" w:rsidRDefault="006E67A5" w:rsidP="006E67A5">
      <w:pPr>
        <w:spacing w:after="0" w:line="240" w:lineRule="auto"/>
        <w:jc w:val="both"/>
        <w:rPr>
          <w:b/>
          <w:bCs/>
          <w:sz w:val="20"/>
          <w:szCs w:val="20"/>
          <w:lang w:val="en-US"/>
        </w:rPr>
      </w:pPr>
      <w:r w:rsidRPr="006E67A5">
        <w:rPr>
          <w:b/>
          <w:bCs/>
          <w:sz w:val="20"/>
          <w:szCs w:val="20"/>
          <w:lang w:val="en-US"/>
        </w:rPr>
        <w:t>Completeness</w:t>
      </w:r>
    </w:p>
    <w:p w14:paraId="190C994A" w14:textId="5E08924F" w:rsidR="009043E4" w:rsidRPr="006E67A5" w:rsidRDefault="006E67A5" w:rsidP="006E67A5">
      <w:pPr>
        <w:spacing w:after="0" w:line="240" w:lineRule="auto"/>
        <w:jc w:val="both"/>
        <w:rPr>
          <w:sz w:val="20"/>
          <w:szCs w:val="20"/>
          <w:lang w:val="en-US"/>
        </w:rPr>
      </w:pPr>
      <w:r w:rsidRPr="006E67A5">
        <w:rPr>
          <w:b/>
          <w:bCs/>
          <w:sz w:val="20"/>
          <w:szCs w:val="20"/>
          <w:lang w:val="en-US"/>
        </w:rPr>
        <w:t>Are potentially crucial factors missing from the verification questions?</w:t>
      </w:r>
    </w:p>
    <w:tbl>
      <w:tblPr>
        <w:tblStyle w:val="Tablaconcuadrcula"/>
        <w:tblW w:w="0" w:type="auto"/>
        <w:tblInd w:w="-5" w:type="dxa"/>
        <w:tblLook w:val="04A0" w:firstRow="1" w:lastRow="0" w:firstColumn="1" w:lastColumn="0" w:noHBand="0" w:noVBand="1"/>
      </w:tblPr>
      <w:tblGrid>
        <w:gridCol w:w="617"/>
        <w:gridCol w:w="669"/>
        <w:gridCol w:w="1390"/>
      </w:tblGrid>
      <w:tr w:rsidR="009043E4" w:rsidRPr="00D507CB" w14:paraId="2857CF21" w14:textId="77777777" w:rsidTr="00D26C2D">
        <w:tc>
          <w:tcPr>
            <w:tcW w:w="547" w:type="dxa"/>
          </w:tcPr>
          <w:p w14:paraId="13616DAC" w14:textId="11A1792C" w:rsidR="009043E4" w:rsidRPr="00D507CB" w:rsidRDefault="006E67A5" w:rsidP="00D26C2D">
            <w:pPr>
              <w:jc w:val="both"/>
              <w:rPr>
                <w:sz w:val="20"/>
                <w:szCs w:val="20"/>
                <w:lang w:val="en-US"/>
              </w:rPr>
            </w:pPr>
            <w:bookmarkStart w:id="2" w:name="_Hlk63772556"/>
            <w:r>
              <w:rPr>
                <w:sz w:val="20"/>
                <w:szCs w:val="20"/>
                <w:lang w:val="en-US"/>
              </w:rPr>
              <w:t>YES</w:t>
            </w:r>
          </w:p>
        </w:tc>
        <w:tc>
          <w:tcPr>
            <w:tcW w:w="669" w:type="dxa"/>
          </w:tcPr>
          <w:p w14:paraId="1BB92565" w14:textId="6364C92E" w:rsidR="009043E4" w:rsidRPr="00D507CB" w:rsidRDefault="00335767" w:rsidP="00D26C2D">
            <w:pPr>
              <w:jc w:val="both"/>
              <w:rPr>
                <w:sz w:val="20"/>
                <w:szCs w:val="20"/>
                <w:lang w:val="en-US"/>
              </w:rPr>
            </w:pPr>
            <w:r>
              <w:rPr>
                <w:sz w:val="20"/>
                <w:szCs w:val="20"/>
                <w:lang w:val="en-US"/>
              </w:rPr>
              <w:t>NO</w:t>
            </w:r>
          </w:p>
        </w:tc>
        <w:tc>
          <w:tcPr>
            <w:tcW w:w="1390" w:type="dxa"/>
          </w:tcPr>
          <w:p w14:paraId="28DC593A" w14:textId="66075A04" w:rsidR="009043E4" w:rsidRPr="00D507CB" w:rsidRDefault="009043E4" w:rsidP="00D26C2D">
            <w:pPr>
              <w:jc w:val="both"/>
              <w:rPr>
                <w:sz w:val="20"/>
                <w:szCs w:val="20"/>
                <w:lang w:val="en-US"/>
              </w:rPr>
            </w:pPr>
            <w:r w:rsidRPr="00D507CB">
              <w:rPr>
                <w:sz w:val="20"/>
                <w:szCs w:val="20"/>
                <w:lang w:val="en-US"/>
              </w:rPr>
              <w:t>INCIERT</w:t>
            </w:r>
          </w:p>
        </w:tc>
      </w:tr>
      <w:tr w:rsidR="009043E4" w:rsidRPr="00D507CB" w14:paraId="680C6844" w14:textId="77777777" w:rsidTr="00D26C2D">
        <w:tc>
          <w:tcPr>
            <w:tcW w:w="547" w:type="dxa"/>
          </w:tcPr>
          <w:p w14:paraId="4BB1DC49" w14:textId="77777777" w:rsidR="009043E4" w:rsidRPr="00D507CB" w:rsidRDefault="009043E4" w:rsidP="00D26C2D">
            <w:pPr>
              <w:jc w:val="both"/>
              <w:rPr>
                <w:sz w:val="20"/>
                <w:szCs w:val="20"/>
                <w:lang w:val="en-US"/>
              </w:rPr>
            </w:pPr>
          </w:p>
        </w:tc>
        <w:tc>
          <w:tcPr>
            <w:tcW w:w="669" w:type="dxa"/>
          </w:tcPr>
          <w:p w14:paraId="015CB850" w14:textId="77777777" w:rsidR="009043E4" w:rsidRPr="00D507CB" w:rsidRDefault="009043E4" w:rsidP="00D26C2D">
            <w:pPr>
              <w:jc w:val="both"/>
              <w:rPr>
                <w:sz w:val="20"/>
                <w:szCs w:val="20"/>
                <w:lang w:val="en-US"/>
              </w:rPr>
            </w:pPr>
          </w:p>
        </w:tc>
        <w:tc>
          <w:tcPr>
            <w:tcW w:w="1390" w:type="dxa"/>
          </w:tcPr>
          <w:p w14:paraId="5D1775BB" w14:textId="77777777" w:rsidR="009043E4" w:rsidRPr="00D507CB" w:rsidRDefault="009043E4" w:rsidP="00D26C2D">
            <w:pPr>
              <w:jc w:val="both"/>
              <w:rPr>
                <w:sz w:val="20"/>
                <w:szCs w:val="20"/>
                <w:lang w:val="en-US"/>
              </w:rPr>
            </w:pPr>
          </w:p>
        </w:tc>
      </w:tr>
    </w:tbl>
    <w:p w14:paraId="51F1DF9D" w14:textId="5B05F459" w:rsidR="009043E4" w:rsidRPr="00D507CB" w:rsidRDefault="006E67A5" w:rsidP="009043E4">
      <w:pPr>
        <w:spacing w:after="0" w:line="240" w:lineRule="auto"/>
        <w:jc w:val="both"/>
        <w:rPr>
          <w:sz w:val="20"/>
          <w:szCs w:val="20"/>
          <w:lang w:val="en-US"/>
        </w:rPr>
      </w:pPr>
      <w:r w:rsidRPr="006E67A5">
        <w:rPr>
          <w:sz w:val="20"/>
          <w:szCs w:val="20"/>
          <w:lang w:val="en-US"/>
        </w:rPr>
        <w:t>Comments (including explanations of perceived problems and suggestions for improvements</w:t>
      </w:r>
      <w:proofErr w:type="gramStart"/>
      <w:r w:rsidRPr="006E67A5">
        <w:rPr>
          <w:sz w:val="20"/>
          <w:szCs w:val="20"/>
          <w:lang w:val="en-US"/>
        </w:rPr>
        <w:t>):</w:t>
      </w:r>
      <w:r w:rsidR="009043E4" w:rsidRPr="00D507CB">
        <w:rPr>
          <w:sz w:val="20"/>
          <w:szCs w:val="20"/>
          <w:lang w:val="en-US"/>
        </w:rPr>
        <w:t>_</w:t>
      </w:r>
      <w:proofErr w:type="gramEnd"/>
      <w:r w:rsidR="009043E4" w:rsidRPr="00D507CB">
        <w:rPr>
          <w:sz w:val="20"/>
          <w:szCs w:val="20"/>
          <w:lang w:val="en-US"/>
        </w:rPr>
        <w:t>_________________________________________________________________________________________</w:t>
      </w:r>
      <w:bookmarkEnd w:id="2"/>
    </w:p>
    <w:p w14:paraId="228DD858" w14:textId="77777777" w:rsidR="006E67A5" w:rsidRPr="006E67A5" w:rsidRDefault="006E67A5" w:rsidP="006E67A5">
      <w:pPr>
        <w:jc w:val="both"/>
        <w:rPr>
          <w:b/>
          <w:bCs/>
          <w:sz w:val="20"/>
          <w:szCs w:val="20"/>
          <w:lang w:val="en-US"/>
        </w:rPr>
      </w:pPr>
      <w:r w:rsidRPr="006E67A5">
        <w:rPr>
          <w:b/>
          <w:bCs/>
          <w:sz w:val="20"/>
          <w:szCs w:val="20"/>
          <w:lang w:val="en-US"/>
        </w:rPr>
        <w:t>Relevance</w:t>
      </w:r>
    </w:p>
    <w:p w14:paraId="288F0A45" w14:textId="4E8F0A44" w:rsidR="009043E4" w:rsidRPr="006E67A5" w:rsidRDefault="006E67A5" w:rsidP="006E67A5">
      <w:pPr>
        <w:jc w:val="both"/>
        <w:rPr>
          <w:sz w:val="20"/>
          <w:szCs w:val="20"/>
          <w:lang w:val="en-US"/>
        </w:rPr>
      </w:pPr>
      <w:r>
        <w:rPr>
          <w:sz w:val="20"/>
          <w:szCs w:val="20"/>
          <w:lang w:val="en-US"/>
        </w:rPr>
        <w:t>¿</w:t>
      </w:r>
      <w:r w:rsidRPr="006E67A5">
        <w:rPr>
          <w:sz w:val="20"/>
          <w:szCs w:val="20"/>
          <w:lang w:val="en-US"/>
        </w:rPr>
        <w:t xml:space="preserve">Are there factors that are included in the verification questions that should </w:t>
      </w:r>
      <w:r w:rsidR="00335767">
        <w:rPr>
          <w:sz w:val="20"/>
          <w:szCs w:val="20"/>
          <w:lang w:val="en-US"/>
        </w:rPr>
        <w:t>No</w:t>
      </w:r>
      <w:r w:rsidRPr="006E67A5">
        <w:rPr>
          <w:sz w:val="20"/>
          <w:szCs w:val="20"/>
          <w:lang w:val="en-US"/>
        </w:rPr>
        <w:t xml:space="preserve"> be?</w:t>
      </w:r>
    </w:p>
    <w:tbl>
      <w:tblPr>
        <w:tblStyle w:val="Tablaconcuadrcula"/>
        <w:tblW w:w="0" w:type="auto"/>
        <w:tblInd w:w="-5" w:type="dxa"/>
        <w:tblLook w:val="04A0" w:firstRow="1" w:lastRow="0" w:firstColumn="1" w:lastColumn="0" w:noHBand="0" w:noVBand="1"/>
      </w:tblPr>
      <w:tblGrid>
        <w:gridCol w:w="617"/>
        <w:gridCol w:w="669"/>
        <w:gridCol w:w="1390"/>
      </w:tblGrid>
      <w:tr w:rsidR="006E67A5" w:rsidRPr="00D507CB" w14:paraId="786727A9" w14:textId="77777777" w:rsidTr="006E67A5">
        <w:tc>
          <w:tcPr>
            <w:tcW w:w="617" w:type="dxa"/>
          </w:tcPr>
          <w:p w14:paraId="3EDE825A" w14:textId="77777777" w:rsidR="006E67A5" w:rsidRPr="00D507CB" w:rsidRDefault="006E67A5" w:rsidP="00F41561">
            <w:pPr>
              <w:jc w:val="both"/>
              <w:rPr>
                <w:sz w:val="20"/>
                <w:szCs w:val="20"/>
                <w:lang w:val="en-US"/>
              </w:rPr>
            </w:pPr>
            <w:r>
              <w:rPr>
                <w:sz w:val="20"/>
                <w:szCs w:val="20"/>
                <w:lang w:val="en-US"/>
              </w:rPr>
              <w:t>YES</w:t>
            </w:r>
          </w:p>
        </w:tc>
        <w:tc>
          <w:tcPr>
            <w:tcW w:w="669" w:type="dxa"/>
          </w:tcPr>
          <w:p w14:paraId="793B9B65" w14:textId="1D76591E" w:rsidR="006E67A5" w:rsidRPr="00D507CB" w:rsidRDefault="00335767" w:rsidP="00F41561">
            <w:pPr>
              <w:jc w:val="both"/>
              <w:rPr>
                <w:sz w:val="20"/>
                <w:szCs w:val="20"/>
                <w:lang w:val="en-US"/>
              </w:rPr>
            </w:pPr>
            <w:r>
              <w:rPr>
                <w:sz w:val="20"/>
                <w:szCs w:val="20"/>
                <w:lang w:val="en-US"/>
              </w:rPr>
              <w:t>NO</w:t>
            </w:r>
          </w:p>
        </w:tc>
        <w:tc>
          <w:tcPr>
            <w:tcW w:w="1390" w:type="dxa"/>
          </w:tcPr>
          <w:p w14:paraId="7EC576B0" w14:textId="77777777" w:rsidR="006E67A5" w:rsidRPr="00D507CB" w:rsidRDefault="006E67A5" w:rsidP="00F41561">
            <w:pPr>
              <w:jc w:val="both"/>
              <w:rPr>
                <w:sz w:val="20"/>
                <w:szCs w:val="20"/>
                <w:lang w:val="en-US"/>
              </w:rPr>
            </w:pPr>
            <w:r w:rsidRPr="00D507CB">
              <w:rPr>
                <w:sz w:val="20"/>
                <w:szCs w:val="20"/>
                <w:lang w:val="en-US"/>
              </w:rPr>
              <w:t>INCIERT</w:t>
            </w:r>
          </w:p>
        </w:tc>
      </w:tr>
      <w:tr w:rsidR="006E67A5" w:rsidRPr="00D507CB" w14:paraId="5A34DDA2" w14:textId="77777777" w:rsidTr="006E67A5">
        <w:tc>
          <w:tcPr>
            <w:tcW w:w="617" w:type="dxa"/>
          </w:tcPr>
          <w:p w14:paraId="286963A0" w14:textId="77777777" w:rsidR="006E67A5" w:rsidRPr="00D507CB" w:rsidRDefault="006E67A5" w:rsidP="00F41561">
            <w:pPr>
              <w:jc w:val="both"/>
              <w:rPr>
                <w:sz w:val="20"/>
                <w:szCs w:val="20"/>
                <w:lang w:val="en-US"/>
              </w:rPr>
            </w:pPr>
          </w:p>
        </w:tc>
        <w:tc>
          <w:tcPr>
            <w:tcW w:w="669" w:type="dxa"/>
          </w:tcPr>
          <w:p w14:paraId="6E1FB3E2" w14:textId="77777777" w:rsidR="006E67A5" w:rsidRPr="00D507CB" w:rsidRDefault="006E67A5" w:rsidP="00F41561">
            <w:pPr>
              <w:jc w:val="both"/>
              <w:rPr>
                <w:sz w:val="20"/>
                <w:szCs w:val="20"/>
                <w:lang w:val="en-US"/>
              </w:rPr>
            </w:pPr>
          </w:p>
        </w:tc>
        <w:tc>
          <w:tcPr>
            <w:tcW w:w="1390" w:type="dxa"/>
          </w:tcPr>
          <w:p w14:paraId="5144DF3C" w14:textId="77777777" w:rsidR="006E67A5" w:rsidRPr="00D507CB" w:rsidRDefault="006E67A5" w:rsidP="00F41561">
            <w:pPr>
              <w:jc w:val="both"/>
              <w:rPr>
                <w:sz w:val="20"/>
                <w:szCs w:val="20"/>
                <w:lang w:val="en-US"/>
              </w:rPr>
            </w:pPr>
          </w:p>
        </w:tc>
      </w:tr>
    </w:tbl>
    <w:p w14:paraId="0199B76B" w14:textId="716CA5C8" w:rsidR="009043E4" w:rsidRPr="00C214CF" w:rsidRDefault="006E67A5" w:rsidP="009043E4">
      <w:pPr>
        <w:jc w:val="both"/>
        <w:rPr>
          <w:sz w:val="20"/>
          <w:szCs w:val="20"/>
          <w:lang w:val="en-US"/>
        </w:rPr>
      </w:pPr>
      <w:r w:rsidRPr="006E67A5">
        <w:rPr>
          <w:sz w:val="20"/>
          <w:szCs w:val="20"/>
          <w:lang w:val="en-US"/>
        </w:rPr>
        <w:lastRenderedPageBreak/>
        <w:t>Comments (including explanations of perceived problems and suggestions for improvements</w:t>
      </w:r>
      <w:proofErr w:type="gramStart"/>
      <w:r w:rsidRPr="006E67A5">
        <w:rPr>
          <w:sz w:val="20"/>
          <w:szCs w:val="20"/>
          <w:lang w:val="en-US"/>
        </w:rPr>
        <w:t>):</w:t>
      </w:r>
      <w:r w:rsidR="009043E4" w:rsidRPr="00D507CB">
        <w:rPr>
          <w:sz w:val="20"/>
          <w:szCs w:val="20"/>
          <w:lang w:val="en-US"/>
        </w:rPr>
        <w:t>_</w:t>
      </w:r>
      <w:proofErr w:type="gramEnd"/>
      <w:r w:rsidR="009043E4" w:rsidRPr="00D507CB">
        <w:rPr>
          <w:sz w:val="20"/>
          <w:szCs w:val="20"/>
          <w:lang w:val="en-US"/>
        </w:rPr>
        <w:t>______________________________________________________________________________________</w:t>
      </w:r>
    </w:p>
    <w:p w14:paraId="3B08C8DE" w14:textId="77777777" w:rsidR="00B00CB7" w:rsidRPr="00B00CB7" w:rsidRDefault="00B00CB7" w:rsidP="00B00CB7">
      <w:pPr>
        <w:jc w:val="both"/>
        <w:rPr>
          <w:b/>
          <w:bCs/>
          <w:sz w:val="20"/>
          <w:szCs w:val="20"/>
          <w:lang w:val="en-US"/>
        </w:rPr>
      </w:pPr>
      <w:r w:rsidRPr="00B00CB7">
        <w:rPr>
          <w:b/>
          <w:bCs/>
          <w:sz w:val="20"/>
          <w:szCs w:val="20"/>
          <w:lang w:val="en-US"/>
        </w:rPr>
        <w:t>Applicability</w:t>
      </w:r>
    </w:p>
    <w:p w14:paraId="0A8761BD" w14:textId="5E9155B9" w:rsidR="009043E4" w:rsidRPr="00B00CB7" w:rsidRDefault="00B00CB7" w:rsidP="00B00CB7">
      <w:pPr>
        <w:jc w:val="both"/>
        <w:rPr>
          <w:sz w:val="20"/>
          <w:szCs w:val="20"/>
          <w:lang w:val="en-US"/>
        </w:rPr>
      </w:pPr>
      <w:r>
        <w:rPr>
          <w:sz w:val="20"/>
          <w:szCs w:val="20"/>
          <w:lang w:val="en-US"/>
        </w:rPr>
        <w:t>¿</w:t>
      </w:r>
      <w:r w:rsidRPr="00B00CB7">
        <w:rPr>
          <w:sz w:val="20"/>
          <w:szCs w:val="20"/>
          <w:lang w:val="en-US"/>
        </w:rPr>
        <w:t>Are the verification questions applicable across different settings (e.g., primary and secondary care) and different types of practices (including prevention, diagnosis and treatment for dengue)?</w:t>
      </w:r>
    </w:p>
    <w:tbl>
      <w:tblPr>
        <w:tblStyle w:val="Tablaconcuadrcula"/>
        <w:tblW w:w="0" w:type="auto"/>
        <w:tblInd w:w="-5" w:type="dxa"/>
        <w:tblLook w:val="04A0" w:firstRow="1" w:lastRow="0" w:firstColumn="1" w:lastColumn="0" w:noHBand="0" w:noVBand="1"/>
      </w:tblPr>
      <w:tblGrid>
        <w:gridCol w:w="617"/>
        <w:gridCol w:w="669"/>
        <w:gridCol w:w="1390"/>
      </w:tblGrid>
      <w:tr w:rsidR="006E67A5" w:rsidRPr="00D507CB" w14:paraId="5645B926" w14:textId="77777777" w:rsidTr="00F41561">
        <w:tc>
          <w:tcPr>
            <w:tcW w:w="617" w:type="dxa"/>
          </w:tcPr>
          <w:p w14:paraId="79B3FC76" w14:textId="77777777" w:rsidR="006E67A5" w:rsidRPr="00D507CB" w:rsidRDefault="006E67A5" w:rsidP="00F41561">
            <w:pPr>
              <w:jc w:val="both"/>
              <w:rPr>
                <w:sz w:val="20"/>
                <w:szCs w:val="20"/>
                <w:lang w:val="en-US"/>
              </w:rPr>
            </w:pPr>
            <w:r>
              <w:rPr>
                <w:sz w:val="20"/>
                <w:szCs w:val="20"/>
                <w:lang w:val="en-US"/>
              </w:rPr>
              <w:t>YES</w:t>
            </w:r>
          </w:p>
        </w:tc>
        <w:tc>
          <w:tcPr>
            <w:tcW w:w="669" w:type="dxa"/>
          </w:tcPr>
          <w:p w14:paraId="08E94124" w14:textId="69192082" w:rsidR="006E67A5" w:rsidRPr="00D507CB" w:rsidRDefault="00335767" w:rsidP="00F41561">
            <w:pPr>
              <w:jc w:val="both"/>
              <w:rPr>
                <w:sz w:val="20"/>
                <w:szCs w:val="20"/>
                <w:lang w:val="en-US"/>
              </w:rPr>
            </w:pPr>
            <w:r>
              <w:rPr>
                <w:sz w:val="20"/>
                <w:szCs w:val="20"/>
                <w:lang w:val="en-US"/>
              </w:rPr>
              <w:t>NO</w:t>
            </w:r>
          </w:p>
        </w:tc>
        <w:tc>
          <w:tcPr>
            <w:tcW w:w="1390" w:type="dxa"/>
          </w:tcPr>
          <w:p w14:paraId="7774C8BC" w14:textId="77777777" w:rsidR="006E67A5" w:rsidRPr="00D507CB" w:rsidRDefault="006E67A5" w:rsidP="00F41561">
            <w:pPr>
              <w:jc w:val="both"/>
              <w:rPr>
                <w:sz w:val="20"/>
                <w:szCs w:val="20"/>
                <w:lang w:val="en-US"/>
              </w:rPr>
            </w:pPr>
            <w:r w:rsidRPr="00D507CB">
              <w:rPr>
                <w:sz w:val="20"/>
                <w:szCs w:val="20"/>
                <w:lang w:val="en-US"/>
              </w:rPr>
              <w:t>INCIERT</w:t>
            </w:r>
          </w:p>
        </w:tc>
      </w:tr>
      <w:tr w:rsidR="006E67A5" w:rsidRPr="00D507CB" w14:paraId="0B1BDA00" w14:textId="77777777" w:rsidTr="00F41561">
        <w:tc>
          <w:tcPr>
            <w:tcW w:w="617" w:type="dxa"/>
          </w:tcPr>
          <w:p w14:paraId="4BDCD386" w14:textId="77777777" w:rsidR="006E67A5" w:rsidRPr="00D507CB" w:rsidRDefault="006E67A5" w:rsidP="00F41561">
            <w:pPr>
              <w:jc w:val="both"/>
              <w:rPr>
                <w:sz w:val="20"/>
                <w:szCs w:val="20"/>
                <w:lang w:val="en-US"/>
              </w:rPr>
            </w:pPr>
          </w:p>
        </w:tc>
        <w:tc>
          <w:tcPr>
            <w:tcW w:w="669" w:type="dxa"/>
          </w:tcPr>
          <w:p w14:paraId="71ABAB05" w14:textId="77777777" w:rsidR="006E67A5" w:rsidRPr="00D507CB" w:rsidRDefault="006E67A5" w:rsidP="00F41561">
            <w:pPr>
              <w:jc w:val="both"/>
              <w:rPr>
                <w:sz w:val="20"/>
                <w:szCs w:val="20"/>
                <w:lang w:val="en-US"/>
              </w:rPr>
            </w:pPr>
          </w:p>
        </w:tc>
        <w:tc>
          <w:tcPr>
            <w:tcW w:w="1390" w:type="dxa"/>
          </w:tcPr>
          <w:p w14:paraId="61CCDBDF" w14:textId="77777777" w:rsidR="006E67A5" w:rsidRPr="00D507CB" w:rsidRDefault="006E67A5" w:rsidP="00F41561">
            <w:pPr>
              <w:jc w:val="both"/>
              <w:rPr>
                <w:sz w:val="20"/>
                <w:szCs w:val="20"/>
                <w:lang w:val="en-US"/>
              </w:rPr>
            </w:pPr>
          </w:p>
        </w:tc>
      </w:tr>
    </w:tbl>
    <w:p w14:paraId="63A9B11F" w14:textId="6779AC13" w:rsidR="009043E4" w:rsidRPr="00D507CB" w:rsidRDefault="00B00CB7" w:rsidP="009043E4">
      <w:pPr>
        <w:jc w:val="both"/>
        <w:rPr>
          <w:sz w:val="20"/>
          <w:szCs w:val="20"/>
          <w:lang w:val="en-US"/>
        </w:rPr>
      </w:pPr>
      <w:r w:rsidRPr="00B00CB7">
        <w:rPr>
          <w:sz w:val="20"/>
          <w:szCs w:val="20"/>
          <w:lang w:val="en-US"/>
        </w:rPr>
        <w:t>Comments (including explanations of perceived problems and suggestions for improvements</w:t>
      </w:r>
      <w:proofErr w:type="gramStart"/>
      <w:r w:rsidRPr="00B00CB7">
        <w:rPr>
          <w:sz w:val="20"/>
          <w:szCs w:val="20"/>
          <w:lang w:val="en-US"/>
        </w:rPr>
        <w:t>):</w:t>
      </w:r>
      <w:r w:rsidR="009043E4" w:rsidRPr="00D507CB">
        <w:rPr>
          <w:sz w:val="20"/>
          <w:szCs w:val="20"/>
          <w:lang w:val="en-US"/>
        </w:rPr>
        <w:t>_</w:t>
      </w:r>
      <w:proofErr w:type="gramEnd"/>
      <w:r w:rsidR="009043E4" w:rsidRPr="00D507CB">
        <w:rPr>
          <w:sz w:val="20"/>
          <w:szCs w:val="20"/>
          <w:lang w:val="en-US"/>
        </w:rPr>
        <w:t>_________________________________________________________________________________________</w:t>
      </w:r>
    </w:p>
    <w:p w14:paraId="5B14D10C" w14:textId="77777777" w:rsidR="00B00CB7" w:rsidRPr="00B00CB7" w:rsidRDefault="00B00CB7" w:rsidP="00B00CB7">
      <w:pPr>
        <w:jc w:val="both"/>
        <w:rPr>
          <w:b/>
          <w:bCs/>
          <w:sz w:val="20"/>
          <w:szCs w:val="20"/>
          <w:lang w:val="en-US"/>
        </w:rPr>
      </w:pPr>
      <w:r w:rsidRPr="00B00CB7">
        <w:rPr>
          <w:b/>
          <w:bCs/>
          <w:sz w:val="20"/>
          <w:szCs w:val="20"/>
          <w:lang w:val="en-US"/>
        </w:rPr>
        <w:t>Simplicity</w:t>
      </w:r>
    </w:p>
    <w:p w14:paraId="21B001CA" w14:textId="714A682C" w:rsidR="009043E4" w:rsidRPr="00B00CB7" w:rsidRDefault="00B00CB7" w:rsidP="00B00CB7">
      <w:pPr>
        <w:jc w:val="both"/>
        <w:rPr>
          <w:sz w:val="20"/>
          <w:szCs w:val="20"/>
          <w:lang w:val="en-US"/>
        </w:rPr>
      </w:pPr>
      <w:r w:rsidRPr="00B00CB7">
        <w:rPr>
          <w:sz w:val="20"/>
          <w:szCs w:val="20"/>
          <w:lang w:val="en-US"/>
        </w:rPr>
        <w:t>¿Are the verification questions more complicated than necessary?</w:t>
      </w:r>
    </w:p>
    <w:tbl>
      <w:tblPr>
        <w:tblStyle w:val="Tablaconcuadrcula"/>
        <w:tblW w:w="0" w:type="auto"/>
        <w:tblInd w:w="-5" w:type="dxa"/>
        <w:tblLook w:val="04A0" w:firstRow="1" w:lastRow="0" w:firstColumn="1" w:lastColumn="0" w:noHBand="0" w:noVBand="1"/>
      </w:tblPr>
      <w:tblGrid>
        <w:gridCol w:w="617"/>
        <w:gridCol w:w="669"/>
        <w:gridCol w:w="1390"/>
      </w:tblGrid>
      <w:tr w:rsidR="006E67A5" w:rsidRPr="00D507CB" w14:paraId="5C0DF5EE" w14:textId="77777777" w:rsidTr="00F41561">
        <w:tc>
          <w:tcPr>
            <w:tcW w:w="617" w:type="dxa"/>
          </w:tcPr>
          <w:p w14:paraId="4686D943" w14:textId="77777777" w:rsidR="006E67A5" w:rsidRPr="00D507CB" w:rsidRDefault="006E67A5" w:rsidP="00F41561">
            <w:pPr>
              <w:jc w:val="both"/>
              <w:rPr>
                <w:sz w:val="20"/>
                <w:szCs w:val="20"/>
                <w:lang w:val="en-US"/>
              </w:rPr>
            </w:pPr>
            <w:r>
              <w:rPr>
                <w:sz w:val="20"/>
                <w:szCs w:val="20"/>
                <w:lang w:val="en-US"/>
              </w:rPr>
              <w:t>YES</w:t>
            </w:r>
          </w:p>
        </w:tc>
        <w:tc>
          <w:tcPr>
            <w:tcW w:w="669" w:type="dxa"/>
          </w:tcPr>
          <w:p w14:paraId="3E49C013" w14:textId="34F71124" w:rsidR="006E67A5" w:rsidRPr="00D507CB" w:rsidRDefault="00335767" w:rsidP="00F41561">
            <w:pPr>
              <w:jc w:val="both"/>
              <w:rPr>
                <w:sz w:val="20"/>
                <w:szCs w:val="20"/>
                <w:lang w:val="en-US"/>
              </w:rPr>
            </w:pPr>
            <w:r>
              <w:rPr>
                <w:sz w:val="20"/>
                <w:szCs w:val="20"/>
                <w:lang w:val="en-US"/>
              </w:rPr>
              <w:t>NO</w:t>
            </w:r>
          </w:p>
        </w:tc>
        <w:tc>
          <w:tcPr>
            <w:tcW w:w="1390" w:type="dxa"/>
          </w:tcPr>
          <w:p w14:paraId="2E5A5F7C" w14:textId="77777777" w:rsidR="006E67A5" w:rsidRPr="00D507CB" w:rsidRDefault="006E67A5" w:rsidP="00F41561">
            <w:pPr>
              <w:jc w:val="both"/>
              <w:rPr>
                <w:sz w:val="20"/>
                <w:szCs w:val="20"/>
                <w:lang w:val="en-US"/>
              </w:rPr>
            </w:pPr>
            <w:r w:rsidRPr="00D507CB">
              <w:rPr>
                <w:sz w:val="20"/>
                <w:szCs w:val="20"/>
                <w:lang w:val="en-US"/>
              </w:rPr>
              <w:t>INCIERT</w:t>
            </w:r>
          </w:p>
        </w:tc>
      </w:tr>
      <w:tr w:rsidR="006E67A5" w:rsidRPr="00D507CB" w14:paraId="3FD68BF3" w14:textId="77777777" w:rsidTr="00F41561">
        <w:tc>
          <w:tcPr>
            <w:tcW w:w="617" w:type="dxa"/>
          </w:tcPr>
          <w:p w14:paraId="1EA09C28" w14:textId="77777777" w:rsidR="006E67A5" w:rsidRPr="00D507CB" w:rsidRDefault="006E67A5" w:rsidP="00F41561">
            <w:pPr>
              <w:jc w:val="both"/>
              <w:rPr>
                <w:sz w:val="20"/>
                <w:szCs w:val="20"/>
                <w:lang w:val="en-US"/>
              </w:rPr>
            </w:pPr>
          </w:p>
        </w:tc>
        <w:tc>
          <w:tcPr>
            <w:tcW w:w="669" w:type="dxa"/>
          </w:tcPr>
          <w:p w14:paraId="12936534" w14:textId="77777777" w:rsidR="006E67A5" w:rsidRPr="00D507CB" w:rsidRDefault="006E67A5" w:rsidP="00F41561">
            <w:pPr>
              <w:jc w:val="both"/>
              <w:rPr>
                <w:sz w:val="20"/>
                <w:szCs w:val="20"/>
                <w:lang w:val="en-US"/>
              </w:rPr>
            </w:pPr>
          </w:p>
        </w:tc>
        <w:tc>
          <w:tcPr>
            <w:tcW w:w="1390" w:type="dxa"/>
          </w:tcPr>
          <w:p w14:paraId="3B9E37FC" w14:textId="77777777" w:rsidR="006E67A5" w:rsidRPr="00D507CB" w:rsidRDefault="006E67A5" w:rsidP="00F41561">
            <w:pPr>
              <w:jc w:val="both"/>
              <w:rPr>
                <w:sz w:val="20"/>
                <w:szCs w:val="20"/>
                <w:lang w:val="en-US"/>
              </w:rPr>
            </w:pPr>
          </w:p>
        </w:tc>
      </w:tr>
    </w:tbl>
    <w:p w14:paraId="32B40828" w14:textId="5B8940C0" w:rsidR="009043E4" w:rsidRPr="00D507CB" w:rsidRDefault="00B00CB7" w:rsidP="009043E4">
      <w:pPr>
        <w:jc w:val="both"/>
        <w:rPr>
          <w:sz w:val="20"/>
          <w:szCs w:val="20"/>
          <w:lang w:val="en-US"/>
        </w:rPr>
      </w:pPr>
      <w:r w:rsidRPr="00B00CB7">
        <w:rPr>
          <w:sz w:val="20"/>
          <w:szCs w:val="20"/>
          <w:lang w:val="en-US"/>
        </w:rPr>
        <w:t>Comments (including explanations of perceived problems and suggestions for improvements</w:t>
      </w:r>
      <w:proofErr w:type="gramStart"/>
      <w:r w:rsidRPr="00B00CB7">
        <w:rPr>
          <w:sz w:val="20"/>
          <w:szCs w:val="20"/>
          <w:lang w:val="en-US"/>
        </w:rPr>
        <w:t>):</w:t>
      </w:r>
      <w:r w:rsidR="009043E4" w:rsidRPr="00D507CB">
        <w:rPr>
          <w:sz w:val="20"/>
          <w:szCs w:val="20"/>
          <w:lang w:val="en-US"/>
        </w:rPr>
        <w:t>_</w:t>
      </w:r>
      <w:proofErr w:type="gramEnd"/>
      <w:r w:rsidR="009043E4" w:rsidRPr="00D507CB">
        <w:rPr>
          <w:sz w:val="20"/>
          <w:szCs w:val="20"/>
          <w:lang w:val="en-US"/>
        </w:rPr>
        <w:t>_________________________________________________________________________________________</w:t>
      </w:r>
    </w:p>
    <w:p w14:paraId="26D95ED4" w14:textId="77777777" w:rsidR="00B00CB7" w:rsidRPr="00B00CB7" w:rsidRDefault="00B00CB7" w:rsidP="00B00CB7">
      <w:pPr>
        <w:jc w:val="both"/>
        <w:rPr>
          <w:b/>
          <w:bCs/>
          <w:sz w:val="20"/>
          <w:szCs w:val="20"/>
          <w:lang w:val="en-US"/>
        </w:rPr>
      </w:pPr>
      <w:r w:rsidRPr="00B00CB7">
        <w:rPr>
          <w:b/>
          <w:bCs/>
          <w:sz w:val="20"/>
          <w:szCs w:val="20"/>
          <w:lang w:val="en-US"/>
        </w:rPr>
        <w:t>Logic</w:t>
      </w:r>
    </w:p>
    <w:p w14:paraId="6B1852C8" w14:textId="35F66218" w:rsidR="009043E4" w:rsidRPr="00B00CB7" w:rsidRDefault="00B00CB7" w:rsidP="00B00CB7">
      <w:pPr>
        <w:jc w:val="both"/>
        <w:rPr>
          <w:sz w:val="20"/>
          <w:szCs w:val="20"/>
          <w:lang w:val="en-US"/>
        </w:rPr>
      </w:pPr>
      <w:r>
        <w:rPr>
          <w:sz w:val="20"/>
          <w:szCs w:val="20"/>
          <w:lang w:val="en-US"/>
        </w:rPr>
        <w:t>¿</w:t>
      </w:r>
      <w:r w:rsidRPr="00B00CB7">
        <w:rPr>
          <w:sz w:val="20"/>
          <w:szCs w:val="20"/>
          <w:lang w:val="en-US"/>
        </w:rPr>
        <w:t>Are the verification questions organized in a logical manner that is easy to understand?</w:t>
      </w:r>
    </w:p>
    <w:tbl>
      <w:tblPr>
        <w:tblStyle w:val="Tablaconcuadrcula"/>
        <w:tblW w:w="0" w:type="auto"/>
        <w:tblInd w:w="-5" w:type="dxa"/>
        <w:tblLook w:val="04A0" w:firstRow="1" w:lastRow="0" w:firstColumn="1" w:lastColumn="0" w:noHBand="0" w:noVBand="1"/>
      </w:tblPr>
      <w:tblGrid>
        <w:gridCol w:w="617"/>
        <w:gridCol w:w="669"/>
        <w:gridCol w:w="1390"/>
      </w:tblGrid>
      <w:tr w:rsidR="006E67A5" w:rsidRPr="00D507CB" w14:paraId="4F6AE545" w14:textId="77777777" w:rsidTr="00F41561">
        <w:tc>
          <w:tcPr>
            <w:tcW w:w="617" w:type="dxa"/>
          </w:tcPr>
          <w:p w14:paraId="24C3B51B" w14:textId="77777777" w:rsidR="006E67A5" w:rsidRPr="00D507CB" w:rsidRDefault="006E67A5" w:rsidP="00F41561">
            <w:pPr>
              <w:jc w:val="both"/>
              <w:rPr>
                <w:sz w:val="20"/>
                <w:szCs w:val="20"/>
                <w:lang w:val="en-US"/>
              </w:rPr>
            </w:pPr>
            <w:r>
              <w:rPr>
                <w:sz w:val="20"/>
                <w:szCs w:val="20"/>
                <w:lang w:val="en-US"/>
              </w:rPr>
              <w:t>YES</w:t>
            </w:r>
          </w:p>
        </w:tc>
        <w:tc>
          <w:tcPr>
            <w:tcW w:w="669" w:type="dxa"/>
          </w:tcPr>
          <w:p w14:paraId="03079FC2" w14:textId="5043826D" w:rsidR="006E67A5" w:rsidRPr="00D507CB" w:rsidRDefault="00335767" w:rsidP="00F41561">
            <w:pPr>
              <w:jc w:val="both"/>
              <w:rPr>
                <w:sz w:val="20"/>
                <w:szCs w:val="20"/>
                <w:lang w:val="en-US"/>
              </w:rPr>
            </w:pPr>
            <w:r>
              <w:rPr>
                <w:sz w:val="20"/>
                <w:szCs w:val="20"/>
                <w:lang w:val="en-US"/>
              </w:rPr>
              <w:t>NO</w:t>
            </w:r>
          </w:p>
        </w:tc>
        <w:tc>
          <w:tcPr>
            <w:tcW w:w="1390" w:type="dxa"/>
          </w:tcPr>
          <w:p w14:paraId="56888BE0" w14:textId="77777777" w:rsidR="006E67A5" w:rsidRPr="00D507CB" w:rsidRDefault="006E67A5" w:rsidP="00F41561">
            <w:pPr>
              <w:jc w:val="both"/>
              <w:rPr>
                <w:sz w:val="20"/>
                <w:szCs w:val="20"/>
                <w:lang w:val="en-US"/>
              </w:rPr>
            </w:pPr>
            <w:r w:rsidRPr="00D507CB">
              <w:rPr>
                <w:sz w:val="20"/>
                <w:szCs w:val="20"/>
                <w:lang w:val="en-US"/>
              </w:rPr>
              <w:t>INCIERT</w:t>
            </w:r>
          </w:p>
        </w:tc>
      </w:tr>
      <w:tr w:rsidR="006E67A5" w:rsidRPr="00D507CB" w14:paraId="44464E7F" w14:textId="77777777" w:rsidTr="00F41561">
        <w:tc>
          <w:tcPr>
            <w:tcW w:w="617" w:type="dxa"/>
          </w:tcPr>
          <w:p w14:paraId="52EA7131" w14:textId="77777777" w:rsidR="006E67A5" w:rsidRPr="00D507CB" w:rsidRDefault="006E67A5" w:rsidP="00F41561">
            <w:pPr>
              <w:jc w:val="both"/>
              <w:rPr>
                <w:sz w:val="20"/>
                <w:szCs w:val="20"/>
                <w:lang w:val="en-US"/>
              </w:rPr>
            </w:pPr>
          </w:p>
        </w:tc>
        <w:tc>
          <w:tcPr>
            <w:tcW w:w="669" w:type="dxa"/>
          </w:tcPr>
          <w:p w14:paraId="07053893" w14:textId="77777777" w:rsidR="006E67A5" w:rsidRPr="00D507CB" w:rsidRDefault="006E67A5" w:rsidP="00F41561">
            <w:pPr>
              <w:jc w:val="both"/>
              <w:rPr>
                <w:sz w:val="20"/>
                <w:szCs w:val="20"/>
                <w:lang w:val="en-US"/>
              </w:rPr>
            </w:pPr>
          </w:p>
        </w:tc>
        <w:tc>
          <w:tcPr>
            <w:tcW w:w="1390" w:type="dxa"/>
          </w:tcPr>
          <w:p w14:paraId="6E5815B9" w14:textId="77777777" w:rsidR="006E67A5" w:rsidRPr="00D507CB" w:rsidRDefault="006E67A5" w:rsidP="00F41561">
            <w:pPr>
              <w:jc w:val="both"/>
              <w:rPr>
                <w:sz w:val="20"/>
                <w:szCs w:val="20"/>
                <w:lang w:val="en-US"/>
              </w:rPr>
            </w:pPr>
          </w:p>
        </w:tc>
      </w:tr>
    </w:tbl>
    <w:p w14:paraId="45AF9EFC" w14:textId="60D2B403" w:rsidR="009043E4" w:rsidRPr="00D507CB" w:rsidRDefault="00B00CB7" w:rsidP="009043E4">
      <w:pPr>
        <w:jc w:val="both"/>
        <w:rPr>
          <w:sz w:val="20"/>
          <w:szCs w:val="20"/>
          <w:lang w:val="en-US"/>
        </w:rPr>
      </w:pPr>
      <w:r w:rsidRPr="00B00CB7">
        <w:rPr>
          <w:sz w:val="20"/>
          <w:szCs w:val="20"/>
          <w:lang w:val="en-US"/>
        </w:rPr>
        <w:t>Comments (including explanations of perceived problems and suggestions for improvements</w:t>
      </w:r>
      <w:proofErr w:type="gramStart"/>
      <w:r w:rsidRPr="00B00CB7">
        <w:rPr>
          <w:sz w:val="20"/>
          <w:szCs w:val="20"/>
          <w:lang w:val="en-US"/>
        </w:rPr>
        <w:t>):</w:t>
      </w:r>
      <w:r w:rsidR="009043E4" w:rsidRPr="00D507CB">
        <w:rPr>
          <w:sz w:val="20"/>
          <w:szCs w:val="20"/>
          <w:lang w:val="en-US"/>
        </w:rPr>
        <w:t>_</w:t>
      </w:r>
      <w:proofErr w:type="gramEnd"/>
      <w:r w:rsidR="009043E4" w:rsidRPr="00D507CB">
        <w:rPr>
          <w:sz w:val="20"/>
          <w:szCs w:val="20"/>
          <w:lang w:val="en-US"/>
        </w:rPr>
        <w:t>_________________________________________________________________________________________</w:t>
      </w:r>
    </w:p>
    <w:p w14:paraId="4E3F7393" w14:textId="77777777" w:rsidR="00B00CB7" w:rsidRPr="00B00CB7" w:rsidRDefault="00B00CB7" w:rsidP="00B00CB7">
      <w:pPr>
        <w:jc w:val="both"/>
        <w:rPr>
          <w:b/>
          <w:bCs/>
          <w:sz w:val="20"/>
          <w:szCs w:val="20"/>
          <w:lang w:val="en-US"/>
        </w:rPr>
      </w:pPr>
      <w:r w:rsidRPr="00B00CB7">
        <w:rPr>
          <w:b/>
          <w:bCs/>
          <w:sz w:val="20"/>
          <w:szCs w:val="20"/>
          <w:lang w:val="en-US"/>
        </w:rPr>
        <w:t>Clarity</w:t>
      </w:r>
    </w:p>
    <w:p w14:paraId="3EE3AEF1" w14:textId="3AD44DB1" w:rsidR="009043E4" w:rsidRPr="00B00CB7" w:rsidRDefault="00B00CB7" w:rsidP="00B00CB7">
      <w:pPr>
        <w:jc w:val="both"/>
        <w:rPr>
          <w:sz w:val="20"/>
          <w:szCs w:val="20"/>
          <w:lang w:val="en-US"/>
        </w:rPr>
      </w:pPr>
      <w:r>
        <w:rPr>
          <w:sz w:val="20"/>
          <w:szCs w:val="20"/>
          <w:lang w:val="en-US"/>
        </w:rPr>
        <w:t>¿</w:t>
      </w:r>
      <w:r w:rsidRPr="00B00CB7">
        <w:rPr>
          <w:sz w:val="20"/>
          <w:szCs w:val="20"/>
          <w:lang w:val="en-US"/>
        </w:rPr>
        <w:t>Are factors and domains (groups of factors) labeled and explained in a way that is easy to understand?</w:t>
      </w:r>
    </w:p>
    <w:tbl>
      <w:tblPr>
        <w:tblStyle w:val="Tablaconcuadrcula"/>
        <w:tblW w:w="0" w:type="auto"/>
        <w:tblInd w:w="-5" w:type="dxa"/>
        <w:tblLook w:val="04A0" w:firstRow="1" w:lastRow="0" w:firstColumn="1" w:lastColumn="0" w:noHBand="0" w:noVBand="1"/>
      </w:tblPr>
      <w:tblGrid>
        <w:gridCol w:w="617"/>
        <w:gridCol w:w="669"/>
        <w:gridCol w:w="1390"/>
      </w:tblGrid>
      <w:tr w:rsidR="006E67A5" w:rsidRPr="00D507CB" w14:paraId="67DE99C0" w14:textId="77777777" w:rsidTr="00F41561">
        <w:tc>
          <w:tcPr>
            <w:tcW w:w="617" w:type="dxa"/>
          </w:tcPr>
          <w:p w14:paraId="583E3461" w14:textId="77777777" w:rsidR="006E67A5" w:rsidRPr="00D507CB" w:rsidRDefault="006E67A5" w:rsidP="00F41561">
            <w:pPr>
              <w:jc w:val="both"/>
              <w:rPr>
                <w:sz w:val="20"/>
                <w:szCs w:val="20"/>
                <w:lang w:val="en-US"/>
              </w:rPr>
            </w:pPr>
            <w:r>
              <w:rPr>
                <w:sz w:val="20"/>
                <w:szCs w:val="20"/>
                <w:lang w:val="en-US"/>
              </w:rPr>
              <w:t>YES</w:t>
            </w:r>
          </w:p>
        </w:tc>
        <w:tc>
          <w:tcPr>
            <w:tcW w:w="669" w:type="dxa"/>
          </w:tcPr>
          <w:p w14:paraId="656C49B3" w14:textId="231D05D4" w:rsidR="006E67A5" w:rsidRPr="00D507CB" w:rsidRDefault="00335767" w:rsidP="00F41561">
            <w:pPr>
              <w:jc w:val="both"/>
              <w:rPr>
                <w:sz w:val="20"/>
                <w:szCs w:val="20"/>
                <w:lang w:val="en-US"/>
              </w:rPr>
            </w:pPr>
            <w:r>
              <w:rPr>
                <w:sz w:val="20"/>
                <w:szCs w:val="20"/>
                <w:lang w:val="en-US"/>
              </w:rPr>
              <w:t>NO</w:t>
            </w:r>
          </w:p>
        </w:tc>
        <w:tc>
          <w:tcPr>
            <w:tcW w:w="1390" w:type="dxa"/>
          </w:tcPr>
          <w:p w14:paraId="0654376A" w14:textId="77777777" w:rsidR="006E67A5" w:rsidRPr="00D507CB" w:rsidRDefault="006E67A5" w:rsidP="00F41561">
            <w:pPr>
              <w:jc w:val="both"/>
              <w:rPr>
                <w:sz w:val="20"/>
                <w:szCs w:val="20"/>
                <w:lang w:val="en-US"/>
              </w:rPr>
            </w:pPr>
            <w:r w:rsidRPr="00D507CB">
              <w:rPr>
                <w:sz w:val="20"/>
                <w:szCs w:val="20"/>
                <w:lang w:val="en-US"/>
              </w:rPr>
              <w:t>INCIERT</w:t>
            </w:r>
          </w:p>
        </w:tc>
      </w:tr>
      <w:tr w:rsidR="006E67A5" w:rsidRPr="00D507CB" w14:paraId="3E607E9B" w14:textId="77777777" w:rsidTr="00F41561">
        <w:tc>
          <w:tcPr>
            <w:tcW w:w="617" w:type="dxa"/>
          </w:tcPr>
          <w:p w14:paraId="61BD3616" w14:textId="77777777" w:rsidR="006E67A5" w:rsidRPr="00D507CB" w:rsidRDefault="006E67A5" w:rsidP="00F41561">
            <w:pPr>
              <w:jc w:val="both"/>
              <w:rPr>
                <w:sz w:val="20"/>
                <w:szCs w:val="20"/>
                <w:lang w:val="en-US"/>
              </w:rPr>
            </w:pPr>
          </w:p>
        </w:tc>
        <w:tc>
          <w:tcPr>
            <w:tcW w:w="669" w:type="dxa"/>
          </w:tcPr>
          <w:p w14:paraId="32D0D3F1" w14:textId="77777777" w:rsidR="006E67A5" w:rsidRPr="00D507CB" w:rsidRDefault="006E67A5" w:rsidP="00F41561">
            <w:pPr>
              <w:jc w:val="both"/>
              <w:rPr>
                <w:sz w:val="20"/>
                <w:szCs w:val="20"/>
                <w:lang w:val="en-US"/>
              </w:rPr>
            </w:pPr>
          </w:p>
        </w:tc>
        <w:tc>
          <w:tcPr>
            <w:tcW w:w="1390" w:type="dxa"/>
          </w:tcPr>
          <w:p w14:paraId="105F9840" w14:textId="77777777" w:rsidR="006E67A5" w:rsidRPr="00D507CB" w:rsidRDefault="006E67A5" w:rsidP="00F41561">
            <w:pPr>
              <w:jc w:val="both"/>
              <w:rPr>
                <w:sz w:val="20"/>
                <w:szCs w:val="20"/>
                <w:lang w:val="en-US"/>
              </w:rPr>
            </w:pPr>
          </w:p>
        </w:tc>
      </w:tr>
    </w:tbl>
    <w:p w14:paraId="03459671" w14:textId="297E4585" w:rsidR="009043E4" w:rsidRPr="00B00CB7" w:rsidRDefault="00B00CB7" w:rsidP="009043E4">
      <w:pPr>
        <w:spacing w:after="0" w:line="240" w:lineRule="auto"/>
        <w:jc w:val="both"/>
        <w:rPr>
          <w:sz w:val="20"/>
          <w:szCs w:val="20"/>
          <w:lang w:val="en-US"/>
        </w:rPr>
      </w:pPr>
      <w:r w:rsidRPr="00B00CB7">
        <w:rPr>
          <w:sz w:val="20"/>
          <w:szCs w:val="20"/>
          <w:lang w:val="en-US"/>
        </w:rPr>
        <w:t>Comments (including explanations of perceived problems and suggestions for improvements):</w:t>
      </w:r>
    </w:p>
    <w:p w14:paraId="1FA91B5C" w14:textId="61650741" w:rsidR="009043E4" w:rsidRPr="00D507CB" w:rsidRDefault="009043E4" w:rsidP="009043E4">
      <w:pPr>
        <w:jc w:val="both"/>
        <w:rPr>
          <w:sz w:val="20"/>
          <w:szCs w:val="20"/>
          <w:lang w:val="en-US"/>
        </w:rPr>
      </w:pPr>
      <w:r w:rsidRPr="00D507CB">
        <w:rPr>
          <w:sz w:val="20"/>
          <w:szCs w:val="20"/>
          <w:lang w:val="en-US"/>
        </w:rPr>
        <w:t>__________________________________________________________________________________________</w:t>
      </w:r>
    </w:p>
    <w:p w14:paraId="6D593E2B" w14:textId="77777777" w:rsidR="00B00CB7" w:rsidRPr="00B00CB7" w:rsidRDefault="00B00CB7" w:rsidP="00B00CB7">
      <w:pPr>
        <w:jc w:val="both"/>
        <w:rPr>
          <w:b/>
          <w:bCs/>
          <w:sz w:val="20"/>
          <w:szCs w:val="20"/>
          <w:lang w:val="en-US"/>
        </w:rPr>
      </w:pPr>
      <w:r w:rsidRPr="00B00CB7">
        <w:rPr>
          <w:b/>
          <w:bCs/>
          <w:sz w:val="20"/>
          <w:szCs w:val="20"/>
          <w:lang w:val="en-US"/>
        </w:rPr>
        <w:t>Usability</w:t>
      </w:r>
    </w:p>
    <w:p w14:paraId="3D614E6B" w14:textId="51D1E2E2" w:rsidR="009043E4" w:rsidRPr="00B00CB7" w:rsidRDefault="00B00CB7" w:rsidP="00B00CB7">
      <w:pPr>
        <w:jc w:val="both"/>
        <w:rPr>
          <w:sz w:val="20"/>
          <w:szCs w:val="20"/>
          <w:lang w:val="en-US"/>
        </w:rPr>
      </w:pPr>
      <w:r>
        <w:rPr>
          <w:sz w:val="20"/>
          <w:szCs w:val="20"/>
          <w:lang w:val="en-US"/>
        </w:rPr>
        <w:t>¿</w:t>
      </w:r>
      <w:r w:rsidRPr="00B00CB7">
        <w:rPr>
          <w:sz w:val="20"/>
          <w:szCs w:val="20"/>
          <w:lang w:val="en-US"/>
        </w:rPr>
        <w:t>Would it be easy for implementation researchers to use the verification questions?</w:t>
      </w:r>
    </w:p>
    <w:tbl>
      <w:tblPr>
        <w:tblStyle w:val="Tablaconcuadrcula"/>
        <w:tblW w:w="0" w:type="auto"/>
        <w:tblInd w:w="-5" w:type="dxa"/>
        <w:tblLook w:val="04A0" w:firstRow="1" w:lastRow="0" w:firstColumn="1" w:lastColumn="0" w:noHBand="0" w:noVBand="1"/>
      </w:tblPr>
      <w:tblGrid>
        <w:gridCol w:w="617"/>
        <w:gridCol w:w="669"/>
        <w:gridCol w:w="1390"/>
      </w:tblGrid>
      <w:tr w:rsidR="006E67A5" w:rsidRPr="00D507CB" w14:paraId="19699942" w14:textId="77777777" w:rsidTr="00F41561">
        <w:tc>
          <w:tcPr>
            <w:tcW w:w="617" w:type="dxa"/>
          </w:tcPr>
          <w:p w14:paraId="16E5D25C" w14:textId="77777777" w:rsidR="006E67A5" w:rsidRPr="00D507CB" w:rsidRDefault="006E67A5" w:rsidP="00F41561">
            <w:pPr>
              <w:jc w:val="both"/>
              <w:rPr>
                <w:sz w:val="20"/>
                <w:szCs w:val="20"/>
                <w:lang w:val="en-US"/>
              </w:rPr>
            </w:pPr>
            <w:r>
              <w:rPr>
                <w:sz w:val="20"/>
                <w:szCs w:val="20"/>
                <w:lang w:val="en-US"/>
              </w:rPr>
              <w:t>YES</w:t>
            </w:r>
          </w:p>
        </w:tc>
        <w:tc>
          <w:tcPr>
            <w:tcW w:w="669" w:type="dxa"/>
          </w:tcPr>
          <w:p w14:paraId="09C3C2EE" w14:textId="4FA220A6" w:rsidR="006E67A5" w:rsidRPr="00D507CB" w:rsidRDefault="00335767" w:rsidP="00F41561">
            <w:pPr>
              <w:jc w:val="both"/>
              <w:rPr>
                <w:sz w:val="20"/>
                <w:szCs w:val="20"/>
                <w:lang w:val="en-US"/>
              </w:rPr>
            </w:pPr>
            <w:r>
              <w:rPr>
                <w:sz w:val="20"/>
                <w:szCs w:val="20"/>
                <w:lang w:val="en-US"/>
              </w:rPr>
              <w:t>NO</w:t>
            </w:r>
          </w:p>
        </w:tc>
        <w:tc>
          <w:tcPr>
            <w:tcW w:w="1390" w:type="dxa"/>
          </w:tcPr>
          <w:p w14:paraId="3619DE15" w14:textId="77777777" w:rsidR="006E67A5" w:rsidRPr="00D507CB" w:rsidRDefault="006E67A5" w:rsidP="00F41561">
            <w:pPr>
              <w:jc w:val="both"/>
              <w:rPr>
                <w:sz w:val="20"/>
                <w:szCs w:val="20"/>
                <w:lang w:val="en-US"/>
              </w:rPr>
            </w:pPr>
            <w:r w:rsidRPr="00D507CB">
              <w:rPr>
                <w:sz w:val="20"/>
                <w:szCs w:val="20"/>
                <w:lang w:val="en-US"/>
              </w:rPr>
              <w:t>INCIERT</w:t>
            </w:r>
          </w:p>
        </w:tc>
      </w:tr>
      <w:tr w:rsidR="006E67A5" w:rsidRPr="00D507CB" w14:paraId="53BEA386" w14:textId="77777777" w:rsidTr="00F41561">
        <w:tc>
          <w:tcPr>
            <w:tcW w:w="617" w:type="dxa"/>
          </w:tcPr>
          <w:p w14:paraId="0329335A" w14:textId="77777777" w:rsidR="006E67A5" w:rsidRPr="00D507CB" w:rsidRDefault="006E67A5" w:rsidP="00F41561">
            <w:pPr>
              <w:jc w:val="both"/>
              <w:rPr>
                <w:sz w:val="20"/>
                <w:szCs w:val="20"/>
                <w:lang w:val="en-US"/>
              </w:rPr>
            </w:pPr>
          </w:p>
        </w:tc>
        <w:tc>
          <w:tcPr>
            <w:tcW w:w="669" w:type="dxa"/>
          </w:tcPr>
          <w:p w14:paraId="5EA3A3EA" w14:textId="77777777" w:rsidR="006E67A5" w:rsidRPr="00D507CB" w:rsidRDefault="006E67A5" w:rsidP="00F41561">
            <w:pPr>
              <w:jc w:val="both"/>
              <w:rPr>
                <w:sz w:val="20"/>
                <w:szCs w:val="20"/>
                <w:lang w:val="en-US"/>
              </w:rPr>
            </w:pPr>
          </w:p>
        </w:tc>
        <w:tc>
          <w:tcPr>
            <w:tcW w:w="1390" w:type="dxa"/>
          </w:tcPr>
          <w:p w14:paraId="46D425E5" w14:textId="77777777" w:rsidR="006E67A5" w:rsidRPr="00D507CB" w:rsidRDefault="006E67A5" w:rsidP="00F41561">
            <w:pPr>
              <w:jc w:val="both"/>
              <w:rPr>
                <w:sz w:val="20"/>
                <w:szCs w:val="20"/>
                <w:lang w:val="en-US"/>
              </w:rPr>
            </w:pPr>
          </w:p>
        </w:tc>
      </w:tr>
    </w:tbl>
    <w:p w14:paraId="00C5B477" w14:textId="696B97E3" w:rsidR="009043E4" w:rsidRPr="00D507CB" w:rsidRDefault="00B00CB7" w:rsidP="009043E4">
      <w:pPr>
        <w:jc w:val="both"/>
        <w:rPr>
          <w:sz w:val="20"/>
          <w:szCs w:val="20"/>
          <w:lang w:val="en-US"/>
        </w:rPr>
      </w:pPr>
      <w:r w:rsidRPr="00B00CB7">
        <w:rPr>
          <w:sz w:val="20"/>
          <w:szCs w:val="20"/>
          <w:lang w:val="en-US"/>
        </w:rPr>
        <w:t>Comments (including explanations of perceived problems and suggestions for improvements</w:t>
      </w:r>
      <w:proofErr w:type="gramStart"/>
      <w:r w:rsidRPr="00B00CB7">
        <w:rPr>
          <w:sz w:val="20"/>
          <w:szCs w:val="20"/>
          <w:lang w:val="en-US"/>
        </w:rPr>
        <w:t>):</w:t>
      </w:r>
      <w:r w:rsidR="009043E4" w:rsidRPr="00D507CB">
        <w:rPr>
          <w:sz w:val="20"/>
          <w:szCs w:val="20"/>
          <w:lang w:val="en-US"/>
        </w:rPr>
        <w:t>_</w:t>
      </w:r>
      <w:proofErr w:type="gramEnd"/>
      <w:r w:rsidR="009043E4" w:rsidRPr="00D507CB">
        <w:rPr>
          <w:sz w:val="20"/>
          <w:szCs w:val="20"/>
          <w:lang w:val="en-US"/>
        </w:rPr>
        <w:t>_________________________________________________________________________________________</w:t>
      </w:r>
    </w:p>
    <w:p w14:paraId="3BA8EFB4" w14:textId="580EA45F" w:rsidR="009043E4" w:rsidRPr="00D507CB" w:rsidRDefault="00B00CB7" w:rsidP="009043E4">
      <w:pPr>
        <w:jc w:val="both"/>
        <w:rPr>
          <w:sz w:val="20"/>
          <w:szCs w:val="20"/>
          <w:lang w:val="en-US"/>
        </w:rPr>
      </w:pPr>
      <w:r w:rsidRPr="00B00CB7">
        <w:rPr>
          <w:sz w:val="20"/>
          <w:szCs w:val="20"/>
          <w:lang w:val="en-US"/>
        </w:rPr>
        <w:t>Would it be easy for non-implementation researchers to use the verification questions?</w:t>
      </w:r>
    </w:p>
    <w:tbl>
      <w:tblPr>
        <w:tblStyle w:val="Tablaconcuadrcula"/>
        <w:tblW w:w="0" w:type="auto"/>
        <w:tblInd w:w="-5" w:type="dxa"/>
        <w:tblLook w:val="04A0" w:firstRow="1" w:lastRow="0" w:firstColumn="1" w:lastColumn="0" w:noHBand="0" w:noVBand="1"/>
      </w:tblPr>
      <w:tblGrid>
        <w:gridCol w:w="617"/>
        <w:gridCol w:w="669"/>
        <w:gridCol w:w="1390"/>
      </w:tblGrid>
      <w:tr w:rsidR="006E67A5" w:rsidRPr="00D507CB" w14:paraId="0B8D0A22" w14:textId="77777777" w:rsidTr="00F41561">
        <w:tc>
          <w:tcPr>
            <w:tcW w:w="617" w:type="dxa"/>
          </w:tcPr>
          <w:p w14:paraId="539423A5" w14:textId="77777777" w:rsidR="006E67A5" w:rsidRPr="00D507CB" w:rsidRDefault="006E67A5" w:rsidP="00F41561">
            <w:pPr>
              <w:jc w:val="both"/>
              <w:rPr>
                <w:sz w:val="20"/>
                <w:szCs w:val="20"/>
                <w:lang w:val="en-US"/>
              </w:rPr>
            </w:pPr>
            <w:r>
              <w:rPr>
                <w:sz w:val="20"/>
                <w:szCs w:val="20"/>
                <w:lang w:val="en-US"/>
              </w:rPr>
              <w:lastRenderedPageBreak/>
              <w:t>YES</w:t>
            </w:r>
          </w:p>
        </w:tc>
        <w:tc>
          <w:tcPr>
            <w:tcW w:w="669" w:type="dxa"/>
          </w:tcPr>
          <w:p w14:paraId="75285438" w14:textId="2A95C05F" w:rsidR="006E67A5" w:rsidRPr="00D507CB" w:rsidRDefault="00335767" w:rsidP="00F41561">
            <w:pPr>
              <w:jc w:val="both"/>
              <w:rPr>
                <w:sz w:val="20"/>
                <w:szCs w:val="20"/>
                <w:lang w:val="en-US"/>
              </w:rPr>
            </w:pPr>
            <w:r>
              <w:rPr>
                <w:sz w:val="20"/>
                <w:szCs w:val="20"/>
                <w:lang w:val="en-US"/>
              </w:rPr>
              <w:t>NO</w:t>
            </w:r>
          </w:p>
        </w:tc>
        <w:tc>
          <w:tcPr>
            <w:tcW w:w="1390" w:type="dxa"/>
          </w:tcPr>
          <w:p w14:paraId="2733DC09" w14:textId="77777777" w:rsidR="006E67A5" w:rsidRPr="00D507CB" w:rsidRDefault="006E67A5" w:rsidP="00F41561">
            <w:pPr>
              <w:jc w:val="both"/>
              <w:rPr>
                <w:sz w:val="20"/>
                <w:szCs w:val="20"/>
                <w:lang w:val="en-US"/>
              </w:rPr>
            </w:pPr>
            <w:r w:rsidRPr="00D507CB">
              <w:rPr>
                <w:sz w:val="20"/>
                <w:szCs w:val="20"/>
                <w:lang w:val="en-US"/>
              </w:rPr>
              <w:t>INCIERT</w:t>
            </w:r>
          </w:p>
        </w:tc>
      </w:tr>
      <w:tr w:rsidR="006E67A5" w:rsidRPr="00D507CB" w14:paraId="27A3693D" w14:textId="77777777" w:rsidTr="00F41561">
        <w:tc>
          <w:tcPr>
            <w:tcW w:w="617" w:type="dxa"/>
          </w:tcPr>
          <w:p w14:paraId="3CCA6B0E" w14:textId="77777777" w:rsidR="006E67A5" w:rsidRPr="00D507CB" w:rsidRDefault="006E67A5" w:rsidP="00F41561">
            <w:pPr>
              <w:jc w:val="both"/>
              <w:rPr>
                <w:sz w:val="20"/>
                <w:szCs w:val="20"/>
                <w:lang w:val="en-US"/>
              </w:rPr>
            </w:pPr>
          </w:p>
        </w:tc>
        <w:tc>
          <w:tcPr>
            <w:tcW w:w="669" w:type="dxa"/>
          </w:tcPr>
          <w:p w14:paraId="3C79D479" w14:textId="77777777" w:rsidR="006E67A5" w:rsidRPr="00D507CB" w:rsidRDefault="006E67A5" w:rsidP="00F41561">
            <w:pPr>
              <w:jc w:val="both"/>
              <w:rPr>
                <w:sz w:val="20"/>
                <w:szCs w:val="20"/>
                <w:lang w:val="en-US"/>
              </w:rPr>
            </w:pPr>
          </w:p>
        </w:tc>
        <w:tc>
          <w:tcPr>
            <w:tcW w:w="1390" w:type="dxa"/>
          </w:tcPr>
          <w:p w14:paraId="28D8FE60" w14:textId="77777777" w:rsidR="006E67A5" w:rsidRPr="00D507CB" w:rsidRDefault="006E67A5" w:rsidP="00F41561">
            <w:pPr>
              <w:jc w:val="both"/>
              <w:rPr>
                <w:sz w:val="20"/>
                <w:szCs w:val="20"/>
                <w:lang w:val="en-US"/>
              </w:rPr>
            </w:pPr>
          </w:p>
        </w:tc>
      </w:tr>
    </w:tbl>
    <w:p w14:paraId="1362AD4F" w14:textId="1A5B8A59" w:rsidR="009043E4" w:rsidRPr="00B00CB7" w:rsidRDefault="00B00CB7" w:rsidP="009043E4">
      <w:pPr>
        <w:spacing w:after="0" w:line="240" w:lineRule="auto"/>
        <w:jc w:val="both"/>
        <w:rPr>
          <w:sz w:val="20"/>
          <w:szCs w:val="20"/>
          <w:lang w:val="en-US"/>
        </w:rPr>
      </w:pPr>
      <w:r w:rsidRPr="00B00CB7">
        <w:rPr>
          <w:sz w:val="20"/>
          <w:szCs w:val="20"/>
          <w:lang w:val="en-US"/>
        </w:rPr>
        <w:t>Comments (including explanations of perceived problems and suggestions for improvements):</w:t>
      </w:r>
    </w:p>
    <w:p w14:paraId="4B9F6F63" w14:textId="1499698C" w:rsidR="009043E4" w:rsidRPr="00D507CB" w:rsidRDefault="009043E4" w:rsidP="009043E4">
      <w:pPr>
        <w:jc w:val="both"/>
        <w:rPr>
          <w:sz w:val="20"/>
          <w:szCs w:val="20"/>
          <w:lang w:val="en-US"/>
        </w:rPr>
      </w:pPr>
      <w:r w:rsidRPr="00D507CB">
        <w:rPr>
          <w:sz w:val="20"/>
          <w:szCs w:val="20"/>
          <w:lang w:val="en-US"/>
        </w:rPr>
        <w:t>__________________________________________________________________________________________</w:t>
      </w:r>
    </w:p>
    <w:p w14:paraId="432250EA" w14:textId="77777777" w:rsidR="00B00CB7" w:rsidRPr="00B00CB7" w:rsidRDefault="00B00CB7" w:rsidP="00B00CB7">
      <w:pPr>
        <w:jc w:val="both"/>
        <w:rPr>
          <w:b/>
          <w:bCs/>
          <w:sz w:val="20"/>
          <w:szCs w:val="20"/>
          <w:lang w:val="en-US"/>
        </w:rPr>
      </w:pPr>
      <w:r w:rsidRPr="00B00CB7">
        <w:rPr>
          <w:b/>
          <w:bCs/>
          <w:sz w:val="20"/>
          <w:szCs w:val="20"/>
          <w:lang w:val="en-US"/>
        </w:rPr>
        <w:t>Adequacy</w:t>
      </w:r>
    </w:p>
    <w:p w14:paraId="789A1061" w14:textId="534C68C3" w:rsidR="009043E4" w:rsidRPr="00B00CB7" w:rsidRDefault="00B00CB7" w:rsidP="00B00CB7">
      <w:pPr>
        <w:jc w:val="both"/>
        <w:rPr>
          <w:sz w:val="20"/>
          <w:szCs w:val="20"/>
          <w:lang w:val="en-US"/>
        </w:rPr>
      </w:pPr>
      <w:r>
        <w:rPr>
          <w:sz w:val="20"/>
          <w:szCs w:val="20"/>
          <w:lang w:val="en-US"/>
        </w:rPr>
        <w:t>¿</w:t>
      </w:r>
      <w:r w:rsidRPr="00B00CB7">
        <w:rPr>
          <w:sz w:val="20"/>
          <w:szCs w:val="20"/>
          <w:lang w:val="en-US"/>
        </w:rPr>
        <w:t>Are the check questions adequate to help people identify and prioritize determinants of change in practice that should be taken into account when designing implementation strategies?</w:t>
      </w:r>
    </w:p>
    <w:tbl>
      <w:tblPr>
        <w:tblStyle w:val="Tablaconcuadrcula"/>
        <w:tblW w:w="0" w:type="auto"/>
        <w:tblInd w:w="-5" w:type="dxa"/>
        <w:tblLook w:val="04A0" w:firstRow="1" w:lastRow="0" w:firstColumn="1" w:lastColumn="0" w:noHBand="0" w:noVBand="1"/>
      </w:tblPr>
      <w:tblGrid>
        <w:gridCol w:w="617"/>
        <w:gridCol w:w="669"/>
        <w:gridCol w:w="1390"/>
      </w:tblGrid>
      <w:tr w:rsidR="006E67A5" w:rsidRPr="00D507CB" w14:paraId="532B9DA4" w14:textId="77777777" w:rsidTr="00F41561">
        <w:tc>
          <w:tcPr>
            <w:tcW w:w="617" w:type="dxa"/>
          </w:tcPr>
          <w:p w14:paraId="43092420" w14:textId="77777777" w:rsidR="006E67A5" w:rsidRPr="00D507CB" w:rsidRDefault="006E67A5" w:rsidP="00F41561">
            <w:pPr>
              <w:jc w:val="both"/>
              <w:rPr>
                <w:sz w:val="20"/>
                <w:szCs w:val="20"/>
                <w:lang w:val="en-US"/>
              </w:rPr>
            </w:pPr>
            <w:r>
              <w:rPr>
                <w:sz w:val="20"/>
                <w:szCs w:val="20"/>
                <w:lang w:val="en-US"/>
              </w:rPr>
              <w:t>YES</w:t>
            </w:r>
          </w:p>
        </w:tc>
        <w:tc>
          <w:tcPr>
            <w:tcW w:w="669" w:type="dxa"/>
          </w:tcPr>
          <w:p w14:paraId="50BBA6BB" w14:textId="360D9D70" w:rsidR="006E67A5" w:rsidRPr="00D507CB" w:rsidRDefault="00335767" w:rsidP="00F41561">
            <w:pPr>
              <w:jc w:val="both"/>
              <w:rPr>
                <w:sz w:val="20"/>
                <w:szCs w:val="20"/>
                <w:lang w:val="en-US"/>
              </w:rPr>
            </w:pPr>
            <w:r>
              <w:rPr>
                <w:sz w:val="20"/>
                <w:szCs w:val="20"/>
                <w:lang w:val="en-US"/>
              </w:rPr>
              <w:t>NO</w:t>
            </w:r>
          </w:p>
        </w:tc>
        <w:tc>
          <w:tcPr>
            <w:tcW w:w="1390" w:type="dxa"/>
          </w:tcPr>
          <w:p w14:paraId="49F83C3C" w14:textId="77777777" w:rsidR="006E67A5" w:rsidRPr="00D507CB" w:rsidRDefault="006E67A5" w:rsidP="00F41561">
            <w:pPr>
              <w:jc w:val="both"/>
              <w:rPr>
                <w:sz w:val="20"/>
                <w:szCs w:val="20"/>
                <w:lang w:val="en-US"/>
              </w:rPr>
            </w:pPr>
            <w:r w:rsidRPr="00D507CB">
              <w:rPr>
                <w:sz w:val="20"/>
                <w:szCs w:val="20"/>
                <w:lang w:val="en-US"/>
              </w:rPr>
              <w:t>INCIERT</w:t>
            </w:r>
          </w:p>
        </w:tc>
      </w:tr>
      <w:tr w:rsidR="006E67A5" w:rsidRPr="00D507CB" w14:paraId="11682E41" w14:textId="77777777" w:rsidTr="00F41561">
        <w:tc>
          <w:tcPr>
            <w:tcW w:w="617" w:type="dxa"/>
          </w:tcPr>
          <w:p w14:paraId="4B4B803B" w14:textId="77777777" w:rsidR="006E67A5" w:rsidRPr="00D507CB" w:rsidRDefault="006E67A5" w:rsidP="00F41561">
            <w:pPr>
              <w:jc w:val="both"/>
              <w:rPr>
                <w:sz w:val="20"/>
                <w:szCs w:val="20"/>
                <w:lang w:val="en-US"/>
              </w:rPr>
            </w:pPr>
          </w:p>
        </w:tc>
        <w:tc>
          <w:tcPr>
            <w:tcW w:w="669" w:type="dxa"/>
          </w:tcPr>
          <w:p w14:paraId="2A83479A" w14:textId="77777777" w:rsidR="006E67A5" w:rsidRPr="00D507CB" w:rsidRDefault="006E67A5" w:rsidP="00F41561">
            <w:pPr>
              <w:jc w:val="both"/>
              <w:rPr>
                <w:sz w:val="20"/>
                <w:szCs w:val="20"/>
                <w:lang w:val="en-US"/>
              </w:rPr>
            </w:pPr>
          </w:p>
        </w:tc>
        <w:tc>
          <w:tcPr>
            <w:tcW w:w="1390" w:type="dxa"/>
          </w:tcPr>
          <w:p w14:paraId="095EB591" w14:textId="77777777" w:rsidR="006E67A5" w:rsidRPr="00D507CB" w:rsidRDefault="006E67A5" w:rsidP="00F41561">
            <w:pPr>
              <w:jc w:val="both"/>
              <w:rPr>
                <w:sz w:val="20"/>
                <w:szCs w:val="20"/>
                <w:lang w:val="en-US"/>
              </w:rPr>
            </w:pPr>
          </w:p>
        </w:tc>
      </w:tr>
    </w:tbl>
    <w:p w14:paraId="35CA3B3E" w14:textId="603B0616" w:rsidR="009043E4" w:rsidRPr="00D507CB" w:rsidRDefault="00B00CB7" w:rsidP="009043E4">
      <w:pPr>
        <w:jc w:val="both"/>
        <w:rPr>
          <w:b/>
          <w:bCs/>
          <w:sz w:val="20"/>
          <w:szCs w:val="20"/>
          <w:lang w:val="en-US"/>
        </w:rPr>
      </w:pPr>
      <w:r w:rsidRPr="00B00CB7">
        <w:rPr>
          <w:sz w:val="20"/>
          <w:szCs w:val="20"/>
          <w:lang w:val="en-US"/>
        </w:rPr>
        <w:t>Comments (including explanations of perceived problems and suggestions for improvements</w:t>
      </w:r>
      <w:proofErr w:type="gramStart"/>
      <w:r w:rsidRPr="00B00CB7">
        <w:rPr>
          <w:sz w:val="20"/>
          <w:szCs w:val="20"/>
          <w:lang w:val="en-US"/>
        </w:rPr>
        <w:t>):</w:t>
      </w:r>
      <w:r w:rsidR="009043E4" w:rsidRPr="00D507CB">
        <w:rPr>
          <w:sz w:val="20"/>
          <w:szCs w:val="20"/>
          <w:lang w:val="en-US"/>
        </w:rPr>
        <w:t>_</w:t>
      </w:r>
      <w:proofErr w:type="gramEnd"/>
      <w:r w:rsidR="009043E4" w:rsidRPr="00D507CB">
        <w:rPr>
          <w:sz w:val="20"/>
          <w:szCs w:val="20"/>
          <w:lang w:val="en-US"/>
        </w:rPr>
        <w:t>_________________________________________________________________________________________</w:t>
      </w:r>
    </w:p>
    <w:p w14:paraId="5B13BCB4" w14:textId="77777777" w:rsidR="00B00CB7" w:rsidRPr="00B00CB7" w:rsidRDefault="00B00CB7" w:rsidP="00B00CB7">
      <w:pPr>
        <w:jc w:val="both"/>
        <w:rPr>
          <w:b/>
          <w:bCs/>
          <w:sz w:val="20"/>
          <w:szCs w:val="20"/>
          <w:lang w:val="en-US"/>
        </w:rPr>
      </w:pPr>
      <w:r w:rsidRPr="00B00CB7">
        <w:rPr>
          <w:b/>
          <w:bCs/>
          <w:sz w:val="20"/>
          <w:szCs w:val="20"/>
          <w:lang w:val="en-US"/>
        </w:rPr>
        <w:t>Usefulness</w:t>
      </w:r>
    </w:p>
    <w:p w14:paraId="46F269B2" w14:textId="3EC47715" w:rsidR="009043E4" w:rsidRPr="00B00CB7" w:rsidRDefault="00B00CB7" w:rsidP="00B00CB7">
      <w:pPr>
        <w:jc w:val="both"/>
        <w:rPr>
          <w:sz w:val="20"/>
          <w:szCs w:val="20"/>
          <w:lang w:val="en-US"/>
        </w:rPr>
      </w:pPr>
      <w:r>
        <w:rPr>
          <w:sz w:val="20"/>
          <w:szCs w:val="20"/>
          <w:lang w:val="en-US"/>
        </w:rPr>
        <w:t>¿</w:t>
      </w:r>
      <w:r w:rsidRPr="00B00CB7">
        <w:rPr>
          <w:sz w:val="20"/>
          <w:szCs w:val="20"/>
          <w:lang w:val="en-US"/>
        </w:rPr>
        <w:t>Are the verification questions likely to be useful to the people designing the implementation strategies?</w:t>
      </w:r>
    </w:p>
    <w:tbl>
      <w:tblPr>
        <w:tblStyle w:val="Tablaconcuadrcula"/>
        <w:tblW w:w="0" w:type="auto"/>
        <w:tblInd w:w="-5" w:type="dxa"/>
        <w:tblLook w:val="04A0" w:firstRow="1" w:lastRow="0" w:firstColumn="1" w:lastColumn="0" w:noHBand="0" w:noVBand="1"/>
      </w:tblPr>
      <w:tblGrid>
        <w:gridCol w:w="617"/>
        <w:gridCol w:w="669"/>
        <w:gridCol w:w="1390"/>
      </w:tblGrid>
      <w:tr w:rsidR="006E67A5" w:rsidRPr="00D507CB" w14:paraId="1231661D" w14:textId="77777777" w:rsidTr="00F41561">
        <w:tc>
          <w:tcPr>
            <w:tcW w:w="617" w:type="dxa"/>
          </w:tcPr>
          <w:p w14:paraId="64C33E64" w14:textId="77777777" w:rsidR="006E67A5" w:rsidRPr="00D507CB" w:rsidRDefault="006E67A5" w:rsidP="00F41561">
            <w:pPr>
              <w:jc w:val="both"/>
              <w:rPr>
                <w:sz w:val="20"/>
                <w:szCs w:val="20"/>
                <w:lang w:val="en-US"/>
              </w:rPr>
            </w:pPr>
            <w:bookmarkStart w:id="3" w:name="_Hlk63772436"/>
            <w:r>
              <w:rPr>
                <w:sz w:val="20"/>
                <w:szCs w:val="20"/>
                <w:lang w:val="en-US"/>
              </w:rPr>
              <w:t>YES</w:t>
            </w:r>
          </w:p>
        </w:tc>
        <w:tc>
          <w:tcPr>
            <w:tcW w:w="669" w:type="dxa"/>
          </w:tcPr>
          <w:p w14:paraId="313D66CF" w14:textId="7C816097" w:rsidR="006E67A5" w:rsidRPr="00D507CB" w:rsidRDefault="00335767" w:rsidP="00F41561">
            <w:pPr>
              <w:jc w:val="both"/>
              <w:rPr>
                <w:sz w:val="20"/>
                <w:szCs w:val="20"/>
                <w:lang w:val="en-US"/>
              </w:rPr>
            </w:pPr>
            <w:r>
              <w:rPr>
                <w:sz w:val="20"/>
                <w:szCs w:val="20"/>
                <w:lang w:val="en-US"/>
              </w:rPr>
              <w:t>NO</w:t>
            </w:r>
          </w:p>
        </w:tc>
        <w:tc>
          <w:tcPr>
            <w:tcW w:w="1390" w:type="dxa"/>
          </w:tcPr>
          <w:p w14:paraId="1B9DDCEE" w14:textId="77777777" w:rsidR="006E67A5" w:rsidRPr="00D507CB" w:rsidRDefault="006E67A5" w:rsidP="00F41561">
            <w:pPr>
              <w:jc w:val="both"/>
              <w:rPr>
                <w:sz w:val="20"/>
                <w:szCs w:val="20"/>
                <w:lang w:val="en-US"/>
              </w:rPr>
            </w:pPr>
            <w:r w:rsidRPr="00D507CB">
              <w:rPr>
                <w:sz w:val="20"/>
                <w:szCs w:val="20"/>
                <w:lang w:val="en-US"/>
              </w:rPr>
              <w:t>INCIERT</w:t>
            </w:r>
          </w:p>
        </w:tc>
      </w:tr>
      <w:tr w:rsidR="006E67A5" w:rsidRPr="00D507CB" w14:paraId="418D8E61" w14:textId="77777777" w:rsidTr="00F41561">
        <w:tc>
          <w:tcPr>
            <w:tcW w:w="617" w:type="dxa"/>
          </w:tcPr>
          <w:p w14:paraId="0C271D3C" w14:textId="77777777" w:rsidR="006E67A5" w:rsidRPr="00D507CB" w:rsidRDefault="006E67A5" w:rsidP="00F41561">
            <w:pPr>
              <w:jc w:val="both"/>
              <w:rPr>
                <w:sz w:val="20"/>
                <w:szCs w:val="20"/>
                <w:lang w:val="en-US"/>
              </w:rPr>
            </w:pPr>
          </w:p>
        </w:tc>
        <w:tc>
          <w:tcPr>
            <w:tcW w:w="669" w:type="dxa"/>
          </w:tcPr>
          <w:p w14:paraId="53995133" w14:textId="77777777" w:rsidR="006E67A5" w:rsidRPr="00D507CB" w:rsidRDefault="006E67A5" w:rsidP="00F41561">
            <w:pPr>
              <w:jc w:val="both"/>
              <w:rPr>
                <w:sz w:val="20"/>
                <w:szCs w:val="20"/>
                <w:lang w:val="en-US"/>
              </w:rPr>
            </w:pPr>
          </w:p>
        </w:tc>
        <w:tc>
          <w:tcPr>
            <w:tcW w:w="1390" w:type="dxa"/>
          </w:tcPr>
          <w:p w14:paraId="3BCCF987" w14:textId="77777777" w:rsidR="006E67A5" w:rsidRPr="00D507CB" w:rsidRDefault="006E67A5" w:rsidP="00F41561">
            <w:pPr>
              <w:jc w:val="both"/>
              <w:rPr>
                <w:sz w:val="20"/>
                <w:szCs w:val="20"/>
                <w:lang w:val="en-US"/>
              </w:rPr>
            </w:pPr>
          </w:p>
        </w:tc>
      </w:tr>
    </w:tbl>
    <w:p w14:paraId="55F05441" w14:textId="5AE85A57" w:rsidR="009043E4" w:rsidRPr="00D507CB" w:rsidRDefault="00B00CB7" w:rsidP="009043E4">
      <w:pPr>
        <w:jc w:val="both"/>
        <w:rPr>
          <w:sz w:val="20"/>
          <w:szCs w:val="20"/>
          <w:lang w:val="en-US"/>
        </w:rPr>
      </w:pPr>
      <w:r w:rsidRPr="00B00CB7">
        <w:rPr>
          <w:sz w:val="20"/>
          <w:szCs w:val="20"/>
          <w:lang w:val="en-US"/>
        </w:rPr>
        <w:t>Comments (including explanations of perceived problems and suggestions for improvements</w:t>
      </w:r>
      <w:proofErr w:type="gramStart"/>
      <w:r w:rsidRPr="00B00CB7">
        <w:rPr>
          <w:sz w:val="20"/>
          <w:szCs w:val="20"/>
          <w:lang w:val="en-US"/>
        </w:rPr>
        <w:t>):</w:t>
      </w:r>
      <w:r w:rsidR="009043E4" w:rsidRPr="00D507CB">
        <w:rPr>
          <w:sz w:val="20"/>
          <w:szCs w:val="20"/>
          <w:lang w:val="en-US"/>
        </w:rPr>
        <w:t>_</w:t>
      </w:r>
      <w:proofErr w:type="gramEnd"/>
      <w:r w:rsidR="009043E4" w:rsidRPr="00D507CB">
        <w:rPr>
          <w:sz w:val="20"/>
          <w:szCs w:val="20"/>
          <w:lang w:val="en-US"/>
        </w:rPr>
        <w:t>_________________________________________________________________________________________</w:t>
      </w:r>
    </w:p>
    <w:bookmarkEnd w:id="3"/>
    <w:p w14:paraId="7FDD1D79" w14:textId="2A7488B3" w:rsidR="009043E4" w:rsidRPr="00D507CB" w:rsidRDefault="009043E4" w:rsidP="009043E4">
      <w:pPr>
        <w:jc w:val="both"/>
        <w:rPr>
          <w:sz w:val="20"/>
          <w:szCs w:val="20"/>
          <w:lang w:val="en-US"/>
        </w:rPr>
      </w:pPr>
      <w:r w:rsidRPr="00D507CB">
        <w:rPr>
          <w:sz w:val="20"/>
          <w:szCs w:val="20"/>
          <w:lang w:val="en-US"/>
        </w:rPr>
        <w:t>¿</w:t>
      </w:r>
      <w:r w:rsidR="00B00CB7" w:rsidRPr="00B00CB7">
        <w:rPr>
          <w:lang w:val="en-US"/>
        </w:rPr>
        <w:t xml:space="preserve"> </w:t>
      </w:r>
      <w:r w:rsidR="00B00CB7" w:rsidRPr="00B00CB7">
        <w:rPr>
          <w:sz w:val="20"/>
          <w:szCs w:val="20"/>
          <w:lang w:val="en-US"/>
        </w:rPr>
        <w:t>Are verification questions likely to be useful for determinants of practice in research reports?</w:t>
      </w:r>
    </w:p>
    <w:tbl>
      <w:tblPr>
        <w:tblStyle w:val="Tablaconcuadrcula"/>
        <w:tblW w:w="0" w:type="auto"/>
        <w:tblInd w:w="-5" w:type="dxa"/>
        <w:tblLook w:val="04A0" w:firstRow="1" w:lastRow="0" w:firstColumn="1" w:lastColumn="0" w:noHBand="0" w:noVBand="1"/>
      </w:tblPr>
      <w:tblGrid>
        <w:gridCol w:w="617"/>
        <w:gridCol w:w="669"/>
        <w:gridCol w:w="1390"/>
      </w:tblGrid>
      <w:tr w:rsidR="006E67A5" w:rsidRPr="00D507CB" w14:paraId="0251284C" w14:textId="77777777" w:rsidTr="00F41561">
        <w:tc>
          <w:tcPr>
            <w:tcW w:w="617" w:type="dxa"/>
          </w:tcPr>
          <w:p w14:paraId="6E9BED03" w14:textId="77777777" w:rsidR="006E67A5" w:rsidRPr="00D507CB" w:rsidRDefault="006E67A5" w:rsidP="00F41561">
            <w:pPr>
              <w:jc w:val="both"/>
              <w:rPr>
                <w:sz w:val="20"/>
                <w:szCs w:val="20"/>
                <w:lang w:val="en-US"/>
              </w:rPr>
            </w:pPr>
            <w:r>
              <w:rPr>
                <w:sz w:val="20"/>
                <w:szCs w:val="20"/>
                <w:lang w:val="en-US"/>
              </w:rPr>
              <w:t>YES</w:t>
            </w:r>
          </w:p>
        </w:tc>
        <w:tc>
          <w:tcPr>
            <w:tcW w:w="669" w:type="dxa"/>
          </w:tcPr>
          <w:p w14:paraId="6EE07AC2" w14:textId="24EAFEC0" w:rsidR="006E67A5" w:rsidRPr="00D507CB" w:rsidRDefault="00335767" w:rsidP="00F41561">
            <w:pPr>
              <w:jc w:val="both"/>
              <w:rPr>
                <w:sz w:val="20"/>
                <w:szCs w:val="20"/>
                <w:lang w:val="en-US"/>
              </w:rPr>
            </w:pPr>
            <w:r>
              <w:rPr>
                <w:sz w:val="20"/>
                <w:szCs w:val="20"/>
                <w:lang w:val="en-US"/>
              </w:rPr>
              <w:t>NO</w:t>
            </w:r>
          </w:p>
        </w:tc>
        <w:tc>
          <w:tcPr>
            <w:tcW w:w="1390" w:type="dxa"/>
          </w:tcPr>
          <w:p w14:paraId="34D24942" w14:textId="77777777" w:rsidR="006E67A5" w:rsidRPr="00D507CB" w:rsidRDefault="006E67A5" w:rsidP="00F41561">
            <w:pPr>
              <w:jc w:val="both"/>
              <w:rPr>
                <w:sz w:val="20"/>
                <w:szCs w:val="20"/>
                <w:lang w:val="en-US"/>
              </w:rPr>
            </w:pPr>
            <w:r w:rsidRPr="00D507CB">
              <w:rPr>
                <w:sz w:val="20"/>
                <w:szCs w:val="20"/>
                <w:lang w:val="en-US"/>
              </w:rPr>
              <w:t>INCIERT</w:t>
            </w:r>
          </w:p>
        </w:tc>
      </w:tr>
      <w:tr w:rsidR="006E67A5" w:rsidRPr="00D507CB" w14:paraId="6A3699FF" w14:textId="77777777" w:rsidTr="00F41561">
        <w:tc>
          <w:tcPr>
            <w:tcW w:w="617" w:type="dxa"/>
          </w:tcPr>
          <w:p w14:paraId="7E838B60" w14:textId="77777777" w:rsidR="006E67A5" w:rsidRPr="00D507CB" w:rsidRDefault="006E67A5" w:rsidP="00F41561">
            <w:pPr>
              <w:jc w:val="both"/>
              <w:rPr>
                <w:sz w:val="20"/>
                <w:szCs w:val="20"/>
                <w:lang w:val="en-US"/>
              </w:rPr>
            </w:pPr>
          </w:p>
        </w:tc>
        <w:tc>
          <w:tcPr>
            <w:tcW w:w="669" w:type="dxa"/>
          </w:tcPr>
          <w:p w14:paraId="1786E2AF" w14:textId="77777777" w:rsidR="006E67A5" w:rsidRPr="00D507CB" w:rsidRDefault="006E67A5" w:rsidP="00F41561">
            <w:pPr>
              <w:jc w:val="both"/>
              <w:rPr>
                <w:sz w:val="20"/>
                <w:szCs w:val="20"/>
                <w:lang w:val="en-US"/>
              </w:rPr>
            </w:pPr>
          </w:p>
        </w:tc>
        <w:tc>
          <w:tcPr>
            <w:tcW w:w="1390" w:type="dxa"/>
          </w:tcPr>
          <w:p w14:paraId="2CB300E8" w14:textId="77777777" w:rsidR="006E67A5" w:rsidRPr="00D507CB" w:rsidRDefault="006E67A5" w:rsidP="00F41561">
            <w:pPr>
              <w:jc w:val="both"/>
              <w:rPr>
                <w:sz w:val="20"/>
                <w:szCs w:val="20"/>
                <w:lang w:val="en-US"/>
              </w:rPr>
            </w:pPr>
          </w:p>
        </w:tc>
      </w:tr>
    </w:tbl>
    <w:p w14:paraId="4E2B7F9C" w14:textId="2D120AF6" w:rsidR="009043E4" w:rsidRPr="00D507CB" w:rsidRDefault="00B00CB7" w:rsidP="009043E4">
      <w:pPr>
        <w:jc w:val="both"/>
        <w:rPr>
          <w:sz w:val="20"/>
          <w:szCs w:val="20"/>
          <w:lang w:val="en-US"/>
        </w:rPr>
      </w:pPr>
      <w:r w:rsidRPr="00B00CB7">
        <w:rPr>
          <w:sz w:val="20"/>
          <w:szCs w:val="20"/>
          <w:lang w:val="en-US"/>
        </w:rPr>
        <w:t>Comments (including explanations of perceived problems and suggestions for improvements</w:t>
      </w:r>
      <w:proofErr w:type="gramStart"/>
      <w:r w:rsidRPr="00B00CB7">
        <w:rPr>
          <w:sz w:val="20"/>
          <w:szCs w:val="20"/>
          <w:lang w:val="en-US"/>
        </w:rPr>
        <w:t>):</w:t>
      </w:r>
      <w:r w:rsidR="009043E4" w:rsidRPr="00D507CB">
        <w:rPr>
          <w:sz w:val="20"/>
          <w:szCs w:val="20"/>
          <w:lang w:val="en-US"/>
        </w:rPr>
        <w:t>_</w:t>
      </w:r>
      <w:proofErr w:type="gramEnd"/>
      <w:r w:rsidR="009043E4" w:rsidRPr="00D507CB">
        <w:rPr>
          <w:sz w:val="20"/>
          <w:szCs w:val="20"/>
          <w:lang w:val="en-US"/>
        </w:rPr>
        <w:t>_________________________________________________________________________________________</w:t>
      </w:r>
      <w:bookmarkEnd w:id="1"/>
    </w:p>
    <w:p w14:paraId="09CF04F7" w14:textId="77777777" w:rsidR="009043E4" w:rsidRPr="00D507CB" w:rsidRDefault="009043E4" w:rsidP="009043E4">
      <w:pPr>
        <w:spacing w:after="0" w:line="240" w:lineRule="auto"/>
        <w:jc w:val="both"/>
        <w:rPr>
          <w:b/>
          <w:bCs/>
          <w:sz w:val="20"/>
          <w:szCs w:val="20"/>
          <w:lang w:val="en-US"/>
        </w:rPr>
      </w:pPr>
    </w:p>
    <w:p w14:paraId="29221D91" w14:textId="34507FDB" w:rsidR="00B00CB7" w:rsidRPr="00B00CB7" w:rsidRDefault="00B00CB7" w:rsidP="00B00CB7">
      <w:pPr>
        <w:jc w:val="both"/>
        <w:rPr>
          <w:b/>
          <w:bCs/>
          <w:sz w:val="20"/>
          <w:szCs w:val="20"/>
          <w:lang w:val="en-US"/>
        </w:rPr>
      </w:pPr>
      <w:r w:rsidRPr="00B00CB7">
        <w:rPr>
          <w:b/>
          <w:bCs/>
          <w:sz w:val="20"/>
          <w:szCs w:val="20"/>
          <w:lang w:val="en-US"/>
        </w:rPr>
        <w:t>Overall evaluation</w:t>
      </w:r>
    </w:p>
    <w:p w14:paraId="577E4456" w14:textId="1CD50C95" w:rsidR="009043E4" w:rsidRPr="00B00CB7" w:rsidRDefault="00B00CB7" w:rsidP="00B00CB7">
      <w:pPr>
        <w:jc w:val="both"/>
        <w:rPr>
          <w:sz w:val="20"/>
          <w:szCs w:val="20"/>
          <w:lang w:val="en-US"/>
        </w:rPr>
      </w:pPr>
      <w:r w:rsidRPr="00B00CB7">
        <w:rPr>
          <w:sz w:val="20"/>
          <w:szCs w:val="20"/>
          <w:lang w:val="en-US"/>
        </w:rPr>
        <w:t>After the evaluation of each domain, perform an overall evaluation of the questionnaire with the following parameters</w:t>
      </w:r>
      <w:r w:rsidR="009043E4" w:rsidRPr="00B00CB7">
        <w:rPr>
          <w:sz w:val="20"/>
          <w:szCs w:val="20"/>
          <w:lang w:val="en-US"/>
        </w:rPr>
        <w:t xml:space="preserve">: </w:t>
      </w:r>
    </w:p>
    <w:p w14:paraId="2D0D9EA8" w14:textId="73B25EF2" w:rsidR="00B00CB7" w:rsidRPr="00B00CB7" w:rsidRDefault="00B00CB7" w:rsidP="00B00CB7">
      <w:pPr>
        <w:pStyle w:val="Prrafodelista"/>
        <w:numPr>
          <w:ilvl w:val="0"/>
          <w:numId w:val="23"/>
        </w:numPr>
        <w:spacing w:after="0" w:line="240" w:lineRule="auto"/>
        <w:ind w:left="284" w:hanging="284"/>
        <w:jc w:val="both"/>
        <w:rPr>
          <w:sz w:val="20"/>
          <w:szCs w:val="20"/>
          <w:lang w:val="en-US"/>
        </w:rPr>
      </w:pPr>
      <w:r w:rsidRPr="00B00CB7">
        <w:rPr>
          <w:sz w:val="20"/>
          <w:szCs w:val="20"/>
          <w:lang w:val="en-US"/>
        </w:rPr>
        <w:t>In general, are the verification questions useful in identifying and prioritizing?</w:t>
      </w:r>
    </w:p>
    <w:p w14:paraId="7E8C6FA4" w14:textId="77777777" w:rsidR="00B00CB7" w:rsidRPr="00B00CB7" w:rsidRDefault="00B00CB7" w:rsidP="00B00CB7">
      <w:pPr>
        <w:spacing w:after="0" w:line="240" w:lineRule="auto"/>
        <w:jc w:val="both"/>
        <w:rPr>
          <w:sz w:val="20"/>
          <w:szCs w:val="20"/>
          <w:lang w:val="en-US"/>
        </w:rPr>
      </w:pPr>
      <w:r w:rsidRPr="00B00CB7">
        <w:rPr>
          <w:sz w:val="20"/>
          <w:szCs w:val="20"/>
          <w:lang w:val="en-US"/>
        </w:rPr>
        <w:t>Yes ____</w:t>
      </w:r>
    </w:p>
    <w:p w14:paraId="6CA3D3E5" w14:textId="77777777" w:rsidR="00B00CB7" w:rsidRPr="00B00CB7" w:rsidRDefault="00B00CB7" w:rsidP="00B00CB7">
      <w:pPr>
        <w:spacing w:after="0" w:line="240" w:lineRule="auto"/>
        <w:jc w:val="both"/>
        <w:rPr>
          <w:sz w:val="20"/>
          <w:szCs w:val="20"/>
          <w:lang w:val="en-US"/>
        </w:rPr>
      </w:pPr>
      <w:r w:rsidRPr="00B00CB7">
        <w:rPr>
          <w:sz w:val="20"/>
          <w:szCs w:val="20"/>
          <w:lang w:val="en-US"/>
        </w:rPr>
        <w:t>Partially ____</w:t>
      </w:r>
    </w:p>
    <w:p w14:paraId="6AC934FD" w14:textId="6404F8FE" w:rsidR="009043E4" w:rsidRDefault="00B00CB7" w:rsidP="00B00CB7">
      <w:pPr>
        <w:spacing w:after="0" w:line="240" w:lineRule="auto"/>
        <w:jc w:val="both"/>
        <w:rPr>
          <w:sz w:val="20"/>
          <w:szCs w:val="20"/>
          <w:lang w:val="en-US"/>
        </w:rPr>
      </w:pPr>
      <w:r w:rsidRPr="00B00CB7">
        <w:rPr>
          <w:sz w:val="20"/>
          <w:szCs w:val="20"/>
          <w:lang w:val="en-US"/>
        </w:rPr>
        <w:t>No______</w:t>
      </w:r>
    </w:p>
    <w:p w14:paraId="427C4476" w14:textId="77777777" w:rsidR="00B00CB7" w:rsidRPr="00D507CB" w:rsidRDefault="00B00CB7" w:rsidP="00B00CB7">
      <w:pPr>
        <w:spacing w:after="0" w:line="240" w:lineRule="auto"/>
        <w:jc w:val="both"/>
        <w:rPr>
          <w:sz w:val="20"/>
          <w:szCs w:val="20"/>
          <w:lang w:val="en-US"/>
        </w:rPr>
      </w:pPr>
    </w:p>
    <w:p w14:paraId="7620582E" w14:textId="1A6ED5A3" w:rsidR="00B00CB7" w:rsidRPr="00B00CB7" w:rsidRDefault="00B00CB7" w:rsidP="00B00CB7">
      <w:pPr>
        <w:spacing w:after="0" w:line="240" w:lineRule="auto"/>
        <w:jc w:val="both"/>
        <w:rPr>
          <w:b/>
          <w:bCs/>
          <w:i/>
          <w:iCs/>
          <w:sz w:val="20"/>
          <w:szCs w:val="20"/>
          <w:lang w:val="en-US"/>
        </w:rPr>
      </w:pPr>
      <w:r w:rsidRPr="00B00CB7">
        <w:rPr>
          <w:b/>
          <w:bCs/>
          <w:i/>
          <w:iCs/>
          <w:sz w:val="20"/>
          <w:szCs w:val="20"/>
          <w:lang w:val="en-US"/>
        </w:rPr>
        <w:t xml:space="preserve">Yes - </w:t>
      </w:r>
      <w:r w:rsidRPr="00B00CB7">
        <w:rPr>
          <w:i/>
          <w:iCs/>
          <w:sz w:val="20"/>
          <w:szCs w:val="20"/>
          <w:lang w:val="en-US"/>
        </w:rPr>
        <w:t>Could be used as-is with little or no modification</w:t>
      </w:r>
      <w:r>
        <w:rPr>
          <w:i/>
          <w:iCs/>
          <w:sz w:val="20"/>
          <w:szCs w:val="20"/>
          <w:lang w:val="en-US"/>
        </w:rPr>
        <w:t>.</w:t>
      </w:r>
    </w:p>
    <w:p w14:paraId="51E3C2C3" w14:textId="2F2066C5" w:rsidR="00B00CB7" w:rsidRPr="00B00CB7" w:rsidRDefault="00B00CB7" w:rsidP="00B00CB7">
      <w:pPr>
        <w:spacing w:after="0" w:line="240" w:lineRule="auto"/>
        <w:jc w:val="both"/>
        <w:rPr>
          <w:b/>
          <w:bCs/>
          <w:i/>
          <w:iCs/>
          <w:sz w:val="20"/>
          <w:szCs w:val="20"/>
          <w:lang w:val="en-US"/>
        </w:rPr>
      </w:pPr>
      <w:r w:rsidRPr="00B00CB7">
        <w:rPr>
          <w:b/>
          <w:bCs/>
          <w:i/>
          <w:iCs/>
          <w:sz w:val="20"/>
          <w:szCs w:val="20"/>
          <w:lang w:val="en-US"/>
        </w:rPr>
        <w:t xml:space="preserve">Partially - </w:t>
      </w:r>
      <w:r w:rsidRPr="00B00CB7">
        <w:rPr>
          <w:i/>
          <w:iCs/>
          <w:sz w:val="20"/>
          <w:szCs w:val="20"/>
          <w:lang w:val="en-US"/>
        </w:rPr>
        <w:t>Needs some modification or further development.</w:t>
      </w:r>
    </w:p>
    <w:p w14:paraId="6AACE976" w14:textId="68F2D73C" w:rsidR="009043E4" w:rsidRPr="00D507CB" w:rsidRDefault="00B00CB7" w:rsidP="00B00CB7">
      <w:pPr>
        <w:spacing w:after="0" w:line="240" w:lineRule="auto"/>
        <w:jc w:val="both"/>
        <w:rPr>
          <w:i/>
          <w:iCs/>
          <w:sz w:val="20"/>
          <w:szCs w:val="20"/>
          <w:lang w:val="en-US"/>
        </w:rPr>
      </w:pPr>
      <w:r w:rsidRPr="00B00CB7">
        <w:rPr>
          <w:b/>
          <w:bCs/>
          <w:i/>
          <w:iCs/>
          <w:sz w:val="20"/>
          <w:szCs w:val="20"/>
          <w:lang w:val="en-US"/>
        </w:rPr>
        <w:t xml:space="preserve">No - </w:t>
      </w:r>
      <w:r w:rsidR="00335767">
        <w:rPr>
          <w:i/>
          <w:iCs/>
          <w:sz w:val="20"/>
          <w:szCs w:val="20"/>
          <w:lang w:val="en-US"/>
        </w:rPr>
        <w:t>No</w:t>
      </w:r>
      <w:r w:rsidRPr="00B00CB7">
        <w:rPr>
          <w:i/>
          <w:iCs/>
          <w:sz w:val="20"/>
          <w:szCs w:val="20"/>
          <w:lang w:val="en-US"/>
        </w:rPr>
        <w:t xml:space="preserve"> suitable</w:t>
      </w:r>
      <w:r w:rsidR="009043E4" w:rsidRPr="00D507CB">
        <w:rPr>
          <w:i/>
          <w:iCs/>
          <w:sz w:val="20"/>
          <w:szCs w:val="20"/>
          <w:lang w:val="en-US"/>
        </w:rPr>
        <w:t>.</w:t>
      </w:r>
    </w:p>
    <w:p w14:paraId="06855592" w14:textId="77777777" w:rsidR="009043E4" w:rsidRPr="00D507CB" w:rsidRDefault="009043E4" w:rsidP="009043E4">
      <w:pPr>
        <w:spacing w:after="0" w:line="240" w:lineRule="auto"/>
        <w:jc w:val="both"/>
        <w:rPr>
          <w:i/>
          <w:iCs/>
          <w:sz w:val="20"/>
          <w:szCs w:val="20"/>
          <w:lang w:val="en-US"/>
        </w:rPr>
      </w:pPr>
    </w:p>
    <w:p w14:paraId="443085A0" w14:textId="77777777" w:rsidR="009043E4" w:rsidRPr="00D507CB" w:rsidRDefault="009043E4" w:rsidP="009043E4">
      <w:pPr>
        <w:spacing w:after="0" w:line="240" w:lineRule="auto"/>
        <w:jc w:val="both"/>
        <w:rPr>
          <w:sz w:val="20"/>
          <w:szCs w:val="20"/>
          <w:lang w:val="en-US"/>
        </w:rPr>
      </w:pPr>
    </w:p>
    <w:p w14:paraId="103A3F13" w14:textId="77777777" w:rsidR="00B00CB7" w:rsidRPr="00B00CB7" w:rsidRDefault="00B00CB7" w:rsidP="00B00CB7">
      <w:pPr>
        <w:spacing w:after="0" w:line="240" w:lineRule="auto"/>
        <w:jc w:val="both"/>
        <w:rPr>
          <w:b/>
          <w:bCs/>
          <w:sz w:val="20"/>
          <w:szCs w:val="20"/>
          <w:lang w:val="en-US"/>
        </w:rPr>
      </w:pPr>
      <w:r w:rsidRPr="00B00CB7">
        <w:rPr>
          <w:b/>
          <w:bCs/>
          <w:sz w:val="20"/>
          <w:szCs w:val="20"/>
          <w:lang w:val="en-US"/>
        </w:rPr>
        <w:t>Strengths</w:t>
      </w:r>
    </w:p>
    <w:p w14:paraId="57D202C6" w14:textId="52B42B29" w:rsidR="009043E4" w:rsidRPr="00B00CB7" w:rsidRDefault="00B00CB7" w:rsidP="00B00CB7">
      <w:pPr>
        <w:pStyle w:val="Prrafodelista"/>
        <w:numPr>
          <w:ilvl w:val="0"/>
          <w:numId w:val="23"/>
        </w:numPr>
        <w:spacing w:after="0" w:line="240" w:lineRule="auto"/>
        <w:ind w:left="426"/>
        <w:jc w:val="both"/>
        <w:rPr>
          <w:sz w:val="20"/>
          <w:szCs w:val="20"/>
          <w:lang w:val="en-US"/>
        </w:rPr>
      </w:pPr>
      <w:r>
        <w:rPr>
          <w:sz w:val="20"/>
          <w:szCs w:val="20"/>
          <w:lang w:val="en-US"/>
        </w:rPr>
        <w:t>¿</w:t>
      </w:r>
      <w:r w:rsidRPr="00B00CB7">
        <w:rPr>
          <w:sz w:val="20"/>
          <w:szCs w:val="20"/>
          <w:lang w:val="en-US"/>
        </w:rPr>
        <w:t>What do you like about the verification questions?</w:t>
      </w:r>
    </w:p>
    <w:p w14:paraId="18AC5F28" w14:textId="77777777" w:rsidR="00B00CB7" w:rsidRPr="00B00CB7" w:rsidRDefault="00B00CB7" w:rsidP="00B00CB7">
      <w:pPr>
        <w:spacing w:after="0" w:line="240" w:lineRule="auto"/>
        <w:ind w:left="66"/>
        <w:jc w:val="both"/>
        <w:rPr>
          <w:sz w:val="20"/>
          <w:szCs w:val="20"/>
          <w:lang w:val="en-US"/>
        </w:rPr>
      </w:pPr>
    </w:p>
    <w:p w14:paraId="6972BA34" w14:textId="77777777" w:rsidR="00B00CB7" w:rsidRPr="00B00CB7" w:rsidRDefault="00B00CB7" w:rsidP="00B00CB7">
      <w:pPr>
        <w:spacing w:after="0" w:line="240" w:lineRule="auto"/>
        <w:jc w:val="both"/>
        <w:rPr>
          <w:b/>
          <w:bCs/>
          <w:sz w:val="20"/>
          <w:szCs w:val="20"/>
          <w:lang w:val="en-US"/>
        </w:rPr>
      </w:pPr>
      <w:r w:rsidRPr="00B00CB7">
        <w:rPr>
          <w:b/>
          <w:bCs/>
          <w:sz w:val="20"/>
          <w:szCs w:val="20"/>
          <w:lang w:val="en-US"/>
        </w:rPr>
        <w:t>Weaknesses</w:t>
      </w:r>
    </w:p>
    <w:p w14:paraId="500B2358" w14:textId="48C21A72" w:rsidR="009043E4" w:rsidRPr="00D507CB" w:rsidRDefault="00B00CB7" w:rsidP="00B00CB7">
      <w:pPr>
        <w:spacing w:after="0" w:line="240" w:lineRule="auto"/>
        <w:jc w:val="both"/>
        <w:rPr>
          <w:sz w:val="20"/>
          <w:szCs w:val="20"/>
          <w:lang w:val="en-US"/>
        </w:rPr>
      </w:pPr>
      <w:r w:rsidRPr="00B00CB7">
        <w:rPr>
          <w:b/>
          <w:bCs/>
          <w:sz w:val="20"/>
          <w:szCs w:val="20"/>
          <w:lang w:val="en-US"/>
        </w:rPr>
        <w:lastRenderedPageBreak/>
        <w:t xml:space="preserve">3. </w:t>
      </w:r>
      <w:r>
        <w:rPr>
          <w:b/>
          <w:bCs/>
          <w:sz w:val="20"/>
          <w:szCs w:val="20"/>
          <w:lang w:val="en-US"/>
        </w:rPr>
        <w:t>¿</w:t>
      </w:r>
      <w:r w:rsidRPr="00B00CB7">
        <w:rPr>
          <w:sz w:val="20"/>
          <w:szCs w:val="20"/>
          <w:lang w:val="en-US"/>
        </w:rPr>
        <w:t>What do you dislike about the verification questions and what suggestions do you have to improve them</w:t>
      </w:r>
      <w:r w:rsidRPr="00B00CB7">
        <w:rPr>
          <w:b/>
          <w:bCs/>
          <w:sz w:val="20"/>
          <w:szCs w:val="20"/>
          <w:lang w:val="en-US"/>
        </w:rPr>
        <w:t>?</w:t>
      </w:r>
      <w:r w:rsidR="009043E4" w:rsidRPr="00D507CB">
        <w:rPr>
          <w:sz w:val="20"/>
          <w:szCs w:val="20"/>
          <w:lang w:val="en-US"/>
        </w:rPr>
        <w:t>__________________________________________________________________________________________</w:t>
      </w:r>
    </w:p>
    <w:p w14:paraId="5657C7B3" w14:textId="77777777" w:rsidR="009043E4" w:rsidRPr="00D507CB" w:rsidRDefault="009043E4" w:rsidP="009043E4">
      <w:pPr>
        <w:spacing w:after="0" w:line="240" w:lineRule="auto"/>
        <w:jc w:val="both"/>
        <w:rPr>
          <w:sz w:val="20"/>
          <w:szCs w:val="20"/>
          <w:lang w:val="en-US"/>
        </w:rPr>
      </w:pPr>
    </w:p>
    <w:p w14:paraId="00950AFA" w14:textId="1CEA399A" w:rsidR="009043E4" w:rsidRPr="00D507CB" w:rsidRDefault="009043E4" w:rsidP="009043E4">
      <w:pPr>
        <w:spacing w:after="0" w:line="240" w:lineRule="auto"/>
        <w:jc w:val="both"/>
        <w:rPr>
          <w:sz w:val="20"/>
          <w:szCs w:val="20"/>
          <w:lang w:val="en-US"/>
        </w:rPr>
      </w:pPr>
      <w:r w:rsidRPr="00D507CB">
        <w:rPr>
          <w:sz w:val="20"/>
          <w:szCs w:val="20"/>
          <w:lang w:val="en-US"/>
        </w:rPr>
        <w:t xml:space="preserve">4. </w:t>
      </w:r>
      <w:r w:rsidR="00B00CB7" w:rsidRPr="00B00CB7">
        <w:rPr>
          <w:sz w:val="20"/>
          <w:szCs w:val="20"/>
          <w:lang w:val="en-US"/>
        </w:rPr>
        <w:t>Include any other comments you have regarding the verification questions.</w:t>
      </w:r>
    </w:p>
    <w:p w14:paraId="70D2D057" w14:textId="4E221E81" w:rsidR="009043E4" w:rsidRPr="00D507CB" w:rsidRDefault="009043E4" w:rsidP="009043E4">
      <w:pPr>
        <w:spacing w:after="0" w:line="240" w:lineRule="auto"/>
        <w:jc w:val="both"/>
        <w:rPr>
          <w:sz w:val="20"/>
          <w:szCs w:val="20"/>
          <w:lang w:val="en-US"/>
        </w:rPr>
      </w:pPr>
      <w:r w:rsidRPr="00D507CB">
        <w:rPr>
          <w:sz w:val="20"/>
          <w:szCs w:val="20"/>
          <w:lang w:val="en-US"/>
        </w:rPr>
        <w:t>__________________________________________________________________________________________</w:t>
      </w:r>
    </w:p>
    <w:p w14:paraId="29E5F802" w14:textId="09262038" w:rsidR="009043E4" w:rsidRPr="00D507CB" w:rsidRDefault="009043E4" w:rsidP="00E12021">
      <w:pPr>
        <w:rPr>
          <w:rFonts w:cs="Arial"/>
          <w:sz w:val="20"/>
          <w:szCs w:val="20"/>
          <w:lang w:val="en-US"/>
        </w:rPr>
      </w:pPr>
    </w:p>
    <w:p w14:paraId="2633AACC" w14:textId="272C111A" w:rsidR="009043E4" w:rsidRDefault="009043E4" w:rsidP="00E12021">
      <w:pPr>
        <w:rPr>
          <w:rFonts w:cs="Arial"/>
          <w:sz w:val="20"/>
          <w:szCs w:val="20"/>
          <w:lang w:val="en-US"/>
        </w:rPr>
      </w:pPr>
    </w:p>
    <w:p w14:paraId="5DBFF4AE" w14:textId="77777777" w:rsidR="001F5C0E" w:rsidRDefault="001F5C0E" w:rsidP="00E12021">
      <w:pPr>
        <w:rPr>
          <w:rFonts w:cs="Arial"/>
          <w:sz w:val="20"/>
          <w:szCs w:val="20"/>
          <w:lang w:val="en-US"/>
        </w:rPr>
      </w:pPr>
    </w:p>
    <w:p w14:paraId="226E8107" w14:textId="77777777" w:rsidR="001F5C0E" w:rsidRDefault="001F5C0E" w:rsidP="00E12021">
      <w:pPr>
        <w:rPr>
          <w:rFonts w:cs="Arial"/>
          <w:sz w:val="20"/>
          <w:szCs w:val="20"/>
          <w:lang w:val="en-US"/>
        </w:rPr>
      </w:pPr>
    </w:p>
    <w:p w14:paraId="5B3864B0" w14:textId="77777777" w:rsidR="001F5C0E" w:rsidRDefault="001F5C0E" w:rsidP="00E12021">
      <w:pPr>
        <w:rPr>
          <w:rFonts w:cs="Arial"/>
          <w:sz w:val="20"/>
          <w:szCs w:val="20"/>
          <w:lang w:val="en-US"/>
        </w:rPr>
      </w:pPr>
    </w:p>
    <w:p w14:paraId="29B5890D" w14:textId="77777777" w:rsidR="001F5C0E" w:rsidRDefault="001F5C0E" w:rsidP="00E12021">
      <w:pPr>
        <w:rPr>
          <w:rFonts w:cs="Arial"/>
          <w:sz w:val="20"/>
          <w:szCs w:val="20"/>
          <w:lang w:val="en-US"/>
        </w:rPr>
      </w:pPr>
    </w:p>
    <w:p w14:paraId="1B47B7B7" w14:textId="77777777" w:rsidR="001F5C0E" w:rsidRDefault="001F5C0E" w:rsidP="00E12021">
      <w:pPr>
        <w:rPr>
          <w:rFonts w:cs="Arial"/>
          <w:sz w:val="20"/>
          <w:szCs w:val="20"/>
          <w:lang w:val="en-US"/>
        </w:rPr>
      </w:pPr>
    </w:p>
    <w:p w14:paraId="56A299D3" w14:textId="77777777" w:rsidR="001F5C0E" w:rsidRDefault="001F5C0E" w:rsidP="00E12021">
      <w:pPr>
        <w:rPr>
          <w:rFonts w:cs="Arial"/>
          <w:sz w:val="20"/>
          <w:szCs w:val="20"/>
          <w:lang w:val="en-US"/>
        </w:rPr>
      </w:pPr>
    </w:p>
    <w:p w14:paraId="4FC13DE3" w14:textId="77777777" w:rsidR="001F5C0E" w:rsidRDefault="001F5C0E" w:rsidP="00E12021">
      <w:pPr>
        <w:rPr>
          <w:rFonts w:cs="Arial"/>
          <w:sz w:val="20"/>
          <w:szCs w:val="20"/>
          <w:lang w:val="en-US"/>
        </w:rPr>
      </w:pPr>
    </w:p>
    <w:p w14:paraId="3DA6B80F" w14:textId="77777777" w:rsidR="001F5C0E" w:rsidRDefault="001F5C0E" w:rsidP="00E12021">
      <w:pPr>
        <w:rPr>
          <w:rFonts w:cs="Arial"/>
          <w:sz w:val="20"/>
          <w:szCs w:val="20"/>
          <w:lang w:val="en-US"/>
        </w:rPr>
      </w:pPr>
    </w:p>
    <w:p w14:paraId="70A710F8" w14:textId="77777777" w:rsidR="001F5C0E" w:rsidRDefault="001F5C0E" w:rsidP="00E12021">
      <w:pPr>
        <w:rPr>
          <w:rFonts w:cs="Arial"/>
          <w:sz w:val="20"/>
          <w:szCs w:val="20"/>
          <w:lang w:val="en-US"/>
        </w:rPr>
      </w:pPr>
    </w:p>
    <w:p w14:paraId="272A5723" w14:textId="77777777" w:rsidR="001F5C0E" w:rsidRDefault="001F5C0E" w:rsidP="00E12021">
      <w:pPr>
        <w:rPr>
          <w:rFonts w:cs="Arial"/>
          <w:sz w:val="20"/>
          <w:szCs w:val="20"/>
          <w:lang w:val="en-US"/>
        </w:rPr>
      </w:pPr>
    </w:p>
    <w:p w14:paraId="0793B03E" w14:textId="77777777" w:rsidR="001F5C0E" w:rsidRDefault="001F5C0E" w:rsidP="00E12021">
      <w:pPr>
        <w:rPr>
          <w:rFonts w:cs="Arial"/>
          <w:sz w:val="20"/>
          <w:szCs w:val="20"/>
          <w:lang w:val="en-US"/>
        </w:rPr>
      </w:pPr>
    </w:p>
    <w:p w14:paraId="00BA7227" w14:textId="77777777" w:rsidR="001F5C0E" w:rsidRDefault="001F5C0E" w:rsidP="00E12021">
      <w:pPr>
        <w:rPr>
          <w:rFonts w:cs="Arial"/>
          <w:sz w:val="20"/>
          <w:szCs w:val="20"/>
          <w:lang w:val="en-US"/>
        </w:rPr>
      </w:pPr>
    </w:p>
    <w:p w14:paraId="7648812D" w14:textId="77777777" w:rsidR="001F5C0E" w:rsidRDefault="001F5C0E" w:rsidP="00E12021">
      <w:pPr>
        <w:rPr>
          <w:rFonts w:cs="Arial"/>
          <w:sz w:val="20"/>
          <w:szCs w:val="20"/>
          <w:lang w:val="en-US"/>
        </w:rPr>
      </w:pPr>
    </w:p>
    <w:p w14:paraId="010A5BC6" w14:textId="77777777" w:rsidR="001F5C0E" w:rsidRDefault="001F5C0E" w:rsidP="00E12021">
      <w:pPr>
        <w:rPr>
          <w:rFonts w:cs="Arial"/>
          <w:sz w:val="20"/>
          <w:szCs w:val="20"/>
          <w:lang w:val="en-US"/>
        </w:rPr>
      </w:pPr>
    </w:p>
    <w:p w14:paraId="1DF148B5" w14:textId="77777777" w:rsidR="001F5C0E" w:rsidRDefault="001F5C0E" w:rsidP="00E12021">
      <w:pPr>
        <w:rPr>
          <w:rFonts w:cs="Arial"/>
          <w:sz w:val="20"/>
          <w:szCs w:val="20"/>
          <w:lang w:val="en-US"/>
        </w:rPr>
      </w:pPr>
    </w:p>
    <w:p w14:paraId="421D7022" w14:textId="77777777" w:rsidR="001F5C0E" w:rsidRDefault="001F5C0E" w:rsidP="00E12021">
      <w:pPr>
        <w:rPr>
          <w:rFonts w:cs="Arial"/>
          <w:sz w:val="20"/>
          <w:szCs w:val="20"/>
          <w:lang w:val="en-US"/>
        </w:rPr>
      </w:pPr>
    </w:p>
    <w:p w14:paraId="4FEA5C9E" w14:textId="77777777" w:rsidR="001F5C0E" w:rsidRDefault="001F5C0E" w:rsidP="00E12021">
      <w:pPr>
        <w:rPr>
          <w:rFonts w:cs="Arial"/>
          <w:sz w:val="20"/>
          <w:szCs w:val="20"/>
          <w:lang w:val="en-US"/>
        </w:rPr>
      </w:pPr>
    </w:p>
    <w:p w14:paraId="4E08292D" w14:textId="77777777" w:rsidR="001F5C0E" w:rsidRDefault="001F5C0E" w:rsidP="00E12021">
      <w:pPr>
        <w:rPr>
          <w:rFonts w:cs="Arial"/>
          <w:sz w:val="20"/>
          <w:szCs w:val="20"/>
          <w:lang w:val="en-US"/>
        </w:rPr>
      </w:pPr>
    </w:p>
    <w:p w14:paraId="3981025B" w14:textId="77777777" w:rsidR="001F5C0E" w:rsidRDefault="001F5C0E" w:rsidP="00E12021">
      <w:pPr>
        <w:rPr>
          <w:rFonts w:cs="Arial"/>
          <w:sz w:val="20"/>
          <w:szCs w:val="20"/>
          <w:lang w:val="en-US"/>
        </w:rPr>
      </w:pPr>
    </w:p>
    <w:p w14:paraId="41E74AA9" w14:textId="77777777" w:rsidR="001F5C0E" w:rsidRDefault="001F5C0E" w:rsidP="00E12021">
      <w:pPr>
        <w:rPr>
          <w:rFonts w:cs="Arial"/>
          <w:sz w:val="20"/>
          <w:szCs w:val="20"/>
          <w:lang w:val="en-US"/>
        </w:rPr>
      </w:pPr>
    </w:p>
    <w:p w14:paraId="5B4A2688" w14:textId="77777777" w:rsidR="001F5C0E" w:rsidRDefault="001F5C0E" w:rsidP="00E12021">
      <w:pPr>
        <w:rPr>
          <w:rFonts w:cs="Arial"/>
          <w:sz w:val="20"/>
          <w:szCs w:val="20"/>
          <w:lang w:val="en-US"/>
        </w:rPr>
      </w:pPr>
    </w:p>
    <w:p w14:paraId="2EB41392" w14:textId="77777777" w:rsidR="001F5C0E" w:rsidRDefault="001F5C0E" w:rsidP="00E12021">
      <w:pPr>
        <w:rPr>
          <w:rFonts w:cs="Arial"/>
          <w:sz w:val="20"/>
          <w:szCs w:val="20"/>
          <w:lang w:val="en-US"/>
        </w:rPr>
      </w:pPr>
    </w:p>
    <w:p w14:paraId="67B29357" w14:textId="77777777" w:rsidR="001F5C0E" w:rsidRDefault="001F5C0E" w:rsidP="00E12021">
      <w:pPr>
        <w:rPr>
          <w:rFonts w:cs="Arial"/>
          <w:sz w:val="20"/>
          <w:szCs w:val="20"/>
          <w:lang w:val="en-US"/>
        </w:rPr>
      </w:pPr>
    </w:p>
    <w:p w14:paraId="3E26D8B8" w14:textId="77777777" w:rsidR="001F5C0E" w:rsidRDefault="001F5C0E" w:rsidP="00E12021">
      <w:pPr>
        <w:rPr>
          <w:rFonts w:cs="Arial"/>
          <w:sz w:val="20"/>
          <w:szCs w:val="20"/>
          <w:lang w:val="en-US"/>
        </w:rPr>
      </w:pPr>
    </w:p>
    <w:p w14:paraId="19C1EBAA" w14:textId="77777777" w:rsidR="001F5C0E" w:rsidRDefault="001F5C0E" w:rsidP="00E12021">
      <w:pPr>
        <w:rPr>
          <w:rFonts w:cs="Arial"/>
          <w:sz w:val="20"/>
          <w:szCs w:val="20"/>
          <w:lang w:val="en-US"/>
        </w:rPr>
      </w:pPr>
    </w:p>
    <w:p w14:paraId="5D23174B" w14:textId="77777777" w:rsidR="001F5C0E" w:rsidRPr="00D507CB" w:rsidRDefault="001F5C0E" w:rsidP="00E12021">
      <w:pPr>
        <w:rPr>
          <w:rFonts w:cs="Arial"/>
          <w:sz w:val="20"/>
          <w:szCs w:val="20"/>
          <w:lang w:val="en-US"/>
        </w:rPr>
      </w:pPr>
    </w:p>
    <w:p w14:paraId="799066AE" w14:textId="20638D67" w:rsidR="00AB03D7" w:rsidRDefault="00C214CF" w:rsidP="00C214CF">
      <w:pPr>
        <w:rPr>
          <w:rFonts w:cs="Arial"/>
          <w:b/>
          <w:bCs/>
          <w:sz w:val="20"/>
          <w:szCs w:val="20"/>
          <w:lang w:val="en-US"/>
        </w:rPr>
      </w:pPr>
      <w:r>
        <w:rPr>
          <w:rFonts w:cs="Arial"/>
          <w:b/>
          <w:bCs/>
          <w:sz w:val="20"/>
          <w:szCs w:val="20"/>
          <w:lang w:val="en-US"/>
        </w:rPr>
        <w:lastRenderedPageBreak/>
        <w:t xml:space="preserve">6.        </w:t>
      </w:r>
      <w:r w:rsidRPr="00C214CF">
        <w:rPr>
          <w:rFonts w:cs="Arial"/>
          <w:b/>
          <w:bCs/>
          <w:sz w:val="20"/>
          <w:szCs w:val="20"/>
          <w:lang w:val="en-US"/>
        </w:rPr>
        <w:t>REFERENCES</w:t>
      </w:r>
    </w:p>
    <w:p w14:paraId="263459B9" w14:textId="77777777" w:rsidR="00AD1FC6" w:rsidRPr="00C214CF" w:rsidRDefault="00AD1FC6" w:rsidP="00C214CF">
      <w:pPr>
        <w:rPr>
          <w:rFonts w:cs="Arial"/>
          <w:b/>
          <w:bCs/>
          <w:sz w:val="20"/>
          <w:szCs w:val="20"/>
          <w:lang w:val="en-US"/>
        </w:rPr>
      </w:pPr>
    </w:p>
    <w:sdt>
      <w:sdtPr>
        <w:rPr>
          <w:rFonts w:cs="Arial"/>
          <w:sz w:val="20"/>
          <w:szCs w:val="20"/>
          <w:lang w:val="en-US"/>
        </w:rPr>
        <w:tag w:val="MENDELEY_BIBLIOGRAPHY"/>
        <w:id w:val="1881971203"/>
        <w:placeholder>
          <w:docPart w:val="DefaultPlaceholder_-1854013440"/>
        </w:placeholder>
      </w:sdtPr>
      <w:sdtContent>
        <w:p w14:paraId="3E55AF1C" w14:textId="77777777" w:rsidR="00C05E50" w:rsidRPr="00D507CB" w:rsidRDefault="00C05E50">
          <w:pPr>
            <w:autoSpaceDE w:val="0"/>
            <w:autoSpaceDN w:val="0"/>
            <w:ind w:hanging="640"/>
            <w:divId w:val="888884728"/>
            <w:rPr>
              <w:rFonts w:eastAsia="Times New Roman"/>
              <w:sz w:val="24"/>
              <w:szCs w:val="24"/>
              <w:lang w:val="en-US"/>
            </w:rPr>
          </w:pPr>
          <w:r w:rsidRPr="00D507CB">
            <w:rPr>
              <w:rFonts w:eastAsia="Times New Roman"/>
              <w:lang w:val="en-US"/>
            </w:rPr>
            <w:t>1.</w:t>
          </w:r>
          <w:r w:rsidRPr="00D507CB">
            <w:rPr>
              <w:rFonts w:eastAsia="Times New Roman"/>
              <w:lang w:val="en-US"/>
            </w:rPr>
            <w:tab/>
            <w:t xml:space="preserve">Apodaca Michel B, Navarro M, </w:t>
          </w:r>
          <w:proofErr w:type="spellStart"/>
          <w:r w:rsidRPr="00D507CB">
            <w:rPr>
              <w:rFonts w:eastAsia="Times New Roman"/>
              <w:lang w:val="en-US"/>
            </w:rPr>
            <w:t>Pritsch</w:t>
          </w:r>
          <w:proofErr w:type="spellEnd"/>
          <w:r w:rsidRPr="00D507CB">
            <w:rPr>
              <w:rFonts w:eastAsia="Times New Roman"/>
              <w:lang w:val="en-US"/>
            </w:rPr>
            <w:t xml:space="preserve"> M, du Plessis JD, Shock J, </w:t>
          </w:r>
          <w:proofErr w:type="spellStart"/>
          <w:r w:rsidRPr="00D507CB">
            <w:rPr>
              <w:rFonts w:eastAsia="Times New Roman"/>
              <w:lang w:val="en-US"/>
            </w:rPr>
            <w:t>Schwienhorst</w:t>
          </w:r>
          <w:proofErr w:type="spellEnd"/>
          <w:r w:rsidRPr="00D507CB">
            <w:rPr>
              <w:rFonts w:eastAsia="Times New Roman"/>
              <w:lang w:val="en-US"/>
            </w:rPr>
            <w:t>-Stich EM, et al. Understanding the widespread use of veterinary ivermectin for Chagas disease, underlying factors and implications for the COVID-19 pandemic: a convergent mixed-methods study. BMJ Open. 2022 Sep 17;12(9</w:t>
          </w:r>
          <w:proofErr w:type="gramStart"/>
          <w:r w:rsidRPr="00D507CB">
            <w:rPr>
              <w:rFonts w:eastAsia="Times New Roman"/>
              <w:lang w:val="en-US"/>
            </w:rPr>
            <w:t>):e</w:t>
          </w:r>
          <w:proofErr w:type="gramEnd"/>
          <w:r w:rsidRPr="00D507CB">
            <w:rPr>
              <w:rFonts w:eastAsia="Times New Roman"/>
              <w:lang w:val="en-US"/>
            </w:rPr>
            <w:t xml:space="preserve">058572. </w:t>
          </w:r>
        </w:p>
        <w:p w14:paraId="782B9FC2" w14:textId="77777777" w:rsidR="00C05E50" w:rsidRPr="00D507CB" w:rsidRDefault="00C05E50">
          <w:pPr>
            <w:autoSpaceDE w:val="0"/>
            <w:autoSpaceDN w:val="0"/>
            <w:ind w:hanging="640"/>
            <w:divId w:val="1247501358"/>
            <w:rPr>
              <w:rFonts w:eastAsia="Times New Roman"/>
              <w:lang w:val="en-US"/>
            </w:rPr>
          </w:pPr>
          <w:r w:rsidRPr="00D507CB">
            <w:rPr>
              <w:rFonts w:eastAsia="Times New Roman"/>
              <w:lang w:val="en-US"/>
            </w:rPr>
            <w:t>2.</w:t>
          </w:r>
          <w:r w:rsidRPr="00D507CB">
            <w:rPr>
              <w:rFonts w:eastAsia="Times New Roman"/>
              <w:lang w:val="en-US"/>
            </w:rPr>
            <w:tab/>
          </w:r>
          <w:proofErr w:type="spellStart"/>
          <w:r w:rsidRPr="00D507CB">
            <w:rPr>
              <w:rFonts w:eastAsia="Times New Roman"/>
              <w:lang w:val="en-US"/>
            </w:rPr>
            <w:t>Flottorp</w:t>
          </w:r>
          <w:proofErr w:type="spellEnd"/>
          <w:r w:rsidRPr="00D507CB">
            <w:rPr>
              <w:rFonts w:eastAsia="Times New Roman"/>
              <w:lang w:val="en-US"/>
            </w:rPr>
            <w:t xml:space="preserve"> SA, </w:t>
          </w:r>
          <w:proofErr w:type="spellStart"/>
          <w:r w:rsidRPr="00D507CB">
            <w:rPr>
              <w:rFonts w:eastAsia="Times New Roman"/>
              <w:lang w:val="en-US"/>
            </w:rPr>
            <w:t>Oxman</w:t>
          </w:r>
          <w:proofErr w:type="spellEnd"/>
          <w:r w:rsidRPr="00D507CB">
            <w:rPr>
              <w:rFonts w:eastAsia="Times New Roman"/>
              <w:lang w:val="en-US"/>
            </w:rPr>
            <w:t xml:space="preserve"> AD, Krause J, </w:t>
          </w:r>
          <w:proofErr w:type="spellStart"/>
          <w:r w:rsidRPr="00D507CB">
            <w:rPr>
              <w:rFonts w:eastAsia="Times New Roman"/>
              <w:lang w:val="en-US"/>
            </w:rPr>
            <w:t>Musila</w:t>
          </w:r>
          <w:proofErr w:type="spellEnd"/>
          <w:r w:rsidRPr="00D507CB">
            <w:rPr>
              <w:rFonts w:eastAsia="Times New Roman"/>
              <w:lang w:val="en-US"/>
            </w:rPr>
            <w:t xml:space="preserve"> NR, </w:t>
          </w:r>
          <w:proofErr w:type="spellStart"/>
          <w:r w:rsidRPr="00D507CB">
            <w:rPr>
              <w:rFonts w:eastAsia="Times New Roman"/>
              <w:lang w:val="en-US"/>
            </w:rPr>
            <w:t>Wensing</w:t>
          </w:r>
          <w:proofErr w:type="spellEnd"/>
          <w:r w:rsidRPr="00D507CB">
            <w:rPr>
              <w:rFonts w:eastAsia="Times New Roman"/>
              <w:lang w:val="en-US"/>
            </w:rPr>
            <w:t xml:space="preserve"> M, </w:t>
          </w:r>
          <w:proofErr w:type="spellStart"/>
          <w:r w:rsidRPr="00D507CB">
            <w:rPr>
              <w:rFonts w:eastAsia="Times New Roman"/>
              <w:lang w:val="en-US"/>
            </w:rPr>
            <w:t>Godycki-Cwirko</w:t>
          </w:r>
          <w:proofErr w:type="spellEnd"/>
          <w:r w:rsidRPr="00D507CB">
            <w:rPr>
              <w:rFonts w:eastAsia="Times New Roman"/>
              <w:lang w:val="en-US"/>
            </w:rPr>
            <w:t xml:space="preserve"> M, et al. A checklist for identifying determinants of practice: A systematic review and synthesis of frameworks and taxonomies of factors that prevent or enable improvements in healthcare professional practice. Vol. 8, Implementation Science. 2013. </w:t>
          </w:r>
        </w:p>
        <w:p w14:paraId="3C9CC678" w14:textId="77777777" w:rsidR="00C05E50" w:rsidRPr="00D507CB" w:rsidRDefault="00C05E50">
          <w:pPr>
            <w:autoSpaceDE w:val="0"/>
            <w:autoSpaceDN w:val="0"/>
            <w:ind w:hanging="640"/>
            <w:divId w:val="2096777305"/>
            <w:rPr>
              <w:rFonts w:eastAsia="Times New Roman"/>
              <w:lang w:val="en-US"/>
            </w:rPr>
          </w:pPr>
          <w:r w:rsidRPr="00D507CB">
            <w:rPr>
              <w:rFonts w:eastAsia="Times New Roman"/>
              <w:lang w:val="en-US"/>
            </w:rPr>
            <w:t>3.</w:t>
          </w:r>
          <w:r w:rsidRPr="00D507CB">
            <w:rPr>
              <w:rFonts w:eastAsia="Times New Roman"/>
              <w:lang w:val="en-US"/>
            </w:rPr>
            <w:tab/>
            <w:t xml:space="preserve">Damschroder LJ, Aron DC, Keith RE, </w:t>
          </w:r>
          <w:proofErr w:type="spellStart"/>
          <w:r w:rsidRPr="00D507CB">
            <w:rPr>
              <w:rFonts w:eastAsia="Times New Roman"/>
              <w:lang w:val="en-US"/>
            </w:rPr>
            <w:t>Kirsh</w:t>
          </w:r>
          <w:proofErr w:type="spellEnd"/>
          <w:r w:rsidRPr="00D507CB">
            <w:rPr>
              <w:rFonts w:eastAsia="Times New Roman"/>
              <w:lang w:val="en-US"/>
            </w:rPr>
            <w:t xml:space="preserve"> SR, Alexander JA, Lowery JC. Fostering implementation of health services research findings into practice: A consolidated framework for advancing implementation science. Implementation Science. 2009;4(1). </w:t>
          </w:r>
        </w:p>
        <w:p w14:paraId="43A9D99F" w14:textId="6576C022" w:rsidR="00E12021" w:rsidRPr="00D507CB" w:rsidRDefault="00C05E50" w:rsidP="00E12021">
          <w:pPr>
            <w:rPr>
              <w:rFonts w:cs="Arial"/>
              <w:sz w:val="20"/>
              <w:szCs w:val="20"/>
              <w:lang w:val="en-US"/>
            </w:rPr>
          </w:pPr>
          <w:r w:rsidRPr="00D507CB">
            <w:rPr>
              <w:rFonts w:eastAsia="Times New Roman"/>
              <w:lang w:val="en-US"/>
            </w:rPr>
            <w:t> </w:t>
          </w:r>
        </w:p>
      </w:sdtContent>
    </w:sdt>
    <w:sectPr w:rsidR="00E12021" w:rsidRPr="00D507CB" w:rsidSect="00C05E50">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78076" w14:textId="77777777" w:rsidR="003C2720" w:rsidRDefault="003C2720" w:rsidP="00E12021">
      <w:pPr>
        <w:spacing w:after="0" w:line="240" w:lineRule="auto"/>
      </w:pPr>
      <w:r>
        <w:separator/>
      </w:r>
    </w:p>
  </w:endnote>
  <w:endnote w:type="continuationSeparator" w:id="0">
    <w:p w14:paraId="5402A9AA" w14:textId="77777777" w:rsidR="003C2720" w:rsidRDefault="003C2720" w:rsidP="00E12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50183" w14:textId="77777777" w:rsidR="003C2720" w:rsidRDefault="003C2720" w:rsidP="00E12021">
      <w:pPr>
        <w:spacing w:after="0" w:line="240" w:lineRule="auto"/>
      </w:pPr>
      <w:r>
        <w:separator/>
      </w:r>
    </w:p>
  </w:footnote>
  <w:footnote w:type="continuationSeparator" w:id="0">
    <w:p w14:paraId="4A78F336" w14:textId="77777777" w:rsidR="003C2720" w:rsidRDefault="003C2720" w:rsidP="00E12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78F17" w14:textId="351A7471" w:rsidR="00D26C2D" w:rsidRDefault="00D26C2D">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124F9"/>
    <w:multiLevelType w:val="hybridMultilevel"/>
    <w:tmpl w:val="99EA56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50E100C"/>
    <w:multiLevelType w:val="hybridMultilevel"/>
    <w:tmpl w:val="D3225C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5247335"/>
    <w:multiLevelType w:val="hybridMultilevel"/>
    <w:tmpl w:val="D9F8B50A"/>
    <w:lvl w:ilvl="0" w:tplc="26864978">
      <w:start w:val="6"/>
      <w:numFmt w:val="decimal"/>
      <w:lvlText w:val="%1."/>
      <w:lvlJc w:val="left"/>
      <w:pPr>
        <w:ind w:left="720" w:hanging="360"/>
      </w:pPr>
      <w:rPr>
        <w:rFonts w:hint="default"/>
        <w:b/>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5247550"/>
    <w:multiLevelType w:val="hybridMultilevel"/>
    <w:tmpl w:val="F760E2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B4D2D07"/>
    <w:multiLevelType w:val="hybridMultilevel"/>
    <w:tmpl w:val="3B1E5EB8"/>
    <w:lvl w:ilvl="0" w:tplc="3E78FA48">
      <w:numFmt w:val="bullet"/>
      <w:lvlText w:val=""/>
      <w:lvlJc w:val="left"/>
      <w:pPr>
        <w:ind w:left="384" w:hanging="198"/>
      </w:pPr>
      <w:rPr>
        <w:rFonts w:ascii="Wingdings" w:eastAsia="Wingdings" w:hAnsi="Wingdings" w:cs="Wingdings" w:hint="default"/>
        <w:w w:val="100"/>
        <w:sz w:val="20"/>
        <w:szCs w:val="20"/>
        <w:lang w:val="es-ES" w:eastAsia="en-US" w:bidi="ar-SA"/>
      </w:rPr>
    </w:lvl>
    <w:lvl w:ilvl="1" w:tplc="6882C230">
      <w:numFmt w:val="bullet"/>
      <w:lvlText w:val="•"/>
      <w:lvlJc w:val="left"/>
      <w:pPr>
        <w:ind w:left="742" w:hanging="198"/>
      </w:pPr>
      <w:rPr>
        <w:rFonts w:hint="default"/>
        <w:lang w:val="es-ES" w:eastAsia="en-US" w:bidi="ar-SA"/>
      </w:rPr>
    </w:lvl>
    <w:lvl w:ilvl="2" w:tplc="3864D930">
      <w:numFmt w:val="bullet"/>
      <w:lvlText w:val="•"/>
      <w:lvlJc w:val="left"/>
      <w:pPr>
        <w:ind w:left="1104" w:hanging="198"/>
      </w:pPr>
      <w:rPr>
        <w:rFonts w:hint="default"/>
        <w:lang w:val="es-ES" w:eastAsia="en-US" w:bidi="ar-SA"/>
      </w:rPr>
    </w:lvl>
    <w:lvl w:ilvl="3" w:tplc="B5749D0E">
      <w:numFmt w:val="bullet"/>
      <w:lvlText w:val="•"/>
      <w:lvlJc w:val="left"/>
      <w:pPr>
        <w:ind w:left="1466" w:hanging="198"/>
      </w:pPr>
      <w:rPr>
        <w:rFonts w:hint="default"/>
        <w:lang w:val="es-ES" w:eastAsia="en-US" w:bidi="ar-SA"/>
      </w:rPr>
    </w:lvl>
    <w:lvl w:ilvl="4" w:tplc="B6C2CDD6">
      <w:numFmt w:val="bullet"/>
      <w:lvlText w:val="•"/>
      <w:lvlJc w:val="left"/>
      <w:pPr>
        <w:ind w:left="1828" w:hanging="198"/>
      </w:pPr>
      <w:rPr>
        <w:rFonts w:hint="default"/>
        <w:lang w:val="es-ES" w:eastAsia="en-US" w:bidi="ar-SA"/>
      </w:rPr>
    </w:lvl>
    <w:lvl w:ilvl="5" w:tplc="201ACDF2">
      <w:numFmt w:val="bullet"/>
      <w:lvlText w:val="•"/>
      <w:lvlJc w:val="left"/>
      <w:pPr>
        <w:ind w:left="2191" w:hanging="198"/>
      </w:pPr>
      <w:rPr>
        <w:rFonts w:hint="default"/>
        <w:lang w:val="es-ES" w:eastAsia="en-US" w:bidi="ar-SA"/>
      </w:rPr>
    </w:lvl>
    <w:lvl w:ilvl="6" w:tplc="40BAAD90">
      <w:numFmt w:val="bullet"/>
      <w:lvlText w:val="•"/>
      <w:lvlJc w:val="left"/>
      <w:pPr>
        <w:ind w:left="2553" w:hanging="198"/>
      </w:pPr>
      <w:rPr>
        <w:rFonts w:hint="default"/>
        <w:lang w:val="es-ES" w:eastAsia="en-US" w:bidi="ar-SA"/>
      </w:rPr>
    </w:lvl>
    <w:lvl w:ilvl="7" w:tplc="DFA6911E">
      <w:numFmt w:val="bullet"/>
      <w:lvlText w:val="•"/>
      <w:lvlJc w:val="left"/>
      <w:pPr>
        <w:ind w:left="2915" w:hanging="198"/>
      </w:pPr>
      <w:rPr>
        <w:rFonts w:hint="default"/>
        <w:lang w:val="es-ES" w:eastAsia="en-US" w:bidi="ar-SA"/>
      </w:rPr>
    </w:lvl>
    <w:lvl w:ilvl="8" w:tplc="A4D0507C">
      <w:numFmt w:val="bullet"/>
      <w:lvlText w:val="•"/>
      <w:lvlJc w:val="left"/>
      <w:pPr>
        <w:ind w:left="3277" w:hanging="198"/>
      </w:pPr>
      <w:rPr>
        <w:rFonts w:hint="default"/>
        <w:lang w:val="es-ES" w:eastAsia="en-US" w:bidi="ar-SA"/>
      </w:rPr>
    </w:lvl>
  </w:abstractNum>
  <w:abstractNum w:abstractNumId="5" w15:restartNumberingAfterBreak="0">
    <w:nsid w:val="0E1D1899"/>
    <w:multiLevelType w:val="hybridMultilevel"/>
    <w:tmpl w:val="F02A30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E7A221B"/>
    <w:multiLevelType w:val="hybridMultilevel"/>
    <w:tmpl w:val="25E6449C"/>
    <w:lvl w:ilvl="0" w:tplc="A4E4343E">
      <w:numFmt w:val="bullet"/>
      <w:lvlText w:val=""/>
      <w:lvlJc w:val="left"/>
      <w:pPr>
        <w:ind w:left="384" w:hanging="198"/>
      </w:pPr>
      <w:rPr>
        <w:rFonts w:ascii="Wingdings" w:eastAsia="Wingdings" w:hAnsi="Wingdings" w:cs="Wingdings" w:hint="default"/>
        <w:w w:val="100"/>
        <w:sz w:val="20"/>
        <w:szCs w:val="20"/>
        <w:lang w:val="es-ES" w:eastAsia="en-US" w:bidi="ar-SA"/>
      </w:rPr>
    </w:lvl>
    <w:lvl w:ilvl="1" w:tplc="B7ACD014">
      <w:numFmt w:val="bullet"/>
      <w:lvlText w:val="•"/>
      <w:lvlJc w:val="left"/>
      <w:pPr>
        <w:ind w:left="742" w:hanging="198"/>
      </w:pPr>
      <w:rPr>
        <w:rFonts w:hint="default"/>
        <w:lang w:val="es-ES" w:eastAsia="en-US" w:bidi="ar-SA"/>
      </w:rPr>
    </w:lvl>
    <w:lvl w:ilvl="2" w:tplc="287A3902">
      <w:numFmt w:val="bullet"/>
      <w:lvlText w:val="•"/>
      <w:lvlJc w:val="left"/>
      <w:pPr>
        <w:ind w:left="1104" w:hanging="198"/>
      </w:pPr>
      <w:rPr>
        <w:rFonts w:hint="default"/>
        <w:lang w:val="es-ES" w:eastAsia="en-US" w:bidi="ar-SA"/>
      </w:rPr>
    </w:lvl>
    <w:lvl w:ilvl="3" w:tplc="4AE0E236">
      <w:numFmt w:val="bullet"/>
      <w:lvlText w:val="•"/>
      <w:lvlJc w:val="left"/>
      <w:pPr>
        <w:ind w:left="1466" w:hanging="198"/>
      </w:pPr>
      <w:rPr>
        <w:rFonts w:hint="default"/>
        <w:lang w:val="es-ES" w:eastAsia="en-US" w:bidi="ar-SA"/>
      </w:rPr>
    </w:lvl>
    <w:lvl w:ilvl="4" w:tplc="F66644BC">
      <w:numFmt w:val="bullet"/>
      <w:lvlText w:val="•"/>
      <w:lvlJc w:val="left"/>
      <w:pPr>
        <w:ind w:left="1828" w:hanging="198"/>
      </w:pPr>
      <w:rPr>
        <w:rFonts w:hint="default"/>
        <w:lang w:val="es-ES" w:eastAsia="en-US" w:bidi="ar-SA"/>
      </w:rPr>
    </w:lvl>
    <w:lvl w:ilvl="5" w:tplc="4A9CC116">
      <w:numFmt w:val="bullet"/>
      <w:lvlText w:val="•"/>
      <w:lvlJc w:val="left"/>
      <w:pPr>
        <w:ind w:left="2191" w:hanging="198"/>
      </w:pPr>
      <w:rPr>
        <w:rFonts w:hint="default"/>
        <w:lang w:val="es-ES" w:eastAsia="en-US" w:bidi="ar-SA"/>
      </w:rPr>
    </w:lvl>
    <w:lvl w:ilvl="6" w:tplc="0B38AC12">
      <w:numFmt w:val="bullet"/>
      <w:lvlText w:val="•"/>
      <w:lvlJc w:val="left"/>
      <w:pPr>
        <w:ind w:left="2553" w:hanging="198"/>
      </w:pPr>
      <w:rPr>
        <w:rFonts w:hint="default"/>
        <w:lang w:val="es-ES" w:eastAsia="en-US" w:bidi="ar-SA"/>
      </w:rPr>
    </w:lvl>
    <w:lvl w:ilvl="7" w:tplc="D1786CB4">
      <w:numFmt w:val="bullet"/>
      <w:lvlText w:val="•"/>
      <w:lvlJc w:val="left"/>
      <w:pPr>
        <w:ind w:left="2915" w:hanging="198"/>
      </w:pPr>
      <w:rPr>
        <w:rFonts w:hint="default"/>
        <w:lang w:val="es-ES" w:eastAsia="en-US" w:bidi="ar-SA"/>
      </w:rPr>
    </w:lvl>
    <w:lvl w:ilvl="8" w:tplc="9154CBF6">
      <w:numFmt w:val="bullet"/>
      <w:lvlText w:val="•"/>
      <w:lvlJc w:val="left"/>
      <w:pPr>
        <w:ind w:left="3277" w:hanging="198"/>
      </w:pPr>
      <w:rPr>
        <w:rFonts w:hint="default"/>
        <w:lang w:val="es-ES" w:eastAsia="en-US" w:bidi="ar-SA"/>
      </w:rPr>
    </w:lvl>
  </w:abstractNum>
  <w:abstractNum w:abstractNumId="7" w15:restartNumberingAfterBreak="0">
    <w:nsid w:val="0F3F23D7"/>
    <w:multiLevelType w:val="hybridMultilevel"/>
    <w:tmpl w:val="364A1A9A"/>
    <w:lvl w:ilvl="0" w:tplc="367CAAE2">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1324CFE"/>
    <w:multiLevelType w:val="hybridMultilevel"/>
    <w:tmpl w:val="FDE624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24224C5"/>
    <w:multiLevelType w:val="hybridMultilevel"/>
    <w:tmpl w:val="A4B0A734"/>
    <w:lvl w:ilvl="0" w:tplc="78A02260">
      <w:numFmt w:val="bullet"/>
      <w:lvlText w:val=""/>
      <w:lvlJc w:val="left"/>
      <w:pPr>
        <w:ind w:left="2499" w:hanging="360"/>
      </w:pPr>
      <w:rPr>
        <w:rFonts w:ascii="Wingdings" w:eastAsia="Wingdings" w:hAnsi="Wingdings" w:cs="Wingdings" w:hint="default"/>
        <w:w w:val="100"/>
        <w:sz w:val="22"/>
        <w:szCs w:val="22"/>
        <w:lang w:val="es-ES" w:eastAsia="en-US" w:bidi="ar-SA"/>
      </w:rPr>
    </w:lvl>
    <w:lvl w:ilvl="1" w:tplc="240A0003" w:tentative="1">
      <w:start w:val="1"/>
      <w:numFmt w:val="bullet"/>
      <w:lvlText w:val="o"/>
      <w:lvlJc w:val="left"/>
      <w:pPr>
        <w:ind w:left="3219" w:hanging="360"/>
      </w:pPr>
      <w:rPr>
        <w:rFonts w:ascii="Courier New" w:hAnsi="Courier New" w:cs="Courier New" w:hint="default"/>
      </w:rPr>
    </w:lvl>
    <w:lvl w:ilvl="2" w:tplc="240A0005" w:tentative="1">
      <w:start w:val="1"/>
      <w:numFmt w:val="bullet"/>
      <w:lvlText w:val=""/>
      <w:lvlJc w:val="left"/>
      <w:pPr>
        <w:ind w:left="3939" w:hanging="360"/>
      </w:pPr>
      <w:rPr>
        <w:rFonts w:ascii="Wingdings" w:hAnsi="Wingdings" w:hint="default"/>
      </w:rPr>
    </w:lvl>
    <w:lvl w:ilvl="3" w:tplc="240A0001" w:tentative="1">
      <w:start w:val="1"/>
      <w:numFmt w:val="bullet"/>
      <w:lvlText w:val=""/>
      <w:lvlJc w:val="left"/>
      <w:pPr>
        <w:ind w:left="4659" w:hanging="360"/>
      </w:pPr>
      <w:rPr>
        <w:rFonts w:ascii="Symbol" w:hAnsi="Symbol" w:hint="default"/>
      </w:rPr>
    </w:lvl>
    <w:lvl w:ilvl="4" w:tplc="240A0003" w:tentative="1">
      <w:start w:val="1"/>
      <w:numFmt w:val="bullet"/>
      <w:lvlText w:val="o"/>
      <w:lvlJc w:val="left"/>
      <w:pPr>
        <w:ind w:left="5379" w:hanging="360"/>
      </w:pPr>
      <w:rPr>
        <w:rFonts w:ascii="Courier New" w:hAnsi="Courier New" w:cs="Courier New" w:hint="default"/>
      </w:rPr>
    </w:lvl>
    <w:lvl w:ilvl="5" w:tplc="240A0005" w:tentative="1">
      <w:start w:val="1"/>
      <w:numFmt w:val="bullet"/>
      <w:lvlText w:val=""/>
      <w:lvlJc w:val="left"/>
      <w:pPr>
        <w:ind w:left="6099" w:hanging="360"/>
      </w:pPr>
      <w:rPr>
        <w:rFonts w:ascii="Wingdings" w:hAnsi="Wingdings" w:hint="default"/>
      </w:rPr>
    </w:lvl>
    <w:lvl w:ilvl="6" w:tplc="240A0001" w:tentative="1">
      <w:start w:val="1"/>
      <w:numFmt w:val="bullet"/>
      <w:lvlText w:val=""/>
      <w:lvlJc w:val="left"/>
      <w:pPr>
        <w:ind w:left="6819" w:hanging="360"/>
      </w:pPr>
      <w:rPr>
        <w:rFonts w:ascii="Symbol" w:hAnsi="Symbol" w:hint="default"/>
      </w:rPr>
    </w:lvl>
    <w:lvl w:ilvl="7" w:tplc="240A0003" w:tentative="1">
      <w:start w:val="1"/>
      <w:numFmt w:val="bullet"/>
      <w:lvlText w:val="o"/>
      <w:lvlJc w:val="left"/>
      <w:pPr>
        <w:ind w:left="7539" w:hanging="360"/>
      </w:pPr>
      <w:rPr>
        <w:rFonts w:ascii="Courier New" w:hAnsi="Courier New" w:cs="Courier New" w:hint="default"/>
      </w:rPr>
    </w:lvl>
    <w:lvl w:ilvl="8" w:tplc="240A0005" w:tentative="1">
      <w:start w:val="1"/>
      <w:numFmt w:val="bullet"/>
      <w:lvlText w:val=""/>
      <w:lvlJc w:val="left"/>
      <w:pPr>
        <w:ind w:left="8259" w:hanging="360"/>
      </w:pPr>
      <w:rPr>
        <w:rFonts w:ascii="Wingdings" w:hAnsi="Wingdings" w:hint="default"/>
      </w:rPr>
    </w:lvl>
  </w:abstractNum>
  <w:abstractNum w:abstractNumId="10" w15:restartNumberingAfterBreak="0">
    <w:nsid w:val="15AB7C01"/>
    <w:multiLevelType w:val="hybridMultilevel"/>
    <w:tmpl w:val="0C546F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821667A"/>
    <w:multiLevelType w:val="hybridMultilevel"/>
    <w:tmpl w:val="440A7F26"/>
    <w:lvl w:ilvl="0" w:tplc="DA627FE0">
      <w:start w:val="5"/>
      <w:numFmt w:val="decimal"/>
      <w:lvlText w:val="%1."/>
      <w:lvlJc w:val="left"/>
      <w:pPr>
        <w:ind w:left="1842"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9C37E84"/>
    <w:multiLevelType w:val="hybridMultilevel"/>
    <w:tmpl w:val="DFEE3E7A"/>
    <w:lvl w:ilvl="0" w:tplc="5BA65E70">
      <w:numFmt w:val="bullet"/>
      <w:lvlText w:val=""/>
      <w:lvlJc w:val="left"/>
      <w:pPr>
        <w:ind w:left="384" w:hanging="198"/>
      </w:pPr>
      <w:rPr>
        <w:rFonts w:ascii="Wingdings" w:eastAsia="Wingdings" w:hAnsi="Wingdings" w:cs="Wingdings" w:hint="default"/>
        <w:w w:val="100"/>
        <w:sz w:val="20"/>
        <w:szCs w:val="20"/>
        <w:lang w:val="es-ES" w:eastAsia="en-US" w:bidi="ar-SA"/>
      </w:rPr>
    </w:lvl>
    <w:lvl w:ilvl="1" w:tplc="523886F8">
      <w:numFmt w:val="bullet"/>
      <w:lvlText w:val="•"/>
      <w:lvlJc w:val="left"/>
      <w:pPr>
        <w:ind w:left="742" w:hanging="198"/>
      </w:pPr>
      <w:rPr>
        <w:rFonts w:hint="default"/>
        <w:lang w:val="es-ES" w:eastAsia="en-US" w:bidi="ar-SA"/>
      </w:rPr>
    </w:lvl>
    <w:lvl w:ilvl="2" w:tplc="5508A7AC">
      <w:numFmt w:val="bullet"/>
      <w:lvlText w:val="•"/>
      <w:lvlJc w:val="left"/>
      <w:pPr>
        <w:ind w:left="1104" w:hanging="198"/>
      </w:pPr>
      <w:rPr>
        <w:rFonts w:hint="default"/>
        <w:lang w:val="es-ES" w:eastAsia="en-US" w:bidi="ar-SA"/>
      </w:rPr>
    </w:lvl>
    <w:lvl w:ilvl="3" w:tplc="137833C8">
      <w:numFmt w:val="bullet"/>
      <w:lvlText w:val="•"/>
      <w:lvlJc w:val="left"/>
      <w:pPr>
        <w:ind w:left="1466" w:hanging="198"/>
      </w:pPr>
      <w:rPr>
        <w:rFonts w:hint="default"/>
        <w:lang w:val="es-ES" w:eastAsia="en-US" w:bidi="ar-SA"/>
      </w:rPr>
    </w:lvl>
    <w:lvl w:ilvl="4" w:tplc="0142B1A8">
      <w:numFmt w:val="bullet"/>
      <w:lvlText w:val="•"/>
      <w:lvlJc w:val="left"/>
      <w:pPr>
        <w:ind w:left="1828" w:hanging="198"/>
      </w:pPr>
      <w:rPr>
        <w:rFonts w:hint="default"/>
        <w:lang w:val="es-ES" w:eastAsia="en-US" w:bidi="ar-SA"/>
      </w:rPr>
    </w:lvl>
    <w:lvl w:ilvl="5" w:tplc="120CB486">
      <w:numFmt w:val="bullet"/>
      <w:lvlText w:val="•"/>
      <w:lvlJc w:val="left"/>
      <w:pPr>
        <w:ind w:left="2191" w:hanging="198"/>
      </w:pPr>
      <w:rPr>
        <w:rFonts w:hint="default"/>
        <w:lang w:val="es-ES" w:eastAsia="en-US" w:bidi="ar-SA"/>
      </w:rPr>
    </w:lvl>
    <w:lvl w:ilvl="6" w:tplc="2A1238DE">
      <w:numFmt w:val="bullet"/>
      <w:lvlText w:val="•"/>
      <w:lvlJc w:val="left"/>
      <w:pPr>
        <w:ind w:left="2553" w:hanging="198"/>
      </w:pPr>
      <w:rPr>
        <w:rFonts w:hint="default"/>
        <w:lang w:val="es-ES" w:eastAsia="en-US" w:bidi="ar-SA"/>
      </w:rPr>
    </w:lvl>
    <w:lvl w:ilvl="7" w:tplc="E4D428C6">
      <w:numFmt w:val="bullet"/>
      <w:lvlText w:val="•"/>
      <w:lvlJc w:val="left"/>
      <w:pPr>
        <w:ind w:left="2915" w:hanging="198"/>
      </w:pPr>
      <w:rPr>
        <w:rFonts w:hint="default"/>
        <w:lang w:val="es-ES" w:eastAsia="en-US" w:bidi="ar-SA"/>
      </w:rPr>
    </w:lvl>
    <w:lvl w:ilvl="8" w:tplc="7E9246EA">
      <w:numFmt w:val="bullet"/>
      <w:lvlText w:val="•"/>
      <w:lvlJc w:val="left"/>
      <w:pPr>
        <w:ind w:left="3277" w:hanging="198"/>
      </w:pPr>
      <w:rPr>
        <w:rFonts w:hint="default"/>
        <w:lang w:val="es-ES" w:eastAsia="en-US" w:bidi="ar-SA"/>
      </w:rPr>
    </w:lvl>
  </w:abstractNum>
  <w:abstractNum w:abstractNumId="13" w15:restartNumberingAfterBreak="0">
    <w:nsid w:val="1DA507FF"/>
    <w:multiLevelType w:val="hybridMultilevel"/>
    <w:tmpl w:val="BCF0C7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F6D5043"/>
    <w:multiLevelType w:val="hybridMultilevel"/>
    <w:tmpl w:val="DF76323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6901C66"/>
    <w:multiLevelType w:val="hybridMultilevel"/>
    <w:tmpl w:val="2A1CF6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6C35232"/>
    <w:multiLevelType w:val="hybridMultilevel"/>
    <w:tmpl w:val="34D8A8B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38BB2D24"/>
    <w:multiLevelType w:val="hybridMultilevel"/>
    <w:tmpl w:val="B06A67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2736748"/>
    <w:multiLevelType w:val="hybridMultilevel"/>
    <w:tmpl w:val="D8E0A16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3887238"/>
    <w:multiLevelType w:val="hybridMultilevel"/>
    <w:tmpl w:val="99EA56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5B455D5"/>
    <w:multiLevelType w:val="hybridMultilevel"/>
    <w:tmpl w:val="3676B500"/>
    <w:lvl w:ilvl="0" w:tplc="78A02260">
      <w:numFmt w:val="bullet"/>
      <w:lvlText w:val=""/>
      <w:lvlJc w:val="left"/>
      <w:pPr>
        <w:ind w:left="1779" w:hanging="298"/>
      </w:pPr>
      <w:rPr>
        <w:rFonts w:ascii="Wingdings" w:eastAsia="Wingdings" w:hAnsi="Wingdings" w:cs="Wingdings" w:hint="default"/>
        <w:w w:val="100"/>
        <w:sz w:val="22"/>
        <w:szCs w:val="22"/>
        <w:lang w:val="es-ES" w:eastAsia="en-US" w:bidi="ar-SA"/>
      </w:rPr>
    </w:lvl>
    <w:lvl w:ilvl="1" w:tplc="276A7742">
      <w:numFmt w:val="bullet"/>
      <w:lvlText w:val="•"/>
      <w:lvlJc w:val="left"/>
      <w:pPr>
        <w:ind w:left="2766" w:hanging="298"/>
      </w:pPr>
      <w:rPr>
        <w:rFonts w:hint="default"/>
        <w:lang w:val="es-ES" w:eastAsia="en-US" w:bidi="ar-SA"/>
      </w:rPr>
    </w:lvl>
    <w:lvl w:ilvl="2" w:tplc="8A6CDC50">
      <w:numFmt w:val="bullet"/>
      <w:lvlText w:val="•"/>
      <w:lvlJc w:val="left"/>
      <w:pPr>
        <w:ind w:left="3752" w:hanging="298"/>
      </w:pPr>
      <w:rPr>
        <w:rFonts w:hint="default"/>
        <w:lang w:val="es-ES" w:eastAsia="en-US" w:bidi="ar-SA"/>
      </w:rPr>
    </w:lvl>
    <w:lvl w:ilvl="3" w:tplc="90B63830">
      <w:numFmt w:val="bullet"/>
      <w:lvlText w:val="•"/>
      <w:lvlJc w:val="left"/>
      <w:pPr>
        <w:ind w:left="4738" w:hanging="298"/>
      </w:pPr>
      <w:rPr>
        <w:rFonts w:hint="default"/>
        <w:lang w:val="es-ES" w:eastAsia="en-US" w:bidi="ar-SA"/>
      </w:rPr>
    </w:lvl>
    <w:lvl w:ilvl="4" w:tplc="1B1C7476">
      <w:numFmt w:val="bullet"/>
      <w:lvlText w:val="•"/>
      <w:lvlJc w:val="left"/>
      <w:pPr>
        <w:ind w:left="5724" w:hanging="298"/>
      </w:pPr>
      <w:rPr>
        <w:rFonts w:hint="default"/>
        <w:lang w:val="es-ES" w:eastAsia="en-US" w:bidi="ar-SA"/>
      </w:rPr>
    </w:lvl>
    <w:lvl w:ilvl="5" w:tplc="536601B0">
      <w:numFmt w:val="bullet"/>
      <w:lvlText w:val="•"/>
      <w:lvlJc w:val="left"/>
      <w:pPr>
        <w:ind w:left="6710" w:hanging="298"/>
      </w:pPr>
      <w:rPr>
        <w:rFonts w:hint="default"/>
        <w:lang w:val="es-ES" w:eastAsia="en-US" w:bidi="ar-SA"/>
      </w:rPr>
    </w:lvl>
    <w:lvl w:ilvl="6" w:tplc="35E4BC9C">
      <w:numFmt w:val="bullet"/>
      <w:lvlText w:val="•"/>
      <w:lvlJc w:val="left"/>
      <w:pPr>
        <w:ind w:left="7696" w:hanging="298"/>
      </w:pPr>
      <w:rPr>
        <w:rFonts w:hint="default"/>
        <w:lang w:val="es-ES" w:eastAsia="en-US" w:bidi="ar-SA"/>
      </w:rPr>
    </w:lvl>
    <w:lvl w:ilvl="7" w:tplc="462C80F4">
      <w:numFmt w:val="bullet"/>
      <w:lvlText w:val="•"/>
      <w:lvlJc w:val="left"/>
      <w:pPr>
        <w:ind w:left="8682" w:hanging="298"/>
      </w:pPr>
      <w:rPr>
        <w:rFonts w:hint="default"/>
        <w:lang w:val="es-ES" w:eastAsia="en-US" w:bidi="ar-SA"/>
      </w:rPr>
    </w:lvl>
    <w:lvl w:ilvl="8" w:tplc="8CBEFF4C">
      <w:numFmt w:val="bullet"/>
      <w:lvlText w:val="•"/>
      <w:lvlJc w:val="left"/>
      <w:pPr>
        <w:ind w:left="9668" w:hanging="298"/>
      </w:pPr>
      <w:rPr>
        <w:rFonts w:hint="default"/>
        <w:lang w:val="es-ES" w:eastAsia="en-US" w:bidi="ar-SA"/>
      </w:rPr>
    </w:lvl>
  </w:abstractNum>
  <w:abstractNum w:abstractNumId="21" w15:restartNumberingAfterBreak="0">
    <w:nsid w:val="4CE11474"/>
    <w:multiLevelType w:val="hybridMultilevel"/>
    <w:tmpl w:val="CF1C0BA8"/>
    <w:lvl w:ilvl="0" w:tplc="78A02260">
      <w:numFmt w:val="bullet"/>
      <w:lvlText w:val=""/>
      <w:lvlJc w:val="left"/>
      <w:pPr>
        <w:ind w:left="2562" w:hanging="360"/>
      </w:pPr>
      <w:rPr>
        <w:rFonts w:ascii="Wingdings" w:eastAsia="Wingdings" w:hAnsi="Wingdings" w:cs="Wingdings" w:hint="default"/>
        <w:w w:val="100"/>
        <w:sz w:val="22"/>
        <w:szCs w:val="22"/>
        <w:lang w:val="es-ES" w:eastAsia="en-US" w:bidi="ar-SA"/>
      </w:rPr>
    </w:lvl>
    <w:lvl w:ilvl="1" w:tplc="240A0003" w:tentative="1">
      <w:start w:val="1"/>
      <w:numFmt w:val="bullet"/>
      <w:lvlText w:val="o"/>
      <w:lvlJc w:val="left"/>
      <w:pPr>
        <w:ind w:left="3282" w:hanging="360"/>
      </w:pPr>
      <w:rPr>
        <w:rFonts w:ascii="Courier New" w:hAnsi="Courier New" w:cs="Courier New" w:hint="default"/>
      </w:rPr>
    </w:lvl>
    <w:lvl w:ilvl="2" w:tplc="240A0005" w:tentative="1">
      <w:start w:val="1"/>
      <w:numFmt w:val="bullet"/>
      <w:lvlText w:val=""/>
      <w:lvlJc w:val="left"/>
      <w:pPr>
        <w:ind w:left="4002" w:hanging="360"/>
      </w:pPr>
      <w:rPr>
        <w:rFonts w:ascii="Wingdings" w:hAnsi="Wingdings" w:hint="default"/>
      </w:rPr>
    </w:lvl>
    <w:lvl w:ilvl="3" w:tplc="240A0001" w:tentative="1">
      <w:start w:val="1"/>
      <w:numFmt w:val="bullet"/>
      <w:lvlText w:val=""/>
      <w:lvlJc w:val="left"/>
      <w:pPr>
        <w:ind w:left="4722" w:hanging="360"/>
      </w:pPr>
      <w:rPr>
        <w:rFonts w:ascii="Symbol" w:hAnsi="Symbol" w:hint="default"/>
      </w:rPr>
    </w:lvl>
    <w:lvl w:ilvl="4" w:tplc="240A0003" w:tentative="1">
      <w:start w:val="1"/>
      <w:numFmt w:val="bullet"/>
      <w:lvlText w:val="o"/>
      <w:lvlJc w:val="left"/>
      <w:pPr>
        <w:ind w:left="5442" w:hanging="360"/>
      </w:pPr>
      <w:rPr>
        <w:rFonts w:ascii="Courier New" w:hAnsi="Courier New" w:cs="Courier New" w:hint="default"/>
      </w:rPr>
    </w:lvl>
    <w:lvl w:ilvl="5" w:tplc="240A0005" w:tentative="1">
      <w:start w:val="1"/>
      <w:numFmt w:val="bullet"/>
      <w:lvlText w:val=""/>
      <w:lvlJc w:val="left"/>
      <w:pPr>
        <w:ind w:left="6162" w:hanging="360"/>
      </w:pPr>
      <w:rPr>
        <w:rFonts w:ascii="Wingdings" w:hAnsi="Wingdings" w:hint="default"/>
      </w:rPr>
    </w:lvl>
    <w:lvl w:ilvl="6" w:tplc="240A0001" w:tentative="1">
      <w:start w:val="1"/>
      <w:numFmt w:val="bullet"/>
      <w:lvlText w:val=""/>
      <w:lvlJc w:val="left"/>
      <w:pPr>
        <w:ind w:left="6882" w:hanging="360"/>
      </w:pPr>
      <w:rPr>
        <w:rFonts w:ascii="Symbol" w:hAnsi="Symbol" w:hint="default"/>
      </w:rPr>
    </w:lvl>
    <w:lvl w:ilvl="7" w:tplc="240A0003" w:tentative="1">
      <w:start w:val="1"/>
      <w:numFmt w:val="bullet"/>
      <w:lvlText w:val="o"/>
      <w:lvlJc w:val="left"/>
      <w:pPr>
        <w:ind w:left="7602" w:hanging="360"/>
      </w:pPr>
      <w:rPr>
        <w:rFonts w:ascii="Courier New" w:hAnsi="Courier New" w:cs="Courier New" w:hint="default"/>
      </w:rPr>
    </w:lvl>
    <w:lvl w:ilvl="8" w:tplc="240A0005" w:tentative="1">
      <w:start w:val="1"/>
      <w:numFmt w:val="bullet"/>
      <w:lvlText w:val=""/>
      <w:lvlJc w:val="left"/>
      <w:pPr>
        <w:ind w:left="8322" w:hanging="360"/>
      </w:pPr>
      <w:rPr>
        <w:rFonts w:ascii="Wingdings" w:hAnsi="Wingdings" w:hint="default"/>
      </w:rPr>
    </w:lvl>
  </w:abstractNum>
  <w:abstractNum w:abstractNumId="22" w15:restartNumberingAfterBreak="0">
    <w:nsid w:val="516D762F"/>
    <w:multiLevelType w:val="hybridMultilevel"/>
    <w:tmpl w:val="95E61784"/>
    <w:lvl w:ilvl="0" w:tplc="ABC656EE">
      <w:start w:val="1"/>
      <w:numFmt w:val="decimal"/>
      <w:lvlText w:val="%1."/>
      <w:lvlJc w:val="left"/>
      <w:pPr>
        <w:ind w:left="1842" w:hanging="360"/>
      </w:pPr>
      <w:rPr>
        <w:rFonts w:ascii="Carlito" w:eastAsia="Carlito" w:hAnsi="Carlito" w:cs="Carlito" w:hint="default"/>
        <w:w w:val="100"/>
        <w:sz w:val="22"/>
        <w:szCs w:val="22"/>
        <w:lang w:val="es-ES" w:eastAsia="en-US" w:bidi="ar-SA"/>
      </w:rPr>
    </w:lvl>
    <w:lvl w:ilvl="1" w:tplc="42648B6C">
      <w:numFmt w:val="bullet"/>
      <w:lvlText w:val="•"/>
      <w:lvlJc w:val="left"/>
      <w:pPr>
        <w:ind w:left="2820" w:hanging="360"/>
      </w:pPr>
      <w:rPr>
        <w:rFonts w:hint="default"/>
        <w:lang w:val="es-ES" w:eastAsia="en-US" w:bidi="ar-SA"/>
      </w:rPr>
    </w:lvl>
    <w:lvl w:ilvl="2" w:tplc="52867536">
      <w:numFmt w:val="bullet"/>
      <w:lvlText w:val="•"/>
      <w:lvlJc w:val="left"/>
      <w:pPr>
        <w:ind w:left="3800" w:hanging="360"/>
      </w:pPr>
      <w:rPr>
        <w:rFonts w:hint="default"/>
        <w:lang w:val="es-ES" w:eastAsia="en-US" w:bidi="ar-SA"/>
      </w:rPr>
    </w:lvl>
    <w:lvl w:ilvl="3" w:tplc="2574523C">
      <w:numFmt w:val="bullet"/>
      <w:lvlText w:val="•"/>
      <w:lvlJc w:val="left"/>
      <w:pPr>
        <w:ind w:left="4780" w:hanging="360"/>
      </w:pPr>
      <w:rPr>
        <w:rFonts w:hint="default"/>
        <w:lang w:val="es-ES" w:eastAsia="en-US" w:bidi="ar-SA"/>
      </w:rPr>
    </w:lvl>
    <w:lvl w:ilvl="4" w:tplc="3EC80F34">
      <w:numFmt w:val="bullet"/>
      <w:lvlText w:val="•"/>
      <w:lvlJc w:val="left"/>
      <w:pPr>
        <w:ind w:left="5760" w:hanging="360"/>
      </w:pPr>
      <w:rPr>
        <w:rFonts w:hint="default"/>
        <w:lang w:val="es-ES" w:eastAsia="en-US" w:bidi="ar-SA"/>
      </w:rPr>
    </w:lvl>
    <w:lvl w:ilvl="5" w:tplc="B24A4C6A">
      <w:numFmt w:val="bullet"/>
      <w:lvlText w:val="•"/>
      <w:lvlJc w:val="left"/>
      <w:pPr>
        <w:ind w:left="6740" w:hanging="360"/>
      </w:pPr>
      <w:rPr>
        <w:rFonts w:hint="default"/>
        <w:lang w:val="es-ES" w:eastAsia="en-US" w:bidi="ar-SA"/>
      </w:rPr>
    </w:lvl>
    <w:lvl w:ilvl="6" w:tplc="FFBC850E">
      <w:numFmt w:val="bullet"/>
      <w:lvlText w:val="•"/>
      <w:lvlJc w:val="left"/>
      <w:pPr>
        <w:ind w:left="7720" w:hanging="360"/>
      </w:pPr>
      <w:rPr>
        <w:rFonts w:hint="default"/>
        <w:lang w:val="es-ES" w:eastAsia="en-US" w:bidi="ar-SA"/>
      </w:rPr>
    </w:lvl>
    <w:lvl w:ilvl="7" w:tplc="D584A418">
      <w:numFmt w:val="bullet"/>
      <w:lvlText w:val="•"/>
      <w:lvlJc w:val="left"/>
      <w:pPr>
        <w:ind w:left="8700" w:hanging="360"/>
      </w:pPr>
      <w:rPr>
        <w:rFonts w:hint="default"/>
        <w:lang w:val="es-ES" w:eastAsia="en-US" w:bidi="ar-SA"/>
      </w:rPr>
    </w:lvl>
    <w:lvl w:ilvl="8" w:tplc="BC3E349E">
      <w:numFmt w:val="bullet"/>
      <w:lvlText w:val="•"/>
      <w:lvlJc w:val="left"/>
      <w:pPr>
        <w:ind w:left="9680" w:hanging="360"/>
      </w:pPr>
      <w:rPr>
        <w:rFonts w:hint="default"/>
        <w:lang w:val="es-ES" w:eastAsia="en-US" w:bidi="ar-SA"/>
      </w:rPr>
    </w:lvl>
  </w:abstractNum>
  <w:abstractNum w:abstractNumId="23" w15:restartNumberingAfterBreak="0">
    <w:nsid w:val="569721E0"/>
    <w:multiLevelType w:val="hybridMultilevel"/>
    <w:tmpl w:val="93BE644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88C1968"/>
    <w:multiLevelType w:val="hybridMultilevel"/>
    <w:tmpl w:val="5C6895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A9F2F49"/>
    <w:multiLevelType w:val="hybridMultilevel"/>
    <w:tmpl w:val="6D84EA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CF136A"/>
    <w:multiLevelType w:val="hybridMultilevel"/>
    <w:tmpl w:val="C28AE096"/>
    <w:lvl w:ilvl="0" w:tplc="F65CB0C2">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46912305">
    <w:abstractNumId w:val="19"/>
  </w:num>
  <w:num w:numId="2" w16cid:durableId="2110662034">
    <w:abstractNumId w:val="25"/>
  </w:num>
  <w:num w:numId="3" w16cid:durableId="939139713">
    <w:abstractNumId w:val="3"/>
  </w:num>
  <w:num w:numId="4" w16cid:durableId="821392445">
    <w:abstractNumId w:val="0"/>
  </w:num>
  <w:num w:numId="5" w16cid:durableId="799802215">
    <w:abstractNumId w:val="20"/>
  </w:num>
  <w:num w:numId="6" w16cid:durableId="1594317960">
    <w:abstractNumId w:val="22"/>
  </w:num>
  <w:num w:numId="7" w16cid:durableId="1393190081">
    <w:abstractNumId w:val="4"/>
  </w:num>
  <w:num w:numId="8" w16cid:durableId="1345747001">
    <w:abstractNumId w:val="6"/>
  </w:num>
  <w:num w:numId="9" w16cid:durableId="360667232">
    <w:abstractNumId w:val="12"/>
  </w:num>
  <w:num w:numId="10" w16cid:durableId="615255826">
    <w:abstractNumId w:val="16"/>
  </w:num>
  <w:num w:numId="11" w16cid:durableId="146678433">
    <w:abstractNumId w:val="14"/>
  </w:num>
  <w:num w:numId="12" w16cid:durableId="202255375">
    <w:abstractNumId w:val="8"/>
  </w:num>
  <w:num w:numId="13" w16cid:durableId="1656495093">
    <w:abstractNumId w:val="1"/>
  </w:num>
  <w:num w:numId="14" w16cid:durableId="864095829">
    <w:abstractNumId w:val="13"/>
  </w:num>
  <w:num w:numId="15" w16cid:durableId="990408780">
    <w:abstractNumId w:val="18"/>
  </w:num>
  <w:num w:numId="16" w16cid:durableId="1127040493">
    <w:abstractNumId w:val="15"/>
  </w:num>
  <w:num w:numId="17" w16cid:durableId="752245631">
    <w:abstractNumId w:val="24"/>
  </w:num>
  <w:num w:numId="18" w16cid:durableId="254172328">
    <w:abstractNumId w:val="17"/>
  </w:num>
  <w:num w:numId="19" w16cid:durableId="1482112372">
    <w:abstractNumId w:val="26"/>
  </w:num>
  <w:num w:numId="20" w16cid:durableId="1575553073">
    <w:abstractNumId w:val="9"/>
  </w:num>
  <w:num w:numId="21" w16cid:durableId="1395276944">
    <w:abstractNumId w:val="21"/>
  </w:num>
  <w:num w:numId="22" w16cid:durableId="534004317">
    <w:abstractNumId w:val="10"/>
  </w:num>
  <w:num w:numId="23" w16cid:durableId="1678919834">
    <w:abstractNumId w:val="5"/>
  </w:num>
  <w:num w:numId="24" w16cid:durableId="2143690624">
    <w:abstractNumId w:val="7"/>
  </w:num>
  <w:num w:numId="25" w16cid:durableId="1489394383">
    <w:abstractNumId w:val="23"/>
  </w:num>
  <w:num w:numId="26" w16cid:durableId="1197886833">
    <w:abstractNumId w:val="11"/>
  </w:num>
  <w:num w:numId="27" w16cid:durableId="588739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D3D"/>
    <w:rsid w:val="00001011"/>
    <w:rsid w:val="000A3B7D"/>
    <w:rsid w:val="000B3FC7"/>
    <w:rsid w:val="000C5616"/>
    <w:rsid w:val="001564C3"/>
    <w:rsid w:val="001704A7"/>
    <w:rsid w:val="00183588"/>
    <w:rsid w:val="001A2A13"/>
    <w:rsid w:val="001F5C0E"/>
    <w:rsid w:val="002004E4"/>
    <w:rsid w:val="00232ED2"/>
    <w:rsid w:val="002C0144"/>
    <w:rsid w:val="002F7DC3"/>
    <w:rsid w:val="00335767"/>
    <w:rsid w:val="00354332"/>
    <w:rsid w:val="0039483A"/>
    <w:rsid w:val="003C2720"/>
    <w:rsid w:val="003D317A"/>
    <w:rsid w:val="003D3442"/>
    <w:rsid w:val="00422B1C"/>
    <w:rsid w:val="00480DB6"/>
    <w:rsid w:val="0049251D"/>
    <w:rsid w:val="004C3598"/>
    <w:rsid w:val="004E4CF0"/>
    <w:rsid w:val="004F0EC1"/>
    <w:rsid w:val="00573C34"/>
    <w:rsid w:val="00601A14"/>
    <w:rsid w:val="00620397"/>
    <w:rsid w:val="006C2D55"/>
    <w:rsid w:val="006C72A7"/>
    <w:rsid w:val="006E67A5"/>
    <w:rsid w:val="00707801"/>
    <w:rsid w:val="00756A71"/>
    <w:rsid w:val="007D67AE"/>
    <w:rsid w:val="007E46B0"/>
    <w:rsid w:val="008139DE"/>
    <w:rsid w:val="00827E7F"/>
    <w:rsid w:val="008846B3"/>
    <w:rsid w:val="008B335F"/>
    <w:rsid w:val="008F5775"/>
    <w:rsid w:val="009043E4"/>
    <w:rsid w:val="00937BF5"/>
    <w:rsid w:val="009F796C"/>
    <w:rsid w:val="00A2689F"/>
    <w:rsid w:val="00AB03D7"/>
    <w:rsid w:val="00AD1FC6"/>
    <w:rsid w:val="00B00CB7"/>
    <w:rsid w:val="00B422EF"/>
    <w:rsid w:val="00BB0162"/>
    <w:rsid w:val="00C05E50"/>
    <w:rsid w:val="00C214CF"/>
    <w:rsid w:val="00C223C0"/>
    <w:rsid w:val="00C745FB"/>
    <w:rsid w:val="00D048A0"/>
    <w:rsid w:val="00D26C2D"/>
    <w:rsid w:val="00D507CB"/>
    <w:rsid w:val="00D92469"/>
    <w:rsid w:val="00E12021"/>
    <w:rsid w:val="00E72FF7"/>
    <w:rsid w:val="00EC3D3D"/>
    <w:rsid w:val="00ED4973"/>
    <w:rsid w:val="00EE212B"/>
    <w:rsid w:val="00EF385D"/>
    <w:rsid w:val="00F316B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D5F8D"/>
  <w15:chartTrackingRefBased/>
  <w15:docId w15:val="{C17E25D9-3140-43AB-BE10-48172D51D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E12021"/>
    <w:pPr>
      <w:widowControl w:val="0"/>
      <w:autoSpaceDE w:val="0"/>
      <w:autoSpaceDN w:val="0"/>
      <w:spacing w:after="0" w:line="240" w:lineRule="auto"/>
      <w:ind w:left="1482"/>
      <w:outlineLvl w:val="0"/>
    </w:pPr>
    <w:rPr>
      <w:rFonts w:ascii="Carlito" w:eastAsia="Carlito" w:hAnsi="Carlito" w:cs="Carlito"/>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C3D3D"/>
    <w:pPr>
      <w:ind w:left="720"/>
      <w:contextualSpacing/>
    </w:pPr>
  </w:style>
  <w:style w:type="paragraph" w:customStyle="1" w:styleId="Default">
    <w:name w:val="Default"/>
    <w:rsid w:val="00E12021"/>
    <w:pPr>
      <w:autoSpaceDE w:val="0"/>
      <w:autoSpaceDN w:val="0"/>
      <w:adjustRightInd w:val="0"/>
      <w:spacing w:after="0" w:line="240" w:lineRule="auto"/>
    </w:pPr>
    <w:rPr>
      <w:rFonts w:ascii="Calibri" w:hAnsi="Calibri" w:cs="Calibri"/>
      <w:color w:val="000000"/>
      <w:sz w:val="24"/>
      <w:szCs w:val="24"/>
    </w:rPr>
  </w:style>
  <w:style w:type="paragraph" w:customStyle="1" w:styleId="xxxmsonormal">
    <w:name w:val="x_x_xmsonormal"/>
    <w:basedOn w:val="Normal"/>
    <w:rsid w:val="00E1202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arkh1ob7887l">
    <w:name w:val="markh1ob7887l"/>
    <w:basedOn w:val="Fuentedeprrafopredeter"/>
    <w:rsid w:val="00E12021"/>
  </w:style>
  <w:style w:type="character" w:customStyle="1" w:styleId="Ttulo1Car">
    <w:name w:val="Título 1 Car"/>
    <w:basedOn w:val="Fuentedeprrafopredeter"/>
    <w:link w:val="Ttulo1"/>
    <w:uiPriority w:val="9"/>
    <w:rsid w:val="00E12021"/>
    <w:rPr>
      <w:rFonts w:ascii="Carlito" w:eastAsia="Carlito" w:hAnsi="Carlito" w:cs="Carlito"/>
      <w:b/>
      <w:bCs/>
      <w:lang w:val="es-ES"/>
    </w:rPr>
  </w:style>
  <w:style w:type="table" w:customStyle="1" w:styleId="TableNormal">
    <w:name w:val="Table Normal"/>
    <w:uiPriority w:val="2"/>
    <w:semiHidden/>
    <w:unhideWhenUsed/>
    <w:qFormat/>
    <w:rsid w:val="00E12021"/>
    <w:pPr>
      <w:widowControl w:val="0"/>
      <w:autoSpaceDE w:val="0"/>
      <w:autoSpaceDN w:val="0"/>
      <w:spacing w:after="0" w:line="240" w:lineRule="auto"/>
    </w:pPr>
    <w:rPr>
      <w:rFonts w:asciiTheme="minorHAnsi" w:hAnsiTheme="minorHAnsi"/>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12021"/>
    <w:pPr>
      <w:widowControl w:val="0"/>
      <w:autoSpaceDE w:val="0"/>
      <w:autoSpaceDN w:val="0"/>
      <w:spacing w:after="0" w:line="240" w:lineRule="auto"/>
    </w:pPr>
    <w:rPr>
      <w:rFonts w:ascii="Carlito" w:eastAsia="Carlito" w:hAnsi="Carlito" w:cs="Carlito"/>
      <w:lang w:val="es-ES"/>
    </w:rPr>
  </w:style>
  <w:style w:type="character" w:customStyle="1" w:styleId="TextoindependienteCar">
    <w:name w:val="Texto independiente Car"/>
    <w:basedOn w:val="Fuentedeprrafopredeter"/>
    <w:link w:val="Textoindependiente"/>
    <w:uiPriority w:val="1"/>
    <w:rsid w:val="00E12021"/>
    <w:rPr>
      <w:rFonts w:ascii="Carlito" w:eastAsia="Carlito" w:hAnsi="Carlito" w:cs="Carlito"/>
      <w:lang w:val="es-ES"/>
    </w:rPr>
  </w:style>
  <w:style w:type="paragraph" w:styleId="Ttulo">
    <w:name w:val="Title"/>
    <w:basedOn w:val="Normal"/>
    <w:link w:val="TtuloCar"/>
    <w:uiPriority w:val="10"/>
    <w:qFormat/>
    <w:rsid w:val="00E12021"/>
    <w:pPr>
      <w:widowControl w:val="0"/>
      <w:autoSpaceDE w:val="0"/>
      <w:autoSpaceDN w:val="0"/>
      <w:spacing w:after="0" w:line="240" w:lineRule="auto"/>
      <w:ind w:left="2353" w:right="2197"/>
      <w:jc w:val="center"/>
    </w:pPr>
    <w:rPr>
      <w:rFonts w:ascii="Carlito" w:eastAsia="Carlito" w:hAnsi="Carlito" w:cs="Carlito"/>
      <w:b/>
      <w:bCs/>
      <w:sz w:val="24"/>
      <w:szCs w:val="24"/>
      <w:lang w:val="es-ES"/>
    </w:rPr>
  </w:style>
  <w:style w:type="character" w:customStyle="1" w:styleId="TtuloCar">
    <w:name w:val="Título Car"/>
    <w:basedOn w:val="Fuentedeprrafopredeter"/>
    <w:link w:val="Ttulo"/>
    <w:uiPriority w:val="10"/>
    <w:rsid w:val="00E12021"/>
    <w:rPr>
      <w:rFonts w:ascii="Carlito" w:eastAsia="Carlito" w:hAnsi="Carlito" w:cs="Carlito"/>
      <w:b/>
      <w:bCs/>
      <w:sz w:val="24"/>
      <w:szCs w:val="24"/>
      <w:lang w:val="es-ES"/>
    </w:rPr>
  </w:style>
  <w:style w:type="paragraph" w:customStyle="1" w:styleId="TableParagraph">
    <w:name w:val="Table Paragraph"/>
    <w:basedOn w:val="Normal"/>
    <w:uiPriority w:val="1"/>
    <w:qFormat/>
    <w:rsid w:val="00E12021"/>
    <w:pPr>
      <w:widowControl w:val="0"/>
      <w:autoSpaceDE w:val="0"/>
      <w:autoSpaceDN w:val="0"/>
      <w:spacing w:after="0" w:line="240" w:lineRule="auto"/>
    </w:pPr>
    <w:rPr>
      <w:rFonts w:ascii="Carlito" w:eastAsia="Carlito" w:hAnsi="Carlito" w:cs="Carlito"/>
      <w:lang w:val="es-ES"/>
    </w:rPr>
  </w:style>
  <w:style w:type="paragraph" w:styleId="Encabezado">
    <w:name w:val="header"/>
    <w:basedOn w:val="Normal"/>
    <w:link w:val="EncabezadoCar"/>
    <w:uiPriority w:val="99"/>
    <w:unhideWhenUsed/>
    <w:rsid w:val="00E120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12021"/>
  </w:style>
  <w:style w:type="paragraph" w:styleId="Piedepgina">
    <w:name w:val="footer"/>
    <w:basedOn w:val="Normal"/>
    <w:link w:val="PiedepginaCar"/>
    <w:uiPriority w:val="99"/>
    <w:unhideWhenUsed/>
    <w:rsid w:val="00E120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2021"/>
  </w:style>
  <w:style w:type="character" w:styleId="Textodelmarcadordeposicin">
    <w:name w:val="Placeholder Text"/>
    <w:basedOn w:val="Fuentedeprrafopredeter"/>
    <w:uiPriority w:val="99"/>
    <w:semiHidden/>
    <w:rsid w:val="00AB03D7"/>
    <w:rPr>
      <w:color w:val="808080"/>
    </w:rPr>
  </w:style>
  <w:style w:type="paragraph" w:styleId="Textodeglobo">
    <w:name w:val="Balloon Text"/>
    <w:basedOn w:val="Normal"/>
    <w:link w:val="TextodegloboCar"/>
    <w:uiPriority w:val="99"/>
    <w:semiHidden/>
    <w:unhideWhenUsed/>
    <w:rsid w:val="00AB03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B03D7"/>
    <w:rPr>
      <w:rFonts w:ascii="Segoe UI" w:hAnsi="Segoe UI" w:cs="Segoe UI"/>
      <w:sz w:val="18"/>
      <w:szCs w:val="18"/>
    </w:rPr>
  </w:style>
  <w:style w:type="table" w:styleId="Tablaconcuadrcula">
    <w:name w:val="Table Grid"/>
    <w:basedOn w:val="Tablanormal"/>
    <w:uiPriority w:val="39"/>
    <w:rsid w:val="00904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54442">
      <w:bodyDiv w:val="1"/>
      <w:marLeft w:val="0"/>
      <w:marRight w:val="0"/>
      <w:marTop w:val="0"/>
      <w:marBottom w:val="0"/>
      <w:divBdr>
        <w:top w:val="none" w:sz="0" w:space="0" w:color="auto"/>
        <w:left w:val="none" w:sz="0" w:space="0" w:color="auto"/>
        <w:bottom w:val="none" w:sz="0" w:space="0" w:color="auto"/>
        <w:right w:val="none" w:sz="0" w:space="0" w:color="auto"/>
      </w:divBdr>
      <w:divsChild>
        <w:div w:id="1179009430">
          <w:marLeft w:val="640"/>
          <w:marRight w:val="0"/>
          <w:marTop w:val="0"/>
          <w:marBottom w:val="0"/>
          <w:divBdr>
            <w:top w:val="none" w:sz="0" w:space="0" w:color="auto"/>
            <w:left w:val="none" w:sz="0" w:space="0" w:color="auto"/>
            <w:bottom w:val="none" w:sz="0" w:space="0" w:color="auto"/>
            <w:right w:val="none" w:sz="0" w:space="0" w:color="auto"/>
          </w:divBdr>
        </w:div>
        <w:div w:id="793062020">
          <w:marLeft w:val="640"/>
          <w:marRight w:val="0"/>
          <w:marTop w:val="0"/>
          <w:marBottom w:val="0"/>
          <w:divBdr>
            <w:top w:val="none" w:sz="0" w:space="0" w:color="auto"/>
            <w:left w:val="none" w:sz="0" w:space="0" w:color="auto"/>
            <w:bottom w:val="none" w:sz="0" w:space="0" w:color="auto"/>
            <w:right w:val="none" w:sz="0" w:space="0" w:color="auto"/>
          </w:divBdr>
        </w:div>
        <w:div w:id="742678281">
          <w:marLeft w:val="640"/>
          <w:marRight w:val="0"/>
          <w:marTop w:val="0"/>
          <w:marBottom w:val="0"/>
          <w:divBdr>
            <w:top w:val="none" w:sz="0" w:space="0" w:color="auto"/>
            <w:left w:val="none" w:sz="0" w:space="0" w:color="auto"/>
            <w:bottom w:val="none" w:sz="0" w:space="0" w:color="auto"/>
            <w:right w:val="none" w:sz="0" w:space="0" w:color="auto"/>
          </w:divBdr>
        </w:div>
      </w:divsChild>
    </w:div>
    <w:div w:id="272517161">
      <w:bodyDiv w:val="1"/>
      <w:marLeft w:val="0"/>
      <w:marRight w:val="0"/>
      <w:marTop w:val="0"/>
      <w:marBottom w:val="0"/>
      <w:divBdr>
        <w:top w:val="none" w:sz="0" w:space="0" w:color="auto"/>
        <w:left w:val="none" w:sz="0" w:space="0" w:color="auto"/>
        <w:bottom w:val="none" w:sz="0" w:space="0" w:color="auto"/>
        <w:right w:val="none" w:sz="0" w:space="0" w:color="auto"/>
      </w:divBdr>
      <w:divsChild>
        <w:div w:id="623006630">
          <w:marLeft w:val="640"/>
          <w:marRight w:val="0"/>
          <w:marTop w:val="0"/>
          <w:marBottom w:val="0"/>
          <w:divBdr>
            <w:top w:val="none" w:sz="0" w:space="0" w:color="auto"/>
            <w:left w:val="none" w:sz="0" w:space="0" w:color="auto"/>
            <w:bottom w:val="none" w:sz="0" w:space="0" w:color="auto"/>
            <w:right w:val="none" w:sz="0" w:space="0" w:color="auto"/>
          </w:divBdr>
        </w:div>
        <w:div w:id="531580276">
          <w:marLeft w:val="640"/>
          <w:marRight w:val="0"/>
          <w:marTop w:val="0"/>
          <w:marBottom w:val="0"/>
          <w:divBdr>
            <w:top w:val="none" w:sz="0" w:space="0" w:color="auto"/>
            <w:left w:val="none" w:sz="0" w:space="0" w:color="auto"/>
            <w:bottom w:val="none" w:sz="0" w:space="0" w:color="auto"/>
            <w:right w:val="none" w:sz="0" w:space="0" w:color="auto"/>
          </w:divBdr>
        </w:div>
        <w:div w:id="1133937">
          <w:marLeft w:val="640"/>
          <w:marRight w:val="0"/>
          <w:marTop w:val="0"/>
          <w:marBottom w:val="0"/>
          <w:divBdr>
            <w:top w:val="none" w:sz="0" w:space="0" w:color="auto"/>
            <w:left w:val="none" w:sz="0" w:space="0" w:color="auto"/>
            <w:bottom w:val="none" w:sz="0" w:space="0" w:color="auto"/>
            <w:right w:val="none" w:sz="0" w:space="0" w:color="auto"/>
          </w:divBdr>
        </w:div>
      </w:divsChild>
    </w:div>
    <w:div w:id="280459282">
      <w:bodyDiv w:val="1"/>
      <w:marLeft w:val="0"/>
      <w:marRight w:val="0"/>
      <w:marTop w:val="0"/>
      <w:marBottom w:val="0"/>
      <w:divBdr>
        <w:top w:val="none" w:sz="0" w:space="0" w:color="auto"/>
        <w:left w:val="none" w:sz="0" w:space="0" w:color="auto"/>
        <w:bottom w:val="none" w:sz="0" w:space="0" w:color="auto"/>
        <w:right w:val="none" w:sz="0" w:space="0" w:color="auto"/>
      </w:divBdr>
      <w:divsChild>
        <w:div w:id="800002213">
          <w:marLeft w:val="640"/>
          <w:marRight w:val="0"/>
          <w:marTop w:val="0"/>
          <w:marBottom w:val="0"/>
          <w:divBdr>
            <w:top w:val="none" w:sz="0" w:space="0" w:color="auto"/>
            <w:left w:val="none" w:sz="0" w:space="0" w:color="auto"/>
            <w:bottom w:val="none" w:sz="0" w:space="0" w:color="auto"/>
            <w:right w:val="none" w:sz="0" w:space="0" w:color="auto"/>
          </w:divBdr>
        </w:div>
      </w:divsChild>
    </w:div>
    <w:div w:id="419716578">
      <w:bodyDiv w:val="1"/>
      <w:marLeft w:val="0"/>
      <w:marRight w:val="0"/>
      <w:marTop w:val="0"/>
      <w:marBottom w:val="0"/>
      <w:divBdr>
        <w:top w:val="none" w:sz="0" w:space="0" w:color="auto"/>
        <w:left w:val="none" w:sz="0" w:space="0" w:color="auto"/>
        <w:bottom w:val="none" w:sz="0" w:space="0" w:color="auto"/>
        <w:right w:val="none" w:sz="0" w:space="0" w:color="auto"/>
      </w:divBdr>
      <w:divsChild>
        <w:div w:id="888884728">
          <w:marLeft w:val="640"/>
          <w:marRight w:val="0"/>
          <w:marTop w:val="0"/>
          <w:marBottom w:val="0"/>
          <w:divBdr>
            <w:top w:val="none" w:sz="0" w:space="0" w:color="auto"/>
            <w:left w:val="none" w:sz="0" w:space="0" w:color="auto"/>
            <w:bottom w:val="none" w:sz="0" w:space="0" w:color="auto"/>
            <w:right w:val="none" w:sz="0" w:space="0" w:color="auto"/>
          </w:divBdr>
        </w:div>
        <w:div w:id="1247501358">
          <w:marLeft w:val="640"/>
          <w:marRight w:val="0"/>
          <w:marTop w:val="0"/>
          <w:marBottom w:val="0"/>
          <w:divBdr>
            <w:top w:val="none" w:sz="0" w:space="0" w:color="auto"/>
            <w:left w:val="none" w:sz="0" w:space="0" w:color="auto"/>
            <w:bottom w:val="none" w:sz="0" w:space="0" w:color="auto"/>
            <w:right w:val="none" w:sz="0" w:space="0" w:color="auto"/>
          </w:divBdr>
        </w:div>
        <w:div w:id="2096777305">
          <w:marLeft w:val="640"/>
          <w:marRight w:val="0"/>
          <w:marTop w:val="0"/>
          <w:marBottom w:val="0"/>
          <w:divBdr>
            <w:top w:val="none" w:sz="0" w:space="0" w:color="auto"/>
            <w:left w:val="none" w:sz="0" w:space="0" w:color="auto"/>
            <w:bottom w:val="none" w:sz="0" w:space="0" w:color="auto"/>
            <w:right w:val="none" w:sz="0" w:space="0" w:color="auto"/>
          </w:divBdr>
        </w:div>
      </w:divsChild>
    </w:div>
    <w:div w:id="825514318">
      <w:bodyDiv w:val="1"/>
      <w:marLeft w:val="0"/>
      <w:marRight w:val="0"/>
      <w:marTop w:val="0"/>
      <w:marBottom w:val="0"/>
      <w:divBdr>
        <w:top w:val="none" w:sz="0" w:space="0" w:color="auto"/>
        <w:left w:val="none" w:sz="0" w:space="0" w:color="auto"/>
        <w:bottom w:val="none" w:sz="0" w:space="0" w:color="auto"/>
        <w:right w:val="none" w:sz="0" w:space="0" w:color="auto"/>
      </w:divBdr>
    </w:div>
    <w:div w:id="830216534">
      <w:bodyDiv w:val="1"/>
      <w:marLeft w:val="0"/>
      <w:marRight w:val="0"/>
      <w:marTop w:val="0"/>
      <w:marBottom w:val="0"/>
      <w:divBdr>
        <w:top w:val="none" w:sz="0" w:space="0" w:color="auto"/>
        <w:left w:val="none" w:sz="0" w:space="0" w:color="auto"/>
        <w:bottom w:val="none" w:sz="0" w:space="0" w:color="auto"/>
        <w:right w:val="none" w:sz="0" w:space="0" w:color="auto"/>
      </w:divBdr>
      <w:divsChild>
        <w:div w:id="1023019880">
          <w:marLeft w:val="640"/>
          <w:marRight w:val="0"/>
          <w:marTop w:val="0"/>
          <w:marBottom w:val="0"/>
          <w:divBdr>
            <w:top w:val="none" w:sz="0" w:space="0" w:color="auto"/>
            <w:left w:val="none" w:sz="0" w:space="0" w:color="auto"/>
            <w:bottom w:val="none" w:sz="0" w:space="0" w:color="auto"/>
            <w:right w:val="none" w:sz="0" w:space="0" w:color="auto"/>
          </w:divBdr>
        </w:div>
      </w:divsChild>
    </w:div>
    <w:div w:id="1274749955">
      <w:bodyDiv w:val="1"/>
      <w:marLeft w:val="0"/>
      <w:marRight w:val="0"/>
      <w:marTop w:val="0"/>
      <w:marBottom w:val="0"/>
      <w:divBdr>
        <w:top w:val="none" w:sz="0" w:space="0" w:color="auto"/>
        <w:left w:val="none" w:sz="0" w:space="0" w:color="auto"/>
        <w:bottom w:val="none" w:sz="0" w:space="0" w:color="auto"/>
        <w:right w:val="none" w:sz="0" w:space="0" w:color="auto"/>
      </w:divBdr>
      <w:divsChild>
        <w:div w:id="391780049">
          <w:marLeft w:val="640"/>
          <w:marRight w:val="0"/>
          <w:marTop w:val="0"/>
          <w:marBottom w:val="0"/>
          <w:divBdr>
            <w:top w:val="none" w:sz="0" w:space="0" w:color="auto"/>
            <w:left w:val="none" w:sz="0" w:space="0" w:color="auto"/>
            <w:bottom w:val="none" w:sz="0" w:space="0" w:color="auto"/>
            <w:right w:val="none" w:sz="0" w:space="0" w:color="auto"/>
          </w:divBdr>
        </w:div>
        <w:div w:id="1506478255">
          <w:marLeft w:val="640"/>
          <w:marRight w:val="0"/>
          <w:marTop w:val="0"/>
          <w:marBottom w:val="0"/>
          <w:divBdr>
            <w:top w:val="none" w:sz="0" w:space="0" w:color="auto"/>
            <w:left w:val="none" w:sz="0" w:space="0" w:color="auto"/>
            <w:bottom w:val="none" w:sz="0" w:space="0" w:color="auto"/>
            <w:right w:val="none" w:sz="0" w:space="0" w:color="auto"/>
          </w:divBdr>
        </w:div>
        <w:div w:id="1015032793">
          <w:marLeft w:val="640"/>
          <w:marRight w:val="0"/>
          <w:marTop w:val="0"/>
          <w:marBottom w:val="0"/>
          <w:divBdr>
            <w:top w:val="none" w:sz="0" w:space="0" w:color="auto"/>
            <w:left w:val="none" w:sz="0" w:space="0" w:color="auto"/>
            <w:bottom w:val="none" w:sz="0" w:space="0" w:color="auto"/>
            <w:right w:val="none" w:sz="0" w:space="0" w:color="auto"/>
          </w:divBdr>
        </w:div>
      </w:divsChild>
    </w:div>
    <w:div w:id="1471555639">
      <w:bodyDiv w:val="1"/>
      <w:marLeft w:val="0"/>
      <w:marRight w:val="0"/>
      <w:marTop w:val="0"/>
      <w:marBottom w:val="0"/>
      <w:divBdr>
        <w:top w:val="none" w:sz="0" w:space="0" w:color="auto"/>
        <w:left w:val="none" w:sz="0" w:space="0" w:color="auto"/>
        <w:bottom w:val="none" w:sz="0" w:space="0" w:color="auto"/>
        <w:right w:val="none" w:sz="0" w:space="0" w:color="auto"/>
      </w:divBdr>
      <w:divsChild>
        <w:div w:id="1319847061">
          <w:marLeft w:val="640"/>
          <w:marRight w:val="0"/>
          <w:marTop w:val="0"/>
          <w:marBottom w:val="0"/>
          <w:divBdr>
            <w:top w:val="none" w:sz="0" w:space="0" w:color="auto"/>
            <w:left w:val="none" w:sz="0" w:space="0" w:color="auto"/>
            <w:bottom w:val="none" w:sz="0" w:space="0" w:color="auto"/>
            <w:right w:val="none" w:sz="0" w:space="0" w:color="auto"/>
          </w:divBdr>
        </w:div>
        <w:div w:id="680861512">
          <w:marLeft w:val="640"/>
          <w:marRight w:val="0"/>
          <w:marTop w:val="0"/>
          <w:marBottom w:val="0"/>
          <w:divBdr>
            <w:top w:val="none" w:sz="0" w:space="0" w:color="auto"/>
            <w:left w:val="none" w:sz="0" w:space="0" w:color="auto"/>
            <w:bottom w:val="none" w:sz="0" w:space="0" w:color="auto"/>
            <w:right w:val="none" w:sz="0" w:space="0" w:color="auto"/>
          </w:divBdr>
        </w:div>
        <w:div w:id="598684141">
          <w:marLeft w:val="640"/>
          <w:marRight w:val="0"/>
          <w:marTop w:val="0"/>
          <w:marBottom w:val="0"/>
          <w:divBdr>
            <w:top w:val="none" w:sz="0" w:space="0" w:color="auto"/>
            <w:left w:val="none" w:sz="0" w:space="0" w:color="auto"/>
            <w:bottom w:val="none" w:sz="0" w:space="0" w:color="auto"/>
            <w:right w:val="none" w:sz="0" w:space="0" w:color="auto"/>
          </w:divBdr>
        </w:div>
      </w:divsChild>
    </w:div>
    <w:div w:id="1499806191">
      <w:bodyDiv w:val="1"/>
      <w:marLeft w:val="0"/>
      <w:marRight w:val="0"/>
      <w:marTop w:val="0"/>
      <w:marBottom w:val="0"/>
      <w:divBdr>
        <w:top w:val="none" w:sz="0" w:space="0" w:color="auto"/>
        <w:left w:val="none" w:sz="0" w:space="0" w:color="auto"/>
        <w:bottom w:val="none" w:sz="0" w:space="0" w:color="auto"/>
        <w:right w:val="none" w:sz="0" w:space="0" w:color="auto"/>
      </w:divBdr>
      <w:divsChild>
        <w:div w:id="518206063">
          <w:marLeft w:val="640"/>
          <w:marRight w:val="0"/>
          <w:marTop w:val="0"/>
          <w:marBottom w:val="0"/>
          <w:divBdr>
            <w:top w:val="none" w:sz="0" w:space="0" w:color="auto"/>
            <w:left w:val="none" w:sz="0" w:space="0" w:color="auto"/>
            <w:bottom w:val="none" w:sz="0" w:space="0" w:color="auto"/>
            <w:right w:val="none" w:sz="0" w:space="0" w:color="auto"/>
          </w:divBdr>
        </w:div>
      </w:divsChild>
    </w:div>
    <w:div w:id="1990865852">
      <w:bodyDiv w:val="1"/>
      <w:marLeft w:val="0"/>
      <w:marRight w:val="0"/>
      <w:marTop w:val="0"/>
      <w:marBottom w:val="0"/>
      <w:divBdr>
        <w:top w:val="none" w:sz="0" w:space="0" w:color="auto"/>
        <w:left w:val="none" w:sz="0" w:space="0" w:color="auto"/>
        <w:bottom w:val="none" w:sz="0" w:space="0" w:color="auto"/>
        <w:right w:val="none" w:sz="0" w:space="0" w:color="auto"/>
      </w:divBdr>
      <w:divsChild>
        <w:div w:id="662972439">
          <w:marLeft w:val="640"/>
          <w:marRight w:val="0"/>
          <w:marTop w:val="0"/>
          <w:marBottom w:val="0"/>
          <w:divBdr>
            <w:top w:val="none" w:sz="0" w:space="0" w:color="auto"/>
            <w:left w:val="none" w:sz="0" w:space="0" w:color="auto"/>
            <w:bottom w:val="none" w:sz="0" w:space="0" w:color="auto"/>
            <w:right w:val="none" w:sz="0" w:space="0" w:color="auto"/>
          </w:divBdr>
        </w:div>
        <w:div w:id="146871542">
          <w:marLeft w:val="640"/>
          <w:marRight w:val="0"/>
          <w:marTop w:val="0"/>
          <w:marBottom w:val="0"/>
          <w:divBdr>
            <w:top w:val="none" w:sz="0" w:space="0" w:color="auto"/>
            <w:left w:val="none" w:sz="0" w:space="0" w:color="auto"/>
            <w:bottom w:val="none" w:sz="0" w:space="0" w:color="auto"/>
            <w:right w:val="none" w:sz="0" w:space="0" w:color="auto"/>
          </w:divBdr>
        </w:div>
        <w:div w:id="103692511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C472170-0CE0-4BF7-B744-DDA5B5641637}"/>
      </w:docPartPr>
      <w:docPartBody>
        <w:p w:rsidR="00357B6A" w:rsidRDefault="00743B51">
          <w:r w:rsidRPr="002F0BA5">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51"/>
    <w:rsid w:val="001D1D30"/>
    <w:rsid w:val="002A646B"/>
    <w:rsid w:val="00357B6A"/>
    <w:rsid w:val="00481834"/>
    <w:rsid w:val="00596EB9"/>
    <w:rsid w:val="00743B51"/>
    <w:rsid w:val="00837B36"/>
    <w:rsid w:val="008A450E"/>
    <w:rsid w:val="008C420D"/>
    <w:rsid w:val="00904FD9"/>
    <w:rsid w:val="00AA5823"/>
    <w:rsid w:val="00B820AC"/>
    <w:rsid w:val="00C36443"/>
    <w:rsid w:val="00E2308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43B5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D77A89-E62A-4980-A52A-2EF7AD9AA4B2}">
  <we:reference id="f78a3046-9e99-4300-aa2b-5814002b01a2" version="1.46.0.0" store="EXCatalog" storeType="EXCatalog"/>
  <we:alternateReferences>
    <we:reference id="WA104382081" version="1.46.0.0" store="es-CO" storeType="OMEX"/>
  </we:alternateReferences>
  <we:properties>
    <we:property name="MENDELEY_CITATIONS" value="[{&quot;citationID&quot;:&quot;MENDELEY_CITATION_192b3a29-eb69-4dbe-877a-df96e6fa297d&quot;,&quot;properties&quot;:{&quot;noteIndex&quot;:0},&quot;isEdited&quot;:false,&quot;manualOverride&quot;:{&quot;isManuallyOverridden&quot;:false,&quot;citeprocText&quot;:&quot;(1)&quot;,&quot;manualOverrideText&quot;:&quot;&quot;},&quot;citationTag&quot;:&quot;MENDELEY_CITATION_v3_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&quot;,&quot;citationItems&quot;:[{&quot;id&quot;:&quot;90bcc4fa-3235-3bbd-a668-4b59176925f1&quot;,&quot;itemData&quot;:{&quot;type&quot;:&quot;article-journal&quot;,&quot;id&quot;:&quot;90bcc4fa-3235-3bbd-a668-4b59176925f1&quot;,&quot;title&quot;:&quot;Understanding the widespread use of veterinary ivermectin for Chagas disease, underlying factors and implications for the COVID-19 pandemic: a convergent mixed-methods study&quot;,&quot;author&quot;:[{&quot;family&quot;:&quot;Apodaca Michel&quot;,&quot;given&quot;:&quot;Boris&quot;,&quot;parse-names&quot;:false,&quot;dropping-particle&quot;:&quot;&quot;,&quot;non-dropping-particle&quot;:&quot;&quot;},{&quot;family&quot;:&quot;Navarro&quot;,&quot;given&quot;:&quot;Miriam&quot;,&quot;parse-names&quot;:false,&quot;dropping-particle&quot;:&quot;&quot;,&quot;non-dropping-particle&quot;:&quot;&quot;},{&quot;family&quot;:&quot;Pritsch&quot;,&quot;given&quot;:&quot;Michael&quot;,&quot;parse-names&quot;:false,&quot;dropping-particle&quot;:&quot;&quot;,&quot;non-dropping-particle&quot;:&quot;&quot;},{&quot;family&quot;:&quot;Plessis&quot;,&quot;given&quot;:&quot;Jeremy Douglas&quot;,&quot;parse-names&quot;:false,&quot;dropping-particle&quot;:&quot;&quot;,&quot;non-dropping-particle&quot;:&quot;du&quot;},{&quot;family&quot;:&quot;Shock&quot;,&quot;given&quot;:&quot;Jonathan&quot;,&quot;parse-names&quot;:false,&quot;dropping-particle&quot;:&quot;&quot;,&quot;non-dropping-particle&quot;:&quot;&quot;},{&quot;family&quot;:&quot;Schwienhorst-Stich&quot;,&quot;given&quot;:&quot;Eva Maria&quot;,&quot;parse-names&quot;:false,&quot;dropping-particle&quot;:&quot;&quot;,&quot;non-dropping-particle&quot;:&quot;&quot;},{&quot;family&quot;:&quot;Zirkel&quot;,&quot;given&quot;:&quot;Janina&quot;,&quot;parse-names&quot;:false,&quot;dropping-particle&quot;:&quot;&quot;,&quot;non-dropping-particle&quot;:&quot;&quot;},{&quot;family&quot;:&quot;Schrader&quot;,&quot;given&quot;:&quot;Hanna&quot;,&quot;parse-names&quot;:false,&quot;dropping-particle&quot;:&quot;&quot;,&quot;non-dropping-particle&quot;:&quot;&quot;},{&quot;family&quot;:&quot;Saavedra Irala&quot;,&quot;given&quot;:&quot;Claudia&quot;,&quot;parse-names&quot;:false,&quot;dropping-particle&quot;:&quot;&quot;,&quot;non-dropping-particle&quot;:&quot;&quot;},{&quot;family&quot;:&quot;Rubilar&quot;,&quot;given&quot;:&quot;Gonzalo&quot;,&quot;parse-names&quot;:false,&quot;dropping-particle&quot;:&quot;&quot;,&quot;non-dropping-particle&quot;:&quot;&quot;},{&quot;family&quot;:&quot;Gunesch&quot;,&quot;given&quot;:&quot;Carolin&quot;,&quot;parse-names&quot;:false,&quot;dropping-particle&quot;:&quot;&quot;,&quot;non-dropping-particle&quot;:&quot;&quot;},{&quot;family&quot;:&quot;Kasang&quot;,&quot;given&quot;:&quot;Christa&quot;,&quot;parse-names&quot;:false,&quot;dropping-particle&quot;:&quot;&quot;,&quot;non-dropping-particle&quot;:&quot;&quot;},{&quot;family&quot;:&quot;Zoller&quot;,&quot;given&quot;:&quot;Thomas&quot;,&quot;parse-names&quot;:false,&quot;dropping-particle&quot;:&quot;&quot;,&quot;non-dropping-particle&quot;:&quot;&quot;},{&quot;family&quot;:&quot;Gagyor&quot;,&quot;given&quot;:&quot;Ildiko&quot;,&quot;parse-names&quot;:false,&quot;dropping-particle&quot;:&quot;&quot;,&quot;non-dropping-particle&quot;:&quot;&quot;},{&quot;family&quot;:&quot;Parisi&quot;,&quot;given&quot;:&quot;Sandra&quot;,&quot;parse-names&quot;:false,&quot;dropping-particle&quot;:&quot;&quot;,&quot;non-dropping-particle&quot;:&quot;&quot;}],&quot;container-title&quot;:&quot;BMJ open&quot;,&quot;container-title-short&quot;:&quot;BMJ Open&quot;,&quot;DOI&quot;:&quot;10.1136/bmjopen-2021-058572&quot;,&quot;ISSN&quot;:&quot;20446055&quot;,&quot;PMID&quot;:&quot;36115669&quot;,&quot;issued&quot;:{&quot;date-parts&quot;:[[2022,9,17]]},&quot;page&quot;:&quot;e058572&quot;,&quot;abstract&quot;:&quot;OBJECTIVES: Veterinary ivermectin (vet-IVM) has been used widely in Latin America against COVID-19, despite the lack of scientific evidence and potential risks. Widespread vet-IVM intake was also discovered against Chagas disease during a study in Bolivia prior to the pandemic. All vet-IVM-related data were extracted to understand this phenomenon, its extent and underlying factors and to discuss potential implications for the current pandemic. DESIGN: A convergent mixed-methods study design including a survey, qualitative in-depth interviews (IDI) and focus group discussions (FGD). SETTING: A cross-sectional study conducted in 2018 covering the geographic area of Monteagudo, an endemic municipality for Chagas disease. PARTICIPANTS: A total of 669 adult household representatives from 26 communities participated in the survey, supplemented by 14 IDI and 2 FGD among patients, relatives and key informants. RESULTS: 9 IDI and 2 FGD contained narratives on vet-IVM use against Chagas disease. Five main themes emerged: (1) the extent of the vet-IVM phenomenon, (2) the perception of vet-IVM as a treatment for Chagas disease, (3) the vet-IVM market and the controversial role of stakeholders, (4) concerns about potential adverse events and (5) underlying factors of vet-IVM use against Chagas disease.In quantitative analysis, 28% of participants seropositive for Chagas disease had taken vet-IVM. Factors associated with multivariate analysis were advanced age (OR 17.01, 95 CI 1.24 to 36.55, p=0.027 for age above 60 years), the experience of someone close as information source (OR 3.13, 95 CI 1.62 to 5.02, p&lt;0.001), seropositivity for Chagas disease (OR 3.89, 95 CI 1.39 to 6.20, p=0.005) and citing the unavailability of benznidazole as perceived healthcare barrier (OR 2.3, 95 CI 1.45 to 5.18, p=0.002). Participants with an academic education were less likely to report vet-IVM intake (OR 0.12, 95 CI 0.01 to 0.78, p=0.029). CONCLUSIONS: Social determinants of health, the unavailability of treatment and a wonder drug image might contribute to the phenomenon of vet-IVM.&quot;,&quot;publisher&quot;:&quot;NLM (Medline)&quot;,&quot;issue&quot;:&quot;9&quot;,&quot;volume&quot;:&quot;12&quot;},&quot;isTemporary&quot;:false}]},{&quot;citationID&quot;:&quot;MENDELEY_CITATION_4c4f0567-1ce3-4dbf-b8bc-9b8ff27e0fc8&quot;,&quot;properties&quot;:{&quot;noteIndex&quot;:0},&quot;isEdited&quot;:false,&quot;manualOverride&quot;:{&quot;isManuallyOverridden&quot;:false,&quot;citeprocText&quot;:&quot;(2)&quot;,&quot;manualOverrideText&quot;:&quot;&quot;},&quot;citationTag&quot;:&quot;MENDELEY_CITATION_v3_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&quot;,&quot;citationItems&quot;:[{&quot;id&quot;:&quot;6f6fb3d8-1977-3a26-b240-2ed0de7c088b&quot;,&quot;itemData&quot;:{&quot;type&quot;:&quot;article&quot;,&quot;id&quot;:&quot;6f6fb3d8-1977-3a26-b240-2ed0de7c088b&quot;,&quot;title&quot;:&quot;A checklist for identifying determinants of practice: A systematic review and synthesis of frameworks and taxonomies of factors that prevent or enable improvements in healthcare professional practice&quot;,&quot;author&quot;:[{&quot;family&quot;:&quot;Flottorp&quot;,&quot;given&quot;:&quot;Signe A.&quot;,&quot;parse-names&quot;:false,&quot;dropping-particle&quot;:&quot;&quot;,&quot;non-dropping-particle&quot;:&quot;&quot;},{&quot;family&quot;:&quot;Oxman&quot;,&quot;given&quot;:&quot;Andrew D.&quot;,&quot;parse-names&quot;:false,&quot;dropping-particle&quot;:&quot;&quot;,&quot;non-dropping-particle&quot;:&quot;&quot;},{&quot;family&quot;:&quot;Krause&quot;,&quot;given&quot;:&quot;Jane&quot;,&quot;parse-names&quot;:false,&quot;dropping-particle&quot;:&quot;&quot;,&quot;non-dropping-particle&quot;:&quot;&quot;},{&quot;family&quot;:&quot;Musila&quot;,&quot;given&quot;:&quot;Nyokabi R.&quot;,&quot;parse-names&quot;:false,&quot;dropping-particle&quot;:&quot;&quot;,&quot;non-dropping-particle&quot;:&quot;&quot;},{&quot;family&quot;:&quot;Wensing&quot;,&quot;given&quot;:&quot;Michel&quot;,&quot;parse-names&quot;:false,&quot;dropping-particle&quot;:&quot;&quot;,&quot;non-dropping-particle&quot;:&quot;&quot;},{&quot;family&quot;:&quot;Godycki-Cwirko&quot;,&quot;given&quot;:&quot;Maciek&quot;,&quot;parse-names&quot;:false,&quot;dropping-particle&quot;:&quot;&quot;,&quot;non-dropping-particle&quot;:&quot;&quot;},{&quot;family&quot;:&quot;Baker&quot;,&quot;given&quot;:&quot;Richard&quot;,&quot;parse-names&quot;:false,&quot;dropping-particle&quot;:&quot;&quot;,&quot;non-dropping-particle&quot;:&quot;&quot;},{&quot;family&quot;:&quot;Eccles&quot;,&quot;given&quot;:&quot;Martin P.&quot;,&quot;parse-names&quot;:false,&quot;dropping-particle&quot;:&quot;&quot;,&quot;non-dropping-particle&quot;:&quot;&quot;}],&quot;container-title&quot;:&quot;Implementation Science&quot;,&quot;DOI&quot;:&quot;10.1186/1748-5908-8-35&quot;,&quot;ISSN&quot;:&quot;17485908&quot;,&quot;PMID&quot;:&quot;23522377&quot;,&quot;issued&quot;:{&quot;date-parts&quot;:[[2013,3,23]]},&quot;abstract&quot;:&quot;Background: Determinants of practice are factors that might prevent or enable improvements. Several checklists, frameworks, taxonomies, and classifications of determinants of healthcare professional practice have been published. In this paper, we describe the development of a comprehensive, integrated checklist of determinants of practice (the TICD checklist). Methods: We performed a systematic review of frameworks of determinants of practice followed by a consensus process. We searched electronic databases and screened the reference lists of key background documents. Two authors independently assessed titles and abstracts, and potentially relevant full text articles. We compiled a list of attributes that a checklist should have: comprehensiveness, relevance, applicability, simplicity, logic, clarity, usability, suitability, and usefulness. We assessed included articles using these criteria and collected information about the theory, model, or logic underlying how the factors (determinants) were selected, described, and grouped, the strengths and weaknesses of the checklist, and the determinants and the domains in each checklist. We drafted a preliminary checklist based on an aggregated list of determinants from the included checklists, and finalized the checklist by a consensus process among implementation researchers. Results: We screened 5,778 titles and abstracts and retrieved 87 potentially relevant papers in full text. Several of these papers had references to papers that we also retrieved in full text. We also checked potentially relevant papers we had on file that were not retrieved by the searches. We included 12 checklists. None of these were completely comprehensive when compared to the aggregated list of determinants and domains. We developed a checklist with 57 potential determinants of practice grouped in seven domains: guideline factors, individual health professional factors, patient factors, professional interactions, incentives and resources, capacity for organisational change, and social, political, and legal factors. We also developed five worksheets to facilitate the use of the checklist. Conclusions: Based on a systematic review and a consensus process we developed a checklist that aims to be comprehensive and to build on the strengths of each of the 12 included checklists. The checklist is accompanied with five worksheets to facilitate its use in implementation research and quality improvement projects. © 2013 Flottorp et al.; licensee BioMed Central Ltd.&quot;,&quot;issue&quot;:&quot;1&quot;,&quot;volume&quot;:&quot;8&quot;,&quot;container-title-short&quot;:&quot;&quot;},&quot;isTemporary&quot;:false}]},{&quot;citationID&quot;:&quot;MENDELEY_CITATION_3f993360-524d-4ce5-8f4e-8811e5723b8a&quot;,&quot;properties&quot;:{&quot;noteIndex&quot;:0},&quot;isEdited&quot;:false,&quot;manualOverride&quot;:{&quot;isManuallyOverridden&quot;:false,&quot;citeprocText&quot;:&quot;(2,3)&quot;,&quot;manualOverrideText&quot;:&quot;&quot;},&quot;citationTag&quot;:&quot;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&quot;,&quot;citationItems&quot;:[{&quot;id&quot;:&quot;dcb0104c-1106-3568-a319-61363f99ba4a&quot;,&quot;itemData&quot;:{&quot;type&quot;:&quot;article-journal&quot;,&quot;id&quot;:&quot;dcb0104c-1106-3568-a319-61363f99ba4a&quot;,&quot;title&quot;:&quot;Fostering implementation of health services research findings into practice: A consolidated framework for advancing implementation science&quot;,&quot;author&quot;:[{&quot;family&quot;:&quot;Damschroder&quot;,&quot;given&quot;:&quot;Laura J.&quot;,&quot;parse-names&quot;:false,&quot;dropping-particle&quot;:&quot;&quot;,&quot;non-dropping-particle&quot;:&quot;&quot;},{&quot;family&quot;:&quot;Aron&quot;,&quot;given&quot;:&quot;David C.&quot;,&quot;parse-names&quot;:false,&quot;dropping-particle&quot;:&quot;&quot;,&quot;non-dropping-particle&quot;:&quot;&quot;},{&quot;family&quot;:&quot;Keith&quot;,&quot;given&quot;:&quot;Rosalind E.&quot;,&quot;parse-names&quot;:false,&quot;dropping-particle&quot;:&quot;&quot;,&quot;non-dropping-particle&quot;:&quot;&quot;},{&quot;family&quot;:&quot;Kirsh&quot;,&quot;given&quot;:&quot;Susan R.&quot;,&quot;parse-names&quot;:false,&quot;dropping-particle&quot;:&quot;&quot;,&quot;non-dropping-particle&quot;:&quot;&quot;},{&quot;family&quot;:&quot;Alexander&quot;,&quot;given&quot;:&quot;Jeffery A.&quot;,&quot;parse-names&quot;:false,&quot;dropping-particle&quot;:&quot;&quot;,&quot;non-dropping-particle&quot;:&quot;&quot;},{&quot;family&quot;:&quot;Lowery&quot;,&quot;given&quot;:&quot;Julie C.&quot;,&quot;parse-names&quot;:false,&quot;dropping-particle&quot;:&quot;&quot;,&quot;non-dropping-particle&quot;:&quot;&quot;}],&quot;container-title&quot;:&quot;Implementation Science&quot;,&quot;DOI&quot;:&quot;10.1186/1748-5908-4-50&quot;,&quot;ISSN&quot;:&quot;17485908&quot;,&quot;PMID&quot;:&quot;19664226&quot;,&quot;issued&quot;:{&quot;date-parts&quot;:[[2009]]},&quot;abstract&quot;:&quot;Background: Many interventions found to be effective in health services research studies fail to translate into meaningful patient care outcomes across multiple contexts. Health services researchers recognize the need to evaluate not only summative outcomes but also formative outcomes to assess the extent to which implementation is effective in a specific setting, prolongs sustainability, and promotes dissemination into other settings. Many implementation theories have been published to help promote effective implementation. However, they overlap considerably in the constructs included in individual theories, and a comparison of theories reveals that each is missing important constructs included in other theories. In addition, terminology and definitions are not consistent across theories. We describe the Consolidated Framework For Implementation Research (CFIR) that offers an overarching typology to promote implementation theory development and verification about what works where and why across multiple contexts. Methods. We used a snowball sampling approach to identify published theories that were evaluated to identify constructs based on strength of conceptual or empirical support for influence on implementation, consistency in definitions, alignment with our own findings, and potential for measurement. We combined constructs across published theories that had different labels but were redundant or overlapping in definition, and we parsed apart constructs that conflated underlying concepts. Results. The CFIR is composed of five major domains: intervention characteristics, outer setting, inner setting, characteristics of the individuals involved, and the process of implementation. Eight constructs were identified related to the intervention (e.g., evidence strength and quality), four constructs were identified related to outer setting (e.g., patient needs and resources), 12 constructs were identified related to inner setting (e.g., culture, leadership engagement), five constructs were identified related to individual characteristics, and eight constructs were identified related to process (e.g., plan, evaluate, and reflect). We present explicit definitions for each construct. Conclusion. The CFIR provides a pragmatic structure for approaching complex, interacting, multi-level, and transient states of constructs in the real world by embracing, consolidating, and unifying key constructs from published implementation theories. It can be used to guide formative evaluations and build the implementation knowledge base across multiple studies and settings.&quot;,&quot;issue&quot;:&quot;1&quot;,&quot;volume&quot;:&quot;4&quot;,&quot;container-title-short&quot;:&quot;&quot;},&quot;isTemporary&quot;:false},{&quot;id&quot;:&quot;6f6fb3d8-1977-3a26-b240-2ed0de7c088b&quot;,&quot;itemData&quot;:{&quot;type&quot;:&quot;article&quot;,&quot;id&quot;:&quot;6f6fb3d8-1977-3a26-b240-2ed0de7c088b&quot;,&quot;title&quot;:&quot;A checklist for identifying determinants of practice: A systematic review and synthesis of frameworks and taxonomies of factors that prevent or enable improvements in healthcare professional practice&quot;,&quot;author&quot;:[{&quot;family&quot;:&quot;Flottorp&quot;,&quot;given&quot;:&quot;Signe A.&quot;,&quot;parse-names&quot;:false,&quot;dropping-particle&quot;:&quot;&quot;,&quot;non-dropping-particle&quot;:&quot;&quot;},{&quot;family&quot;:&quot;Oxman&quot;,&quot;given&quot;:&quot;Andrew D.&quot;,&quot;parse-names&quot;:false,&quot;dropping-particle&quot;:&quot;&quot;,&quot;non-dropping-particle&quot;:&quot;&quot;},{&quot;family&quot;:&quot;Krause&quot;,&quot;given&quot;:&quot;Jane&quot;,&quot;parse-names&quot;:false,&quot;dropping-particle&quot;:&quot;&quot;,&quot;non-dropping-particle&quot;:&quot;&quot;},{&quot;family&quot;:&quot;Musila&quot;,&quot;given&quot;:&quot;Nyokabi R.&quot;,&quot;parse-names&quot;:false,&quot;dropping-particle&quot;:&quot;&quot;,&quot;non-dropping-particle&quot;:&quot;&quot;},{&quot;family&quot;:&quot;Wensing&quot;,&quot;given&quot;:&quot;Michel&quot;,&quot;parse-names&quot;:false,&quot;dropping-particle&quot;:&quot;&quot;,&quot;non-dropping-particle&quot;:&quot;&quot;},{&quot;family&quot;:&quot;Godycki-Cwirko&quot;,&quot;given&quot;:&quot;Maciek&quot;,&quot;parse-names&quot;:false,&quot;dropping-particle&quot;:&quot;&quot;,&quot;non-dropping-particle&quot;:&quot;&quot;},{&quot;family&quot;:&quot;Baker&quot;,&quot;given&quot;:&quot;Richard&quot;,&quot;parse-names&quot;:false,&quot;dropping-particle&quot;:&quot;&quot;,&quot;non-dropping-particle&quot;:&quot;&quot;},{&quot;family&quot;:&quot;Eccles&quot;,&quot;given&quot;:&quot;Martin P.&quot;,&quot;parse-names&quot;:false,&quot;dropping-particle&quot;:&quot;&quot;,&quot;non-dropping-particle&quot;:&quot;&quot;}],&quot;container-title&quot;:&quot;Implementation Science&quot;,&quot;DOI&quot;:&quot;10.1186/1748-5908-8-35&quot;,&quot;ISSN&quot;:&quot;17485908&quot;,&quot;PMID&quot;:&quot;23522377&quot;,&quot;issued&quot;:{&quot;date-parts&quot;:[[2013,3,23]]},&quot;abstract&quot;:&quot;Background: Determinants of practice are factors that might prevent or enable improvements. Several checklists, frameworks, taxonomies, and classifications of determinants of healthcare professional practice have been published. In this paper, we describe the development of a comprehensive, integrated checklist of determinants of practice (the TICD checklist). Methods: We performed a systematic review of frameworks of determinants of practice followed by a consensus process. We searched electronic databases and screened the reference lists of key background documents. Two authors independently assessed titles and abstracts, and potentially relevant full text articles. We compiled a list of attributes that a checklist should have: comprehensiveness, relevance, applicability, simplicity, logic, clarity, usability, suitability, and usefulness. We assessed included articles using these criteria and collected information about the theory, model, or logic underlying how the factors (determinants) were selected, described, and grouped, the strengths and weaknesses of the checklist, and the determinants and the domains in each checklist. We drafted a preliminary checklist based on an aggregated list of determinants from the included checklists, and finalized the checklist by a consensus process among implementation researchers. Results: We screened 5,778 titles and abstracts and retrieved 87 potentially relevant papers in full text. Several of these papers had references to papers that we also retrieved in full text. We also checked potentially relevant papers we had on file that were not retrieved by the searches. We included 12 checklists. None of these were completely comprehensive when compared to the aggregated list of determinants and domains. We developed a checklist with 57 potential determinants of practice grouped in seven domains: guideline factors, individual health professional factors, patient factors, professional interactions, incentives and resources, capacity for organisational change, and social, political, and legal factors. We also developed five worksheets to facilitate the use of the checklist. Conclusions: Based on a systematic review and a consensus process we developed a checklist that aims to be comprehensive and to build on the strengths of each of the 12 included checklists. The checklist is accompanied with five worksheets to facilitate its use in implementation research and quality improvement projects. © 2013 Flottorp et al.; licensee BioMed Central Ltd.&quot;,&quot;issue&quot;:&quot;1&quot;,&quot;volume&quot;:&quot;8&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4F6E5-9384-4FAD-AD64-07367E342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19</Pages>
  <Words>3739</Words>
  <Characters>20565</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Consuelo Rubiano Perea</dc:creator>
  <cp:keywords/>
  <dc:description/>
  <cp:lastModifiedBy>Margarita arboleda</cp:lastModifiedBy>
  <cp:revision>32</cp:revision>
  <cp:lastPrinted>2023-06-20T17:25:00Z</cp:lastPrinted>
  <dcterms:created xsi:type="dcterms:W3CDTF">2022-11-06T02:53:00Z</dcterms:created>
  <dcterms:modified xsi:type="dcterms:W3CDTF">2023-06-20T17:35:00Z</dcterms:modified>
</cp:coreProperties>
</file>