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928CA" w14:textId="5C0A6086" w:rsidR="004B0CCB" w:rsidRPr="00ED4262" w:rsidRDefault="004B0CCB">
      <w:pPr>
        <w:rPr>
          <w:rFonts w:ascii="Times New Roman" w:hAnsi="Times New Roman" w:cs="Times New Roman"/>
          <w:b/>
          <w:bCs/>
          <w:sz w:val="22"/>
          <w:szCs w:val="24"/>
        </w:rPr>
      </w:pPr>
      <w:r w:rsidRPr="00ED4262">
        <w:rPr>
          <w:rFonts w:ascii="Times New Roman" w:hAnsi="Times New Roman" w:cs="Times New Roman"/>
          <w:b/>
          <w:bCs/>
          <w:sz w:val="22"/>
          <w:szCs w:val="24"/>
        </w:rPr>
        <w:t>Table 3</w:t>
      </w:r>
    </w:p>
    <w:p w14:paraId="754D4227" w14:textId="34190F0C" w:rsidR="004B0CCB" w:rsidRPr="00ED4262" w:rsidRDefault="00ED4262">
      <w:pPr>
        <w:rPr>
          <w:rFonts w:ascii="Times New Roman" w:hAnsi="Times New Roman" w:cs="Times New Roman"/>
          <w:sz w:val="22"/>
          <w:szCs w:val="24"/>
        </w:rPr>
      </w:pPr>
      <w:r w:rsidRPr="00ED4262">
        <w:rPr>
          <w:rFonts w:ascii="Times New Roman" w:hAnsi="Times New Roman" w:cs="Times New Roman"/>
          <w:sz w:val="22"/>
          <w:szCs w:val="24"/>
        </w:rPr>
        <w:t>Separate effects of extreme meteorological</w:t>
      </w:r>
      <w:r>
        <w:rPr>
          <w:rFonts w:ascii="Times New Roman" w:hAnsi="Times New Roman" w:cs="Times New Roman" w:hint="eastAsia"/>
          <w:sz w:val="22"/>
          <w:szCs w:val="24"/>
        </w:rPr>
        <w:t>(</w:t>
      </w:r>
      <w:r w:rsidRPr="004B0CCB">
        <w:rPr>
          <w:rFonts w:ascii="Times New Roman" w:eastAsia="宋体" w:hAnsi="Times New Roman" w:cs="Times New Roman"/>
          <w:color w:val="000000"/>
          <w:kern w:val="0"/>
          <w:sz w:val="22"/>
        </w:rPr>
        <w:t>P</w:t>
      </w:r>
      <w:r w:rsidRPr="004B0CCB">
        <w:rPr>
          <w:rFonts w:ascii="Times New Roman" w:eastAsia="宋体" w:hAnsi="Times New Roman" w:cs="Times New Roman"/>
          <w:color w:val="000000"/>
          <w:kern w:val="0"/>
          <w:sz w:val="22"/>
          <w:vertAlign w:val="subscript"/>
        </w:rPr>
        <w:t>2.5</w:t>
      </w:r>
      <w:r>
        <w:rPr>
          <w:rFonts w:ascii="Times New Roman" w:eastAsia="宋体" w:hAnsi="Times New Roman" w:cs="Times New Roman"/>
          <w:color w:val="000000"/>
          <w:kern w:val="0"/>
          <w:sz w:val="22"/>
        </w:rPr>
        <w:t xml:space="preserve"> and </w:t>
      </w:r>
      <w:r w:rsidRPr="004B0CCB">
        <w:rPr>
          <w:rFonts w:ascii="Times New Roman" w:eastAsia="宋体" w:hAnsi="Times New Roman" w:cs="Times New Roman"/>
          <w:color w:val="000000"/>
          <w:kern w:val="0"/>
          <w:sz w:val="22"/>
        </w:rPr>
        <w:t>P</w:t>
      </w:r>
      <w:r w:rsidRPr="004B0CCB">
        <w:rPr>
          <w:rFonts w:ascii="Times New Roman" w:eastAsia="宋体" w:hAnsi="Times New Roman" w:cs="Times New Roman"/>
          <w:color w:val="000000"/>
          <w:kern w:val="0"/>
          <w:sz w:val="22"/>
          <w:vertAlign w:val="subscript"/>
        </w:rPr>
        <w:t>97.5</w:t>
      </w:r>
      <w:r>
        <w:rPr>
          <w:rFonts w:ascii="Times New Roman" w:hAnsi="Times New Roman" w:cs="Times New Roman"/>
          <w:sz w:val="22"/>
          <w:szCs w:val="24"/>
        </w:rPr>
        <w:t>)</w:t>
      </w:r>
      <w:r w:rsidRPr="00ED4262">
        <w:rPr>
          <w:rFonts w:ascii="Times New Roman" w:hAnsi="Times New Roman" w:cs="Times New Roman"/>
          <w:sz w:val="22"/>
          <w:szCs w:val="24"/>
        </w:rPr>
        <w:t xml:space="preserve"> on the relative risk of brucellosis with a lag of 1-4 month</w:t>
      </w:r>
      <w:r w:rsidR="001E4AFB">
        <w:rPr>
          <w:rFonts w:ascii="Times New Roman" w:hAnsi="Times New Roman" w:cs="Times New Roman"/>
          <w:sz w:val="22"/>
          <w:szCs w:val="24"/>
        </w:rPr>
        <w:t>s</w:t>
      </w:r>
      <w:r w:rsidRPr="00ED4262">
        <w:rPr>
          <w:rFonts w:ascii="Times New Roman" w:hAnsi="Times New Roman" w:cs="Times New Roman"/>
          <w:sz w:val="22"/>
          <w:szCs w:val="24"/>
        </w:rPr>
        <w:t>.</w:t>
      </w:r>
    </w:p>
    <w:tbl>
      <w:tblPr>
        <w:tblW w:w="13096" w:type="dxa"/>
        <w:tblLook w:val="04A0" w:firstRow="1" w:lastRow="0" w:firstColumn="1" w:lastColumn="0" w:noHBand="0" w:noVBand="1"/>
      </w:tblPr>
      <w:tblGrid>
        <w:gridCol w:w="1309"/>
        <w:gridCol w:w="1669"/>
        <w:gridCol w:w="1670"/>
        <w:gridCol w:w="228"/>
        <w:gridCol w:w="1778"/>
        <w:gridCol w:w="1779"/>
        <w:gridCol w:w="228"/>
        <w:gridCol w:w="2217"/>
        <w:gridCol w:w="2218"/>
      </w:tblGrid>
      <w:tr w:rsidR="00783CD2" w:rsidRPr="00783CD2" w14:paraId="5416784C" w14:textId="77777777" w:rsidTr="003F5174">
        <w:trPr>
          <w:trHeight w:val="499"/>
        </w:trPr>
        <w:tc>
          <w:tcPr>
            <w:tcW w:w="130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364BE58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Lag(month)</w:t>
            </w:r>
          </w:p>
        </w:tc>
        <w:tc>
          <w:tcPr>
            <w:tcW w:w="333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AE71C19" w14:textId="69587021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Temperature</w:t>
            </w:r>
            <w:r w:rsidR="001E4A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 w:rsidR="001E4AFB" w:rsidRPr="001E4A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℃</w:t>
            </w:r>
            <w:r w:rsidR="001E4A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2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DB4A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557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7789F78" w14:textId="00D29B3A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Sunshine hours</w:t>
            </w:r>
            <w:r w:rsidR="001E4AFB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(</w:t>
            </w:r>
            <w:r w:rsidR="001E4A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h)</w:t>
            </w:r>
          </w:p>
        </w:tc>
        <w:tc>
          <w:tcPr>
            <w:tcW w:w="2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AA3E5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443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BE7837" w14:textId="2A99AF80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Wind velocity</w:t>
            </w:r>
            <w:r w:rsidR="001E4AFB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(m/s)</w:t>
            </w:r>
          </w:p>
        </w:tc>
      </w:tr>
      <w:tr w:rsidR="00783CD2" w:rsidRPr="00783CD2" w14:paraId="6DE51C7E" w14:textId="77777777" w:rsidTr="00783CD2">
        <w:trPr>
          <w:trHeight w:val="459"/>
        </w:trPr>
        <w:tc>
          <w:tcPr>
            <w:tcW w:w="130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D11DCCA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15021C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A2C9473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97.5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B47F2B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23748C0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DEEA14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97.5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6AEDF9E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DC55F4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2.5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7E601F0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vertAlign w:val="subscript"/>
              </w:rPr>
              <w:t>97.5</w:t>
            </w:r>
          </w:p>
        </w:tc>
      </w:tr>
      <w:tr w:rsidR="00783CD2" w:rsidRPr="00783CD2" w14:paraId="5A847819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F27B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10F4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0.38(0.19-0.76)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4A4A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2.14(1.12-4.11)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ED73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34D1E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0.91(0.76-1.08)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66B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1.13(1.01-1.27)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6D1F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614C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1.20(1.03-1.40)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F4CF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1.15(0.94-1.40)</w:t>
            </w:r>
          </w:p>
        </w:tc>
      </w:tr>
      <w:tr w:rsidR="00783CD2" w:rsidRPr="00783CD2" w14:paraId="5E09A4E9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03B30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Lag0.5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B6DB0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0.46(0.27-0.80)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DD3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2.54(1.44-4.46)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7BF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74E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0.86(0.74-0.99)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5DA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1.22(1.08-1.38)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6473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8F3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1.23(1.05-1.44)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A33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1.11(0.90-1.36)</w:t>
            </w:r>
          </w:p>
        </w:tc>
      </w:tr>
      <w:tr w:rsidR="00783CD2" w:rsidRPr="00783CD2" w14:paraId="206C7107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6B5E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Lag1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BE20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0.52(0.30-0.90)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CEAF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2.56(1.43-4.60)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C91E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70E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0.84(0.72-0.98)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CC3A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1.26(1.10-1.46)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934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EC34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1.24(1.05-1.47)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3F76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1.05(0.84-1.32)</w:t>
            </w:r>
          </w:p>
        </w:tc>
      </w:tr>
      <w:tr w:rsidR="00783CD2" w:rsidRPr="00783CD2" w14:paraId="490DF696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8E73E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Lag1.5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1D3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0.56(0.34-0.92)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FC8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2.31(1.31-4.06)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9CBAA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725EE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0.85(0.73-0.98)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E7E3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1.28(1.10-1.48)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AD3C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F4E6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1.24(1.04-1.47)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19D0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0.98(0.77-1.25)</w:t>
            </w:r>
          </w:p>
        </w:tc>
      </w:tr>
      <w:tr w:rsidR="00783CD2" w:rsidRPr="00783CD2" w14:paraId="52C3B325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B0E9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Lag2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9B0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0.59(0.37-0.93)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76B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1.93(1.12-3.33)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52B6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1D15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0.87(0.75-0.99)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B827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1.26(1.08-1.47)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3F9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A33D6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1.22(1.03-1.45)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95BA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0.93(0.72-1.20)</w:t>
            </w:r>
          </w:p>
        </w:tc>
      </w:tr>
      <w:tr w:rsidR="00783CD2" w:rsidRPr="00783CD2" w14:paraId="378A3B8F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C8395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Lag2.5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CF9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0.63(0.38-1.04)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95D6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1.58(0.91-2.73)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081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F513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0.89(0.77-1.03)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5B9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1.22(1.03-1.44)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8B4F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5A6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1.20(1.02-1.42)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AC8E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0.88(0.67-1.17)</w:t>
            </w:r>
          </w:p>
        </w:tc>
      </w:tr>
      <w:tr w:rsidR="00783CD2" w:rsidRPr="00783CD2" w14:paraId="1CEBFAD7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BAE2C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Lag3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A3EE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0.70(0.41-1.21)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A20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1.30(0.75-2.27)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963B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102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0.91(0.78-1.07)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C77C6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1.17(0.99-1.40)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B04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6B3B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1.17(0.99 1.38)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589A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0.86(0.65-1.14)</w:t>
            </w:r>
          </w:p>
        </w:tc>
      </w:tr>
      <w:tr w:rsidR="00783CD2" w:rsidRPr="00783CD2" w14:paraId="4A370801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DD5A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Lag3.5</w:t>
            </w:r>
          </w:p>
        </w:tc>
        <w:tc>
          <w:tcPr>
            <w:tcW w:w="1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97F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0.83(0.49-1.40)</w:t>
            </w:r>
          </w:p>
        </w:tc>
        <w:tc>
          <w:tcPr>
            <w:tcW w:w="16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C981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1.15(0.68-1.94)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B2D7B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BCCD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0.93(0.80-1.07)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3B44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1.11(0.94-1.31)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7DD4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11D07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1.14(0.99-1.32)</w:t>
            </w:r>
          </w:p>
        </w:tc>
        <w:tc>
          <w:tcPr>
            <w:tcW w:w="2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3516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0.87(0.67-1.13)</w:t>
            </w:r>
          </w:p>
        </w:tc>
      </w:tr>
      <w:tr w:rsidR="00783CD2" w:rsidRPr="00783CD2" w14:paraId="311903AF" w14:textId="77777777" w:rsidTr="00783CD2">
        <w:trPr>
          <w:trHeight w:val="368"/>
        </w:trPr>
        <w:tc>
          <w:tcPr>
            <w:tcW w:w="13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3AE68E" w14:textId="77777777" w:rsidR="00783CD2" w:rsidRPr="00783CD2" w:rsidRDefault="00783CD2" w:rsidP="00783CD2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Lag4</w:t>
            </w:r>
          </w:p>
        </w:tc>
        <w:tc>
          <w:tcPr>
            <w:tcW w:w="166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ABA769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1.07(0.58-1.98)</w:t>
            </w:r>
          </w:p>
        </w:tc>
        <w:tc>
          <w:tcPr>
            <w:tcW w:w="167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42281B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1.12(0.58-2.13)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09802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7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E864B08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0.91(0.77-1.08)</w:t>
            </w:r>
          </w:p>
        </w:tc>
        <w:tc>
          <w:tcPr>
            <w:tcW w:w="177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0F95D34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1.06(0.89-1.26)</w:t>
            </w:r>
          </w:p>
        </w:tc>
        <w:tc>
          <w:tcPr>
            <w:tcW w:w="22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97971E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314695C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1.12(0.97-1.30)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11AED93" w14:textId="77777777" w:rsidR="00783CD2" w:rsidRPr="00783CD2" w:rsidRDefault="00783CD2" w:rsidP="00783CD2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83CD2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0.93(0.73-1.17)</w:t>
            </w:r>
          </w:p>
        </w:tc>
      </w:tr>
    </w:tbl>
    <w:p w14:paraId="1ACE81A5" w14:textId="77777777" w:rsidR="004B0CCB" w:rsidRDefault="004B0CCB"/>
    <w:sectPr w:rsidR="004B0CCB" w:rsidSect="00A80E1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8228B2" w14:textId="77777777" w:rsidR="007C5329" w:rsidRDefault="007C5329" w:rsidP="00A80E1C">
      <w:r>
        <w:separator/>
      </w:r>
    </w:p>
  </w:endnote>
  <w:endnote w:type="continuationSeparator" w:id="0">
    <w:p w14:paraId="7D135148" w14:textId="77777777" w:rsidR="007C5329" w:rsidRDefault="007C5329" w:rsidP="00A80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72BF2" w14:textId="77777777" w:rsidR="007C5329" w:rsidRDefault="007C5329" w:rsidP="00A80E1C">
      <w:r>
        <w:separator/>
      </w:r>
    </w:p>
  </w:footnote>
  <w:footnote w:type="continuationSeparator" w:id="0">
    <w:p w14:paraId="2723F807" w14:textId="77777777" w:rsidR="007C5329" w:rsidRDefault="007C5329" w:rsidP="00A80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6E26"/>
    <w:rsid w:val="00085CCD"/>
    <w:rsid w:val="001E4AFB"/>
    <w:rsid w:val="003F5174"/>
    <w:rsid w:val="004A5064"/>
    <w:rsid w:val="004B0CCB"/>
    <w:rsid w:val="0058449D"/>
    <w:rsid w:val="00783CD2"/>
    <w:rsid w:val="007C5329"/>
    <w:rsid w:val="008B6E26"/>
    <w:rsid w:val="00A74A9F"/>
    <w:rsid w:val="00A80E1C"/>
    <w:rsid w:val="00B45218"/>
    <w:rsid w:val="00CC1852"/>
    <w:rsid w:val="00ED4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AFCE88C"/>
  <w15:chartTrackingRefBased/>
  <w15:docId w15:val="{D6F8850B-C2DA-4A08-BDFC-6AE84D958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0E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0E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0E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0E1C"/>
    <w:rPr>
      <w:sz w:val="18"/>
      <w:szCs w:val="18"/>
    </w:rPr>
  </w:style>
  <w:style w:type="character" w:customStyle="1" w:styleId="font11">
    <w:name w:val="font11"/>
    <w:basedOn w:val="a0"/>
    <w:rsid w:val="004B0CC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character" w:customStyle="1" w:styleId="font21">
    <w:name w:val="font21"/>
    <w:basedOn w:val="a0"/>
    <w:rsid w:val="004B0CCB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  <w:vertAlign w:val="sub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95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7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175</Words>
  <Characters>1002</Characters>
  <Application>Microsoft Office Word</Application>
  <DocSecurity>0</DocSecurity>
  <Lines>8</Lines>
  <Paragraphs>2</Paragraphs>
  <ScaleCrop>false</ScaleCrop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Sam</dc:creator>
  <cp:keywords/>
  <dc:description/>
  <cp:lastModifiedBy>黄 Sam</cp:lastModifiedBy>
  <cp:revision>6</cp:revision>
  <dcterms:created xsi:type="dcterms:W3CDTF">2023-04-26T04:30:00Z</dcterms:created>
  <dcterms:modified xsi:type="dcterms:W3CDTF">2023-05-07T11:20:00Z</dcterms:modified>
</cp:coreProperties>
</file>