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57724" w14:textId="6CF89903" w:rsidR="003520FA" w:rsidRPr="003520FA" w:rsidRDefault="00A504CD" w:rsidP="00911A62">
      <w:pPr>
        <w:rPr>
          <w:rFonts w:ascii="Times New Roman" w:hAnsi="Times New Roman"/>
          <w:b/>
          <w:bCs/>
          <w:sz w:val="28"/>
          <w:szCs w:val="28"/>
        </w:rPr>
      </w:pPr>
      <w:r w:rsidRPr="00A36000">
        <w:rPr>
          <w:rFonts w:ascii="Times New Roman" w:hAnsi="Times New Roman"/>
          <w:b/>
          <w:bCs/>
          <w:sz w:val="28"/>
          <w:szCs w:val="28"/>
        </w:rPr>
        <w:t>S</w:t>
      </w:r>
      <w:r w:rsidR="00911A62" w:rsidRPr="00A36000">
        <w:rPr>
          <w:rFonts w:ascii="Times New Roman" w:hAnsi="Times New Roman"/>
          <w:b/>
          <w:bCs/>
          <w:sz w:val="28"/>
          <w:szCs w:val="28"/>
        </w:rPr>
        <w:t>upplementary data</w:t>
      </w:r>
    </w:p>
    <w:p w14:paraId="286F2DD4" w14:textId="1F5C674A" w:rsidR="003520FA" w:rsidRDefault="003520FA" w:rsidP="00EE7742">
      <w:pPr>
        <w:ind w:firstLineChars="202" w:firstLine="424"/>
        <w:rPr>
          <w:rFonts w:ascii="Times New Roman" w:hAnsi="Times New Roman"/>
        </w:rPr>
      </w:pPr>
      <w:bookmarkStart w:id="0" w:name="_Hlk131358310"/>
      <w:r w:rsidRPr="003520FA">
        <w:rPr>
          <w:rFonts w:ascii="Times New Roman" w:hAnsi="Times New Roman"/>
        </w:rPr>
        <w:t>Supplementary Figure</w:t>
      </w:r>
      <w:r w:rsidR="00B05562">
        <w:rPr>
          <w:rFonts w:ascii="Times New Roman" w:hAnsi="Times New Roman"/>
        </w:rPr>
        <w:t xml:space="preserve"> </w:t>
      </w:r>
      <w:r w:rsidRPr="003520FA">
        <w:rPr>
          <w:rFonts w:ascii="Times New Roman" w:hAnsi="Times New Roman"/>
        </w:rPr>
        <w:t>S1</w:t>
      </w:r>
      <w:r>
        <w:rPr>
          <w:rFonts w:ascii="Times New Roman" w:hAnsi="Times New Roman"/>
        </w:rPr>
        <w:t xml:space="preserve"> shows</w:t>
      </w:r>
      <w:r w:rsidR="0020793B">
        <w:rPr>
          <w:rFonts w:ascii="Times New Roman" w:hAnsi="Times New Roman"/>
        </w:rPr>
        <w:t xml:space="preserve"> </w:t>
      </w:r>
      <w:r w:rsidR="0020793B">
        <w:rPr>
          <w:rFonts w:ascii="Times New Roman" w:hAnsi="Times New Roman" w:hint="eastAsia"/>
        </w:rPr>
        <w:t>the</w:t>
      </w:r>
      <w:r w:rsidRPr="003520FA">
        <w:rPr>
          <w:rFonts w:ascii="Times New Roman" w:hAnsi="Times New Roman"/>
        </w:rPr>
        <w:t xml:space="preserve"> example of</w:t>
      </w:r>
      <w:r>
        <w:rPr>
          <w:rFonts w:ascii="Times New Roman" w:hAnsi="Times New Roman"/>
        </w:rPr>
        <w:t xml:space="preserve"> </w:t>
      </w:r>
      <w:r w:rsidRPr="003520FA">
        <w:rPr>
          <w:rFonts w:ascii="Times New Roman" w:hAnsi="Times New Roman" w:cs="Times New Roman"/>
        </w:rPr>
        <w:t>fast-</w:t>
      </w:r>
      <w:r>
        <w:rPr>
          <w:rFonts w:ascii="Times New Roman" w:hAnsi="Times New Roman" w:cs="Times New Roman"/>
        </w:rPr>
        <w:t xml:space="preserve"> and</w:t>
      </w:r>
      <w:r w:rsidRPr="003520FA">
        <w:rPr>
          <w:rFonts w:ascii="Times New Roman" w:hAnsi="Times New Roman" w:cs="Times New Roman"/>
        </w:rPr>
        <w:t xml:space="preserve"> slow-growth</w:t>
      </w:r>
      <w:r w:rsidR="00CB26B1">
        <w:rPr>
          <w:rFonts w:ascii="Times New Roman" w:hAnsi="Times New Roman" w:cs="Times New Roman"/>
        </w:rPr>
        <w:t xml:space="preserve"> GGN</w:t>
      </w:r>
      <w:r>
        <w:rPr>
          <w:rFonts w:ascii="Times New Roman" w:hAnsi="Times New Roman" w:cs="Times New Roman"/>
        </w:rPr>
        <w:t>.</w:t>
      </w:r>
    </w:p>
    <w:bookmarkEnd w:id="0"/>
    <w:p w14:paraId="615908B6" w14:textId="1182BD2F" w:rsidR="00F477B1" w:rsidRDefault="004007CB" w:rsidP="00EE7742">
      <w:pPr>
        <w:ind w:firstLineChars="202" w:firstLine="424"/>
        <w:rPr>
          <w:rFonts w:ascii="Times New Roman" w:hAnsi="Times New Roman"/>
        </w:rPr>
      </w:pPr>
      <w:r w:rsidRPr="004007CB">
        <w:rPr>
          <w:rFonts w:ascii="Times New Roman" w:hAnsi="Times New Roman"/>
        </w:rPr>
        <w:t xml:space="preserve">Supplementary </w:t>
      </w:r>
      <w:r w:rsidR="009F02EF" w:rsidRPr="00A36000">
        <w:rPr>
          <w:rFonts w:ascii="Times New Roman" w:hAnsi="Times New Roman"/>
        </w:rPr>
        <w:t xml:space="preserve">Figure </w:t>
      </w:r>
      <w:r w:rsidR="00D40987">
        <w:rPr>
          <w:rFonts w:ascii="Times New Roman" w:hAnsi="Times New Roman"/>
        </w:rPr>
        <w:t>S2</w:t>
      </w:r>
      <w:r w:rsidR="009F02EF" w:rsidRPr="00A36000">
        <w:rPr>
          <w:rFonts w:ascii="Times New Roman" w:hAnsi="Times New Roman"/>
        </w:rPr>
        <w:t xml:space="preserve"> shows the inter- and intra-observer Bland-Altman plots for 60 SSNs. The 95% CIs for inter- and intra</w:t>
      </w:r>
      <w:r w:rsidR="009D6520" w:rsidRPr="00A36000">
        <w:rPr>
          <w:rFonts w:ascii="Times New Roman" w:hAnsi="Times New Roman"/>
        </w:rPr>
        <w:t>-</w:t>
      </w:r>
      <w:r w:rsidR="009F02EF" w:rsidRPr="00A36000">
        <w:rPr>
          <w:rFonts w:ascii="Times New Roman" w:hAnsi="Times New Roman"/>
        </w:rPr>
        <w:t xml:space="preserve">observer variability were -0.27, 0.25 and -0.20, 0.20, respectively. This indicates that there </w:t>
      </w:r>
      <w:r w:rsidR="005F5CFE" w:rsidRPr="00A36000">
        <w:rPr>
          <w:rFonts w:ascii="Times New Roman" w:hAnsi="Times New Roman"/>
        </w:rPr>
        <w:t>was a</w:t>
      </w:r>
      <w:r w:rsidR="009F02EF" w:rsidRPr="00A36000">
        <w:rPr>
          <w:rFonts w:ascii="Times New Roman" w:hAnsi="Times New Roman"/>
        </w:rPr>
        <w:t xml:space="preserve"> high consistency between observers M and L</w:t>
      </w:r>
      <w:r w:rsidR="005F5CFE" w:rsidRPr="00A36000">
        <w:rPr>
          <w:rFonts w:ascii="Times New Roman" w:hAnsi="Times New Roman"/>
        </w:rPr>
        <w:t xml:space="preserve"> </w:t>
      </w:r>
      <w:r w:rsidR="009F02EF" w:rsidRPr="00A36000">
        <w:rPr>
          <w:rFonts w:ascii="Times New Roman" w:hAnsi="Times New Roman"/>
        </w:rPr>
        <w:t xml:space="preserve">and </w:t>
      </w:r>
      <w:r w:rsidR="005F5CFE" w:rsidRPr="00A36000">
        <w:rPr>
          <w:rFonts w:ascii="Times New Roman" w:hAnsi="Times New Roman"/>
        </w:rPr>
        <w:t xml:space="preserve">that </w:t>
      </w:r>
      <w:r w:rsidR="009F02EF" w:rsidRPr="00A36000">
        <w:rPr>
          <w:rFonts w:ascii="Times New Roman" w:hAnsi="Times New Roman"/>
        </w:rPr>
        <w:t xml:space="preserve">the intra-observer consistency </w:t>
      </w:r>
      <w:r w:rsidR="005F5CFE" w:rsidRPr="00A36000">
        <w:rPr>
          <w:rFonts w:ascii="Times New Roman" w:hAnsi="Times New Roman"/>
        </w:rPr>
        <w:t xml:space="preserve">was </w:t>
      </w:r>
      <w:r w:rsidR="009F02EF" w:rsidRPr="00A36000">
        <w:rPr>
          <w:rFonts w:ascii="Times New Roman" w:hAnsi="Times New Roman"/>
        </w:rPr>
        <w:t>higher than the inter-observer consistency.</w:t>
      </w:r>
    </w:p>
    <w:p w14:paraId="15378BFF" w14:textId="5D699A3D" w:rsidR="00132496" w:rsidRDefault="004947A8" w:rsidP="00741238">
      <w:pPr>
        <w:ind w:firstLineChars="202" w:firstLine="424"/>
        <w:rPr>
          <w:rFonts w:ascii="Times New Roman" w:hAnsi="Times New Roman" w:cs="Times New Roman"/>
        </w:rPr>
      </w:pPr>
      <w:r w:rsidRPr="00A36000">
        <w:rPr>
          <w:rFonts w:ascii="Times New Roman" w:hAnsi="Times New Roman" w:cs="Times New Roman"/>
        </w:rPr>
        <w:t>The process to select radiomics features is shown in</w:t>
      </w:r>
      <w:r w:rsidR="004007CB" w:rsidRPr="004007CB">
        <w:rPr>
          <w:rFonts w:ascii="Times New Roman" w:hAnsi="Times New Roman"/>
        </w:rPr>
        <w:t xml:space="preserve"> Supplementary </w:t>
      </w:r>
      <w:r w:rsidR="004007CB" w:rsidRPr="00A36000">
        <w:rPr>
          <w:rFonts w:ascii="Times New Roman" w:hAnsi="Times New Roman"/>
        </w:rPr>
        <w:t>Figure</w:t>
      </w:r>
      <w:r w:rsidRPr="00A36000">
        <w:rPr>
          <w:rFonts w:ascii="Times New Roman" w:hAnsi="Times New Roman" w:cs="Times New Roman"/>
        </w:rPr>
        <w:t xml:space="preserve"> </w:t>
      </w:r>
      <w:r w:rsidR="00D40987">
        <w:rPr>
          <w:rFonts w:ascii="Times New Roman" w:hAnsi="Times New Roman" w:cs="Times New Roman"/>
        </w:rPr>
        <w:t>S3</w:t>
      </w:r>
      <w:r w:rsidRPr="00A36000">
        <w:rPr>
          <w:rFonts w:ascii="Times New Roman" w:hAnsi="Times New Roman" w:cs="Times New Roman"/>
        </w:rPr>
        <w:t>.</w:t>
      </w:r>
      <w:r w:rsidR="00132496">
        <w:rPr>
          <w:rFonts w:ascii="Times New Roman" w:hAnsi="Times New Roman" w:cs="Times New Roman"/>
        </w:rPr>
        <w:t xml:space="preserve"> </w:t>
      </w:r>
    </w:p>
    <w:p w14:paraId="6D793017" w14:textId="60A71B19" w:rsidR="00741238" w:rsidRDefault="004007CB" w:rsidP="00741238">
      <w:pPr>
        <w:ind w:firstLineChars="202" w:firstLine="424"/>
        <w:rPr>
          <w:rFonts w:ascii="Times New Roman" w:hAnsi="Times New Roman" w:cs="Times New Roman"/>
        </w:rPr>
      </w:pPr>
      <w:r w:rsidRPr="004007CB">
        <w:rPr>
          <w:rFonts w:ascii="Times New Roman" w:hAnsi="Times New Roman"/>
        </w:rPr>
        <w:t xml:space="preserve">Supplementary </w:t>
      </w:r>
      <w:r w:rsidRPr="00A36000">
        <w:rPr>
          <w:rFonts w:ascii="Times New Roman" w:hAnsi="Times New Roman"/>
        </w:rPr>
        <w:t>Figure</w:t>
      </w:r>
      <w:r w:rsidR="00132496" w:rsidRPr="00132496">
        <w:rPr>
          <w:rFonts w:ascii="Times New Roman" w:hAnsi="Times New Roman" w:cs="Times New Roman"/>
        </w:rPr>
        <w:t xml:space="preserve"> </w:t>
      </w:r>
      <w:r w:rsidR="00D40987">
        <w:rPr>
          <w:rFonts w:ascii="Times New Roman" w:hAnsi="Times New Roman" w:cs="Times New Roman"/>
        </w:rPr>
        <w:t>S4</w:t>
      </w:r>
      <w:r w:rsidR="00132496" w:rsidRPr="00132496">
        <w:rPr>
          <w:rFonts w:ascii="Times New Roman" w:hAnsi="Times New Roman" w:cs="Times New Roman"/>
        </w:rPr>
        <w:t xml:space="preserve"> shows</w:t>
      </w:r>
      <w:r w:rsidR="00132496">
        <w:rPr>
          <w:rFonts w:ascii="Times New Roman" w:hAnsi="Times New Roman" w:cs="Times New Roman"/>
        </w:rPr>
        <w:t xml:space="preserve"> </w:t>
      </w:r>
      <w:r w:rsidR="00132496">
        <w:rPr>
          <w:rFonts w:ascii="Times New Roman" w:hAnsi="Times New Roman" w:hint="eastAsia"/>
        </w:rPr>
        <w:t>t</w:t>
      </w:r>
      <w:r w:rsidR="00132496" w:rsidRPr="00A36000">
        <w:rPr>
          <w:rFonts w:ascii="Times New Roman" w:hAnsi="Times New Roman"/>
        </w:rPr>
        <w:t>he 10 selected features and their corresponding coefficients.</w:t>
      </w:r>
    </w:p>
    <w:p w14:paraId="4ACC9AE1" w14:textId="77777777" w:rsidR="00741238" w:rsidRDefault="00741238" w:rsidP="00741238">
      <w:pPr>
        <w:ind w:firstLineChars="202" w:firstLine="424"/>
        <w:rPr>
          <w:rFonts w:ascii="Times New Roman" w:hAnsi="Times New Roman" w:cs="Times New Roman"/>
        </w:rPr>
      </w:pPr>
    </w:p>
    <w:p w14:paraId="6D78B894" w14:textId="0DDAB50C" w:rsidR="00741238" w:rsidRPr="002D6587" w:rsidRDefault="002D6587" w:rsidP="00741238">
      <w:pPr>
        <w:rPr>
          <w:rFonts w:ascii="Times New Roman" w:hAnsi="Times New Roman"/>
          <w:b/>
          <w:bCs/>
          <w:sz w:val="22"/>
          <w:szCs w:val="24"/>
        </w:rPr>
      </w:pPr>
      <w:r w:rsidRPr="002D6587">
        <w:rPr>
          <w:rFonts w:ascii="Times New Roman" w:hAnsi="Times New Roman"/>
          <w:b/>
          <w:bCs/>
        </w:rPr>
        <w:t>Supplementary Figure</w:t>
      </w:r>
      <w:r w:rsidR="00741238" w:rsidRPr="002D6587">
        <w:rPr>
          <w:rFonts w:ascii="Times New Roman" w:hAnsi="Times New Roman"/>
          <w:b/>
          <w:bCs/>
          <w:sz w:val="22"/>
          <w:szCs w:val="24"/>
        </w:rPr>
        <w:t xml:space="preserve"> Legends</w:t>
      </w:r>
    </w:p>
    <w:p w14:paraId="039F8F98" w14:textId="36F342FF" w:rsidR="003520FA" w:rsidRDefault="003520FA" w:rsidP="00741238">
      <w:pPr>
        <w:rPr>
          <w:rFonts w:ascii="Times New Roman" w:hAnsi="Times New Roman" w:cs="Times New Roman"/>
        </w:rPr>
      </w:pPr>
      <w:r w:rsidRPr="003520FA">
        <w:rPr>
          <w:rFonts w:ascii="Times New Roman" w:hAnsi="Times New Roman"/>
          <w:b/>
          <w:bCs/>
        </w:rPr>
        <w:t>Supplementary Figure S1</w:t>
      </w:r>
      <w:r w:rsidR="008F4C73" w:rsidRPr="00A36000">
        <w:rPr>
          <w:rFonts w:ascii="Times New Roman" w:hAnsi="Times New Roman" w:cs="Times New Roman"/>
          <w:b/>
          <w:bCs/>
        </w:rPr>
        <w:t>.</w:t>
      </w:r>
      <w:r w:rsidR="008F4C73" w:rsidRPr="00A36000">
        <w:rPr>
          <w:rFonts w:ascii="Times New Roman" w:hAnsi="Times New Roman" w:cs="Times New Roman"/>
        </w:rPr>
        <w:t xml:space="preserve"> </w:t>
      </w:r>
      <w:r w:rsidRPr="003520FA">
        <w:rPr>
          <w:rFonts w:ascii="Times New Roman" w:hAnsi="Times New Roman" w:cs="Times New Roman"/>
        </w:rPr>
        <w:t>Two patients with GGNs. a–e) A 60-year-old female with a GGN in the left lower lobe. The GGN was incidentally discovered on June 21, 2019. At the follow-up, the VDT was fewer than 400 days old and was classified into the fast-growth group. f–j) A 58-year-old male with a GGN in the right lower lobe. The GGN was incidentally discovered on February 11, 2015. At the follow-up, the VDT was more than 400 days old and was classified into the slow-growth group. GGNs: ground glass nodules, VDT=volume doubling time.</w:t>
      </w:r>
    </w:p>
    <w:p w14:paraId="244627DD" w14:textId="0DB22B4E" w:rsidR="00A74350" w:rsidRPr="00A36000" w:rsidRDefault="00DB0C39" w:rsidP="00741238">
      <w:pPr>
        <w:rPr>
          <w:rFonts w:ascii="Times New Roman" w:hAnsi="Times New Roman" w:cs="Times New Roman"/>
        </w:rPr>
      </w:pPr>
      <w:r w:rsidRPr="002D6587">
        <w:rPr>
          <w:rFonts w:ascii="Times New Roman" w:hAnsi="Times New Roman"/>
          <w:b/>
          <w:bCs/>
        </w:rPr>
        <w:t>Supplementary Figure</w:t>
      </w:r>
      <w:r w:rsidR="00B05562">
        <w:rPr>
          <w:rFonts w:ascii="Times New Roman" w:hAnsi="Times New Roman"/>
          <w:b/>
          <w:bCs/>
        </w:rPr>
        <w:t xml:space="preserve"> </w:t>
      </w:r>
      <w:r w:rsidR="00B05562" w:rsidRPr="003520FA">
        <w:rPr>
          <w:rFonts w:ascii="Times New Roman" w:hAnsi="Times New Roman"/>
          <w:b/>
          <w:bCs/>
        </w:rPr>
        <w:t>S</w:t>
      </w:r>
      <w:r w:rsidR="00B05562">
        <w:rPr>
          <w:rFonts w:ascii="Times New Roman" w:hAnsi="Times New Roman"/>
          <w:b/>
          <w:bCs/>
        </w:rPr>
        <w:t>2</w:t>
      </w:r>
      <w:r w:rsidR="00B05562" w:rsidRPr="00A36000">
        <w:rPr>
          <w:rFonts w:ascii="Times New Roman" w:hAnsi="Times New Roman" w:cs="Times New Roman"/>
          <w:b/>
          <w:bCs/>
        </w:rPr>
        <w:t>.</w:t>
      </w:r>
      <w:r w:rsidRPr="00A36000">
        <w:rPr>
          <w:rFonts w:ascii="Times New Roman" w:hAnsi="Times New Roman" w:cs="Times New Roman"/>
          <w:b/>
          <w:bCs/>
        </w:rPr>
        <w:t xml:space="preserve"> </w:t>
      </w:r>
      <w:r w:rsidR="008F4C73" w:rsidRPr="00A36000">
        <w:rPr>
          <w:rFonts w:ascii="Times New Roman" w:hAnsi="Times New Roman" w:cs="Times New Roman"/>
        </w:rPr>
        <w:t>Inter-</w:t>
      </w:r>
      <w:r w:rsidR="009D6520" w:rsidRPr="00A36000">
        <w:rPr>
          <w:rFonts w:ascii="Times New Roman" w:hAnsi="Times New Roman" w:cs="Times New Roman"/>
        </w:rPr>
        <w:t xml:space="preserve"> </w:t>
      </w:r>
      <w:r w:rsidR="008F4C73" w:rsidRPr="00A36000">
        <w:rPr>
          <w:rFonts w:ascii="Times New Roman" w:hAnsi="Times New Roman" w:cs="Times New Roman"/>
        </w:rPr>
        <w:t xml:space="preserve">and intra-observer Bland-Altman plots of measurement variability in 60 SSNs. </w:t>
      </w:r>
    </w:p>
    <w:p w14:paraId="7B4E2821" w14:textId="375BF7F9" w:rsidR="00A504CD" w:rsidRPr="00A36000" w:rsidRDefault="008F4C73">
      <w:pPr>
        <w:rPr>
          <w:rFonts w:ascii="Times New Roman" w:hAnsi="Times New Roman" w:cs="Times New Roman"/>
        </w:rPr>
      </w:pPr>
      <w:r w:rsidRPr="00A36000">
        <w:rPr>
          <w:rFonts w:ascii="Times New Roman" w:hAnsi="Times New Roman" w:cs="Times New Roman"/>
        </w:rPr>
        <w:t>SSNs</w:t>
      </w:r>
      <w:r w:rsidR="00F947C6" w:rsidRPr="00A36000">
        <w:rPr>
          <w:rFonts w:ascii="Times New Roman" w:hAnsi="Times New Roman" w:cs="Times New Roman"/>
        </w:rPr>
        <w:t>=</w:t>
      </w:r>
      <w:r w:rsidRPr="00A36000">
        <w:rPr>
          <w:rFonts w:ascii="Times New Roman" w:hAnsi="Times New Roman" w:cs="Times New Roman"/>
        </w:rPr>
        <w:t>subsolid nodules</w:t>
      </w:r>
      <w:r w:rsidR="005F5CFE" w:rsidRPr="00A36000">
        <w:rPr>
          <w:rFonts w:ascii="Times New Roman" w:hAnsi="Times New Roman" w:cs="Times New Roman"/>
        </w:rPr>
        <w:t xml:space="preserve">, </w:t>
      </w:r>
      <w:r w:rsidR="00A74350" w:rsidRPr="00A36000">
        <w:rPr>
          <w:rFonts w:ascii="Times New Roman" w:hAnsi="Times New Roman" w:cs="Times New Roman"/>
        </w:rPr>
        <w:t>CI=confidence interval.</w:t>
      </w:r>
    </w:p>
    <w:p w14:paraId="6EEA46E7" w14:textId="2E7A9A58" w:rsidR="00FF4CC6" w:rsidRDefault="002D6587" w:rsidP="00B82652">
      <w:pPr>
        <w:rPr>
          <w:rFonts w:ascii="Times New Roman" w:hAnsi="Times New Roman" w:cs="Times New Roman"/>
        </w:rPr>
      </w:pPr>
      <w:r w:rsidRPr="002D6587">
        <w:rPr>
          <w:rFonts w:ascii="Times New Roman" w:hAnsi="Times New Roman"/>
          <w:b/>
          <w:bCs/>
        </w:rPr>
        <w:t>Supplementary Figure</w:t>
      </w:r>
      <w:r w:rsidR="00B05562">
        <w:rPr>
          <w:rFonts w:ascii="Times New Roman" w:hAnsi="Times New Roman" w:cs="Times New Roman"/>
          <w:b/>
          <w:bCs/>
        </w:rPr>
        <w:t xml:space="preserve"> </w:t>
      </w:r>
      <w:r w:rsidR="00DB0C39">
        <w:rPr>
          <w:rFonts w:ascii="Times New Roman" w:hAnsi="Times New Roman" w:cs="Times New Roman"/>
          <w:b/>
          <w:bCs/>
        </w:rPr>
        <w:t>S3</w:t>
      </w:r>
      <w:r w:rsidR="008F4C73" w:rsidRPr="00A36000">
        <w:rPr>
          <w:rFonts w:ascii="Times New Roman" w:hAnsi="Times New Roman" w:cs="Times New Roman"/>
          <w:b/>
          <w:bCs/>
        </w:rPr>
        <w:t xml:space="preserve">. </w:t>
      </w:r>
      <w:r w:rsidR="008F4C73" w:rsidRPr="00A36000">
        <w:rPr>
          <w:rFonts w:ascii="Times New Roman" w:hAnsi="Times New Roman" w:cs="Times New Roman"/>
        </w:rPr>
        <w:t xml:space="preserve">Variable selection </w:t>
      </w:r>
      <w:r w:rsidR="005F5CFE" w:rsidRPr="00A36000">
        <w:rPr>
          <w:rFonts w:ascii="Times New Roman" w:hAnsi="Times New Roman" w:cs="Times New Roman"/>
        </w:rPr>
        <w:t>using</w:t>
      </w:r>
      <w:r w:rsidR="008F4C73" w:rsidRPr="00A36000">
        <w:rPr>
          <w:rFonts w:ascii="Times New Roman" w:hAnsi="Times New Roman" w:cs="Times New Roman"/>
        </w:rPr>
        <w:t xml:space="preserve"> LASSO binary logistic regression model. A coefficient profile plot was constructed against the log(lambda)</w:t>
      </w:r>
      <w:r w:rsidR="005F5CFE" w:rsidRPr="00A36000">
        <w:rPr>
          <w:rFonts w:ascii="Times New Roman" w:hAnsi="Times New Roman" w:cs="Times New Roman"/>
        </w:rPr>
        <w:t xml:space="preserve"> </w:t>
      </w:r>
      <w:r w:rsidR="008F4C73" w:rsidRPr="00A36000">
        <w:rPr>
          <w:rFonts w:ascii="Times New Roman" w:hAnsi="Times New Roman" w:cs="Times New Roman"/>
        </w:rPr>
        <w:t>sequence. LASSO=least absolute shrinkage and selection operator</w:t>
      </w:r>
      <w:r w:rsidR="00D22DCA" w:rsidRPr="00A36000">
        <w:rPr>
          <w:rFonts w:ascii="Times New Roman" w:hAnsi="Times New Roman" w:cs="Times New Roman"/>
        </w:rPr>
        <w:t>.</w:t>
      </w:r>
    </w:p>
    <w:p w14:paraId="69CC779C" w14:textId="185FC4C3" w:rsidR="00132496" w:rsidRPr="00A36000" w:rsidRDefault="002D6587" w:rsidP="00B82652">
      <w:pPr>
        <w:rPr>
          <w:rFonts w:ascii="Times New Roman" w:hAnsi="Times New Roman" w:cs="Times New Roman"/>
        </w:rPr>
      </w:pPr>
      <w:r w:rsidRPr="002D6587">
        <w:rPr>
          <w:rFonts w:ascii="Times New Roman" w:hAnsi="Times New Roman"/>
          <w:b/>
          <w:bCs/>
        </w:rPr>
        <w:t>Supplementary Figur</w:t>
      </w:r>
      <w:r w:rsidR="00B05562">
        <w:rPr>
          <w:rFonts w:ascii="Times New Roman" w:hAnsi="Times New Roman"/>
          <w:b/>
          <w:bCs/>
        </w:rPr>
        <w:t xml:space="preserve">e </w:t>
      </w:r>
      <w:r w:rsidR="00DB0C39">
        <w:rPr>
          <w:rFonts w:ascii="Times New Roman" w:hAnsi="Times New Roman" w:cs="Times New Roman"/>
          <w:b/>
          <w:bCs/>
        </w:rPr>
        <w:t>S4</w:t>
      </w:r>
      <w:r w:rsidR="00132496" w:rsidRPr="00132496">
        <w:rPr>
          <w:rFonts w:ascii="Times New Roman" w:hAnsi="Times New Roman" w:cs="Times New Roman"/>
          <w:b/>
          <w:bCs/>
        </w:rPr>
        <w:t>.</w:t>
      </w:r>
      <w:r w:rsidR="00132496">
        <w:rPr>
          <w:rFonts w:ascii="Times New Roman" w:hAnsi="Times New Roman" w:cs="Times New Roman"/>
        </w:rPr>
        <w:t xml:space="preserve"> </w:t>
      </w:r>
      <w:r w:rsidR="00132496">
        <w:rPr>
          <w:rFonts w:ascii="Times New Roman" w:hAnsi="Times New Roman"/>
        </w:rPr>
        <w:t>T</w:t>
      </w:r>
      <w:r w:rsidR="00132496" w:rsidRPr="00A36000">
        <w:rPr>
          <w:rFonts w:ascii="Times New Roman" w:hAnsi="Times New Roman"/>
        </w:rPr>
        <w:t>he 10 selected features and their corresponding coefficients</w:t>
      </w:r>
      <w:r w:rsidR="00DF026B">
        <w:rPr>
          <w:rFonts w:ascii="Times New Roman" w:hAnsi="Times New Roman"/>
        </w:rPr>
        <w:t>.</w:t>
      </w:r>
    </w:p>
    <w:sectPr w:rsidR="00132496" w:rsidRPr="00A36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3B8A8" w14:textId="77777777" w:rsidR="00946B8E" w:rsidRDefault="00946B8E" w:rsidP="00AC3129">
      <w:r>
        <w:separator/>
      </w:r>
    </w:p>
  </w:endnote>
  <w:endnote w:type="continuationSeparator" w:id="0">
    <w:p w14:paraId="7179F75F" w14:textId="77777777" w:rsidR="00946B8E" w:rsidRDefault="00946B8E" w:rsidP="00AC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5765B" w14:textId="77777777" w:rsidR="00946B8E" w:rsidRDefault="00946B8E" w:rsidP="00AC3129">
      <w:r>
        <w:separator/>
      </w:r>
    </w:p>
  </w:footnote>
  <w:footnote w:type="continuationSeparator" w:id="0">
    <w:p w14:paraId="27A64E39" w14:textId="77777777" w:rsidR="00946B8E" w:rsidRDefault="00946B8E" w:rsidP="00AC3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120B5"/>
    <w:multiLevelType w:val="multilevel"/>
    <w:tmpl w:val="09A120B5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E83C51"/>
    <w:multiLevelType w:val="hybridMultilevel"/>
    <w:tmpl w:val="F28467B2"/>
    <w:lvl w:ilvl="0" w:tplc="6FF8E4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5051C9C"/>
    <w:multiLevelType w:val="hybridMultilevel"/>
    <w:tmpl w:val="6628732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7A06C60"/>
    <w:multiLevelType w:val="hybridMultilevel"/>
    <w:tmpl w:val="82324EEC"/>
    <w:lvl w:ilvl="0" w:tplc="6BF4F1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69885DA2"/>
    <w:multiLevelType w:val="hybridMultilevel"/>
    <w:tmpl w:val="DB981A80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lowerLetter"/>
      <w:lvlText w:val="%2)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lowerLetter"/>
      <w:lvlText w:val="%5)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lowerLetter"/>
      <w:lvlText w:val="%8)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247082705">
    <w:abstractNumId w:val="0"/>
  </w:num>
  <w:num w:numId="2" w16cid:durableId="575870322">
    <w:abstractNumId w:val="3"/>
  </w:num>
  <w:num w:numId="3" w16cid:durableId="766576986">
    <w:abstractNumId w:val="1"/>
  </w:num>
  <w:num w:numId="4" w16cid:durableId="333336233">
    <w:abstractNumId w:val="4"/>
  </w:num>
  <w:num w:numId="5" w16cid:durableId="13095520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defaultTabStop w:val="4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VjNTMzZGYxOGRjMDVkMjQ1ZGE0MzVhZGM5YmY4Yjg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29v2ptl95pske00wsx5xptxpasza9a5zpt&quot;&gt;ZD&lt;record-ids&gt;&lt;item&gt;3&lt;/item&gt;&lt;item&gt;7&lt;/item&gt;&lt;item&gt;20&lt;/item&gt;&lt;item&gt;21&lt;/item&gt;&lt;item&gt;32&lt;/item&gt;&lt;item&gt;41&lt;/item&gt;&lt;item&gt;48&lt;/item&gt;&lt;item&gt;49&lt;/item&gt;&lt;item&gt;50&lt;/item&gt;&lt;item&gt;51&lt;/item&gt;&lt;item&gt;53&lt;/item&gt;&lt;item&gt;55&lt;/item&gt;&lt;item&gt;58&lt;/item&gt;&lt;item&gt;64&lt;/item&gt;&lt;item&gt;66&lt;/item&gt;&lt;item&gt;67&lt;/item&gt;&lt;item&gt;68&lt;/item&gt;&lt;item&gt;69&lt;/item&gt;&lt;item&gt;70&lt;/item&gt;&lt;item&gt;71&lt;/item&gt;&lt;item&gt;79&lt;/item&gt;&lt;item&gt;88&lt;/item&gt;&lt;item&gt;94&lt;/item&gt;&lt;item&gt;95&lt;/item&gt;&lt;item&gt;96&lt;/item&gt;&lt;item&gt;97&lt;/item&gt;&lt;item&gt;98&lt;/item&gt;&lt;item&gt;99&lt;/item&gt;&lt;item&gt;146&lt;/item&gt;&lt;item&gt;148&lt;/item&gt;&lt;item&gt;149&lt;/item&gt;&lt;/record-ids&gt;&lt;/item&gt;&lt;/Libraries&gt;"/>
  </w:docVars>
  <w:rsids>
    <w:rsidRoot w:val="00002F50"/>
    <w:rsid w:val="00002F50"/>
    <w:rsid w:val="00006A80"/>
    <w:rsid w:val="00011613"/>
    <w:rsid w:val="000135E1"/>
    <w:rsid w:val="00014630"/>
    <w:rsid w:val="00014FD0"/>
    <w:rsid w:val="0001611A"/>
    <w:rsid w:val="00020825"/>
    <w:rsid w:val="00024654"/>
    <w:rsid w:val="00024B15"/>
    <w:rsid w:val="000266B0"/>
    <w:rsid w:val="00027CC3"/>
    <w:rsid w:val="00027F8E"/>
    <w:rsid w:val="00032769"/>
    <w:rsid w:val="00033A5D"/>
    <w:rsid w:val="0003411E"/>
    <w:rsid w:val="00034976"/>
    <w:rsid w:val="00034CF8"/>
    <w:rsid w:val="00037715"/>
    <w:rsid w:val="00045A15"/>
    <w:rsid w:val="0004697E"/>
    <w:rsid w:val="00050711"/>
    <w:rsid w:val="00050C52"/>
    <w:rsid w:val="00051C39"/>
    <w:rsid w:val="00052703"/>
    <w:rsid w:val="000529A5"/>
    <w:rsid w:val="00055478"/>
    <w:rsid w:val="000555DE"/>
    <w:rsid w:val="000658C9"/>
    <w:rsid w:val="00067D11"/>
    <w:rsid w:val="000704BF"/>
    <w:rsid w:val="0007257A"/>
    <w:rsid w:val="00074225"/>
    <w:rsid w:val="00074306"/>
    <w:rsid w:val="00074D68"/>
    <w:rsid w:val="00085813"/>
    <w:rsid w:val="00086829"/>
    <w:rsid w:val="00086E65"/>
    <w:rsid w:val="000960D6"/>
    <w:rsid w:val="000961E5"/>
    <w:rsid w:val="0009707D"/>
    <w:rsid w:val="000A1CB3"/>
    <w:rsid w:val="000A6AD1"/>
    <w:rsid w:val="000B35C3"/>
    <w:rsid w:val="000B37F9"/>
    <w:rsid w:val="000B5776"/>
    <w:rsid w:val="000B7950"/>
    <w:rsid w:val="000C0EEA"/>
    <w:rsid w:val="000C4F66"/>
    <w:rsid w:val="000C53D8"/>
    <w:rsid w:val="000C54DC"/>
    <w:rsid w:val="000C6169"/>
    <w:rsid w:val="000D09C9"/>
    <w:rsid w:val="000D2D0B"/>
    <w:rsid w:val="000D3E23"/>
    <w:rsid w:val="000D4B6B"/>
    <w:rsid w:val="000D59FA"/>
    <w:rsid w:val="000D7F18"/>
    <w:rsid w:val="000E1789"/>
    <w:rsid w:val="000E3D66"/>
    <w:rsid w:val="000E4ACE"/>
    <w:rsid w:val="000E5ABF"/>
    <w:rsid w:val="000E6ECC"/>
    <w:rsid w:val="000F5321"/>
    <w:rsid w:val="000F56B9"/>
    <w:rsid w:val="000F58FC"/>
    <w:rsid w:val="0010188B"/>
    <w:rsid w:val="00101E37"/>
    <w:rsid w:val="001027CE"/>
    <w:rsid w:val="00104ECC"/>
    <w:rsid w:val="001061EA"/>
    <w:rsid w:val="0011062A"/>
    <w:rsid w:val="001120FA"/>
    <w:rsid w:val="001130E9"/>
    <w:rsid w:val="00116936"/>
    <w:rsid w:val="001170CC"/>
    <w:rsid w:val="001171D1"/>
    <w:rsid w:val="001206AB"/>
    <w:rsid w:val="00121930"/>
    <w:rsid w:val="001263A7"/>
    <w:rsid w:val="00126C8E"/>
    <w:rsid w:val="00132496"/>
    <w:rsid w:val="00132BAE"/>
    <w:rsid w:val="0014266C"/>
    <w:rsid w:val="00144082"/>
    <w:rsid w:val="00155E49"/>
    <w:rsid w:val="00164327"/>
    <w:rsid w:val="00164A54"/>
    <w:rsid w:val="001652C1"/>
    <w:rsid w:val="001668F8"/>
    <w:rsid w:val="0017273E"/>
    <w:rsid w:val="00174CCA"/>
    <w:rsid w:val="001833E4"/>
    <w:rsid w:val="001852C5"/>
    <w:rsid w:val="0019231A"/>
    <w:rsid w:val="001A17B1"/>
    <w:rsid w:val="001A23B8"/>
    <w:rsid w:val="001B0BBF"/>
    <w:rsid w:val="001B1FB3"/>
    <w:rsid w:val="001B60C4"/>
    <w:rsid w:val="001B6C20"/>
    <w:rsid w:val="001C11B7"/>
    <w:rsid w:val="001C4266"/>
    <w:rsid w:val="001C4E4C"/>
    <w:rsid w:val="001C4F21"/>
    <w:rsid w:val="001C5477"/>
    <w:rsid w:val="001C7745"/>
    <w:rsid w:val="001D003F"/>
    <w:rsid w:val="001D4010"/>
    <w:rsid w:val="001D4C4E"/>
    <w:rsid w:val="001D5B86"/>
    <w:rsid w:val="001E2CFF"/>
    <w:rsid w:val="001E4808"/>
    <w:rsid w:val="001E6CF5"/>
    <w:rsid w:val="001E7BEE"/>
    <w:rsid w:val="001F299B"/>
    <w:rsid w:val="001F51C7"/>
    <w:rsid w:val="00200EBA"/>
    <w:rsid w:val="002012C6"/>
    <w:rsid w:val="00204E41"/>
    <w:rsid w:val="00204ED6"/>
    <w:rsid w:val="002052BC"/>
    <w:rsid w:val="002064BE"/>
    <w:rsid w:val="0020793B"/>
    <w:rsid w:val="002142DC"/>
    <w:rsid w:val="00216AC9"/>
    <w:rsid w:val="00222448"/>
    <w:rsid w:val="00223B80"/>
    <w:rsid w:val="00226B31"/>
    <w:rsid w:val="00236004"/>
    <w:rsid w:val="00236C6C"/>
    <w:rsid w:val="0024556A"/>
    <w:rsid w:val="00245DBB"/>
    <w:rsid w:val="00251CDA"/>
    <w:rsid w:val="00253309"/>
    <w:rsid w:val="00254290"/>
    <w:rsid w:val="00265DDF"/>
    <w:rsid w:val="002713B1"/>
    <w:rsid w:val="00272BEB"/>
    <w:rsid w:val="002805B8"/>
    <w:rsid w:val="00281737"/>
    <w:rsid w:val="002819D7"/>
    <w:rsid w:val="002820B3"/>
    <w:rsid w:val="00284201"/>
    <w:rsid w:val="002878A9"/>
    <w:rsid w:val="00290461"/>
    <w:rsid w:val="00293343"/>
    <w:rsid w:val="00293886"/>
    <w:rsid w:val="002948E0"/>
    <w:rsid w:val="002956BC"/>
    <w:rsid w:val="002A15A4"/>
    <w:rsid w:val="002A22D7"/>
    <w:rsid w:val="002A6AF3"/>
    <w:rsid w:val="002A7E90"/>
    <w:rsid w:val="002B0DBF"/>
    <w:rsid w:val="002B5695"/>
    <w:rsid w:val="002B642C"/>
    <w:rsid w:val="002B7EEA"/>
    <w:rsid w:val="002C3DC9"/>
    <w:rsid w:val="002C4050"/>
    <w:rsid w:val="002D17F2"/>
    <w:rsid w:val="002D2961"/>
    <w:rsid w:val="002D4A8F"/>
    <w:rsid w:val="002D4E57"/>
    <w:rsid w:val="002D577B"/>
    <w:rsid w:val="002D6587"/>
    <w:rsid w:val="002E0037"/>
    <w:rsid w:val="002E2F3B"/>
    <w:rsid w:val="002F0C55"/>
    <w:rsid w:val="002F18D4"/>
    <w:rsid w:val="002F1BCF"/>
    <w:rsid w:val="002F24C9"/>
    <w:rsid w:val="002F34ED"/>
    <w:rsid w:val="002F58B3"/>
    <w:rsid w:val="0030197C"/>
    <w:rsid w:val="0030270C"/>
    <w:rsid w:val="00312141"/>
    <w:rsid w:val="003146FB"/>
    <w:rsid w:val="00314FA3"/>
    <w:rsid w:val="003152A7"/>
    <w:rsid w:val="00320DF6"/>
    <w:rsid w:val="0032105F"/>
    <w:rsid w:val="003218FC"/>
    <w:rsid w:val="0032381E"/>
    <w:rsid w:val="00325E38"/>
    <w:rsid w:val="003261CF"/>
    <w:rsid w:val="0033344A"/>
    <w:rsid w:val="00334526"/>
    <w:rsid w:val="00335997"/>
    <w:rsid w:val="003409C2"/>
    <w:rsid w:val="00344752"/>
    <w:rsid w:val="0034626D"/>
    <w:rsid w:val="003466AC"/>
    <w:rsid w:val="00350946"/>
    <w:rsid w:val="003520FA"/>
    <w:rsid w:val="003527E3"/>
    <w:rsid w:val="003540AE"/>
    <w:rsid w:val="00355D1B"/>
    <w:rsid w:val="00363DDF"/>
    <w:rsid w:val="00370295"/>
    <w:rsid w:val="00371487"/>
    <w:rsid w:val="003803E7"/>
    <w:rsid w:val="003901EF"/>
    <w:rsid w:val="00397BBE"/>
    <w:rsid w:val="003A35D9"/>
    <w:rsid w:val="003B57D9"/>
    <w:rsid w:val="003C357B"/>
    <w:rsid w:val="003C4751"/>
    <w:rsid w:val="003D0717"/>
    <w:rsid w:val="003D2686"/>
    <w:rsid w:val="003D47A7"/>
    <w:rsid w:val="003D52CF"/>
    <w:rsid w:val="003D5E46"/>
    <w:rsid w:val="003D649C"/>
    <w:rsid w:val="003E1C42"/>
    <w:rsid w:val="003E249A"/>
    <w:rsid w:val="003E2D7B"/>
    <w:rsid w:val="003F4D7D"/>
    <w:rsid w:val="003F71A0"/>
    <w:rsid w:val="003F7D77"/>
    <w:rsid w:val="004007CB"/>
    <w:rsid w:val="00401989"/>
    <w:rsid w:val="00401B7A"/>
    <w:rsid w:val="00403860"/>
    <w:rsid w:val="004066FF"/>
    <w:rsid w:val="00410AEE"/>
    <w:rsid w:val="00412774"/>
    <w:rsid w:val="00416A47"/>
    <w:rsid w:val="00421AEE"/>
    <w:rsid w:val="00425C4B"/>
    <w:rsid w:val="00431C21"/>
    <w:rsid w:val="0043405E"/>
    <w:rsid w:val="0043409A"/>
    <w:rsid w:val="00437ED2"/>
    <w:rsid w:val="0044300B"/>
    <w:rsid w:val="00443AED"/>
    <w:rsid w:val="00446773"/>
    <w:rsid w:val="00452B95"/>
    <w:rsid w:val="00456F65"/>
    <w:rsid w:val="00463C08"/>
    <w:rsid w:val="0046606E"/>
    <w:rsid w:val="004672A7"/>
    <w:rsid w:val="00470ABF"/>
    <w:rsid w:val="00470BE3"/>
    <w:rsid w:val="00471C7C"/>
    <w:rsid w:val="0047539A"/>
    <w:rsid w:val="004762F2"/>
    <w:rsid w:val="004773DD"/>
    <w:rsid w:val="00482049"/>
    <w:rsid w:val="00482544"/>
    <w:rsid w:val="004853CA"/>
    <w:rsid w:val="00493F87"/>
    <w:rsid w:val="00494357"/>
    <w:rsid w:val="004947A8"/>
    <w:rsid w:val="004A2AF0"/>
    <w:rsid w:val="004A546E"/>
    <w:rsid w:val="004A5A40"/>
    <w:rsid w:val="004A5E0C"/>
    <w:rsid w:val="004B039E"/>
    <w:rsid w:val="004B5E4C"/>
    <w:rsid w:val="004B7854"/>
    <w:rsid w:val="004C1AD7"/>
    <w:rsid w:val="004C2738"/>
    <w:rsid w:val="004C4E59"/>
    <w:rsid w:val="004C5116"/>
    <w:rsid w:val="004C521E"/>
    <w:rsid w:val="004C5F6E"/>
    <w:rsid w:val="004C7EF7"/>
    <w:rsid w:val="004D1FB8"/>
    <w:rsid w:val="004E2548"/>
    <w:rsid w:val="004E6A59"/>
    <w:rsid w:val="004F4D61"/>
    <w:rsid w:val="004F5AD9"/>
    <w:rsid w:val="0050000E"/>
    <w:rsid w:val="005010D6"/>
    <w:rsid w:val="00511FE7"/>
    <w:rsid w:val="00513233"/>
    <w:rsid w:val="00517DE2"/>
    <w:rsid w:val="00521AE8"/>
    <w:rsid w:val="00522F15"/>
    <w:rsid w:val="005255BA"/>
    <w:rsid w:val="00525AC3"/>
    <w:rsid w:val="00525BAC"/>
    <w:rsid w:val="0053462E"/>
    <w:rsid w:val="0053539C"/>
    <w:rsid w:val="00540292"/>
    <w:rsid w:val="00545E0A"/>
    <w:rsid w:val="0054655F"/>
    <w:rsid w:val="0054778B"/>
    <w:rsid w:val="00554619"/>
    <w:rsid w:val="00555CF0"/>
    <w:rsid w:val="005568EE"/>
    <w:rsid w:val="00560490"/>
    <w:rsid w:val="00566F77"/>
    <w:rsid w:val="00573C00"/>
    <w:rsid w:val="00576CCE"/>
    <w:rsid w:val="0057771C"/>
    <w:rsid w:val="0058007C"/>
    <w:rsid w:val="00580428"/>
    <w:rsid w:val="00582626"/>
    <w:rsid w:val="00590619"/>
    <w:rsid w:val="005910E5"/>
    <w:rsid w:val="00591A7E"/>
    <w:rsid w:val="00592535"/>
    <w:rsid w:val="005942E5"/>
    <w:rsid w:val="005A1A84"/>
    <w:rsid w:val="005A62A2"/>
    <w:rsid w:val="005B1692"/>
    <w:rsid w:val="005B1990"/>
    <w:rsid w:val="005B278E"/>
    <w:rsid w:val="005C0E65"/>
    <w:rsid w:val="005C16B5"/>
    <w:rsid w:val="005C3EEF"/>
    <w:rsid w:val="005C4941"/>
    <w:rsid w:val="005C4F0E"/>
    <w:rsid w:val="005C5190"/>
    <w:rsid w:val="005D35BF"/>
    <w:rsid w:val="005D43D5"/>
    <w:rsid w:val="005E63FE"/>
    <w:rsid w:val="005E78CB"/>
    <w:rsid w:val="005F26C4"/>
    <w:rsid w:val="005F414A"/>
    <w:rsid w:val="005F5642"/>
    <w:rsid w:val="005F5CFE"/>
    <w:rsid w:val="005F643F"/>
    <w:rsid w:val="00611A30"/>
    <w:rsid w:val="00611D2E"/>
    <w:rsid w:val="00612EA9"/>
    <w:rsid w:val="0061449E"/>
    <w:rsid w:val="00614DAB"/>
    <w:rsid w:val="00615AB0"/>
    <w:rsid w:val="00624BC1"/>
    <w:rsid w:val="0062538E"/>
    <w:rsid w:val="0062592A"/>
    <w:rsid w:val="00625B06"/>
    <w:rsid w:val="00627C37"/>
    <w:rsid w:val="0063017F"/>
    <w:rsid w:val="006342E6"/>
    <w:rsid w:val="00634D92"/>
    <w:rsid w:val="00634EF8"/>
    <w:rsid w:val="00635DDF"/>
    <w:rsid w:val="00642082"/>
    <w:rsid w:val="006501E8"/>
    <w:rsid w:val="00653B1D"/>
    <w:rsid w:val="00653C61"/>
    <w:rsid w:val="00655829"/>
    <w:rsid w:val="006571FD"/>
    <w:rsid w:val="006572E4"/>
    <w:rsid w:val="006649FF"/>
    <w:rsid w:val="006669DC"/>
    <w:rsid w:val="006713BC"/>
    <w:rsid w:val="0067496A"/>
    <w:rsid w:val="006751AD"/>
    <w:rsid w:val="006773DD"/>
    <w:rsid w:val="0068205E"/>
    <w:rsid w:val="006824D5"/>
    <w:rsid w:val="006833A5"/>
    <w:rsid w:val="00690712"/>
    <w:rsid w:val="00690EF6"/>
    <w:rsid w:val="00692879"/>
    <w:rsid w:val="00694324"/>
    <w:rsid w:val="00694961"/>
    <w:rsid w:val="00695D7E"/>
    <w:rsid w:val="00697E70"/>
    <w:rsid w:val="006A484B"/>
    <w:rsid w:val="006A5C6B"/>
    <w:rsid w:val="006A7BAD"/>
    <w:rsid w:val="006B0AA9"/>
    <w:rsid w:val="006B4E01"/>
    <w:rsid w:val="006B5F4A"/>
    <w:rsid w:val="006C2A13"/>
    <w:rsid w:val="006C30B0"/>
    <w:rsid w:val="006C3DD0"/>
    <w:rsid w:val="006D1AA1"/>
    <w:rsid w:val="006D71D8"/>
    <w:rsid w:val="006D76FB"/>
    <w:rsid w:val="006E227D"/>
    <w:rsid w:val="006E252C"/>
    <w:rsid w:val="006E314A"/>
    <w:rsid w:val="006F2929"/>
    <w:rsid w:val="006F3212"/>
    <w:rsid w:val="006F337D"/>
    <w:rsid w:val="006F3619"/>
    <w:rsid w:val="006F5E06"/>
    <w:rsid w:val="00701ED2"/>
    <w:rsid w:val="00703DC9"/>
    <w:rsid w:val="00705391"/>
    <w:rsid w:val="007055B9"/>
    <w:rsid w:val="007110BC"/>
    <w:rsid w:val="007131FD"/>
    <w:rsid w:val="00717572"/>
    <w:rsid w:val="00720B4B"/>
    <w:rsid w:val="00727323"/>
    <w:rsid w:val="00727D65"/>
    <w:rsid w:val="00727E64"/>
    <w:rsid w:val="00735EC9"/>
    <w:rsid w:val="00741238"/>
    <w:rsid w:val="007444D3"/>
    <w:rsid w:val="00751647"/>
    <w:rsid w:val="0075455E"/>
    <w:rsid w:val="00755495"/>
    <w:rsid w:val="0075676C"/>
    <w:rsid w:val="00756F04"/>
    <w:rsid w:val="007604B1"/>
    <w:rsid w:val="00764CC3"/>
    <w:rsid w:val="0076612B"/>
    <w:rsid w:val="00766796"/>
    <w:rsid w:val="00766BDD"/>
    <w:rsid w:val="007702B5"/>
    <w:rsid w:val="007722CC"/>
    <w:rsid w:val="00775191"/>
    <w:rsid w:val="00775A6F"/>
    <w:rsid w:val="00775F91"/>
    <w:rsid w:val="00776671"/>
    <w:rsid w:val="007773B7"/>
    <w:rsid w:val="00780296"/>
    <w:rsid w:val="0078237C"/>
    <w:rsid w:val="007834A7"/>
    <w:rsid w:val="00783600"/>
    <w:rsid w:val="00783869"/>
    <w:rsid w:val="007862E4"/>
    <w:rsid w:val="00787862"/>
    <w:rsid w:val="00795278"/>
    <w:rsid w:val="00796C9B"/>
    <w:rsid w:val="007A19C4"/>
    <w:rsid w:val="007A3D65"/>
    <w:rsid w:val="007A7C02"/>
    <w:rsid w:val="007A7D8B"/>
    <w:rsid w:val="007B1232"/>
    <w:rsid w:val="007B3D0E"/>
    <w:rsid w:val="007B7CC2"/>
    <w:rsid w:val="007C05BD"/>
    <w:rsid w:val="007C0BE9"/>
    <w:rsid w:val="007C5EE6"/>
    <w:rsid w:val="007D3211"/>
    <w:rsid w:val="007D56C4"/>
    <w:rsid w:val="007D716B"/>
    <w:rsid w:val="007E32D8"/>
    <w:rsid w:val="007E3BC3"/>
    <w:rsid w:val="007E3DB9"/>
    <w:rsid w:val="007E46EF"/>
    <w:rsid w:val="007E4766"/>
    <w:rsid w:val="007F1A21"/>
    <w:rsid w:val="007F38A3"/>
    <w:rsid w:val="008030B5"/>
    <w:rsid w:val="00803D87"/>
    <w:rsid w:val="00805991"/>
    <w:rsid w:val="00810A0F"/>
    <w:rsid w:val="0081182F"/>
    <w:rsid w:val="00812AE8"/>
    <w:rsid w:val="00812CC7"/>
    <w:rsid w:val="008156E5"/>
    <w:rsid w:val="00815F98"/>
    <w:rsid w:val="008237A1"/>
    <w:rsid w:val="00823EF6"/>
    <w:rsid w:val="00824AB6"/>
    <w:rsid w:val="008256D9"/>
    <w:rsid w:val="00831A94"/>
    <w:rsid w:val="00832717"/>
    <w:rsid w:val="00832BFA"/>
    <w:rsid w:val="008451D6"/>
    <w:rsid w:val="00847F96"/>
    <w:rsid w:val="00853BDD"/>
    <w:rsid w:val="00854298"/>
    <w:rsid w:val="00856A83"/>
    <w:rsid w:val="00857FF6"/>
    <w:rsid w:val="008607EE"/>
    <w:rsid w:val="0086452F"/>
    <w:rsid w:val="00873314"/>
    <w:rsid w:val="00874053"/>
    <w:rsid w:val="0087722D"/>
    <w:rsid w:val="00877F37"/>
    <w:rsid w:val="00885ACD"/>
    <w:rsid w:val="008A3E00"/>
    <w:rsid w:val="008A64B4"/>
    <w:rsid w:val="008B0E87"/>
    <w:rsid w:val="008B396C"/>
    <w:rsid w:val="008B4460"/>
    <w:rsid w:val="008B553F"/>
    <w:rsid w:val="008B5EEC"/>
    <w:rsid w:val="008B7A49"/>
    <w:rsid w:val="008C591B"/>
    <w:rsid w:val="008C602F"/>
    <w:rsid w:val="008C6056"/>
    <w:rsid w:val="008D0130"/>
    <w:rsid w:val="008D6326"/>
    <w:rsid w:val="008D7DCE"/>
    <w:rsid w:val="008E224C"/>
    <w:rsid w:val="008E7B2E"/>
    <w:rsid w:val="008F0373"/>
    <w:rsid w:val="008F07FB"/>
    <w:rsid w:val="008F4C73"/>
    <w:rsid w:val="008F6827"/>
    <w:rsid w:val="0090093E"/>
    <w:rsid w:val="00910944"/>
    <w:rsid w:val="00911316"/>
    <w:rsid w:val="00911A62"/>
    <w:rsid w:val="009159BB"/>
    <w:rsid w:val="00915FB7"/>
    <w:rsid w:val="009226C2"/>
    <w:rsid w:val="009227C9"/>
    <w:rsid w:val="00923865"/>
    <w:rsid w:val="0092419F"/>
    <w:rsid w:val="009262E2"/>
    <w:rsid w:val="00926FE8"/>
    <w:rsid w:val="0092782A"/>
    <w:rsid w:val="009305F2"/>
    <w:rsid w:val="00931583"/>
    <w:rsid w:val="00933333"/>
    <w:rsid w:val="00940003"/>
    <w:rsid w:val="00942AF7"/>
    <w:rsid w:val="00946167"/>
    <w:rsid w:val="00946B8E"/>
    <w:rsid w:val="00952D8A"/>
    <w:rsid w:val="00953E73"/>
    <w:rsid w:val="0096444A"/>
    <w:rsid w:val="00964552"/>
    <w:rsid w:val="0096515C"/>
    <w:rsid w:val="0096661D"/>
    <w:rsid w:val="00966683"/>
    <w:rsid w:val="0097041E"/>
    <w:rsid w:val="00972317"/>
    <w:rsid w:val="0097368A"/>
    <w:rsid w:val="00974C80"/>
    <w:rsid w:val="009761BB"/>
    <w:rsid w:val="009773E7"/>
    <w:rsid w:val="009814AB"/>
    <w:rsid w:val="009825D0"/>
    <w:rsid w:val="00984EC9"/>
    <w:rsid w:val="00985262"/>
    <w:rsid w:val="009875B2"/>
    <w:rsid w:val="00993EB1"/>
    <w:rsid w:val="00994D5C"/>
    <w:rsid w:val="00995913"/>
    <w:rsid w:val="009A1DE3"/>
    <w:rsid w:val="009A68CE"/>
    <w:rsid w:val="009A6F6E"/>
    <w:rsid w:val="009B11A0"/>
    <w:rsid w:val="009B490F"/>
    <w:rsid w:val="009C2FCC"/>
    <w:rsid w:val="009C31F2"/>
    <w:rsid w:val="009D24DA"/>
    <w:rsid w:val="009D4DDC"/>
    <w:rsid w:val="009D5C29"/>
    <w:rsid w:val="009D6520"/>
    <w:rsid w:val="009D6633"/>
    <w:rsid w:val="009E61F2"/>
    <w:rsid w:val="009E67DF"/>
    <w:rsid w:val="009F02EF"/>
    <w:rsid w:val="009F375D"/>
    <w:rsid w:val="009F47AD"/>
    <w:rsid w:val="00A04B32"/>
    <w:rsid w:val="00A04E40"/>
    <w:rsid w:val="00A056D5"/>
    <w:rsid w:val="00A05E12"/>
    <w:rsid w:val="00A06D22"/>
    <w:rsid w:val="00A109ED"/>
    <w:rsid w:val="00A1149B"/>
    <w:rsid w:val="00A2275B"/>
    <w:rsid w:val="00A23B11"/>
    <w:rsid w:val="00A2435C"/>
    <w:rsid w:val="00A24712"/>
    <w:rsid w:val="00A248F9"/>
    <w:rsid w:val="00A25534"/>
    <w:rsid w:val="00A27EED"/>
    <w:rsid w:val="00A33348"/>
    <w:rsid w:val="00A36000"/>
    <w:rsid w:val="00A37A73"/>
    <w:rsid w:val="00A4692F"/>
    <w:rsid w:val="00A504CD"/>
    <w:rsid w:val="00A51010"/>
    <w:rsid w:val="00A542AD"/>
    <w:rsid w:val="00A542D4"/>
    <w:rsid w:val="00A54481"/>
    <w:rsid w:val="00A54EDF"/>
    <w:rsid w:val="00A54F11"/>
    <w:rsid w:val="00A575FD"/>
    <w:rsid w:val="00A57F8D"/>
    <w:rsid w:val="00A63552"/>
    <w:rsid w:val="00A643A9"/>
    <w:rsid w:val="00A651B3"/>
    <w:rsid w:val="00A7327D"/>
    <w:rsid w:val="00A74350"/>
    <w:rsid w:val="00A74A12"/>
    <w:rsid w:val="00A75616"/>
    <w:rsid w:val="00A76E62"/>
    <w:rsid w:val="00A80452"/>
    <w:rsid w:val="00A86307"/>
    <w:rsid w:val="00A87AB1"/>
    <w:rsid w:val="00A87AB7"/>
    <w:rsid w:val="00A90424"/>
    <w:rsid w:val="00A914F5"/>
    <w:rsid w:val="00A93D96"/>
    <w:rsid w:val="00A94202"/>
    <w:rsid w:val="00A94A43"/>
    <w:rsid w:val="00AA17D9"/>
    <w:rsid w:val="00AC03CA"/>
    <w:rsid w:val="00AC16EE"/>
    <w:rsid w:val="00AC3129"/>
    <w:rsid w:val="00AC385B"/>
    <w:rsid w:val="00AC74F9"/>
    <w:rsid w:val="00AC77F8"/>
    <w:rsid w:val="00AD05D3"/>
    <w:rsid w:val="00AD2CAD"/>
    <w:rsid w:val="00AD542D"/>
    <w:rsid w:val="00AD570C"/>
    <w:rsid w:val="00AE1065"/>
    <w:rsid w:val="00AE2354"/>
    <w:rsid w:val="00AE36C3"/>
    <w:rsid w:val="00AE376F"/>
    <w:rsid w:val="00AE5CEF"/>
    <w:rsid w:val="00AE6149"/>
    <w:rsid w:val="00AF1356"/>
    <w:rsid w:val="00AF33EA"/>
    <w:rsid w:val="00AF3E73"/>
    <w:rsid w:val="00AF5E93"/>
    <w:rsid w:val="00AF6332"/>
    <w:rsid w:val="00B05007"/>
    <w:rsid w:val="00B0512B"/>
    <w:rsid w:val="00B05562"/>
    <w:rsid w:val="00B06931"/>
    <w:rsid w:val="00B101FE"/>
    <w:rsid w:val="00B110CF"/>
    <w:rsid w:val="00B14017"/>
    <w:rsid w:val="00B17131"/>
    <w:rsid w:val="00B25D49"/>
    <w:rsid w:val="00B2712D"/>
    <w:rsid w:val="00B30C02"/>
    <w:rsid w:val="00B32A39"/>
    <w:rsid w:val="00B37922"/>
    <w:rsid w:val="00B40F73"/>
    <w:rsid w:val="00B44F7D"/>
    <w:rsid w:val="00B51C8A"/>
    <w:rsid w:val="00B5253F"/>
    <w:rsid w:val="00B54A1D"/>
    <w:rsid w:val="00B558B6"/>
    <w:rsid w:val="00B56E7A"/>
    <w:rsid w:val="00B64BD8"/>
    <w:rsid w:val="00B65A19"/>
    <w:rsid w:val="00B6664B"/>
    <w:rsid w:val="00B66B96"/>
    <w:rsid w:val="00B67570"/>
    <w:rsid w:val="00B67A46"/>
    <w:rsid w:val="00B71FD8"/>
    <w:rsid w:val="00B73264"/>
    <w:rsid w:val="00B7559C"/>
    <w:rsid w:val="00B761DF"/>
    <w:rsid w:val="00B76B65"/>
    <w:rsid w:val="00B77729"/>
    <w:rsid w:val="00B82058"/>
    <w:rsid w:val="00B82652"/>
    <w:rsid w:val="00B854B3"/>
    <w:rsid w:val="00B85F7B"/>
    <w:rsid w:val="00B90B69"/>
    <w:rsid w:val="00B9467D"/>
    <w:rsid w:val="00B969C1"/>
    <w:rsid w:val="00BA2507"/>
    <w:rsid w:val="00BA602B"/>
    <w:rsid w:val="00BB0BFA"/>
    <w:rsid w:val="00BB106A"/>
    <w:rsid w:val="00BB4D61"/>
    <w:rsid w:val="00BC4D86"/>
    <w:rsid w:val="00BC75C2"/>
    <w:rsid w:val="00BD2927"/>
    <w:rsid w:val="00BD4D3E"/>
    <w:rsid w:val="00BD4DCA"/>
    <w:rsid w:val="00BD6728"/>
    <w:rsid w:val="00BE1914"/>
    <w:rsid w:val="00BE1B5E"/>
    <w:rsid w:val="00BF12ED"/>
    <w:rsid w:val="00BF5F20"/>
    <w:rsid w:val="00BF79CD"/>
    <w:rsid w:val="00BF7C97"/>
    <w:rsid w:val="00C02457"/>
    <w:rsid w:val="00C04641"/>
    <w:rsid w:val="00C050B2"/>
    <w:rsid w:val="00C12927"/>
    <w:rsid w:val="00C14AE5"/>
    <w:rsid w:val="00C23F75"/>
    <w:rsid w:val="00C26B0E"/>
    <w:rsid w:val="00C310FA"/>
    <w:rsid w:val="00C32505"/>
    <w:rsid w:val="00C3492E"/>
    <w:rsid w:val="00C35EB2"/>
    <w:rsid w:val="00C3667B"/>
    <w:rsid w:val="00C45589"/>
    <w:rsid w:val="00C47345"/>
    <w:rsid w:val="00C51C5C"/>
    <w:rsid w:val="00C55542"/>
    <w:rsid w:val="00C56D4D"/>
    <w:rsid w:val="00C60300"/>
    <w:rsid w:val="00C60814"/>
    <w:rsid w:val="00C63422"/>
    <w:rsid w:val="00C72887"/>
    <w:rsid w:val="00C72C2C"/>
    <w:rsid w:val="00C7329B"/>
    <w:rsid w:val="00C7347E"/>
    <w:rsid w:val="00C73C17"/>
    <w:rsid w:val="00C74139"/>
    <w:rsid w:val="00C74501"/>
    <w:rsid w:val="00C74C99"/>
    <w:rsid w:val="00C7592C"/>
    <w:rsid w:val="00C77322"/>
    <w:rsid w:val="00C812FB"/>
    <w:rsid w:val="00C836BD"/>
    <w:rsid w:val="00C85863"/>
    <w:rsid w:val="00C92B4B"/>
    <w:rsid w:val="00C96B2A"/>
    <w:rsid w:val="00CA02EB"/>
    <w:rsid w:val="00CA21A6"/>
    <w:rsid w:val="00CB26B1"/>
    <w:rsid w:val="00CB33FC"/>
    <w:rsid w:val="00CC2702"/>
    <w:rsid w:val="00CC34CF"/>
    <w:rsid w:val="00CC4714"/>
    <w:rsid w:val="00CC48DE"/>
    <w:rsid w:val="00CC6134"/>
    <w:rsid w:val="00CC7EEC"/>
    <w:rsid w:val="00CD013E"/>
    <w:rsid w:val="00CD2A41"/>
    <w:rsid w:val="00CD6DEE"/>
    <w:rsid w:val="00CF16FD"/>
    <w:rsid w:val="00CF1C87"/>
    <w:rsid w:val="00CF2072"/>
    <w:rsid w:val="00CF2E8C"/>
    <w:rsid w:val="00CF3031"/>
    <w:rsid w:val="00CF4864"/>
    <w:rsid w:val="00CF6D80"/>
    <w:rsid w:val="00CF7246"/>
    <w:rsid w:val="00CF740D"/>
    <w:rsid w:val="00D00841"/>
    <w:rsid w:val="00D009E3"/>
    <w:rsid w:val="00D0220D"/>
    <w:rsid w:val="00D02EE5"/>
    <w:rsid w:val="00D044E5"/>
    <w:rsid w:val="00D055E0"/>
    <w:rsid w:val="00D10619"/>
    <w:rsid w:val="00D12AF1"/>
    <w:rsid w:val="00D1331F"/>
    <w:rsid w:val="00D16CF7"/>
    <w:rsid w:val="00D22B4F"/>
    <w:rsid w:val="00D22DCA"/>
    <w:rsid w:val="00D25DA8"/>
    <w:rsid w:val="00D27917"/>
    <w:rsid w:val="00D3510B"/>
    <w:rsid w:val="00D3562D"/>
    <w:rsid w:val="00D4071C"/>
    <w:rsid w:val="00D40987"/>
    <w:rsid w:val="00D414EC"/>
    <w:rsid w:val="00D41920"/>
    <w:rsid w:val="00D43E38"/>
    <w:rsid w:val="00D500B9"/>
    <w:rsid w:val="00D56E5B"/>
    <w:rsid w:val="00D65AAA"/>
    <w:rsid w:val="00D6623C"/>
    <w:rsid w:val="00D7052E"/>
    <w:rsid w:val="00D716DA"/>
    <w:rsid w:val="00D72C8A"/>
    <w:rsid w:val="00D7458E"/>
    <w:rsid w:val="00D74FB7"/>
    <w:rsid w:val="00D80E56"/>
    <w:rsid w:val="00D826EA"/>
    <w:rsid w:val="00D938D5"/>
    <w:rsid w:val="00D94111"/>
    <w:rsid w:val="00DA4F35"/>
    <w:rsid w:val="00DA697F"/>
    <w:rsid w:val="00DA7869"/>
    <w:rsid w:val="00DA7AFA"/>
    <w:rsid w:val="00DA7B13"/>
    <w:rsid w:val="00DB0C39"/>
    <w:rsid w:val="00DB3E78"/>
    <w:rsid w:val="00DB3F85"/>
    <w:rsid w:val="00DB4B97"/>
    <w:rsid w:val="00DC42A7"/>
    <w:rsid w:val="00DC51C9"/>
    <w:rsid w:val="00DC526F"/>
    <w:rsid w:val="00DD2A5E"/>
    <w:rsid w:val="00DD41A2"/>
    <w:rsid w:val="00DD4C36"/>
    <w:rsid w:val="00DD6070"/>
    <w:rsid w:val="00DD614F"/>
    <w:rsid w:val="00DE0773"/>
    <w:rsid w:val="00DE4124"/>
    <w:rsid w:val="00DE428C"/>
    <w:rsid w:val="00DE504C"/>
    <w:rsid w:val="00DE6C30"/>
    <w:rsid w:val="00DF026B"/>
    <w:rsid w:val="00DF4F34"/>
    <w:rsid w:val="00DF7077"/>
    <w:rsid w:val="00DF7AAF"/>
    <w:rsid w:val="00E011A7"/>
    <w:rsid w:val="00E12489"/>
    <w:rsid w:val="00E13619"/>
    <w:rsid w:val="00E1500B"/>
    <w:rsid w:val="00E171CA"/>
    <w:rsid w:val="00E20B1D"/>
    <w:rsid w:val="00E21C7E"/>
    <w:rsid w:val="00E245E3"/>
    <w:rsid w:val="00E31585"/>
    <w:rsid w:val="00E32DBD"/>
    <w:rsid w:val="00E34A0A"/>
    <w:rsid w:val="00E35E1B"/>
    <w:rsid w:val="00E37A82"/>
    <w:rsid w:val="00E47946"/>
    <w:rsid w:val="00E55DBD"/>
    <w:rsid w:val="00E56B83"/>
    <w:rsid w:val="00E60145"/>
    <w:rsid w:val="00E616BA"/>
    <w:rsid w:val="00E65D92"/>
    <w:rsid w:val="00E6740D"/>
    <w:rsid w:val="00E75272"/>
    <w:rsid w:val="00E7650E"/>
    <w:rsid w:val="00E84A5D"/>
    <w:rsid w:val="00E86481"/>
    <w:rsid w:val="00E9019C"/>
    <w:rsid w:val="00E9249B"/>
    <w:rsid w:val="00E93037"/>
    <w:rsid w:val="00E95BFA"/>
    <w:rsid w:val="00E96625"/>
    <w:rsid w:val="00EA0EB9"/>
    <w:rsid w:val="00EA0FC2"/>
    <w:rsid w:val="00EA1334"/>
    <w:rsid w:val="00EA168B"/>
    <w:rsid w:val="00EA1FA7"/>
    <w:rsid w:val="00EA7785"/>
    <w:rsid w:val="00EA7EB5"/>
    <w:rsid w:val="00EB221E"/>
    <w:rsid w:val="00EC00A9"/>
    <w:rsid w:val="00EC79C2"/>
    <w:rsid w:val="00ED0FD8"/>
    <w:rsid w:val="00ED6E0C"/>
    <w:rsid w:val="00ED728E"/>
    <w:rsid w:val="00ED7964"/>
    <w:rsid w:val="00EE110C"/>
    <w:rsid w:val="00EE1C12"/>
    <w:rsid w:val="00EE1FB2"/>
    <w:rsid w:val="00EE22F3"/>
    <w:rsid w:val="00EE33BD"/>
    <w:rsid w:val="00EE4D32"/>
    <w:rsid w:val="00EE7742"/>
    <w:rsid w:val="00EF319F"/>
    <w:rsid w:val="00EF5DA4"/>
    <w:rsid w:val="00EF6E43"/>
    <w:rsid w:val="00F02679"/>
    <w:rsid w:val="00F055E1"/>
    <w:rsid w:val="00F14161"/>
    <w:rsid w:val="00F20388"/>
    <w:rsid w:val="00F211AF"/>
    <w:rsid w:val="00F217DF"/>
    <w:rsid w:val="00F23B23"/>
    <w:rsid w:val="00F23C68"/>
    <w:rsid w:val="00F31A97"/>
    <w:rsid w:val="00F32FCA"/>
    <w:rsid w:val="00F33B1B"/>
    <w:rsid w:val="00F37F07"/>
    <w:rsid w:val="00F42727"/>
    <w:rsid w:val="00F477B1"/>
    <w:rsid w:val="00F5487E"/>
    <w:rsid w:val="00F60766"/>
    <w:rsid w:val="00F66EFF"/>
    <w:rsid w:val="00F71A0B"/>
    <w:rsid w:val="00F74B04"/>
    <w:rsid w:val="00F82999"/>
    <w:rsid w:val="00F837AF"/>
    <w:rsid w:val="00F86FFE"/>
    <w:rsid w:val="00F90B33"/>
    <w:rsid w:val="00F91DCF"/>
    <w:rsid w:val="00F92046"/>
    <w:rsid w:val="00F947C6"/>
    <w:rsid w:val="00F97166"/>
    <w:rsid w:val="00FA0BEF"/>
    <w:rsid w:val="00FA314B"/>
    <w:rsid w:val="00FA5A3E"/>
    <w:rsid w:val="00FC5E1E"/>
    <w:rsid w:val="00FD0D13"/>
    <w:rsid w:val="00FD7D34"/>
    <w:rsid w:val="00FE09C9"/>
    <w:rsid w:val="00FE564F"/>
    <w:rsid w:val="00FF07C9"/>
    <w:rsid w:val="00FF1024"/>
    <w:rsid w:val="00FF45B6"/>
    <w:rsid w:val="00FF487F"/>
    <w:rsid w:val="00FF48E8"/>
    <w:rsid w:val="00FF4CC6"/>
    <w:rsid w:val="1F13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D22C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d">
    <w:name w:val="List Paragraph"/>
    <w:basedOn w:val="a"/>
    <w:link w:val="ae"/>
    <w:uiPriority w:val="34"/>
    <w:qFormat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ae">
    <w:name w:val="列表段落 字符"/>
    <w:basedOn w:val="a0"/>
    <w:link w:val="ad"/>
    <w:uiPriority w:val="34"/>
    <w:qFormat/>
  </w:style>
  <w:style w:type="character" w:customStyle="1" w:styleId="EndNoteBibliographyTitle0">
    <w:name w:val="EndNote Bibliography Title 字符"/>
    <w:basedOn w:val="ae"/>
    <w:link w:val="EndNoteBibliographyTitle"/>
    <w:qFormat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e"/>
    <w:link w:val="EndNoteBibliography"/>
    <w:qFormat/>
    <w:rPr>
      <w:rFonts w:ascii="等线" w:eastAsia="等线" w:hAnsi="等线"/>
      <w:kern w:val="2"/>
      <w:szCs w:val="22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a">
    <w:name w:val="批注主题 字符"/>
    <w:basedOn w:val="a4"/>
    <w:link w:val="a9"/>
    <w:uiPriority w:val="99"/>
    <w:semiHidden/>
    <w:rPr>
      <w:b/>
      <w:bCs/>
    </w:rPr>
  </w:style>
  <w:style w:type="paragraph" w:styleId="af">
    <w:name w:val="Revision"/>
    <w:hidden/>
    <w:uiPriority w:val="99"/>
    <w:semiHidden/>
    <w:rsid w:val="00027CC3"/>
    <w:rPr>
      <w:kern w:val="2"/>
      <w:sz w:val="21"/>
      <w:szCs w:val="22"/>
    </w:rPr>
  </w:style>
  <w:style w:type="character" w:styleId="af0">
    <w:name w:val="Hyperlink"/>
    <w:basedOn w:val="a0"/>
    <w:uiPriority w:val="99"/>
    <w:unhideWhenUsed/>
    <w:rsid w:val="00226B31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226B31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DF4F34"/>
    <w:rPr>
      <w:color w:val="954F72" w:themeColor="followedHyperlink"/>
      <w:u w:val="single"/>
    </w:rPr>
  </w:style>
  <w:style w:type="paragraph" w:styleId="af2">
    <w:name w:val="Normal (Web)"/>
    <w:basedOn w:val="a"/>
    <w:uiPriority w:val="99"/>
    <w:semiHidden/>
    <w:unhideWhenUsed/>
    <w:rsid w:val="000D7F18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3466AC"/>
    <w:rPr>
      <w:rFonts w:ascii="Segoe UI" w:hAnsi="Segoe UI" w:cs="Segoe UI"/>
      <w:sz w:val="18"/>
      <w:szCs w:val="18"/>
    </w:rPr>
  </w:style>
  <w:style w:type="character" w:customStyle="1" w:styleId="af4">
    <w:name w:val="批注框文本 字符"/>
    <w:basedOn w:val="a0"/>
    <w:link w:val="af3"/>
    <w:uiPriority w:val="99"/>
    <w:semiHidden/>
    <w:rsid w:val="003466AC"/>
    <w:rPr>
      <w:rFonts w:ascii="Segoe UI" w:hAnsi="Segoe UI" w:cs="Segoe UI"/>
      <w:kern w:val="2"/>
      <w:sz w:val="18"/>
      <w:szCs w:val="18"/>
    </w:rPr>
  </w:style>
  <w:style w:type="character" w:styleId="af5">
    <w:name w:val="Unresolved Mention"/>
    <w:basedOn w:val="a0"/>
    <w:uiPriority w:val="99"/>
    <w:semiHidden/>
    <w:unhideWhenUsed/>
    <w:rsid w:val="00164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2023-03-23T18:57:00Z</dcterms:created>
  <dcterms:modified xsi:type="dcterms:W3CDTF">2023-04-02T12:23:00Z</dcterms:modified>
</cp:coreProperties>
</file>