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676"/>
        <w:tblW w:w="816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2"/>
        <w:gridCol w:w="4082"/>
      </w:tblGrid>
      <w:tr w:rsidR="00992A74" w:rsidRPr="00F53B3F" w14:paraId="61D42776" w14:textId="77777777" w:rsidTr="00193008">
        <w:tc>
          <w:tcPr>
            <w:tcW w:w="4082" w:type="dxa"/>
            <w:tcBorders>
              <w:top w:val="single" w:sz="12" w:space="0" w:color="auto"/>
              <w:bottom w:val="single" w:sz="12" w:space="0" w:color="auto"/>
            </w:tcBorders>
          </w:tcPr>
          <w:p w14:paraId="56AB3C0A" w14:textId="4403E26D" w:rsidR="00992A74" w:rsidRPr="00F53B3F" w:rsidRDefault="00992A74" w:rsidP="00DD326D">
            <w:pPr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082" w:type="dxa"/>
            <w:tcBorders>
              <w:top w:val="single" w:sz="12" w:space="0" w:color="auto"/>
              <w:bottom w:val="single" w:sz="12" w:space="0" w:color="auto"/>
            </w:tcBorders>
          </w:tcPr>
          <w:p w14:paraId="022B2B3F" w14:textId="16A7CC8E" w:rsidR="00992A74" w:rsidRPr="00F53B3F" w:rsidRDefault="00992A74" w:rsidP="00DD326D">
            <w:pPr>
              <w:ind w:firstLineChars="100" w:firstLine="24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(5’ to 3’)</w:t>
            </w:r>
          </w:p>
        </w:tc>
      </w:tr>
      <w:tr w:rsidR="00992A74" w:rsidRPr="00F53B3F" w14:paraId="4E1AFB34" w14:textId="77777777" w:rsidTr="00193008">
        <w:tc>
          <w:tcPr>
            <w:tcW w:w="4082" w:type="dxa"/>
            <w:tcBorders>
              <w:top w:val="single" w:sz="12" w:space="0" w:color="auto"/>
              <w:bottom w:val="nil"/>
            </w:tcBorders>
          </w:tcPr>
          <w:p w14:paraId="22FAB595" w14:textId="1B43FBEA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MYP1-F</w:t>
            </w:r>
          </w:p>
        </w:tc>
        <w:tc>
          <w:tcPr>
            <w:tcW w:w="4082" w:type="dxa"/>
            <w:tcBorders>
              <w:top w:val="single" w:sz="12" w:space="0" w:color="auto"/>
              <w:bottom w:val="nil"/>
            </w:tcBorders>
          </w:tcPr>
          <w:p w14:paraId="0714D532" w14:textId="5EC04451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TTGCCATGAAGAACCGCAC</w:t>
            </w:r>
          </w:p>
        </w:tc>
      </w:tr>
      <w:tr w:rsidR="00992A74" w:rsidRPr="00F53B3F" w14:paraId="36E7119F" w14:textId="77777777" w:rsidTr="00193008">
        <w:tc>
          <w:tcPr>
            <w:tcW w:w="4082" w:type="dxa"/>
            <w:tcBorders>
              <w:top w:val="nil"/>
            </w:tcBorders>
          </w:tcPr>
          <w:p w14:paraId="3B579843" w14:textId="1A24088B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MYP1-R</w:t>
            </w:r>
          </w:p>
        </w:tc>
        <w:tc>
          <w:tcPr>
            <w:tcW w:w="4082" w:type="dxa"/>
            <w:tcBorders>
              <w:top w:val="nil"/>
            </w:tcBorders>
          </w:tcPr>
          <w:p w14:paraId="2A790314" w14:textId="35A522BC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CCAGGACACCAAATTCATCAAC</w:t>
            </w:r>
          </w:p>
        </w:tc>
      </w:tr>
      <w:tr w:rsidR="00992A74" w:rsidRPr="00F53B3F" w14:paraId="42008934" w14:textId="77777777" w:rsidTr="00193008">
        <w:tc>
          <w:tcPr>
            <w:tcW w:w="4082" w:type="dxa"/>
          </w:tcPr>
          <w:p w14:paraId="7C23E0B0" w14:textId="73686960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MYP2-F</w:t>
            </w:r>
          </w:p>
        </w:tc>
        <w:tc>
          <w:tcPr>
            <w:tcW w:w="4082" w:type="dxa"/>
          </w:tcPr>
          <w:p w14:paraId="076FC83C" w14:textId="136A77B8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ATGAATGCGACACGGACTTG</w:t>
            </w:r>
          </w:p>
        </w:tc>
      </w:tr>
      <w:tr w:rsidR="00992A74" w:rsidRPr="00F53B3F" w14:paraId="3416A79A" w14:textId="77777777" w:rsidTr="00193008">
        <w:tc>
          <w:tcPr>
            <w:tcW w:w="4082" w:type="dxa"/>
          </w:tcPr>
          <w:p w14:paraId="58AD5B1D" w14:textId="4687B34B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MYP2-R</w:t>
            </w:r>
          </w:p>
        </w:tc>
        <w:tc>
          <w:tcPr>
            <w:tcW w:w="4082" w:type="dxa"/>
          </w:tcPr>
          <w:p w14:paraId="0D8D5037" w14:textId="2BC5BA09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CTCGCTAGGACTGAGATGG</w:t>
            </w:r>
          </w:p>
        </w:tc>
      </w:tr>
      <w:tr w:rsidR="00992A74" w:rsidRPr="00F53B3F" w14:paraId="69B55F6C" w14:textId="77777777" w:rsidTr="00193008">
        <w:tc>
          <w:tcPr>
            <w:tcW w:w="4082" w:type="dxa"/>
          </w:tcPr>
          <w:p w14:paraId="299C5C18" w14:textId="0D11E627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AMYA-F</w:t>
            </w:r>
          </w:p>
        </w:tc>
        <w:tc>
          <w:tcPr>
            <w:tcW w:w="4082" w:type="dxa"/>
          </w:tcPr>
          <w:p w14:paraId="6E85D424" w14:textId="36AE4DD8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GGGACGACATTGCTAACGAG</w:t>
            </w:r>
          </w:p>
        </w:tc>
      </w:tr>
      <w:tr w:rsidR="00992A74" w:rsidRPr="00F53B3F" w14:paraId="2634CECD" w14:textId="77777777" w:rsidTr="00193008">
        <w:tc>
          <w:tcPr>
            <w:tcW w:w="4082" w:type="dxa"/>
          </w:tcPr>
          <w:p w14:paraId="0A6FC68F" w14:textId="3EF3653A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AMYA-R</w:t>
            </w:r>
          </w:p>
        </w:tc>
        <w:tc>
          <w:tcPr>
            <w:tcW w:w="4082" w:type="dxa"/>
          </w:tcPr>
          <w:p w14:paraId="7D211784" w14:textId="2A021ABA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CGATTCATACCAAATGTCCGAG</w:t>
            </w:r>
          </w:p>
        </w:tc>
      </w:tr>
      <w:tr w:rsidR="00992A74" w:rsidRPr="00F53B3F" w14:paraId="026455FC" w14:textId="77777777" w:rsidTr="00193008">
        <w:tc>
          <w:tcPr>
            <w:tcW w:w="4082" w:type="dxa"/>
          </w:tcPr>
          <w:p w14:paraId="6E1AA014" w14:textId="6670D28C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AMY-F</w:t>
            </w:r>
          </w:p>
        </w:tc>
        <w:tc>
          <w:tcPr>
            <w:tcW w:w="4082" w:type="dxa"/>
          </w:tcPr>
          <w:p w14:paraId="0E7C040C" w14:textId="6EAAD552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GGGACACCGATGTGAAACG</w:t>
            </w:r>
          </w:p>
        </w:tc>
      </w:tr>
      <w:tr w:rsidR="00992A74" w:rsidRPr="00F53B3F" w14:paraId="725F2DC9" w14:textId="77777777" w:rsidTr="00193008">
        <w:tc>
          <w:tcPr>
            <w:tcW w:w="4082" w:type="dxa"/>
          </w:tcPr>
          <w:p w14:paraId="487A5410" w14:textId="436ED2F6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AMY-R</w:t>
            </w:r>
          </w:p>
        </w:tc>
        <w:tc>
          <w:tcPr>
            <w:tcW w:w="4082" w:type="dxa"/>
          </w:tcPr>
          <w:p w14:paraId="17F7D6FC" w14:textId="01839084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CACCGACAACAACCCAGTCAG</w:t>
            </w:r>
          </w:p>
        </w:tc>
      </w:tr>
      <w:tr w:rsidR="00992A74" w:rsidRPr="00F53B3F" w14:paraId="3D099DA3" w14:textId="77777777" w:rsidTr="00193008">
        <w:tc>
          <w:tcPr>
            <w:tcW w:w="4082" w:type="dxa"/>
          </w:tcPr>
          <w:p w14:paraId="5E43589F" w14:textId="3FE7785D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MGA1-F</w:t>
            </w:r>
          </w:p>
        </w:tc>
        <w:tc>
          <w:tcPr>
            <w:tcW w:w="4082" w:type="dxa"/>
          </w:tcPr>
          <w:p w14:paraId="58ABAED1" w14:textId="0E12395A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ATTGGTATTGAACCCGGTGGTG</w:t>
            </w:r>
          </w:p>
        </w:tc>
      </w:tr>
      <w:tr w:rsidR="00992A74" w:rsidRPr="00F53B3F" w14:paraId="721C3D54" w14:textId="77777777" w:rsidTr="00193008">
        <w:tc>
          <w:tcPr>
            <w:tcW w:w="4082" w:type="dxa"/>
          </w:tcPr>
          <w:p w14:paraId="247D59FA" w14:textId="4C2821FD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MGA1-R</w:t>
            </w:r>
          </w:p>
        </w:tc>
        <w:tc>
          <w:tcPr>
            <w:tcW w:w="4082" w:type="dxa"/>
          </w:tcPr>
          <w:p w14:paraId="77F18A75" w14:textId="3BA8D7EE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TATTGGGACCGGCCATTCTTG</w:t>
            </w:r>
          </w:p>
        </w:tc>
      </w:tr>
      <w:tr w:rsidR="00992A74" w:rsidRPr="00F53B3F" w14:paraId="01BFE390" w14:textId="77777777" w:rsidTr="00193008">
        <w:tc>
          <w:tcPr>
            <w:tcW w:w="4082" w:type="dxa"/>
          </w:tcPr>
          <w:p w14:paraId="34F14CFC" w14:textId="68D432AA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MGA2-F</w:t>
            </w:r>
          </w:p>
        </w:tc>
        <w:tc>
          <w:tcPr>
            <w:tcW w:w="4082" w:type="dxa"/>
          </w:tcPr>
          <w:p w14:paraId="28232010" w14:textId="50791907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ACCAGTTTCTCCAGTTGTCTAC</w:t>
            </w:r>
          </w:p>
        </w:tc>
      </w:tr>
      <w:tr w:rsidR="00992A74" w:rsidRPr="00F53B3F" w14:paraId="0E66ECA6" w14:textId="77777777" w:rsidTr="00193008">
        <w:tc>
          <w:tcPr>
            <w:tcW w:w="4082" w:type="dxa"/>
          </w:tcPr>
          <w:p w14:paraId="69EF2625" w14:textId="05ECD049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MGA2-R</w:t>
            </w:r>
          </w:p>
        </w:tc>
        <w:tc>
          <w:tcPr>
            <w:tcW w:w="4082" w:type="dxa"/>
          </w:tcPr>
          <w:p w14:paraId="1697597F" w14:textId="3E870E28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TCTACACCTATGCTCGGAACC</w:t>
            </w:r>
          </w:p>
        </w:tc>
      </w:tr>
      <w:tr w:rsidR="00992A74" w:rsidRPr="00F53B3F" w14:paraId="2361171C" w14:textId="77777777" w:rsidTr="00193008">
        <w:tc>
          <w:tcPr>
            <w:tcW w:w="4082" w:type="dxa"/>
          </w:tcPr>
          <w:p w14:paraId="33CAFBE6" w14:textId="51AE3095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TREA-F</w:t>
            </w:r>
          </w:p>
        </w:tc>
        <w:tc>
          <w:tcPr>
            <w:tcW w:w="4082" w:type="dxa"/>
          </w:tcPr>
          <w:p w14:paraId="0D2E741C" w14:textId="53212E05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CGAGATGTACGATACGGTGAGG</w:t>
            </w:r>
          </w:p>
        </w:tc>
      </w:tr>
      <w:tr w:rsidR="00992A74" w:rsidRPr="00F53B3F" w14:paraId="4D0C4DF6" w14:textId="77777777" w:rsidTr="00193008">
        <w:tc>
          <w:tcPr>
            <w:tcW w:w="4082" w:type="dxa"/>
          </w:tcPr>
          <w:p w14:paraId="7FAB2779" w14:textId="1D122365" w:rsidR="00992A74" w:rsidRPr="00F53B3F" w:rsidRDefault="00992A74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TREA-R</w:t>
            </w:r>
          </w:p>
        </w:tc>
        <w:tc>
          <w:tcPr>
            <w:tcW w:w="4082" w:type="dxa"/>
          </w:tcPr>
          <w:p w14:paraId="6416401F" w14:textId="71CC4325" w:rsidR="00992A74" w:rsidRPr="00F53B3F" w:rsidRDefault="00992A74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sz w:val="24"/>
                <w:szCs w:val="24"/>
              </w:rPr>
              <w:t>ACACACTAGAGAGCACGGGAG</w:t>
            </w:r>
          </w:p>
        </w:tc>
      </w:tr>
      <w:tr w:rsidR="00F550DC" w:rsidRPr="00F53B3F" w14:paraId="582AFD3D" w14:textId="77777777" w:rsidTr="00193008">
        <w:tc>
          <w:tcPr>
            <w:tcW w:w="4082" w:type="dxa"/>
          </w:tcPr>
          <w:p w14:paraId="6B555166" w14:textId="0E462F3B" w:rsidR="00F550DC" w:rsidRPr="00F53B3F" w:rsidRDefault="00F550DC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TYR-F</w:t>
            </w:r>
          </w:p>
        </w:tc>
        <w:tc>
          <w:tcPr>
            <w:tcW w:w="4082" w:type="dxa"/>
          </w:tcPr>
          <w:p w14:paraId="4320B0CA" w14:textId="358EAFBE" w:rsidR="00F550DC" w:rsidRPr="00F53B3F" w:rsidRDefault="00F550DC" w:rsidP="0019300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AATGCCCTTGTTGACTCTGC</w:t>
            </w:r>
          </w:p>
        </w:tc>
      </w:tr>
      <w:tr w:rsidR="00F550DC" w:rsidRPr="00F53B3F" w14:paraId="77C8384D" w14:textId="77777777" w:rsidTr="00193008">
        <w:tc>
          <w:tcPr>
            <w:tcW w:w="4082" w:type="dxa"/>
          </w:tcPr>
          <w:p w14:paraId="2B0C54F8" w14:textId="705F2E33" w:rsidR="00F550DC" w:rsidRPr="00F53B3F" w:rsidRDefault="00F550DC" w:rsidP="001930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TYR-R</w:t>
            </w:r>
          </w:p>
        </w:tc>
        <w:tc>
          <w:tcPr>
            <w:tcW w:w="4082" w:type="dxa"/>
          </w:tcPr>
          <w:p w14:paraId="13246F22" w14:textId="33C0FD38" w:rsidR="00F550DC" w:rsidRPr="00F53B3F" w:rsidRDefault="00F550DC" w:rsidP="00193008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3B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CGAACTCAGAGGCAGTGGACTA</w:t>
            </w:r>
          </w:p>
        </w:tc>
      </w:tr>
    </w:tbl>
    <w:p w14:paraId="54E0CB8E" w14:textId="5BF7D866" w:rsidR="001225A7" w:rsidRPr="00F53B3F" w:rsidRDefault="00992A74" w:rsidP="00992A7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3B3F">
        <w:rPr>
          <w:rFonts w:ascii="Times New Roman" w:hAnsi="Times New Roman" w:cs="Times New Roman"/>
          <w:b/>
          <w:sz w:val="24"/>
          <w:szCs w:val="24"/>
        </w:rPr>
        <w:t xml:space="preserve">Supplementary Table 1. </w:t>
      </w:r>
      <w:r w:rsidR="00983E79" w:rsidRPr="00983E79">
        <w:rPr>
          <w:rFonts w:ascii="Times New Roman" w:hAnsi="Times New Roman" w:cs="Times New Roman"/>
          <w:sz w:val="24"/>
          <w:szCs w:val="24"/>
        </w:rPr>
        <w:t xml:space="preserve">Primer information for </w:t>
      </w:r>
      <w:proofErr w:type="spellStart"/>
      <w:r w:rsidR="00983E79" w:rsidRPr="00983E79">
        <w:rPr>
          <w:rFonts w:ascii="Times New Roman" w:hAnsi="Times New Roman" w:cs="Times New Roman"/>
          <w:sz w:val="24"/>
          <w:szCs w:val="24"/>
        </w:rPr>
        <w:t>realtime</w:t>
      </w:r>
      <w:proofErr w:type="spellEnd"/>
      <w:r w:rsidR="00983E79" w:rsidRPr="00983E79">
        <w:rPr>
          <w:rFonts w:ascii="Times New Roman" w:hAnsi="Times New Roman" w:cs="Times New Roman"/>
          <w:sz w:val="24"/>
          <w:szCs w:val="24"/>
        </w:rPr>
        <w:t xml:space="preserve"> PCR in this study.</w:t>
      </w:r>
    </w:p>
    <w:p w14:paraId="09F4F8C9" w14:textId="77777777" w:rsidR="001225A7" w:rsidRPr="00F53B3F" w:rsidRDefault="001225A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53B3F">
        <w:rPr>
          <w:rFonts w:ascii="Times New Roman" w:hAnsi="Times New Roman" w:cs="Times New Roman"/>
          <w:sz w:val="24"/>
          <w:szCs w:val="24"/>
        </w:rPr>
        <w:br w:type="page"/>
      </w:r>
    </w:p>
    <w:p w14:paraId="537598FD" w14:textId="75D9FC68" w:rsidR="00240454" w:rsidRPr="00F53B3F" w:rsidRDefault="001225A7" w:rsidP="001225A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53B3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2. </w:t>
      </w:r>
      <w:proofErr w:type="spellStart"/>
      <w:r w:rsidR="00983E79" w:rsidRPr="00983E79">
        <w:rPr>
          <w:rFonts w:ascii="Times New Roman" w:hAnsi="Times New Roman" w:cs="Times New Roman"/>
          <w:sz w:val="24"/>
          <w:szCs w:val="24"/>
        </w:rPr>
        <w:t>Genbank</w:t>
      </w:r>
      <w:proofErr w:type="spellEnd"/>
      <w:r w:rsidR="00983E79" w:rsidRPr="00983E79">
        <w:rPr>
          <w:rFonts w:ascii="Times New Roman" w:hAnsi="Times New Roman" w:cs="Times New Roman"/>
          <w:sz w:val="24"/>
          <w:szCs w:val="24"/>
        </w:rPr>
        <w:t xml:space="preserve"> accession numbers for the genomes of 13 representative species selected in the phylogenetical analysis.</w:t>
      </w:r>
    </w:p>
    <w:tbl>
      <w:tblPr>
        <w:tblStyle w:val="a7"/>
        <w:tblW w:w="8164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2"/>
        <w:gridCol w:w="4082"/>
      </w:tblGrid>
      <w:tr w:rsidR="002471DF" w:rsidRPr="00F53B3F" w14:paraId="68F19A73" w14:textId="77777777" w:rsidTr="00193008">
        <w:trPr>
          <w:jc w:val="center"/>
        </w:trPr>
        <w:tc>
          <w:tcPr>
            <w:tcW w:w="4082" w:type="dxa"/>
            <w:tcBorders>
              <w:top w:val="single" w:sz="12" w:space="0" w:color="auto"/>
              <w:bottom w:val="single" w:sz="12" w:space="0" w:color="auto"/>
            </w:tcBorders>
          </w:tcPr>
          <w:p w14:paraId="118FBC55" w14:textId="79F8BB9E" w:rsidR="002471DF" w:rsidRPr="00126DF4" w:rsidRDefault="002471DF" w:rsidP="00B73EF4">
            <w:pPr>
              <w:widowControl/>
              <w:ind w:firstLineChars="100" w:firstLine="240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6D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Species</w:t>
            </w:r>
          </w:p>
        </w:tc>
        <w:tc>
          <w:tcPr>
            <w:tcW w:w="4082" w:type="dxa"/>
            <w:tcBorders>
              <w:top w:val="single" w:sz="12" w:space="0" w:color="auto"/>
              <w:bottom w:val="single" w:sz="12" w:space="0" w:color="auto"/>
            </w:tcBorders>
            <w:tcMar>
              <w:left w:w="170" w:type="dxa"/>
            </w:tcMar>
          </w:tcPr>
          <w:p w14:paraId="5238D288" w14:textId="107AD0C3" w:rsidR="002471DF" w:rsidRPr="00126DF4" w:rsidRDefault="002471DF" w:rsidP="00B73EF4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126D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Genbank</w:t>
            </w:r>
            <w:proofErr w:type="spellEnd"/>
            <w:r w:rsidR="00806708" w:rsidRPr="00126DF4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ID</w:t>
            </w:r>
          </w:p>
        </w:tc>
      </w:tr>
      <w:tr w:rsidR="002471DF" w:rsidRPr="00F53B3F" w14:paraId="7F47B736" w14:textId="77777777" w:rsidTr="00193008">
        <w:trPr>
          <w:jc w:val="center"/>
        </w:trPr>
        <w:tc>
          <w:tcPr>
            <w:tcW w:w="4082" w:type="dxa"/>
            <w:tcBorders>
              <w:top w:val="single" w:sz="12" w:space="0" w:color="auto"/>
            </w:tcBorders>
          </w:tcPr>
          <w:p w14:paraId="17BF0EF6" w14:textId="6E31723F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Homo sapiens</w:t>
            </w:r>
          </w:p>
        </w:tc>
        <w:tc>
          <w:tcPr>
            <w:tcW w:w="4082" w:type="dxa"/>
            <w:tcBorders>
              <w:top w:val="single" w:sz="12" w:space="0" w:color="auto"/>
            </w:tcBorders>
            <w:tcMar>
              <w:left w:w="170" w:type="dxa"/>
            </w:tcMar>
          </w:tcPr>
          <w:p w14:paraId="17ADBD66" w14:textId="7E0E924A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GCA_000001405.29</w:t>
            </w:r>
          </w:p>
        </w:tc>
      </w:tr>
      <w:tr w:rsidR="002471DF" w:rsidRPr="00F53B3F" w14:paraId="255D66ED" w14:textId="77777777" w:rsidTr="00193008">
        <w:trPr>
          <w:jc w:val="center"/>
        </w:trPr>
        <w:tc>
          <w:tcPr>
            <w:tcW w:w="4082" w:type="dxa"/>
          </w:tcPr>
          <w:p w14:paraId="7D4C858E" w14:textId="02F6AB8C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Gallus </w:t>
            </w: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gallus</w:t>
            </w:r>
            <w:proofErr w:type="spellEnd"/>
          </w:p>
        </w:tc>
        <w:tc>
          <w:tcPr>
            <w:tcW w:w="4082" w:type="dxa"/>
            <w:tcMar>
              <w:left w:w="170" w:type="dxa"/>
            </w:tcMar>
          </w:tcPr>
          <w:p w14:paraId="7BAC8B00" w14:textId="5D6EC87F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GCA_016699485.2</w:t>
            </w:r>
          </w:p>
        </w:tc>
      </w:tr>
      <w:tr w:rsidR="002471DF" w:rsidRPr="00F53B3F" w14:paraId="25EE3FD0" w14:textId="77777777" w:rsidTr="00193008">
        <w:trPr>
          <w:jc w:val="center"/>
        </w:trPr>
        <w:tc>
          <w:tcPr>
            <w:tcW w:w="4082" w:type="dxa"/>
          </w:tcPr>
          <w:p w14:paraId="0B42698B" w14:textId="3D436539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Xenopus tropicalis</w:t>
            </w:r>
          </w:p>
        </w:tc>
        <w:tc>
          <w:tcPr>
            <w:tcW w:w="4082" w:type="dxa"/>
            <w:tcMar>
              <w:left w:w="170" w:type="dxa"/>
            </w:tcMar>
          </w:tcPr>
          <w:p w14:paraId="0DD7AC00" w14:textId="04737C28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GCA_000004195.4</w:t>
            </w:r>
          </w:p>
        </w:tc>
      </w:tr>
      <w:tr w:rsidR="002471DF" w:rsidRPr="00F53B3F" w14:paraId="5175C52F" w14:textId="77777777" w:rsidTr="00193008">
        <w:trPr>
          <w:jc w:val="center"/>
        </w:trPr>
        <w:tc>
          <w:tcPr>
            <w:tcW w:w="4082" w:type="dxa"/>
          </w:tcPr>
          <w:p w14:paraId="4012D0CD" w14:textId="4B7AB375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Danio rerio</w:t>
            </w:r>
          </w:p>
        </w:tc>
        <w:tc>
          <w:tcPr>
            <w:tcW w:w="4082" w:type="dxa"/>
            <w:tcMar>
              <w:left w:w="170" w:type="dxa"/>
            </w:tcMar>
          </w:tcPr>
          <w:p w14:paraId="2CE111D4" w14:textId="4573BF02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GCA_000002035.6</w:t>
            </w:r>
          </w:p>
        </w:tc>
      </w:tr>
      <w:tr w:rsidR="002471DF" w:rsidRPr="00F53B3F" w14:paraId="18B66CD6" w14:textId="77777777" w:rsidTr="00193008">
        <w:trPr>
          <w:jc w:val="center"/>
        </w:trPr>
        <w:tc>
          <w:tcPr>
            <w:tcW w:w="4082" w:type="dxa"/>
          </w:tcPr>
          <w:p w14:paraId="2E1A8DBE" w14:textId="16B57CA0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Ciona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intestinalis</w:t>
            </w:r>
          </w:p>
        </w:tc>
        <w:tc>
          <w:tcPr>
            <w:tcW w:w="4082" w:type="dxa"/>
            <w:tcMar>
              <w:left w:w="170" w:type="dxa"/>
            </w:tcMar>
          </w:tcPr>
          <w:p w14:paraId="4BBC7A8E" w14:textId="26A28FCF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GCA_000224145.3</w:t>
            </w:r>
          </w:p>
        </w:tc>
      </w:tr>
      <w:tr w:rsidR="002471DF" w:rsidRPr="00F53B3F" w14:paraId="788612E2" w14:textId="77777777" w:rsidTr="00193008">
        <w:trPr>
          <w:jc w:val="center"/>
        </w:trPr>
        <w:tc>
          <w:tcPr>
            <w:tcW w:w="4082" w:type="dxa"/>
          </w:tcPr>
          <w:p w14:paraId="2979F9A7" w14:textId="0C1EDA9D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Branchiostoma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lanceolatum</w:t>
            </w:r>
            <w:proofErr w:type="spellEnd"/>
          </w:p>
        </w:tc>
        <w:tc>
          <w:tcPr>
            <w:tcW w:w="4082" w:type="dxa"/>
            <w:tcMar>
              <w:left w:w="170" w:type="dxa"/>
            </w:tcMar>
          </w:tcPr>
          <w:p w14:paraId="476B4014" w14:textId="4094C6FC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GCA_900088365.1</w:t>
            </w:r>
          </w:p>
        </w:tc>
      </w:tr>
      <w:tr w:rsidR="002471DF" w:rsidRPr="00F53B3F" w14:paraId="57EEB02B" w14:textId="77777777" w:rsidTr="00193008">
        <w:trPr>
          <w:jc w:val="center"/>
        </w:trPr>
        <w:tc>
          <w:tcPr>
            <w:tcW w:w="4082" w:type="dxa"/>
          </w:tcPr>
          <w:p w14:paraId="4A8F5D37" w14:textId="4E1EBBFE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Ptychodera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flava</w:t>
            </w:r>
          </w:p>
        </w:tc>
        <w:tc>
          <w:tcPr>
            <w:tcW w:w="4082" w:type="dxa"/>
            <w:tcMar>
              <w:left w:w="170" w:type="dxa"/>
            </w:tcMar>
          </w:tcPr>
          <w:p w14:paraId="78F7DD38" w14:textId="42DA023D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GCA_001465055.1</w:t>
            </w:r>
          </w:p>
        </w:tc>
      </w:tr>
      <w:tr w:rsidR="002471DF" w:rsidRPr="00F53B3F" w14:paraId="58DE396D" w14:textId="77777777" w:rsidTr="00193008">
        <w:trPr>
          <w:jc w:val="center"/>
        </w:trPr>
        <w:tc>
          <w:tcPr>
            <w:tcW w:w="4082" w:type="dxa"/>
          </w:tcPr>
          <w:p w14:paraId="23203CAD" w14:textId="71C282BF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Saccoglossus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kowalevskii</w:t>
            </w:r>
            <w:proofErr w:type="spellEnd"/>
          </w:p>
        </w:tc>
        <w:tc>
          <w:tcPr>
            <w:tcW w:w="4082" w:type="dxa"/>
            <w:tcMar>
              <w:left w:w="170" w:type="dxa"/>
            </w:tcMar>
          </w:tcPr>
          <w:p w14:paraId="26C46EDF" w14:textId="7229A634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GCF_000003605.2</w:t>
            </w:r>
          </w:p>
        </w:tc>
      </w:tr>
      <w:tr w:rsidR="002471DF" w:rsidRPr="00F53B3F" w14:paraId="7A5236CF" w14:textId="77777777" w:rsidTr="00193008">
        <w:trPr>
          <w:jc w:val="center"/>
        </w:trPr>
        <w:tc>
          <w:tcPr>
            <w:tcW w:w="4082" w:type="dxa"/>
          </w:tcPr>
          <w:p w14:paraId="520B04F9" w14:textId="0599A102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Acanthaster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planci</w:t>
            </w:r>
            <w:proofErr w:type="spellEnd"/>
          </w:p>
        </w:tc>
        <w:tc>
          <w:tcPr>
            <w:tcW w:w="4082" w:type="dxa"/>
            <w:tcMar>
              <w:left w:w="170" w:type="dxa"/>
            </w:tcMar>
          </w:tcPr>
          <w:p w14:paraId="0BCAB36E" w14:textId="677E44FE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GCF_001949145.1</w:t>
            </w:r>
          </w:p>
        </w:tc>
      </w:tr>
      <w:tr w:rsidR="002471DF" w:rsidRPr="00F53B3F" w14:paraId="77165CBA" w14:textId="77777777" w:rsidTr="00193008">
        <w:trPr>
          <w:jc w:val="center"/>
        </w:trPr>
        <w:tc>
          <w:tcPr>
            <w:tcW w:w="4082" w:type="dxa"/>
          </w:tcPr>
          <w:p w14:paraId="703E8E3C" w14:textId="4D8F1807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Strongylocentrotus </w:t>
            </w: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purpuratus</w:t>
            </w:r>
            <w:proofErr w:type="spellEnd"/>
          </w:p>
        </w:tc>
        <w:tc>
          <w:tcPr>
            <w:tcW w:w="4082" w:type="dxa"/>
            <w:tcMar>
              <w:left w:w="170" w:type="dxa"/>
            </w:tcMar>
          </w:tcPr>
          <w:p w14:paraId="2AE38FF4" w14:textId="32E071E6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GCF_000002235.5</w:t>
            </w:r>
          </w:p>
        </w:tc>
      </w:tr>
      <w:tr w:rsidR="002471DF" w:rsidRPr="00F53B3F" w14:paraId="7A023E19" w14:textId="77777777" w:rsidTr="00193008">
        <w:trPr>
          <w:jc w:val="center"/>
        </w:trPr>
        <w:tc>
          <w:tcPr>
            <w:tcW w:w="4082" w:type="dxa"/>
          </w:tcPr>
          <w:p w14:paraId="47D05F87" w14:textId="76F31EC3" w:rsidR="002471DF" w:rsidRPr="0046489F" w:rsidRDefault="00C9038D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C9038D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Apostichopus</w:t>
            </w:r>
            <w:proofErr w:type="spellEnd"/>
            <w:r w:rsidRPr="00C9038D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japonicus</w:t>
            </w:r>
          </w:p>
        </w:tc>
        <w:tc>
          <w:tcPr>
            <w:tcW w:w="4082" w:type="dxa"/>
            <w:tcMar>
              <w:left w:w="170" w:type="dxa"/>
            </w:tcMar>
          </w:tcPr>
          <w:p w14:paraId="1FED9F3A" w14:textId="6274B8BF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GCA_002754855.1</w:t>
            </w:r>
          </w:p>
        </w:tc>
      </w:tr>
      <w:tr w:rsidR="002471DF" w:rsidRPr="00F53B3F" w14:paraId="646CD4D4" w14:textId="77777777" w:rsidTr="00193008">
        <w:trPr>
          <w:jc w:val="center"/>
        </w:trPr>
        <w:tc>
          <w:tcPr>
            <w:tcW w:w="4082" w:type="dxa"/>
            <w:tcBorders>
              <w:bottom w:val="nil"/>
            </w:tcBorders>
          </w:tcPr>
          <w:p w14:paraId="5A3FC95F" w14:textId="1C4CB730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Drosophila melanogaster</w:t>
            </w:r>
          </w:p>
        </w:tc>
        <w:tc>
          <w:tcPr>
            <w:tcW w:w="4082" w:type="dxa"/>
            <w:tcBorders>
              <w:bottom w:val="nil"/>
            </w:tcBorders>
            <w:tcMar>
              <w:left w:w="170" w:type="dxa"/>
            </w:tcMar>
          </w:tcPr>
          <w:p w14:paraId="5C1D204B" w14:textId="000888CC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GCA_014904935.1</w:t>
            </w:r>
          </w:p>
        </w:tc>
      </w:tr>
      <w:tr w:rsidR="002471DF" w:rsidRPr="00F53B3F" w14:paraId="0FF80E1D" w14:textId="77777777" w:rsidTr="00193008">
        <w:trPr>
          <w:jc w:val="center"/>
        </w:trPr>
        <w:tc>
          <w:tcPr>
            <w:tcW w:w="4082" w:type="dxa"/>
            <w:tcBorders>
              <w:top w:val="nil"/>
              <w:bottom w:val="single" w:sz="12" w:space="0" w:color="auto"/>
            </w:tcBorders>
          </w:tcPr>
          <w:p w14:paraId="3D4A6BC1" w14:textId="5C3C9C80" w:rsidR="002471DF" w:rsidRPr="0046489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Lottia</w:t>
            </w:r>
            <w:proofErr w:type="spellEnd"/>
            <w:r w:rsidRPr="0046489F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gigantea</w:t>
            </w:r>
          </w:p>
        </w:tc>
        <w:tc>
          <w:tcPr>
            <w:tcW w:w="4082" w:type="dxa"/>
            <w:tcBorders>
              <w:top w:val="nil"/>
              <w:bottom w:val="single" w:sz="12" w:space="0" w:color="auto"/>
            </w:tcBorders>
            <w:tcMar>
              <w:left w:w="170" w:type="dxa"/>
            </w:tcMar>
          </w:tcPr>
          <w:p w14:paraId="6B14972A" w14:textId="3B9FE45D" w:rsidR="002471DF" w:rsidRPr="00F53B3F" w:rsidRDefault="002471DF" w:rsidP="000660F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53B3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GCA_000327385.1</w:t>
            </w:r>
          </w:p>
        </w:tc>
      </w:tr>
    </w:tbl>
    <w:p w14:paraId="15F8DA9D" w14:textId="55E6E60D" w:rsidR="001225A7" w:rsidRPr="00F53B3F" w:rsidRDefault="001225A7" w:rsidP="001225A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326154" w14:textId="2219E6BD" w:rsidR="00E50670" w:rsidRPr="00F53B3F" w:rsidRDefault="00E5067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F53B3F">
        <w:rPr>
          <w:rFonts w:ascii="Times New Roman" w:hAnsi="Times New Roman" w:cs="Times New Roman"/>
          <w:sz w:val="24"/>
          <w:szCs w:val="24"/>
        </w:rPr>
        <w:br w:type="page"/>
      </w:r>
    </w:p>
    <w:p w14:paraId="56B5B6C0" w14:textId="0272640C" w:rsidR="005A127E" w:rsidRPr="00F53B3F" w:rsidRDefault="00E50670" w:rsidP="00992A7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53B3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3. </w:t>
      </w:r>
      <w:r w:rsidR="00983E79" w:rsidRPr="00983E79">
        <w:rPr>
          <w:rFonts w:ascii="Times New Roman" w:hAnsi="Times New Roman" w:cs="Times New Roman"/>
          <w:bCs/>
          <w:sz w:val="24"/>
          <w:szCs w:val="24"/>
        </w:rPr>
        <w:t xml:space="preserve">Differential metabolites between the white and black H. </w:t>
      </w:r>
      <w:proofErr w:type="spellStart"/>
      <w:r w:rsidR="00983E79" w:rsidRPr="00983E79">
        <w:rPr>
          <w:rFonts w:ascii="Times New Roman" w:hAnsi="Times New Roman" w:cs="Times New Roman"/>
          <w:bCs/>
          <w:sz w:val="24"/>
          <w:szCs w:val="24"/>
        </w:rPr>
        <w:t>leucospilota</w:t>
      </w:r>
      <w:proofErr w:type="spellEnd"/>
      <w:r w:rsidR="00983E79" w:rsidRPr="00983E79">
        <w:rPr>
          <w:rFonts w:ascii="Times New Roman" w:hAnsi="Times New Roman" w:cs="Times New Roman"/>
          <w:bCs/>
          <w:sz w:val="24"/>
          <w:szCs w:val="24"/>
        </w:rPr>
        <w:t xml:space="preserve"> juveniles.</w:t>
      </w:r>
    </w:p>
    <w:tbl>
      <w:tblPr>
        <w:tblW w:w="833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8"/>
        <w:gridCol w:w="1134"/>
        <w:gridCol w:w="1134"/>
        <w:gridCol w:w="1134"/>
        <w:gridCol w:w="1134"/>
      </w:tblGrid>
      <w:tr w:rsidR="00E50670" w:rsidRPr="00F53B3F" w14:paraId="58783E9F" w14:textId="77777777" w:rsidTr="00D2344E">
        <w:trPr>
          <w:trHeight w:val="288"/>
        </w:trPr>
        <w:tc>
          <w:tcPr>
            <w:tcW w:w="37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1E3BF869" w14:textId="1E7975C4" w:rsidR="00E50670" w:rsidRPr="00F53B3F" w:rsidRDefault="00126DF4" w:rsidP="005318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N</w:t>
            </w:r>
            <w:r w:rsidR="00E50670"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ame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7DB591CF" w14:textId="77777777" w:rsidR="00E50670" w:rsidRPr="00F53B3F" w:rsidRDefault="00E50670" w:rsidP="005318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mz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39A79ED9" w14:textId="77777777" w:rsidR="00E50670" w:rsidRPr="00F53B3F" w:rsidRDefault="00E50670" w:rsidP="005318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FC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6E85ACFE" w14:textId="77777777" w:rsidR="00E50670" w:rsidRPr="00F53B3F" w:rsidRDefault="00E50670" w:rsidP="005318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log</w:t>
            </w:r>
            <w:r w:rsidRPr="00FC50F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  <w:vertAlign w:val="subscript"/>
              </w:rPr>
              <w:t>2</w:t>
            </w:r>
            <w:r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FC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14:paraId="194A7507" w14:textId="384421F7" w:rsidR="00E50670" w:rsidRPr="00F53B3F" w:rsidRDefault="00E50670" w:rsidP="005318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05607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>P</w:t>
            </w:r>
            <w:r w:rsidR="00905607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>-</w:t>
            </w:r>
            <w:r w:rsidR="00905607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v</w:t>
            </w:r>
            <w:r w:rsidRPr="00F53B3F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alue</w:t>
            </w:r>
          </w:p>
        </w:tc>
      </w:tr>
      <w:tr w:rsidR="00E50670" w:rsidRPr="00F53B3F" w14:paraId="65694CA9" w14:textId="77777777" w:rsidTr="00D2344E">
        <w:trPr>
          <w:trHeight w:val="288"/>
        </w:trPr>
        <w:tc>
          <w:tcPr>
            <w:tcW w:w="379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0732A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Adenosine 2',3'-cyclic phosphate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72E0E4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330.0587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CE7623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52.74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AF7AF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5.72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0D75B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6FCFE838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3AEDA52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Nornicotine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FA36F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146.9657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1C280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38.17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39780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BD8CD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73C7E0B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60C9253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Hypoxanthine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5635D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135.0314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5D7CE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8EBD4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FF5E0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46F4138C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6052EC3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Harmalol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DFDDF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201.1062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52E82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A10C7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67109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5412C83B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C9EBF86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26441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203.1389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0FA42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18B4D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DFA6E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5C655DC4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F9850E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4-Guanidinobutanoic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63B29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144.0781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C6FF3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3A52F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8EF54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021731FD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37CB1D64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Galactitol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33627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180.9734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55409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9C37D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16787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610F0C25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EE56D7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25-Hydroxycholesterol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A5045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401.0863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A4382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09F82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81791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38C4593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951C87A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Guanidinosuccinic</w:t>
            </w:r>
            <w:proofErr w:type="spellEnd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84AC6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174.956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D72BE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BC558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2AB5C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1ECC3B2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0755C750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L-Tryptophan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CBF04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205.0976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CE823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65E2A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B4026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5C471D22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C05061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Sphingosine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C703B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282.2792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E70E4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1C72F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745E0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A0530A3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F359A36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L-Phenylalanine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69E2E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166.0868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33B21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439F8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4AE37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4F0A35C8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4279FFA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2,4-Dinitrophenol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310D9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183.0049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E3368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B0406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A4457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2FCD06B3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5BE190A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Linoleic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D3773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279.2362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923A7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DB042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3B738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2D0E894B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786BB0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2-Methylbenzoic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C19F4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137.0597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087FA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15CBC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36C41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435CBDCB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1B5C649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Allose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849AC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179.9885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33761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470B3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85AD7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30E320C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7E9EF7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(2S,5S)-trans-</w:t>
            </w: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Carboxymethylproline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95409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174.0873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DC955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59D6F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98899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67A7271E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46C36C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Gentisic</w:t>
            </w:r>
            <w:proofErr w:type="spellEnd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7D3BC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154.9904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6B9EA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B1760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0AE2A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4D4F8A9F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294980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Dodecanoic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99B84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199.9744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3F9DA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8F5D3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F8E40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0.030303</w:t>
            </w:r>
          </w:p>
        </w:tc>
      </w:tr>
      <w:tr w:rsidR="00E50670" w:rsidRPr="00F53B3F" w14:paraId="25C039ED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7F85DF8F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DE5D1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348.0705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A5599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6A34A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735CE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0.030303</w:t>
            </w:r>
          </w:p>
        </w:tc>
      </w:tr>
      <w:tr w:rsidR="00E50670" w:rsidRPr="00F53B3F" w14:paraId="179F17D2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A7B066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Thromboxane B2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B2487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369.2276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92879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67C86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80D60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0.030303</w:t>
            </w:r>
          </w:p>
        </w:tc>
      </w:tr>
      <w:tr w:rsidR="00E50670" w:rsidRPr="00F53B3F" w14:paraId="3AD6740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D6187E3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Dihydrothymine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A6FCF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128.07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42451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62B07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18CF5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56926A63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02CFD77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Sphingosine 1-phosphate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04936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378.2322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98843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1597C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6CD77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412EDEC3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A082B5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3-Methylindole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7448A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129.9758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132B0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66332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C6802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4E0C9ED7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3E24B814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Adenine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B6BDE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134.0477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A0B45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34456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565BC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1A5403E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536870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6-Hydroxyhexanoic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E6169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131.0718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FD87E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539C1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97B26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78635B0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0B9E3E0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2-Phenylethanol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BD57A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105.0699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D93AE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B4719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76ECB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2AB4A0B9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6A71640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Harman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0D437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183.0918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E2A24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79049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B1090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48D666A4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E8695BF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9(S)-HPODE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2BB79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311.2235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2F421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087B6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73C84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0.030303</w:t>
            </w:r>
          </w:p>
        </w:tc>
      </w:tr>
      <w:tr w:rsidR="00E50670" w:rsidRPr="00F53B3F" w14:paraId="36F60B5B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42C732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Levonordefrin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4B57C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166.0868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72F2E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DDC66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10937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0A8C79EB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81E74B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N6-Acetyl-L-lysine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7004A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187.1088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6EECF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8543A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-0.62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803C0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4E2BEF22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A2DF2E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Azelaic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CB78A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169.0875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E0937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86B65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0E0D9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0.030303</w:t>
            </w:r>
          </w:p>
        </w:tc>
      </w:tr>
      <w:tr w:rsidR="00E50670" w:rsidRPr="00F53B3F" w14:paraId="0073E74E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0681DBA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m-Cresol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D513A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109.0656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60A48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955A6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B9656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672C70D6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797D485D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Mandelic</w:t>
            </w:r>
            <w:proofErr w:type="spellEnd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4E1E5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152.0484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EF772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BA004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AAAFF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2EDEE59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EF1BC1A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2,4-Dinitrotoluene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C9FCA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182.0274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EF3A6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A0A58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FA647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3255DA0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CDD852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4,5-Dihydroorotic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4910B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158.9593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1217A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21B10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-1.41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91AAE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4D61E6A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298FE6E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Aprobarbital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657FE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210.0973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E9894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435A8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-1.64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F3E34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0C5E1F8F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3FDAEE7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Guanosine 3'-phosphate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FBE60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364.0645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B3C83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140E7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-1.68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7BBF1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0201DC0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1ED7AC2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Memantine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8B14BB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180.1746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A722E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F1B62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-1.81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E5DAA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2F33D4C6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C6314EC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(R)-Pantolactone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26587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131.5336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1B7BB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6693D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438AE1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9F97C58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72766D4B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Isotretinoin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4BCD6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301.2159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12FB4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3D872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-1.94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762F1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2607F04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3240088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Lenticin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351C9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247.1439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970673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DF670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8178E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18F343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99A0D8B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16(R)-HETE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064BF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319.2307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9DEF1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EB334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-2.02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1C164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0.008658</w:t>
            </w:r>
          </w:p>
        </w:tc>
      </w:tr>
      <w:tr w:rsidR="00E50670" w:rsidRPr="00F53B3F" w14:paraId="087DB1B5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3DD362C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Butyryl-L-carnitine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81074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232.155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00A48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B4AD6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-2.27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6C301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0.017316</w:t>
            </w:r>
          </w:p>
        </w:tc>
      </w:tr>
      <w:tr w:rsidR="00E50670" w:rsidRPr="00F53B3F" w14:paraId="77A3F380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59172DF1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12-KETE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4A517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319.2252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231C3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FD49D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-2.51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07506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729C0DEF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7C17A45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Sphinganine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7CA42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302.3054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B31688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74447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-3.09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74242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000A2155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67CF903E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Propionylcarnitine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DD95A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218.1386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C22C09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203A5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-3.54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6B438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3F835C89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1FAD6F74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6-Phosphogluconic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998A1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257.2138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543AE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64648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-3.49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71096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0D98F5EA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D81C79E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Vanillic acid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D3B5B0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167.0356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EE111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130F6D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-3.96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43A18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20275F69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401ED020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Harmaline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23255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197.1072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5CE3B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9873E5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-5.12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A2C334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73B9531F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183F77E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Coumarin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BA6707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147.0444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0F519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BA8DE2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-5.84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E20A7E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  <w:tr w:rsidR="00E50670" w:rsidRPr="00F53B3F" w14:paraId="117655B2" w14:textId="77777777" w:rsidTr="00D2344E">
        <w:trPr>
          <w:trHeight w:val="288"/>
        </w:trPr>
        <w:tc>
          <w:tcPr>
            <w:tcW w:w="3798" w:type="dxa"/>
            <w:shd w:val="clear" w:color="auto" w:fill="auto"/>
            <w:noWrap/>
            <w:vAlign w:val="bottom"/>
            <w:hideMark/>
          </w:tcPr>
          <w:p w14:paraId="27B6B3D0" w14:textId="77777777" w:rsidR="00E50670" w:rsidRPr="00F53B3F" w:rsidRDefault="00E50670" w:rsidP="005318F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Pantothenol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1D0D9A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206.1392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9F9B06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0AF2FF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-8.42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18F4DC" w14:textId="77777777" w:rsidR="00E50670" w:rsidRPr="00F53B3F" w:rsidRDefault="00E50670" w:rsidP="005318F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53B3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0.004329</w:t>
            </w:r>
          </w:p>
        </w:tc>
      </w:tr>
    </w:tbl>
    <w:p w14:paraId="4CD12542" w14:textId="773BFDA7" w:rsidR="00954BBA" w:rsidRDefault="00954BBA" w:rsidP="00992A7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37EDC77" w14:textId="77777777" w:rsidR="00954BBA" w:rsidRDefault="00954BBA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C20857C" w14:textId="218A0415" w:rsidR="00954BBA" w:rsidRPr="00F53B3F" w:rsidRDefault="00954BBA" w:rsidP="00954BBA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F53B3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53B3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4B216F" w:rsidRPr="004B216F">
        <w:rPr>
          <w:rFonts w:ascii="Times New Roman" w:hAnsi="Times New Roman" w:cs="Times New Roman"/>
          <w:bCs/>
          <w:sz w:val="24"/>
          <w:szCs w:val="24"/>
        </w:rPr>
        <w:t xml:space="preserve">Top 30 pathways with the smallest P-value in KEGG enrichment of transcriptome between the white and black H. </w:t>
      </w:r>
      <w:proofErr w:type="spellStart"/>
      <w:r w:rsidR="004B216F" w:rsidRPr="004B216F">
        <w:rPr>
          <w:rFonts w:ascii="Times New Roman" w:hAnsi="Times New Roman" w:cs="Times New Roman"/>
          <w:bCs/>
          <w:sz w:val="24"/>
          <w:szCs w:val="24"/>
        </w:rPr>
        <w:t>leucospilota</w:t>
      </w:r>
      <w:proofErr w:type="spellEnd"/>
      <w:r w:rsidR="004B216F" w:rsidRPr="004B216F">
        <w:rPr>
          <w:rFonts w:ascii="Times New Roman" w:hAnsi="Times New Roman" w:cs="Times New Roman"/>
          <w:bCs/>
          <w:sz w:val="24"/>
          <w:szCs w:val="24"/>
        </w:rPr>
        <w:t xml:space="preserve"> juveniles.</w:t>
      </w:r>
    </w:p>
    <w:tbl>
      <w:tblPr>
        <w:tblStyle w:val="a7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0"/>
        <w:gridCol w:w="2831"/>
        <w:gridCol w:w="2830"/>
        <w:gridCol w:w="1418"/>
      </w:tblGrid>
      <w:tr w:rsidR="00954BBA" w:rsidRPr="00954BBA" w14:paraId="3C3A9579" w14:textId="77777777" w:rsidTr="00954BBA">
        <w:trPr>
          <w:trHeight w:val="306"/>
        </w:trPr>
        <w:tc>
          <w:tcPr>
            <w:tcW w:w="12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33DF4AD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954BBA">
              <w:rPr>
                <w:rFonts w:ascii="Times New Roman" w:hAnsi="Times New Roman" w:cs="Times New Roman"/>
                <w:b/>
                <w:bCs/>
                <w:sz w:val="22"/>
              </w:rPr>
              <w:t>PathwayID</w:t>
            </w:r>
            <w:proofErr w:type="spellEnd"/>
          </w:p>
        </w:tc>
        <w:tc>
          <w:tcPr>
            <w:tcW w:w="283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AE05C1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/>
                <w:bCs/>
                <w:sz w:val="22"/>
              </w:rPr>
              <w:t>Pathway</w:t>
            </w:r>
          </w:p>
        </w:tc>
        <w:tc>
          <w:tcPr>
            <w:tcW w:w="283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C392CD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/>
                <w:bCs/>
                <w:sz w:val="22"/>
              </w:rPr>
              <w:t>Level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879987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proofErr w:type="spellStart"/>
            <w:r w:rsidRPr="00954BBA">
              <w:rPr>
                <w:rFonts w:ascii="Times New Roman" w:hAnsi="Times New Roman" w:cs="Times New Roman"/>
                <w:b/>
                <w:bCs/>
                <w:sz w:val="22"/>
              </w:rPr>
              <w:t>Pvalue</w:t>
            </w:r>
            <w:proofErr w:type="spellEnd"/>
          </w:p>
        </w:tc>
      </w:tr>
      <w:tr w:rsidR="00954BBA" w:rsidRPr="00954BBA" w14:paraId="5B43F9D7" w14:textId="77777777" w:rsidTr="00954BBA">
        <w:trPr>
          <w:trHeight w:val="306"/>
        </w:trPr>
        <w:tc>
          <w:tcPr>
            <w:tcW w:w="1280" w:type="dxa"/>
            <w:tcBorders>
              <w:top w:val="single" w:sz="12" w:space="0" w:color="auto"/>
            </w:tcBorders>
            <w:noWrap/>
            <w:hideMark/>
          </w:tcPr>
          <w:p w14:paraId="2E851335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ko05134</w:t>
            </w:r>
          </w:p>
        </w:tc>
        <w:tc>
          <w:tcPr>
            <w:tcW w:w="2831" w:type="dxa"/>
            <w:tcBorders>
              <w:top w:val="single" w:sz="12" w:space="0" w:color="auto"/>
            </w:tcBorders>
            <w:noWrap/>
            <w:hideMark/>
          </w:tcPr>
          <w:p w14:paraId="423EA056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Legionellosis</w:t>
            </w:r>
          </w:p>
        </w:tc>
        <w:tc>
          <w:tcPr>
            <w:tcW w:w="2830" w:type="dxa"/>
            <w:tcBorders>
              <w:top w:val="single" w:sz="12" w:space="0" w:color="auto"/>
            </w:tcBorders>
            <w:noWrap/>
            <w:hideMark/>
          </w:tcPr>
          <w:p w14:paraId="7799D30A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Infectious disease: bacterial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noWrap/>
            <w:hideMark/>
          </w:tcPr>
          <w:p w14:paraId="634211A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6.4392E-08</w:t>
            </w:r>
          </w:p>
        </w:tc>
      </w:tr>
      <w:tr w:rsidR="00954BBA" w:rsidRPr="00954BBA" w14:paraId="37EA3E0A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59D4848C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ko05135</w:t>
            </w:r>
          </w:p>
        </w:tc>
        <w:tc>
          <w:tcPr>
            <w:tcW w:w="2831" w:type="dxa"/>
            <w:noWrap/>
            <w:hideMark/>
          </w:tcPr>
          <w:p w14:paraId="48EDC7B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Yersinia infection</w:t>
            </w:r>
          </w:p>
        </w:tc>
        <w:tc>
          <w:tcPr>
            <w:tcW w:w="2830" w:type="dxa"/>
            <w:noWrap/>
            <w:hideMark/>
          </w:tcPr>
          <w:p w14:paraId="6513EE6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Infectious disease: bacterial</w:t>
            </w:r>
          </w:p>
        </w:tc>
        <w:tc>
          <w:tcPr>
            <w:tcW w:w="1418" w:type="dxa"/>
            <w:noWrap/>
            <w:hideMark/>
          </w:tcPr>
          <w:p w14:paraId="48ACE7D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6.23903E-07</w:t>
            </w:r>
          </w:p>
        </w:tc>
      </w:tr>
      <w:tr w:rsidR="00954BBA" w:rsidRPr="00954BBA" w14:paraId="1D5EBFEB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305AD0F0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ko04621</w:t>
            </w:r>
          </w:p>
        </w:tc>
        <w:tc>
          <w:tcPr>
            <w:tcW w:w="2831" w:type="dxa"/>
            <w:noWrap/>
            <w:hideMark/>
          </w:tcPr>
          <w:p w14:paraId="270E4FB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NOD-like receptor signaling pathway</w:t>
            </w:r>
          </w:p>
        </w:tc>
        <w:tc>
          <w:tcPr>
            <w:tcW w:w="2830" w:type="dxa"/>
            <w:noWrap/>
            <w:hideMark/>
          </w:tcPr>
          <w:p w14:paraId="6B151916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Immune system</w:t>
            </w:r>
          </w:p>
        </w:tc>
        <w:tc>
          <w:tcPr>
            <w:tcW w:w="1418" w:type="dxa"/>
            <w:noWrap/>
            <w:hideMark/>
          </w:tcPr>
          <w:p w14:paraId="237059A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3.10158E-05</w:t>
            </w:r>
          </w:p>
        </w:tc>
      </w:tr>
      <w:tr w:rsidR="00954BBA" w:rsidRPr="00954BBA" w14:paraId="5B9A84E0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56F560E1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ko05131</w:t>
            </w:r>
          </w:p>
        </w:tc>
        <w:tc>
          <w:tcPr>
            <w:tcW w:w="2831" w:type="dxa"/>
            <w:noWrap/>
            <w:hideMark/>
          </w:tcPr>
          <w:p w14:paraId="1E926EA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Shigellosis</w:t>
            </w:r>
          </w:p>
        </w:tc>
        <w:tc>
          <w:tcPr>
            <w:tcW w:w="2830" w:type="dxa"/>
            <w:noWrap/>
            <w:hideMark/>
          </w:tcPr>
          <w:p w14:paraId="72ABF17A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Infectious disease: bacterial</w:t>
            </w:r>
          </w:p>
        </w:tc>
        <w:tc>
          <w:tcPr>
            <w:tcW w:w="1418" w:type="dxa"/>
            <w:noWrap/>
            <w:hideMark/>
          </w:tcPr>
          <w:p w14:paraId="495BDC5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8.06904E-05</w:t>
            </w:r>
          </w:p>
        </w:tc>
      </w:tr>
      <w:tr w:rsidR="00954BBA" w:rsidRPr="00954BBA" w14:paraId="41B02739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51E86D73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ko04614</w:t>
            </w:r>
          </w:p>
        </w:tc>
        <w:tc>
          <w:tcPr>
            <w:tcW w:w="2831" w:type="dxa"/>
            <w:noWrap/>
            <w:hideMark/>
          </w:tcPr>
          <w:p w14:paraId="5CBBBA1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Renin-angiotensin system</w:t>
            </w:r>
          </w:p>
        </w:tc>
        <w:tc>
          <w:tcPr>
            <w:tcW w:w="2830" w:type="dxa"/>
            <w:noWrap/>
            <w:hideMark/>
          </w:tcPr>
          <w:p w14:paraId="28DE814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Endocrine system</w:t>
            </w:r>
          </w:p>
        </w:tc>
        <w:tc>
          <w:tcPr>
            <w:tcW w:w="1418" w:type="dxa"/>
            <w:noWrap/>
            <w:hideMark/>
          </w:tcPr>
          <w:p w14:paraId="7B129632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0.000105231</w:t>
            </w:r>
          </w:p>
        </w:tc>
      </w:tr>
      <w:tr w:rsidR="00954BBA" w:rsidRPr="00954BBA" w14:paraId="14F2D5BD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1DDD81D6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ko05132</w:t>
            </w:r>
          </w:p>
        </w:tc>
        <w:tc>
          <w:tcPr>
            <w:tcW w:w="2831" w:type="dxa"/>
            <w:noWrap/>
            <w:hideMark/>
          </w:tcPr>
          <w:p w14:paraId="55CAB732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Salmonella infection</w:t>
            </w:r>
          </w:p>
        </w:tc>
        <w:tc>
          <w:tcPr>
            <w:tcW w:w="2830" w:type="dxa"/>
            <w:noWrap/>
            <w:hideMark/>
          </w:tcPr>
          <w:p w14:paraId="5CE2EBCE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Infectious disease: bacterial</w:t>
            </w:r>
          </w:p>
        </w:tc>
        <w:tc>
          <w:tcPr>
            <w:tcW w:w="1418" w:type="dxa"/>
            <w:noWrap/>
            <w:hideMark/>
          </w:tcPr>
          <w:p w14:paraId="087D143B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0.00015926</w:t>
            </w:r>
          </w:p>
        </w:tc>
      </w:tr>
      <w:tr w:rsidR="00954BBA" w:rsidRPr="00954BBA" w14:paraId="1E245587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42FE70A7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ko00500</w:t>
            </w:r>
          </w:p>
        </w:tc>
        <w:tc>
          <w:tcPr>
            <w:tcW w:w="2831" w:type="dxa"/>
            <w:noWrap/>
            <w:hideMark/>
          </w:tcPr>
          <w:p w14:paraId="36348AF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Starch and sucrose metabolism</w:t>
            </w:r>
          </w:p>
        </w:tc>
        <w:tc>
          <w:tcPr>
            <w:tcW w:w="2830" w:type="dxa"/>
            <w:noWrap/>
            <w:hideMark/>
          </w:tcPr>
          <w:p w14:paraId="18C3E67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Carbohydrate metabolism</w:t>
            </w:r>
          </w:p>
        </w:tc>
        <w:tc>
          <w:tcPr>
            <w:tcW w:w="1418" w:type="dxa"/>
            <w:noWrap/>
            <w:hideMark/>
          </w:tcPr>
          <w:p w14:paraId="2E6D610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0.001321261</w:t>
            </w:r>
          </w:p>
        </w:tc>
      </w:tr>
      <w:tr w:rsidR="00954BBA" w:rsidRPr="00954BBA" w14:paraId="67028BE7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72F1DE47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ko00260</w:t>
            </w:r>
          </w:p>
        </w:tc>
        <w:tc>
          <w:tcPr>
            <w:tcW w:w="2831" w:type="dxa"/>
            <w:noWrap/>
            <w:hideMark/>
          </w:tcPr>
          <w:p w14:paraId="43E9398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Glycine, serine and threonine metabolism</w:t>
            </w:r>
          </w:p>
        </w:tc>
        <w:tc>
          <w:tcPr>
            <w:tcW w:w="2830" w:type="dxa"/>
            <w:noWrap/>
            <w:hideMark/>
          </w:tcPr>
          <w:p w14:paraId="655029D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Amino acid metabolism</w:t>
            </w:r>
          </w:p>
        </w:tc>
        <w:tc>
          <w:tcPr>
            <w:tcW w:w="1418" w:type="dxa"/>
            <w:noWrap/>
            <w:hideMark/>
          </w:tcPr>
          <w:p w14:paraId="4F61C90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0.005600034</w:t>
            </w:r>
          </w:p>
        </w:tc>
      </w:tr>
      <w:tr w:rsidR="00954BBA" w:rsidRPr="00954BBA" w14:paraId="582578FF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67BE1207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ko04973</w:t>
            </w:r>
          </w:p>
        </w:tc>
        <w:tc>
          <w:tcPr>
            <w:tcW w:w="2831" w:type="dxa"/>
            <w:noWrap/>
            <w:hideMark/>
          </w:tcPr>
          <w:p w14:paraId="01C6931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Carbohydrate digestion and absorption</w:t>
            </w:r>
          </w:p>
        </w:tc>
        <w:tc>
          <w:tcPr>
            <w:tcW w:w="2830" w:type="dxa"/>
            <w:noWrap/>
            <w:hideMark/>
          </w:tcPr>
          <w:p w14:paraId="3A05156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Digestive system</w:t>
            </w:r>
          </w:p>
        </w:tc>
        <w:tc>
          <w:tcPr>
            <w:tcW w:w="1418" w:type="dxa"/>
            <w:noWrap/>
            <w:hideMark/>
          </w:tcPr>
          <w:p w14:paraId="7012A732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0.007054667</w:t>
            </w:r>
          </w:p>
        </w:tc>
      </w:tr>
      <w:tr w:rsidR="00954BBA" w:rsidRPr="00954BBA" w14:paraId="1BB84294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309FB597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ko04145</w:t>
            </w:r>
          </w:p>
        </w:tc>
        <w:tc>
          <w:tcPr>
            <w:tcW w:w="2831" w:type="dxa"/>
            <w:noWrap/>
            <w:hideMark/>
          </w:tcPr>
          <w:p w14:paraId="7A062B5B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Phagosome</w:t>
            </w:r>
          </w:p>
        </w:tc>
        <w:tc>
          <w:tcPr>
            <w:tcW w:w="2830" w:type="dxa"/>
            <w:noWrap/>
            <w:hideMark/>
          </w:tcPr>
          <w:p w14:paraId="59BA498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Transport and catabolism</w:t>
            </w:r>
          </w:p>
        </w:tc>
        <w:tc>
          <w:tcPr>
            <w:tcW w:w="1418" w:type="dxa"/>
            <w:noWrap/>
            <w:hideMark/>
          </w:tcPr>
          <w:p w14:paraId="5AA3A97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0.00878726</w:t>
            </w:r>
          </w:p>
        </w:tc>
      </w:tr>
      <w:tr w:rsidR="00954BBA" w:rsidRPr="00954BBA" w14:paraId="21D1F182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06DEF732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ko04640</w:t>
            </w:r>
          </w:p>
        </w:tc>
        <w:tc>
          <w:tcPr>
            <w:tcW w:w="2831" w:type="dxa"/>
            <w:noWrap/>
            <w:hideMark/>
          </w:tcPr>
          <w:p w14:paraId="32BDDAF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Hematopoietic cell lineage</w:t>
            </w:r>
          </w:p>
        </w:tc>
        <w:tc>
          <w:tcPr>
            <w:tcW w:w="2830" w:type="dxa"/>
            <w:noWrap/>
            <w:hideMark/>
          </w:tcPr>
          <w:p w14:paraId="3885BFC6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Immune system</w:t>
            </w:r>
          </w:p>
        </w:tc>
        <w:tc>
          <w:tcPr>
            <w:tcW w:w="1418" w:type="dxa"/>
            <w:noWrap/>
            <w:hideMark/>
          </w:tcPr>
          <w:p w14:paraId="7E1ACF7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0.011004269</w:t>
            </w:r>
          </w:p>
        </w:tc>
      </w:tr>
      <w:tr w:rsidR="00954BBA" w:rsidRPr="00954BBA" w14:paraId="0E330FA9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0E2ACAEB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ko04970</w:t>
            </w:r>
          </w:p>
        </w:tc>
        <w:tc>
          <w:tcPr>
            <w:tcW w:w="2831" w:type="dxa"/>
            <w:noWrap/>
            <w:hideMark/>
          </w:tcPr>
          <w:p w14:paraId="1AB73FD0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Salivary secretion</w:t>
            </w:r>
          </w:p>
        </w:tc>
        <w:tc>
          <w:tcPr>
            <w:tcW w:w="2830" w:type="dxa"/>
            <w:noWrap/>
            <w:hideMark/>
          </w:tcPr>
          <w:p w14:paraId="0317C90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Digestive system</w:t>
            </w:r>
          </w:p>
        </w:tc>
        <w:tc>
          <w:tcPr>
            <w:tcW w:w="1418" w:type="dxa"/>
            <w:noWrap/>
            <w:hideMark/>
          </w:tcPr>
          <w:p w14:paraId="42871F4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0.012236051</w:t>
            </w:r>
          </w:p>
        </w:tc>
      </w:tr>
      <w:tr w:rsidR="00954BBA" w:rsidRPr="00954BBA" w14:paraId="0497BB32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57EC7479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ko04612</w:t>
            </w:r>
          </w:p>
        </w:tc>
        <w:tc>
          <w:tcPr>
            <w:tcW w:w="2831" w:type="dxa"/>
            <w:noWrap/>
            <w:hideMark/>
          </w:tcPr>
          <w:p w14:paraId="253D3AFF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Antigen processing and presentation</w:t>
            </w:r>
          </w:p>
        </w:tc>
        <w:tc>
          <w:tcPr>
            <w:tcW w:w="2830" w:type="dxa"/>
            <w:noWrap/>
            <w:hideMark/>
          </w:tcPr>
          <w:p w14:paraId="390D17D6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Immune system</w:t>
            </w:r>
          </w:p>
        </w:tc>
        <w:tc>
          <w:tcPr>
            <w:tcW w:w="1418" w:type="dxa"/>
            <w:noWrap/>
            <w:hideMark/>
          </w:tcPr>
          <w:p w14:paraId="4658465B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0.013616959</w:t>
            </w:r>
          </w:p>
        </w:tc>
      </w:tr>
      <w:tr w:rsidR="00954BBA" w:rsidRPr="00954BBA" w14:paraId="72D32EBC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4BF513E7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ko04520</w:t>
            </w:r>
          </w:p>
        </w:tc>
        <w:tc>
          <w:tcPr>
            <w:tcW w:w="2831" w:type="dxa"/>
            <w:noWrap/>
            <w:hideMark/>
          </w:tcPr>
          <w:p w14:paraId="14095B3D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954BBA">
              <w:rPr>
                <w:rFonts w:ascii="Times New Roman" w:hAnsi="Times New Roman" w:cs="Times New Roman"/>
                <w:bCs/>
                <w:sz w:val="22"/>
              </w:rPr>
              <w:t>Adherens</w:t>
            </w:r>
            <w:proofErr w:type="spellEnd"/>
            <w:r w:rsidRPr="00954BBA">
              <w:rPr>
                <w:rFonts w:ascii="Times New Roman" w:hAnsi="Times New Roman" w:cs="Times New Roman"/>
                <w:bCs/>
                <w:sz w:val="22"/>
              </w:rPr>
              <w:t xml:space="preserve"> junction</w:t>
            </w:r>
          </w:p>
        </w:tc>
        <w:tc>
          <w:tcPr>
            <w:tcW w:w="2830" w:type="dxa"/>
            <w:noWrap/>
            <w:hideMark/>
          </w:tcPr>
          <w:p w14:paraId="45FDF03A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Cellular community - eukaryotes</w:t>
            </w:r>
          </w:p>
        </w:tc>
        <w:tc>
          <w:tcPr>
            <w:tcW w:w="1418" w:type="dxa"/>
            <w:noWrap/>
            <w:hideMark/>
          </w:tcPr>
          <w:p w14:paraId="39F5BC5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0.017427486</w:t>
            </w:r>
          </w:p>
        </w:tc>
      </w:tr>
      <w:tr w:rsidR="00954BBA" w:rsidRPr="00954BBA" w14:paraId="1B5DA245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2AB4DE01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ko00120</w:t>
            </w:r>
          </w:p>
        </w:tc>
        <w:tc>
          <w:tcPr>
            <w:tcW w:w="2831" w:type="dxa"/>
            <w:noWrap/>
            <w:hideMark/>
          </w:tcPr>
          <w:p w14:paraId="77B5A20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Primary bile acid biosynthesis</w:t>
            </w:r>
          </w:p>
        </w:tc>
        <w:tc>
          <w:tcPr>
            <w:tcW w:w="2830" w:type="dxa"/>
            <w:noWrap/>
            <w:hideMark/>
          </w:tcPr>
          <w:p w14:paraId="0E14F1CF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Lipid metabolism</w:t>
            </w:r>
          </w:p>
        </w:tc>
        <w:tc>
          <w:tcPr>
            <w:tcW w:w="1418" w:type="dxa"/>
            <w:noWrap/>
            <w:hideMark/>
          </w:tcPr>
          <w:p w14:paraId="548D45F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0.019815052</w:t>
            </w:r>
          </w:p>
        </w:tc>
      </w:tr>
      <w:tr w:rsidR="00954BBA" w:rsidRPr="00954BBA" w14:paraId="5E92759E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722700CA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ko00140</w:t>
            </w:r>
          </w:p>
        </w:tc>
        <w:tc>
          <w:tcPr>
            <w:tcW w:w="2831" w:type="dxa"/>
            <w:noWrap/>
            <w:hideMark/>
          </w:tcPr>
          <w:p w14:paraId="5D56296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Steroid hormone biosynthesis</w:t>
            </w:r>
          </w:p>
        </w:tc>
        <w:tc>
          <w:tcPr>
            <w:tcW w:w="2830" w:type="dxa"/>
            <w:noWrap/>
            <w:hideMark/>
          </w:tcPr>
          <w:p w14:paraId="4D7F8DDD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Lipid metabolism</w:t>
            </w:r>
          </w:p>
        </w:tc>
        <w:tc>
          <w:tcPr>
            <w:tcW w:w="1418" w:type="dxa"/>
            <w:noWrap/>
            <w:hideMark/>
          </w:tcPr>
          <w:p w14:paraId="317246A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0.026836854</w:t>
            </w:r>
          </w:p>
        </w:tc>
      </w:tr>
      <w:tr w:rsidR="00954BBA" w:rsidRPr="00954BBA" w14:paraId="24944987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33B71B6C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ko04142</w:t>
            </w:r>
          </w:p>
        </w:tc>
        <w:tc>
          <w:tcPr>
            <w:tcW w:w="2831" w:type="dxa"/>
            <w:noWrap/>
            <w:hideMark/>
          </w:tcPr>
          <w:p w14:paraId="12A3BCBA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Lysosome</w:t>
            </w:r>
          </w:p>
        </w:tc>
        <w:tc>
          <w:tcPr>
            <w:tcW w:w="2830" w:type="dxa"/>
            <w:noWrap/>
            <w:hideMark/>
          </w:tcPr>
          <w:p w14:paraId="2E8BF1C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Transport and catabolism</w:t>
            </w:r>
          </w:p>
        </w:tc>
        <w:tc>
          <w:tcPr>
            <w:tcW w:w="1418" w:type="dxa"/>
            <w:noWrap/>
            <w:hideMark/>
          </w:tcPr>
          <w:p w14:paraId="49C740B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0.029704248</w:t>
            </w:r>
          </w:p>
        </w:tc>
      </w:tr>
      <w:tr w:rsidR="00954BBA" w:rsidRPr="00954BBA" w14:paraId="14CF9234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67D58DE4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ko05152</w:t>
            </w:r>
          </w:p>
        </w:tc>
        <w:tc>
          <w:tcPr>
            <w:tcW w:w="2831" w:type="dxa"/>
            <w:noWrap/>
            <w:hideMark/>
          </w:tcPr>
          <w:p w14:paraId="06B1597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Tuberculosis</w:t>
            </w:r>
          </w:p>
        </w:tc>
        <w:tc>
          <w:tcPr>
            <w:tcW w:w="2830" w:type="dxa"/>
            <w:noWrap/>
            <w:hideMark/>
          </w:tcPr>
          <w:p w14:paraId="5CC20AD0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Infectious disease: bacterial</w:t>
            </w:r>
          </w:p>
        </w:tc>
        <w:tc>
          <w:tcPr>
            <w:tcW w:w="1418" w:type="dxa"/>
            <w:noWrap/>
            <w:hideMark/>
          </w:tcPr>
          <w:p w14:paraId="1B25AC9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0.044144741</w:t>
            </w:r>
          </w:p>
        </w:tc>
      </w:tr>
      <w:tr w:rsidR="00954BBA" w:rsidRPr="00954BBA" w14:paraId="06435C8D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7A289699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ko04512</w:t>
            </w:r>
          </w:p>
        </w:tc>
        <w:tc>
          <w:tcPr>
            <w:tcW w:w="2831" w:type="dxa"/>
            <w:noWrap/>
            <w:hideMark/>
          </w:tcPr>
          <w:p w14:paraId="0226774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ECM-receptor interaction</w:t>
            </w:r>
          </w:p>
        </w:tc>
        <w:tc>
          <w:tcPr>
            <w:tcW w:w="2830" w:type="dxa"/>
            <w:noWrap/>
            <w:hideMark/>
          </w:tcPr>
          <w:p w14:paraId="18B99BE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Signaling molecules and interaction</w:t>
            </w:r>
          </w:p>
        </w:tc>
        <w:tc>
          <w:tcPr>
            <w:tcW w:w="1418" w:type="dxa"/>
            <w:noWrap/>
            <w:hideMark/>
          </w:tcPr>
          <w:p w14:paraId="239EDBF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0.048876011</w:t>
            </w:r>
          </w:p>
        </w:tc>
      </w:tr>
      <w:tr w:rsidR="00954BBA" w:rsidRPr="00954BBA" w14:paraId="5689DC9C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61425334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ko00980</w:t>
            </w:r>
          </w:p>
        </w:tc>
        <w:tc>
          <w:tcPr>
            <w:tcW w:w="2831" w:type="dxa"/>
            <w:noWrap/>
            <w:hideMark/>
          </w:tcPr>
          <w:p w14:paraId="487EE4C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Metabolism of xenobiotics by cytochrome P450</w:t>
            </w:r>
          </w:p>
        </w:tc>
        <w:tc>
          <w:tcPr>
            <w:tcW w:w="2830" w:type="dxa"/>
            <w:noWrap/>
            <w:hideMark/>
          </w:tcPr>
          <w:p w14:paraId="471AAB6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Xenobiotics biodegradation and metabolism</w:t>
            </w:r>
          </w:p>
        </w:tc>
        <w:tc>
          <w:tcPr>
            <w:tcW w:w="1418" w:type="dxa"/>
            <w:noWrap/>
            <w:hideMark/>
          </w:tcPr>
          <w:p w14:paraId="652EB92D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0.049368301</w:t>
            </w:r>
          </w:p>
        </w:tc>
      </w:tr>
      <w:tr w:rsidR="00954BBA" w:rsidRPr="00954BBA" w14:paraId="7B7E7804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01E12FE2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ko04922</w:t>
            </w:r>
          </w:p>
        </w:tc>
        <w:tc>
          <w:tcPr>
            <w:tcW w:w="2831" w:type="dxa"/>
            <w:noWrap/>
            <w:hideMark/>
          </w:tcPr>
          <w:p w14:paraId="36F69119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Glucagon signaling pathway</w:t>
            </w:r>
          </w:p>
        </w:tc>
        <w:tc>
          <w:tcPr>
            <w:tcW w:w="2830" w:type="dxa"/>
            <w:noWrap/>
            <w:hideMark/>
          </w:tcPr>
          <w:p w14:paraId="2C29351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Endocrine system</w:t>
            </w:r>
          </w:p>
        </w:tc>
        <w:tc>
          <w:tcPr>
            <w:tcW w:w="1418" w:type="dxa"/>
            <w:noWrap/>
            <w:hideMark/>
          </w:tcPr>
          <w:p w14:paraId="43E59482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0.060736879</w:t>
            </w:r>
          </w:p>
        </w:tc>
      </w:tr>
      <w:tr w:rsidR="00954BBA" w:rsidRPr="00954BBA" w14:paraId="77C74D3E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3DCF3C98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ko04146</w:t>
            </w:r>
          </w:p>
        </w:tc>
        <w:tc>
          <w:tcPr>
            <w:tcW w:w="2831" w:type="dxa"/>
            <w:noWrap/>
            <w:hideMark/>
          </w:tcPr>
          <w:p w14:paraId="525478E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Peroxisome</w:t>
            </w:r>
          </w:p>
        </w:tc>
        <w:tc>
          <w:tcPr>
            <w:tcW w:w="2830" w:type="dxa"/>
            <w:noWrap/>
            <w:hideMark/>
          </w:tcPr>
          <w:p w14:paraId="0DAED5B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Transport and catabolism</w:t>
            </w:r>
          </w:p>
        </w:tc>
        <w:tc>
          <w:tcPr>
            <w:tcW w:w="1418" w:type="dxa"/>
            <w:noWrap/>
            <w:hideMark/>
          </w:tcPr>
          <w:p w14:paraId="07489B61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0.062177121</w:t>
            </w:r>
          </w:p>
        </w:tc>
      </w:tr>
      <w:tr w:rsidR="00954BBA" w:rsidRPr="00954BBA" w14:paraId="706231F5" w14:textId="77777777" w:rsidTr="00954BBA">
        <w:trPr>
          <w:trHeight w:val="306"/>
        </w:trPr>
        <w:tc>
          <w:tcPr>
            <w:tcW w:w="1280" w:type="dxa"/>
            <w:tcBorders>
              <w:bottom w:val="single" w:sz="12" w:space="0" w:color="auto"/>
            </w:tcBorders>
            <w:noWrap/>
            <w:hideMark/>
          </w:tcPr>
          <w:p w14:paraId="33EB3B1C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ko04976</w:t>
            </w:r>
          </w:p>
        </w:tc>
        <w:tc>
          <w:tcPr>
            <w:tcW w:w="2831" w:type="dxa"/>
            <w:tcBorders>
              <w:bottom w:val="single" w:sz="12" w:space="0" w:color="auto"/>
            </w:tcBorders>
            <w:noWrap/>
            <w:hideMark/>
          </w:tcPr>
          <w:p w14:paraId="6247771D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Bile secretion</w:t>
            </w:r>
          </w:p>
        </w:tc>
        <w:tc>
          <w:tcPr>
            <w:tcW w:w="2830" w:type="dxa"/>
            <w:tcBorders>
              <w:bottom w:val="single" w:sz="12" w:space="0" w:color="auto"/>
            </w:tcBorders>
            <w:noWrap/>
            <w:hideMark/>
          </w:tcPr>
          <w:p w14:paraId="6AB17A7C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Digestive system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noWrap/>
            <w:hideMark/>
          </w:tcPr>
          <w:p w14:paraId="35B4D6EA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0.067773783</w:t>
            </w:r>
          </w:p>
        </w:tc>
      </w:tr>
      <w:tr w:rsidR="00954BBA" w:rsidRPr="00954BBA" w14:paraId="4B8A9A75" w14:textId="77777777" w:rsidTr="00954BBA">
        <w:trPr>
          <w:trHeight w:val="306"/>
        </w:trPr>
        <w:tc>
          <w:tcPr>
            <w:tcW w:w="1280" w:type="dxa"/>
            <w:tcBorders>
              <w:top w:val="single" w:sz="12" w:space="0" w:color="auto"/>
            </w:tcBorders>
            <w:noWrap/>
            <w:hideMark/>
          </w:tcPr>
          <w:p w14:paraId="022373BA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lastRenderedPageBreak/>
              <w:t>ko05204</w:t>
            </w:r>
          </w:p>
        </w:tc>
        <w:tc>
          <w:tcPr>
            <w:tcW w:w="2831" w:type="dxa"/>
            <w:tcBorders>
              <w:top w:val="single" w:sz="12" w:space="0" w:color="auto"/>
            </w:tcBorders>
            <w:noWrap/>
            <w:hideMark/>
          </w:tcPr>
          <w:p w14:paraId="251B537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Chemical carcinogenesis - DNA adducts</w:t>
            </w:r>
          </w:p>
        </w:tc>
        <w:tc>
          <w:tcPr>
            <w:tcW w:w="2830" w:type="dxa"/>
            <w:tcBorders>
              <w:top w:val="single" w:sz="12" w:space="0" w:color="auto"/>
            </w:tcBorders>
            <w:noWrap/>
            <w:hideMark/>
          </w:tcPr>
          <w:p w14:paraId="245D5B6B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Cancer: overview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noWrap/>
            <w:hideMark/>
          </w:tcPr>
          <w:p w14:paraId="2C88CCEC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0.067901649</w:t>
            </w:r>
          </w:p>
        </w:tc>
      </w:tr>
      <w:tr w:rsidR="00954BBA" w:rsidRPr="00954BBA" w14:paraId="55ED655D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1F545099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ko00040</w:t>
            </w:r>
          </w:p>
        </w:tc>
        <w:tc>
          <w:tcPr>
            <w:tcW w:w="2831" w:type="dxa"/>
            <w:noWrap/>
            <w:hideMark/>
          </w:tcPr>
          <w:p w14:paraId="00A4CC1C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Pentose and glucuronate interconversions</w:t>
            </w:r>
          </w:p>
        </w:tc>
        <w:tc>
          <w:tcPr>
            <w:tcW w:w="2830" w:type="dxa"/>
            <w:noWrap/>
            <w:hideMark/>
          </w:tcPr>
          <w:p w14:paraId="4D370F6F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Carbohydrate metabolism</w:t>
            </w:r>
          </w:p>
        </w:tc>
        <w:tc>
          <w:tcPr>
            <w:tcW w:w="1418" w:type="dxa"/>
            <w:noWrap/>
            <w:hideMark/>
          </w:tcPr>
          <w:p w14:paraId="5457F72E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0.080247815</w:t>
            </w:r>
          </w:p>
        </w:tc>
      </w:tr>
      <w:tr w:rsidR="00954BBA" w:rsidRPr="00954BBA" w14:paraId="71F2E34F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0F568664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ko00052</w:t>
            </w:r>
          </w:p>
        </w:tc>
        <w:tc>
          <w:tcPr>
            <w:tcW w:w="2831" w:type="dxa"/>
            <w:noWrap/>
            <w:hideMark/>
          </w:tcPr>
          <w:p w14:paraId="056E697F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Galactose metabolism</w:t>
            </w:r>
          </w:p>
        </w:tc>
        <w:tc>
          <w:tcPr>
            <w:tcW w:w="2830" w:type="dxa"/>
            <w:noWrap/>
            <w:hideMark/>
          </w:tcPr>
          <w:p w14:paraId="77D1E55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Carbohydrate metabolism</w:t>
            </w:r>
          </w:p>
        </w:tc>
        <w:tc>
          <w:tcPr>
            <w:tcW w:w="1418" w:type="dxa"/>
            <w:noWrap/>
            <w:hideMark/>
          </w:tcPr>
          <w:p w14:paraId="4A57D08F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0.083757749</w:t>
            </w:r>
          </w:p>
        </w:tc>
      </w:tr>
      <w:tr w:rsidR="00954BBA" w:rsidRPr="00954BBA" w14:paraId="033D0F95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0E074404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ko04720</w:t>
            </w:r>
          </w:p>
        </w:tc>
        <w:tc>
          <w:tcPr>
            <w:tcW w:w="2831" w:type="dxa"/>
            <w:noWrap/>
            <w:hideMark/>
          </w:tcPr>
          <w:p w14:paraId="47C8F9BC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Long-term potentiation</w:t>
            </w:r>
          </w:p>
        </w:tc>
        <w:tc>
          <w:tcPr>
            <w:tcW w:w="2830" w:type="dxa"/>
            <w:noWrap/>
            <w:hideMark/>
          </w:tcPr>
          <w:p w14:paraId="0421888D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Nervous system</w:t>
            </w:r>
          </w:p>
        </w:tc>
        <w:tc>
          <w:tcPr>
            <w:tcW w:w="1418" w:type="dxa"/>
            <w:noWrap/>
            <w:hideMark/>
          </w:tcPr>
          <w:p w14:paraId="1580483E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0.083757749</w:t>
            </w:r>
          </w:p>
        </w:tc>
      </w:tr>
      <w:tr w:rsidR="00954BBA" w:rsidRPr="00954BBA" w14:paraId="52EFA705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588B8265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ko04750</w:t>
            </w:r>
          </w:p>
        </w:tc>
        <w:tc>
          <w:tcPr>
            <w:tcW w:w="2831" w:type="dxa"/>
            <w:noWrap/>
            <w:hideMark/>
          </w:tcPr>
          <w:p w14:paraId="7B16508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Inflammatory mediator regulation of TRP channels</w:t>
            </w:r>
          </w:p>
        </w:tc>
        <w:tc>
          <w:tcPr>
            <w:tcW w:w="2830" w:type="dxa"/>
            <w:noWrap/>
            <w:hideMark/>
          </w:tcPr>
          <w:p w14:paraId="221C5B35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Sensory system</w:t>
            </w:r>
          </w:p>
        </w:tc>
        <w:tc>
          <w:tcPr>
            <w:tcW w:w="1418" w:type="dxa"/>
            <w:noWrap/>
            <w:hideMark/>
          </w:tcPr>
          <w:p w14:paraId="34E3C60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0.099861185</w:t>
            </w:r>
          </w:p>
        </w:tc>
      </w:tr>
      <w:tr w:rsidR="00954BBA" w:rsidRPr="00954BBA" w14:paraId="2A729BB4" w14:textId="77777777" w:rsidTr="00954BBA">
        <w:trPr>
          <w:trHeight w:val="306"/>
        </w:trPr>
        <w:tc>
          <w:tcPr>
            <w:tcW w:w="1280" w:type="dxa"/>
            <w:noWrap/>
            <w:hideMark/>
          </w:tcPr>
          <w:p w14:paraId="4EE747BA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ko00830</w:t>
            </w:r>
          </w:p>
        </w:tc>
        <w:tc>
          <w:tcPr>
            <w:tcW w:w="2831" w:type="dxa"/>
            <w:noWrap/>
            <w:hideMark/>
          </w:tcPr>
          <w:p w14:paraId="19B78D67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Retinol metabolism</w:t>
            </w:r>
          </w:p>
        </w:tc>
        <w:tc>
          <w:tcPr>
            <w:tcW w:w="2830" w:type="dxa"/>
            <w:noWrap/>
            <w:hideMark/>
          </w:tcPr>
          <w:p w14:paraId="31B8724C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Metabolism of cofactors and vitamins</w:t>
            </w:r>
          </w:p>
        </w:tc>
        <w:tc>
          <w:tcPr>
            <w:tcW w:w="1418" w:type="dxa"/>
            <w:noWrap/>
            <w:hideMark/>
          </w:tcPr>
          <w:p w14:paraId="0C05AB33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0.10964176</w:t>
            </w:r>
          </w:p>
        </w:tc>
      </w:tr>
      <w:tr w:rsidR="00954BBA" w:rsidRPr="00954BBA" w14:paraId="2901FDA4" w14:textId="77777777" w:rsidTr="00954BBA">
        <w:trPr>
          <w:trHeight w:val="306"/>
        </w:trPr>
        <w:tc>
          <w:tcPr>
            <w:tcW w:w="1280" w:type="dxa"/>
            <w:tcBorders>
              <w:bottom w:val="single" w:sz="12" w:space="0" w:color="auto"/>
            </w:tcBorders>
            <w:noWrap/>
            <w:hideMark/>
          </w:tcPr>
          <w:p w14:paraId="09CC02FD" w14:textId="77777777" w:rsidR="00954BBA" w:rsidRPr="00954BBA" w:rsidRDefault="00954BBA" w:rsidP="00FE53F7">
            <w:pPr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ko05222</w:t>
            </w:r>
          </w:p>
        </w:tc>
        <w:tc>
          <w:tcPr>
            <w:tcW w:w="2831" w:type="dxa"/>
            <w:tcBorders>
              <w:bottom w:val="single" w:sz="12" w:space="0" w:color="auto"/>
            </w:tcBorders>
            <w:noWrap/>
            <w:hideMark/>
          </w:tcPr>
          <w:p w14:paraId="729B5908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Small cell lung cancer</w:t>
            </w:r>
          </w:p>
        </w:tc>
        <w:tc>
          <w:tcPr>
            <w:tcW w:w="2830" w:type="dxa"/>
            <w:tcBorders>
              <w:bottom w:val="single" w:sz="12" w:space="0" w:color="auto"/>
            </w:tcBorders>
            <w:noWrap/>
            <w:hideMark/>
          </w:tcPr>
          <w:p w14:paraId="4CB37FCB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Cancer: specific types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noWrap/>
            <w:hideMark/>
          </w:tcPr>
          <w:p w14:paraId="1D3A5A34" w14:textId="77777777" w:rsidR="00954BBA" w:rsidRPr="00954BBA" w:rsidRDefault="00954BBA" w:rsidP="00954BBA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954BBA">
              <w:rPr>
                <w:rFonts w:ascii="Times New Roman" w:hAnsi="Times New Roman" w:cs="Times New Roman"/>
                <w:bCs/>
                <w:sz w:val="22"/>
              </w:rPr>
              <w:t>0.11187775</w:t>
            </w:r>
          </w:p>
        </w:tc>
      </w:tr>
    </w:tbl>
    <w:p w14:paraId="0E2687FF" w14:textId="77777777" w:rsidR="00E50670" w:rsidRPr="00954BBA" w:rsidRDefault="00E50670" w:rsidP="00992A74">
      <w:pPr>
        <w:adjustRightInd w:val="0"/>
        <w:snapToGri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E50670" w:rsidRPr="00954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E3CEC" w14:textId="77777777" w:rsidR="00BF2DF9" w:rsidRDefault="00BF2DF9" w:rsidP="004160D1">
      <w:r>
        <w:separator/>
      </w:r>
    </w:p>
  </w:endnote>
  <w:endnote w:type="continuationSeparator" w:id="0">
    <w:p w14:paraId="146F1CBC" w14:textId="77777777" w:rsidR="00BF2DF9" w:rsidRDefault="00BF2DF9" w:rsidP="00416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86733" w14:textId="77777777" w:rsidR="00BF2DF9" w:rsidRDefault="00BF2DF9" w:rsidP="004160D1">
      <w:r>
        <w:separator/>
      </w:r>
    </w:p>
  </w:footnote>
  <w:footnote w:type="continuationSeparator" w:id="0">
    <w:p w14:paraId="3B204C9E" w14:textId="77777777" w:rsidR="00BF2DF9" w:rsidRDefault="00BF2DF9" w:rsidP="00416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AC3"/>
    <w:rsid w:val="000660F9"/>
    <w:rsid w:val="000716E7"/>
    <w:rsid w:val="001225A7"/>
    <w:rsid w:val="00126DF4"/>
    <w:rsid w:val="001716DB"/>
    <w:rsid w:val="00193008"/>
    <w:rsid w:val="00216104"/>
    <w:rsid w:val="00240454"/>
    <w:rsid w:val="002471DF"/>
    <w:rsid w:val="002A3FF0"/>
    <w:rsid w:val="003741DB"/>
    <w:rsid w:val="003B15D2"/>
    <w:rsid w:val="003B79DF"/>
    <w:rsid w:val="004160D1"/>
    <w:rsid w:val="004568DE"/>
    <w:rsid w:val="0046489F"/>
    <w:rsid w:val="00482F61"/>
    <w:rsid w:val="00483C69"/>
    <w:rsid w:val="004B216F"/>
    <w:rsid w:val="005A127E"/>
    <w:rsid w:val="00741D2E"/>
    <w:rsid w:val="00806708"/>
    <w:rsid w:val="00905607"/>
    <w:rsid w:val="009430BD"/>
    <w:rsid w:val="00954BBA"/>
    <w:rsid w:val="00983E79"/>
    <w:rsid w:val="00992A74"/>
    <w:rsid w:val="00B73EF4"/>
    <w:rsid w:val="00BA1072"/>
    <w:rsid w:val="00BF2DF9"/>
    <w:rsid w:val="00C66964"/>
    <w:rsid w:val="00C9038D"/>
    <w:rsid w:val="00D23427"/>
    <w:rsid w:val="00D2344E"/>
    <w:rsid w:val="00DC0DDE"/>
    <w:rsid w:val="00DD326D"/>
    <w:rsid w:val="00E04E51"/>
    <w:rsid w:val="00E50670"/>
    <w:rsid w:val="00ED1AC3"/>
    <w:rsid w:val="00F53B3F"/>
    <w:rsid w:val="00F550DC"/>
    <w:rsid w:val="00F675BC"/>
    <w:rsid w:val="00FC50FD"/>
    <w:rsid w:val="00FE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FF05E"/>
  <w15:chartTrackingRefBased/>
  <w15:docId w15:val="{9D1F69BA-45E8-4DF3-9296-E978FB9BB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4B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0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0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0D1"/>
    <w:rPr>
      <w:sz w:val="18"/>
      <w:szCs w:val="18"/>
    </w:rPr>
  </w:style>
  <w:style w:type="table" w:styleId="a7">
    <w:name w:val="Table Grid"/>
    <w:basedOn w:val="a1"/>
    <w:uiPriority w:val="39"/>
    <w:rsid w:val="00216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954BBA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954BBA"/>
    <w:rPr>
      <w:color w:val="800080"/>
      <w:u w:val="single"/>
    </w:rPr>
  </w:style>
  <w:style w:type="paragraph" w:customStyle="1" w:styleId="msonormal0">
    <w:name w:val="msonormal"/>
    <w:basedOn w:val="a"/>
    <w:rsid w:val="00954B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54B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954B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6">
    <w:name w:val="xl66"/>
    <w:basedOn w:val="a"/>
    <w:rsid w:val="00954B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5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6</Pages>
  <Words>885</Words>
  <Characters>5048</Characters>
  <Application>Microsoft Office Word</Application>
  <DocSecurity>0</DocSecurity>
  <Lines>42</Lines>
  <Paragraphs>11</Paragraphs>
  <ScaleCrop>false</ScaleCrop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huang</dc:creator>
  <cp:keywords/>
  <dc:description/>
  <cp:lastModifiedBy>aaa huang</cp:lastModifiedBy>
  <cp:revision>58</cp:revision>
  <dcterms:created xsi:type="dcterms:W3CDTF">2023-06-28T03:44:00Z</dcterms:created>
  <dcterms:modified xsi:type="dcterms:W3CDTF">2023-07-24T08:22:00Z</dcterms:modified>
</cp:coreProperties>
</file>