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AB4F3" w14:textId="77777777" w:rsidR="00F346ED" w:rsidRPr="00C473C6" w:rsidRDefault="00F346ED" w:rsidP="00F346ED">
      <w:pPr>
        <w:adjustRightInd w:val="0"/>
        <w:spacing w:after="24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C473C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Table 1. Characteristics of the Sample (n=414)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8"/>
        <w:gridCol w:w="1417"/>
        <w:gridCol w:w="2430"/>
        <w:gridCol w:w="1530"/>
      </w:tblGrid>
      <w:tr w:rsidR="00F346ED" w:rsidRPr="00C473C6" w14:paraId="6D8F101A" w14:textId="77777777" w:rsidTr="00120963">
        <w:tc>
          <w:tcPr>
            <w:tcW w:w="4158" w:type="dxa"/>
            <w:shd w:val="clear" w:color="auto" w:fill="BFBFBF"/>
          </w:tcPr>
          <w:p w14:paraId="684CBF0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Sociodemographic [Norm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</w:p>
        </w:tc>
        <w:tc>
          <w:tcPr>
            <w:tcW w:w="1417" w:type="dxa"/>
            <w:shd w:val="clear" w:color="auto" w:fill="BFBFBF"/>
          </w:tcPr>
          <w:p w14:paraId="6349F0F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 or </w:t>
            </w:r>
            <w:proofErr w:type="gramStart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Mean</w:t>
            </w:r>
            <w:proofErr w:type="gramEnd"/>
          </w:p>
        </w:tc>
        <w:tc>
          <w:tcPr>
            <w:tcW w:w="2430" w:type="dxa"/>
            <w:shd w:val="clear" w:color="auto" w:fill="BFBFBF"/>
          </w:tcPr>
          <w:p w14:paraId="26AF44F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 or SD</w:t>
            </w:r>
          </w:p>
        </w:tc>
        <w:tc>
          <w:tcPr>
            <w:tcW w:w="1530" w:type="dxa"/>
            <w:shd w:val="clear" w:color="auto" w:fill="BFBFBF"/>
          </w:tcPr>
          <w:p w14:paraId="2CF5D23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Model</w:t>
            </w:r>
          </w:p>
        </w:tc>
      </w:tr>
      <w:tr w:rsidR="00F346ED" w:rsidRPr="00C473C6" w14:paraId="79E2BBCD" w14:textId="77777777" w:rsidTr="00120963">
        <w:tc>
          <w:tcPr>
            <w:tcW w:w="4158" w:type="dxa"/>
          </w:tcPr>
          <w:p w14:paraId="24699A2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Sex: Men/Women/Other</w:t>
            </w:r>
          </w:p>
        </w:tc>
        <w:tc>
          <w:tcPr>
            <w:tcW w:w="1417" w:type="dxa"/>
          </w:tcPr>
          <w:p w14:paraId="024B827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94/314/6</w:t>
            </w:r>
          </w:p>
        </w:tc>
        <w:tc>
          <w:tcPr>
            <w:tcW w:w="2430" w:type="dxa"/>
          </w:tcPr>
          <w:p w14:paraId="25D7EC5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22.7%/75.8%/1%</w:t>
            </w:r>
          </w:p>
        </w:tc>
        <w:tc>
          <w:tcPr>
            <w:tcW w:w="1530" w:type="dxa"/>
          </w:tcPr>
          <w:p w14:paraId="67927D6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2B5950F0" w14:textId="77777777" w:rsidTr="00120963">
        <w:tc>
          <w:tcPr>
            <w:tcW w:w="4158" w:type="dxa"/>
          </w:tcPr>
          <w:p w14:paraId="0A4B955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417" w:type="dxa"/>
          </w:tcPr>
          <w:p w14:paraId="10AC295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48.7</w:t>
            </w:r>
          </w:p>
        </w:tc>
        <w:tc>
          <w:tcPr>
            <w:tcW w:w="2430" w:type="dxa"/>
          </w:tcPr>
          <w:p w14:paraId="37BB553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12.2 (18-83)</w:t>
            </w:r>
          </w:p>
        </w:tc>
        <w:tc>
          <w:tcPr>
            <w:tcW w:w="1530" w:type="dxa"/>
          </w:tcPr>
          <w:p w14:paraId="28C1BC1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7B2C0744" w14:textId="77777777" w:rsidTr="00120963">
        <w:tc>
          <w:tcPr>
            <w:tcW w:w="4158" w:type="dxa"/>
          </w:tcPr>
          <w:p w14:paraId="1C82E2D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Men (n=94)</w:t>
            </w:r>
          </w:p>
        </w:tc>
        <w:tc>
          <w:tcPr>
            <w:tcW w:w="1417" w:type="dxa"/>
          </w:tcPr>
          <w:p w14:paraId="6444981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51.6 </w:t>
            </w:r>
          </w:p>
        </w:tc>
        <w:tc>
          <w:tcPr>
            <w:tcW w:w="2430" w:type="dxa"/>
          </w:tcPr>
          <w:p w14:paraId="368C53B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13.1 </w:t>
            </w:r>
          </w:p>
        </w:tc>
        <w:tc>
          <w:tcPr>
            <w:tcW w:w="1530" w:type="dxa"/>
          </w:tcPr>
          <w:p w14:paraId="40759D9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F346ED" w:rsidRPr="00C473C6" w14:paraId="326328E9" w14:textId="77777777" w:rsidTr="00120963">
        <w:tc>
          <w:tcPr>
            <w:tcW w:w="4158" w:type="dxa"/>
          </w:tcPr>
          <w:p w14:paraId="631FB23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Women (n=314)</w:t>
            </w:r>
          </w:p>
        </w:tc>
        <w:tc>
          <w:tcPr>
            <w:tcW w:w="1417" w:type="dxa"/>
          </w:tcPr>
          <w:p w14:paraId="5205B5C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48.2</w:t>
            </w:r>
          </w:p>
        </w:tc>
        <w:tc>
          <w:tcPr>
            <w:tcW w:w="2430" w:type="dxa"/>
          </w:tcPr>
          <w:p w14:paraId="401BC1E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11.6</w:t>
            </w:r>
          </w:p>
        </w:tc>
        <w:tc>
          <w:tcPr>
            <w:tcW w:w="1530" w:type="dxa"/>
          </w:tcPr>
          <w:p w14:paraId="03E990C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</w:p>
        </w:tc>
      </w:tr>
      <w:tr w:rsidR="00F346ED" w:rsidRPr="00C473C6" w14:paraId="341E973A" w14:textId="77777777" w:rsidTr="00120963">
        <w:tc>
          <w:tcPr>
            <w:tcW w:w="4158" w:type="dxa"/>
          </w:tcPr>
          <w:p w14:paraId="2125429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Education </w:t>
            </w:r>
          </w:p>
        </w:tc>
        <w:tc>
          <w:tcPr>
            <w:tcW w:w="1417" w:type="dxa"/>
          </w:tcPr>
          <w:p w14:paraId="2D7893C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05CA8CA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6833F4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47BCDE8B" w14:textId="77777777" w:rsidTr="00120963">
        <w:tc>
          <w:tcPr>
            <w:tcW w:w="4158" w:type="dxa"/>
          </w:tcPr>
          <w:p w14:paraId="149C542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High school</w:t>
            </w:r>
          </w:p>
        </w:tc>
        <w:tc>
          <w:tcPr>
            <w:tcW w:w="1417" w:type="dxa"/>
          </w:tcPr>
          <w:p w14:paraId="4C552BF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430" w:type="dxa"/>
          </w:tcPr>
          <w:p w14:paraId="7A848DB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530" w:type="dxa"/>
          </w:tcPr>
          <w:p w14:paraId="4A3E011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61AB65AE" w14:textId="77777777" w:rsidTr="00120963">
        <w:tc>
          <w:tcPr>
            <w:tcW w:w="4158" w:type="dxa"/>
          </w:tcPr>
          <w:p w14:paraId="33B258C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College or technical </w:t>
            </w:r>
          </w:p>
        </w:tc>
        <w:tc>
          <w:tcPr>
            <w:tcW w:w="1417" w:type="dxa"/>
          </w:tcPr>
          <w:p w14:paraId="5C03D14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430" w:type="dxa"/>
          </w:tcPr>
          <w:p w14:paraId="1980A9F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30.9</w:t>
            </w:r>
          </w:p>
        </w:tc>
        <w:tc>
          <w:tcPr>
            <w:tcW w:w="1530" w:type="dxa"/>
          </w:tcPr>
          <w:p w14:paraId="78048D3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25606175" w14:textId="77777777" w:rsidTr="00120963">
        <w:tc>
          <w:tcPr>
            <w:tcW w:w="4158" w:type="dxa"/>
          </w:tcPr>
          <w:p w14:paraId="07689C4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Bachelors </w:t>
            </w:r>
          </w:p>
        </w:tc>
        <w:tc>
          <w:tcPr>
            <w:tcW w:w="1417" w:type="dxa"/>
          </w:tcPr>
          <w:p w14:paraId="533F2D7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2430" w:type="dxa"/>
          </w:tcPr>
          <w:p w14:paraId="39C150B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32.6</w:t>
            </w:r>
          </w:p>
        </w:tc>
        <w:tc>
          <w:tcPr>
            <w:tcW w:w="1530" w:type="dxa"/>
          </w:tcPr>
          <w:p w14:paraId="4841F4F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35057781" w14:textId="77777777" w:rsidTr="00120963">
        <w:tc>
          <w:tcPr>
            <w:tcW w:w="4158" w:type="dxa"/>
          </w:tcPr>
          <w:p w14:paraId="7D878D4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Post-graduate / professional</w:t>
            </w:r>
          </w:p>
        </w:tc>
        <w:tc>
          <w:tcPr>
            <w:tcW w:w="1417" w:type="dxa"/>
          </w:tcPr>
          <w:p w14:paraId="544403C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2430" w:type="dxa"/>
          </w:tcPr>
          <w:p w14:paraId="5052F16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28.3</w:t>
            </w:r>
          </w:p>
        </w:tc>
        <w:tc>
          <w:tcPr>
            <w:tcW w:w="1530" w:type="dxa"/>
          </w:tcPr>
          <w:p w14:paraId="1903775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7BDF90FE" w14:textId="77777777" w:rsidTr="00120963">
        <w:tc>
          <w:tcPr>
            <w:tcW w:w="4158" w:type="dxa"/>
          </w:tcPr>
          <w:p w14:paraId="2DC66D3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Language: English/French</w:t>
            </w:r>
          </w:p>
        </w:tc>
        <w:tc>
          <w:tcPr>
            <w:tcW w:w="1417" w:type="dxa"/>
          </w:tcPr>
          <w:p w14:paraId="305909F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149/265</w:t>
            </w:r>
          </w:p>
        </w:tc>
        <w:tc>
          <w:tcPr>
            <w:tcW w:w="2430" w:type="dxa"/>
          </w:tcPr>
          <w:p w14:paraId="62E0E01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36.0%/64.0%</w:t>
            </w:r>
          </w:p>
        </w:tc>
        <w:tc>
          <w:tcPr>
            <w:tcW w:w="1530" w:type="dxa"/>
          </w:tcPr>
          <w:p w14:paraId="6800A5A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5525AC1D" w14:textId="77777777" w:rsidTr="00120963">
        <w:tc>
          <w:tcPr>
            <w:tcW w:w="4158" w:type="dxa"/>
          </w:tcPr>
          <w:p w14:paraId="4ACA493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Caucasian race</w:t>
            </w:r>
          </w:p>
        </w:tc>
        <w:tc>
          <w:tcPr>
            <w:tcW w:w="1417" w:type="dxa"/>
          </w:tcPr>
          <w:p w14:paraId="4D68E22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2430" w:type="dxa"/>
          </w:tcPr>
          <w:p w14:paraId="4BB9046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83.3%</w:t>
            </w:r>
          </w:p>
        </w:tc>
        <w:tc>
          <w:tcPr>
            <w:tcW w:w="1530" w:type="dxa"/>
          </w:tcPr>
          <w:p w14:paraId="13EBB90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332C0A8A" w14:textId="77777777" w:rsidTr="00120963">
        <w:tc>
          <w:tcPr>
            <w:tcW w:w="4158" w:type="dxa"/>
          </w:tcPr>
          <w:p w14:paraId="2148B05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CA1272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D69176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53B3C8D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5BABFE11" w14:textId="77777777" w:rsidTr="00120963">
        <w:tc>
          <w:tcPr>
            <w:tcW w:w="4158" w:type="dxa"/>
          </w:tcPr>
          <w:p w14:paraId="3B9D195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Positive test for COVID </w:t>
            </w:r>
          </w:p>
        </w:tc>
        <w:tc>
          <w:tcPr>
            <w:tcW w:w="1417" w:type="dxa"/>
          </w:tcPr>
          <w:p w14:paraId="14E1E3D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380 </w:t>
            </w:r>
          </w:p>
        </w:tc>
        <w:tc>
          <w:tcPr>
            <w:tcW w:w="2430" w:type="dxa"/>
          </w:tcPr>
          <w:p w14:paraId="38EE82A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91.8%</w:t>
            </w:r>
          </w:p>
        </w:tc>
        <w:tc>
          <w:tcPr>
            <w:tcW w:w="1530" w:type="dxa"/>
          </w:tcPr>
          <w:p w14:paraId="3117087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29E5C39C" w14:textId="77777777" w:rsidTr="00120963">
        <w:tc>
          <w:tcPr>
            <w:tcW w:w="4158" w:type="dxa"/>
          </w:tcPr>
          <w:p w14:paraId="703EA74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Hlk131595650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Hospitalized [5.8</w:t>
            </w:r>
            <w:proofErr w:type="gramStart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%]*</w:t>
            </w:r>
            <w:proofErr w:type="gramEnd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vertAlign w:val="superscript"/>
              </w:rPr>
              <w:t xml:space="preserve">  </w:t>
            </w:r>
          </w:p>
        </w:tc>
        <w:tc>
          <w:tcPr>
            <w:tcW w:w="1417" w:type="dxa"/>
          </w:tcPr>
          <w:p w14:paraId="2EA4CF4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30" w:type="dxa"/>
          </w:tcPr>
          <w:p w14:paraId="03B080F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6.0%</w:t>
            </w:r>
          </w:p>
        </w:tc>
        <w:tc>
          <w:tcPr>
            <w:tcW w:w="1530" w:type="dxa"/>
          </w:tcPr>
          <w:p w14:paraId="2550DAC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bookmarkEnd w:id="0"/>
      <w:tr w:rsidR="00F346ED" w:rsidRPr="00C473C6" w14:paraId="6445777D" w14:textId="77777777" w:rsidTr="00120963">
        <w:tc>
          <w:tcPr>
            <w:tcW w:w="4158" w:type="dxa"/>
          </w:tcPr>
          <w:p w14:paraId="6E8DFDC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Days in hospital: M/W</w:t>
            </w:r>
          </w:p>
        </w:tc>
        <w:tc>
          <w:tcPr>
            <w:tcW w:w="1417" w:type="dxa"/>
          </w:tcPr>
          <w:p w14:paraId="584EA24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18.1/ 8.1</w:t>
            </w:r>
          </w:p>
        </w:tc>
        <w:tc>
          <w:tcPr>
            <w:tcW w:w="2430" w:type="dxa"/>
          </w:tcPr>
          <w:p w14:paraId="5BB43A8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</w:t>
            </w:r>
          </w:p>
        </w:tc>
        <w:tc>
          <w:tcPr>
            <w:tcW w:w="1530" w:type="dxa"/>
          </w:tcPr>
          <w:p w14:paraId="2C3765B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Quantile</w:t>
            </w:r>
          </w:p>
        </w:tc>
      </w:tr>
      <w:tr w:rsidR="00F346ED" w:rsidRPr="00C473C6" w14:paraId="060A0547" w14:textId="77777777" w:rsidTr="00120963">
        <w:tc>
          <w:tcPr>
            <w:tcW w:w="4158" w:type="dxa"/>
          </w:tcPr>
          <w:p w14:paraId="5805F31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    Range </w:t>
            </w:r>
          </w:p>
        </w:tc>
        <w:tc>
          <w:tcPr>
            <w:tcW w:w="1417" w:type="dxa"/>
          </w:tcPr>
          <w:p w14:paraId="774B9CC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1-58</w:t>
            </w:r>
          </w:p>
        </w:tc>
        <w:tc>
          <w:tcPr>
            <w:tcW w:w="2430" w:type="dxa"/>
          </w:tcPr>
          <w:p w14:paraId="2ACAA64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B59FB4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17C2ED4E" w14:textId="77777777" w:rsidTr="00120963">
        <w:tc>
          <w:tcPr>
            <w:tcW w:w="4158" w:type="dxa"/>
          </w:tcPr>
          <w:p w14:paraId="49791B8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1 day</w:t>
            </w:r>
          </w:p>
        </w:tc>
        <w:tc>
          <w:tcPr>
            <w:tcW w:w="1417" w:type="dxa"/>
          </w:tcPr>
          <w:p w14:paraId="462206B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430" w:type="dxa"/>
          </w:tcPr>
          <w:p w14:paraId="2268CAA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&lt;5%</w:t>
            </w:r>
          </w:p>
        </w:tc>
        <w:tc>
          <w:tcPr>
            <w:tcW w:w="1530" w:type="dxa"/>
          </w:tcPr>
          <w:p w14:paraId="2932AA7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79F6ED49" w14:textId="77777777" w:rsidTr="00120963">
        <w:tc>
          <w:tcPr>
            <w:tcW w:w="4158" w:type="dxa"/>
          </w:tcPr>
          <w:p w14:paraId="2C167AC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2-3 days</w:t>
            </w:r>
          </w:p>
        </w:tc>
        <w:tc>
          <w:tcPr>
            <w:tcW w:w="1417" w:type="dxa"/>
          </w:tcPr>
          <w:p w14:paraId="75716CB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0" w:type="dxa"/>
          </w:tcPr>
          <w:p w14:paraId="1B64F12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&lt;5%</w:t>
            </w:r>
          </w:p>
        </w:tc>
        <w:tc>
          <w:tcPr>
            <w:tcW w:w="1530" w:type="dxa"/>
          </w:tcPr>
          <w:p w14:paraId="0A83B65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096C05EB" w14:textId="77777777" w:rsidTr="00120963">
        <w:tc>
          <w:tcPr>
            <w:tcW w:w="4158" w:type="dxa"/>
          </w:tcPr>
          <w:p w14:paraId="10FA06E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7-14 days</w:t>
            </w:r>
          </w:p>
        </w:tc>
        <w:tc>
          <w:tcPr>
            <w:tcW w:w="1417" w:type="dxa"/>
          </w:tcPr>
          <w:p w14:paraId="62E694D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30" w:type="dxa"/>
          </w:tcPr>
          <w:p w14:paraId="42E9EC2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&lt;5%</w:t>
            </w:r>
          </w:p>
        </w:tc>
        <w:tc>
          <w:tcPr>
            <w:tcW w:w="1530" w:type="dxa"/>
          </w:tcPr>
          <w:p w14:paraId="2315766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1A6D579D" w14:textId="77777777" w:rsidTr="00120963">
        <w:tc>
          <w:tcPr>
            <w:tcW w:w="4158" w:type="dxa"/>
          </w:tcPr>
          <w:p w14:paraId="102BBA3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&gt;14 days </w:t>
            </w:r>
          </w:p>
        </w:tc>
        <w:tc>
          <w:tcPr>
            <w:tcW w:w="1417" w:type="dxa"/>
          </w:tcPr>
          <w:p w14:paraId="7893085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30" w:type="dxa"/>
          </w:tcPr>
          <w:p w14:paraId="3BB425A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&lt;5%</w:t>
            </w:r>
          </w:p>
        </w:tc>
        <w:tc>
          <w:tcPr>
            <w:tcW w:w="1530" w:type="dxa"/>
          </w:tcPr>
          <w:p w14:paraId="09158A7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3746137B" w14:textId="77777777" w:rsidTr="00120963">
        <w:tc>
          <w:tcPr>
            <w:tcW w:w="4158" w:type="dxa"/>
          </w:tcPr>
          <w:p w14:paraId="6FC6E2D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ICU / Intubated</w:t>
            </w:r>
          </w:p>
        </w:tc>
        <w:tc>
          <w:tcPr>
            <w:tcW w:w="1417" w:type="dxa"/>
          </w:tcPr>
          <w:p w14:paraId="3BF97D3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 / 4</w:t>
            </w:r>
          </w:p>
        </w:tc>
        <w:tc>
          <w:tcPr>
            <w:tcW w:w="2430" w:type="dxa"/>
          </w:tcPr>
          <w:p w14:paraId="6D46884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&lt;5%</w:t>
            </w:r>
          </w:p>
        </w:tc>
        <w:tc>
          <w:tcPr>
            <w:tcW w:w="1530" w:type="dxa"/>
          </w:tcPr>
          <w:p w14:paraId="45E6834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4A7C1014" w14:textId="77777777" w:rsidTr="00120963">
        <w:tc>
          <w:tcPr>
            <w:tcW w:w="4158" w:type="dxa"/>
          </w:tcPr>
          <w:p w14:paraId="1666185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65C1C15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521FAD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3A20A9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072F4A35" w14:textId="77777777" w:rsidTr="00120963">
        <w:tc>
          <w:tcPr>
            <w:tcW w:w="4158" w:type="dxa"/>
          </w:tcPr>
          <w:p w14:paraId="148199F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COVID more than once</w:t>
            </w:r>
          </w:p>
        </w:tc>
        <w:tc>
          <w:tcPr>
            <w:tcW w:w="1417" w:type="dxa"/>
          </w:tcPr>
          <w:p w14:paraId="4AFC9C9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113 </w:t>
            </w:r>
          </w:p>
        </w:tc>
        <w:tc>
          <w:tcPr>
            <w:tcW w:w="2430" w:type="dxa"/>
          </w:tcPr>
          <w:p w14:paraId="5810B42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27.3%</w:t>
            </w:r>
          </w:p>
        </w:tc>
        <w:tc>
          <w:tcPr>
            <w:tcW w:w="1530" w:type="dxa"/>
          </w:tcPr>
          <w:p w14:paraId="13DC582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7DCF96D3" w14:textId="77777777" w:rsidTr="00120963">
        <w:tc>
          <w:tcPr>
            <w:tcW w:w="4158" w:type="dxa"/>
            <w:shd w:val="clear" w:color="auto" w:fill="auto"/>
          </w:tcPr>
          <w:p w14:paraId="3C3E8BE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Time from last + COVID test (days)</w:t>
            </w:r>
          </w:p>
        </w:tc>
        <w:tc>
          <w:tcPr>
            <w:tcW w:w="1417" w:type="dxa"/>
            <w:shd w:val="clear" w:color="auto" w:fill="auto"/>
          </w:tcPr>
          <w:p w14:paraId="4689DCA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2430" w:type="dxa"/>
            <w:shd w:val="clear" w:color="auto" w:fill="auto"/>
          </w:tcPr>
          <w:p w14:paraId="31E3EF2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320.9 (285.0) [122 - 357]</w:t>
            </w:r>
          </w:p>
        </w:tc>
        <w:tc>
          <w:tcPr>
            <w:tcW w:w="1530" w:type="dxa"/>
          </w:tcPr>
          <w:p w14:paraId="105A933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Quantile</w:t>
            </w:r>
          </w:p>
        </w:tc>
      </w:tr>
      <w:tr w:rsidR="00F346ED" w:rsidRPr="00C473C6" w14:paraId="5F7892FD" w14:textId="77777777" w:rsidTr="00120963">
        <w:tc>
          <w:tcPr>
            <w:tcW w:w="4158" w:type="dxa"/>
          </w:tcPr>
          <w:p w14:paraId="1FDA0CA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1" w:name="_Hlk126518138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Reported number of vaccines </w:t>
            </w:r>
          </w:p>
        </w:tc>
        <w:tc>
          <w:tcPr>
            <w:tcW w:w="1417" w:type="dxa"/>
          </w:tcPr>
          <w:p w14:paraId="0B24EB3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2616B5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E5EA1F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3854B2AA" w14:textId="77777777" w:rsidTr="00120963">
        <w:tc>
          <w:tcPr>
            <w:tcW w:w="4158" w:type="dxa"/>
          </w:tcPr>
          <w:p w14:paraId="2FABE35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0</w:t>
            </w:r>
          </w:p>
        </w:tc>
        <w:tc>
          <w:tcPr>
            <w:tcW w:w="1417" w:type="dxa"/>
            <w:vAlign w:val="bottom"/>
          </w:tcPr>
          <w:p w14:paraId="703CEB2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 </w:t>
            </w:r>
          </w:p>
        </w:tc>
        <w:tc>
          <w:tcPr>
            <w:tcW w:w="2430" w:type="dxa"/>
          </w:tcPr>
          <w:p w14:paraId="6C16F92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530" w:type="dxa"/>
          </w:tcPr>
          <w:p w14:paraId="48607AD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792CD767" w14:textId="77777777" w:rsidTr="00120963">
        <w:tc>
          <w:tcPr>
            <w:tcW w:w="4158" w:type="dxa"/>
          </w:tcPr>
          <w:p w14:paraId="2456FE9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1 [80%] </w:t>
            </w:r>
          </w:p>
        </w:tc>
        <w:tc>
          <w:tcPr>
            <w:tcW w:w="1417" w:type="dxa"/>
            <w:vAlign w:val="bottom"/>
          </w:tcPr>
          <w:p w14:paraId="3871069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406 </w:t>
            </w:r>
          </w:p>
        </w:tc>
        <w:tc>
          <w:tcPr>
            <w:tcW w:w="2430" w:type="dxa"/>
          </w:tcPr>
          <w:p w14:paraId="6315FF9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98.1%</w:t>
            </w:r>
          </w:p>
        </w:tc>
        <w:tc>
          <w:tcPr>
            <w:tcW w:w="1530" w:type="dxa"/>
          </w:tcPr>
          <w:p w14:paraId="5DFACA3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 (1+)</w:t>
            </w:r>
          </w:p>
        </w:tc>
      </w:tr>
      <w:tr w:rsidR="00F346ED" w:rsidRPr="00C473C6" w14:paraId="11F3B2C5" w14:textId="77777777" w:rsidTr="00120963">
        <w:tc>
          <w:tcPr>
            <w:tcW w:w="4158" w:type="dxa"/>
          </w:tcPr>
          <w:p w14:paraId="48507D6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2</w:t>
            </w:r>
          </w:p>
        </w:tc>
        <w:tc>
          <w:tcPr>
            <w:tcW w:w="1417" w:type="dxa"/>
            <w:vAlign w:val="bottom"/>
          </w:tcPr>
          <w:p w14:paraId="52E8DE4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396 </w:t>
            </w:r>
          </w:p>
        </w:tc>
        <w:tc>
          <w:tcPr>
            <w:tcW w:w="2430" w:type="dxa"/>
          </w:tcPr>
          <w:p w14:paraId="4AA3D9D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95.7%</w:t>
            </w:r>
          </w:p>
        </w:tc>
        <w:tc>
          <w:tcPr>
            <w:tcW w:w="1530" w:type="dxa"/>
          </w:tcPr>
          <w:p w14:paraId="0AE86EE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1415BE71" w14:textId="77777777" w:rsidTr="00120963">
        <w:tc>
          <w:tcPr>
            <w:tcW w:w="4158" w:type="dxa"/>
          </w:tcPr>
          <w:p w14:paraId="4D1DE60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3</w:t>
            </w:r>
          </w:p>
        </w:tc>
        <w:tc>
          <w:tcPr>
            <w:tcW w:w="1417" w:type="dxa"/>
            <w:vAlign w:val="bottom"/>
          </w:tcPr>
          <w:p w14:paraId="0F0EE98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307 </w:t>
            </w:r>
          </w:p>
        </w:tc>
        <w:tc>
          <w:tcPr>
            <w:tcW w:w="2430" w:type="dxa"/>
          </w:tcPr>
          <w:p w14:paraId="4A207B2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74.2%</w:t>
            </w:r>
          </w:p>
        </w:tc>
        <w:tc>
          <w:tcPr>
            <w:tcW w:w="1530" w:type="dxa"/>
          </w:tcPr>
          <w:p w14:paraId="5B20CAE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2B95AC11" w14:textId="77777777" w:rsidTr="00120963">
        <w:tc>
          <w:tcPr>
            <w:tcW w:w="4158" w:type="dxa"/>
          </w:tcPr>
          <w:p w14:paraId="2137AE7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4*</w:t>
            </w:r>
          </w:p>
        </w:tc>
        <w:tc>
          <w:tcPr>
            <w:tcW w:w="1417" w:type="dxa"/>
            <w:vAlign w:val="bottom"/>
          </w:tcPr>
          <w:p w14:paraId="702C2A7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430" w:type="dxa"/>
          </w:tcPr>
          <w:p w14:paraId="6967373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37.7%</w:t>
            </w:r>
          </w:p>
        </w:tc>
        <w:tc>
          <w:tcPr>
            <w:tcW w:w="1530" w:type="dxa"/>
          </w:tcPr>
          <w:p w14:paraId="37BEBE4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353CE027" w14:textId="77777777" w:rsidTr="00120963">
        <w:tc>
          <w:tcPr>
            <w:tcW w:w="4158" w:type="dxa"/>
          </w:tcPr>
          <w:p w14:paraId="27F6C39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5</w:t>
            </w:r>
          </w:p>
        </w:tc>
        <w:tc>
          <w:tcPr>
            <w:tcW w:w="1417" w:type="dxa"/>
            <w:vAlign w:val="bottom"/>
          </w:tcPr>
          <w:p w14:paraId="40BA79A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25 </w:t>
            </w:r>
          </w:p>
        </w:tc>
        <w:tc>
          <w:tcPr>
            <w:tcW w:w="2430" w:type="dxa"/>
          </w:tcPr>
          <w:p w14:paraId="4CD9066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6.0%</w:t>
            </w:r>
          </w:p>
        </w:tc>
        <w:tc>
          <w:tcPr>
            <w:tcW w:w="1530" w:type="dxa"/>
          </w:tcPr>
          <w:p w14:paraId="3CD7935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bookmarkEnd w:id="1"/>
      <w:tr w:rsidR="00F346ED" w:rsidRPr="00C473C6" w14:paraId="74B931A6" w14:textId="77777777" w:rsidTr="00120963">
        <w:tc>
          <w:tcPr>
            <w:tcW w:w="4158" w:type="dxa"/>
          </w:tcPr>
          <w:p w14:paraId="7B7006B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3BD9BE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6C13B50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B14B6E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6233F10C" w14:textId="77777777" w:rsidTr="00120963">
        <w:tc>
          <w:tcPr>
            <w:tcW w:w="4158" w:type="dxa"/>
          </w:tcPr>
          <w:p w14:paraId="7FB2B1E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Current smoker</w:t>
            </w:r>
          </w:p>
        </w:tc>
        <w:tc>
          <w:tcPr>
            <w:tcW w:w="1417" w:type="dxa"/>
          </w:tcPr>
          <w:p w14:paraId="0560BE6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430" w:type="dxa"/>
          </w:tcPr>
          <w:p w14:paraId="6B75E94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5.3%</w:t>
            </w:r>
          </w:p>
        </w:tc>
        <w:tc>
          <w:tcPr>
            <w:tcW w:w="1530" w:type="dxa"/>
          </w:tcPr>
          <w:p w14:paraId="25845EC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65FCC56C" w14:textId="77777777" w:rsidTr="00120963">
        <w:tc>
          <w:tcPr>
            <w:tcW w:w="4158" w:type="dxa"/>
          </w:tcPr>
          <w:p w14:paraId="7DB3388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Cannabis user</w:t>
            </w:r>
          </w:p>
        </w:tc>
        <w:tc>
          <w:tcPr>
            <w:tcW w:w="1417" w:type="dxa"/>
          </w:tcPr>
          <w:p w14:paraId="5F8C140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430" w:type="dxa"/>
          </w:tcPr>
          <w:p w14:paraId="1BE8C53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5.8%</w:t>
            </w:r>
          </w:p>
        </w:tc>
        <w:tc>
          <w:tcPr>
            <w:tcW w:w="1530" w:type="dxa"/>
          </w:tcPr>
          <w:p w14:paraId="4BE331D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267AFF42" w14:textId="77777777" w:rsidTr="00120963">
        <w:tc>
          <w:tcPr>
            <w:tcW w:w="4158" w:type="dxa"/>
          </w:tcPr>
          <w:p w14:paraId="2D2EADC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Alcohol consumer</w:t>
            </w:r>
          </w:p>
        </w:tc>
        <w:tc>
          <w:tcPr>
            <w:tcW w:w="1417" w:type="dxa"/>
          </w:tcPr>
          <w:p w14:paraId="72CD9A8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2430" w:type="dxa"/>
          </w:tcPr>
          <w:p w14:paraId="54AF560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26.6%</w:t>
            </w:r>
          </w:p>
        </w:tc>
        <w:tc>
          <w:tcPr>
            <w:tcW w:w="1530" w:type="dxa"/>
          </w:tcPr>
          <w:p w14:paraId="65847B4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283AE8FD" w14:textId="77777777" w:rsidTr="00120963">
        <w:tc>
          <w:tcPr>
            <w:tcW w:w="4158" w:type="dxa"/>
          </w:tcPr>
          <w:p w14:paraId="579F48F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 xml:space="preserve">Any increase consumption </w:t>
            </w:r>
          </w:p>
        </w:tc>
        <w:tc>
          <w:tcPr>
            <w:tcW w:w="1417" w:type="dxa"/>
          </w:tcPr>
          <w:p w14:paraId="14BFECB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2430" w:type="dxa"/>
          </w:tcPr>
          <w:p w14:paraId="21E954B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  <w:t>16.9%</w:t>
            </w:r>
          </w:p>
        </w:tc>
        <w:tc>
          <w:tcPr>
            <w:tcW w:w="1530" w:type="dxa"/>
          </w:tcPr>
          <w:p w14:paraId="0F64C73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  <w:lang w:val="en-CA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4A661D70" w14:textId="77777777" w:rsidTr="00120963">
        <w:tc>
          <w:tcPr>
            <w:tcW w:w="4158" w:type="dxa"/>
          </w:tcPr>
          <w:p w14:paraId="7708F63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DDB9B8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CEAD01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373D6C0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556881E8" w14:textId="77777777" w:rsidTr="00120963">
        <w:tc>
          <w:tcPr>
            <w:tcW w:w="4158" w:type="dxa"/>
          </w:tcPr>
          <w:p w14:paraId="4A8423C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Working prior to COVID*</w:t>
            </w:r>
          </w:p>
        </w:tc>
        <w:tc>
          <w:tcPr>
            <w:tcW w:w="1417" w:type="dxa"/>
          </w:tcPr>
          <w:p w14:paraId="4A5E990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2430" w:type="dxa"/>
          </w:tcPr>
          <w:p w14:paraId="2A21CA2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78.5%</w:t>
            </w:r>
          </w:p>
        </w:tc>
        <w:tc>
          <w:tcPr>
            <w:tcW w:w="1530" w:type="dxa"/>
          </w:tcPr>
          <w:p w14:paraId="6D54485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301D8FB5" w14:textId="77777777" w:rsidTr="00120963">
        <w:tc>
          <w:tcPr>
            <w:tcW w:w="4158" w:type="dxa"/>
          </w:tcPr>
          <w:p w14:paraId="254C79A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Hours have changed </w:t>
            </w:r>
          </w:p>
        </w:tc>
        <w:tc>
          <w:tcPr>
            <w:tcW w:w="1417" w:type="dxa"/>
          </w:tcPr>
          <w:p w14:paraId="01E2A88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219</w:t>
            </w:r>
          </w:p>
        </w:tc>
        <w:tc>
          <w:tcPr>
            <w:tcW w:w="2430" w:type="dxa"/>
          </w:tcPr>
          <w:p w14:paraId="6F67D56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67.4%</w:t>
            </w:r>
          </w:p>
        </w:tc>
        <w:tc>
          <w:tcPr>
            <w:tcW w:w="1530" w:type="dxa"/>
          </w:tcPr>
          <w:p w14:paraId="7D72972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07300BA4" w14:textId="77777777" w:rsidTr="00120963">
        <w:tc>
          <w:tcPr>
            <w:tcW w:w="4158" w:type="dxa"/>
          </w:tcPr>
          <w:p w14:paraId="791ED2D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On paid / unpaid sick leave</w:t>
            </w:r>
          </w:p>
        </w:tc>
        <w:tc>
          <w:tcPr>
            <w:tcW w:w="1417" w:type="dxa"/>
          </w:tcPr>
          <w:p w14:paraId="2E8A816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147</w:t>
            </w:r>
          </w:p>
        </w:tc>
        <w:tc>
          <w:tcPr>
            <w:tcW w:w="2430" w:type="dxa"/>
          </w:tcPr>
          <w:p w14:paraId="12923DF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45.2%</w:t>
            </w:r>
          </w:p>
        </w:tc>
        <w:tc>
          <w:tcPr>
            <w:tcW w:w="1530" w:type="dxa"/>
          </w:tcPr>
          <w:p w14:paraId="0F60949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09FEB134" w14:textId="77777777" w:rsidTr="00120963">
        <w:tc>
          <w:tcPr>
            <w:tcW w:w="4158" w:type="dxa"/>
          </w:tcPr>
          <w:p w14:paraId="593B565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46B1CB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2C38A62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44A85E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02150C8D" w14:textId="77777777" w:rsidTr="00120963">
        <w:tc>
          <w:tcPr>
            <w:tcW w:w="4158" w:type="dxa"/>
          </w:tcPr>
          <w:p w14:paraId="0AE0CEA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Roles and responsibilities outside work</w:t>
            </w:r>
          </w:p>
        </w:tc>
        <w:tc>
          <w:tcPr>
            <w:tcW w:w="1417" w:type="dxa"/>
          </w:tcPr>
          <w:p w14:paraId="6D65212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5BB4D2D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430A6D6F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79BEBCF8" w14:textId="77777777" w:rsidTr="00120963">
        <w:tc>
          <w:tcPr>
            <w:tcW w:w="4158" w:type="dxa"/>
          </w:tcPr>
          <w:p w14:paraId="7C8F2CC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Pre-school children**</w:t>
            </w:r>
          </w:p>
        </w:tc>
        <w:tc>
          <w:tcPr>
            <w:tcW w:w="1417" w:type="dxa"/>
          </w:tcPr>
          <w:p w14:paraId="1BB69B6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430" w:type="dxa"/>
          </w:tcPr>
          <w:p w14:paraId="4775852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530" w:type="dxa"/>
          </w:tcPr>
          <w:p w14:paraId="028314B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7BEB661F" w14:textId="77777777" w:rsidTr="00120963">
        <w:tc>
          <w:tcPr>
            <w:tcW w:w="4158" w:type="dxa"/>
          </w:tcPr>
          <w:p w14:paraId="2564660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School-age children**</w:t>
            </w:r>
          </w:p>
        </w:tc>
        <w:tc>
          <w:tcPr>
            <w:tcW w:w="1417" w:type="dxa"/>
          </w:tcPr>
          <w:p w14:paraId="17AB666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430" w:type="dxa"/>
          </w:tcPr>
          <w:p w14:paraId="2585207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35.5</w:t>
            </w:r>
          </w:p>
        </w:tc>
        <w:tc>
          <w:tcPr>
            <w:tcW w:w="1530" w:type="dxa"/>
          </w:tcPr>
          <w:p w14:paraId="7F3A556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4BAF5D4B" w14:textId="77777777" w:rsidTr="00120963">
        <w:tc>
          <w:tcPr>
            <w:tcW w:w="4158" w:type="dxa"/>
          </w:tcPr>
          <w:p w14:paraId="10B9B07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Caring for pets* M/W</w:t>
            </w:r>
          </w:p>
        </w:tc>
        <w:tc>
          <w:tcPr>
            <w:tcW w:w="1417" w:type="dxa"/>
          </w:tcPr>
          <w:p w14:paraId="3EB3B32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39/177</w:t>
            </w:r>
          </w:p>
        </w:tc>
        <w:tc>
          <w:tcPr>
            <w:tcW w:w="2430" w:type="dxa"/>
          </w:tcPr>
          <w:p w14:paraId="0EECA48E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41.5/56.7</w:t>
            </w:r>
          </w:p>
        </w:tc>
        <w:tc>
          <w:tcPr>
            <w:tcW w:w="1530" w:type="dxa"/>
          </w:tcPr>
          <w:p w14:paraId="277196B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67BB9090" w14:textId="77777777" w:rsidTr="00120963">
        <w:tc>
          <w:tcPr>
            <w:tcW w:w="4158" w:type="dxa"/>
          </w:tcPr>
          <w:p w14:paraId="219AE14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    Shopping   M/W</w:t>
            </w:r>
          </w:p>
        </w:tc>
        <w:tc>
          <w:tcPr>
            <w:tcW w:w="1417" w:type="dxa"/>
          </w:tcPr>
          <w:p w14:paraId="4DC17B9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65/262</w:t>
            </w:r>
          </w:p>
        </w:tc>
        <w:tc>
          <w:tcPr>
            <w:tcW w:w="2430" w:type="dxa"/>
          </w:tcPr>
          <w:p w14:paraId="12AF5A6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69.2%/83.4%</w:t>
            </w:r>
          </w:p>
        </w:tc>
        <w:tc>
          <w:tcPr>
            <w:tcW w:w="1530" w:type="dxa"/>
          </w:tcPr>
          <w:p w14:paraId="6C2BCF4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679D4E43" w14:textId="77777777" w:rsidTr="00120963">
        <w:tc>
          <w:tcPr>
            <w:tcW w:w="4158" w:type="dxa"/>
          </w:tcPr>
          <w:p w14:paraId="21A5BFF4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Meal preparation*</w:t>
            </w:r>
            <w:proofErr w:type="gramStart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*  M</w:t>
            </w:r>
            <w:proofErr w:type="gramEnd"/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/W</w:t>
            </w:r>
          </w:p>
        </w:tc>
        <w:tc>
          <w:tcPr>
            <w:tcW w:w="1417" w:type="dxa"/>
          </w:tcPr>
          <w:p w14:paraId="6EC1ACBC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58/269</w:t>
            </w:r>
          </w:p>
        </w:tc>
        <w:tc>
          <w:tcPr>
            <w:tcW w:w="2430" w:type="dxa"/>
          </w:tcPr>
          <w:p w14:paraId="170C91E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61.7%/85.7%</w:t>
            </w:r>
          </w:p>
        </w:tc>
        <w:tc>
          <w:tcPr>
            <w:tcW w:w="1530" w:type="dxa"/>
          </w:tcPr>
          <w:p w14:paraId="5844EF4D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54904148" w14:textId="77777777" w:rsidTr="00120963">
        <w:tc>
          <w:tcPr>
            <w:tcW w:w="4158" w:type="dxa"/>
          </w:tcPr>
          <w:p w14:paraId="18D052C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Household management</w:t>
            </w:r>
          </w:p>
        </w:tc>
        <w:tc>
          <w:tcPr>
            <w:tcW w:w="1417" w:type="dxa"/>
          </w:tcPr>
          <w:p w14:paraId="0B039DF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66/271</w:t>
            </w:r>
          </w:p>
        </w:tc>
        <w:tc>
          <w:tcPr>
            <w:tcW w:w="2430" w:type="dxa"/>
          </w:tcPr>
          <w:p w14:paraId="24CFDD2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70.2%/86.3%</w:t>
            </w:r>
          </w:p>
        </w:tc>
        <w:tc>
          <w:tcPr>
            <w:tcW w:w="1530" w:type="dxa"/>
          </w:tcPr>
          <w:p w14:paraId="5563110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406E0912" w14:textId="77777777" w:rsidTr="00120963">
        <w:tc>
          <w:tcPr>
            <w:tcW w:w="4158" w:type="dxa"/>
          </w:tcPr>
          <w:p w14:paraId="3D2552E7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Others</w:t>
            </w:r>
          </w:p>
        </w:tc>
        <w:tc>
          <w:tcPr>
            <w:tcW w:w="1417" w:type="dxa"/>
          </w:tcPr>
          <w:p w14:paraId="5BEA4966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430" w:type="dxa"/>
          </w:tcPr>
          <w:p w14:paraId="460EB3F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20.3%</w:t>
            </w:r>
          </w:p>
        </w:tc>
        <w:tc>
          <w:tcPr>
            <w:tcW w:w="1530" w:type="dxa"/>
          </w:tcPr>
          <w:p w14:paraId="3D1A990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734F5ECF" w14:textId="77777777" w:rsidTr="00120963">
        <w:tc>
          <w:tcPr>
            <w:tcW w:w="4158" w:type="dxa"/>
          </w:tcPr>
          <w:p w14:paraId="585EDBB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A1FF610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72FA3F2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09B1567B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F346ED" w:rsidRPr="00C473C6" w14:paraId="162362A6" w14:textId="77777777" w:rsidTr="00120963">
        <w:tc>
          <w:tcPr>
            <w:tcW w:w="4158" w:type="dxa"/>
          </w:tcPr>
          <w:p w14:paraId="46F518E5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Money to meet needs: not completely* </w:t>
            </w:r>
          </w:p>
        </w:tc>
        <w:tc>
          <w:tcPr>
            <w:tcW w:w="1417" w:type="dxa"/>
          </w:tcPr>
          <w:p w14:paraId="43C8E009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213 (51.5%)</w:t>
            </w:r>
          </w:p>
        </w:tc>
        <w:tc>
          <w:tcPr>
            <w:tcW w:w="2430" w:type="dxa"/>
          </w:tcPr>
          <w:p w14:paraId="0C4780C1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2E232A8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  <w:tr w:rsidR="00F346ED" w:rsidRPr="00C473C6" w14:paraId="2634648B" w14:textId="77777777" w:rsidTr="00120963">
        <w:tc>
          <w:tcPr>
            <w:tcW w:w="4158" w:type="dxa"/>
          </w:tcPr>
          <w:p w14:paraId="668C397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Worry about money* </w:t>
            </w:r>
          </w:p>
        </w:tc>
        <w:tc>
          <w:tcPr>
            <w:tcW w:w="1417" w:type="dxa"/>
          </w:tcPr>
          <w:p w14:paraId="2C858F28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246 (59.4%)</w:t>
            </w:r>
          </w:p>
        </w:tc>
        <w:tc>
          <w:tcPr>
            <w:tcW w:w="2430" w:type="dxa"/>
          </w:tcPr>
          <w:p w14:paraId="1AD1ADDA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14:paraId="79074023" w14:textId="77777777" w:rsidR="00F346ED" w:rsidRPr="00C473C6" w:rsidRDefault="00F346ED" w:rsidP="00120963">
            <w:pPr>
              <w:adjustRightInd w:val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473C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Logistic</w:t>
            </w:r>
          </w:p>
        </w:tc>
      </w:tr>
    </w:tbl>
    <w:p w14:paraId="4301FCA4" w14:textId="77777777" w:rsidR="00F346ED" w:rsidRPr="00C473C6" w:rsidRDefault="00F346ED" w:rsidP="00F346ED">
      <w:pPr>
        <w:rPr>
          <w:rFonts w:ascii="Times New Roman" w:hAnsi="Times New Roman" w:cs="Times New Roman"/>
          <w:sz w:val="22"/>
          <w:szCs w:val="22"/>
        </w:rPr>
      </w:pPr>
      <w:r w:rsidRPr="00C473C6">
        <w:rPr>
          <w:rFonts w:ascii="Times New Roman" w:hAnsi="Times New Roman" w:cs="Times New Roman"/>
          <w:sz w:val="22"/>
          <w:szCs w:val="22"/>
        </w:rPr>
        <w:t>*</w:t>
      </w:r>
      <w:proofErr w:type="gramStart"/>
      <w:r w:rsidRPr="00C473C6">
        <w:rPr>
          <w:rFonts w:ascii="Times New Roman" w:hAnsi="Times New Roman" w:cs="Times New Roman"/>
          <w:sz w:val="22"/>
          <w:szCs w:val="22"/>
        </w:rPr>
        <w:t>age</w:t>
      </w:r>
      <w:proofErr w:type="gramEnd"/>
      <w:r w:rsidRPr="00C473C6">
        <w:rPr>
          <w:rFonts w:ascii="Times New Roman" w:hAnsi="Times New Roman" w:cs="Times New Roman"/>
          <w:sz w:val="22"/>
          <w:szCs w:val="22"/>
        </w:rPr>
        <w:t xml:space="preserve"> effect: older adults more likely to be hospitalized and receive 4 or more vaccines</w:t>
      </w:r>
    </w:p>
    <w:p w14:paraId="3E45F8BE" w14:textId="77777777" w:rsidR="00F346ED" w:rsidRPr="00C473C6" w:rsidRDefault="00F346ED" w:rsidP="00F346ED">
      <w:pPr>
        <w:rPr>
          <w:rFonts w:ascii="Times New Roman" w:hAnsi="Times New Roman" w:cs="Times New Roman"/>
          <w:sz w:val="22"/>
          <w:szCs w:val="22"/>
        </w:rPr>
      </w:pPr>
      <w:r w:rsidRPr="00C473C6">
        <w:rPr>
          <w:rFonts w:ascii="Times New Roman" w:hAnsi="Times New Roman" w:cs="Times New Roman"/>
          <w:sz w:val="22"/>
          <w:szCs w:val="22"/>
        </w:rPr>
        <w:t>**age effect: younger more work and other responsibilities</w:t>
      </w:r>
    </w:p>
    <w:p w14:paraId="1D6470B6" w14:textId="77777777" w:rsidR="00F346ED" w:rsidRPr="00C473C6" w:rsidRDefault="00F346ED" w:rsidP="00F346ED">
      <w:pPr>
        <w:rPr>
          <w:rFonts w:ascii="Times New Roman" w:hAnsi="Times New Roman" w:cs="Times New Roman"/>
          <w:sz w:val="22"/>
          <w:szCs w:val="22"/>
        </w:rPr>
      </w:pPr>
      <w:r w:rsidRPr="00C473C6">
        <w:rPr>
          <w:rFonts w:ascii="Times New Roman" w:hAnsi="Times New Roman" w:cs="Times New Roman"/>
          <w:sz w:val="22"/>
          <w:szCs w:val="22"/>
        </w:rPr>
        <w:t xml:space="preserve">Canadian data on hospitalization and vaccination rates from Canadian Government </w:t>
      </w:r>
      <w:r w:rsidRPr="00C473C6">
        <w:rPr>
          <w:rFonts w:ascii="Times New Roman" w:hAnsi="Times New Roman" w:cs="Times New Roman"/>
          <w:sz w:val="22"/>
          <w:szCs w:val="22"/>
        </w:rPr>
        <w:fldChar w:fldCharType="begin"/>
      </w:r>
      <w:r>
        <w:rPr>
          <w:rFonts w:ascii="Times New Roman" w:hAnsi="Times New Roman" w:cs="Times New Roman"/>
          <w:sz w:val="22"/>
          <w:szCs w:val="22"/>
        </w:rPr>
        <w:instrText xml:space="preserve"> ADDIN EN.CITE &lt;EndNote&gt;&lt;Cite&gt;&lt;Author&gt;Canada&lt;/Author&gt;&lt;RecNum&gt;148&lt;/RecNum&gt;&lt;DisplayText&gt;(48)&lt;/DisplayText&gt;&lt;record&gt;&lt;rec-number&gt;148&lt;/rec-number&gt;&lt;foreign-keys&gt;&lt;key app="EN" db-id="pa0p09d26pef9beezw9v2s5ra552a5wv9f2v" timestamp="1684113307"&gt;148&lt;/key&gt;&lt;/foreign-keys&gt;&lt;ref-type name="Online Database"&gt;45&lt;/ref-type&gt;&lt;contributors&gt;&lt;authors&gt;&lt;author&gt;Government of Canada&lt;/author&gt;&lt;/authors&gt;&lt;/contributors&gt;&lt;titles&gt;&lt;/titles&gt;&lt;dates&gt;&lt;/dates&gt;&lt;urls&gt;&lt;related-urls&gt;&lt;url&gt;https://health-infobase.canada.ca/covid-19/#a2 &lt;/url&gt;&lt;/related-urls&gt;&lt;/urls&gt;&lt;/record&gt;&lt;/Cite&gt;&lt;/EndNote&gt;</w:instrText>
      </w:r>
      <w:r w:rsidRPr="00C473C6">
        <w:rPr>
          <w:rFonts w:ascii="Times New Roman" w:hAnsi="Times New Roman" w:cs="Times New Roman"/>
          <w:sz w:val="22"/>
          <w:szCs w:val="22"/>
        </w:rPr>
        <w:fldChar w:fldCharType="separate"/>
      </w:r>
      <w:r>
        <w:rPr>
          <w:rFonts w:ascii="Times New Roman" w:hAnsi="Times New Roman" w:cs="Times New Roman"/>
          <w:noProof/>
          <w:sz w:val="22"/>
          <w:szCs w:val="22"/>
        </w:rPr>
        <w:t>(48)</w:t>
      </w:r>
      <w:r w:rsidRPr="00C473C6">
        <w:rPr>
          <w:rFonts w:ascii="Times New Roman" w:hAnsi="Times New Roman" w:cs="Times New Roman"/>
          <w:sz w:val="22"/>
          <w:szCs w:val="22"/>
        </w:rPr>
        <w:fldChar w:fldCharType="end"/>
      </w:r>
      <w:r w:rsidRPr="00C473C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296E5D9" w14:textId="77777777" w:rsidR="00F3446B" w:rsidRDefault="00F3446B"/>
    <w:sectPr w:rsidR="00F3446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FB21F" w14:textId="77777777" w:rsidR="008F32D1" w:rsidRDefault="008F32D1" w:rsidP="00F346ED">
      <w:r>
        <w:separator/>
      </w:r>
    </w:p>
  </w:endnote>
  <w:endnote w:type="continuationSeparator" w:id="0">
    <w:p w14:paraId="5D94E8FA" w14:textId="77777777" w:rsidR="008F32D1" w:rsidRDefault="008F32D1" w:rsidP="00F3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CF5A5" w14:textId="77777777" w:rsidR="008F32D1" w:rsidRDefault="008F32D1" w:rsidP="00F346ED">
      <w:r>
        <w:separator/>
      </w:r>
    </w:p>
  </w:footnote>
  <w:footnote w:type="continuationSeparator" w:id="0">
    <w:p w14:paraId="78B29ACC" w14:textId="77777777" w:rsidR="008F32D1" w:rsidRDefault="008F32D1" w:rsidP="00F34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C04AD" w14:textId="4BEA0FD4" w:rsidR="00F346ED" w:rsidRDefault="00F346ED" w:rsidP="00F346ED">
    <w:pPr>
      <w:pStyle w:val="Heading1"/>
    </w:pPr>
    <w:r w:rsidRPr="001B3E1D">
      <w:rPr>
        <w:rFonts w:asciiTheme="majorBidi" w:hAnsiTheme="majorBidi"/>
        <w:color w:val="000000" w:themeColor="text1"/>
        <w:sz w:val="24"/>
        <w:szCs w:val="24"/>
      </w:rPr>
      <w:t xml:space="preserve">A patient-centered view of symptoms, functional impact, and priorities in post-COVID-19 syndrome:  Cross-sectional results from the Québec Action </w:t>
    </w:r>
    <w:proofErr w:type="spellStart"/>
    <w:r w:rsidRPr="001B3E1D">
      <w:rPr>
        <w:rFonts w:asciiTheme="majorBidi" w:hAnsiTheme="majorBidi"/>
        <w:color w:val="000000" w:themeColor="text1"/>
        <w:sz w:val="24"/>
        <w:szCs w:val="24"/>
      </w:rPr>
      <w:t>Post-COVID</w:t>
    </w:r>
    <w:proofErr w:type="spellEnd"/>
    <w:r w:rsidRPr="001B3E1D">
      <w:rPr>
        <w:rFonts w:asciiTheme="majorBidi" w:hAnsiTheme="majorBidi"/>
        <w:color w:val="000000" w:themeColor="text1"/>
        <w:sz w:val="24"/>
        <w:szCs w:val="24"/>
      </w:rPr>
      <w:t xml:space="preserve"> cohort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6ED"/>
    <w:rsid w:val="001D3DB9"/>
    <w:rsid w:val="008F32D1"/>
    <w:rsid w:val="00F3446B"/>
    <w:rsid w:val="00F34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EC527"/>
  <w15:chartTrackingRefBased/>
  <w15:docId w15:val="{A0075F7E-6B99-4FC9-94C5-B752D45B3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6ED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6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4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46ED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4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46ED"/>
    <w:rPr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F346E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Mayo, Prof.</dc:creator>
  <cp:keywords/>
  <dc:description/>
  <cp:lastModifiedBy>Nancy Mayo, Prof.</cp:lastModifiedBy>
  <cp:revision>1</cp:revision>
  <dcterms:created xsi:type="dcterms:W3CDTF">2023-05-28T00:34:00Z</dcterms:created>
  <dcterms:modified xsi:type="dcterms:W3CDTF">2023-05-28T00:36:00Z</dcterms:modified>
</cp:coreProperties>
</file>