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1A6DE" w14:textId="77777777" w:rsidR="00FC38AF" w:rsidRPr="006C0FDB" w:rsidRDefault="00FC38AF" w:rsidP="00634245">
      <w:pPr>
        <w:adjustRightInd w:val="0"/>
        <w:snapToGrid w:val="0"/>
        <w:spacing w:line="480" w:lineRule="auto"/>
        <w:rPr>
          <w:rFonts w:ascii="Calibri" w:hAnsi="Calibri" w:cs="Calibri"/>
          <w:b/>
          <w:sz w:val="28"/>
          <w:szCs w:val="28"/>
        </w:rPr>
      </w:pPr>
      <w:r w:rsidRPr="006C0FDB">
        <w:rPr>
          <w:rFonts w:ascii="Calibri" w:hAnsi="Calibri" w:cs="Calibri"/>
          <w:b/>
          <w:sz w:val="28"/>
          <w:szCs w:val="28"/>
        </w:rPr>
        <w:t>Supplementary information</w:t>
      </w:r>
    </w:p>
    <w:p w14:paraId="7E180415" w14:textId="77777777" w:rsidR="00FC38AF" w:rsidRPr="006C0FDB" w:rsidRDefault="00FC38AF" w:rsidP="00634245">
      <w:pPr>
        <w:adjustRightInd w:val="0"/>
        <w:snapToGrid w:val="0"/>
        <w:spacing w:line="480" w:lineRule="auto"/>
        <w:rPr>
          <w:rFonts w:ascii="Calibri" w:eastAsia="宋体" w:hAnsi="Calibri" w:cs="Calibri"/>
          <w:b/>
          <w:bCs/>
          <w:sz w:val="24"/>
          <w:szCs w:val="24"/>
        </w:rPr>
      </w:pPr>
    </w:p>
    <w:p w14:paraId="5BF95A08" w14:textId="206A1D1F" w:rsidR="00532730" w:rsidRPr="006C0FDB" w:rsidRDefault="00532730" w:rsidP="00634245">
      <w:pPr>
        <w:adjustRightInd w:val="0"/>
        <w:snapToGrid w:val="0"/>
        <w:spacing w:line="360" w:lineRule="auto"/>
        <w:rPr>
          <w:rFonts w:ascii="Calibri" w:eastAsia="宋体" w:hAnsi="Calibri" w:cs="Calibri"/>
          <w:b/>
          <w:bCs/>
          <w:sz w:val="30"/>
          <w:szCs w:val="30"/>
        </w:rPr>
      </w:pPr>
      <w:r w:rsidRPr="006C0FDB">
        <w:rPr>
          <w:rFonts w:ascii="Calibri" w:eastAsia="宋体" w:hAnsi="Calibri" w:cs="Calibri"/>
          <w:b/>
          <w:bCs/>
          <w:sz w:val="30"/>
          <w:szCs w:val="30"/>
        </w:rPr>
        <w:t>Iron alloying improved electrocatalytic activity in dye-sensitized solar cells with Cu</w:t>
      </w:r>
      <w:r w:rsidRPr="006C0FDB">
        <w:rPr>
          <w:rFonts w:ascii="Calibri" w:eastAsia="宋体" w:hAnsi="Calibri" w:cs="Calibri"/>
          <w:b/>
          <w:bCs/>
          <w:sz w:val="30"/>
          <w:szCs w:val="30"/>
          <w:vertAlign w:val="subscript"/>
        </w:rPr>
        <w:t>2</w:t>
      </w:r>
      <w:r w:rsidRPr="006C0FDB">
        <w:rPr>
          <w:rFonts w:ascii="Calibri" w:eastAsia="宋体" w:hAnsi="Calibri" w:cs="Calibri"/>
          <w:b/>
          <w:bCs/>
          <w:sz w:val="30"/>
          <w:szCs w:val="30"/>
        </w:rPr>
        <w:t>Cu</w:t>
      </w:r>
      <w:r w:rsidRPr="006C0FDB">
        <w:rPr>
          <w:rFonts w:ascii="Calibri" w:eastAsia="宋体" w:hAnsi="Calibri" w:cs="Calibri"/>
          <w:b/>
          <w:bCs/>
          <w:sz w:val="30"/>
          <w:szCs w:val="30"/>
          <w:vertAlign w:val="subscript"/>
        </w:rPr>
        <w:t>1-x</w:t>
      </w:r>
      <w:r w:rsidRPr="006C0FDB">
        <w:rPr>
          <w:rFonts w:ascii="Calibri" w:eastAsia="宋体" w:hAnsi="Calibri" w:cs="Calibri"/>
          <w:b/>
          <w:bCs/>
          <w:sz w:val="30"/>
          <w:szCs w:val="30"/>
        </w:rPr>
        <w:t>Fe</w:t>
      </w:r>
      <w:r w:rsidRPr="006C0FDB">
        <w:rPr>
          <w:rFonts w:ascii="Calibri" w:eastAsia="宋体" w:hAnsi="Calibri" w:cs="Calibri"/>
          <w:b/>
          <w:bCs/>
          <w:sz w:val="30"/>
          <w:szCs w:val="30"/>
          <w:vertAlign w:val="subscript"/>
        </w:rPr>
        <w:t>x</w:t>
      </w:r>
      <w:r w:rsidRPr="006C0FDB">
        <w:rPr>
          <w:rFonts w:ascii="Calibri" w:eastAsia="宋体" w:hAnsi="Calibri" w:cs="Calibri"/>
          <w:b/>
          <w:bCs/>
          <w:sz w:val="30"/>
          <w:szCs w:val="30"/>
        </w:rPr>
        <w:t>SnS</w:t>
      </w:r>
      <w:r w:rsidRPr="006C0FDB">
        <w:rPr>
          <w:rFonts w:ascii="Calibri" w:eastAsia="宋体" w:hAnsi="Calibri" w:cs="Calibri"/>
          <w:b/>
          <w:bCs/>
          <w:sz w:val="30"/>
          <w:szCs w:val="30"/>
          <w:vertAlign w:val="subscript"/>
        </w:rPr>
        <w:t xml:space="preserve">4 </w:t>
      </w:r>
      <w:r w:rsidRPr="006C0FDB">
        <w:rPr>
          <w:rFonts w:ascii="Calibri" w:eastAsia="宋体" w:hAnsi="Calibri" w:cs="Calibri"/>
          <w:b/>
          <w:bCs/>
          <w:sz w:val="30"/>
          <w:szCs w:val="30"/>
        </w:rPr>
        <w:t>counter electrodes</w:t>
      </w:r>
    </w:p>
    <w:p w14:paraId="0FE91F38" w14:textId="50B1A486" w:rsidR="00532730" w:rsidRPr="006C0FDB" w:rsidRDefault="00532730" w:rsidP="00634245">
      <w:pPr>
        <w:adjustRightInd w:val="0"/>
        <w:snapToGrid w:val="0"/>
        <w:spacing w:line="480" w:lineRule="auto"/>
        <w:rPr>
          <w:rFonts w:ascii="Calibri" w:eastAsia="宋体" w:hAnsi="Calibri" w:cs="Calibri"/>
          <w:b/>
          <w:bCs/>
          <w:sz w:val="24"/>
          <w:szCs w:val="24"/>
        </w:rPr>
      </w:pPr>
    </w:p>
    <w:p w14:paraId="05EA1B05" w14:textId="59C91D6B" w:rsidR="0024154F" w:rsidRPr="0024154F" w:rsidRDefault="0024154F" w:rsidP="0024154F">
      <w:pPr>
        <w:adjustRightInd w:val="0"/>
        <w:snapToGrid w:val="0"/>
        <w:spacing w:line="480" w:lineRule="auto"/>
        <w:rPr>
          <w:rFonts w:ascii="Calibri" w:eastAsia="宋体" w:hAnsi="Calibri" w:cs="Calibri"/>
          <w:sz w:val="24"/>
          <w:szCs w:val="24"/>
        </w:rPr>
      </w:pPr>
      <w:r w:rsidRPr="0024154F">
        <w:rPr>
          <w:rFonts w:ascii="Calibri" w:eastAsia="宋体" w:hAnsi="Calibri" w:cs="Calibri"/>
          <w:sz w:val="24"/>
          <w:szCs w:val="24"/>
        </w:rPr>
        <w:t>K.P. Li</w:t>
      </w:r>
      <w:r w:rsidRPr="0024154F">
        <w:rPr>
          <w:rFonts w:ascii="Calibri" w:eastAsia="宋体" w:hAnsi="Calibri" w:cs="Calibri"/>
          <w:sz w:val="24"/>
          <w:szCs w:val="24"/>
          <w:vertAlign w:val="superscript"/>
        </w:rPr>
        <w:t>a</w:t>
      </w:r>
      <w:r w:rsidRPr="0024154F">
        <w:rPr>
          <w:rFonts w:ascii="Calibri" w:eastAsia="宋体" w:hAnsi="Calibri" w:cs="Calibri"/>
          <w:sz w:val="24"/>
          <w:szCs w:val="24"/>
        </w:rPr>
        <w:t xml:space="preserve">, Z.Z. </w:t>
      </w:r>
      <w:proofErr w:type="spellStart"/>
      <w:r w:rsidRPr="0024154F">
        <w:rPr>
          <w:rFonts w:ascii="Calibri" w:eastAsia="宋体" w:hAnsi="Calibri" w:cs="Calibri"/>
          <w:sz w:val="24"/>
          <w:szCs w:val="24"/>
        </w:rPr>
        <w:t>Liu</w:t>
      </w:r>
      <w:bookmarkStart w:id="0" w:name="OLE_LINK1"/>
      <w:bookmarkStart w:id="1" w:name="OLE_LINK2"/>
      <w:r w:rsidRPr="0024154F">
        <w:rPr>
          <w:rFonts w:ascii="Calibri" w:eastAsia="宋体" w:hAnsi="Calibri" w:cs="Calibri"/>
          <w:sz w:val="24"/>
          <w:szCs w:val="24"/>
          <w:vertAlign w:val="superscript"/>
        </w:rPr>
        <w:t>a</w:t>
      </w:r>
      <w:bookmarkEnd w:id="0"/>
      <w:bookmarkEnd w:id="1"/>
      <w:proofErr w:type="spellEnd"/>
      <w:r w:rsidRPr="0024154F">
        <w:rPr>
          <w:rFonts w:ascii="Calibri" w:eastAsia="宋体" w:hAnsi="Calibri" w:cs="Calibri"/>
          <w:sz w:val="24"/>
          <w:szCs w:val="24"/>
        </w:rPr>
        <w:t xml:space="preserve">, </w:t>
      </w:r>
      <w:r w:rsidR="00E854F0">
        <w:rPr>
          <w:rFonts w:ascii="Calibri" w:eastAsia="宋体" w:hAnsi="Calibri" w:cs="Calibri"/>
          <w:sz w:val="24"/>
          <w:szCs w:val="24"/>
        </w:rPr>
        <w:t>C. W</w:t>
      </w:r>
      <w:r w:rsidR="00E854F0">
        <w:rPr>
          <w:rFonts w:ascii="Calibri" w:eastAsia="宋体" w:hAnsi="Calibri" w:cs="Calibri" w:hint="eastAsia"/>
          <w:sz w:val="24"/>
          <w:szCs w:val="24"/>
        </w:rPr>
        <w:t>ang</w:t>
      </w:r>
      <w:r w:rsidR="00E854F0" w:rsidRPr="0024154F">
        <w:rPr>
          <w:rFonts w:ascii="Calibri" w:eastAsia="宋体" w:hAnsi="Calibri" w:cs="Calibri"/>
          <w:sz w:val="24"/>
          <w:szCs w:val="24"/>
          <w:vertAlign w:val="superscript"/>
        </w:rPr>
        <w:t>a</w:t>
      </w:r>
      <w:r w:rsidR="00E854F0">
        <w:rPr>
          <w:rFonts w:ascii="Calibri" w:eastAsia="宋体" w:hAnsi="Calibri" w:cs="Calibri"/>
          <w:sz w:val="24"/>
          <w:szCs w:val="24"/>
        </w:rPr>
        <w:t xml:space="preserve">, </w:t>
      </w:r>
      <w:r w:rsidR="00D0224A">
        <w:rPr>
          <w:rFonts w:ascii="Calibri" w:eastAsia="宋体" w:hAnsi="Calibri" w:cs="Calibri" w:hint="eastAsia"/>
          <w:sz w:val="24"/>
          <w:szCs w:val="24"/>
        </w:rPr>
        <w:t xml:space="preserve">Y.Q. </w:t>
      </w:r>
      <w:proofErr w:type="spellStart"/>
      <w:r w:rsidR="00D0224A">
        <w:rPr>
          <w:rFonts w:ascii="Calibri" w:eastAsia="宋体" w:hAnsi="Calibri" w:cs="Calibri" w:hint="eastAsia"/>
          <w:sz w:val="24"/>
          <w:szCs w:val="24"/>
        </w:rPr>
        <w:t>Zhang</w:t>
      </w:r>
      <w:r w:rsidR="00D0224A" w:rsidRPr="0024154F">
        <w:rPr>
          <w:rFonts w:ascii="Calibri" w:eastAsia="宋体" w:hAnsi="Calibri" w:cs="Calibri"/>
          <w:sz w:val="24"/>
          <w:szCs w:val="24"/>
          <w:vertAlign w:val="superscript"/>
        </w:rPr>
        <w:t>a</w:t>
      </w:r>
      <w:proofErr w:type="spellEnd"/>
      <w:r w:rsidR="00D0224A">
        <w:rPr>
          <w:rFonts w:ascii="Calibri" w:eastAsia="宋体" w:hAnsi="Calibri" w:cs="Calibri" w:hint="eastAsia"/>
          <w:sz w:val="24"/>
          <w:szCs w:val="24"/>
        </w:rPr>
        <w:t xml:space="preserve">, </w:t>
      </w:r>
      <w:r w:rsidRPr="0024154F">
        <w:rPr>
          <w:rFonts w:ascii="Calibri" w:eastAsia="宋体" w:hAnsi="Calibri" w:cs="Calibri"/>
          <w:sz w:val="24"/>
          <w:szCs w:val="24"/>
        </w:rPr>
        <w:t xml:space="preserve">Z.Q. </w:t>
      </w:r>
      <w:proofErr w:type="spellStart"/>
      <w:r w:rsidRPr="0024154F">
        <w:rPr>
          <w:rFonts w:ascii="Calibri" w:eastAsia="宋体" w:hAnsi="Calibri" w:cs="Calibri"/>
          <w:sz w:val="24"/>
          <w:szCs w:val="24"/>
        </w:rPr>
        <w:t>Zhao</w:t>
      </w:r>
      <w:r w:rsidRPr="0024154F">
        <w:rPr>
          <w:rFonts w:ascii="Calibri" w:eastAsia="宋体" w:hAnsi="Calibri" w:cs="Calibri"/>
          <w:sz w:val="24"/>
          <w:szCs w:val="24"/>
          <w:vertAlign w:val="superscript"/>
        </w:rPr>
        <w:t>a</w:t>
      </w:r>
      <w:proofErr w:type="spellEnd"/>
      <w:r w:rsidRPr="0024154F">
        <w:rPr>
          <w:rFonts w:ascii="Calibri" w:eastAsia="宋体" w:hAnsi="Calibri" w:cs="Calibri"/>
          <w:sz w:val="24"/>
          <w:szCs w:val="24"/>
        </w:rPr>
        <w:t xml:space="preserve">, X.B. </w:t>
      </w:r>
      <w:proofErr w:type="spellStart"/>
      <w:r w:rsidRPr="0024154F">
        <w:rPr>
          <w:rFonts w:ascii="Calibri" w:eastAsia="宋体" w:hAnsi="Calibri" w:cs="Calibri"/>
          <w:sz w:val="24"/>
          <w:szCs w:val="24"/>
        </w:rPr>
        <w:t>Yang</w:t>
      </w:r>
      <w:r w:rsidRPr="0024154F">
        <w:rPr>
          <w:rFonts w:ascii="Calibri" w:eastAsia="宋体" w:hAnsi="Calibri" w:cs="Calibri"/>
          <w:sz w:val="24"/>
          <w:szCs w:val="24"/>
          <w:vertAlign w:val="superscript"/>
        </w:rPr>
        <w:t>b</w:t>
      </w:r>
      <w:proofErr w:type="spellEnd"/>
      <w:r w:rsidRPr="0024154F">
        <w:rPr>
          <w:rFonts w:ascii="Calibri" w:eastAsia="宋体" w:hAnsi="Calibri" w:cs="Calibri"/>
          <w:sz w:val="24"/>
          <w:szCs w:val="24"/>
        </w:rPr>
        <w:t xml:space="preserve">, B. </w:t>
      </w:r>
      <w:proofErr w:type="spellStart"/>
      <w:r w:rsidRPr="0024154F">
        <w:rPr>
          <w:rFonts w:ascii="Calibri" w:eastAsia="宋体" w:hAnsi="Calibri" w:cs="Calibri"/>
          <w:sz w:val="24"/>
          <w:szCs w:val="24"/>
        </w:rPr>
        <w:t>Zhou</w:t>
      </w:r>
      <w:r w:rsidRPr="0024154F">
        <w:rPr>
          <w:rFonts w:ascii="Calibri" w:eastAsia="宋体" w:hAnsi="Calibri" w:cs="Calibri"/>
          <w:sz w:val="24"/>
          <w:szCs w:val="24"/>
          <w:vertAlign w:val="superscript"/>
        </w:rPr>
        <w:t>a</w:t>
      </w:r>
      <w:proofErr w:type="spellEnd"/>
      <w:r w:rsidRPr="0024154F">
        <w:rPr>
          <w:rFonts w:ascii="Calibri" w:eastAsia="宋体" w:hAnsi="Calibri" w:cs="Calibri"/>
          <w:sz w:val="24"/>
          <w:szCs w:val="24"/>
        </w:rPr>
        <w:t xml:space="preserve">, Z.X. </w:t>
      </w:r>
      <w:proofErr w:type="spellStart"/>
      <w:r w:rsidRPr="0024154F">
        <w:rPr>
          <w:rFonts w:ascii="Calibri" w:eastAsia="宋体" w:hAnsi="Calibri" w:cs="Calibri"/>
          <w:sz w:val="24"/>
          <w:szCs w:val="24"/>
        </w:rPr>
        <w:t>Xie</w:t>
      </w:r>
      <w:r w:rsidRPr="0024154F">
        <w:rPr>
          <w:rFonts w:ascii="Calibri" w:eastAsia="宋体" w:hAnsi="Calibri" w:cs="Calibri"/>
          <w:sz w:val="24"/>
          <w:szCs w:val="24"/>
          <w:vertAlign w:val="superscript"/>
        </w:rPr>
        <w:t>a</w:t>
      </w:r>
      <w:proofErr w:type="spellEnd"/>
      <w:r w:rsidRPr="0024154F">
        <w:rPr>
          <w:rFonts w:ascii="Calibri" w:eastAsia="宋体" w:hAnsi="Calibri" w:cs="Calibri"/>
          <w:sz w:val="24"/>
          <w:szCs w:val="24"/>
        </w:rPr>
        <w:t xml:space="preserve">, Z.Q. </w:t>
      </w:r>
      <w:proofErr w:type="spellStart"/>
      <w:r w:rsidRPr="0024154F">
        <w:rPr>
          <w:rFonts w:ascii="Calibri" w:eastAsia="宋体" w:hAnsi="Calibri" w:cs="Calibri"/>
          <w:sz w:val="24"/>
          <w:szCs w:val="24"/>
        </w:rPr>
        <w:t>Duan</w:t>
      </w:r>
      <w:r w:rsidRPr="0024154F">
        <w:rPr>
          <w:rFonts w:ascii="Calibri" w:eastAsia="宋体" w:hAnsi="Calibri" w:cs="Calibri"/>
          <w:sz w:val="24"/>
          <w:szCs w:val="24"/>
          <w:vertAlign w:val="superscript"/>
        </w:rPr>
        <w:t>a</w:t>
      </w:r>
      <w:proofErr w:type="spellEnd"/>
      <w:r w:rsidRPr="0024154F">
        <w:rPr>
          <w:rFonts w:ascii="Calibri" w:eastAsia="宋体" w:hAnsi="Calibri" w:cs="Calibri"/>
          <w:sz w:val="24"/>
          <w:szCs w:val="24"/>
        </w:rPr>
        <w:t>, and Y.M. Hu</w:t>
      </w:r>
      <w:r w:rsidRPr="0024154F">
        <w:rPr>
          <w:rFonts w:ascii="Calibri" w:eastAsia="宋体" w:hAnsi="Calibri" w:cs="Calibri"/>
          <w:sz w:val="24"/>
          <w:szCs w:val="24"/>
          <w:vertAlign w:val="superscript"/>
        </w:rPr>
        <w:t>a,</w:t>
      </w:r>
      <w:r w:rsidRPr="0024154F">
        <w:rPr>
          <w:rFonts w:ascii="Calibri" w:eastAsia="宋体" w:hAnsi="Calibri" w:cs="Calibri"/>
          <w:sz w:val="24"/>
          <w:szCs w:val="24"/>
        </w:rPr>
        <w:t xml:space="preserve"> *</w:t>
      </w:r>
    </w:p>
    <w:p w14:paraId="011B50AF" w14:textId="77777777" w:rsidR="0024154F" w:rsidRPr="00E854F0" w:rsidRDefault="0024154F" w:rsidP="0024154F">
      <w:pPr>
        <w:adjustRightInd w:val="0"/>
        <w:snapToGrid w:val="0"/>
        <w:spacing w:line="480" w:lineRule="auto"/>
        <w:rPr>
          <w:rFonts w:ascii="Calibri" w:eastAsia="宋体" w:hAnsi="Calibri" w:cs="Calibri"/>
          <w:sz w:val="24"/>
          <w:szCs w:val="24"/>
        </w:rPr>
      </w:pPr>
    </w:p>
    <w:p w14:paraId="0FF2F017" w14:textId="77777777" w:rsidR="0024154F" w:rsidRPr="0024154F" w:rsidRDefault="0024154F" w:rsidP="0024154F">
      <w:pPr>
        <w:adjustRightInd w:val="0"/>
        <w:snapToGrid w:val="0"/>
        <w:spacing w:line="480" w:lineRule="auto"/>
        <w:rPr>
          <w:rFonts w:ascii="Calibri" w:eastAsia="宋体" w:hAnsi="Calibri" w:cs="Calibri"/>
          <w:sz w:val="24"/>
          <w:szCs w:val="24"/>
        </w:rPr>
      </w:pPr>
      <w:r w:rsidRPr="0024154F">
        <w:rPr>
          <w:rFonts w:ascii="Calibri" w:eastAsia="宋体" w:hAnsi="Calibri" w:cs="Calibri"/>
          <w:sz w:val="24"/>
          <w:szCs w:val="24"/>
          <w:vertAlign w:val="superscript"/>
        </w:rPr>
        <w:t>a</w:t>
      </w:r>
      <w:r w:rsidRPr="0024154F">
        <w:rPr>
          <w:rFonts w:ascii="Calibri" w:eastAsia="宋体" w:hAnsi="Calibri" w:cs="Calibri"/>
          <w:sz w:val="24"/>
          <w:szCs w:val="24"/>
        </w:rPr>
        <w:t xml:space="preserve"> College of Engineering, Dali University, Dali, 671003, China</w:t>
      </w:r>
    </w:p>
    <w:p w14:paraId="1BB8FF90" w14:textId="75F163C4" w:rsidR="00532730" w:rsidRPr="006C0FDB" w:rsidRDefault="0024154F" w:rsidP="0024154F">
      <w:pPr>
        <w:adjustRightInd w:val="0"/>
        <w:snapToGrid w:val="0"/>
        <w:spacing w:line="480" w:lineRule="auto"/>
        <w:rPr>
          <w:rFonts w:ascii="Calibri" w:eastAsia="宋体" w:hAnsi="Calibri" w:cs="Calibri"/>
          <w:sz w:val="24"/>
          <w:szCs w:val="24"/>
        </w:rPr>
      </w:pPr>
      <w:r w:rsidRPr="0024154F">
        <w:rPr>
          <w:rFonts w:ascii="Calibri" w:eastAsia="宋体" w:hAnsi="Calibri" w:cs="Calibri"/>
          <w:sz w:val="24"/>
          <w:szCs w:val="24"/>
          <w:vertAlign w:val="superscript"/>
        </w:rPr>
        <w:t>b</w:t>
      </w:r>
      <w:r w:rsidRPr="0024154F">
        <w:rPr>
          <w:rFonts w:ascii="Calibri" w:eastAsia="宋体" w:hAnsi="Calibri" w:cs="Calibri"/>
          <w:sz w:val="24"/>
          <w:szCs w:val="24"/>
        </w:rPr>
        <w:t xml:space="preserve"> Faculty of Material Science and Engineering, Kunming University of Science and Technology, Kunming, 650093, China</w:t>
      </w:r>
    </w:p>
    <w:p w14:paraId="6DA691AF" w14:textId="274B3F7E" w:rsidR="00945FB9" w:rsidRPr="006C0FDB" w:rsidRDefault="00753EE2" w:rsidP="00634245">
      <w:pPr>
        <w:adjustRightInd w:val="0"/>
        <w:snapToGrid w:val="0"/>
        <w:spacing w:line="48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宋体" w:hAnsi="Calibri" w:cs="Calibri"/>
          <w:b/>
          <w:bCs/>
          <w:sz w:val="24"/>
          <w:szCs w:val="24"/>
        </w:rPr>
        <w:br w:type="page"/>
      </w:r>
      <w:r w:rsidR="00945FB9" w:rsidRPr="006C0FDB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 xml:space="preserve">1. XRD </w:t>
      </w:r>
      <w:r w:rsidR="00F00CDE" w:rsidRPr="006C0FDB">
        <w:rPr>
          <w:rFonts w:ascii="Calibri" w:hAnsi="Calibri" w:cs="Calibri"/>
          <w:b/>
          <w:bCs/>
          <w:color w:val="000000"/>
          <w:sz w:val="24"/>
          <w:szCs w:val="24"/>
        </w:rPr>
        <w:t>pattern</w:t>
      </w:r>
      <w:r w:rsidR="00945FB9" w:rsidRPr="006C0FDB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F00CDE" w:rsidRPr="006C0FDB">
        <w:rPr>
          <w:rFonts w:ascii="Calibri" w:hAnsi="Calibri" w:cs="Calibri"/>
          <w:b/>
          <w:bCs/>
          <w:color w:val="000000"/>
          <w:sz w:val="24"/>
          <w:szCs w:val="24"/>
        </w:rPr>
        <w:t>of the samples</w:t>
      </w:r>
    </w:p>
    <w:p w14:paraId="4F9B6B85" w14:textId="68826697" w:rsidR="009F4FCB" w:rsidRPr="006C0FDB" w:rsidRDefault="00FE1DC1" w:rsidP="005A748A">
      <w:pPr>
        <w:adjustRightInd w:val="0"/>
        <w:snapToGrid w:val="0"/>
        <w:spacing w:line="48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C0FDB">
        <w:rPr>
          <w:rFonts w:ascii="Calibri" w:hAnsi="Calibri" w:cs="Calibri"/>
          <w:b/>
          <w:bCs/>
          <w:color w:val="000000"/>
          <w:sz w:val="24"/>
          <w:szCs w:val="24"/>
        </w:rPr>
        <w:t>1</w:t>
      </w:r>
      <w:r w:rsidR="00945FB9" w:rsidRPr="006C0FDB">
        <w:rPr>
          <w:rFonts w:ascii="Calibri" w:hAnsi="Calibri" w:cs="Calibri"/>
          <w:b/>
          <w:bCs/>
          <w:color w:val="000000"/>
          <w:sz w:val="24"/>
          <w:szCs w:val="24"/>
        </w:rPr>
        <w:t>.1</w:t>
      </w:r>
      <w:r w:rsidRPr="006C0FDB">
        <w:rPr>
          <w:rFonts w:ascii="Calibri" w:hAnsi="Calibri" w:cs="Calibri"/>
          <w:b/>
          <w:bCs/>
          <w:color w:val="000000"/>
          <w:sz w:val="24"/>
          <w:szCs w:val="24"/>
        </w:rPr>
        <w:t xml:space="preserve"> XRD </w:t>
      </w:r>
      <w:r w:rsidR="003C4453" w:rsidRPr="006C0FDB">
        <w:rPr>
          <w:rFonts w:ascii="Calibri" w:hAnsi="Calibri" w:cs="Calibri"/>
          <w:b/>
          <w:bCs/>
          <w:color w:val="000000"/>
          <w:sz w:val="24"/>
          <w:szCs w:val="24"/>
        </w:rPr>
        <w:t xml:space="preserve">peaks shift of </w:t>
      </w:r>
      <w:r w:rsidR="00851A3A" w:rsidRPr="006C0FDB">
        <w:rPr>
          <w:rFonts w:ascii="Calibri" w:hAnsi="Calibri" w:cs="Calibri"/>
          <w:b/>
          <w:bCs/>
          <w:color w:val="000000"/>
          <w:sz w:val="24"/>
          <w:szCs w:val="24"/>
        </w:rPr>
        <w:t>CCFTS powder</w:t>
      </w:r>
    </w:p>
    <w:p w14:paraId="0C0D0F13" w14:textId="6891B709" w:rsidR="00166AEA" w:rsidRPr="006C0FDB" w:rsidRDefault="00A86336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927C184" wp14:editId="70D03865">
            <wp:extent cx="4320000" cy="3088909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8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A7510" w14:textId="56A4F722" w:rsidR="00166AEA" w:rsidRPr="006C0FDB" w:rsidRDefault="00166AEA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  <w:szCs w:val="21"/>
        </w:rPr>
      </w:pPr>
      <w:r w:rsidRPr="00D84002">
        <w:rPr>
          <w:rFonts w:ascii="Calibri" w:hAnsi="Calibri" w:cs="Calibri"/>
          <w:b/>
          <w:szCs w:val="21"/>
        </w:rPr>
        <w:t>Figure S1</w:t>
      </w:r>
      <w:r w:rsidRPr="006C0FDB">
        <w:rPr>
          <w:rFonts w:ascii="Calibri" w:hAnsi="Calibri" w:cs="Calibri"/>
          <w:szCs w:val="21"/>
        </w:rPr>
        <w:t xml:space="preserve"> Amplifi</w:t>
      </w:r>
      <w:r w:rsidR="00696E8B" w:rsidRPr="006C0FDB">
        <w:rPr>
          <w:rFonts w:ascii="Calibri" w:hAnsi="Calibri" w:cs="Calibri"/>
          <w:szCs w:val="21"/>
        </w:rPr>
        <w:t>ed</w:t>
      </w:r>
      <w:r w:rsidRPr="006C0FDB">
        <w:rPr>
          <w:rFonts w:ascii="Calibri" w:hAnsi="Calibri" w:cs="Calibri"/>
          <w:szCs w:val="21"/>
        </w:rPr>
        <w:t xml:space="preserve"> characteristic peak</w:t>
      </w:r>
      <w:r w:rsidR="00851A3A" w:rsidRPr="006C0FDB">
        <w:rPr>
          <w:rFonts w:ascii="Calibri" w:hAnsi="Calibri" w:cs="Calibri"/>
          <w:szCs w:val="21"/>
        </w:rPr>
        <w:t xml:space="preserve">s of </w:t>
      </w:r>
      <w:r w:rsidR="006C0FDB">
        <w:rPr>
          <w:rFonts w:ascii="Calibri" w:hAnsi="Calibri" w:cs="Calibri" w:hint="eastAsia"/>
          <w:szCs w:val="21"/>
        </w:rPr>
        <w:t xml:space="preserve">the </w:t>
      </w:r>
      <w:r w:rsidR="00851A3A" w:rsidRPr="006C0FDB">
        <w:rPr>
          <w:rFonts w:ascii="Calibri" w:hAnsi="Calibri" w:cs="Calibri"/>
          <w:szCs w:val="21"/>
        </w:rPr>
        <w:t>CCFTS powder</w:t>
      </w:r>
    </w:p>
    <w:p w14:paraId="5809384D" w14:textId="78A6AF62" w:rsidR="00F00CDE" w:rsidRPr="006C0FDB" w:rsidRDefault="00F00CDE" w:rsidP="00634245">
      <w:pPr>
        <w:adjustRightInd w:val="0"/>
        <w:snapToGrid w:val="0"/>
        <w:spacing w:afterLines="50" w:after="156" w:line="480" w:lineRule="auto"/>
        <w:jc w:val="left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C0FDB">
        <w:rPr>
          <w:rFonts w:ascii="Calibri" w:hAnsi="Calibri" w:cs="Calibri"/>
          <w:b/>
          <w:bCs/>
          <w:color w:val="000000"/>
          <w:sz w:val="24"/>
          <w:szCs w:val="24"/>
        </w:rPr>
        <w:t xml:space="preserve">1.2 </w:t>
      </w:r>
      <w:r w:rsidR="0003281F" w:rsidRPr="006C0FDB">
        <w:rPr>
          <w:rFonts w:ascii="Calibri" w:hAnsi="Calibri" w:cs="Calibri"/>
          <w:b/>
          <w:bCs/>
          <w:color w:val="000000"/>
          <w:sz w:val="24"/>
          <w:szCs w:val="24"/>
        </w:rPr>
        <w:t>Peak analyses for FT-4</w:t>
      </w:r>
    </w:p>
    <w:p w14:paraId="10847EA3" w14:textId="12967B57" w:rsidR="00FC427E" w:rsidRPr="006C0FDB" w:rsidRDefault="00090104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2067DB1" wp14:editId="4ADA681F">
            <wp:extent cx="4320000" cy="3279788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7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D7761" w14:textId="130DA0B5" w:rsidR="00166AEA" w:rsidRPr="006C0FDB" w:rsidRDefault="00166AEA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  <w:szCs w:val="21"/>
        </w:rPr>
      </w:pPr>
      <w:r w:rsidRPr="00D84002">
        <w:rPr>
          <w:rFonts w:ascii="Calibri" w:hAnsi="Calibri" w:cs="Calibri"/>
          <w:b/>
          <w:szCs w:val="21"/>
        </w:rPr>
        <w:t>Figure S2</w:t>
      </w:r>
      <w:r w:rsidRPr="006C0FDB">
        <w:rPr>
          <w:rFonts w:ascii="Calibri" w:hAnsi="Calibri" w:cs="Calibri"/>
          <w:szCs w:val="21"/>
        </w:rPr>
        <w:t xml:space="preserve"> </w:t>
      </w:r>
      <w:r w:rsidR="00936F6E" w:rsidRPr="006C0FDB">
        <w:rPr>
          <w:rFonts w:ascii="Calibri" w:hAnsi="Calibri" w:cs="Calibri"/>
          <w:color w:val="000000"/>
          <w:szCs w:val="21"/>
        </w:rPr>
        <w:t>Lorentz fit</w:t>
      </w:r>
      <w:r w:rsidR="0003281F" w:rsidRPr="006C0FDB">
        <w:rPr>
          <w:rFonts w:ascii="Calibri" w:hAnsi="Calibri" w:cs="Calibri"/>
          <w:color w:val="000000"/>
          <w:szCs w:val="21"/>
        </w:rPr>
        <w:t>ting</w:t>
      </w:r>
      <w:r w:rsidR="00936F6E" w:rsidRPr="006C0FDB">
        <w:rPr>
          <w:rFonts w:ascii="Calibri" w:hAnsi="Calibri" w:cs="Calibri"/>
          <w:color w:val="000000"/>
          <w:szCs w:val="21"/>
        </w:rPr>
        <w:t xml:space="preserve"> for </w:t>
      </w:r>
      <w:r w:rsidR="00C50B64" w:rsidRPr="006C0FDB">
        <w:rPr>
          <w:rFonts w:ascii="Calibri" w:hAnsi="Calibri" w:cs="Calibri"/>
          <w:color w:val="000000"/>
          <w:szCs w:val="21"/>
        </w:rPr>
        <w:t>the peaks located at 25.5</w:t>
      </w:r>
      <w:r w:rsidR="00C50B64" w:rsidRPr="0084674F">
        <w:rPr>
          <w:rFonts w:ascii="Times New Roman" w:hAnsi="Times New Roman" w:cs="Times New Roman"/>
          <w:color w:val="000000"/>
          <w:szCs w:val="21"/>
        </w:rPr>
        <w:t>~</w:t>
      </w:r>
      <w:r w:rsidR="00C50B64" w:rsidRPr="006C0FDB">
        <w:rPr>
          <w:rFonts w:ascii="Calibri" w:hAnsi="Calibri" w:cs="Calibri"/>
          <w:color w:val="000000"/>
          <w:szCs w:val="21"/>
        </w:rPr>
        <w:t xml:space="preserve">29.5° </w:t>
      </w:r>
      <w:r w:rsidRPr="006C0FDB">
        <w:rPr>
          <w:rFonts w:ascii="Calibri" w:hAnsi="Calibri" w:cs="Calibri"/>
          <w:color w:val="000000"/>
          <w:szCs w:val="21"/>
        </w:rPr>
        <w:t>of FT-4</w:t>
      </w:r>
    </w:p>
    <w:p w14:paraId="41D139F1" w14:textId="12C0E85B" w:rsidR="006C0FDB" w:rsidRPr="00456B01" w:rsidRDefault="00456B01" w:rsidP="00634245">
      <w:pPr>
        <w:adjustRightInd w:val="0"/>
        <w:snapToGrid w:val="0"/>
        <w:spacing w:line="48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</w:t>
      </w:r>
      <w:r w:rsidRPr="00456B01">
        <w:rPr>
          <w:rFonts w:ascii="Calibri" w:hAnsi="Calibri" w:cs="Calibri"/>
          <w:color w:val="000000"/>
          <w:sz w:val="24"/>
          <w:szCs w:val="24"/>
        </w:rPr>
        <w:t>he peak is composed of two peaks, corresponding to orthogonal CTS</w:t>
      </w:r>
      <w:r>
        <w:rPr>
          <w:rFonts w:ascii="Calibri" w:hAnsi="Calibri" w:cs="Calibri"/>
          <w:color w:val="000000"/>
          <w:sz w:val="24"/>
          <w:szCs w:val="24"/>
        </w:rPr>
        <w:t xml:space="preserve"> (the peak at </w:t>
      </w:r>
      <w:r>
        <w:rPr>
          <w:rFonts w:ascii="Calibri" w:hAnsi="Calibri" w:cs="Calibri"/>
          <w:color w:val="000000"/>
          <w:sz w:val="24"/>
          <w:szCs w:val="24"/>
        </w:rPr>
        <w:lastRenderedPageBreak/>
        <w:t>27.90</w:t>
      </w:r>
      <w:r w:rsidRPr="006C0FDB">
        <w:rPr>
          <w:rFonts w:ascii="Calibri" w:hAnsi="Calibri" w:cs="Calibri"/>
          <w:color w:val="000000"/>
          <w:szCs w:val="21"/>
        </w:rPr>
        <w:t>°</w:t>
      </w:r>
      <w:r>
        <w:rPr>
          <w:rFonts w:ascii="Calibri" w:hAnsi="Calibri" w:cs="Calibri"/>
          <w:color w:val="000000"/>
          <w:sz w:val="24"/>
          <w:szCs w:val="24"/>
        </w:rPr>
        <w:t>)</w:t>
      </w:r>
      <w:r w:rsidRPr="00456B01">
        <w:rPr>
          <w:rFonts w:ascii="Calibri" w:hAnsi="Calibri" w:cs="Calibri"/>
          <w:color w:val="000000"/>
          <w:sz w:val="24"/>
          <w:szCs w:val="24"/>
        </w:rPr>
        <w:t xml:space="preserve"> and tetragonal CFTS (JCPDS No. 97-009-0827)</w:t>
      </w:r>
      <w:r>
        <w:rPr>
          <w:rFonts w:ascii="Calibri" w:hAnsi="Calibri" w:cs="Calibri"/>
          <w:color w:val="000000"/>
          <w:sz w:val="24"/>
          <w:szCs w:val="24"/>
        </w:rPr>
        <w:t xml:space="preserve"> (the peak at </w:t>
      </w:r>
      <w:r w:rsidR="005A748A">
        <w:rPr>
          <w:rFonts w:ascii="Calibri" w:hAnsi="Calibri" w:cs="Calibri"/>
          <w:color w:val="000000"/>
          <w:sz w:val="24"/>
          <w:szCs w:val="24"/>
        </w:rPr>
        <w:t>28.18</w:t>
      </w:r>
      <w:r w:rsidR="005A748A" w:rsidRPr="006C0FDB">
        <w:rPr>
          <w:rFonts w:ascii="Calibri" w:hAnsi="Calibri" w:cs="Calibri"/>
          <w:color w:val="000000"/>
          <w:szCs w:val="21"/>
        </w:rPr>
        <w:t>°</w:t>
      </w:r>
      <w:r>
        <w:rPr>
          <w:rFonts w:ascii="Calibri" w:hAnsi="Calibri" w:cs="Calibri"/>
          <w:color w:val="000000"/>
          <w:sz w:val="24"/>
          <w:szCs w:val="24"/>
        </w:rPr>
        <w:t>)</w:t>
      </w:r>
      <w:r w:rsidRPr="00456B01">
        <w:rPr>
          <w:rFonts w:ascii="Calibri" w:hAnsi="Calibri" w:cs="Calibri"/>
          <w:color w:val="000000"/>
          <w:sz w:val="24"/>
          <w:szCs w:val="24"/>
        </w:rPr>
        <w:t>, respectively, indicating CFTS phase was generated during the annealing.</w:t>
      </w:r>
    </w:p>
    <w:p w14:paraId="37D946A7" w14:textId="77777777" w:rsidR="00090104" w:rsidRDefault="00090104" w:rsidP="00634245">
      <w:pPr>
        <w:adjustRightInd w:val="0"/>
        <w:snapToGrid w:val="0"/>
        <w:spacing w:line="48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2F840789" w14:textId="5D548822" w:rsidR="00166AEA" w:rsidRPr="006C0FDB" w:rsidRDefault="00C50B64" w:rsidP="00634245">
      <w:pPr>
        <w:adjustRightInd w:val="0"/>
        <w:snapToGrid w:val="0"/>
        <w:spacing w:line="48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C0FDB">
        <w:rPr>
          <w:rFonts w:ascii="Calibri" w:hAnsi="Calibri" w:cs="Calibri"/>
          <w:b/>
          <w:bCs/>
          <w:color w:val="000000"/>
          <w:sz w:val="24"/>
          <w:szCs w:val="24"/>
        </w:rPr>
        <w:t xml:space="preserve">2. </w:t>
      </w:r>
      <w:r w:rsidR="004A2F39" w:rsidRPr="006C0FDB">
        <w:rPr>
          <w:rFonts w:ascii="Calibri" w:hAnsi="Calibri" w:cs="Calibri"/>
          <w:b/>
          <w:bCs/>
          <w:color w:val="000000"/>
          <w:sz w:val="24"/>
          <w:szCs w:val="24"/>
        </w:rPr>
        <w:t>Morphology and composition</w:t>
      </w:r>
    </w:p>
    <w:p w14:paraId="76E94536" w14:textId="49911840" w:rsidR="00A047D7" w:rsidRPr="006C0FDB" w:rsidRDefault="00634245" w:rsidP="00634245">
      <w:pPr>
        <w:adjustRightInd w:val="0"/>
        <w:snapToGrid w:val="0"/>
        <w:spacing w:afterLines="50" w:after="156" w:line="48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C0FDB">
        <w:rPr>
          <w:rFonts w:ascii="Calibri" w:hAnsi="Calibri" w:cs="Calibri"/>
          <w:b/>
          <w:bCs/>
          <w:color w:val="000000"/>
          <w:sz w:val="24"/>
          <w:szCs w:val="24"/>
        </w:rPr>
        <w:t>2.1 Morphology</w:t>
      </w:r>
    </w:p>
    <w:p w14:paraId="419AD4CF" w14:textId="34B2737D" w:rsidR="00233D5B" w:rsidRPr="006C0FDB" w:rsidRDefault="00A86336" w:rsidP="00743D58">
      <w:pPr>
        <w:adjustRightInd w:val="0"/>
        <w:snapToGrid w:val="0"/>
        <w:spacing w:line="48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noProof/>
          <w:color w:val="000000"/>
          <w:sz w:val="24"/>
          <w:szCs w:val="24"/>
        </w:rPr>
        <w:drawing>
          <wp:inline distT="0" distB="0" distL="0" distR="0" wp14:anchorId="3D055368" wp14:editId="3A014547">
            <wp:extent cx="5274310" cy="24599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3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AC00F" w14:textId="1FAAB582" w:rsidR="0044565B" w:rsidRPr="006C0FDB" w:rsidRDefault="00200512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  <w:szCs w:val="21"/>
        </w:rPr>
      </w:pPr>
      <w:r w:rsidRPr="00D84002">
        <w:rPr>
          <w:rFonts w:ascii="Calibri" w:hAnsi="Calibri" w:cs="Calibri"/>
          <w:b/>
          <w:szCs w:val="21"/>
        </w:rPr>
        <w:t>Figure S3</w:t>
      </w:r>
      <w:r w:rsidRPr="006C0FDB">
        <w:rPr>
          <w:rFonts w:ascii="Calibri" w:hAnsi="Calibri" w:cs="Calibri"/>
          <w:szCs w:val="21"/>
        </w:rPr>
        <w:t xml:space="preserve"> HRTEM images of F-3</w:t>
      </w:r>
      <w:r w:rsidR="00E07B5C">
        <w:rPr>
          <w:rFonts w:ascii="Calibri" w:hAnsi="Calibri" w:cs="Calibri" w:hint="eastAsia"/>
          <w:szCs w:val="21"/>
        </w:rPr>
        <w:t xml:space="preserve"> </w:t>
      </w:r>
      <w:r w:rsidR="00E07B5C" w:rsidRPr="00E07B5C">
        <w:rPr>
          <w:rFonts w:ascii="Calibri" w:hAnsi="Calibri" w:cs="Calibri"/>
          <w:szCs w:val="21"/>
        </w:rPr>
        <w:t>under different magnifications</w:t>
      </w:r>
    </w:p>
    <w:p w14:paraId="0C4B597D" w14:textId="76302CD3" w:rsidR="00634245" w:rsidRPr="006C0FDB" w:rsidRDefault="00634245" w:rsidP="00634245">
      <w:pPr>
        <w:adjustRightInd w:val="0"/>
        <w:snapToGrid w:val="0"/>
        <w:spacing w:line="480" w:lineRule="auto"/>
        <w:jc w:val="left"/>
        <w:rPr>
          <w:rFonts w:ascii="Calibri" w:hAnsi="Calibri" w:cs="Calibri"/>
          <w:szCs w:val="21"/>
        </w:rPr>
      </w:pPr>
    </w:p>
    <w:p w14:paraId="21A1664C" w14:textId="279963DE" w:rsidR="00944F86" w:rsidRPr="006C0FDB" w:rsidRDefault="00566D35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4299053A" wp14:editId="2D99F258">
            <wp:extent cx="4320000" cy="2668664"/>
            <wp:effectExtent l="0" t="0" r="444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4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66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BC548" w14:textId="7471BBAE" w:rsidR="005B71C6" w:rsidRPr="006C0FDB" w:rsidRDefault="00200512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  <w:szCs w:val="21"/>
        </w:rPr>
      </w:pPr>
      <w:r w:rsidRPr="00D84002">
        <w:rPr>
          <w:rFonts w:ascii="Calibri" w:hAnsi="Calibri" w:cs="Calibri"/>
          <w:b/>
          <w:szCs w:val="21"/>
        </w:rPr>
        <w:t>Figure S</w:t>
      </w:r>
      <w:r w:rsidR="008C2B96" w:rsidRPr="00D84002">
        <w:rPr>
          <w:rFonts w:ascii="Calibri" w:hAnsi="Calibri" w:cs="Calibri"/>
          <w:b/>
          <w:szCs w:val="21"/>
        </w:rPr>
        <w:t>4</w:t>
      </w:r>
      <w:r w:rsidR="00A61CEC" w:rsidRPr="006C0FDB">
        <w:rPr>
          <w:rFonts w:ascii="Calibri" w:hAnsi="Calibri" w:cs="Calibri"/>
          <w:szCs w:val="21"/>
        </w:rPr>
        <w:t xml:space="preserve"> </w:t>
      </w:r>
      <w:r w:rsidR="00852376" w:rsidRPr="006C0FDB">
        <w:rPr>
          <w:rFonts w:ascii="Calibri" w:hAnsi="Calibri" w:cs="Calibri"/>
          <w:szCs w:val="21"/>
        </w:rPr>
        <w:t xml:space="preserve">Profile </w:t>
      </w:r>
      <w:r w:rsidR="00634245" w:rsidRPr="006C0FDB">
        <w:rPr>
          <w:rFonts w:ascii="Calibri" w:hAnsi="Calibri" w:cs="Calibri"/>
          <w:szCs w:val="21"/>
        </w:rPr>
        <w:t xml:space="preserve">image </w:t>
      </w:r>
      <w:r w:rsidR="00852376" w:rsidRPr="006C0FDB">
        <w:rPr>
          <w:rFonts w:ascii="Calibri" w:hAnsi="Calibri" w:cs="Calibri"/>
          <w:szCs w:val="21"/>
        </w:rPr>
        <w:t xml:space="preserve">of </w:t>
      </w:r>
      <w:r w:rsidR="00634245" w:rsidRPr="006C0FDB">
        <w:rPr>
          <w:rFonts w:ascii="Calibri" w:hAnsi="Calibri" w:cs="Calibri"/>
          <w:szCs w:val="21"/>
        </w:rPr>
        <w:t>FT-3</w:t>
      </w:r>
    </w:p>
    <w:p w14:paraId="12A8B5FC" w14:textId="674D09F3" w:rsidR="006C0FDB" w:rsidRDefault="006C0FDB" w:rsidP="00634245">
      <w:pPr>
        <w:adjustRightInd w:val="0"/>
        <w:snapToGrid w:val="0"/>
        <w:spacing w:line="48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57AA17D1" w14:textId="1E78B535" w:rsidR="005B71C6" w:rsidRPr="006C0FDB" w:rsidRDefault="00634245" w:rsidP="00634245">
      <w:pPr>
        <w:adjustRightInd w:val="0"/>
        <w:snapToGrid w:val="0"/>
        <w:spacing w:line="48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C0FDB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2.2 Composition</w:t>
      </w:r>
    </w:p>
    <w:p w14:paraId="11FDD1C8" w14:textId="4E7AA0CC" w:rsidR="004A2F39" w:rsidRPr="006C0FDB" w:rsidRDefault="005B71C6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  <w:noProof/>
          <w:szCs w:val="21"/>
        </w:rPr>
      </w:pPr>
      <w:r w:rsidRPr="00D84002">
        <w:rPr>
          <w:rFonts w:ascii="Calibri" w:hAnsi="Calibri" w:cs="Calibri"/>
          <w:b/>
          <w:szCs w:val="21"/>
        </w:rPr>
        <w:t>Table S</w:t>
      </w:r>
      <w:r w:rsidR="00634245" w:rsidRPr="00D84002">
        <w:rPr>
          <w:rFonts w:ascii="Calibri" w:hAnsi="Calibri" w:cs="Calibri"/>
          <w:b/>
          <w:szCs w:val="21"/>
        </w:rPr>
        <w:t>1</w:t>
      </w:r>
      <w:r w:rsidRPr="006C0FDB">
        <w:rPr>
          <w:rFonts w:ascii="Calibri" w:hAnsi="Calibri" w:cs="Calibri"/>
          <w:noProof/>
          <w:szCs w:val="21"/>
        </w:rPr>
        <w:t xml:space="preserve"> EDS </w:t>
      </w:r>
      <w:r w:rsidR="00802722" w:rsidRPr="006C0FDB">
        <w:rPr>
          <w:rFonts w:ascii="Calibri" w:hAnsi="Calibri" w:cs="Calibri"/>
          <w:noProof/>
          <w:szCs w:val="21"/>
        </w:rPr>
        <w:t xml:space="preserve">results </w:t>
      </w:r>
      <w:r w:rsidRPr="006C0FDB">
        <w:rPr>
          <w:rFonts w:ascii="Calibri" w:hAnsi="Calibri" w:cs="Calibri"/>
          <w:noProof/>
          <w:szCs w:val="21"/>
        </w:rPr>
        <w:t xml:space="preserve">of </w:t>
      </w:r>
      <w:r w:rsidR="006C0FDB">
        <w:rPr>
          <w:rFonts w:ascii="Calibri" w:hAnsi="Calibri" w:cs="Calibri" w:hint="eastAsia"/>
          <w:noProof/>
          <w:szCs w:val="21"/>
        </w:rPr>
        <w:t xml:space="preserve">the </w:t>
      </w:r>
      <w:r w:rsidRPr="006C0FDB">
        <w:rPr>
          <w:rFonts w:ascii="Calibri" w:hAnsi="Calibri" w:cs="Calibri"/>
          <w:noProof/>
          <w:szCs w:val="21"/>
        </w:rPr>
        <w:t>CCFTS precursor powder</w:t>
      </w:r>
    </w:p>
    <w:tbl>
      <w:tblPr>
        <w:tblStyle w:val="a7"/>
        <w:tblpPr w:leftFromText="180" w:rightFromText="180" w:vertAnchor="text" w:tblpXSpec="center" w:tblpY="1"/>
        <w:tblOverlap w:val="never"/>
        <w:tblW w:w="501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1316"/>
        <w:gridCol w:w="1316"/>
        <w:gridCol w:w="1168"/>
        <w:gridCol w:w="1168"/>
        <w:gridCol w:w="2566"/>
      </w:tblGrid>
      <w:tr w:rsidR="004A2F39" w:rsidRPr="006C0FDB" w14:paraId="0C6D8AA7" w14:textId="77777777" w:rsidTr="00DA6B9B">
        <w:trPr>
          <w:trHeight w:val="990"/>
        </w:trPr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59071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b/>
                <w:bCs/>
                <w:noProof/>
                <w:szCs w:val="21"/>
              </w:rPr>
            </w:pPr>
            <w:r w:rsidRPr="006C0FDB">
              <w:rPr>
                <w:rFonts w:ascii="Calibri" w:hAnsi="Calibri" w:cs="Calibri"/>
                <w:b/>
                <w:bCs/>
                <w:noProof/>
                <w:szCs w:val="21"/>
              </w:rPr>
              <w:t>Samples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30E07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b/>
                <w:bCs/>
                <w:noProof/>
                <w:szCs w:val="21"/>
              </w:rPr>
            </w:pPr>
            <w:r w:rsidRPr="006C0FDB">
              <w:rPr>
                <w:rFonts w:ascii="Calibri" w:hAnsi="Calibri" w:cs="Calibri"/>
                <w:b/>
                <w:bCs/>
                <w:noProof/>
                <w:szCs w:val="21"/>
              </w:rPr>
              <w:t>Cu At%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DE741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b/>
                <w:bCs/>
                <w:noProof/>
                <w:szCs w:val="21"/>
              </w:rPr>
            </w:pPr>
            <w:r w:rsidRPr="006C0FDB">
              <w:rPr>
                <w:rFonts w:ascii="Calibri" w:hAnsi="Calibri" w:cs="Calibri"/>
                <w:b/>
                <w:bCs/>
                <w:noProof/>
                <w:szCs w:val="21"/>
              </w:rPr>
              <w:t>Sn At%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D71BF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b/>
                <w:bCs/>
                <w:noProof/>
                <w:szCs w:val="21"/>
              </w:rPr>
            </w:pPr>
            <w:r w:rsidRPr="006C0FDB">
              <w:rPr>
                <w:rFonts w:ascii="Calibri" w:hAnsi="Calibri" w:cs="Calibri"/>
                <w:b/>
                <w:bCs/>
                <w:noProof/>
                <w:szCs w:val="21"/>
              </w:rPr>
              <w:t>S At%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16AA7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b/>
                <w:bCs/>
                <w:noProof/>
                <w:szCs w:val="21"/>
              </w:rPr>
            </w:pPr>
            <w:r w:rsidRPr="006C0FDB">
              <w:rPr>
                <w:rFonts w:ascii="Calibri" w:hAnsi="Calibri" w:cs="Calibri"/>
                <w:b/>
                <w:bCs/>
                <w:noProof/>
                <w:szCs w:val="21"/>
              </w:rPr>
              <w:t>Fe At%</w:t>
            </w:r>
          </w:p>
        </w:tc>
        <w:tc>
          <w:tcPr>
            <w:tcW w:w="15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56056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b/>
                <w:bCs/>
                <w:noProof/>
                <w:szCs w:val="21"/>
              </w:rPr>
            </w:pPr>
            <w:r w:rsidRPr="006C0FDB">
              <w:rPr>
                <w:rFonts w:ascii="Calibri" w:hAnsi="Calibri" w:cs="Calibri"/>
                <w:b/>
                <w:bCs/>
                <w:noProof/>
                <w:szCs w:val="21"/>
              </w:rPr>
              <w:t>Chemical formula</w:t>
            </w:r>
          </w:p>
        </w:tc>
      </w:tr>
      <w:tr w:rsidR="004A2F39" w:rsidRPr="006C0FDB" w14:paraId="05B59B86" w14:textId="77777777" w:rsidTr="00DA6B9B">
        <w:trPr>
          <w:trHeight w:val="490"/>
        </w:trPr>
        <w:tc>
          <w:tcPr>
            <w:tcW w:w="596" w:type="pct"/>
            <w:tcBorders>
              <w:top w:val="single" w:sz="4" w:space="0" w:color="auto"/>
            </w:tcBorders>
            <w:vAlign w:val="center"/>
          </w:tcPr>
          <w:p w14:paraId="616CE01D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F-0</w:t>
            </w: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28DEA243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31.47</w:t>
            </w: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0003A322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13.36</w:t>
            </w:r>
          </w:p>
        </w:tc>
        <w:tc>
          <w:tcPr>
            <w:tcW w:w="683" w:type="pct"/>
            <w:tcBorders>
              <w:top w:val="single" w:sz="4" w:space="0" w:color="auto"/>
            </w:tcBorders>
            <w:vAlign w:val="center"/>
          </w:tcPr>
          <w:p w14:paraId="26960B12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55.17</w:t>
            </w:r>
          </w:p>
        </w:tc>
        <w:tc>
          <w:tcPr>
            <w:tcW w:w="683" w:type="pct"/>
            <w:tcBorders>
              <w:top w:val="single" w:sz="4" w:space="0" w:color="auto"/>
            </w:tcBorders>
            <w:vAlign w:val="center"/>
          </w:tcPr>
          <w:p w14:paraId="65338276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-</w:t>
            </w:r>
          </w:p>
        </w:tc>
        <w:tc>
          <w:tcPr>
            <w:tcW w:w="1501" w:type="pct"/>
            <w:tcBorders>
              <w:top w:val="single" w:sz="4" w:space="0" w:color="auto"/>
            </w:tcBorders>
            <w:vAlign w:val="center"/>
          </w:tcPr>
          <w:p w14:paraId="734A5541" w14:textId="34964691" w:rsidR="004A2F39" w:rsidRPr="006C0FDB" w:rsidRDefault="004A2F39" w:rsidP="001A0480">
            <w:pPr>
              <w:adjustRightInd w:val="0"/>
              <w:snapToGrid w:val="0"/>
              <w:ind w:firstLineChars="100" w:firstLine="210"/>
              <w:jc w:val="left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Cu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2.5</w:t>
            </w:r>
            <w:r w:rsidR="001A0480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</w:t>
            </w:r>
            <w:r w:rsidRPr="006C0FDB">
              <w:rPr>
                <w:rFonts w:ascii="Calibri" w:hAnsi="Calibri" w:cs="Calibri"/>
                <w:noProof/>
                <w:szCs w:val="21"/>
              </w:rPr>
              <w:t>Sn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1.0</w:t>
            </w:r>
            <w:r w:rsidR="001A0480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7</w:t>
            </w:r>
            <w:r w:rsidRPr="006C0FDB">
              <w:rPr>
                <w:rFonts w:ascii="Calibri" w:hAnsi="Calibri" w:cs="Calibri"/>
                <w:noProof/>
                <w:szCs w:val="21"/>
              </w:rPr>
              <w:t>S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4.41</w:t>
            </w:r>
          </w:p>
        </w:tc>
      </w:tr>
      <w:tr w:rsidR="004A2F39" w:rsidRPr="006C0FDB" w14:paraId="356C997A" w14:textId="77777777" w:rsidTr="00DA6B9B">
        <w:trPr>
          <w:trHeight w:val="490"/>
        </w:trPr>
        <w:tc>
          <w:tcPr>
            <w:tcW w:w="596" w:type="pct"/>
            <w:vAlign w:val="center"/>
          </w:tcPr>
          <w:p w14:paraId="231C0F5D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F-1</w:t>
            </w:r>
          </w:p>
        </w:tc>
        <w:tc>
          <w:tcPr>
            <w:tcW w:w="769" w:type="pct"/>
            <w:vAlign w:val="center"/>
          </w:tcPr>
          <w:p w14:paraId="068638A8" w14:textId="30922EC7" w:rsidR="004A2F39" w:rsidRPr="006C0FDB" w:rsidRDefault="004A2F39" w:rsidP="003E6AE3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33.</w:t>
            </w:r>
            <w:r w:rsidR="003E6AE3" w:rsidRPr="006C0FDB">
              <w:rPr>
                <w:rFonts w:ascii="Calibri" w:hAnsi="Calibri" w:cs="Calibri"/>
                <w:noProof/>
                <w:szCs w:val="21"/>
              </w:rPr>
              <w:t>24</w:t>
            </w:r>
          </w:p>
        </w:tc>
        <w:tc>
          <w:tcPr>
            <w:tcW w:w="769" w:type="pct"/>
            <w:vAlign w:val="center"/>
          </w:tcPr>
          <w:p w14:paraId="66383EA6" w14:textId="12BF5EB9" w:rsidR="004A2F39" w:rsidRPr="006C0FDB" w:rsidRDefault="004A2F39" w:rsidP="003E6AE3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13.</w:t>
            </w:r>
            <w:r w:rsidR="003E6AE3" w:rsidRPr="006C0FDB">
              <w:rPr>
                <w:rFonts w:ascii="Calibri" w:hAnsi="Calibri" w:cs="Calibri"/>
                <w:noProof/>
                <w:szCs w:val="21"/>
              </w:rPr>
              <w:t>82</w:t>
            </w:r>
          </w:p>
        </w:tc>
        <w:tc>
          <w:tcPr>
            <w:tcW w:w="683" w:type="pct"/>
            <w:vAlign w:val="center"/>
          </w:tcPr>
          <w:p w14:paraId="16C85A4C" w14:textId="6F2D6572" w:rsidR="004A2F39" w:rsidRPr="006C0FDB" w:rsidRDefault="004A2F39" w:rsidP="003E6AE3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51.</w:t>
            </w:r>
            <w:r w:rsidR="003E6AE3" w:rsidRPr="006C0FDB">
              <w:rPr>
                <w:rFonts w:ascii="Calibri" w:hAnsi="Calibri" w:cs="Calibri"/>
                <w:noProof/>
                <w:szCs w:val="21"/>
              </w:rPr>
              <w:t>39</w:t>
            </w:r>
          </w:p>
        </w:tc>
        <w:tc>
          <w:tcPr>
            <w:tcW w:w="683" w:type="pct"/>
            <w:vAlign w:val="center"/>
          </w:tcPr>
          <w:p w14:paraId="1F3CCFFB" w14:textId="159EEA90" w:rsidR="004A2F39" w:rsidRPr="006C0FDB" w:rsidRDefault="004A2F39" w:rsidP="003E6AE3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1.5</w:t>
            </w:r>
            <w:r w:rsidR="003E6AE3" w:rsidRPr="006C0FDB">
              <w:rPr>
                <w:rFonts w:ascii="Calibri" w:hAnsi="Calibri" w:cs="Calibri"/>
                <w:noProof/>
                <w:szCs w:val="21"/>
              </w:rPr>
              <w:t>5</w:t>
            </w:r>
          </w:p>
        </w:tc>
        <w:tc>
          <w:tcPr>
            <w:tcW w:w="1501" w:type="pct"/>
            <w:vAlign w:val="center"/>
          </w:tcPr>
          <w:p w14:paraId="64052BC2" w14:textId="28F7DF01" w:rsidR="004A2F39" w:rsidRPr="006C0FDB" w:rsidRDefault="004A2F39" w:rsidP="003E6AE3">
            <w:pPr>
              <w:adjustRightInd w:val="0"/>
              <w:snapToGrid w:val="0"/>
              <w:ind w:firstLineChars="100" w:firstLine="210"/>
              <w:jc w:val="left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Cu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2.6</w:t>
            </w:r>
            <w:r w:rsidR="003E6AE3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6</w:t>
            </w:r>
            <w:r w:rsidRPr="006C0FDB">
              <w:rPr>
                <w:rFonts w:ascii="Calibri" w:hAnsi="Calibri" w:cs="Calibri"/>
                <w:noProof/>
                <w:szCs w:val="21"/>
              </w:rPr>
              <w:t>Fe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0.12</w:t>
            </w:r>
            <w:r w:rsidRPr="006C0FDB">
              <w:rPr>
                <w:rFonts w:ascii="Calibri" w:hAnsi="Calibri" w:cs="Calibri"/>
                <w:noProof/>
                <w:szCs w:val="21"/>
              </w:rPr>
              <w:t>Sn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1.</w:t>
            </w:r>
            <w:r w:rsidR="003E6AE3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11</w:t>
            </w:r>
            <w:r w:rsidRPr="006C0FDB">
              <w:rPr>
                <w:rFonts w:ascii="Calibri" w:hAnsi="Calibri" w:cs="Calibri"/>
                <w:noProof/>
                <w:szCs w:val="21"/>
              </w:rPr>
              <w:t>S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4.</w:t>
            </w:r>
            <w:r w:rsidR="003E6AE3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11</w:t>
            </w:r>
          </w:p>
        </w:tc>
      </w:tr>
      <w:tr w:rsidR="004A2F39" w:rsidRPr="006C0FDB" w14:paraId="35A3B948" w14:textId="77777777" w:rsidTr="00DA6B9B">
        <w:trPr>
          <w:trHeight w:val="490"/>
        </w:trPr>
        <w:tc>
          <w:tcPr>
            <w:tcW w:w="596" w:type="pct"/>
            <w:vAlign w:val="center"/>
          </w:tcPr>
          <w:p w14:paraId="2248BBA8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F-2</w:t>
            </w:r>
          </w:p>
        </w:tc>
        <w:tc>
          <w:tcPr>
            <w:tcW w:w="769" w:type="pct"/>
            <w:vAlign w:val="center"/>
          </w:tcPr>
          <w:p w14:paraId="5B53E9CE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31.78</w:t>
            </w:r>
          </w:p>
        </w:tc>
        <w:tc>
          <w:tcPr>
            <w:tcW w:w="769" w:type="pct"/>
            <w:vAlign w:val="center"/>
          </w:tcPr>
          <w:p w14:paraId="3D3D7281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13.92</w:t>
            </w:r>
          </w:p>
        </w:tc>
        <w:tc>
          <w:tcPr>
            <w:tcW w:w="683" w:type="pct"/>
            <w:vAlign w:val="center"/>
          </w:tcPr>
          <w:p w14:paraId="795EA390" w14:textId="39F95C65" w:rsidR="004A2F39" w:rsidRPr="006C0FDB" w:rsidRDefault="004A2F39" w:rsidP="003E6AE3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52.4</w:t>
            </w:r>
            <w:r w:rsidR="003E6AE3" w:rsidRPr="006C0FDB">
              <w:rPr>
                <w:rFonts w:ascii="Calibri" w:hAnsi="Calibri" w:cs="Calibri"/>
                <w:noProof/>
                <w:szCs w:val="21"/>
              </w:rPr>
              <w:t>5</w:t>
            </w:r>
          </w:p>
        </w:tc>
        <w:tc>
          <w:tcPr>
            <w:tcW w:w="683" w:type="pct"/>
            <w:vAlign w:val="center"/>
          </w:tcPr>
          <w:p w14:paraId="3EB5D050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1.85</w:t>
            </w:r>
          </w:p>
        </w:tc>
        <w:tc>
          <w:tcPr>
            <w:tcW w:w="1501" w:type="pct"/>
            <w:vAlign w:val="center"/>
          </w:tcPr>
          <w:p w14:paraId="45DFCC0C" w14:textId="6CFD6CFA" w:rsidR="004A2F39" w:rsidRPr="006C0FDB" w:rsidRDefault="004A2F39" w:rsidP="003E6AE3">
            <w:pPr>
              <w:adjustRightInd w:val="0"/>
              <w:snapToGrid w:val="0"/>
              <w:ind w:firstLineChars="100" w:firstLine="210"/>
              <w:jc w:val="left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Cu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2.54</w:t>
            </w:r>
            <w:r w:rsidRPr="006C0FDB">
              <w:rPr>
                <w:rFonts w:ascii="Calibri" w:hAnsi="Calibri" w:cs="Calibri"/>
                <w:noProof/>
                <w:szCs w:val="21"/>
              </w:rPr>
              <w:t>Fe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0.1</w:t>
            </w:r>
            <w:r w:rsidR="003E6AE3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5</w:t>
            </w:r>
            <w:r w:rsidRPr="006C0FDB">
              <w:rPr>
                <w:rFonts w:ascii="Calibri" w:hAnsi="Calibri" w:cs="Calibri"/>
                <w:noProof/>
                <w:szCs w:val="21"/>
              </w:rPr>
              <w:t>Sn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1.11</w:t>
            </w:r>
            <w:r w:rsidRPr="006C0FDB">
              <w:rPr>
                <w:rFonts w:ascii="Calibri" w:hAnsi="Calibri" w:cs="Calibri"/>
                <w:noProof/>
                <w:szCs w:val="21"/>
              </w:rPr>
              <w:t>S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4.</w:t>
            </w:r>
            <w:r w:rsidR="003E6AE3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20</w:t>
            </w:r>
          </w:p>
        </w:tc>
      </w:tr>
      <w:tr w:rsidR="004A2F39" w:rsidRPr="006C0FDB" w14:paraId="110DA5EA" w14:textId="77777777" w:rsidTr="00DA6B9B">
        <w:trPr>
          <w:trHeight w:val="490"/>
        </w:trPr>
        <w:tc>
          <w:tcPr>
            <w:tcW w:w="596" w:type="pct"/>
            <w:vAlign w:val="center"/>
          </w:tcPr>
          <w:p w14:paraId="6507DF96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F-3</w:t>
            </w:r>
          </w:p>
        </w:tc>
        <w:tc>
          <w:tcPr>
            <w:tcW w:w="769" w:type="pct"/>
            <w:vAlign w:val="center"/>
          </w:tcPr>
          <w:p w14:paraId="7A1974ED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31.31</w:t>
            </w:r>
          </w:p>
        </w:tc>
        <w:tc>
          <w:tcPr>
            <w:tcW w:w="769" w:type="pct"/>
            <w:vAlign w:val="center"/>
          </w:tcPr>
          <w:p w14:paraId="3DA79678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13.36</w:t>
            </w:r>
          </w:p>
        </w:tc>
        <w:tc>
          <w:tcPr>
            <w:tcW w:w="683" w:type="pct"/>
            <w:vAlign w:val="center"/>
          </w:tcPr>
          <w:p w14:paraId="6144427F" w14:textId="5D1B5E92" w:rsidR="004A2F39" w:rsidRPr="006C0FDB" w:rsidRDefault="004A2F39" w:rsidP="003E6AE3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53.0</w:t>
            </w:r>
            <w:r w:rsidR="003E6AE3" w:rsidRPr="006C0FDB">
              <w:rPr>
                <w:rFonts w:ascii="Calibri" w:hAnsi="Calibri" w:cs="Calibri"/>
                <w:noProof/>
                <w:szCs w:val="21"/>
              </w:rPr>
              <w:t>7</w:t>
            </w:r>
          </w:p>
        </w:tc>
        <w:tc>
          <w:tcPr>
            <w:tcW w:w="683" w:type="pct"/>
            <w:vAlign w:val="center"/>
          </w:tcPr>
          <w:p w14:paraId="12B7F83A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2.26</w:t>
            </w:r>
          </w:p>
        </w:tc>
        <w:tc>
          <w:tcPr>
            <w:tcW w:w="1501" w:type="pct"/>
            <w:vAlign w:val="center"/>
          </w:tcPr>
          <w:p w14:paraId="3A0FF3ED" w14:textId="2DC6309F" w:rsidR="004A2F39" w:rsidRPr="006C0FDB" w:rsidRDefault="004A2F39" w:rsidP="00875C8F">
            <w:pPr>
              <w:adjustRightInd w:val="0"/>
              <w:snapToGrid w:val="0"/>
              <w:ind w:firstLineChars="100" w:firstLine="210"/>
              <w:jc w:val="left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Cu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2.5</w:t>
            </w:r>
            <w:r w:rsidR="00875C8F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0</w:t>
            </w:r>
            <w:r w:rsidRPr="006C0FDB">
              <w:rPr>
                <w:rFonts w:ascii="Calibri" w:hAnsi="Calibri" w:cs="Calibri"/>
                <w:noProof/>
                <w:szCs w:val="21"/>
              </w:rPr>
              <w:t>Fe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0.18</w:t>
            </w:r>
            <w:r w:rsidRPr="006C0FDB">
              <w:rPr>
                <w:rFonts w:ascii="Calibri" w:hAnsi="Calibri" w:cs="Calibri"/>
                <w:noProof/>
                <w:szCs w:val="21"/>
              </w:rPr>
              <w:t>Sn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1.0</w:t>
            </w:r>
            <w:r w:rsidR="003E6AE3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7</w:t>
            </w:r>
            <w:r w:rsidRPr="006C0FDB">
              <w:rPr>
                <w:rFonts w:ascii="Calibri" w:hAnsi="Calibri" w:cs="Calibri"/>
                <w:noProof/>
                <w:szCs w:val="21"/>
              </w:rPr>
              <w:t>S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4.2</w:t>
            </w:r>
            <w:r w:rsidR="003E6AE3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5</w:t>
            </w:r>
          </w:p>
        </w:tc>
      </w:tr>
      <w:tr w:rsidR="004A2F39" w:rsidRPr="006C0FDB" w14:paraId="2B7C103F" w14:textId="77777777" w:rsidTr="00DA6B9B">
        <w:trPr>
          <w:trHeight w:val="490"/>
        </w:trPr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14:paraId="53A2BB2D" w14:textId="77777777" w:rsidR="004A2F39" w:rsidRPr="006C0FDB" w:rsidRDefault="004A2F39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F-4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24F39DE4" w14:textId="495543CC" w:rsidR="004A2F39" w:rsidRPr="006C0FDB" w:rsidRDefault="004A2F39" w:rsidP="00875C8F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30.</w:t>
            </w:r>
            <w:r w:rsidR="00875C8F" w:rsidRPr="006C0FDB">
              <w:rPr>
                <w:rFonts w:ascii="Calibri" w:hAnsi="Calibri" w:cs="Calibri"/>
                <w:noProof/>
                <w:szCs w:val="21"/>
              </w:rPr>
              <w:t>25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30FD06ED" w14:textId="72555283" w:rsidR="004A2F39" w:rsidRPr="006C0FDB" w:rsidRDefault="004A2F39" w:rsidP="00875C8F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13.</w:t>
            </w:r>
            <w:r w:rsidR="00875C8F" w:rsidRPr="006C0FDB">
              <w:rPr>
                <w:rFonts w:ascii="Calibri" w:hAnsi="Calibri" w:cs="Calibri"/>
                <w:noProof/>
                <w:szCs w:val="21"/>
              </w:rPr>
              <w:t>9</w:t>
            </w:r>
            <w:r w:rsidRPr="006C0FDB">
              <w:rPr>
                <w:rFonts w:ascii="Calibri" w:hAnsi="Calibri" w:cs="Calibri"/>
                <w:noProof/>
                <w:szCs w:val="21"/>
              </w:rPr>
              <w:t>6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vAlign w:val="center"/>
          </w:tcPr>
          <w:p w14:paraId="75FF766E" w14:textId="2A629F10" w:rsidR="004A2F39" w:rsidRPr="006C0FDB" w:rsidRDefault="004A2F39" w:rsidP="00875C8F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53.</w:t>
            </w:r>
            <w:r w:rsidR="00875C8F" w:rsidRPr="006C0FDB">
              <w:rPr>
                <w:rFonts w:ascii="Calibri" w:hAnsi="Calibri" w:cs="Calibri"/>
                <w:noProof/>
                <w:szCs w:val="21"/>
              </w:rPr>
              <w:t>46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vAlign w:val="center"/>
          </w:tcPr>
          <w:p w14:paraId="646F4CF9" w14:textId="67327C7F" w:rsidR="004A2F39" w:rsidRPr="006C0FDB" w:rsidRDefault="004A2F39" w:rsidP="00875C8F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2.3</w:t>
            </w:r>
            <w:r w:rsidR="00875C8F" w:rsidRPr="006C0FDB">
              <w:rPr>
                <w:rFonts w:ascii="Calibri" w:hAnsi="Calibri" w:cs="Calibri"/>
                <w:noProof/>
                <w:szCs w:val="21"/>
              </w:rPr>
              <w:t>3</w:t>
            </w:r>
          </w:p>
        </w:tc>
        <w:tc>
          <w:tcPr>
            <w:tcW w:w="1501" w:type="pct"/>
            <w:tcBorders>
              <w:bottom w:val="single" w:sz="4" w:space="0" w:color="auto"/>
            </w:tcBorders>
            <w:vAlign w:val="center"/>
          </w:tcPr>
          <w:p w14:paraId="3D3814A0" w14:textId="632ED44C" w:rsidR="004A2F39" w:rsidRPr="006C0FDB" w:rsidRDefault="004A2F39" w:rsidP="00875C8F">
            <w:pPr>
              <w:adjustRightInd w:val="0"/>
              <w:snapToGrid w:val="0"/>
              <w:ind w:firstLineChars="100" w:firstLine="210"/>
              <w:jc w:val="left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Cu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2.4</w:t>
            </w:r>
            <w:r w:rsidR="00875C8F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</w:t>
            </w:r>
            <w:r w:rsidRPr="006C0FDB">
              <w:rPr>
                <w:rFonts w:ascii="Calibri" w:hAnsi="Calibri" w:cs="Calibri"/>
                <w:noProof/>
                <w:szCs w:val="21"/>
              </w:rPr>
              <w:t>Fe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0.1</w:t>
            </w:r>
            <w:r w:rsidR="00875C8F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9</w:t>
            </w:r>
            <w:r w:rsidRPr="006C0FDB">
              <w:rPr>
                <w:rFonts w:ascii="Calibri" w:hAnsi="Calibri" w:cs="Calibri"/>
                <w:noProof/>
                <w:szCs w:val="21"/>
              </w:rPr>
              <w:t>Sn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1.1</w:t>
            </w:r>
            <w:r w:rsidR="00875C8F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</w:t>
            </w:r>
            <w:r w:rsidRPr="006C0FDB">
              <w:rPr>
                <w:rFonts w:ascii="Calibri" w:hAnsi="Calibri" w:cs="Calibri"/>
                <w:noProof/>
                <w:szCs w:val="21"/>
              </w:rPr>
              <w:t>S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4.2</w:t>
            </w:r>
            <w:r w:rsidR="00875C8F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8</w:t>
            </w:r>
          </w:p>
        </w:tc>
      </w:tr>
    </w:tbl>
    <w:p w14:paraId="64C7848B" w14:textId="500077A3" w:rsidR="00634245" w:rsidRDefault="00634245" w:rsidP="00634245">
      <w:pPr>
        <w:jc w:val="center"/>
        <w:rPr>
          <w:rFonts w:ascii="Calibri" w:hAnsi="Calibri" w:cs="Calibri"/>
          <w:noProof/>
          <w:szCs w:val="21"/>
        </w:rPr>
      </w:pPr>
    </w:p>
    <w:p w14:paraId="3CFA7D69" w14:textId="77777777" w:rsidR="00DA6B9B" w:rsidRPr="006C0FDB" w:rsidRDefault="00DA6B9B" w:rsidP="00634245">
      <w:pPr>
        <w:jc w:val="center"/>
        <w:rPr>
          <w:rFonts w:ascii="Calibri" w:hAnsi="Calibri" w:cs="Calibri"/>
          <w:noProof/>
          <w:szCs w:val="21"/>
        </w:rPr>
      </w:pPr>
    </w:p>
    <w:p w14:paraId="7C8A9F99" w14:textId="5177A234" w:rsidR="00634245" w:rsidRPr="006C0FDB" w:rsidRDefault="00634245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  <w:noProof/>
          <w:szCs w:val="21"/>
        </w:rPr>
      </w:pPr>
      <w:r w:rsidRPr="00D84002">
        <w:rPr>
          <w:rFonts w:ascii="Calibri" w:hAnsi="Calibri" w:cs="Calibri"/>
          <w:b/>
          <w:szCs w:val="21"/>
        </w:rPr>
        <w:t>Table S2</w:t>
      </w:r>
      <w:r w:rsidRPr="006C0FDB">
        <w:rPr>
          <w:rFonts w:ascii="Calibri" w:hAnsi="Calibri" w:cs="Calibri"/>
          <w:noProof/>
          <w:szCs w:val="21"/>
        </w:rPr>
        <w:t xml:space="preserve"> EDS results of </w:t>
      </w:r>
      <w:r w:rsidR="006C0FDB">
        <w:rPr>
          <w:rFonts w:ascii="Calibri" w:hAnsi="Calibri" w:cs="Calibri" w:hint="eastAsia"/>
          <w:noProof/>
          <w:szCs w:val="21"/>
        </w:rPr>
        <w:t xml:space="preserve">the </w:t>
      </w:r>
      <w:r w:rsidRPr="006C0FDB">
        <w:rPr>
          <w:rFonts w:ascii="Calibri" w:hAnsi="Calibri" w:cs="Calibri"/>
          <w:noProof/>
          <w:szCs w:val="21"/>
        </w:rPr>
        <w:t>CCFTS CEs</w:t>
      </w:r>
    </w:p>
    <w:tbl>
      <w:tblPr>
        <w:tblpPr w:leftFromText="180" w:rightFromText="180" w:vertAnchor="text" w:tblpXSpec="center" w:tblpY="1"/>
        <w:tblOverlap w:val="never"/>
        <w:tblW w:w="5055" w:type="pct"/>
        <w:tblLook w:val="04A0" w:firstRow="1" w:lastRow="0" w:firstColumn="1" w:lastColumn="0" w:noHBand="0" w:noVBand="1"/>
      </w:tblPr>
      <w:tblGrid>
        <w:gridCol w:w="1029"/>
        <w:gridCol w:w="1323"/>
        <w:gridCol w:w="1325"/>
        <w:gridCol w:w="1177"/>
        <w:gridCol w:w="1177"/>
        <w:gridCol w:w="2585"/>
      </w:tblGrid>
      <w:tr w:rsidR="00634245" w:rsidRPr="006C0FDB" w14:paraId="4CFF3AD0" w14:textId="77777777" w:rsidTr="00DA6B9B">
        <w:trPr>
          <w:trHeight w:val="1138"/>
        </w:trPr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9B474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b/>
                <w:bCs/>
                <w:noProof/>
                <w:szCs w:val="21"/>
              </w:rPr>
            </w:pPr>
            <w:r w:rsidRPr="006C0FDB">
              <w:rPr>
                <w:rFonts w:ascii="Calibri" w:hAnsi="Calibri" w:cs="Calibri"/>
                <w:b/>
                <w:bCs/>
                <w:noProof/>
                <w:szCs w:val="21"/>
              </w:rPr>
              <w:t>CE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CBA5C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b/>
                <w:bCs/>
                <w:noProof/>
                <w:szCs w:val="21"/>
              </w:rPr>
            </w:pPr>
            <w:r w:rsidRPr="006C0FDB">
              <w:rPr>
                <w:rFonts w:ascii="Calibri" w:hAnsi="Calibri" w:cs="Calibri"/>
                <w:b/>
                <w:bCs/>
                <w:noProof/>
                <w:szCs w:val="21"/>
              </w:rPr>
              <w:t>Cu At%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60468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b/>
                <w:bCs/>
                <w:noProof/>
                <w:szCs w:val="21"/>
              </w:rPr>
            </w:pPr>
            <w:r w:rsidRPr="006C0FDB">
              <w:rPr>
                <w:rFonts w:ascii="Calibri" w:hAnsi="Calibri" w:cs="Calibri"/>
                <w:b/>
                <w:bCs/>
                <w:noProof/>
                <w:szCs w:val="21"/>
              </w:rPr>
              <w:t>Sn At%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3F155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b/>
                <w:bCs/>
                <w:noProof/>
                <w:szCs w:val="21"/>
              </w:rPr>
            </w:pPr>
            <w:r w:rsidRPr="006C0FDB">
              <w:rPr>
                <w:rFonts w:ascii="Calibri" w:hAnsi="Calibri" w:cs="Calibri"/>
                <w:b/>
                <w:bCs/>
                <w:noProof/>
                <w:szCs w:val="21"/>
              </w:rPr>
              <w:t>S At%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E24C5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b/>
                <w:bCs/>
                <w:noProof/>
                <w:szCs w:val="21"/>
              </w:rPr>
            </w:pPr>
            <w:r w:rsidRPr="006C0FDB">
              <w:rPr>
                <w:rFonts w:ascii="Calibri" w:hAnsi="Calibri" w:cs="Calibri"/>
                <w:b/>
                <w:bCs/>
                <w:noProof/>
                <w:szCs w:val="21"/>
              </w:rPr>
              <w:t>Fe At%</w:t>
            </w:r>
          </w:p>
        </w:tc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559B4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b/>
                <w:bCs/>
                <w:noProof/>
                <w:szCs w:val="21"/>
              </w:rPr>
            </w:pPr>
            <w:r w:rsidRPr="006C0FDB">
              <w:rPr>
                <w:rFonts w:ascii="Calibri" w:hAnsi="Calibri" w:cs="Calibri"/>
                <w:b/>
                <w:bCs/>
                <w:noProof/>
                <w:szCs w:val="21"/>
              </w:rPr>
              <w:t>Chemical formula</w:t>
            </w:r>
          </w:p>
        </w:tc>
      </w:tr>
      <w:tr w:rsidR="00634245" w:rsidRPr="006C0FDB" w14:paraId="64F0AB52" w14:textId="77777777" w:rsidTr="00DA6B9B">
        <w:trPr>
          <w:trHeight w:val="538"/>
        </w:trPr>
        <w:tc>
          <w:tcPr>
            <w:tcW w:w="5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801108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FT-0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1A4716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36.92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25CF1D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14.37</w:t>
            </w:r>
          </w:p>
        </w:tc>
        <w:tc>
          <w:tcPr>
            <w:tcW w:w="6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87673F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48.71</w:t>
            </w:r>
          </w:p>
        </w:tc>
        <w:tc>
          <w:tcPr>
            <w:tcW w:w="6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90C250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-</w:t>
            </w:r>
          </w:p>
        </w:tc>
        <w:tc>
          <w:tcPr>
            <w:tcW w:w="1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627A0A" w14:textId="5F414D70" w:rsidR="00634245" w:rsidRPr="006C0FDB" w:rsidRDefault="00634245" w:rsidP="00634245">
            <w:pPr>
              <w:adjustRightInd w:val="0"/>
              <w:snapToGrid w:val="0"/>
              <w:ind w:firstLineChars="100" w:firstLine="210"/>
              <w:jc w:val="left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Cu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2.95</w:t>
            </w:r>
            <w:r w:rsidRPr="006C0FDB">
              <w:rPr>
                <w:rFonts w:ascii="Calibri" w:hAnsi="Calibri" w:cs="Calibri"/>
                <w:noProof/>
                <w:szCs w:val="21"/>
              </w:rPr>
              <w:t>Sn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1.15</w:t>
            </w:r>
            <w:r w:rsidRPr="006C0FDB">
              <w:rPr>
                <w:rFonts w:ascii="Calibri" w:hAnsi="Calibri" w:cs="Calibri"/>
                <w:noProof/>
                <w:szCs w:val="21"/>
              </w:rPr>
              <w:t>S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3.90</w:t>
            </w:r>
          </w:p>
        </w:tc>
      </w:tr>
      <w:tr w:rsidR="00634245" w:rsidRPr="006C0FDB" w14:paraId="7AC20E1C" w14:textId="77777777" w:rsidTr="00DA6B9B">
        <w:trPr>
          <w:trHeight w:val="513"/>
        </w:trPr>
        <w:tc>
          <w:tcPr>
            <w:tcW w:w="597" w:type="pct"/>
            <w:shd w:val="clear" w:color="auto" w:fill="auto"/>
            <w:vAlign w:val="center"/>
          </w:tcPr>
          <w:p w14:paraId="7FE952E2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FT-1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51DB019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35.04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EF97CA2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15.38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42F2C9D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48.73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30CF741A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0.85</w:t>
            </w:r>
          </w:p>
        </w:tc>
        <w:tc>
          <w:tcPr>
            <w:tcW w:w="1500" w:type="pct"/>
            <w:shd w:val="clear" w:color="auto" w:fill="auto"/>
            <w:vAlign w:val="center"/>
          </w:tcPr>
          <w:p w14:paraId="55D22AD5" w14:textId="6744A6EA" w:rsidR="00634245" w:rsidRPr="006C0FDB" w:rsidRDefault="00634245" w:rsidP="00634245">
            <w:pPr>
              <w:adjustRightInd w:val="0"/>
              <w:snapToGrid w:val="0"/>
              <w:ind w:firstLineChars="100" w:firstLine="210"/>
              <w:jc w:val="left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Cu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2.80</w:t>
            </w:r>
            <w:r w:rsidRPr="006C0FDB">
              <w:rPr>
                <w:rFonts w:ascii="Calibri" w:hAnsi="Calibri" w:cs="Calibri"/>
                <w:noProof/>
                <w:szCs w:val="21"/>
              </w:rPr>
              <w:t>Fe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0.07</w:t>
            </w:r>
            <w:r w:rsidRPr="006C0FDB">
              <w:rPr>
                <w:rFonts w:ascii="Calibri" w:hAnsi="Calibri" w:cs="Calibri"/>
                <w:noProof/>
                <w:szCs w:val="21"/>
              </w:rPr>
              <w:t>Sn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1.23</w:t>
            </w:r>
            <w:r w:rsidRPr="006C0FDB">
              <w:rPr>
                <w:rFonts w:ascii="Calibri" w:hAnsi="Calibri" w:cs="Calibri"/>
                <w:noProof/>
                <w:szCs w:val="21"/>
              </w:rPr>
              <w:t>S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3.90</w:t>
            </w:r>
          </w:p>
        </w:tc>
      </w:tr>
      <w:tr w:rsidR="00634245" w:rsidRPr="006C0FDB" w14:paraId="28A136D8" w14:textId="77777777" w:rsidTr="00DA6B9B">
        <w:trPr>
          <w:trHeight w:val="513"/>
        </w:trPr>
        <w:tc>
          <w:tcPr>
            <w:tcW w:w="597" w:type="pct"/>
            <w:shd w:val="clear" w:color="auto" w:fill="auto"/>
            <w:vAlign w:val="center"/>
          </w:tcPr>
          <w:p w14:paraId="01A4351F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FT-2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13969DF0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32.12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435B218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17.08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AFE00A5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48.81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D6BABCC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1.99</w:t>
            </w:r>
          </w:p>
        </w:tc>
        <w:tc>
          <w:tcPr>
            <w:tcW w:w="1500" w:type="pct"/>
            <w:shd w:val="clear" w:color="auto" w:fill="auto"/>
            <w:vAlign w:val="center"/>
          </w:tcPr>
          <w:p w14:paraId="0AC0FC71" w14:textId="4FC4480E" w:rsidR="00634245" w:rsidRPr="006C0FDB" w:rsidRDefault="00634245" w:rsidP="00634245">
            <w:pPr>
              <w:adjustRightInd w:val="0"/>
              <w:snapToGrid w:val="0"/>
              <w:ind w:firstLineChars="100" w:firstLine="210"/>
              <w:jc w:val="left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Cu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2.57</w:t>
            </w:r>
            <w:r w:rsidRPr="006C0FDB">
              <w:rPr>
                <w:rFonts w:ascii="Calibri" w:hAnsi="Calibri" w:cs="Calibri"/>
                <w:noProof/>
                <w:szCs w:val="21"/>
              </w:rPr>
              <w:t>Fe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0.16</w:t>
            </w:r>
            <w:r w:rsidRPr="006C0FDB">
              <w:rPr>
                <w:rFonts w:ascii="Calibri" w:hAnsi="Calibri" w:cs="Calibri"/>
                <w:noProof/>
                <w:szCs w:val="21"/>
              </w:rPr>
              <w:t>Sn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1.37</w:t>
            </w:r>
            <w:r w:rsidRPr="006C0FDB">
              <w:rPr>
                <w:rFonts w:ascii="Calibri" w:hAnsi="Calibri" w:cs="Calibri"/>
                <w:noProof/>
                <w:szCs w:val="21"/>
              </w:rPr>
              <w:t>S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3.90</w:t>
            </w:r>
          </w:p>
        </w:tc>
      </w:tr>
      <w:tr w:rsidR="00634245" w:rsidRPr="006C0FDB" w14:paraId="38CCDD5D" w14:textId="77777777" w:rsidTr="00DA6B9B">
        <w:trPr>
          <w:trHeight w:val="513"/>
        </w:trPr>
        <w:tc>
          <w:tcPr>
            <w:tcW w:w="597" w:type="pct"/>
            <w:shd w:val="clear" w:color="auto" w:fill="auto"/>
            <w:vAlign w:val="center"/>
          </w:tcPr>
          <w:p w14:paraId="4BC1D45C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FT-3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65FCA9BB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30.43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90862BF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15.27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1C0FDDF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52.65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3D82E9A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1.65</w:t>
            </w:r>
          </w:p>
        </w:tc>
        <w:tc>
          <w:tcPr>
            <w:tcW w:w="1500" w:type="pct"/>
            <w:shd w:val="clear" w:color="auto" w:fill="auto"/>
            <w:vAlign w:val="center"/>
          </w:tcPr>
          <w:p w14:paraId="10E192E4" w14:textId="097AFCA5" w:rsidR="00634245" w:rsidRPr="006C0FDB" w:rsidRDefault="00634245" w:rsidP="00E32BD9">
            <w:pPr>
              <w:adjustRightInd w:val="0"/>
              <w:snapToGrid w:val="0"/>
              <w:ind w:firstLineChars="100" w:firstLine="210"/>
              <w:jc w:val="left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Cu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2.4</w:t>
            </w:r>
            <w:r w:rsidR="00E32BD9"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4</w:t>
            </w:r>
            <w:r w:rsidRPr="006C0FDB">
              <w:rPr>
                <w:rFonts w:ascii="Calibri" w:hAnsi="Calibri" w:cs="Calibri"/>
                <w:noProof/>
                <w:szCs w:val="21"/>
              </w:rPr>
              <w:t>Fe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0.13</w:t>
            </w:r>
            <w:r w:rsidRPr="006C0FDB">
              <w:rPr>
                <w:rFonts w:ascii="Calibri" w:hAnsi="Calibri" w:cs="Calibri"/>
                <w:noProof/>
                <w:szCs w:val="21"/>
              </w:rPr>
              <w:t>Sn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1.22</w:t>
            </w:r>
            <w:r w:rsidRPr="006C0FDB">
              <w:rPr>
                <w:rFonts w:ascii="Calibri" w:hAnsi="Calibri" w:cs="Calibri"/>
                <w:noProof/>
                <w:szCs w:val="21"/>
              </w:rPr>
              <w:t>S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4.21</w:t>
            </w:r>
          </w:p>
        </w:tc>
      </w:tr>
      <w:tr w:rsidR="00634245" w:rsidRPr="006C0FDB" w14:paraId="3499755A" w14:textId="77777777" w:rsidTr="00DA6B9B">
        <w:trPr>
          <w:trHeight w:val="513"/>
        </w:trPr>
        <w:tc>
          <w:tcPr>
            <w:tcW w:w="5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551CE4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FT-4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422415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33.48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EF785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16.41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1A8481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47.27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A24E0" w14:textId="77777777" w:rsidR="00634245" w:rsidRPr="006C0FDB" w:rsidRDefault="00634245" w:rsidP="00634245">
            <w:pPr>
              <w:adjustRightInd w:val="0"/>
              <w:snapToGrid w:val="0"/>
              <w:jc w:val="center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2.84</w:t>
            </w:r>
          </w:p>
        </w:tc>
        <w:tc>
          <w:tcPr>
            <w:tcW w:w="15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0D9EFF" w14:textId="6D9A5C0E" w:rsidR="00634245" w:rsidRPr="006C0FDB" w:rsidRDefault="00634245" w:rsidP="00634245">
            <w:pPr>
              <w:adjustRightInd w:val="0"/>
              <w:snapToGrid w:val="0"/>
              <w:ind w:firstLineChars="100" w:firstLine="210"/>
              <w:jc w:val="left"/>
              <w:rPr>
                <w:rFonts w:ascii="Calibri" w:hAnsi="Calibri" w:cs="Calibri"/>
                <w:noProof/>
                <w:szCs w:val="21"/>
              </w:rPr>
            </w:pPr>
            <w:r w:rsidRPr="006C0FDB">
              <w:rPr>
                <w:rFonts w:ascii="Calibri" w:hAnsi="Calibri" w:cs="Calibri"/>
                <w:noProof/>
                <w:szCs w:val="21"/>
              </w:rPr>
              <w:t>Cu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2.68</w:t>
            </w:r>
            <w:r w:rsidRPr="006C0FDB">
              <w:rPr>
                <w:rFonts w:ascii="Calibri" w:hAnsi="Calibri" w:cs="Calibri"/>
                <w:noProof/>
                <w:szCs w:val="21"/>
              </w:rPr>
              <w:t>Fe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0.23</w:t>
            </w:r>
            <w:r w:rsidRPr="006C0FDB">
              <w:rPr>
                <w:rFonts w:ascii="Calibri" w:hAnsi="Calibri" w:cs="Calibri"/>
                <w:noProof/>
                <w:szCs w:val="21"/>
              </w:rPr>
              <w:t>Sn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1.31</w:t>
            </w:r>
            <w:r w:rsidRPr="006C0FDB">
              <w:rPr>
                <w:rFonts w:ascii="Calibri" w:hAnsi="Calibri" w:cs="Calibri"/>
                <w:noProof/>
                <w:szCs w:val="21"/>
              </w:rPr>
              <w:t>S</w:t>
            </w:r>
            <w:r w:rsidRPr="006C0FDB">
              <w:rPr>
                <w:rFonts w:ascii="Calibri" w:hAnsi="Calibri" w:cs="Calibri"/>
                <w:noProof/>
                <w:szCs w:val="21"/>
                <w:vertAlign w:val="subscript"/>
              </w:rPr>
              <w:t>3.78</w:t>
            </w:r>
          </w:p>
        </w:tc>
      </w:tr>
    </w:tbl>
    <w:p w14:paraId="41ED5AA5" w14:textId="7016FAAB" w:rsidR="00DA6B9B" w:rsidRDefault="00DA6B9B" w:rsidP="00634245">
      <w:pPr>
        <w:widowControl/>
        <w:adjustRightInd w:val="0"/>
        <w:snapToGrid w:val="0"/>
        <w:spacing w:line="48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br w:type="page"/>
      </w:r>
    </w:p>
    <w:p w14:paraId="64DF3A94" w14:textId="21CED9A9" w:rsidR="00C60222" w:rsidRPr="006C0FDB" w:rsidRDefault="00C60222" w:rsidP="00DA6B9B">
      <w:pPr>
        <w:widowControl/>
        <w:adjustRightInd w:val="0"/>
        <w:snapToGrid w:val="0"/>
        <w:spacing w:afterLines="50" w:after="156" w:line="480" w:lineRule="auto"/>
        <w:rPr>
          <w:rFonts w:ascii="Calibri" w:hAnsi="Calibri" w:cs="Calibri"/>
          <w:color w:val="000000"/>
          <w:sz w:val="24"/>
          <w:szCs w:val="24"/>
        </w:rPr>
      </w:pPr>
      <w:r w:rsidRPr="006C0FDB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3</w:t>
      </w:r>
      <w:r w:rsidR="0016588F" w:rsidRPr="006C0FDB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w:r w:rsidRPr="006C0FDB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634245" w:rsidRPr="006C0FDB">
        <w:rPr>
          <w:rFonts w:ascii="Calibri" w:hAnsi="Calibri" w:cs="Calibri"/>
          <w:b/>
          <w:bCs/>
          <w:color w:val="000000"/>
          <w:sz w:val="24"/>
          <w:szCs w:val="24"/>
        </w:rPr>
        <w:t>Optical b</w:t>
      </w:r>
      <w:r w:rsidRPr="006C0FDB">
        <w:rPr>
          <w:rFonts w:ascii="Calibri" w:hAnsi="Calibri" w:cs="Calibri"/>
          <w:b/>
          <w:bCs/>
          <w:color w:val="000000"/>
          <w:sz w:val="24"/>
          <w:szCs w:val="24"/>
        </w:rPr>
        <w:t>andgap</w:t>
      </w:r>
      <w:r w:rsidR="00634245" w:rsidRPr="006C0FDB">
        <w:rPr>
          <w:rFonts w:ascii="Calibri" w:hAnsi="Calibri" w:cs="Calibri"/>
          <w:b/>
          <w:bCs/>
          <w:color w:val="000000"/>
          <w:sz w:val="24"/>
          <w:szCs w:val="24"/>
        </w:rPr>
        <w:t>s</w:t>
      </w:r>
    </w:p>
    <w:p w14:paraId="4295920F" w14:textId="0BE8CC05" w:rsidR="00234968" w:rsidRPr="006C0FDB" w:rsidRDefault="00E0113D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  <w:noProof/>
          <w:sz w:val="24"/>
          <w:szCs w:val="24"/>
        </w:rPr>
      </w:pPr>
      <w:r w:rsidRPr="006C0FDB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7CE795C5" wp14:editId="2ABE49AC">
            <wp:extent cx="5274310" cy="71716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6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7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518F9" w14:textId="2801AF32" w:rsidR="00A80BE6" w:rsidRPr="006C0FDB" w:rsidRDefault="002C6CA8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  <w:noProof/>
          <w:szCs w:val="21"/>
        </w:rPr>
      </w:pPr>
      <w:r w:rsidRPr="00D84002">
        <w:rPr>
          <w:rFonts w:ascii="Calibri" w:hAnsi="Calibri" w:cs="Calibri"/>
          <w:b/>
          <w:szCs w:val="21"/>
        </w:rPr>
        <w:t>Figure S</w:t>
      </w:r>
      <w:r w:rsidR="00D9240A" w:rsidRPr="00D84002">
        <w:rPr>
          <w:rFonts w:ascii="Calibri" w:hAnsi="Calibri" w:cs="Calibri"/>
          <w:b/>
          <w:szCs w:val="21"/>
        </w:rPr>
        <w:t>5</w:t>
      </w:r>
      <w:r w:rsidR="00D011FF" w:rsidRPr="006C0FDB">
        <w:rPr>
          <w:rFonts w:ascii="Calibri" w:hAnsi="Calibri" w:cs="Calibri"/>
          <w:noProof/>
          <w:szCs w:val="21"/>
        </w:rPr>
        <w:t xml:space="preserve"> </w:t>
      </w:r>
      <w:r w:rsidRPr="006C0FDB">
        <w:rPr>
          <w:rFonts w:ascii="Calibri" w:hAnsi="Calibri" w:cs="Calibri"/>
          <w:noProof/>
          <w:szCs w:val="21"/>
        </w:rPr>
        <w:t>Bandgap</w:t>
      </w:r>
      <w:r w:rsidR="00634245" w:rsidRPr="006C0FDB">
        <w:rPr>
          <w:rFonts w:ascii="Calibri" w:hAnsi="Calibri" w:cs="Calibri"/>
          <w:noProof/>
          <w:szCs w:val="21"/>
        </w:rPr>
        <w:t>s</w:t>
      </w:r>
      <w:r w:rsidRPr="006C0FDB">
        <w:rPr>
          <w:rFonts w:ascii="Calibri" w:hAnsi="Calibri" w:cs="Calibri"/>
          <w:noProof/>
          <w:szCs w:val="21"/>
        </w:rPr>
        <w:t xml:space="preserve"> of </w:t>
      </w:r>
      <w:r w:rsidR="006C0FDB">
        <w:rPr>
          <w:rFonts w:ascii="Calibri" w:hAnsi="Calibri" w:cs="Calibri" w:hint="eastAsia"/>
          <w:noProof/>
          <w:szCs w:val="21"/>
        </w:rPr>
        <w:t xml:space="preserve">the </w:t>
      </w:r>
      <w:r w:rsidRPr="006C0FDB">
        <w:rPr>
          <w:rFonts w:ascii="Calibri" w:hAnsi="Calibri" w:cs="Calibri"/>
          <w:noProof/>
          <w:szCs w:val="21"/>
        </w:rPr>
        <w:t>CCFTS precursor powder</w:t>
      </w:r>
      <w:r w:rsidR="00634245" w:rsidRPr="006C0FDB">
        <w:rPr>
          <w:rFonts w:ascii="Calibri" w:hAnsi="Calibri" w:cs="Calibri"/>
          <w:noProof/>
          <w:szCs w:val="21"/>
        </w:rPr>
        <w:t xml:space="preserve"> (a) </w:t>
      </w:r>
      <w:r w:rsidRPr="006C0FDB">
        <w:rPr>
          <w:rFonts w:ascii="Calibri" w:hAnsi="Calibri" w:cs="Calibri"/>
          <w:noProof/>
          <w:szCs w:val="21"/>
        </w:rPr>
        <w:t>and CEs</w:t>
      </w:r>
      <w:r w:rsidR="00634245" w:rsidRPr="006C0FDB">
        <w:rPr>
          <w:rFonts w:ascii="Calibri" w:hAnsi="Calibri" w:cs="Calibri"/>
          <w:noProof/>
          <w:szCs w:val="21"/>
        </w:rPr>
        <w:t xml:space="preserve"> (b)</w:t>
      </w:r>
    </w:p>
    <w:p w14:paraId="5BCC3FE1" w14:textId="77777777" w:rsidR="00DA6B9B" w:rsidRDefault="00DA6B9B" w:rsidP="0016588F">
      <w:pPr>
        <w:adjustRightInd w:val="0"/>
        <w:snapToGrid w:val="0"/>
        <w:spacing w:afterLines="50" w:after="156" w:line="48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bookmarkStart w:id="2" w:name="_Hlk99911047"/>
    </w:p>
    <w:p w14:paraId="435D2479" w14:textId="77777777" w:rsidR="00DA6B9B" w:rsidRDefault="00DA6B9B" w:rsidP="0016588F">
      <w:pPr>
        <w:adjustRightInd w:val="0"/>
        <w:snapToGrid w:val="0"/>
        <w:spacing w:afterLines="50" w:after="156" w:line="48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67F65334" w14:textId="45BB73FA" w:rsidR="0024097A" w:rsidRPr="006C0FDB" w:rsidRDefault="0016588F" w:rsidP="0016588F">
      <w:pPr>
        <w:adjustRightInd w:val="0"/>
        <w:snapToGrid w:val="0"/>
        <w:spacing w:afterLines="50" w:after="156" w:line="48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C0FDB">
        <w:rPr>
          <w:rFonts w:ascii="Calibri" w:hAnsi="Calibri" w:cs="Calibri"/>
          <w:b/>
          <w:bCs/>
          <w:color w:val="000000"/>
          <w:sz w:val="24"/>
          <w:szCs w:val="24"/>
        </w:rPr>
        <w:lastRenderedPageBreak/>
        <w:t>4</w:t>
      </w:r>
      <w:r w:rsidR="0024097A" w:rsidRPr="006C0FDB">
        <w:rPr>
          <w:rFonts w:ascii="Calibri" w:hAnsi="Calibri" w:cs="Calibri"/>
          <w:b/>
          <w:bCs/>
          <w:color w:val="000000"/>
          <w:sz w:val="24"/>
          <w:szCs w:val="24"/>
        </w:rPr>
        <w:t xml:space="preserve">. </w:t>
      </w:r>
      <w:r w:rsidRPr="006C0FDB">
        <w:rPr>
          <w:rFonts w:ascii="Calibri" w:hAnsi="Calibri" w:cs="Calibri"/>
          <w:b/>
          <w:bCs/>
          <w:color w:val="000000"/>
          <w:sz w:val="24"/>
          <w:szCs w:val="24"/>
        </w:rPr>
        <w:t xml:space="preserve">The top of </w:t>
      </w:r>
      <w:r w:rsidR="006C0FDB" w:rsidRPr="006C0FDB">
        <w:rPr>
          <w:rFonts w:ascii="Calibri" w:hAnsi="Calibri" w:cs="Calibri"/>
          <w:b/>
          <w:bCs/>
          <w:color w:val="000000"/>
          <w:sz w:val="24"/>
          <w:szCs w:val="24"/>
        </w:rPr>
        <w:t xml:space="preserve">the </w:t>
      </w:r>
      <w:r w:rsidRPr="006C0FDB">
        <w:rPr>
          <w:rFonts w:ascii="Calibri" w:hAnsi="Calibri" w:cs="Calibri"/>
          <w:b/>
          <w:bCs/>
          <w:color w:val="000000"/>
          <w:sz w:val="24"/>
          <w:szCs w:val="24"/>
        </w:rPr>
        <w:t>valence band</w:t>
      </w:r>
    </w:p>
    <w:bookmarkEnd w:id="2"/>
    <w:p w14:paraId="700822FA" w14:textId="4C06783F" w:rsidR="00963214" w:rsidRPr="006C0FDB" w:rsidRDefault="00E0113D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  <w:noProof/>
          <w:sz w:val="24"/>
          <w:szCs w:val="24"/>
        </w:rPr>
      </w:pPr>
      <w:r w:rsidRPr="006C0FDB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2F3FDFF4" wp14:editId="48D461BB">
            <wp:extent cx="5274310" cy="18103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6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4547E" w14:textId="596C68EF" w:rsidR="00C22302" w:rsidRPr="006C0FDB" w:rsidRDefault="00C22302" w:rsidP="00634245">
      <w:pPr>
        <w:adjustRightInd w:val="0"/>
        <w:snapToGrid w:val="0"/>
        <w:spacing w:line="480" w:lineRule="auto"/>
        <w:jc w:val="center"/>
        <w:rPr>
          <w:rFonts w:ascii="Calibri" w:hAnsi="Calibri" w:cs="Calibri"/>
          <w:noProof/>
          <w:szCs w:val="21"/>
        </w:rPr>
      </w:pPr>
      <w:r w:rsidRPr="00D84002">
        <w:rPr>
          <w:rFonts w:ascii="Calibri" w:hAnsi="Calibri" w:cs="Calibri"/>
          <w:b/>
          <w:szCs w:val="21"/>
        </w:rPr>
        <w:t>Figure S6</w:t>
      </w:r>
      <w:r w:rsidRPr="006C0FDB">
        <w:rPr>
          <w:rFonts w:ascii="Calibri" w:hAnsi="Calibri" w:cs="Calibri"/>
          <w:noProof/>
          <w:szCs w:val="21"/>
        </w:rPr>
        <w:t xml:space="preserve"> </w:t>
      </w:r>
      <w:r w:rsidR="0016588F" w:rsidRPr="006C0FDB">
        <w:rPr>
          <w:rFonts w:ascii="Calibri" w:hAnsi="Calibri" w:cs="Calibri"/>
          <w:noProof/>
          <w:szCs w:val="21"/>
        </w:rPr>
        <w:t>The t</w:t>
      </w:r>
      <w:r w:rsidRPr="006C0FDB">
        <w:rPr>
          <w:rFonts w:ascii="Calibri" w:hAnsi="Calibri" w:cs="Calibri"/>
          <w:color w:val="000000"/>
          <w:szCs w:val="21"/>
        </w:rPr>
        <w:t>op of the valence band (</w:t>
      </w:r>
      <w:bookmarkStart w:id="3" w:name="_Hlk99911309"/>
      <w:proofErr w:type="gramStart"/>
      <w:r w:rsidRPr="006C0FDB">
        <w:rPr>
          <w:rFonts w:ascii="Calibri" w:hAnsi="Calibri" w:cs="Calibri"/>
          <w:i/>
          <w:iCs/>
          <w:color w:val="000000"/>
          <w:szCs w:val="21"/>
        </w:rPr>
        <w:t>E</w:t>
      </w:r>
      <w:r w:rsidRPr="006C0FDB">
        <w:rPr>
          <w:rFonts w:ascii="Calibri" w:hAnsi="Calibri" w:cs="Calibri"/>
          <w:i/>
          <w:iCs/>
          <w:color w:val="000000"/>
          <w:szCs w:val="21"/>
          <w:vertAlign w:val="subscript"/>
        </w:rPr>
        <w:t>VB,XPS</w:t>
      </w:r>
      <w:proofErr w:type="gramEnd"/>
      <w:r w:rsidRPr="006C0FDB">
        <w:rPr>
          <w:rFonts w:ascii="Calibri" w:hAnsi="Calibri" w:cs="Calibri"/>
          <w:color w:val="000000"/>
          <w:szCs w:val="21"/>
        </w:rPr>
        <w:t>)</w:t>
      </w:r>
      <w:bookmarkEnd w:id="3"/>
      <w:r w:rsidRPr="006C0FDB">
        <w:rPr>
          <w:rFonts w:ascii="Calibri" w:hAnsi="Calibri" w:cs="Calibri"/>
          <w:color w:val="000000"/>
          <w:szCs w:val="21"/>
        </w:rPr>
        <w:t xml:space="preserve"> of FT-0, FT-3 and FT-4</w:t>
      </w:r>
    </w:p>
    <w:sectPr w:rsidR="00C22302" w:rsidRPr="006C0FDB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F7E74" w14:textId="77777777" w:rsidR="00DC12CA" w:rsidRDefault="00DC12CA" w:rsidP="00135A94">
      <w:r>
        <w:separator/>
      </w:r>
    </w:p>
  </w:endnote>
  <w:endnote w:type="continuationSeparator" w:id="0">
    <w:p w14:paraId="7D92C087" w14:textId="77777777" w:rsidR="00DC12CA" w:rsidRDefault="00DC12CA" w:rsidP="0013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3345278"/>
      <w:docPartObj>
        <w:docPartGallery w:val="Page Numbers (Bottom of Page)"/>
        <w:docPartUnique/>
      </w:docPartObj>
    </w:sdtPr>
    <w:sdtEndPr/>
    <w:sdtContent>
      <w:p w14:paraId="6EC26A45" w14:textId="72E873DC" w:rsidR="006C0FDB" w:rsidRDefault="006C0FDB" w:rsidP="006C0F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104" w:rsidRPr="00090104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9367" w14:textId="77777777" w:rsidR="00DC12CA" w:rsidRDefault="00DC12CA" w:rsidP="00135A94">
      <w:r>
        <w:separator/>
      </w:r>
    </w:p>
  </w:footnote>
  <w:footnote w:type="continuationSeparator" w:id="0">
    <w:p w14:paraId="1AD56344" w14:textId="77777777" w:rsidR="00DC12CA" w:rsidRDefault="00DC12CA" w:rsidP="00135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4E9"/>
    <w:rsid w:val="00011B8A"/>
    <w:rsid w:val="0003281F"/>
    <w:rsid w:val="000349A6"/>
    <w:rsid w:val="00052CEA"/>
    <w:rsid w:val="00082888"/>
    <w:rsid w:val="00090104"/>
    <w:rsid w:val="00092617"/>
    <w:rsid w:val="00110B79"/>
    <w:rsid w:val="001129E0"/>
    <w:rsid w:val="00135A94"/>
    <w:rsid w:val="00146AE6"/>
    <w:rsid w:val="001606CB"/>
    <w:rsid w:val="001610CC"/>
    <w:rsid w:val="0016588F"/>
    <w:rsid w:val="00166AEA"/>
    <w:rsid w:val="001701CF"/>
    <w:rsid w:val="0017157A"/>
    <w:rsid w:val="001A0480"/>
    <w:rsid w:val="001F0890"/>
    <w:rsid w:val="00200512"/>
    <w:rsid w:val="00214704"/>
    <w:rsid w:val="00233D5B"/>
    <w:rsid w:val="00234968"/>
    <w:rsid w:val="0024097A"/>
    <w:rsid w:val="0024154F"/>
    <w:rsid w:val="00271D8D"/>
    <w:rsid w:val="002774C3"/>
    <w:rsid w:val="002840F8"/>
    <w:rsid w:val="002B424A"/>
    <w:rsid w:val="002B4D2A"/>
    <w:rsid w:val="002C6CA8"/>
    <w:rsid w:val="002D54C9"/>
    <w:rsid w:val="002D664C"/>
    <w:rsid w:val="00351631"/>
    <w:rsid w:val="0039108D"/>
    <w:rsid w:val="003C4453"/>
    <w:rsid w:val="003E6AE3"/>
    <w:rsid w:val="003F3EC0"/>
    <w:rsid w:val="004210E2"/>
    <w:rsid w:val="004400AA"/>
    <w:rsid w:val="0044093C"/>
    <w:rsid w:val="0044565B"/>
    <w:rsid w:val="0045181A"/>
    <w:rsid w:val="00456B01"/>
    <w:rsid w:val="00471152"/>
    <w:rsid w:val="00475530"/>
    <w:rsid w:val="004847E9"/>
    <w:rsid w:val="004A2F39"/>
    <w:rsid w:val="004C2F97"/>
    <w:rsid w:val="004D62F3"/>
    <w:rsid w:val="004F2BD5"/>
    <w:rsid w:val="00524871"/>
    <w:rsid w:val="00532730"/>
    <w:rsid w:val="005442FA"/>
    <w:rsid w:val="00555A4F"/>
    <w:rsid w:val="00566D35"/>
    <w:rsid w:val="00577F5E"/>
    <w:rsid w:val="005A748A"/>
    <w:rsid w:val="005B44FB"/>
    <w:rsid w:val="005B53FD"/>
    <w:rsid w:val="005B71C6"/>
    <w:rsid w:val="005C60A1"/>
    <w:rsid w:val="005D100E"/>
    <w:rsid w:val="005D4BA5"/>
    <w:rsid w:val="005F1792"/>
    <w:rsid w:val="00626C59"/>
    <w:rsid w:val="00634245"/>
    <w:rsid w:val="006908A1"/>
    <w:rsid w:val="00696E8B"/>
    <w:rsid w:val="006C0FDB"/>
    <w:rsid w:val="006C2300"/>
    <w:rsid w:val="006C39D6"/>
    <w:rsid w:val="006C3B9F"/>
    <w:rsid w:val="006E5F3C"/>
    <w:rsid w:val="00704275"/>
    <w:rsid w:val="00724CCD"/>
    <w:rsid w:val="007320EE"/>
    <w:rsid w:val="00734E0D"/>
    <w:rsid w:val="00743D58"/>
    <w:rsid w:val="00753EE2"/>
    <w:rsid w:val="00771E8F"/>
    <w:rsid w:val="007867A5"/>
    <w:rsid w:val="007B3FC4"/>
    <w:rsid w:val="007D235E"/>
    <w:rsid w:val="007F17D1"/>
    <w:rsid w:val="00802722"/>
    <w:rsid w:val="0084674F"/>
    <w:rsid w:val="00851A3A"/>
    <w:rsid w:val="00852376"/>
    <w:rsid w:val="00875C8F"/>
    <w:rsid w:val="00886841"/>
    <w:rsid w:val="008A64E5"/>
    <w:rsid w:val="008B611F"/>
    <w:rsid w:val="008C2B96"/>
    <w:rsid w:val="008F3883"/>
    <w:rsid w:val="00936F6E"/>
    <w:rsid w:val="00944F86"/>
    <w:rsid w:val="00945242"/>
    <w:rsid w:val="00945FB9"/>
    <w:rsid w:val="00963214"/>
    <w:rsid w:val="009B3745"/>
    <w:rsid w:val="009F49F6"/>
    <w:rsid w:val="009F4FCB"/>
    <w:rsid w:val="00A047D7"/>
    <w:rsid w:val="00A1088D"/>
    <w:rsid w:val="00A61CEC"/>
    <w:rsid w:val="00A72B15"/>
    <w:rsid w:val="00A80BE6"/>
    <w:rsid w:val="00A86336"/>
    <w:rsid w:val="00AD6CAF"/>
    <w:rsid w:val="00AE24AA"/>
    <w:rsid w:val="00B14002"/>
    <w:rsid w:val="00B17B1C"/>
    <w:rsid w:val="00BA2764"/>
    <w:rsid w:val="00BD7055"/>
    <w:rsid w:val="00BE1162"/>
    <w:rsid w:val="00BE45AB"/>
    <w:rsid w:val="00BE6158"/>
    <w:rsid w:val="00C22302"/>
    <w:rsid w:val="00C50B64"/>
    <w:rsid w:val="00C60222"/>
    <w:rsid w:val="00C7702C"/>
    <w:rsid w:val="00C95141"/>
    <w:rsid w:val="00CC7A3A"/>
    <w:rsid w:val="00CD4E06"/>
    <w:rsid w:val="00D011FF"/>
    <w:rsid w:val="00D0224A"/>
    <w:rsid w:val="00D324C2"/>
    <w:rsid w:val="00D47B22"/>
    <w:rsid w:val="00D56B24"/>
    <w:rsid w:val="00D66250"/>
    <w:rsid w:val="00D753AD"/>
    <w:rsid w:val="00D84002"/>
    <w:rsid w:val="00D9240A"/>
    <w:rsid w:val="00D942D9"/>
    <w:rsid w:val="00DA5242"/>
    <w:rsid w:val="00DA6B9B"/>
    <w:rsid w:val="00DC12CA"/>
    <w:rsid w:val="00DF49EC"/>
    <w:rsid w:val="00E0113D"/>
    <w:rsid w:val="00E07B5C"/>
    <w:rsid w:val="00E32BD9"/>
    <w:rsid w:val="00E37AB4"/>
    <w:rsid w:val="00E4275F"/>
    <w:rsid w:val="00E5168A"/>
    <w:rsid w:val="00E854F0"/>
    <w:rsid w:val="00EE2E54"/>
    <w:rsid w:val="00EE3C7A"/>
    <w:rsid w:val="00F00CDE"/>
    <w:rsid w:val="00F57DE5"/>
    <w:rsid w:val="00F749D2"/>
    <w:rsid w:val="00F972E2"/>
    <w:rsid w:val="00FA44E9"/>
    <w:rsid w:val="00FA5AE0"/>
    <w:rsid w:val="00FA6131"/>
    <w:rsid w:val="00FC38AF"/>
    <w:rsid w:val="00FC427E"/>
    <w:rsid w:val="00FE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F2C7015"/>
  <w15:docId w15:val="{61582331-4697-4DAC-842B-39FB5F6C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A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5A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5A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5A94"/>
    <w:rPr>
      <w:sz w:val="18"/>
      <w:szCs w:val="18"/>
    </w:rPr>
  </w:style>
  <w:style w:type="table" w:styleId="a7">
    <w:name w:val="Table Grid"/>
    <w:basedOn w:val="a1"/>
    <w:uiPriority w:val="39"/>
    <w:rsid w:val="00484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945242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945242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945242"/>
  </w:style>
  <w:style w:type="paragraph" w:styleId="ab">
    <w:name w:val="annotation subject"/>
    <w:basedOn w:val="a9"/>
    <w:next w:val="a9"/>
    <w:link w:val="ac"/>
    <w:uiPriority w:val="99"/>
    <w:semiHidden/>
    <w:unhideWhenUsed/>
    <w:rsid w:val="00945242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94524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A0480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A0480"/>
    <w:rPr>
      <w:sz w:val="18"/>
      <w:szCs w:val="18"/>
    </w:rPr>
  </w:style>
  <w:style w:type="paragraph" w:styleId="af">
    <w:name w:val="Normal (Web)"/>
    <w:basedOn w:val="a"/>
    <w:uiPriority w:val="99"/>
    <w:semiHidden/>
    <w:unhideWhenUsed/>
    <w:rsid w:val="00BE61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6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1450085414@qq.com</dc:creator>
  <cp:keywords/>
  <dc:description/>
  <cp:lastModifiedBy>胡 永茂</cp:lastModifiedBy>
  <cp:revision>68</cp:revision>
  <dcterms:created xsi:type="dcterms:W3CDTF">2021-12-08T08:37:00Z</dcterms:created>
  <dcterms:modified xsi:type="dcterms:W3CDTF">2022-08-27T14:45:00Z</dcterms:modified>
</cp:coreProperties>
</file>