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C0C57" w14:textId="77777777" w:rsidR="00C95751" w:rsidRDefault="00C95751" w:rsidP="00C95751">
      <w:pPr>
        <w:pStyle w:val="NormalWeb"/>
        <w:widowControl/>
        <w:spacing w:beforeAutospacing="0" w:afterAutospacing="0" w:line="480" w:lineRule="auto"/>
        <w:jc w:val="both"/>
        <w:rPr>
          <w:rFonts w:ascii="Times New Roman" w:eastAsia="SimSun" w:hAnsi="Times New Roman"/>
        </w:rPr>
      </w:pPr>
      <w:r>
        <w:rPr>
          <w:noProof/>
        </w:rPr>
        <w:drawing>
          <wp:inline distT="0" distB="0" distL="0" distR="0" wp14:anchorId="6A0EE519" wp14:editId="5877D41C">
            <wp:extent cx="5451806" cy="3764280"/>
            <wp:effectExtent l="0" t="0" r="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4674" cy="37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254E0" w14:textId="77777777" w:rsidR="00C95751" w:rsidRPr="00E75C3B" w:rsidRDefault="00C95751" w:rsidP="00C95751">
      <w:pPr>
        <w:pStyle w:val="NormalWeb"/>
        <w:widowControl/>
        <w:spacing w:beforeAutospacing="0" w:afterAutospacing="0" w:line="480" w:lineRule="auto"/>
        <w:jc w:val="both"/>
        <w:rPr>
          <w:rFonts w:ascii="Times New Roman" w:eastAsia="SimSun" w:hAnsi="Times New Roman"/>
        </w:rPr>
      </w:pPr>
      <w:r w:rsidRPr="000A73F4">
        <w:rPr>
          <w:rFonts w:ascii="Times New Roman" w:hAnsi="Times New Roman"/>
          <w:b/>
          <w:bCs/>
        </w:rPr>
        <w:t>Appendix Figure</w:t>
      </w:r>
      <w:r>
        <w:rPr>
          <w:rFonts w:ascii="Times New Roman" w:hAnsi="Times New Roman"/>
          <w:b/>
          <w:bCs/>
        </w:rPr>
        <w:t xml:space="preserve"> 1</w:t>
      </w:r>
      <w:r>
        <w:rPr>
          <w:rFonts w:ascii="Times New Roman" w:eastAsia="SimSun" w:hAnsi="Times New Roman"/>
        </w:rPr>
        <w:t xml:space="preserve"> The </w:t>
      </w:r>
      <w:r w:rsidRPr="00E75C3B">
        <w:rPr>
          <w:rFonts w:ascii="Times New Roman" w:eastAsia="SimSun" w:hAnsi="Times New Roman"/>
        </w:rPr>
        <w:t>comprehensive overview of the literature inclusion and analysis process</w:t>
      </w:r>
    </w:p>
    <w:p w14:paraId="0EC2C045" w14:textId="081122D2" w:rsidR="00C95751" w:rsidRDefault="00C95751">
      <w:r>
        <w:br w:type="page"/>
      </w:r>
    </w:p>
    <w:p w14:paraId="35676F4F" w14:textId="77777777" w:rsidR="00C95751" w:rsidRDefault="00C95751" w:rsidP="00C95751">
      <w:pPr>
        <w:pStyle w:val="NormalWeb"/>
        <w:widowControl/>
        <w:spacing w:beforeAutospacing="0" w:afterAutospacing="0" w:line="48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lastRenderedPageBreak/>
        <w:drawing>
          <wp:inline distT="0" distB="0" distL="0" distR="0" wp14:anchorId="3768AD91" wp14:editId="45D76978">
            <wp:extent cx="5156835" cy="3174257"/>
            <wp:effectExtent l="0" t="0" r="571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 Supplemental File 4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675" cy="318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5F659" w14:textId="77777777" w:rsidR="00C95751" w:rsidRPr="00AA4FBE" w:rsidRDefault="00C95751" w:rsidP="00C95751">
      <w:pPr>
        <w:pStyle w:val="NormalWeb"/>
        <w:widowControl/>
        <w:spacing w:beforeAutospacing="0" w:afterAutospacing="0" w:line="480" w:lineRule="auto"/>
        <w:jc w:val="both"/>
        <w:rPr>
          <w:rFonts w:ascii="Times New Roman" w:hAnsi="Times New Roman"/>
          <w:spacing w:val="12"/>
        </w:rPr>
      </w:pPr>
      <w:r w:rsidRPr="000A73F4">
        <w:rPr>
          <w:rFonts w:ascii="Times New Roman" w:hAnsi="Times New Roman"/>
          <w:b/>
          <w:bCs/>
        </w:rPr>
        <w:t>Appendix Figure</w:t>
      </w:r>
      <w:r>
        <w:rPr>
          <w:rFonts w:ascii="Times New Roman" w:hAnsi="Times New Roman"/>
          <w:b/>
          <w:bCs/>
        </w:rPr>
        <w:t xml:space="preserve"> 2 </w:t>
      </w:r>
      <w:r>
        <w:rPr>
          <w:rFonts w:ascii="Times New Roman" w:hAnsi="Times New Roman"/>
          <w:spacing w:val="12"/>
        </w:rPr>
        <w:t>Author of posting top 10 according by the posts number (blue-North America, green-Asia, yellow-Europe)</w:t>
      </w:r>
    </w:p>
    <w:p w14:paraId="1471944E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51"/>
    <w:rsid w:val="00C95751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3BE8A"/>
  <w15:chartTrackingRefBased/>
  <w15:docId w15:val="{7F3CFB89-019C-4A34-85CD-D712BC3E5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qFormat/>
    <w:rsid w:val="00C95751"/>
    <w:pPr>
      <w:widowControl w:val="0"/>
      <w:spacing w:beforeAutospacing="1" w:after="0" w:afterAutospacing="1" w:line="240" w:lineRule="auto"/>
    </w:pPr>
    <w:rPr>
      <w:rFonts w:eastAsiaTheme="minorEastAsia" w:cs="Times New Roman"/>
      <w:sz w:val="24"/>
      <w:szCs w:val="24"/>
      <w:lang w:eastAsia="zh-CN"/>
    </w:rPr>
  </w:style>
  <w:style w:type="character" w:customStyle="1" w:styleId="NormalWebChar">
    <w:name w:val="Normal (Web) Char"/>
    <w:basedOn w:val="DefaultParagraphFont"/>
    <w:link w:val="NormalWeb"/>
    <w:qFormat/>
    <w:rsid w:val="00C95751"/>
    <w:rPr>
      <w:rFonts w:eastAsiaTheme="minorEastAsia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189</Characters>
  <Application>Microsoft Office Word</Application>
  <DocSecurity>0</DocSecurity>
  <Lines>1</Lines>
  <Paragraphs>1</Paragraphs>
  <ScaleCrop>false</ScaleCrop>
  <Company>Springer Nature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2023-08-17T05:02:00Z</dcterms:created>
  <dcterms:modified xsi:type="dcterms:W3CDTF">2023-08-17T05:02:00Z</dcterms:modified>
</cp:coreProperties>
</file>