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A285D" w14:textId="1244226C" w:rsidR="009B2688" w:rsidRPr="008470E4" w:rsidRDefault="008470E4">
      <w:pPr>
        <w:rPr>
          <w:b/>
          <w:bCs/>
        </w:rPr>
      </w:pPr>
      <w:r w:rsidRPr="008470E4">
        <w:rPr>
          <w:b/>
          <w:bCs/>
        </w:rPr>
        <w:t xml:space="preserve">Article Highlights </w:t>
      </w:r>
    </w:p>
    <w:p w14:paraId="40ED623D" w14:textId="59D5624F" w:rsidR="008470E4" w:rsidRDefault="008470E4" w:rsidP="008470E4">
      <w:pPr>
        <w:pStyle w:val="ListParagraph"/>
        <w:numPr>
          <w:ilvl w:val="0"/>
          <w:numId w:val="1"/>
        </w:numPr>
      </w:pPr>
      <w:r>
        <w:t xml:space="preserve">Pioneer study related to Dynamics of Phosphorus in the Study area. </w:t>
      </w:r>
      <w:r>
        <w:tab/>
      </w:r>
    </w:p>
    <w:p w14:paraId="6D1DAE9D" w14:textId="07753F0B" w:rsidR="008470E4" w:rsidRDefault="008470E4" w:rsidP="008470E4">
      <w:pPr>
        <w:pStyle w:val="ListParagraph"/>
        <w:numPr>
          <w:ilvl w:val="0"/>
          <w:numId w:val="1"/>
        </w:numPr>
      </w:pPr>
      <w:r>
        <w:t>Studied different forms of P fractions and their contribution to the total P that enhance soil fertility.</w:t>
      </w:r>
    </w:p>
    <w:p w14:paraId="38914EC1" w14:textId="5CB45F26" w:rsidR="008470E4" w:rsidRDefault="008470E4" w:rsidP="008470E4">
      <w:pPr>
        <w:pStyle w:val="ListParagraph"/>
        <w:numPr>
          <w:ilvl w:val="0"/>
          <w:numId w:val="1"/>
        </w:numPr>
      </w:pPr>
      <w:r>
        <w:t xml:space="preserve">Endorsement of sustainable P fertilizer Use efficiency in the region </w:t>
      </w:r>
    </w:p>
    <w:p w14:paraId="36E735E5" w14:textId="77777777" w:rsidR="008470E4" w:rsidRDefault="008470E4"/>
    <w:p w14:paraId="52B8C80E" w14:textId="77777777" w:rsidR="008470E4" w:rsidRDefault="008470E4"/>
    <w:p w14:paraId="3F8498F1" w14:textId="77777777" w:rsidR="008470E4" w:rsidRDefault="008470E4"/>
    <w:p w14:paraId="19E1EF91" w14:textId="77777777" w:rsidR="008470E4" w:rsidRDefault="008470E4"/>
    <w:sectPr w:rsidR="00847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7733"/>
    <w:multiLevelType w:val="hybridMultilevel"/>
    <w:tmpl w:val="614C12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044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88"/>
    <w:rsid w:val="008470E4"/>
    <w:rsid w:val="009B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9C7F3"/>
  <w15:chartTrackingRefBased/>
  <w15:docId w15:val="{02385193-1D88-49BF-AA56-3EEB648D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MUTYALU SHESHU</dc:creator>
  <cp:keywords/>
  <dc:description/>
  <cp:lastModifiedBy>MUTYALU SHESHU</cp:lastModifiedBy>
  <cp:revision>2</cp:revision>
  <dcterms:created xsi:type="dcterms:W3CDTF">2023-07-22T17:21:00Z</dcterms:created>
  <dcterms:modified xsi:type="dcterms:W3CDTF">2023-07-22T17:28:00Z</dcterms:modified>
</cp:coreProperties>
</file>