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668217" w14:textId="77777777" w:rsidR="00377772" w:rsidRPr="001647BF" w:rsidRDefault="00377772"/>
    <w:p w14:paraId="16996C59" w14:textId="4AFAC37A" w:rsidR="00377772" w:rsidRDefault="008B0C2A" w:rsidP="00647A4A">
      <w:pPr>
        <w:jc w:val="both"/>
        <w:rPr>
          <w:rFonts w:ascii="Times New Roman" w:hAnsi="Times New Roman" w:cs="Times New Roman"/>
          <w:b/>
        </w:rPr>
      </w:pPr>
      <w:r w:rsidRPr="00647A4A">
        <w:rPr>
          <w:rFonts w:ascii="Times New Roman" w:hAnsi="Times New Roman" w:cs="Times New Roman"/>
          <w:b/>
        </w:rPr>
        <w:t xml:space="preserve"> NK-92 cells labeled with </w:t>
      </w:r>
      <w:bookmarkStart w:id="0" w:name="OLE_LINK167"/>
      <w:bookmarkStart w:id="1" w:name="OLE_LINK168"/>
      <w:r w:rsidRPr="00647A4A">
        <w:rPr>
          <w:rFonts w:ascii="Times New Roman" w:hAnsi="Times New Roman" w:cs="Times New Roman"/>
          <w:b/>
        </w:rPr>
        <w:t>Fe</w:t>
      </w:r>
      <w:r w:rsidRPr="00647A4A">
        <w:rPr>
          <w:rFonts w:ascii="Times New Roman" w:hAnsi="Times New Roman" w:cs="Times New Roman"/>
          <w:b/>
          <w:vertAlign w:val="subscript"/>
        </w:rPr>
        <w:t>3</w:t>
      </w:r>
      <w:r w:rsidRPr="00647A4A">
        <w:rPr>
          <w:rFonts w:ascii="Times New Roman" w:hAnsi="Times New Roman" w:cs="Times New Roman"/>
          <w:b/>
        </w:rPr>
        <w:t>O</w:t>
      </w:r>
      <w:r w:rsidRPr="00647A4A">
        <w:rPr>
          <w:rFonts w:ascii="Times New Roman" w:hAnsi="Times New Roman" w:cs="Times New Roman"/>
          <w:b/>
          <w:vertAlign w:val="subscript"/>
        </w:rPr>
        <w:t>4</w:t>
      </w:r>
      <w:r w:rsidRPr="00647A4A">
        <w:rPr>
          <w:rFonts w:ascii="Times New Roman" w:hAnsi="Times New Roman" w:cs="Times New Roman"/>
          <w:b/>
        </w:rPr>
        <w:t>-PEG-CD56/Avastin@Ce6</w:t>
      </w:r>
      <w:bookmarkEnd w:id="0"/>
      <w:bookmarkEnd w:id="1"/>
      <w:r w:rsidRPr="00647A4A">
        <w:rPr>
          <w:rFonts w:ascii="Times New Roman" w:hAnsi="Times New Roman" w:cs="Times New Roman"/>
          <w:b/>
        </w:rPr>
        <w:t xml:space="preserve"> nanoprobes</w:t>
      </w:r>
      <w:r w:rsidR="00556183" w:rsidRPr="00647A4A">
        <w:rPr>
          <w:rFonts w:ascii="Times New Roman" w:hAnsi="Times New Roman" w:cs="Times New Roman"/>
          <w:b/>
        </w:rPr>
        <w:t xml:space="preserve"> for the</w:t>
      </w:r>
      <w:r w:rsidRPr="00647A4A">
        <w:rPr>
          <w:rFonts w:ascii="Times New Roman" w:hAnsi="Times New Roman" w:cs="Times New Roman"/>
          <w:b/>
        </w:rPr>
        <w:t xml:space="preserve"> targeted treatment and noninvasive therapeutic evaluation of breast cancer</w:t>
      </w:r>
    </w:p>
    <w:p w14:paraId="617F015D" w14:textId="77777777" w:rsidR="00647A4A" w:rsidRPr="00647A4A" w:rsidRDefault="00647A4A" w:rsidP="00647A4A">
      <w:pPr>
        <w:pStyle w:val="2"/>
        <w:spacing w:before="345" w:after="375"/>
        <w:ind w:left="75" w:right="150" w:firstLine="482"/>
        <w:jc w:val="center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647A4A">
        <w:rPr>
          <w:rFonts w:ascii="Times New Roman" w:eastAsia="宋体" w:hAnsi="Times New Roman" w:cs="Times New Roman"/>
          <w:kern w:val="0"/>
          <w:sz w:val="24"/>
          <w:szCs w:val="24"/>
        </w:rPr>
        <w:t>supplementary materials</w:t>
      </w:r>
    </w:p>
    <w:p w14:paraId="66C9A6E2" w14:textId="77777777" w:rsidR="00377772" w:rsidRPr="001647BF" w:rsidRDefault="00377772">
      <w:pPr>
        <w:pStyle w:val="1"/>
        <w:numPr>
          <w:ilvl w:val="0"/>
          <w:numId w:val="0"/>
        </w:numPr>
        <w:ind w:left="360"/>
        <w:rPr>
          <w:rFonts w:ascii="Times" w:hAnsi="Times"/>
        </w:rPr>
      </w:pPr>
    </w:p>
    <w:p w14:paraId="1A7C6D3C" w14:textId="327767FC" w:rsidR="005B52E3" w:rsidRDefault="005B52E3" w:rsidP="00CE6560">
      <w:pPr>
        <w:rPr>
          <w:rFonts w:ascii="Times New Roman" w:hAnsi="Times New Roman"/>
        </w:rPr>
      </w:pPr>
      <w:bookmarkStart w:id="2" w:name="OLE_LINK207"/>
      <w:bookmarkStart w:id="3" w:name="OLE_LINK208"/>
    </w:p>
    <w:p w14:paraId="7D87E643" w14:textId="77777777" w:rsidR="00D87D14" w:rsidRDefault="00D87D14" w:rsidP="00D87D14">
      <w:pPr>
        <w:rPr>
          <w:b/>
          <w:bCs/>
        </w:rPr>
      </w:pPr>
      <w:r>
        <w:rPr>
          <w:b/>
          <w:bCs/>
        </w:rPr>
        <w:t>Sup 1</w:t>
      </w:r>
    </w:p>
    <w:p w14:paraId="61999698" w14:textId="77777777" w:rsidR="00D87D14" w:rsidRDefault="00D87D14" w:rsidP="00D87D14">
      <w:pPr>
        <w:jc w:val="center"/>
        <w:rPr>
          <w:b/>
          <w:bCs/>
        </w:rPr>
      </w:pPr>
      <w:r>
        <w:rPr>
          <w:rFonts w:hint="eastAsia"/>
          <w:b/>
          <w:bCs/>
          <w:noProof/>
        </w:rPr>
        <w:drawing>
          <wp:inline distT="0" distB="0" distL="0" distR="0" wp14:anchorId="309D0FBA" wp14:editId="147112F0">
            <wp:extent cx="2101175" cy="2101175"/>
            <wp:effectExtent l="0" t="0" r="0" b="0"/>
            <wp:docPr id="24" name="图片 24" descr="山上的风景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Fig.S1A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6918" cy="2126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noProof/>
        </w:rPr>
        <w:drawing>
          <wp:inline distT="0" distB="0" distL="0" distR="0" wp14:anchorId="50F035C9" wp14:editId="2A4C4D7E">
            <wp:extent cx="2870200" cy="2019300"/>
            <wp:effectExtent l="0" t="0" r="0" b="0"/>
            <wp:docPr id="25" name="图片 25" descr="手机屏幕的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Fig.S1B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020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33219B" w14:textId="77777777" w:rsidR="00D87D14" w:rsidRDefault="00D87D14" w:rsidP="00D87D14">
      <w:pPr>
        <w:jc w:val="center"/>
        <w:rPr>
          <w:b/>
          <w:bCs/>
        </w:rPr>
      </w:pPr>
      <w:r>
        <w:rPr>
          <w:rFonts w:hint="eastAsia"/>
          <w:b/>
          <w:bCs/>
        </w:rPr>
        <w:t>A</w:t>
      </w:r>
      <w:r>
        <w:rPr>
          <w:b/>
          <w:bCs/>
        </w:rPr>
        <w:t xml:space="preserve">                                 B</w:t>
      </w:r>
    </w:p>
    <w:p w14:paraId="7F2AFD93" w14:textId="77777777" w:rsidR="005B52E3" w:rsidRPr="001647BF" w:rsidRDefault="005B52E3" w:rsidP="00CE6560">
      <w:pPr>
        <w:rPr>
          <w:rFonts w:ascii="Times New Roman" w:hAnsi="Times New Roman" w:hint="eastAsia"/>
        </w:rPr>
      </w:pPr>
    </w:p>
    <w:p w14:paraId="018FCD85" w14:textId="4C459CB6" w:rsidR="00CE6560" w:rsidRDefault="008B0C2A" w:rsidP="00CE6560">
      <w:pPr>
        <w:rPr>
          <w:rFonts w:ascii="Times New Roman" w:hAnsi="Times New Roman"/>
        </w:rPr>
      </w:pPr>
      <w:r w:rsidRPr="001647BF">
        <w:rPr>
          <w:rFonts w:ascii="Times New Roman" w:hAnsi="Times New Roman"/>
          <w:b/>
          <w:bCs/>
        </w:rPr>
        <w:t xml:space="preserve">Fig. </w:t>
      </w:r>
      <w:r w:rsidRPr="001647BF">
        <w:rPr>
          <w:rFonts w:ascii="Times New Roman" w:hAnsi="Times New Roman" w:hint="eastAsia"/>
          <w:b/>
          <w:bCs/>
        </w:rPr>
        <w:t>S</w:t>
      </w:r>
      <w:bookmarkEnd w:id="2"/>
      <w:bookmarkEnd w:id="3"/>
      <w:r w:rsidR="00723C14" w:rsidRPr="001647BF">
        <w:rPr>
          <w:rFonts w:ascii="Times New Roman" w:hAnsi="Times New Roman"/>
          <w:b/>
          <w:bCs/>
        </w:rPr>
        <w:t>1.</w:t>
      </w:r>
      <w:r w:rsidRPr="001647BF">
        <w:rPr>
          <w:rFonts w:ascii="Times New Roman" w:hAnsi="Times New Roman"/>
        </w:rPr>
        <w:t xml:space="preserve"> Characterization of the </w:t>
      </w:r>
      <w:bookmarkStart w:id="4" w:name="OLE_LINK191"/>
      <w:bookmarkStart w:id="5" w:name="OLE_LINK192"/>
      <w:bookmarkStart w:id="6" w:name="OLE_LINK189"/>
      <w:bookmarkStart w:id="7" w:name="OLE_LINK190"/>
      <w:r w:rsidR="00F178EF" w:rsidRPr="001647BF">
        <w:rPr>
          <w:rFonts w:ascii="Times New Roman" w:hAnsi="Times New Roman"/>
        </w:rPr>
        <w:t>Fe</w:t>
      </w:r>
      <w:r w:rsidR="00F178EF" w:rsidRPr="00755953">
        <w:rPr>
          <w:rFonts w:ascii="Times New Roman" w:hAnsi="Times New Roman"/>
          <w:vertAlign w:val="subscript"/>
        </w:rPr>
        <w:t>3</w:t>
      </w:r>
      <w:r w:rsidR="00F178EF" w:rsidRPr="001647BF">
        <w:rPr>
          <w:rFonts w:ascii="Times New Roman" w:hAnsi="Times New Roman"/>
        </w:rPr>
        <w:t>O</w:t>
      </w:r>
      <w:r w:rsidR="00F178EF" w:rsidRPr="00755953">
        <w:rPr>
          <w:rFonts w:ascii="Times New Roman" w:hAnsi="Times New Roman"/>
          <w:vertAlign w:val="subscript"/>
        </w:rPr>
        <w:t>4</w:t>
      </w:r>
      <w:r w:rsidRPr="001647BF">
        <w:rPr>
          <w:rFonts w:ascii="Times New Roman" w:hAnsi="Times New Roman"/>
        </w:rPr>
        <w:t>-PEG-CD56/Avastin@Ce6</w:t>
      </w:r>
      <w:bookmarkEnd w:id="4"/>
      <w:bookmarkEnd w:id="5"/>
      <w:r w:rsidRPr="001647BF">
        <w:rPr>
          <w:rFonts w:ascii="Times New Roman" w:hAnsi="Times New Roman"/>
        </w:rPr>
        <w:t xml:space="preserve"> NPs</w:t>
      </w:r>
      <w:bookmarkEnd w:id="6"/>
      <w:bookmarkEnd w:id="7"/>
      <w:r w:rsidRPr="001647BF">
        <w:rPr>
          <w:rFonts w:ascii="Times New Roman" w:hAnsi="Times New Roman"/>
        </w:rPr>
        <w:t xml:space="preserve"> after two weeks. (A) TEM image of the synthesized</w:t>
      </w:r>
      <w:r w:rsidRPr="001647BF">
        <w:rPr>
          <w:rFonts w:ascii="Times New Roman" w:hAnsi="Times New Roman" w:hint="eastAsia"/>
        </w:rPr>
        <w:t xml:space="preserve"> </w:t>
      </w:r>
      <w:r w:rsidRPr="001647BF">
        <w:rPr>
          <w:rFonts w:ascii="Times New Roman" w:hAnsi="Times New Roman"/>
        </w:rPr>
        <w:t>Fe3O4-PEG-CD56/Avastin@Ce6 NPs. (B) Size distribution</w:t>
      </w:r>
      <w:r w:rsidRPr="001647BF">
        <w:rPr>
          <w:rFonts w:ascii="Times New Roman" w:hAnsi="Times New Roman" w:hint="eastAsia"/>
        </w:rPr>
        <w:t xml:space="preserve"> </w:t>
      </w:r>
      <w:r w:rsidRPr="001647BF">
        <w:rPr>
          <w:rFonts w:ascii="Times New Roman" w:hAnsi="Times New Roman"/>
        </w:rPr>
        <w:t xml:space="preserve">of </w:t>
      </w:r>
      <w:r w:rsidR="00CE3FF5" w:rsidRPr="001647BF">
        <w:rPr>
          <w:rFonts w:ascii="Times New Roman" w:hAnsi="Times New Roman"/>
        </w:rPr>
        <w:t xml:space="preserve">the </w:t>
      </w:r>
      <w:r w:rsidR="00F178EF" w:rsidRPr="001647BF">
        <w:rPr>
          <w:rFonts w:ascii="Times New Roman" w:hAnsi="Times New Roman"/>
        </w:rPr>
        <w:t>Fe</w:t>
      </w:r>
      <w:r w:rsidR="00F178EF" w:rsidRPr="00755953">
        <w:rPr>
          <w:rFonts w:ascii="Times New Roman" w:hAnsi="Times New Roman"/>
          <w:vertAlign w:val="subscript"/>
        </w:rPr>
        <w:t>3</w:t>
      </w:r>
      <w:r w:rsidR="00F178EF" w:rsidRPr="001647BF">
        <w:rPr>
          <w:rFonts w:ascii="Times New Roman" w:hAnsi="Times New Roman"/>
        </w:rPr>
        <w:t>O</w:t>
      </w:r>
      <w:r w:rsidR="00F178EF" w:rsidRPr="00755953">
        <w:rPr>
          <w:rFonts w:ascii="Times New Roman" w:hAnsi="Times New Roman"/>
          <w:vertAlign w:val="subscript"/>
        </w:rPr>
        <w:t>4</w:t>
      </w:r>
      <w:r w:rsidRPr="001647BF">
        <w:rPr>
          <w:rFonts w:ascii="Times New Roman" w:hAnsi="Times New Roman"/>
        </w:rPr>
        <w:t>-PEG-CD56/Avastin@Ce6 NPs determined from</w:t>
      </w:r>
      <w:r w:rsidR="00CE3FF5" w:rsidRPr="001647BF">
        <w:rPr>
          <w:rFonts w:ascii="Times New Roman" w:hAnsi="Times New Roman"/>
        </w:rPr>
        <w:t xml:space="preserve"> the</w:t>
      </w:r>
      <w:r w:rsidRPr="001647BF">
        <w:rPr>
          <w:rFonts w:ascii="Times New Roman" w:hAnsi="Times New Roman"/>
        </w:rPr>
        <w:t xml:space="preserve"> TEM images.</w:t>
      </w:r>
    </w:p>
    <w:p w14:paraId="2599C5F7" w14:textId="12D01733" w:rsidR="00D87D14" w:rsidRDefault="00D87D14" w:rsidP="00CE6560">
      <w:pPr>
        <w:rPr>
          <w:rFonts w:ascii="Times New Roman" w:hAnsi="Times New Roman"/>
        </w:rPr>
      </w:pPr>
    </w:p>
    <w:p w14:paraId="5416CA4E" w14:textId="095BF6D2" w:rsidR="00D87D14" w:rsidRDefault="00D87D14" w:rsidP="00CE6560">
      <w:pPr>
        <w:rPr>
          <w:rFonts w:ascii="Times New Roman" w:hAnsi="Times New Roman"/>
        </w:rPr>
      </w:pPr>
    </w:p>
    <w:p w14:paraId="281879A8" w14:textId="611F8225" w:rsidR="00D87D14" w:rsidRDefault="00D87D14" w:rsidP="00CE6560">
      <w:pPr>
        <w:rPr>
          <w:rFonts w:ascii="Times New Roman" w:hAnsi="Times New Roman"/>
        </w:rPr>
      </w:pPr>
    </w:p>
    <w:p w14:paraId="10D0B7EF" w14:textId="322D1448" w:rsidR="00D87D14" w:rsidRDefault="00D87D14" w:rsidP="00CE6560">
      <w:pPr>
        <w:rPr>
          <w:rFonts w:ascii="Times New Roman" w:hAnsi="Times New Roman"/>
        </w:rPr>
      </w:pPr>
    </w:p>
    <w:p w14:paraId="066FDA70" w14:textId="0C1BAAB8" w:rsidR="00D87D14" w:rsidRDefault="00D87D14" w:rsidP="00CE6560">
      <w:pPr>
        <w:rPr>
          <w:rFonts w:ascii="Times New Roman" w:hAnsi="Times New Roman"/>
        </w:rPr>
      </w:pPr>
    </w:p>
    <w:p w14:paraId="1C7118E2" w14:textId="39D446E1" w:rsidR="00D87D14" w:rsidRDefault="00D87D14" w:rsidP="00CE6560">
      <w:pPr>
        <w:rPr>
          <w:rFonts w:ascii="Times New Roman" w:hAnsi="Times New Roman"/>
        </w:rPr>
      </w:pPr>
    </w:p>
    <w:p w14:paraId="1FB00918" w14:textId="3F59B203" w:rsidR="00D87D14" w:rsidRDefault="00D87D14" w:rsidP="00CE6560">
      <w:pPr>
        <w:rPr>
          <w:rFonts w:ascii="Times New Roman" w:hAnsi="Times New Roman"/>
        </w:rPr>
      </w:pPr>
    </w:p>
    <w:p w14:paraId="6F0F0430" w14:textId="2E20A33E" w:rsidR="00D87D14" w:rsidRDefault="00D87D14" w:rsidP="00CE6560">
      <w:pPr>
        <w:rPr>
          <w:rFonts w:ascii="Times New Roman" w:hAnsi="Times New Roman"/>
        </w:rPr>
      </w:pPr>
    </w:p>
    <w:p w14:paraId="35235A77" w14:textId="28525203" w:rsidR="00D87D14" w:rsidRDefault="00D87D14" w:rsidP="00CE6560">
      <w:pPr>
        <w:rPr>
          <w:rFonts w:ascii="Times New Roman" w:hAnsi="Times New Roman"/>
        </w:rPr>
      </w:pPr>
    </w:p>
    <w:p w14:paraId="7920FB34" w14:textId="0151E9FD" w:rsidR="00D87D14" w:rsidRDefault="00D87D14" w:rsidP="00CE6560">
      <w:pPr>
        <w:rPr>
          <w:rFonts w:ascii="Times New Roman" w:hAnsi="Times New Roman"/>
        </w:rPr>
      </w:pPr>
    </w:p>
    <w:p w14:paraId="3E8A3832" w14:textId="579AB33A" w:rsidR="00D87D14" w:rsidRDefault="00D87D14" w:rsidP="00CE6560">
      <w:pPr>
        <w:rPr>
          <w:rFonts w:ascii="Times New Roman" w:hAnsi="Times New Roman"/>
        </w:rPr>
      </w:pPr>
    </w:p>
    <w:p w14:paraId="64DA8DF0" w14:textId="2F84102C" w:rsidR="00D87D14" w:rsidRDefault="00D87D14" w:rsidP="00CE6560">
      <w:pPr>
        <w:rPr>
          <w:rFonts w:ascii="Times New Roman" w:hAnsi="Times New Roman"/>
        </w:rPr>
      </w:pPr>
    </w:p>
    <w:p w14:paraId="786D359B" w14:textId="10AE8268" w:rsidR="00D87D14" w:rsidRDefault="00D87D14" w:rsidP="00CE6560">
      <w:pPr>
        <w:rPr>
          <w:rFonts w:ascii="Times New Roman" w:hAnsi="Times New Roman"/>
        </w:rPr>
      </w:pPr>
    </w:p>
    <w:p w14:paraId="11CD9671" w14:textId="17112B8B" w:rsidR="00D87D14" w:rsidRDefault="00D87D14" w:rsidP="00CE6560">
      <w:pPr>
        <w:rPr>
          <w:rFonts w:ascii="Times New Roman" w:hAnsi="Times New Roman"/>
        </w:rPr>
      </w:pPr>
    </w:p>
    <w:p w14:paraId="08C039B5" w14:textId="51728FCC" w:rsidR="00D87D14" w:rsidRDefault="00D87D14" w:rsidP="00CE6560">
      <w:pPr>
        <w:rPr>
          <w:rFonts w:ascii="Times New Roman" w:hAnsi="Times New Roman"/>
        </w:rPr>
      </w:pPr>
    </w:p>
    <w:p w14:paraId="3303640B" w14:textId="2421D928" w:rsidR="00D87D14" w:rsidRDefault="00D87D14" w:rsidP="00CE6560">
      <w:pPr>
        <w:rPr>
          <w:rFonts w:ascii="Times New Roman" w:hAnsi="Times New Roman"/>
        </w:rPr>
      </w:pPr>
    </w:p>
    <w:p w14:paraId="4194A13B" w14:textId="7DFA3C22" w:rsidR="00D87D14" w:rsidRDefault="00D87D14" w:rsidP="00CE6560">
      <w:pPr>
        <w:rPr>
          <w:rFonts w:ascii="Times New Roman" w:hAnsi="Times New Roman"/>
        </w:rPr>
      </w:pPr>
    </w:p>
    <w:p w14:paraId="46BADDB4" w14:textId="09D82107" w:rsidR="00D87D14" w:rsidRDefault="00D87D14" w:rsidP="00CE6560">
      <w:pPr>
        <w:rPr>
          <w:rFonts w:ascii="Times New Roman" w:hAnsi="Times New Roman" w:hint="eastAsia"/>
        </w:rPr>
      </w:pPr>
    </w:p>
    <w:p w14:paraId="6012743E" w14:textId="77777777" w:rsidR="00D87D14" w:rsidRDefault="00D87D14" w:rsidP="00D87D14">
      <w:pPr>
        <w:rPr>
          <w:b/>
          <w:bCs/>
        </w:rPr>
      </w:pPr>
      <w:r>
        <w:rPr>
          <w:rFonts w:hint="eastAsia"/>
          <w:b/>
          <w:bCs/>
        </w:rPr>
        <w:lastRenderedPageBreak/>
        <w:t>S</w:t>
      </w:r>
      <w:r>
        <w:rPr>
          <w:b/>
          <w:bCs/>
        </w:rPr>
        <w:t>up 2</w:t>
      </w:r>
    </w:p>
    <w:p w14:paraId="73D425A3" w14:textId="77777777" w:rsidR="00D87D14" w:rsidRDefault="00D87D14" w:rsidP="00CE6560">
      <w:pPr>
        <w:rPr>
          <w:rFonts w:ascii="Times New Roman" w:hAnsi="Times New Roman"/>
        </w:rPr>
      </w:pPr>
    </w:p>
    <w:p w14:paraId="6EE77D45" w14:textId="58D4C511" w:rsidR="00D87D14" w:rsidRPr="001647BF" w:rsidRDefault="00D87D14" w:rsidP="00CE6560">
      <w:pPr>
        <w:rPr>
          <w:rFonts w:ascii="Times New Roman" w:hAnsi="Times New Roman"/>
        </w:rPr>
      </w:pPr>
      <w:r>
        <w:rPr>
          <w:rFonts w:hint="eastAsia"/>
          <w:b/>
          <w:bCs/>
          <w:noProof/>
        </w:rPr>
        <w:drawing>
          <wp:inline distT="0" distB="0" distL="0" distR="0" wp14:anchorId="75990C37" wp14:editId="0B76A187">
            <wp:extent cx="3920787" cy="2775778"/>
            <wp:effectExtent l="0" t="0" r="3810" b="5715"/>
            <wp:docPr id="26" name="图片 26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Fig.S2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1162" cy="2783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CC1F4B" w14:textId="77777777" w:rsidR="00CE6560" w:rsidRPr="001647BF" w:rsidRDefault="00CE6560" w:rsidP="00CE6560">
      <w:pPr>
        <w:jc w:val="center"/>
        <w:rPr>
          <w:rFonts w:ascii="Times New Roman" w:hAnsi="Times New Roman"/>
        </w:rPr>
      </w:pPr>
    </w:p>
    <w:p w14:paraId="16A3E332" w14:textId="5184EA6B" w:rsidR="00CE6560" w:rsidRPr="001647BF" w:rsidRDefault="008B0C2A" w:rsidP="00CE6560">
      <w:pPr>
        <w:rPr>
          <w:rFonts w:ascii="Times New Roman" w:hAnsi="Times New Roman"/>
        </w:rPr>
      </w:pPr>
      <w:r w:rsidRPr="001647BF">
        <w:rPr>
          <w:rFonts w:ascii="Times New Roman" w:hAnsi="Times New Roman"/>
          <w:b/>
          <w:bCs/>
        </w:rPr>
        <w:t xml:space="preserve">Fig. </w:t>
      </w:r>
      <w:r w:rsidRPr="001647BF">
        <w:rPr>
          <w:rFonts w:ascii="Times New Roman" w:hAnsi="Times New Roman" w:hint="eastAsia"/>
          <w:b/>
          <w:bCs/>
        </w:rPr>
        <w:t>S</w:t>
      </w:r>
      <w:r w:rsidRPr="001647BF">
        <w:rPr>
          <w:rFonts w:ascii="Times New Roman" w:hAnsi="Times New Roman"/>
          <w:b/>
          <w:bCs/>
        </w:rPr>
        <w:t xml:space="preserve">2. </w:t>
      </w:r>
      <w:r w:rsidRPr="001647BF">
        <w:rPr>
          <w:rFonts w:ascii="Times New Roman" w:hAnsi="Times New Roman"/>
        </w:rPr>
        <w:t xml:space="preserve">TGA analysis of </w:t>
      </w:r>
      <w:r w:rsidR="00CE3FF5" w:rsidRPr="001647BF">
        <w:rPr>
          <w:rFonts w:ascii="Times New Roman" w:hAnsi="Times New Roman"/>
        </w:rPr>
        <w:t xml:space="preserve">the </w:t>
      </w:r>
      <w:r w:rsidR="00F178EF" w:rsidRPr="001647BF">
        <w:rPr>
          <w:rFonts w:ascii="Times New Roman" w:hAnsi="Times New Roman"/>
        </w:rPr>
        <w:t>Fe</w:t>
      </w:r>
      <w:r w:rsidR="00F178EF" w:rsidRPr="00755953">
        <w:rPr>
          <w:rFonts w:ascii="Times New Roman" w:hAnsi="Times New Roman"/>
          <w:vertAlign w:val="subscript"/>
        </w:rPr>
        <w:t>3</w:t>
      </w:r>
      <w:r w:rsidR="00F178EF" w:rsidRPr="001647BF">
        <w:rPr>
          <w:rFonts w:ascii="Times New Roman" w:hAnsi="Times New Roman"/>
        </w:rPr>
        <w:t>O</w:t>
      </w:r>
      <w:r w:rsidR="00F178EF" w:rsidRPr="00755953">
        <w:rPr>
          <w:rFonts w:ascii="Times New Roman" w:hAnsi="Times New Roman"/>
          <w:vertAlign w:val="subscript"/>
        </w:rPr>
        <w:t>4</w:t>
      </w:r>
      <w:r w:rsidRPr="001647BF">
        <w:rPr>
          <w:rFonts w:ascii="Times New Roman" w:hAnsi="Times New Roman"/>
        </w:rPr>
        <w:t xml:space="preserve"> NPs</w:t>
      </w:r>
      <w:r w:rsidR="00CE3FF5" w:rsidRPr="001647BF">
        <w:rPr>
          <w:rFonts w:ascii="Times New Roman" w:hAnsi="Times New Roman"/>
        </w:rPr>
        <w:t>.</w:t>
      </w:r>
    </w:p>
    <w:p w14:paraId="34928985" w14:textId="77777777" w:rsidR="00723C14" w:rsidRPr="001647BF" w:rsidRDefault="00723C14" w:rsidP="00CE6560">
      <w:pPr>
        <w:rPr>
          <w:rFonts w:ascii="Times New Roman" w:hAnsi="Times New Roman"/>
        </w:rPr>
      </w:pPr>
    </w:p>
    <w:p w14:paraId="567F1F5E" w14:textId="77777777" w:rsidR="00D87D14" w:rsidRDefault="00D87D14" w:rsidP="00723C14">
      <w:pPr>
        <w:rPr>
          <w:rFonts w:ascii="Times New Roman" w:hAnsi="Times New Roman"/>
          <w:b/>
          <w:bCs/>
        </w:rPr>
      </w:pPr>
      <w:bookmarkStart w:id="8" w:name="OLE_LINK205"/>
      <w:bookmarkStart w:id="9" w:name="OLE_LINK206"/>
    </w:p>
    <w:p w14:paraId="5BA8BD3B" w14:textId="77777777" w:rsidR="00D87D14" w:rsidRDefault="00D87D14" w:rsidP="00723C14">
      <w:pPr>
        <w:rPr>
          <w:rFonts w:ascii="Times New Roman" w:hAnsi="Times New Roman"/>
          <w:b/>
          <w:bCs/>
        </w:rPr>
      </w:pPr>
    </w:p>
    <w:p w14:paraId="3AFBA1CE" w14:textId="77777777" w:rsidR="00D87D14" w:rsidRDefault="00D87D14" w:rsidP="00723C14">
      <w:pPr>
        <w:rPr>
          <w:rFonts w:ascii="Times New Roman" w:hAnsi="Times New Roman"/>
          <w:b/>
          <w:bCs/>
        </w:rPr>
      </w:pPr>
    </w:p>
    <w:p w14:paraId="2BBB800A" w14:textId="77777777" w:rsidR="00D87D14" w:rsidRDefault="00D87D14" w:rsidP="00723C14">
      <w:pPr>
        <w:rPr>
          <w:rFonts w:ascii="Times New Roman" w:hAnsi="Times New Roman"/>
          <w:b/>
          <w:bCs/>
        </w:rPr>
      </w:pPr>
    </w:p>
    <w:p w14:paraId="50EA2F2B" w14:textId="77777777" w:rsidR="00D87D14" w:rsidRDefault="00D87D14" w:rsidP="00723C14">
      <w:pPr>
        <w:rPr>
          <w:rFonts w:ascii="Times New Roman" w:hAnsi="Times New Roman"/>
          <w:b/>
          <w:bCs/>
        </w:rPr>
      </w:pPr>
    </w:p>
    <w:p w14:paraId="4BD4A68A" w14:textId="77777777" w:rsidR="00D87D14" w:rsidRDefault="00D87D14" w:rsidP="00723C14">
      <w:pPr>
        <w:rPr>
          <w:rFonts w:ascii="Times New Roman" w:hAnsi="Times New Roman"/>
          <w:b/>
          <w:bCs/>
        </w:rPr>
      </w:pPr>
    </w:p>
    <w:p w14:paraId="52DD43E7" w14:textId="77777777" w:rsidR="00D87D14" w:rsidRDefault="00D87D14" w:rsidP="00723C14">
      <w:pPr>
        <w:rPr>
          <w:rFonts w:ascii="Times New Roman" w:hAnsi="Times New Roman"/>
          <w:b/>
          <w:bCs/>
        </w:rPr>
      </w:pPr>
    </w:p>
    <w:p w14:paraId="71E6103E" w14:textId="77777777" w:rsidR="00D87D14" w:rsidRDefault="00D87D14" w:rsidP="00723C14">
      <w:pPr>
        <w:rPr>
          <w:rFonts w:ascii="Times New Roman" w:hAnsi="Times New Roman"/>
          <w:b/>
          <w:bCs/>
        </w:rPr>
      </w:pPr>
    </w:p>
    <w:p w14:paraId="79BE5728" w14:textId="77777777" w:rsidR="00D87D14" w:rsidRDefault="00D87D14" w:rsidP="00723C14">
      <w:pPr>
        <w:rPr>
          <w:rFonts w:ascii="Times New Roman" w:hAnsi="Times New Roman"/>
          <w:b/>
          <w:bCs/>
        </w:rPr>
      </w:pPr>
    </w:p>
    <w:p w14:paraId="48DAEE2F" w14:textId="77777777" w:rsidR="00D87D14" w:rsidRDefault="00D87D14" w:rsidP="00723C14">
      <w:pPr>
        <w:rPr>
          <w:rFonts w:ascii="Times New Roman" w:hAnsi="Times New Roman"/>
          <w:b/>
          <w:bCs/>
        </w:rPr>
      </w:pPr>
    </w:p>
    <w:p w14:paraId="4CF0B3C6" w14:textId="77777777" w:rsidR="00D87D14" w:rsidRDefault="00D87D14" w:rsidP="00723C14">
      <w:pPr>
        <w:rPr>
          <w:rFonts w:ascii="Times New Roman" w:hAnsi="Times New Roman"/>
          <w:b/>
          <w:bCs/>
        </w:rPr>
      </w:pPr>
    </w:p>
    <w:p w14:paraId="74DA0396" w14:textId="77777777" w:rsidR="00D87D14" w:rsidRDefault="00D87D14" w:rsidP="00723C14">
      <w:pPr>
        <w:rPr>
          <w:rFonts w:ascii="Times New Roman" w:hAnsi="Times New Roman"/>
          <w:b/>
          <w:bCs/>
        </w:rPr>
      </w:pPr>
    </w:p>
    <w:p w14:paraId="2B7BCC22" w14:textId="77777777" w:rsidR="00D87D14" w:rsidRDefault="00D87D14" w:rsidP="00723C14">
      <w:pPr>
        <w:rPr>
          <w:rFonts w:ascii="Times New Roman" w:hAnsi="Times New Roman"/>
          <w:b/>
          <w:bCs/>
        </w:rPr>
      </w:pPr>
    </w:p>
    <w:p w14:paraId="57B346B7" w14:textId="77777777" w:rsidR="00D87D14" w:rsidRDefault="00D87D14" w:rsidP="00723C14">
      <w:pPr>
        <w:rPr>
          <w:rFonts w:ascii="Times New Roman" w:hAnsi="Times New Roman"/>
          <w:b/>
          <w:bCs/>
        </w:rPr>
      </w:pPr>
    </w:p>
    <w:p w14:paraId="63943F33" w14:textId="77777777" w:rsidR="00D87D14" w:rsidRDefault="00D87D14" w:rsidP="00723C14">
      <w:pPr>
        <w:rPr>
          <w:rFonts w:ascii="Times New Roman" w:hAnsi="Times New Roman"/>
          <w:b/>
          <w:bCs/>
        </w:rPr>
      </w:pPr>
    </w:p>
    <w:p w14:paraId="239B719C" w14:textId="77777777" w:rsidR="00D87D14" w:rsidRDefault="00D87D14" w:rsidP="00723C14">
      <w:pPr>
        <w:rPr>
          <w:rFonts w:ascii="Times New Roman" w:hAnsi="Times New Roman"/>
          <w:b/>
          <w:bCs/>
        </w:rPr>
      </w:pPr>
    </w:p>
    <w:p w14:paraId="5B33A2BB" w14:textId="77777777" w:rsidR="00D87D14" w:rsidRDefault="00D87D14" w:rsidP="00723C14">
      <w:pPr>
        <w:rPr>
          <w:rFonts w:ascii="Times New Roman" w:hAnsi="Times New Roman"/>
          <w:b/>
          <w:bCs/>
        </w:rPr>
      </w:pPr>
    </w:p>
    <w:p w14:paraId="23DF9FFB" w14:textId="77777777" w:rsidR="00D87D14" w:rsidRDefault="00D87D14" w:rsidP="00723C14">
      <w:pPr>
        <w:rPr>
          <w:rFonts w:ascii="Times New Roman" w:hAnsi="Times New Roman"/>
          <w:b/>
          <w:bCs/>
        </w:rPr>
      </w:pPr>
    </w:p>
    <w:p w14:paraId="5B40A9AA" w14:textId="77777777" w:rsidR="00D87D14" w:rsidRDefault="00D87D14" w:rsidP="00723C14">
      <w:pPr>
        <w:rPr>
          <w:rFonts w:ascii="Times New Roman" w:hAnsi="Times New Roman"/>
          <w:b/>
          <w:bCs/>
        </w:rPr>
      </w:pPr>
    </w:p>
    <w:p w14:paraId="244CFBD7" w14:textId="77777777" w:rsidR="00D87D14" w:rsidRDefault="00D87D14" w:rsidP="00723C14">
      <w:pPr>
        <w:rPr>
          <w:rFonts w:ascii="Times New Roman" w:hAnsi="Times New Roman"/>
          <w:b/>
          <w:bCs/>
        </w:rPr>
      </w:pPr>
    </w:p>
    <w:p w14:paraId="4152C993" w14:textId="77777777" w:rsidR="00D87D14" w:rsidRDefault="00D87D14" w:rsidP="00723C14">
      <w:pPr>
        <w:rPr>
          <w:rFonts w:ascii="Times New Roman" w:hAnsi="Times New Roman"/>
          <w:b/>
          <w:bCs/>
        </w:rPr>
      </w:pPr>
    </w:p>
    <w:p w14:paraId="04899ED2" w14:textId="77777777" w:rsidR="00D87D14" w:rsidRDefault="00D87D14" w:rsidP="00723C14">
      <w:pPr>
        <w:rPr>
          <w:rFonts w:ascii="Times New Roman" w:hAnsi="Times New Roman"/>
          <w:b/>
          <w:bCs/>
        </w:rPr>
      </w:pPr>
    </w:p>
    <w:p w14:paraId="119EBCA8" w14:textId="77777777" w:rsidR="00D87D14" w:rsidRDefault="00D87D14" w:rsidP="00723C14">
      <w:pPr>
        <w:rPr>
          <w:rFonts w:ascii="Times New Roman" w:hAnsi="Times New Roman"/>
          <w:b/>
          <w:bCs/>
        </w:rPr>
      </w:pPr>
    </w:p>
    <w:p w14:paraId="64C0A42B" w14:textId="77777777" w:rsidR="00D87D14" w:rsidRDefault="00D87D14" w:rsidP="00723C14">
      <w:pPr>
        <w:rPr>
          <w:rFonts w:ascii="Times New Roman" w:hAnsi="Times New Roman"/>
          <w:b/>
          <w:bCs/>
        </w:rPr>
      </w:pPr>
    </w:p>
    <w:p w14:paraId="237AF46F" w14:textId="77777777" w:rsidR="00D87D14" w:rsidRDefault="00D87D14" w:rsidP="00D87D14">
      <w:pPr>
        <w:rPr>
          <w:b/>
          <w:bCs/>
        </w:rPr>
      </w:pPr>
      <w:r>
        <w:rPr>
          <w:rFonts w:hint="eastAsia"/>
          <w:b/>
          <w:bCs/>
        </w:rPr>
        <w:lastRenderedPageBreak/>
        <w:t>S</w:t>
      </w:r>
      <w:r>
        <w:rPr>
          <w:b/>
          <w:bCs/>
        </w:rPr>
        <w:t>up 3</w:t>
      </w:r>
    </w:p>
    <w:p w14:paraId="3F000783" w14:textId="77777777" w:rsidR="00D87D14" w:rsidRDefault="00D87D14" w:rsidP="00D87D14">
      <w:pPr>
        <w:jc w:val="center"/>
        <w:rPr>
          <w:b/>
          <w:bCs/>
        </w:rPr>
      </w:pPr>
      <w:r>
        <w:rPr>
          <w:rFonts w:hint="eastAsia"/>
          <w:b/>
          <w:bCs/>
          <w:noProof/>
        </w:rPr>
        <w:drawing>
          <wp:inline distT="0" distB="0" distL="0" distR="0" wp14:anchorId="21EAAEAA" wp14:editId="433B778A">
            <wp:extent cx="3822700" cy="2552700"/>
            <wp:effectExtent l="0" t="0" r="0" b="0"/>
            <wp:docPr id="27" name="图片 27" descr="图片包含 灯光, 绿色, 交通, 笔记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Fig.S3.tif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2700" cy="255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5AA3BB" w14:textId="77777777" w:rsidR="00D87D14" w:rsidRPr="00D87D14" w:rsidRDefault="00D87D14" w:rsidP="00723C14">
      <w:pPr>
        <w:rPr>
          <w:rFonts w:ascii="Times New Roman" w:hAnsi="Times New Roman"/>
          <w:b/>
          <w:bCs/>
        </w:rPr>
      </w:pPr>
    </w:p>
    <w:p w14:paraId="59ABDFCD" w14:textId="4D66F1E4" w:rsidR="00CE6560" w:rsidRPr="001647BF" w:rsidRDefault="008B0C2A" w:rsidP="00723C14">
      <w:pPr>
        <w:rPr>
          <w:rFonts w:ascii="Times New Roman" w:hAnsi="Times New Roman"/>
        </w:rPr>
      </w:pPr>
      <w:r w:rsidRPr="001647BF">
        <w:rPr>
          <w:rFonts w:ascii="Times New Roman" w:hAnsi="Times New Roman"/>
          <w:b/>
          <w:bCs/>
        </w:rPr>
        <w:t xml:space="preserve">Fig. </w:t>
      </w:r>
      <w:r w:rsidRPr="001647BF">
        <w:rPr>
          <w:rFonts w:ascii="Times New Roman" w:hAnsi="Times New Roman" w:hint="eastAsia"/>
          <w:b/>
          <w:bCs/>
        </w:rPr>
        <w:t>S</w:t>
      </w:r>
      <w:r w:rsidRPr="001647BF">
        <w:rPr>
          <w:rFonts w:ascii="Times New Roman" w:hAnsi="Times New Roman"/>
          <w:b/>
          <w:bCs/>
        </w:rPr>
        <w:t xml:space="preserve">3. </w:t>
      </w:r>
      <w:r w:rsidRPr="001647BF">
        <w:rPr>
          <w:rFonts w:ascii="Times New Roman" w:hAnsi="Times New Roman"/>
        </w:rPr>
        <w:t xml:space="preserve">Viability of NK-92 cells </w:t>
      </w:r>
      <w:r w:rsidR="00CE3FF5" w:rsidRPr="001647BF">
        <w:rPr>
          <w:rFonts w:ascii="Times New Roman" w:hAnsi="Times New Roman"/>
        </w:rPr>
        <w:t xml:space="preserve">after incubation </w:t>
      </w:r>
      <w:r w:rsidRPr="001647BF">
        <w:rPr>
          <w:rFonts w:ascii="Times New Roman" w:hAnsi="Times New Roman"/>
        </w:rPr>
        <w:t>with various concentrations of</w:t>
      </w:r>
      <w:r w:rsidR="00723C14" w:rsidRPr="001647BF">
        <w:rPr>
          <w:rFonts w:ascii="Times New Roman" w:hAnsi="Times New Roman" w:hint="eastAsia"/>
        </w:rPr>
        <w:t xml:space="preserve"> </w:t>
      </w:r>
      <w:r w:rsidR="00F178EF" w:rsidRPr="001647BF">
        <w:rPr>
          <w:rFonts w:ascii="Times New Roman" w:hAnsi="Times New Roman"/>
        </w:rPr>
        <w:t>Fe</w:t>
      </w:r>
      <w:r w:rsidR="00F178EF" w:rsidRPr="00755953">
        <w:rPr>
          <w:rFonts w:ascii="Times New Roman" w:hAnsi="Times New Roman"/>
          <w:vertAlign w:val="subscript"/>
        </w:rPr>
        <w:t>3</w:t>
      </w:r>
      <w:r w:rsidR="00F178EF" w:rsidRPr="001647BF">
        <w:rPr>
          <w:rFonts w:ascii="Times New Roman" w:hAnsi="Times New Roman"/>
        </w:rPr>
        <w:t>O</w:t>
      </w:r>
      <w:r w:rsidR="00F178EF" w:rsidRPr="00755953">
        <w:rPr>
          <w:rFonts w:ascii="Times New Roman" w:hAnsi="Times New Roman"/>
          <w:vertAlign w:val="subscript"/>
        </w:rPr>
        <w:t>4</w:t>
      </w:r>
      <w:r w:rsidRPr="001647BF">
        <w:rPr>
          <w:rFonts w:ascii="Times New Roman" w:hAnsi="Times New Roman"/>
        </w:rPr>
        <w:t>-PEG-CD56/Avastin@Ce6 NPs</w:t>
      </w:r>
      <w:r w:rsidR="00CE3FF5" w:rsidRPr="001647BF">
        <w:rPr>
          <w:rFonts w:ascii="Times New Roman" w:hAnsi="Times New Roman"/>
        </w:rPr>
        <w:t>.</w:t>
      </w:r>
    </w:p>
    <w:p w14:paraId="7FDB54D7" w14:textId="5B65C36C" w:rsidR="00723C14" w:rsidRDefault="00723C14" w:rsidP="00CE6560">
      <w:pPr>
        <w:jc w:val="center"/>
        <w:rPr>
          <w:rFonts w:ascii="Times New Roman" w:hAnsi="Times New Roman"/>
        </w:rPr>
      </w:pPr>
    </w:p>
    <w:p w14:paraId="6A06DB5A" w14:textId="0B3FB733" w:rsidR="00D87D14" w:rsidRDefault="00D87D14" w:rsidP="00CE6560">
      <w:pPr>
        <w:jc w:val="center"/>
        <w:rPr>
          <w:rFonts w:ascii="Times New Roman" w:hAnsi="Times New Roman"/>
        </w:rPr>
      </w:pPr>
    </w:p>
    <w:p w14:paraId="2663E2F7" w14:textId="2BFC8E35" w:rsidR="00D87D14" w:rsidRDefault="00D87D14" w:rsidP="00CE6560">
      <w:pPr>
        <w:jc w:val="center"/>
        <w:rPr>
          <w:rFonts w:ascii="Times New Roman" w:hAnsi="Times New Roman"/>
        </w:rPr>
      </w:pPr>
    </w:p>
    <w:p w14:paraId="12E85C3A" w14:textId="10F983E4" w:rsidR="00D87D14" w:rsidRDefault="00D87D14" w:rsidP="00CE6560">
      <w:pPr>
        <w:jc w:val="center"/>
        <w:rPr>
          <w:rFonts w:ascii="Times New Roman" w:hAnsi="Times New Roman"/>
        </w:rPr>
      </w:pPr>
    </w:p>
    <w:p w14:paraId="4F458C4E" w14:textId="3A247B4E" w:rsidR="00D87D14" w:rsidRDefault="00D87D14" w:rsidP="00CE6560">
      <w:pPr>
        <w:jc w:val="center"/>
        <w:rPr>
          <w:rFonts w:ascii="Times New Roman" w:hAnsi="Times New Roman"/>
        </w:rPr>
      </w:pPr>
    </w:p>
    <w:p w14:paraId="249B398D" w14:textId="71FBA45F" w:rsidR="00D87D14" w:rsidRDefault="00D87D14" w:rsidP="00CE6560">
      <w:pPr>
        <w:jc w:val="center"/>
        <w:rPr>
          <w:rFonts w:ascii="Times New Roman" w:hAnsi="Times New Roman"/>
        </w:rPr>
      </w:pPr>
    </w:p>
    <w:p w14:paraId="5DDDBBA8" w14:textId="1E7512A5" w:rsidR="00D87D14" w:rsidRDefault="00D87D14" w:rsidP="00CE6560">
      <w:pPr>
        <w:jc w:val="center"/>
        <w:rPr>
          <w:rFonts w:ascii="Times New Roman" w:hAnsi="Times New Roman"/>
        </w:rPr>
      </w:pPr>
    </w:p>
    <w:p w14:paraId="0C590C07" w14:textId="4F2F11FA" w:rsidR="00D87D14" w:rsidRDefault="00D87D14" w:rsidP="00CE6560">
      <w:pPr>
        <w:jc w:val="center"/>
        <w:rPr>
          <w:rFonts w:ascii="Times New Roman" w:hAnsi="Times New Roman"/>
        </w:rPr>
      </w:pPr>
    </w:p>
    <w:p w14:paraId="5BD18ED1" w14:textId="1160D074" w:rsidR="00D87D14" w:rsidRDefault="00D87D14" w:rsidP="00CE6560">
      <w:pPr>
        <w:jc w:val="center"/>
        <w:rPr>
          <w:rFonts w:ascii="Times New Roman" w:hAnsi="Times New Roman"/>
        </w:rPr>
      </w:pPr>
    </w:p>
    <w:p w14:paraId="4A29B487" w14:textId="3CFF7656" w:rsidR="00D87D14" w:rsidRDefault="00D87D14" w:rsidP="00CE6560">
      <w:pPr>
        <w:jc w:val="center"/>
        <w:rPr>
          <w:rFonts w:ascii="Times New Roman" w:hAnsi="Times New Roman"/>
        </w:rPr>
      </w:pPr>
    </w:p>
    <w:p w14:paraId="2F6B8C2C" w14:textId="4BED4009" w:rsidR="00D87D14" w:rsidRDefault="00D87D14" w:rsidP="00CE6560">
      <w:pPr>
        <w:jc w:val="center"/>
        <w:rPr>
          <w:rFonts w:ascii="Times New Roman" w:hAnsi="Times New Roman"/>
        </w:rPr>
      </w:pPr>
    </w:p>
    <w:p w14:paraId="67BE811E" w14:textId="126C52AA" w:rsidR="00D87D14" w:rsidRDefault="00D87D14" w:rsidP="00CE6560">
      <w:pPr>
        <w:jc w:val="center"/>
        <w:rPr>
          <w:rFonts w:ascii="Times New Roman" w:hAnsi="Times New Roman"/>
        </w:rPr>
      </w:pPr>
    </w:p>
    <w:p w14:paraId="60ABF369" w14:textId="3FA5F111" w:rsidR="00D87D14" w:rsidRDefault="00D87D14" w:rsidP="00CE6560">
      <w:pPr>
        <w:jc w:val="center"/>
        <w:rPr>
          <w:rFonts w:ascii="Times New Roman" w:hAnsi="Times New Roman"/>
        </w:rPr>
      </w:pPr>
    </w:p>
    <w:p w14:paraId="5C1DDE8F" w14:textId="00EFF56F" w:rsidR="00D87D14" w:rsidRDefault="00D87D14" w:rsidP="00CE6560">
      <w:pPr>
        <w:jc w:val="center"/>
        <w:rPr>
          <w:rFonts w:ascii="Times New Roman" w:hAnsi="Times New Roman"/>
        </w:rPr>
      </w:pPr>
    </w:p>
    <w:p w14:paraId="10A762DE" w14:textId="00889354" w:rsidR="00D87D14" w:rsidRDefault="00D87D14" w:rsidP="00CE6560">
      <w:pPr>
        <w:jc w:val="center"/>
        <w:rPr>
          <w:rFonts w:ascii="Times New Roman" w:hAnsi="Times New Roman"/>
        </w:rPr>
      </w:pPr>
    </w:p>
    <w:p w14:paraId="1288B0BB" w14:textId="20F0C267" w:rsidR="00D87D14" w:rsidRDefault="00D87D14" w:rsidP="00CE6560">
      <w:pPr>
        <w:jc w:val="center"/>
        <w:rPr>
          <w:rFonts w:ascii="Times New Roman" w:hAnsi="Times New Roman"/>
        </w:rPr>
      </w:pPr>
    </w:p>
    <w:p w14:paraId="4F5EA330" w14:textId="7CA743FF" w:rsidR="00D87D14" w:rsidRDefault="00D87D14" w:rsidP="00CE6560">
      <w:pPr>
        <w:jc w:val="center"/>
        <w:rPr>
          <w:rFonts w:ascii="Times New Roman" w:hAnsi="Times New Roman"/>
        </w:rPr>
      </w:pPr>
    </w:p>
    <w:p w14:paraId="37E88C7E" w14:textId="6F62852D" w:rsidR="00D87D14" w:rsidRDefault="00D87D14" w:rsidP="00CE6560">
      <w:pPr>
        <w:jc w:val="center"/>
        <w:rPr>
          <w:rFonts w:ascii="Times New Roman" w:hAnsi="Times New Roman"/>
        </w:rPr>
      </w:pPr>
    </w:p>
    <w:p w14:paraId="319C1386" w14:textId="4BA5BF0A" w:rsidR="00D87D14" w:rsidRDefault="00D87D14" w:rsidP="00CE6560">
      <w:pPr>
        <w:jc w:val="center"/>
        <w:rPr>
          <w:rFonts w:ascii="Times New Roman" w:hAnsi="Times New Roman"/>
        </w:rPr>
      </w:pPr>
    </w:p>
    <w:p w14:paraId="309EC7CA" w14:textId="56634C1A" w:rsidR="00D87D14" w:rsidRDefault="00D87D14" w:rsidP="00CE6560">
      <w:pPr>
        <w:jc w:val="center"/>
        <w:rPr>
          <w:rFonts w:ascii="Times New Roman" w:hAnsi="Times New Roman"/>
        </w:rPr>
      </w:pPr>
    </w:p>
    <w:p w14:paraId="3A6B525E" w14:textId="4243C095" w:rsidR="00D87D14" w:rsidRDefault="00D87D14" w:rsidP="00CE6560">
      <w:pPr>
        <w:jc w:val="center"/>
        <w:rPr>
          <w:rFonts w:ascii="Times New Roman" w:hAnsi="Times New Roman"/>
        </w:rPr>
      </w:pPr>
    </w:p>
    <w:p w14:paraId="3C3FE534" w14:textId="7A48C3E5" w:rsidR="00D87D14" w:rsidRDefault="00D87D14" w:rsidP="00CE6560">
      <w:pPr>
        <w:jc w:val="center"/>
        <w:rPr>
          <w:rFonts w:ascii="Times New Roman" w:hAnsi="Times New Roman"/>
        </w:rPr>
      </w:pPr>
    </w:p>
    <w:p w14:paraId="54901762" w14:textId="36DDF9B9" w:rsidR="00D87D14" w:rsidRDefault="00D87D14" w:rsidP="00CE6560">
      <w:pPr>
        <w:jc w:val="center"/>
        <w:rPr>
          <w:rFonts w:ascii="Times New Roman" w:hAnsi="Times New Roman"/>
        </w:rPr>
      </w:pPr>
    </w:p>
    <w:p w14:paraId="7CC1EFFE" w14:textId="3720CF8C" w:rsidR="00D87D14" w:rsidRDefault="00D87D14" w:rsidP="00CE6560">
      <w:pPr>
        <w:jc w:val="center"/>
        <w:rPr>
          <w:rFonts w:ascii="Times New Roman" w:hAnsi="Times New Roman"/>
        </w:rPr>
      </w:pPr>
    </w:p>
    <w:p w14:paraId="00C6F379" w14:textId="6B77129D" w:rsidR="00D87D14" w:rsidRDefault="00D87D14" w:rsidP="00CE6560">
      <w:pPr>
        <w:jc w:val="center"/>
        <w:rPr>
          <w:rFonts w:ascii="Times New Roman" w:hAnsi="Times New Roman"/>
        </w:rPr>
      </w:pPr>
    </w:p>
    <w:p w14:paraId="521210F0" w14:textId="1A20AEF7" w:rsidR="00D87D14" w:rsidRDefault="00D87D14" w:rsidP="00CE6560">
      <w:pPr>
        <w:jc w:val="center"/>
        <w:rPr>
          <w:rFonts w:ascii="Times New Roman" w:hAnsi="Times New Roman"/>
        </w:rPr>
      </w:pPr>
    </w:p>
    <w:p w14:paraId="72E50328" w14:textId="77777777" w:rsidR="00D87D14" w:rsidRDefault="00D87D14" w:rsidP="00CE6560">
      <w:pPr>
        <w:jc w:val="center"/>
        <w:rPr>
          <w:rFonts w:ascii="Times New Roman" w:hAnsi="Times New Roman"/>
        </w:rPr>
      </w:pPr>
    </w:p>
    <w:p w14:paraId="1E2C2B1D" w14:textId="6BC8AC1B" w:rsidR="00D87D14" w:rsidRDefault="00D87D14" w:rsidP="00CE6560">
      <w:pPr>
        <w:jc w:val="center"/>
        <w:rPr>
          <w:rFonts w:ascii="Times New Roman" w:hAnsi="Times New Roman"/>
        </w:rPr>
      </w:pPr>
    </w:p>
    <w:p w14:paraId="27146CA7" w14:textId="77777777" w:rsidR="00D87D14" w:rsidRDefault="00D87D14" w:rsidP="00D87D14">
      <w:pPr>
        <w:rPr>
          <w:b/>
          <w:bCs/>
        </w:rPr>
      </w:pPr>
      <w:r>
        <w:rPr>
          <w:rFonts w:hint="eastAsia"/>
          <w:b/>
          <w:bCs/>
        </w:rPr>
        <w:t>S</w:t>
      </w:r>
      <w:r>
        <w:rPr>
          <w:b/>
          <w:bCs/>
        </w:rPr>
        <w:t>up 4</w:t>
      </w:r>
    </w:p>
    <w:p w14:paraId="559907E7" w14:textId="77777777" w:rsidR="00D87D14" w:rsidRDefault="00D87D14" w:rsidP="00D87D14">
      <w:pPr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7F4B482B" wp14:editId="061CA5BE">
            <wp:extent cx="5467048" cy="1524000"/>
            <wp:effectExtent l="0" t="0" r="0" b="0"/>
            <wp:docPr id="30" name="图片 30" descr="图片包含 游戏机, 截图, 钟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Fig.S4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3805" cy="1537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28A515" w14:textId="140F10EA" w:rsidR="00D87D14" w:rsidRDefault="00D87D14" w:rsidP="00CE6560">
      <w:pPr>
        <w:jc w:val="center"/>
        <w:rPr>
          <w:b/>
          <w:bCs/>
        </w:rPr>
      </w:pPr>
    </w:p>
    <w:p w14:paraId="21089EE7" w14:textId="77777777" w:rsidR="00D87D14" w:rsidRPr="001647BF" w:rsidRDefault="00D87D14" w:rsidP="00CE6560">
      <w:pPr>
        <w:jc w:val="center"/>
        <w:rPr>
          <w:rFonts w:ascii="Times New Roman" w:hAnsi="Times New Roman"/>
        </w:rPr>
      </w:pPr>
    </w:p>
    <w:bookmarkEnd w:id="8"/>
    <w:bookmarkEnd w:id="9"/>
    <w:p w14:paraId="08519222" w14:textId="7D1F501C" w:rsidR="00CE6560" w:rsidRPr="001647BF" w:rsidRDefault="008B0C2A" w:rsidP="00723C14">
      <w:pPr>
        <w:rPr>
          <w:rFonts w:ascii="Times New Roman" w:hAnsi="Times New Roman"/>
        </w:rPr>
      </w:pPr>
      <w:r w:rsidRPr="001647BF">
        <w:rPr>
          <w:rFonts w:ascii="Times New Roman" w:hAnsi="Times New Roman"/>
          <w:b/>
          <w:bCs/>
        </w:rPr>
        <w:t xml:space="preserve">Fig. </w:t>
      </w:r>
      <w:r w:rsidRPr="001647BF">
        <w:rPr>
          <w:rFonts w:ascii="Times New Roman" w:hAnsi="Times New Roman" w:hint="eastAsia"/>
          <w:b/>
          <w:bCs/>
        </w:rPr>
        <w:t>S</w:t>
      </w:r>
      <w:r w:rsidRPr="001647BF">
        <w:rPr>
          <w:rFonts w:ascii="Times New Roman" w:hAnsi="Times New Roman"/>
          <w:b/>
          <w:bCs/>
        </w:rPr>
        <w:t xml:space="preserve">4. </w:t>
      </w:r>
      <w:r w:rsidRPr="001647BF">
        <w:rPr>
          <w:rFonts w:ascii="Times New Roman" w:hAnsi="Times New Roman"/>
        </w:rPr>
        <w:t xml:space="preserve">Viability of NK-92 cells </w:t>
      </w:r>
      <w:r w:rsidR="00CE3FF5" w:rsidRPr="001647BF">
        <w:rPr>
          <w:rFonts w:ascii="Times New Roman" w:hAnsi="Times New Roman"/>
        </w:rPr>
        <w:t xml:space="preserve">after incubation </w:t>
      </w:r>
      <w:r w:rsidRPr="001647BF">
        <w:rPr>
          <w:rFonts w:ascii="Times New Roman" w:hAnsi="Times New Roman"/>
        </w:rPr>
        <w:t>with various concentrations of</w:t>
      </w:r>
      <w:r w:rsidR="00723C14" w:rsidRPr="001647BF">
        <w:rPr>
          <w:rFonts w:ascii="Times New Roman" w:hAnsi="Times New Roman" w:hint="eastAsia"/>
        </w:rPr>
        <w:t xml:space="preserve"> </w:t>
      </w:r>
      <w:r w:rsidR="00F178EF" w:rsidRPr="001647BF">
        <w:rPr>
          <w:rFonts w:ascii="Times New Roman" w:hAnsi="Times New Roman"/>
        </w:rPr>
        <w:t>Fe</w:t>
      </w:r>
      <w:r w:rsidR="00F178EF" w:rsidRPr="00755953">
        <w:rPr>
          <w:rFonts w:ascii="Times New Roman" w:hAnsi="Times New Roman"/>
          <w:vertAlign w:val="subscript"/>
        </w:rPr>
        <w:t>3</w:t>
      </w:r>
      <w:r w:rsidR="00F178EF" w:rsidRPr="001647BF">
        <w:rPr>
          <w:rFonts w:ascii="Times New Roman" w:hAnsi="Times New Roman"/>
        </w:rPr>
        <w:t>O</w:t>
      </w:r>
      <w:r w:rsidR="00F178EF" w:rsidRPr="00755953">
        <w:rPr>
          <w:rFonts w:ascii="Times New Roman" w:hAnsi="Times New Roman"/>
          <w:vertAlign w:val="subscript"/>
        </w:rPr>
        <w:t>4</w:t>
      </w:r>
      <w:r w:rsidRPr="001647BF">
        <w:rPr>
          <w:rFonts w:ascii="Times New Roman" w:hAnsi="Times New Roman"/>
        </w:rPr>
        <w:t>-PEG-CD56/Avastin@Ce6 NPs</w:t>
      </w:r>
      <w:r w:rsidR="00CE3FF5" w:rsidRPr="001647BF">
        <w:rPr>
          <w:rFonts w:ascii="Times New Roman" w:hAnsi="Times New Roman"/>
        </w:rPr>
        <w:t>.</w:t>
      </w:r>
    </w:p>
    <w:p w14:paraId="4872FB48" w14:textId="77777777" w:rsidR="00377772" w:rsidRPr="001647BF" w:rsidRDefault="00377772">
      <w:pPr>
        <w:pStyle w:val="ac"/>
      </w:pPr>
    </w:p>
    <w:p w14:paraId="7E1ED5FD" w14:textId="56D2768E" w:rsidR="00377772" w:rsidRPr="001647BF" w:rsidRDefault="008B0C2A">
      <w:pPr>
        <w:pStyle w:val="10"/>
        <w:rPr>
          <w:rFonts w:ascii="Times" w:hAnsi="Times"/>
          <w:b/>
        </w:rPr>
      </w:pPr>
      <w:r w:rsidRPr="001647BF">
        <w:rPr>
          <w:rFonts w:ascii="Times" w:hAnsi="Times"/>
          <w:b/>
        </w:rPr>
        <w:fldChar w:fldCharType="begin"/>
      </w:r>
      <w:r w:rsidRPr="001647BF">
        <w:rPr>
          <w:rFonts w:ascii="Times" w:hAnsi="Times"/>
          <w:b/>
        </w:rPr>
        <w:instrText xml:space="preserve"> ADDIN</w:instrText>
      </w:r>
      <w:r w:rsidRPr="001647BF">
        <w:rPr>
          <w:rFonts w:ascii="Times" w:hAnsi="Times"/>
          <w:b/>
        </w:rPr>
        <w:fldChar w:fldCharType="end"/>
      </w:r>
    </w:p>
    <w:sectPr w:rsidR="00377772" w:rsidRPr="001647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7C344E2"/>
    <w:multiLevelType w:val="multilevel"/>
    <w:tmpl w:val="77C344E2"/>
    <w:lvl w:ilvl="0">
      <w:start w:val="1"/>
      <w:numFmt w:val="decimal"/>
      <w:pStyle w:val="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i w:val="0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  <w:i w:val="0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  <w:i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4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Lancet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seatv0xwtvfdxefpwvxv5tks9er0vfa9f00&quot;&gt;My EndNote Library&lt;record-ids&gt;&lt;item&gt;48&lt;/item&gt;&lt;item&gt;49&lt;/item&gt;&lt;item&gt;60&lt;/item&gt;&lt;item&gt;61&lt;/item&gt;&lt;item&gt;79&lt;/item&gt;&lt;item&gt;80&lt;/item&gt;&lt;item&gt;81&lt;/item&gt;&lt;item&gt;82&lt;/item&gt;&lt;item&gt;83&lt;/item&gt;&lt;item&gt;84&lt;/item&gt;&lt;item&gt;85&lt;/item&gt;&lt;item&gt;86&lt;/item&gt;&lt;item&gt;87&lt;/item&gt;&lt;item&gt;88&lt;/item&gt;&lt;item&gt;89&lt;/item&gt;&lt;/record-ids&gt;&lt;/item&gt;&lt;/Libraries&gt;"/>
  </w:docVars>
  <w:rsids>
    <w:rsidRoot w:val="006D6A21"/>
    <w:rsid w:val="BA7D95C1"/>
    <w:rsid w:val="DFF77AF2"/>
    <w:rsid w:val="FEF7B719"/>
    <w:rsid w:val="FFDB33C1"/>
    <w:rsid w:val="000046F8"/>
    <w:rsid w:val="00005E00"/>
    <w:rsid w:val="00006A2E"/>
    <w:rsid w:val="0001663A"/>
    <w:rsid w:val="00033A8D"/>
    <w:rsid w:val="0004082E"/>
    <w:rsid w:val="00041833"/>
    <w:rsid w:val="00047BF5"/>
    <w:rsid w:val="000512FC"/>
    <w:rsid w:val="000535F1"/>
    <w:rsid w:val="00054FC6"/>
    <w:rsid w:val="00056567"/>
    <w:rsid w:val="0006100D"/>
    <w:rsid w:val="00063319"/>
    <w:rsid w:val="00082B4F"/>
    <w:rsid w:val="0008689F"/>
    <w:rsid w:val="000871AD"/>
    <w:rsid w:val="00090D07"/>
    <w:rsid w:val="000922D8"/>
    <w:rsid w:val="0009571C"/>
    <w:rsid w:val="00096459"/>
    <w:rsid w:val="000A2B94"/>
    <w:rsid w:val="000A3DA3"/>
    <w:rsid w:val="000B1079"/>
    <w:rsid w:val="000B3640"/>
    <w:rsid w:val="000C2B93"/>
    <w:rsid w:val="000C3687"/>
    <w:rsid w:val="000C3FEA"/>
    <w:rsid w:val="000C4CBD"/>
    <w:rsid w:val="000D13BA"/>
    <w:rsid w:val="000D15D5"/>
    <w:rsid w:val="000D19DB"/>
    <w:rsid w:val="000D3D74"/>
    <w:rsid w:val="000D4E56"/>
    <w:rsid w:val="000D53F3"/>
    <w:rsid w:val="000D68F4"/>
    <w:rsid w:val="000E0852"/>
    <w:rsid w:val="000E6356"/>
    <w:rsid w:val="000F31F7"/>
    <w:rsid w:val="000F3935"/>
    <w:rsid w:val="000F4136"/>
    <w:rsid w:val="0010422B"/>
    <w:rsid w:val="001053D6"/>
    <w:rsid w:val="00106B1E"/>
    <w:rsid w:val="0011295D"/>
    <w:rsid w:val="0011433C"/>
    <w:rsid w:val="00115A69"/>
    <w:rsid w:val="001216DE"/>
    <w:rsid w:val="00125247"/>
    <w:rsid w:val="00131143"/>
    <w:rsid w:val="0013336A"/>
    <w:rsid w:val="00133640"/>
    <w:rsid w:val="00147267"/>
    <w:rsid w:val="00153C6E"/>
    <w:rsid w:val="00154722"/>
    <w:rsid w:val="001550DC"/>
    <w:rsid w:val="001647BF"/>
    <w:rsid w:val="00187D6B"/>
    <w:rsid w:val="00190018"/>
    <w:rsid w:val="00192DC5"/>
    <w:rsid w:val="00194C7A"/>
    <w:rsid w:val="001972DB"/>
    <w:rsid w:val="001A02A4"/>
    <w:rsid w:val="001A02EC"/>
    <w:rsid w:val="001B5722"/>
    <w:rsid w:val="001B7C1A"/>
    <w:rsid w:val="001C3A2A"/>
    <w:rsid w:val="001D028A"/>
    <w:rsid w:val="001D4813"/>
    <w:rsid w:val="001D4923"/>
    <w:rsid w:val="001E021F"/>
    <w:rsid w:val="001F6644"/>
    <w:rsid w:val="00202308"/>
    <w:rsid w:val="002039ED"/>
    <w:rsid w:val="00215062"/>
    <w:rsid w:val="00215AA8"/>
    <w:rsid w:val="002164BA"/>
    <w:rsid w:val="00220FE4"/>
    <w:rsid w:val="00232DB2"/>
    <w:rsid w:val="00233C5E"/>
    <w:rsid w:val="00240E5A"/>
    <w:rsid w:val="002425B4"/>
    <w:rsid w:val="00245D89"/>
    <w:rsid w:val="002514DA"/>
    <w:rsid w:val="002522A7"/>
    <w:rsid w:val="0025232F"/>
    <w:rsid w:val="002634CC"/>
    <w:rsid w:val="002640F2"/>
    <w:rsid w:val="002703A8"/>
    <w:rsid w:val="0027721F"/>
    <w:rsid w:val="002850C7"/>
    <w:rsid w:val="00286A8E"/>
    <w:rsid w:val="00287BF5"/>
    <w:rsid w:val="002925B9"/>
    <w:rsid w:val="002968E4"/>
    <w:rsid w:val="002A03C3"/>
    <w:rsid w:val="002A434A"/>
    <w:rsid w:val="002B4F73"/>
    <w:rsid w:val="002C2E22"/>
    <w:rsid w:val="002C2F60"/>
    <w:rsid w:val="002C53B7"/>
    <w:rsid w:val="002C7666"/>
    <w:rsid w:val="002D665A"/>
    <w:rsid w:val="002D6A48"/>
    <w:rsid w:val="002E1FAF"/>
    <w:rsid w:val="002E2A0F"/>
    <w:rsid w:val="002E513A"/>
    <w:rsid w:val="002E618B"/>
    <w:rsid w:val="002E745C"/>
    <w:rsid w:val="002F2772"/>
    <w:rsid w:val="002F799C"/>
    <w:rsid w:val="00301DDC"/>
    <w:rsid w:val="00306396"/>
    <w:rsid w:val="00307C4B"/>
    <w:rsid w:val="00310393"/>
    <w:rsid w:val="00314A34"/>
    <w:rsid w:val="00320B08"/>
    <w:rsid w:val="003278E8"/>
    <w:rsid w:val="00331386"/>
    <w:rsid w:val="00331DA7"/>
    <w:rsid w:val="00336557"/>
    <w:rsid w:val="003434A7"/>
    <w:rsid w:val="0035336F"/>
    <w:rsid w:val="00355115"/>
    <w:rsid w:val="00365095"/>
    <w:rsid w:val="003650E5"/>
    <w:rsid w:val="00365759"/>
    <w:rsid w:val="00371775"/>
    <w:rsid w:val="00377772"/>
    <w:rsid w:val="00383110"/>
    <w:rsid w:val="003848E8"/>
    <w:rsid w:val="00390EC6"/>
    <w:rsid w:val="0039236A"/>
    <w:rsid w:val="003A22A0"/>
    <w:rsid w:val="003A3177"/>
    <w:rsid w:val="003A4BCD"/>
    <w:rsid w:val="003A5FC5"/>
    <w:rsid w:val="003A7784"/>
    <w:rsid w:val="003B17DC"/>
    <w:rsid w:val="003C51A1"/>
    <w:rsid w:val="003C7F00"/>
    <w:rsid w:val="003D2B0A"/>
    <w:rsid w:val="003D5905"/>
    <w:rsid w:val="003E2040"/>
    <w:rsid w:val="003E45CF"/>
    <w:rsid w:val="003E53E4"/>
    <w:rsid w:val="003E7C1E"/>
    <w:rsid w:val="003F08C8"/>
    <w:rsid w:val="003F2FAA"/>
    <w:rsid w:val="00405977"/>
    <w:rsid w:val="004139C6"/>
    <w:rsid w:val="00420966"/>
    <w:rsid w:val="00424B11"/>
    <w:rsid w:val="004353D7"/>
    <w:rsid w:val="004521F1"/>
    <w:rsid w:val="0045353F"/>
    <w:rsid w:val="004536E6"/>
    <w:rsid w:val="00454362"/>
    <w:rsid w:val="004671A0"/>
    <w:rsid w:val="004710FB"/>
    <w:rsid w:val="0048532B"/>
    <w:rsid w:val="00486D86"/>
    <w:rsid w:val="00487888"/>
    <w:rsid w:val="0049126E"/>
    <w:rsid w:val="00494538"/>
    <w:rsid w:val="00495711"/>
    <w:rsid w:val="00497989"/>
    <w:rsid w:val="004A29F4"/>
    <w:rsid w:val="004B23B3"/>
    <w:rsid w:val="004B2492"/>
    <w:rsid w:val="004B77F8"/>
    <w:rsid w:val="004C4F3F"/>
    <w:rsid w:val="004D19D7"/>
    <w:rsid w:val="004D2314"/>
    <w:rsid w:val="004E6697"/>
    <w:rsid w:val="004F416D"/>
    <w:rsid w:val="004F5DAA"/>
    <w:rsid w:val="004F7BFB"/>
    <w:rsid w:val="00502073"/>
    <w:rsid w:val="00504BA4"/>
    <w:rsid w:val="00506D05"/>
    <w:rsid w:val="00507BF1"/>
    <w:rsid w:val="00507ECB"/>
    <w:rsid w:val="00525E1E"/>
    <w:rsid w:val="005276A8"/>
    <w:rsid w:val="00532AA2"/>
    <w:rsid w:val="0054635A"/>
    <w:rsid w:val="00550B15"/>
    <w:rsid w:val="005528DA"/>
    <w:rsid w:val="00552F14"/>
    <w:rsid w:val="00553B01"/>
    <w:rsid w:val="00556183"/>
    <w:rsid w:val="00560591"/>
    <w:rsid w:val="005612E9"/>
    <w:rsid w:val="00570C0B"/>
    <w:rsid w:val="005712B5"/>
    <w:rsid w:val="00571612"/>
    <w:rsid w:val="00571C14"/>
    <w:rsid w:val="00575BE4"/>
    <w:rsid w:val="005779F0"/>
    <w:rsid w:val="0058125C"/>
    <w:rsid w:val="005870CC"/>
    <w:rsid w:val="00587449"/>
    <w:rsid w:val="005909FE"/>
    <w:rsid w:val="005A3E53"/>
    <w:rsid w:val="005A7E35"/>
    <w:rsid w:val="005B206E"/>
    <w:rsid w:val="005B271F"/>
    <w:rsid w:val="005B52E3"/>
    <w:rsid w:val="005C1871"/>
    <w:rsid w:val="005C253C"/>
    <w:rsid w:val="005D0531"/>
    <w:rsid w:val="005E3625"/>
    <w:rsid w:val="005E7AC6"/>
    <w:rsid w:val="005F09A9"/>
    <w:rsid w:val="005F2B55"/>
    <w:rsid w:val="005F3F7A"/>
    <w:rsid w:val="00601931"/>
    <w:rsid w:val="0060580C"/>
    <w:rsid w:val="00605AE7"/>
    <w:rsid w:val="0060695C"/>
    <w:rsid w:val="00621956"/>
    <w:rsid w:val="0062365E"/>
    <w:rsid w:val="00632DAD"/>
    <w:rsid w:val="00640519"/>
    <w:rsid w:val="00644573"/>
    <w:rsid w:val="00646B5A"/>
    <w:rsid w:val="00647A4A"/>
    <w:rsid w:val="00647CF3"/>
    <w:rsid w:val="00650E5F"/>
    <w:rsid w:val="00651039"/>
    <w:rsid w:val="00651A99"/>
    <w:rsid w:val="006668FB"/>
    <w:rsid w:val="006677AF"/>
    <w:rsid w:val="00674A23"/>
    <w:rsid w:val="00680224"/>
    <w:rsid w:val="00684F7B"/>
    <w:rsid w:val="00684FE6"/>
    <w:rsid w:val="006956E6"/>
    <w:rsid w:val="006A2C41"/>
    <w:rsid w:val="006A5237"/>
    <w:rsid w:val="006B138C"/>
    <w:rsid w:val="006B235F"/>
    <w:rsid w:val="006C0633"/>
    <w:rsid w:val="006C1416"/>
    <w:rsid w:val="006C3DEE"/>
    <w:rsid w:val="006C4059"/>
    <w:rsid w:val="006C4FDA"/>
    <w:rsid w:val="006D476D"/>
    <w:rsid w:val="006D6A21"/>
    <w:rsid w:val="006D79A8"/>
    <w:rsid w:val="006E26BA"/>
    <w:rsid w:val="006E7508"/>
    <w:rsid w:val="006F39A3"/>
    <w:rsid w:val="00705952"/>
    <w:rsid w:val="00706A7E"/>
    <w:rsid w:val="00711D60"/>
    <w:rsid w:val="007122D5"/>
    <w:rsid w:val="00712D5E"/>
    <w:rsid w:val="00713E53"/>
    <w:rsid w:val="00715902"/>
    <w:rsid w:val="00723C14"/>
    <w:rsid w:val="00735BEC"/>
    <w:rsid w:val="00736B17"/>
    <w:rsid w:val="00736D42"/>
    <w:rsid w:val="00745098"/>
    <w:rsid w:val="00747FC8"/>
    <w:rsid w:val="00756B2C"/>
    <w:rsid w:val="00756D73"/>
    <w:rsid w:val="00757EEB"/>
    <w:rsid w:val="00760BC8"/>
    <w:rsid w:val="00763DE1"/>
    <w:rsid w:val="0076448E"/>
    <w:rsid w:val="007645C8"/>
    <w:rsid w:val="00765BB0"/>
    <w:rsid w:val="0077340E"/>
    <w:rsid w:val="00783D88"/>
    <w:rsid w:val="00784A7C"/>
    <w:rsid w:val="007871B7"/>
    <w:rsid w:val="00793CD9"/>
    <w:rsid w:val="00794112"/>
    <w:rsid w:val="007A0DBE"/>
    <w:rsid w:val="007A567A"/>
    <w:rsid w:val="007A7A64"/>
    <w:rsid w:val="007B69F6"/>
    <w:rsid w:val="007C2FBC"/>
    <w:rsid w:val="007C35F0"/>
    <w:rsid w:val="007C3889"/>
    <w:rsid w:val="007C7758"/>
    <w:rsid w:val="007D0F50"/>
    <w:rsid w:val="007D1C3A"/>
    <w:rsid w:val="007E4866"/>
    <w:rsid w:val="007F0AAD"/>
    <w:rsid w:val="007F0DD3"/>
    <w:rsid w:val="007F104A"/>
    <w:rsid w:val="007F57DE"/>
    <w:rsid w:val="00803CD7"/>
    <w:rsid w:val="00806F8A"/>
    <w:rsid w:val="0080775C"/>
    <w:rsid w:val="0081272F"/>
    <w:rsid w:val="00814E30"/>
    <w:rsid w:val="008153E1"/>
    <w:rsid w:val="00817188"/>
    <w:rsid w:val="0082134C"/>
    <w:rsid w:val="00821B16"/>
    <w:rsid w:val="00821F66"/>
    <w:rsid w:val="00826B21"/>
    <w:rsid w:val="00830B0F"/>
    <w:rsid w:val="00833460"/>
    <w:rsid w:val="00837FFE"/>
    <w:rsid w:val="008405F3"/>
    <w:rsid w:val="008464DF"/>
    <w:rsid w:val="008500D7"/>
    <w:rsid w:val="00853A5D"/>
    <w:rsid w:val="00861063"/>
    <w:rsid w:val="00862B67"/>
    <w:rsid w:val="00865745"/>
    <w:rsid w:val="00876DEA"/>
    <w:rsid w:val="00885E5F"/>
    <w:rsid w:val="008A0CDD"/>
    <w:rsid w:val="008A0E1E"/>
    <w:rsid w:val="008A2771"/>
    <w:rsid w:val="008A75D3"/>
    <w:rsid w:val="008B0A5F"/>
    <w:rsid w:val="008B0C2A"/>
    <w:rsid w:val="008B5FEC"/>
    <w:rsid w:val="008B6178"/>
    <w:rsid w:val="008C1FC3"/>
    <w:rsid w:val="008C3CC9"/>
    <w:rsid w:val="008C51C4"/>
    <w:rsid w:val="008C6988"/>
    <w:rsid w:val="008D2832"/>
    <w:rsid w:val="008D401F"/>
    <w:rsid w:val="008E1F40"/>
    <w:rsid w:val="008F1134"/>
    <w:rsid w:val="008F1C66"/>
    <w:rsid w:val="009017F3"/>
    <w:rsid w:val="00904564"/>
    <w:rsid w:val="00906D10"/>
    <w:rsid w:val="00911177"/>
    <w:rsid w:val="00911896"/>
    <w:rsid w:val="00911F2B"/>
    <w:rsid w:val="0092539B"/>
    <w:rsid w:val="00933F1B"/>
    <w:rsid w:val="00934CEB"/>
    <w:rsid w:val="00941852"/>
    <w:rsid w:val="00944997"/>
    <w:rsid w:val="00945E22"/>
    <w:rsid w:val="0094635E"/>
    <w:rsid w:val="0095189B"/>
    <w:rsid w:val="00952A05"/>
    <w:rsid w:val="00957559"/>
    <w:rsid w:val="00960A80"/>
    <w:rsid w:val="00972EB2"/>
    <w:rsid w:val="00972EFE"/>
    <w:rsid w:val="00982E8F"/>
    <w:rsid w:val="009A1348"/>
    <w:rsid w:val="009B3973"/>
    <w:rsid w:val="009B5D8B"/>
    <w:rsid w:val="009C1885"/>
    <w:rsid w:val="009C3503"/>
    <w:rsid w:val="009D11FE"/>
    <w:rsid w:val="009D2181"/>
    <w:rsid w:val="009D35AF"/>
    <w:rsid w:val="009E1278"/>
    <w:rsid w:val="009E16E9"/>
    <w:rsid w:val="00A00DF3"/>
    <w:rsid w:val="00A02E55"/>
    <w:rsid w:val="00A1275F"/>
    <w:rsid w:val="00A206C1"/>
    <w:rsid w:val="00A26378"/>
    <w:rsid w:val="00A31F8E"/>
    <w:rsid w:val="00A32A6A"/>
    <w:rsid w:val="00A3615B"/>
    <w:rsid w:val="00A3672B"/>
    <w:rsid w:val="00A37ADF"/>
    <w:rsid w:val="00A40A8E"/>
    <w:rsid w:val="00A416F5"/>
    <w:rsid w:val="00A46AEF"/>
    <w:rsid w:val="00A46C7F"/>
    <w:rsid w:val="00A5332A"/>
    <w:rsid w:val="00A662BE"/>
    <w:rsid w:val="00A67CF1"/>
    <w:rsid w:val="00A71B2F"/>
    <w:rsid w:val="00A72099"/>
    <w:rsid w:val="00A72B17"/>
    <w:rsid w:val="00A7589F"/>
    <w:rsid w:val="00A77359"/>
    <w:rsid w:val="00A85C29"/>
    <w:rsid w:val="00A86444"/>
    <w:rsid w:val="00A9470B"/>
    <w:rsid w:val="00A9786A"/>
    <w:rsid w:val="00AA506D"/>
    <w:rsid w:val="00AB1E22"/>
    <w:rsid w:val="00AB3F05"/>
    <w:rsid w:val="00AB5704"/>
    <w:rsid w:val="00AB570E"/>
    <w:rsid w:val="00AC460E"/>
    <w:rsid w:val="00AE40D2"/>
    <w:rsid w:val="00AE7CC3"/>
    <w:rsid w:val="00AF12F0"/>
    <w:rsid w:val="00AF2242"/>
    <w:rsid w:val="00B04F76"/>
    <w:rsid w:val="00B149E0"/>
    <w:rsid w:val="00B160B7"/>
    <w:rsid w:val="00B161E1"/>
    <w:rsid w:val="00B16726"/>
    <w:rsid w:val="00B174EB"/>
    <w:rsid w:val="00B25707"/>
    <w:rsid w:val="00B31BD5"/>
    <w:rsid w:val="00B4005A"/>
    <w:rsid w:val="00B41759"/>
    <w:rsid w:val="00B41A6A"/>
    <w:rsid w:val="00B5361B"/>
    <w:rsid w:val="00B55F8E"/>
    <w:rsid w:val="00B57897"/>
    <w:rsid w:val="00B57A3F"/>
    <w:rsid w:val="00B604E1"/>
    <w:rsid w:val="00B61102"/>
    <w:rsid w:val="00B61575"/>
    <w:rsid w:val="00B6423B"/>
    <w:rsid w:val="00B64BC8"/>
    <w:rsid w:val="00B64E80"/>
    <w:rsid w:val="00B73AF8"/>
    <w:rsid w:val="00B75012"/>
    <w:rsid w:val="00B76E5A"/>
    <w:rsid w:val="00B76FA5"/>
    <w:rsid w:val="00B8232F"/>
    <w:rsid w:val="00B851AC"/>
    <w:rsid w:val="00B87742"/>
    <w:rsid w:val="00B93A7C"/>
    <w:rsid w:val="00B94C32"/>
    <w:rsid w:val="00B95A38"/>
    <w:rsid w:val="00B96D29"/>
    <w:rsid w:val="00BA01D5"/>
    <w:rsid w:val="00BA28A4"/>
    <w:rsid w:val="00BB4B60"/>
    <w:rsid w:val="00BB5732"/>
    <w:rsid w:val="00BC2DD5"/>
    <w:rsid w:val="00BD0F34"/>
    <w:rsid w:val="00BD359D"/>
    <w:rsid w:val="00BD544F"/>
    <w:rsid w:val="00BE1611"/>
    <w:rsid w:val="00BF2FCD"/>
    <w:rsid w:val="00BF4085"/>
    <w:rsid w:val="00BF571C"/>
    <w:rsid w:val="00C02E1B"/>
    <w:rsid w:val="00C07EBB"/>
    <w:rsid w:val="00C2230D"/>
    <w:rsid w:val="00C22933"/>
    <w:rsid w:val="00C27647"/>
    <w:rsid w:val="00C3072F"/>
    <w:rsid w:val="00C33103"/>
    <w:rsid w:val="00C3359E"/>
    <w:rsid w:val="00C34A0C"/>
    <w:rsid w:val="00C3655C"/>
    <w:rsid w:val="00C36792"/>
    <w:rsid w:val="00C36954"/>
    <w:rsid w:val="00C40714"/>
    <w:rsid w:val="00C40D95"/>
    <w:rsid w:val="00C41DB4"/>
    <w:rsid w:val="00C450C9"/>
    <w:rsid w:val="00C470FA"/>
    <w:rsid w:val="00C47F87"/>
    <w:rsid w:val="00C52DFF"/>
    <w:rsid w:val="00C56833"/>
    <w:rsid w:val="00C6374D"/>
    <w:rsid w:val="00C74771"/>
    <w:rsid w:val="00C91970"/>
    <w:rsid w:val="00C93206"/>
    <w:rsid w:val="00CA5991"/>
    <w:rsid w:val="00CA5D53"/>
    <w:rsid w:val="00CA62D9"/>
    <w:rsid w:val="00CB5D47"/>
    <w:rsid w:val="00CB7FB6"/>
    <w:rsid w:val="00CC758C"/>
    <w:rsid w:val="00CD1C3A"/>
    <w:rsid w:val="00CD22C4"/>
    <w:rsid w:val="00CD2D59"/>
    <w:rsid w:val="00CE0A0D"/>
    <w:rsid w:val="00CE3FF5"/>
    <w:rsid w:val="00CE6560"/>
    <w:rsid w:val="00CF6A84"/>
    <w:rsid w:val="00CF77B9"/>
    <w:rsid w:val="00D00A52"/>
    <w:rsid w:val="00D04904"/>
    <w:rsid w:val="00D06C43"/>
    <w:rsid w:val="00D13704"/>
    <w:rsid w:val="00D143F1"/>
    <w:rsid w:val="00D20B13"/>
    <w:rsid w:val="00D255F2"/>
    <w:rsid w:val="00D26DBB"/>
    <w:rsid w:val="00D31446"/>
    <w:rsid w:val="00D31E7D"/>
    <w:rsid w:val="00D3567E"/>
    <w:rsid w:val="00D35B1F"/>
    <w:rsid w:val="00D36A35"/>
    <w:rsid w:val="00D41AD9"/>
    <w:rsid w:val="00D41C08"/>
    <w:rsid w:val="00D43827"/>
    <w:rsid w:val="00D478A1"/>
    <w:rsid w:val="00D502B3"/>
    <w:rsid w:val="00D510D4"/>
    <w:rsid w:val="00D51989"/>
    <w:rsid w:val="00D55E93"/>
    <w:rsid w:val="00D820CE"/>
    <w:rsid w:val="00D87D14"/>
    <w:rsid w:val="00D92E03"/>
    <w:rsid w:val="00D951FB"/>
    <w:rsid w:val="00DA358D"/>
    <w:rsid w:val="00DA70B3"/>
    <w:rsid w:val="00DB0D68"/>
    <w:rsid w:val="00DB301F"/>
    <w:rsid w:val="00DB57FC"/>
    <w:rsid w:val="00DB5BAC"/>
    <w:rsid w:val="00DC6244"/>
    <w:rsid w:val="00DD103A"/>
    <w:rsid w:val="00DD23F3"/>
    <w:rsid w:val="00DD306A"/>
    <w:rsid w:val="00DE1497"/>
    <w:rsid w:val="00DF6345"/>
    <w:rsid w:val="00E00924"/>
    <w:rsid w:val="00E064C3"/>
    <w:rsid w:val="00E0651C"/>
    <w:rsid w:val="00E06FA5"/>
    <w:rsid w:val="00E0751F"/>
    <w:rsid w:val="00E14FB6"/>
    <w:rsid w:val="00E157D8"/>
    <w:rsid w:val="00E20436"/>
    <w:rsid w:val="00E21C7E"/>
    <w:rsid w:val="00E22D34"/>
    <w:rsid w:val="00E25728"/>
    <w:rsid w:val="00E34792"/>
    <w:rsid w:val="00E54334"/>
    <w:rsid w:val="00E5511A"/>
    <w:rsid w:val="00E55803"/>
    <w:rsid w:val="00E56E9D"/>
    <w:rsid w:val="00E64402"/>
    <w:rsid w:val="00E70B26"/>
    <w:rsid w:val="00E70FE4"/>
    <w:rsid w:val="00E7416B"/>
    <w:rsid w:val="00E81D09"/>
    <w:rsid w:val="00E90068"/>
    <w:rsid w:val="00E92BF6"/>
    <w:rsid w:val="00E939B3"/>
    <w:rsid w:val="00EA001B"/>
    <w:rsid w:val="00EA3443"/>
    <w:rsid w:val="00EA4720"/>
    <w:rsid w:val="00EA5EC7"/>
    <w:rsid w:val="00EB3762"/>
    <w:rsid w:val="00EB41FE"/>
    <w:rsid w:val="00EB44EF"/>
    <w:rsid w:val="00EB47C7"/>
    <w:rsid w:val="00EC1FB3"/>
    <w:rsid w:val="00EC39D5"/>
    <w:rsid w:val="00EC6818"/>
    <w:rsid w:val="00EC7EF8"/>
    <w:rsid w:val="00ED5A09"/>
    <w:rsid w:val="00ED60F5"/>
    <w:rsid w:val="00ED6711"/>
    <w:rsid w:val="00ED7A87"/>
    <w:rsid w:val="00EE2C74"/>
    <w:rsid w:val="00EE7E60"/>
    <w:rsid w:val="00F002C2"/>
    <w:rsid w:val="00F030FB"/>
    <w:rsid w:val="00F0588D"/>
    <w:rsid w:val="00F07113"/>
    <w:rsid w:val="00F178EF"/>
    <w:rsid w:val="00F207EA"/>
    <w:rsid w:val="00F215F7"/>
    <w:rsid w:val="00F21800"/>
    <w:rsid w:val="00F30CD0"/>
    <w:rsid w:val="00F34423"/>
    <w:rsid w:val="00F35CB3"/>
    <w:rsid w:val="00F379E0"/>
    <w:rsid w:val="00F427F5"/>
    <w:rsid w:val="00F542B1"/>
    <w:rsid w:val="00F702A9"/>
    <w:rsid w:val="00F71D9F"/>
    <w:rsid w:val="00F766A9"/>
    <w:rsid w:val="00F7697B"/>
    <w:rsid w:val="00F80BB4"/>
    <w:rsid w:val="00F8597E"/>
    <w:rsid w:val="00F91BC3"/>
    <w:rsid w:val="00F91DBC"/>
    <w:rsid w:val="00F92534"/>
    <w:rsid w:val="00F93615"/>
    <w:rsid w:val="00FA03F7"/>
    <w:rsid w:val="00FA3F1D"/>
    <w:rsid w:val="00FA581B"/>
    <w:rsid w:val="00FB07B7"/>
    <w:rsid w:val="00FB198E"/>
    <w:rsid w:val="00FB7530"/>
    <w:rsid w:val="00FC270F"/>
    <w:rsid w:val="00FD237E"/>
    <w:rsid w:val="00FD3A72"/>
    <w:rsid w:val="00FD7BBF"/>
    <w:rsid w:val="00FE16E7"/>
    <w:rsid w:val="00FE5D18"/>
    <w:rsid w:val="00FF0B37"/>
    <w:rsid w:val="00FF16DD"/>
    <w:rsid w:val="00FF1C35"/>
    <w:rsid w:val="00FF4401"/>
    <w:rsid w:val="00FF6228"/>
    <w:rsid w:val="6FFD5345"/>
    <w:rsid w:val="73FC4C29"/>
    <w:rsid w:val="75C74977"/>
    <w:rsid w:val="7E7E0C39"/>
    <w:rsid w:val="7FFF8E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0756B3"/>
  <w15:docId w15:val="{2C50EFC5-63AF-2143-88BD-A4520636A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10"/>
    <w:next w:val="a"/>
    <w:link w:val="11"/>
    <w:uiPriority w:val="9"/>
    <w:qFormat/>
    <w:pPr>
      <w:numPr>
        <w:numId w:val="1"/>
      </w:numPr>
      <w:ind w:firstLineChars="0" w:firstLine="0"/>
      <w:outlineLvl w:val="0"/>
    </w:pPr>
    <w:rPr>
      <w:b/>
    </w:rPr>
  </w:style>
  <w:style w:type="paragraph" w:styleId="2">
    <w:name w:val="heading 2"/>
    <w:basedOn w:val="a"/>
    <w:next w:val="a"/>
    <w:link w:val="20"/>
    <w:uiPriority w:val="9"/>
    <w:unhideWhenUsed/>
    <w:qFormat/>
    <w:pPr>
      <w:widowControl w:val="0"/>
      <w:ind w:firstLineChars="200" w:firstLine="420"/>
      <w:jc w:val="both"/>
      <w:outlineLvl w:val="1"/>
    </w:pPr>
    <w:rPr>
      <w:rFonts w:asciiTheme="minorHAnsi" w:eastAsiaTheme="minorEastAsia" w:hAnsiTheme="minorHAnsi" w:cstheme="minorBidi"/>
      <w:b/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widowControl w:val="0"/>
      <w:spacing w:before="260" w:after="260" w:line="416" w:lineRule="auto"/>
      <w:jc w:val="both"/>
      <w:outlineLvl w:val="2"/>
    </w:pPr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列表段落1"/>
    <w:basedOn w:val="a"/>
    <w:link w:val="a3"/>
    <w:uiPriority w:val="34"/>
    <w:qFormat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4">
    <w:name w:val="annotation text"/>
    <w:basedOn w:val="a"/>
    <w:link w:val="a5"/>
    <w:uiPriority w:val="99"/>
    <w:unhideWhenUsed/>
    <w:qFormat/>
    <w:rPr>
      <w:rFonts w:ascii="Tahoma" w:hAnsi="Tahoma" w:cs="Tahoma"/>
      <w:sz w:val="16"/>
    </w:rPr>
  </w:style>
  <w:style w:type="paragraph" w:styleId="a6">
    <w:name w:val="Balloon Text"/>
    <w:basedOn w:val="a"/>
    <w:link w:val="a7"/>
    <w:uiPriority w:val="99"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c">
    <w:name w:val="Normal (Web)"/>
    <w:basedOn w:val="a"/>
    <w:uiPriority w:val="99"/>
    <w:unhideWhenUsed/>
    <w:qFormat/>
    <w:pPr>
      <w:spacing w:before="100" w:beforeAutospacing="1" w:after="100" w:afterAutospacing="1"/>
    </w:pPr>
  </w:style>
  <w:style w:type="character" w:styleId="ad">
    <w:name w:val="Emphasis"/>
    <w:basedOn w:val="a0"/>
    <w:uiPriority w:val="20"/>
    <w:qFormat/>
    <w:rPr>
      <w:i/>
      <w:iCs/>
    </w:r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unhideWhenUsed/>
    <w:qFormat/>
    <w:rPr>
      <w:rFonts w:ascii="Tahoma" w:hAnsi="Tahoma" w:cs="Tahoma"/>
      <w:b w:val="0"/>
      <w:i w:val="0"/>
      <w:caps w:val="0"/>
      <w:strike w:val="0"/>
      <w:sz w:val="16"/>
      <w:szCs w:val="21"/>
      <w:u w:val="none"/>
    </w:rPr>
  </w:style>
  <w:style w:type="character" w:customStyle="1" w:styleId="ab">
    <w:name w:val="页眉 字符"/>
    <w:basedOn w:val="a0"/>
    <w:link w:val="aa"/>
    <w:uiPriority w:val="99"/>
    <w:qFormat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b/>
    </w:rPr>
  </w:style>
  <w:style w:type="character" w:customStyle="1" w:styleId="a3">
    <w:name w:val="列表段落 字符"/>
    <w:basedOn w:val="a0"/>
    <w:link w:val="10"/>
    <w:uiPriority w:val="34"/>
    <w:qFormat/>
  </w:style>
  <w:style w:type="paragraph" w:customStyle="1" w:styleId="EndNoteBibliographyTitle">
    <w:name w:val="EndNote Bibliography Title"/>
    <w:basedOn w:val="a"/>
    <w:link w:val="EndNoteBibliographyTitle0"/>
    <w:qFormat/>
    <w:pPr>
      <w:widowControl w:val="0"/>
      <w:jc w:val="center"/>
    </w:pPr>
    <w:rPr>
      <w:rFonts w:ascii="等线" w:eastAsia="等线" w:hAnsi="等线" w:cstheme="minorBidi"/>
      <w:kern w:val="2"/>
      <w:sz w:val="20"/>
      <w:szCs w:val="22"/>
    </w:rPr>
  </w:style>
  <w:style w:type="character" w:customStyle="1" w:styleId="EndNoteBibliographyTitle0">
    <w:name w:val="EndNote Bibliography Title 字符"/>
    <w:basedOn w:val="a3"/>
    <w:link w:val="EndNoteBibliographyTitle"/>
    <w:qFormat/>
    <w:rPr>
      <w:rFonts w:ascii="等线" w:eastAsia="等线" w:hAnsi="等线" w:cstheme="minorBidi"/>
      <w:kern w:val="2"/>
      <w:szCs w:val="22"/>
    </w:rPr>
  </w:style>
  <w:style w:type="paragraph" w:customStyle="1" w:styleId="EndNoteBibliography">
    <w:name w:val="EndNote Bibliography"/>
    <w:basedOn w:val="a"/>
    <w:link w:val="EndNoteBibliography0"/>
    <w:qFormat/>
    <w:pPr>
      <w:widowControl w:val="0"/>
      <w:jc w:val="both"/>
    </w:pPr>
    <w:rPr>
      <w:rFonts w:ascii="等线" w:eastAsia="等线" w:hAnsi="等线" w:cstheme="minorBidi"/>
      <w:kern w:val="2"/>
      <w:sz w:val="20"/>
      <w:szCs w:val="22"/>
    </w:rPr>
  </w:style>
  <w:style w:type="character" w:customStyle="1" w:styleId="EndNoteBibliography0">
    <w:name w:val="EndNote Bibliography 字符"/>
    <w:basedOn w:val="a3"/>
    <w:link w:val="EndNoteBibliography"/>
    <w:qFormat/>
    <w:rPr>
      <w:rFonts w:ascii="等线" w:eastAsia="等线" w:hAnsi="等线" w:cstheme="minorBidi"/>
      <w:kern w:val="2"/>
      <w:szCs w:val="22"/>
    </w:rPr>
  </w:style>
  <w:style w:type="character" w:customStyle="1" w:styleId="11">
    <w:name w:val="标题 1 字符"/>
    <w:basedOn w:val="a0"/>
    <w:link w:val="1"/>
    <w:uiPriority w:val="9"/>
    <w:qFormat/>
    <w:rPr>
      <w:b/>
    </w:rPr>
  </w:style>
  <w:style w:type="character" w:customStyle="1" w:styleId="30">
    <w:name w:val="标题 3 字符"/>
    <w:basedOn w:val="a0"/>
    <w:link w:val="3"/>
    <w:uiPriority w:val="9"/>
    <w:qFormat/>
    <w:rPr>
      <w:b/>
      <w:bCs/>
      <w:sz w:val="32"/>
      <w:szCs w:val="32"/>
    </w:rPr>
  </w:style>
  <w:style w:type="character" w:customStyle="1" w:styleId="italic">
    <w:name w:val="italic"/>
    <w:basedOn w:val="a0"/>
    <w:qFormat/>
  </w:style>
  <w:style w:type="character" w:customStyle="1" w:styleId="12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character" w:customStyle="1" w:styleId="section-title">
    <w:name w:val="section-title"/>
    <w:basedOn w:val="a0"/>
    <w:qFormat/>
  </w:style>
  <w:style w:type="character" w:customStyle="1" w:styleId="img-tblimage">
    <w:name w:val="img-tbl__image"/>
    <w:basedOn w:val="a0"/>
    <w:qFormat/>
  </w:style>
  <w:style w:type="character" w:customStyle="1" w:styleId="a7">
    <w:name w:val="批注框文本 字符"/>
    <w:basedOn w:val="a0"/>
    <w:link w:val="a6"/>
    <w:uiPriority w:val="99"/>
    <w:qFormat/>
    <w:rPr>
      <w:rFonts w:ascii="宋体" w:hAnsi="宋体" w:cs="宋体"/>
      <w:sz w:val="18"/>
      <w:szCs w:val="18"/>
    </w:rPr>
  </w:style>
  <w:style w:type="paragraph" w:styleId="af0">
    <w:name w:val="annotation subject"/>
    <w:basedOn w:val="a4"/>
    <w:next w:val="a4"/>
    <w:link w:val="af1"/>
    <w:uiPriority w:val="99"/>
    <w:semiHidden/>
    <w:unhideWhenUsed/>
    <w:rsid w:val="00115A69"/>
    <w:rPr>
      <w:b/>
      <w:bCs/>
    </w:rPr>
  </w:style>
  <w:style w:type="character" w:customStyle="1" w:styleId="a5">
    <w:name w:val="批注文字 字符"/>
    <w:basedOn w:val="a0"/>
    <w:link w:val="a4"/>
    <w:uiPriority w:val="99"/>
    <w:rsid w:val="00115A69"/>
    <w:rPr>
      <w:rFonts w:ascii="Tahoma" w:hAnsi="Tahoma" w:cs="Tahoma"/>
      <w:sz w:val="16"/>
      <w:szCs w:val="24"/>
    </w:rPr>
  </w:style>
  <w:style w:type="character" w:customStyle="1" w:styleId="af1">
    <w:name w:val="批注主题 字符"/>
    <w:basedOn w:val="a5"/>
    <w:link w:val="af0"/>
    <w:uiPriority w:val="99"/>
    <w:semiHidden/>
    <w:rsid w:val="00115A69"/>
    <w:rPr>
      <w:rFonts w:ascii="Tahoma" w:hAnsi="Tahoma" w:cs="Tahoma"/>
      <w:b/>
      <w:bCs/>
      <w:sz w:val="16"/>
      <w:szCs w:val="24"/>
    </w:rPr>
  </w:style>
  <w:style w:type="character" w:styleId="af2">
    <w:name w:val="FollowedHyperlink"/>
    <w:basedOn w:val="a0"/>
    <w:uiPriority w:val="99"/>
    <w:semiHidden/>
    <w:unhideWhenUsed/>
    <w:rsid w:val="006F39A3"/>
    <w:rPr>
      <w:color w:val="954F72" w:themeColor="followedHyperlink"/>
      <w:u w:val="single"/>
    </w:rPr>
  </w:style>
  <w:style w:type="paragraph" w:styleId="af3">
    <w:name w:val="Revision"/>
    <w:hidden/>
    <w:uiPriority w:val="99"/>
    <w:semiHidden/>
    <w:rsid w:val="002D665A"/>
    <w:rPr>
      <w:rFonts w:ascii="宋体" w:hAnsi="宋体" w:cs="宋体"/>
      <w:sz w:val="24"/>
      <w:szCs w:val="24"/>
    </w:rPr>
  </w:style>
  <w:style w:type="character" w:customStyle="1" w:styleId="keyword">
    <w:name w:val="keyword"/>
    <w:basedOn w:val="a0"/>
    <w:rsid w:val="00647A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930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tif"/><Relationship Id="rId5" Type="http://schemas.openxmlformats.org/officeDocument/2006/relationships/settings" Target="settings.xml"/><Relationship Id="rId10" Type="http://schemas.openxmlformats.org/officeDocument/2006/relationships/image" Target="media/image4.tiff"/><Relationship Id="rId4" Type="http://schemas.openxmlformats.org/officeDocument/2006/relationships/styles" Target="style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1D01EA2F-2560-4E38-8795-00BFEE2A608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连婧阁</dc:creator>
  <cp:lastModifiedBy>Kangan Li</cp:lastModifiedBy>
  <cp:revision>9</cp:revision>
  <cp:lastPrinted>2021-01-08T11:18:00Z</cp:lastPrinted>
  <dcterms:created xsi:type="dcterms:W3CDTF">2021-10-11T01:52:00Z</dcterms:created>
  <dcterms:modified xsi:type="dcterms:W3CDTF">2021-10-16T14:19:00Z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2052-3.1.1.4956</vt:lpwstr>
  </property>
  <property fmtid="{D5CDD505-2E9C-101B-9397-08002B2CF9AE}" pid="3" name="LE1">
    <vt:filetime>2021-09-10T07:25:23Z</vt:filetime>
  </property>
</Properties>
</file>