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C461" w14:textId="77777777" w:rsidR="00D719FD" w:rsidRDefault="00D719FD" w:rsidP="00D719FD">
      <w:pPr>
        <w:spacing w:after="120" w:line="240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15B39E6E">
        <w:rPr>
          <w:rFonts w:ascii="Arial" w:eastAsia="Arial" w:hAnsi="Arial" w:cs="Arial"/>
          <w:b/>
          <w:bCs/>
          <w:color w:val="000000" w:themeColor="text1"/>
        </w:rPr>
        <w:t xml:space="preserve">Supplementary </w:t>
      </w:r>
      <w:r w:rsidRPr="00162B2A">
        <w:rPr>
          <w:rFonts w:ascii="Arial" w:eastAsia="Arial" w:hAnsi="Arial" w:cs="Arial"/>
          <w:b/>
          <w:bCs/>
          <w:color w:val="000000" w:themeColor="text1"/>
        </w:rPr>
        <w:t xml:space="preserve">Table </w:t>
      </w:r>
      <w:r w:rsidRPr="15B39E6E">
        <w:rPr>
          <w:rFonts w:ascii="Arial" w:eastAsia="Arial" w:hAnsi="Arial" w:cs="Arial"/>
          <w:b/>
          <w:bCs/>
          <w:color w:val="000000" w:themeColor="text1"/>
        </w:rPr>
        <w:t>S</w:t>
      </w:r>
      <w:r w:rsidRPr="00162B2A">
        <w:rPr>
          <w:rFonts w:ascii="Arial" w:eastAsia="Arial" w:hAnsi="Arial" w:cs="Arial"/>
          <w:b/>
          <w:bCs/>
          <w:color w:val="000000" w:themeColor="text1"/>
        </w:rPr>
        <w:t>1</w:t>
      </w:r>
      <w:r w:rsidRPr="15B39E6E">
        <w:rPr>
          <w:rFonts w:ascii="Arial" w:eastAsia="Arial" w:hAnsi="Arial" w:cs="Arial"/>
          <w:b/>
          <w:bCs/>
          <w:color w:val="000000" w:themeColor="text1"/>
        </w:rPr>
        <w:t xml:space="preserve">. Details of antibodies and their use in </w:t>
      </w:r>
      <w:r>
        <w:rPr>
          <w:rFonts w:ascii="Arial" w:eastAsia="Arial" w:hAnsi="Arial" w:cs="Arial"/>
          <w:b/>
          <w:bCs/>
          <w:color w:val="000000" w:themeColor="text1"/>
        </w:rPr>
        <w:t>f</w:t>
      </w:r>
      <w:r w:rsidRPr="15B39E6E">
        <w:rPr>
          <w:rFonts w:ascii="Arial" w:eastAsia="Arial" w:hAnsi="Arial" w:cs="Arial"/>
          <w:b/>
          <w:bCs/>
          <w:color w:val="000000" w:themeColor="text1"/>
        </w:rPr>
        <w:t>low</w:t>
      </w:r>
      <w:r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15B39E6E">
        <w:rPr>
          <w:rFonts w:ascii="Arial" w:eastAsia="Arial" w:hAnsi="Arial" w:cs="Arial"/>
          <w:b/>
          <w:bCs/>
          <w:color w:val="000000" w:themeColor="text1"/>
        </w:rPr>
        <w:t>cytometry.</w:t>
      </w:r>
    </w:p>
    <w:tbl>
      <w:tblPr>
        <w:tblStyle w:val="TableGrid"/>
        <w:tblW w:w="9462" w:type="dxa"/>
        <w:tblLayout w:type="fixed"/>
        <w:tblLook w:val="04A0" w:firstRow="1" w:lastRow="0" w:firstColumn="1" w:lastColumn="0" w:noHBand="0" w:noVBand="1"/>
      </w:tblPr>
      <w:tblGrid>
        <w:gridCol w:w="1620"/>
        <w:gridCol w:w="2265"/>
        <w:gridCol w:w="1055"/>
        <w:gridCol w:w="4522"/>
      </w:tblGrid>
      <w:tr w:rsidR="00D719FD" w14:paraId="4477ADBF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AB8E4F" w14:textId="77777777" w:rsidR="00D719FD" w:rsidRPr="00162B2A" w:rsidRDefault="00D719FD" w:rsidP="00FD0DF7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Channel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F5B12" w14:textId="77777777" w:rsidR="00D719FD" w:rsidRPr="00162B2A" w:rsidRDefault="00D719FD" w:rsidP="00FD0DF7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Marker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D58A72" w14:textId="77777777" w:rsidR="00D719FD" w:rsidRPr="00162B2A" w:rsidRDefault="00D719FD" w:rsidP="00FD0DF7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Dilution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2D0723" w14:textId="77777777" w:rsidR="00D719FD" w:rsidRPr="00162B2A" w:rsidRDefault="00D719FD" w:rsidP="00FD0DF7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Antibod</w:t>
            </w:r>
            <w:r w:rsidRPr="15B39E6E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ies (vendor and</w:t>
            </w:r>
            <w:r w:rsidRPr="00162B2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catalog #</w:t>
            </w:r>
            <w:r w:rsidRPr="15B39E6E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D719FD" w14:paraId="51B30A1C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E513EBF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BV510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DE0EE5E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CD19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2562D7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1:200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4DB204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62B2A">
              <w:rPr>
                <w:rFonts w:ascii="Arial" w:eastAsia="Arial" w:hAnsi="Arial" w:cs="Arial"/>
                <w:sz w:val="20"/>
                <w:szCs w:val="20"/>
              </w:rPr>
              <w:t>Biolegend</w:t>
            </w:r>
            <w:proofErr w:type="spellEnd"/>
            <w:r w:rsidRPr="00162B2A">
              <w:rPr>
                <w:rFonts w:ascii="Arial" w:eastAsia="Arial" w:hAnsi="Arial" w:cs="Arial"/>
                <w:sz w:val="20"/>
                <w:szCs w:val="20"/>
              </w:rPr>
              <w:t xml:space="preserve"> 115546</w:t>
            </w:r>
          </w:p>
        </w:tc>
      </w:tr>
      <w:tr w:rsidR="00D719FD" w14:paraId="17683F64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C97B906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BV510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3A207C0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F4/80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103228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1:200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610778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62B2A">
              <w:rPr>
                <w:rFonts w:ascii="Arial" w:eastAsia="Arial" w:hAnsi="Arial" w:cs="Arial"/>
                <w:sz w:val="20"/>
                <w:szCs w:val="20"/>
              </w:rPr>
              <w:t>Biolegend</w:t>
            </w:r>
            <w:proofErr w:type="spellEnd"/>
            <w:r w:rsidRPr="00162B2A">
              <w:rPr>
                <w:rFonts w:ascii="Arial" w:eastAsia="Arial" w:hAnsi="Arial" w:cs="Arial"/>
                <w:sz w:val="20"/>
                <w:szCs w:val="20"/>
              </w:rPr>
              <w:t xml:space="preserve"> 123135</w:t>
            </w:r>
          </w:p>
        </w:tc>
      </w:tr>
      <w:tr w:rsidR="00D719FD" w14:paraId="321A5DE6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554AD08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BV510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C7ECD3E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Gr-1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4AC59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1:200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4B0AA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62B2A">
              <w:rPr>
                <w:rFonts w:ascii="Arial" w:eastAsia="Arial" w:hAnsi="Arial" w:cs="Arial"/>
                <w:sz w:val="20"/>
                <w:szCs w:val="20"/>
              </w:rPr>
              <w:t>Biolegend</w:t>
            </w:r>
            <w:proofErr w:type="spellEnd"/>
            <w:r w:rsidRPr="00162B2A">
              <w:rPr>
                <w:rFonts w:ascii="Arial" w:eastAsia="Arial" w:hAnsi="Arial" w:cs="Arial"/>
                <w:sz w:val="20"/>
                <w:szCs w:val="20"/>
              </w:rPr>
              <w:t xml:space="preserve"> 108438</w:t>
            </w:r>
          </w:p>
        </w:tc>
      </w:tr>
      <w:tr w:rsidR="00D719FD" w14:paraId="25C6508D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8910903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BV605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F13845E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CD3 epsilon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C9E08B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1:100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B7F888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62B2A">
              <w:rPr>
                <w:rFonts w:ascii="Arial" w:eastAsia="Arial" w:hAnsi="Arial" w:cs="Arial"/>
                <w:sz w:val="20"/>
                <w:szCs w:val="20"/>
              </w:rPr>
              <w:t>Biolegend</w:t>
            </w:r>
            <w:proofErr w:type="spellEnd"/>
            <w:r w:rsidRPr="00162B2A">
              <w:rPr>
                <w:rFonts w:ascii="Arial" w:eastAsia="Arial" w:hAnsi="Arial" w:cs="Arial"/>
                <w:sz w:val="20"/>
                <w:szCs w:val="20"/>
              </w:rPr>
              <w:t xml:space="preserve"> 100351</w:t>
            </w:r>
          </w:p>
        </w:tc>
      </w:tr>
      <w:tr w:rsidR="00D719FD" w14:paraId="6089E1B2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40CEE37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BV785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F1B8846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CD62L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47CC89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1:100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7E54D9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62B2A">
              <w:rPr>
                <w:rFonts w:ascii="Arial" w:eastAsia="Arial" w:hAnsi="Arial" w:cs="Arial"/>
                <w:sz w:val="20"/>
                <w:szCs w:val="20"/>
              </w:rPr>
              <w:t>Biolegend</w:t>
            </w:r>
            <w:proofErr w:type="spellEnd"/>
            <w:r w:rsidRPr="00162B2A">
              <w:rPr>
                <w:rFonts w:ascii="Arial" w:eastAsia="Arial" w:hAnsi="Arial" w:cs="Arial"/>
                <w:sz w:val="20"/>
                <w:szCs w:val="20"/>
              </w:rPr>
              <w:t xml:space="preserve"> 104440</w:t>
            </w:r>
          </w:p>
        </w:tc>
      </w:tr>
      <w:tr w:rsidR="00D719FD" w14:paraId="0F2FB875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4A453D7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BV650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F312157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CD4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D8F653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1:200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6EA152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62B2A">
              <w:rPr>
                <w:rFonts w:ascii="Arial" w:eastAsia="Arial" w:hAnsi="Arial" w:cs="Arial"/>
                <w:sz w:val="20"/>
                <w:szCs w:val="20"/>
              </w:rPr>
              <w:t>Biolegend</w:t>
            </w:r>
            <w:proofErr w:type="spellEnd"/>
            <w:r w:rsidRPr="00162B2A">
              <w:rPr>
                <w:rFonts w:ascii="Arial" w:eastAsia="Arial" w:hAnsi="Arial" w:cs="Arial"/>
                <w:sz w:val="20"/>
                <w:szCs w:val="20"/>
              </w:rPr>
              <w:t xml:space="preserve"> 100546</w:t>
            </w:r>
          </w:p>
        </w:tc>
      </w:tr>
      <w:tr w:rsidR="00D719FD" w14:paraId="63DF024D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4C42909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PerCP-Cy5.5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4671183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CD44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17C739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1:100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42C07A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sz w:val="20"/>
                <w:szCs w:val="20"/>
              </w:rPr>
              <w:t>TONBO Biosciences 65-0441-U100</w:t>
            </w:r>
          </w:p>
        </w:tc>
      </w:tr>
      <w:tr w:rsidR="00D719FD" w14:paraId="5192639B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D683915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PE-Cy7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262D729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CD8a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5158A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1:200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781A37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sz w:val="20"/>
                <w:szCs w:val="20"/>
              </w:rPr>
              <w:t>TONBO Biosciences 60-0081-U100</w:t>
            </w:r>
          </w:p>
        </w:tc>
      </w:tr>
      <w:tr w:rsidR="00D719FD" w14:paraId="3084E407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80410EA" w14:textId="77777777" w:rsidR="00D719FD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5B39E6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FITC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F09D885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TNF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sym w:font="Symbol" w:char="F061"/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C4355E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1:50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4022D3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62B2A">
              <w:rPr>
                <w:rFonts w:ascii="Arial" w:eastAsia="Arial" w:hAnsi="Arial" w:cs="Arial"/>
                <w:sz w:val="20"/>
                <w:szCs w:val="20"/>
              </w:rPr>
              <w:t>Biolegend</w:t>
            </w:r>
            <w:proofErr w:type="spellEnd"/>
            <w:r w:rsidRPr="00162B2A">
              <w:rPr>
                <w:rFonts w:ascii="Arial" w:eastAsia="Arial" w:hAnsi="Arial" w:cs="Arial"/>
                <w:sz w:val="20"/>
                <w:szCs w:val="20"/>
              </w:rPr>
              <w:t xml:space="preserve"> 506304</w:t>
            </w:r>
          </w:p>
        </w:tc>
      </w:tr>
      <w:tr w:rsidR="00D719FD" w14:paraId="7E4AEDCC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52C9F2E" w14:textId="77777777" w:rsidR="00D719FD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5B39E6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APC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BE3A238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</w:t>
            </w:r>
            <w:r w:rsidRPr="062326D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FN</w:t>
            </w: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sym w:font="Symbol" w:char="F067"/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D31795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1:50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C95C9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sz w:val="20"/>
                <w:szCs w:val="20"/>
              </w:rPr>
              <w:t>TONBO Biosciences 20-7311-U100</w:t>
            </w:r>
          </w:p>
        </w:tc>
      </w:tr>
      <w:tr w:rsidR="00D719FD" w14:paraId="1B1F6919" w14:textId="77777777" w:rsidTr="00FD0DF7">
        <w:trPr>
          <w:trHeight w:val="3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B91AAA4" w14:textId="77777777" w:rsidR="00D719FD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5B39E6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E4C0F0C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IL-2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EA256A" w14:textId="77777777" w:rsidR="00D719FD" w:rsidRPr="00162B2A" w:rsidRDefault="00D719FD" w:rsidP="00FD0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1:50</w:t>
            </w:r>
          </w:p>
        </w:tc>
        <w:tc>
          <w:tcPr>
            <w:tcW w:w="4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AA161E" w14:textId="77777777" w:rsidR="00D719FD" w:rsidRPr="00162B2A" w:rsidRDefault="00D719FD" w:rsidP="00FD0DF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62B2A">
              <w:rPr>
                <w:rFonts w:ascii="Arial" w:eastAsia="Arial" w:hAnsi="Arial" w:cs="Arial"/>
                <w:sz w:val="20"/>
                <w:szCs w:val="20"/>
              </w:rPr>
              <w:t>TONBO Biosciences 50-7021-U100</w:t>
            </w:r>
          </w:p>
        </w:tc>
      </w:tr>
    </w:tbl>
    <w:p w14:paraId="165CCBE9" w14:textId="489C7FDB" w:rsidR="00052C16" w:rsidRPr="00D719FD" w:rsidRDefault="00052C16" w:rsidP="00D719FD"/>
    <w:sectPr w:rsidR="00052C16" w:rsidRPr="00D71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16"/>
    <w:rsid w:val="00052C16"/>
    <w:rsid w:val="00C333F8"/>
    <w:rsid w:val="00D7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5E8DC"/>
  <w15:chartTrackingRefBased/>
  <w15:docId w15:val="{05683341-81A8-4197-B3FD-2C8C7CA8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1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2C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 Dey</dc:creator>
  <cp:keywords/>
  <dc:description/>
  <cp:lastModifiedBy>Antu Dey</cp:lastModifiedBy>
  <cp:revision>3</cp:revision>
  <dcterms:created xsi:type="dcterms:W3CDTF">2023-07-21T14:56:00Z</dcterms:created>
  <dcterms:modified xsi:type="dcterms:W3CDTF">2023-07-21T15:42:00Z</dcterms:modified>
</cp:coreProperties>
</file>