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A220D" w14:textId="597CA9F4" w:rsidR="001760E5" w:rsidRDefault="00523695">
      <w:pPr>
        <w:rPr>
          <w:bCs/>
          <w:sz w:val="19"/>
          <w:szCs w:val="19"/>
        </w:rPr>
      </w:pPr>
      <w:r w:rsidRPr="00DB0FF6">
        <w:rPr>
          <w:b/>
          <w:sz w:val="19"/>
          <w:szCs w:val="19"/>
        </w:rPr>
        <w:t xml:space="preserve">Table 1 </w:t>
      </w:r>
      <w:r w:rsidRPr="00DB0FF6">
        <w:rPr>
          <w:bCs/>
          <w:sz w:val="19"/>
          <w:szCs w:val="19"/>
        </w:rPr>
        <w:t>Screening of different reaction conditions</w:t>
      </w:r>
    </w:p>
    <w:p w14:paraId="1E90E67C" w14:textId="37E6EBA7" w:rsidR="00523695" w:rsidRDefault="00523695">
      <w:pPr>
        <w:rPr>
          <w:bCs/>
          <w:sz w:val="19"/>
          <w:szCs w:val="19"/>
        </w:rPr>
      </w:pPr>
      <w:r>
        <w:rPr>
          <w:bCs/>
          <w:noProof/>
          <w:sz w:val="19"/>
          <w:szCs w:val="19"/>
        </w:rPr>
        <w:object w:dxaOrig="1440" w:dyaOrig="1440" w14:anchorId="75DB45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2pt;margin-top:4.8pt;width:243.35pt;height:282.45pt;z-index:251658240;mso-position-horizontal-relative:text;mso-position-vertical-relative:text">
            <v:imagedata r:id="rId4" o:title=""/>
            <w10:wrap type="square"/>
          </v:shape>
          <o:OLEObject Type="Embed" ProgID="ChemDraw.Document.6.0" ShapeID="_x0000_s1026" DrawAspect="Content" ObjectID="_1751809763" r:id="rId5"/>
        </w:object>
      </w:r>
    </w:p>
    <w:p w14:paraId="5A1D3FDA" w14:textId="002766C3" w:rsidR="00523695" w:rsidRDefault="00523695"/>
    <w:p w14:paraId="029E069C" w14:textId="037031E5" w:rsidR="00523695" w:rsidRDefault="00523695"/>
    <w:p w14:paraId="0236C7EB" w14:textId="0AA03CA2" w:rsidR="00523695" w:rsidRDefault="00523695"/>
    <w:p w14:paraId="4042BBCD" w14:textId="5B2B8F5A" w:rsidR="00523695" w:rsidRDefault="00523695"/>
    <w:p w14:paraId="31274783" w14:textId="4AEF41EF" w:rsidR="00523695" w:rsidRDefault="00523695"/>
    <w:p w14:paraId="57C14364" w14:textId="2C433DCE" w:rsidR="00523695" w:rsidRDefault="00523695"/>
    <w:p w14:paraId="2AA6BF96" w14:textId="5A10965D" w:rsidR="00523695" w:rsidRDefault="00523695"/>
    <w:p w14:paraId="49654274" w14:textId="4CB33FB8" w:rsidR="00523695" w:rsidRDefault="00523695"/>
    <w:p w14:paraId="13A05F0C" w14:textId="0A6B03BD" w:rsidR="00523695" w:rsidRDefault="00523695"/>
    <w:p w14:paraId="467B1BDD" w14:textId="7BE8BB95" w:rsidR="00523695" w:rsidRDefault="00523695"/>
    <w:p w14:paraId="2A713C37" w14:textId="551FD1D6" w:rsidR="00523695" w:rsidRDefault="00523695"/>
    <w:p w14:paraId="40C1E000" w14:textId="68BB30FF" w:rsidR="00523695" w:rsidRDefault="00523695"/>
    <w:p w14:paraId="70538E09" w14:textId="507CE295" w:rsidR="00523695" w:rsidRDefault="00523695"/>
    <w:p w14:paraId="620D5CF2" w14:textId="35B3A28E" w:rsidR="00523695" w:rsidRDefault="00523695"/>
    <w:p w14:paraId="2C22BAB7" w14:textId="77777777" w:rsidR="00523695" w:rsidRPr="00DB0FF6" w:rsidRDefault="00523695" w:rsidP="00523695">
      <w:pPr>
        <w:pStyle w:val="P1"/>
        <w:rPr>
          <w:sz w:val="19"/>
          <w:szCs w:val="19"/>
        </w:rPr>
      </w:pPr>
      <w:r w:rsidRPr="00DB0FF6">
        <w:rPr>
          <w:b/>
          <w:bCs/>
          <w:sz w:val="19"/>
          <w:szCs w:val="19"/>
        </w:rPr>
        <w:t>Table 2</w:t>
      </w:r>
      <w:r w:rsidRPr="00DB0FF6">
        <w:rPr>
          <w:sz w:val="19"/>
          <w:szCs w:val="19"/>
        </w:rPr>
        <w:t xml:space="preserve"> Scope of amine substrates</w:t>
      </w:r>
    </w:p>
    <w:p w14:paraId="21079DC1" w14:textId="7254951D" w:rsidR="00523695" w:rsidRDefault="00523695"/>
    <w:p w14:paraId="31E95F97" w14:textId="6104E69D" w:rsidR="00523695" w:rsidRPr="00523695" w:rsidRDefault="00523695" w:rsidP="00523695"/>
    <w:p w14:paraId="14100F2C" w14:textId="4722C14F" w:rsidR="00523695" w:rsidRPr="00523695" w:rsidRDefault="00523695" w:rsidP="00523695"/>
    <w:p w14:paraId="1B5EC1A1" w14:textId="1D36ED5F" w:rsidR="00523695" w:rsidRPr="00523695" w:rsidRDefault="00523695" w:rsidP="00523695"/>
    <w:p w14:paraId="5F3D0B9C" w14:textId="43F33F0E" w:rsidR="00523695" w:rsidRPr="00523695" w:rsidRDefault="00523695" w:rsidP="00523695"/>
    <w:p w14:paraId="65C6DEB1" w14:textId="195A07A4" w:rsidR="00523695" w:rsidRPr="00523695" w:rsidRDefault="00523695" w:rsidP="00523695"/>
    <w:p w14:paraId="2DE3E22A" w14:textId="1A6838F5" w:rsidR="00523695" w:rsidRPr="00523695" w:rsidRDefault="00523695" w:rsidP="00523695"/>
    <w:p w14:paraId="2B5DBE5C" w14:textId="465CA178" w:rsidR="00523695" w:rsidRPr="00523695" w:rsidRDefault="00523695" w:rsidP="00523695"/>
    <w:p w14:paraId="6AAB4E76" w14:textId="48EDE4DA" w:rsidR="00523695" w:rsidRPr="00523695" w:rsidRDefault="00523695" w:rsidP="00523695"/>
    <w:p w14:paraId="69714CD2" w14:textId="3A9CF506" w:rsidR="00523695" w:rsidRPr="00523695" w:rsidRDefault="00523695" w:rsidP="00523695"/>
    <w:p w14:paraId="3270ADC3" w14:textId="27C6EFBA" w:rsidR="00523695" w:rsidRPr="00523695" w:rsidRDefault="00523695" w:rsidP="00523695"/>
    <w:p w14:paraId="15E77CE7" w14:textId="6CAF6496" w:rsidR="00523695" w:rsidRPr="00523695" w:rsidRDefault="00523695" w:rsidP="00523695">
      <w:pPr>
        <w:tabs>
          <w:tab w:val="left" w:pos="1721"/>
        </w:tabs>
      </w:pPr>
      <w:r>
        <w:tab/>
      </w:r>
    </w:p>
    <w:p w14:paraId="01FFA71F" w14:textId="3C3BA884" w:rsidR="00523695" w:rsidRDefault="00523695">
      <w:r>
        <w:object w:dxaOrig="4251" w:dyaOrig="6991" w14:anchorId="6CE26D06">
          <v:shape id="_x0000_i1027" type="#_x0000_t75" style="width:238.9pt;height:392.75pt" o:ole="">
            <v:imagedata r:id="rId6" o:title=""/>
          </v:shape>
          <o:OLEObject Type="Embed" ProgID="ChemDraw.Document.6.0" ShapeID="_x0000_i1027" DrawAspect="Content" ObjectID="_1751809762" r:id="rId7"/>
        </w:object>
      </w:r>
    </w:p>
    <w:p w14:paraId="57BC9AA8" w14:textId="7985FC8A" w:rsidR="00523695" w:rsidRDefault="00523695"/>
    <w:p w14:paraId="4E3C2068" w14:textId="77777777" w:rsidR="00523695" w:rsidRDefault="00523695">
      <w:pPr>
        <w:rPr>
          <w:b/>
          <w:bCs/>
        </w:rPr>
      </w:pPr>
    </w:p>
    <w:p w14:paraId="5F57A675" w14:textId="77777777" w:rsidR="00523695" w:rsidRDefault="00523695">
      <w:pPr>
        <w:rPr>
          <w:b/>
          <w:bCs/>
        </w:rPr>
      </w:pPr>
    </w:p>
    <w:p w14:paraId="63652DC2" w14:textId="77777777" w:rsidR="00523695" w:rsidRDefault="00523695">
      <w:pPr>
        <w:rPr>
          <w:b/>
          <w:bCs/>
        </w:rPr>
      </w:pPr>
    </w:p>
    <w:p w14:paraId="066BD368" w14:textId="77777777" w:rsidR="00523695" w:rsidRDefault="00523695">
      <w:pPr>
        <w:rPr>
          <w:b/>
          <w:bCs/>
        </w:rPr>
      </w:pPr>
    </w:p>
    <w:p w14:paraId="38F0ADAB" w14:textId="77777777" w:rsidR="00523695" w:rsidRDefault="00523695">
      <w:pPr>
        <w:rPr>
          <w:b/>
          <w:bCs/>
        </w:rPr>
      </w:pPr>
    </w:p>
    <w:p w14:paraId="253B27D5" w14:textId="77777777" w:rsidR="00523695" w:rsidRDefault="00523695">
      <w:pPr>
        <w:rPr>
          <w:b/>
          <w:bCs/>
        </w:rPr>
      </w:pPr>
    </w:p>
    <w:p w14:paraId="1A10C85D" w14:textId="77777777" w:rsidR="00523695" w:rsidRDefault="00523695">
      <w:pPr>
        <w:rPr>
          <w:b/>
          <w:bCs/>
        </w:rPr>
      </w:pPr>
    </w:p>
    <w:p w14:paraId="7B57F4AC" w14:textId="77777777" w:rsidR="00523695" w:rsidRDefault="00523695">
      <w:pPr>
        <w:rPr>
          <w:b/>
          <w:bCs/>
        </w:rPr>
      </w:pPr>
    </w:p>
    <w:p w14:paraId="24362E59" w14:textId="10E34EF0" w:rsidR="00523695" w:rsidRDefault="00523695">
      <w:pPr>
        <w:rPr>
          <w:bCs/>
        </w:rPr>
      </w:pPr>
      <w:r w:rsidRPr="00DB0FF6">
        <w:rPr>
          <w:b/>
          <w:bCs/>
        </w:rPr>
        <w:t>Table 3</w:t>
      </w:r>
      <w:r w:rsidRPr="004E66E3">
        <w:t xml:space="preserve"> </w:t>
      </w:r>
      <w:r w:rsidRPr="00DB0FF6">
        <w:rPr>
          <w:bCs/>
        </w:rPr>
        <w:t>Scope of alkyne substrates</w:t>
      </w:r>
    </w:p>
    <w:p w14:paraId="6445D8BA" w14:textId="1421D636" w:rsidR="00523695" w:rsidRDefault="00523695"/>
    <w:p w14:paraId="71239408" w14:textId="0443457A" w:rsidR="00523695" w:rsidRDefault="00523695">
      <w:r>
        <w:rPr>
          <w:noProof/>
        </w:rPr>
        <w:lastRenderedPageBreak/>
        <w:object w:dxaOrig="1440" w:dyaOrig="1440" w14:anchorId="19BD0227">
          <v:shape id="_x0000_s1029" type="#_x0000_t75" style="position:absolute;margin-left:-25.2pt;margin-top:-265.15pt;width:234.75pt;height:270.15pt;z-index:251659264;mso-position-horizontal-relative:text;mso-position-vertical-relative:text">
            <v:imagedata r:id="rId8" o:title=""/>
            <w10:wrap type="square"/>
          </v:shape>
          <o:OLEObject Type="Embed" ProgID="ChemDraw.Document.6.0" ShapeID="_x0000_s1029" DrawAspect="Content" ObjectID="_1751809764" r:id="rId9"/>
        </w:object>
      </w:r>
    </w:p>
    <w:p w14:paraId="0C024CC2" w14:textId="7852601E" w:rsidR="00523695" w:rsidRDefault="00523695"/>
    <w:p w14:paraId="0B3E65FF" w14:textId="73DBAE4B" w:rsidR="00523695" w:rsidRDefault="00523695"/>
    <w:p w14:paraId="4DBA5819" w14:textId="00D2A3CF" w:rsidR="00523695" w:rsidRDefault="00523695"/>
    <w:p w14:paraId="2BE2DED1" w14:textId="398ACE9F" w:rsidR="00523695" w:rsidRDefault="00523695"/>
    <w:p w14:paraId="1D256ED0" w14:textId="4018D078" w:rsidR="00523695" w:rsidRDefault="00523695"/>
    <w:p w14:paraId="13025A32" w14:textId="5C4AF865" w:rsidR="00523695" w:rsidRDefault="00523695"/>
    <w:p w14:paraId="4328186D" w14:textId="743DF05A" w:rsidR="00523695" w:rsidRDefault="00523695"/>
    <w:p w14:paraId="073A95F9" w14:textId="6D982CDF" w:rsidR="00523695" w:rsidRDefault="00523695"/>
    <w:p w14:paraId="01FE68CB" w14:textId="1806D7F0" w:rsidR="00523695" w:rsidRDefault="00523695"/>
    <w:p w14:paraId="5996E1C3" w14:textId="0C5FE2F0" w:rsidR="00523695" w:rsidRDefault="00523695"/>
    <w:p w14:paraId="5591D6A5" w14:textId="56E46064" w:rsidR="00523695" w:rsidRDefault="00523695"/>
    <w:p w14:paraId="1252BE1D" w14:textId="0B541397" w:rsidR="00523695" w:rsidRDefault="00523695"/>
    <w:p w14:paraId="33802C0C" w14:textId="572697EF" w:rsidR="00523695" w:rsidRDefault="00523695"/>
    <w:p w14:paraId="7E9F81EA" w14:textId="4847E2E5" w:rsidR="00523695" w:rsidRDefault="00523695"/>
    <w:p w14:paraId="08D852D2" w14:textId="77777777" w:rsidR="00523695" w:rsidRDefault="00523695"/>
    <w:sectPr w:rsidR="00523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95"/>
    <w:rsid w:val="00523695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46A5400"/>
  <w15:chartTrackingRefBased/>
  <w15:docId w15:val="{B096CE8C-186A-4C3C-9D9A-5E117C1A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qFormat/>
    <w:rsid w:val="00523695"/>
    <w:pPr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</Words>
  <Characters>179</Characters>
  <Application>Microsoft Office Word</Application>
  <DocSecurity>0</DocSecurity>
  <Lines>1</Lines>
  <Paragraphs>1</Paragraphs>
  <ScaleCrop>false</ScaleCrop>
  <Company>Springer Nature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2023-07-25T11:30:00Z</dcterms:created>
  <dcterms:modified xsi:type="dcterms:W3CDTF">2023-07-25T11:33:00Z</dcterms:modified>
</cp:coreProperties>
</file>