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3592D" w14:textId="2FF30105" w:rsidR="001627CA" w:rsidRPr="00A826B2" w:rsidRDefault="00A826B2" w:rsidP="001627CA">
      <w:pPr>
        <w:jc w:val="center"/>
        <w:rPr>
          <w:rFonts w:ascii="Times New Roman" w:hAnsi="Times New Roman"/>
          <w:b/>
          <w:bCs/>
          <w:sz w:val="28"/>
          <w:szCs w:val="28"/>
        </w:rPr>
      </w:pPr>
      <w:r w:rsidRPr="00A826B2">
        <w:rPr>
          <w:rFonts w:ascii="Times New Roman" w:hAnsi="Times New Roman"/>
          <w:b/>
          <w:bCs/>
          <w:sz w:val="28"/>
          <w:szCs w:val="28"/>
        </w:rPr>
        <w:t>Supplementary Information for Manuscript “</w:t>
      </w:r>
      <w:r w:rsidR="001627CA" w:rsidRPr="00A826B2">
        <w:rPr>
          <w:rFonts w:ascii="Times New Roman" w:hAnsi="Times New Roman" w:hint="eastAsia"/>
          <w:b/>
          <w:bCs/>
          <w:sz w:val="28"/>
          <w:szCs w:val="28"/>
        </w:rPr>
        <w:t>G</w:t>
      </w:r>
      <w:r w:rsidR="001627CA" w:rsidRPr="00A826B2">
        <w:rPr>
          <w:rFonts w:ascii="Times New Roman" w:hAnsi="Times New Roman"/>
          <w:b/>
          <w:bCs/>
          <w:sz w:val="28"/>
          <w:szCs w:val="28"/>
        </w:rPr>
        <w:t>NF-7, a novel FLT3 inhibitor, overcomes drug resistance for the treatment of</w:t>
      </w:r>
      <w:r w:rsidR="001627CA" w:rsidRPr="00A826B2">
        <w:rPr>
          <w:rFonts w:ascii="Times New Roman" w:hAnsi="Times New Roman" w:hint="eastAsia"/>
          <w:b/>
          <w:bCs/>
          <w:sz w:val="28"/>
          <w:szCs w:val="28"/>
        </w:rPr>
        <w:t xml:space="preserve"> </w:t>
      </w:r>
      <w:r w:rsidR="001627CA" w:rsidRPr="00A826B2">
        <w:rPr>
          <w:rFonts w:ascii="Times New Roman" w:hAnsi="Times New Roman"/>
          <w:b/>
          <w:bCs/>
          <w:sz w:val="28"/>
          <w:szCs w:val="28"/>
        </w:rPr>
        <w:t>FLT3‑ITD acute myeloid leukemia</w:t>
      </w:r>
      <w:r w:rsidRPr="00A826B2">
        <w:rPr>
          <w:rFonts w:ascii="Times New Roman" w:hAnsi="Times New Roman"/>
          <w:b/>
          <w:bCs/>
          <w:sz w:val="28"/>
          <w:szCs w:val="28"/>
        </w:rPr>
        <w:t>”</w:t>
      </w:r>
    </w:p>
    <w:p w14:paraId="6446D3BE" w14:textId="77777777" w:rsidR="00C23F28" w:rsidRPr="001627CA" w:rsidRDefault="00C23F28" w:rsidP="0029632E">
      <w:pPr>
        <w:jc w:val="center"/>
        <w:rPr>
          <w:rFonts w:ascii="Times New Roman" w:hAnsi="Times New Roman" w:cs="Times New Roman"/>
          <w:b/>
          <w:bCs/>
          <w:sz w:val="24"/>
          <w:szCs w:val="24"/>
        </w:rPr>
      </w:pPr>
    </w:p>
    <w:p w14:paraId="14EDDA15" w14:textId="654009F6" w:rsidR="00C23F28" w:rsidRDefault="00C23F28" w:rsidP="00C23F28">
      <w:pPr>
        <w:spacing w:line="360" w:lineRule="auto"/>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inhua Xiao</w:t>
      </w:r>
      <w:r>
        <w:rPr>
          <w:rFonts w:ascii="Times New Roman" w:hAnsi="Times New Roman" w:cs="Times New Roman"/>
          <w:sz w:val="24"/>
          <w:szCs w:val="24"/>
          <w:vertAlign w:val="superscript"/>
        </w:rPr>
        <w:t>1</w:t>
      </w:r>
      <w:r>
        <w:rPr>
          <w:rFonts w:ascii="Times New Roman" w:eastAsia="等线" w:hAnsi="Times New Roman" w:cs="Times New Roman" w:hint="eastAsia"/>
          <w:sz w:val="24"/>
          <w:szCs w:val="24"/>
          <w:vertAlign w:val="superscript"/>
        </w:rPr>
        <w:t>#</w:t>
      </w:r>
      <w:r>
        <w:rPr>
          <w:rFonts w:ascii="Times New Roman" w:eastAsia="等线" w:hAnsi="Times New Roman" w:cs="Times New Roman"/>
          <w:sz w:val="24"/>
          <w:szCs w:val="24"/>
          <w:vertAlign w:val="superscript"/>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Peihong</w:t>
      </w:r>
      <w:proofErr w:type="spellEnd"/>
      <w:r>
        <w:rPr>
          <w:rFonts w:ascii="Times New Roman" w:hAnsi="Times New Roman" w:cs="Times New Roman"/>
          <w:sz w:val="24"/>
          <w:szCs w:val="24"/>
        </w:rPr>
        <w:t xml:space="preserve"> Wang</w:t>
      </w:r>
      <w:r>
        <w:rPr>
          <w:rFonts w:ascii="Times New Roman" w:hAnsi="Times New Roman" w:cs="Times New Roman"/>
          <w:sz w:val="24"/>
          <w:szCs w:val="24"/>
          <w:vertAlign w:val="superscript"/>
        </w:rPr>
        <w:t>3</w:t>
      </w:r>
      <w:r>
        <w:rPr>
          <w:rFonts w:ascii="Times New Roman" w:hAnsi="Times New Roman" w:cs="Times New Roman" w:hint="eastAsia"/>
          <w:sz w:val="24"/>
          <w:szCs w:val="24"/>
          <w:vertAlign w:val="superscript"/>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Weina</w:t>
      </w:r>
      <w:proofErr w:type="spellEnd"/>
      <w:r>
        <w:rPr>
          <w:rFonts w:ascii="Times New Roman" w:hAnsi="Times New Roman" w:cs="Times New Roman"/>
          <w:sz w:val="24"/>
          <w:szCs w:val="24"/>
        </w:rPr>
        <w:t xml:space="preserve"> Zhang</w:t>
      </w:r>
      <w:r>
        <w:rPr>
          <w:rFonts w:ascii="Times New Roman" w:hAnsi="Times New Roman" w:cs="Times New Roman"/>
          <w:sz w:val="24"/>
          <w:szCs w:val="24"/>
          <w:vertAlign w:val="superscript"/>
        </w:rPr>
        <w:t>1</w:t>
      </w:r>
      <w:r>
        <w:rPr>
          <w:rFonts w:ascii="Times New Roman" w:hAnsi="Times New Roman" w:cs="Times New Roman"/>
          <w:sz w:val="24"/>
          <w:szCs w:val="24"/>
        </w:rPr>
        <w:t>, Jiayi Wang</w:t>
      </w:r>
      <w:r>
        <w:rPr>
          <w:rFonts w:ascii="Times New Roman" w:hAnsi="Times New Roman" w:cs="Times New Roman"/>
          <w:sz w:val="24"/>
          <w:szCs w:val="24"/>
          <w:vertAlign w:val="superscript"/>
        </w:rPr>
        <w:t>1</w:t>
      </w:r>
      <w:r>
        <w:rPr>
          <w:rFonts w:ascii="Times New Roman" w:hAnsi="Times New Roman" w:cs="Times New Roman"/>
          <w:sz w:val="24"/>
          <w:szCs w:val="24"/>
        </w:rPr>
        <w:t>, Mansi Cai</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Y</w:t>
      </w:r>
      <w:r>
        <w:rPr>
          <w:rFonts w:ascii="Times New Roman" w:hAnsi="Times New Roman" w:cs="Times New Roman" w:hint="eastAsia"/>
          <w:sz w:val="24"/>
          <w:szCs w:val="24"/>
        </w:rPr>
        <w:t>ing</w:t>
      </w:r>
      <w:r>
        <w:rPr>
          <w:rFonts w:ascii="Times New Roman" w:hAnsi="Times New Roman" w:cs="Times New Roman"/>
          <w:sz w:val="24"/>
          <w:szCs w:val="24"/>
        </w:rPr>
        <w:t>li</w:t>
      </w:r>
      <w:proofErr w:type="spellEnd"/>
      <w:r>
        <w:rPr>
          <w:rFonts w:ascii="Times New Roman" w:hAnsi="Times New Roman" w:cs="Times New Roman"/>
          <w:sz w:val="24"/>
          <w:szCs w:val="24"/>
        </w:rPr>
        <w:t xml:space="preserve"> Wu</w:t>
      </w:r>
      <w:r w:rsidR="00A458A4">
        <w:rPr>
          <w:rFonts w:ascii="Times New Roman" w:hAnsi="Times New Roman" w:cs="Times New Roman"/>
          <w:sz w:val="24"/>
          <w:szCs w:val="24"/>
          <w:vertAlign w:val="superscript"/>
        </w:rPr>
        <w:t>4</w:t>
      </w:r>
      <w:r>
        <w:rPr>
          <w:rFonts w:ascii="Times New Roman" w:eastAsia="等线" w:hAnsi="Times New Roman" w:cs="Times New Roman"/>
          <w:sz w:val="24"/>
          <w:szCs w:val="24"/>
          <w:vertAlign w:val="superscript"/>
        </w:rPr>
        <w:t>*</w:t>
      </w:r>
      <w:r>
        <w:rPr>
          <w:rFonts w:ascii="Times New Roman" w:hAnsi="Times New Roman" w:cs="Times New Roman" w:hint="eastAsia"/>
          <w:sz w:val="24"/>
          <w:szCs w:val="24"/>
        </w:rPr>
        <w:t>,</w:t>
      </w:r>
      <w:r>
        <w:rPr>
          <w:rFonts w:ascii="Times New Roman" w:hAnsi="Times New Roman" w:cs="Times New Roman"/>
          <w:sz w:val="24"/>
          <w:szCs w:val="24"/>
        </w:rPr>
        <w:t xml:space="preserve"> Hua Jiang</w:t>
      </w:r>
      <w:r>
        <w:rPr>
          <w:rFonts w:ascii="Times New Roman" w:hAnsi="Times New Roman" w:cs="Times New Roman"/>
          <w:sz w:val="24"/>
          <w:szCs w:val="24"/>
          <w:vertAlign w:val="superscript"/>
        </w:rPr>
        <w:t>1</w:t>
      </w:r>
      <w:r>
        <w:rPr>
          <w:rFonts w:ascii="Times New Roman" w:eastAsia="等线" w:hAnsi="Times New Roman" w:cs="Times New Roman"/>
          <w:sz w:val="24"/>
          <w:szCs w:val="24"/>
          <w:vertAlign w:val="superscript"/>
        </w:rPr>
        <w:t>*</w:t>
      </w:r>
      <w:r w:rsidRPr="00A82028">
        <w:rPr>
          <w:rFonts w:ascii="Times New Roman" w:hAnsi="Times New Roman" w:cs="Times New Roman"/>
          <w:sz w:val="24"/>
          <w:szCs w:val="24"/>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Huizhuang</w:t>
      </w:r>
      <w:proofErr w:type="spellEnd"/>
      <w:r>
        <w:rPr>
          <w:rFonts w:ascii="Times New Roman" w:hAnsi="Times New Roman" w:cs="Times New Roman"/>
          <w:sz w:val="24"/>
          <w:szCs w:val="24"/>
        </w:rPr>
        <w:t xml:space="preserve"> Shan</w:t>
      </w:r>
      <w:r w:rsidRPr="00A82028">
        <w:rPr>
          <w:rFonts w:ascii="Times New Roman" w:hAnsi="Times New Roman" w:cs="Times New Roman"/>
          <w:sz w:val="24"/>
          <w:szCs w:val="24"/>
          <w:vertAlign w:val="superscript"/>
        </w:rPr>
        <w:t>2</w:t>
      </w:r>
      <w:r>
        <w:rPr>
          <w:rFonts w:ascii="Times New Roman" w:eastAsia="等线" w:hAnsi="Times New Roman" w:cs="Times New Roman"/>
          <w:sz w:val="24"/>
          <w:szCs w:val="24"/>
          <w:vertAlign w:val="superscript"/>
        </w:rPr>
        <w:t>*</w:t>
      </w:r>
    </w:p>
    <w:p w14:paraId="03D41693" w14:textId="32ADD458" w:rsidR="00C23F28" w:rsidRDefault="00C23F28" w:rsidP="00670F51">
      <w:pPr>
        <w:spacing w:line="360" w:lineRule="auto"/>
        <w:rPr>
          <w:rFonts w:ascii="Times New Roman" w:hAnsi="Times New Roman" w:cs="Times New Roman"/>
          <w:sz w:val="24"/>
          <w:szCs w:val="24"/>
        </w:rPr>
      </w:pPr>
      <w:r>
        <w:rPr>
          <w:rFonts w:ascii="Times New Roman" w:hAnsi="Times New Roman" w:cs="Times New Roman" w:hint="eastAsia"/>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Department of Hematology and Oncology, </w:t>
      </w:r>
      <w:bookmarkStart w:id="0" w:name="_Hlk110806330"/>
      <w:r w:rsidR="00A7452C" w:rsidRPr="00A7452C">
        <w:rPr>
          <w:rFonts w:ascii="Times New Roman" w:hAnsi="Times New Roman" w:cs="Times New Roman"/>
          <w:sz w:val="24"/>
          <w:szCs w:val="24"/>
        </w:rPr>
        <w:t>Guangzhou Women and Children</w:t>
      </w:r>
      <w:r w:rsidR="00A7452C">
        <w:rPr>
          <w:rFonts w:ascii="Times New Roman" w:hAnsi="Times New Roman" w:cs="Times New Roman"/>
          <w:sz w:val="24"/>
          <w:szCs w:val="24"/>
        </w:rPr>
        <w:t>’</w:t>
      </w:r>
      <w:r w:rsidR="00A7452C" w:rsidRPr="00A7452C">
        <w:rPr>
          <w:rFonts w:ascii="Times New Roman" w:hAnsi="Times New Roman" w:cs="Times New Roman"/>
          <w:sz w:val="24"/>
          <w:szCs w:val="24"/>
        </w:rPr>
        <w:t>s Medical Center</w:t>
      </w:r>
      <w:r w:rsidR="00A7452C">
        <w:rPr>
          <w:rFonts w:ascii="Times New Roman" w:hAnsi="Times New Roman" w:cs="Times New Roman" w:hint="eastAsia"/>
          <w:sz w:val="24"/>
          <w:szCs w:val="24"/>
        </w:rPr>
        <w:t>,</w:t>
      </w:r>
      <w:r w:rsidR="00A7452C">
        <w:rPr>
          <w:rFonts w:ascii="Times New Roman" w:hAnsi="Times New Roman" w:cs="Times New Roman"/>
          <w:sz w:val="24"/>
          <w:szCs w:val="24"/>
        </w:rPr>
        <w:t xml:space="preserve"> </w:t>
      </w:r>
      <w:r w:rsidR="001D4635" w:rsidRPr="00B46F1C">
        <w:rPr>
          <w:rFonts w:ascii="Times New Roman" w:hAnsi="Times New Roman"/>
          <w:sz w:val="24"/>
          <w:szCs w:val="24"/>
        </w:rPr>
        <w:t>Guangzhou Medical University</w:t>
      </w:r>
      <w:r w:rsidR="00A7452C" w:rsidRPr="00A7452C">
        <w:rPr>
          <w:rFonts w:ascii="Times New Roman" w:hAnsi="Times New Roman" w:cs="Times New Roman"/>
          <w:sz w:val="24"/>
          <w:szCs w:val="24"/>
        </w:rPr>
        <w:t>, Guangzhou, 510623, China</w:t>
      </w:r>
      <w:bookmarkEnd w:id="0"/>
      <w:r w:rsidR="00A7452C">
        <w:rPr>
          <w:rFonts w:ascii="Times New Roman" w:hAnsi="Times New Roman" w:cs="Times New Roman"/>
          <w:sz w:val="24"/>
          <w:szCs w:val="24"/>
        </w:rPr>
        <w:t>.</w:t>
      </w:r>
    </w:p>
    <w:p w14:paraId="7A72A8B1" w14:textId="77777777" w:rsidR="00C23F28" w:rsidRDefault="00C23F28" w:rsidP="00670F51">
      <w:pPr>
        <w:spacing w:line="360" w:lineRule="auto"/>
        <w:rPr>
          <w:rFonts w:ascii="Times New Roman" w:hAnsi="Times New Roman" w:cs="Times New Roman"/>
          <w:sz w:val="24"/>
          <w:szCs w:val="24"/>
        </w:rPr>
      </w:pPr>
      <w:r>
        <w:rPr>
          <w:rFonts w:ascii="Times New Roman" w:hAnsi="Times New Roman" w:cs="Times New Roman" w:hint="eastAsia"/>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Laboratory Medicine, Guangdong Provincial People’s Hospital, Guangdong Academy of Medical Sciences, Guangzhou, Guangdong 510000, China.</w:t>
      </w:r>
    </w:p>
    <w:p w14:paraId="1BBE7D59" w14:textId="77777777" w:rsidR="00C23F28" w:rsidRDefault="00C23F28" w:rsidP="00670F51">
      <w:pPr>
        <w:spacing w:line="360" w:lineRule="auto"/>
        <w:rPr>
          <w:rFonts w:ascii="Times New Roman" w:hAnsi="Times New Roman" w:cs="Times New Roman"/>
          <w:sz w:val="24"/>
          <w:szCs w:val="24"/>
        </w:rPr>
      </w:pPr>
      <w:r w:rsidRPr="00DC0FF2">
        <w:rPr>
          <w:rFonts w:ascii="Times New Roman" w:hAnsi="Times New Roman" w:cs="Times New Roman" w:hint="eastAsia"/>
          <w:sz w:val="24"/>
          <w:szCs w:val="24"/>
          <w:vertAlign w:val="superscript"/>
        </w:rPr>
        <w:t>3</w:t>
      </w:r>
      <w:r w:rsidRPr="00DC0FF2">
        <w:t xml:space="preserve"> </w:t>
      </w:r>
      <w:r w:rsidRPr="00DC0FF2">
        <w:rPr>
          <w:rFonts w:ascii="Times New Roman" w:hAnsi="Times New Roman" w:cs="Times New Roman"/>
          <w:sz w:val="24"/>
          <w:szCs w:val="24"/>
        </w:rPr>
        <w:t>Department of Hematology, Guangzhou First People's Hospital, South China</w:t>
      </w:r>
      <w:r>
        <w:rPr>
          <w:rFonts w:ascii="Times New Roman" w:hAnsi="Times New Roman" w:cs="Times New Roman" w:hint="eastAsia"/>
          <w:sz w:val="24"/>
          <w:szCs w:val="24"/>
        </w:rPr>
        <w:t xml:space="preserve"> </w:t>
      </w:r>
      <w:r w:rsidRPr="00DC0FF2">
        <w:rPr>
          <w:rFonts w:ascii="Times New Roman" w:hAnsi="Times New Roman" w:cs="Times New Roman"/>
          <w:sz w:val="24"/>
          <w:szCs w:val="24"/>
        </w:rPr>
        <w:t>University of Technology, Guangzhou</w:t>
      </w:r>
      <w:r>
        <w:rPr>
          <w:rFonts w:ascii="Times New Roman" w:hAnsi="Times New Roman" w:cs="Times New Roman"/>
          <w:sz w:val="24"/>
          <w:szCs w:val="24"/>
        </w:rPr>
        <w:t>, Guangdong 510000, China.</w:t>
      </w:r>
    </w:p>
    <w:p w14:paraId="7FEFB3EF" w14:textId="7420DE15" w:rsidR="00C23F28" w:rsidRDefault="00A458A4" w:rsidP="00670F51">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4</w:t>
      </w:r>
      <w:r w:rsidR="00C23F28">
        <w:rPr>
          <w:rFonts w:ascii="Times New Roman" w:hAnsi="Times New Roman" w:cs="Times New Roman"/>
          <w:sz w:val="24"/>
          <w:szCs w:val="24"/>
          <w:vertAlign w:val="superscript"/>
        </w:rPr>
        <w:t xml:space="preserve"> </w:t>
      </w:r>
      <w:r w:rsidR="00C23F28" w:rsidRPr="002B10D3">
        <w:rPr>
          <w:rFonts w:ascii="Times New Roman" w:hAnsi="Times New Roman" w:cs="Times New Roman"/>
          <w:sz w:val="24"/>
          <w:szCs w:val="24"/>
        </w:rPr>
        <w:t>Hongqiao International Institute of Medicine, Shanghai Tong ren Hospital/Faculty of Basic Medicine, Chemical Biology Division of Shanghai Universities E-Institutes, Key Laboratory of Cell Differentiation and Apoptosis of the Chinese Ministry of Education, Shanghai Jiao Tong University School of Medicine, Research Units of Stress and Tumor(2019RU043), Chinese Academy of Medical Sciences,</w:t>
      </w:r>
      <w:r w:rsidR="00C23F28">
        <w:rPr>
          <w:rFonts w:ascii="Times New Roman" w:hAnsi="Times New Roman" w:cs="Times New Roman"/>
          <w:sz w:val="24"/>
          <w:szCs w:val="24"/>
        </w:rPr>
        <w:t xml:space="preserve"> </w:t>
      </w:r>
      <w:r w:rsidR="00C23F28" w:rsidRPr="002B10D3">
        <w:rPr>
          <w:rFonts w:ascii="Times New Roman" w:hAnsi="Times New Roman" w:cs="Times New Roman"/>
          <w:sz w:val="24"/>
          <w:szCs w:val="24"/>
        </w:rPr>
        <w:t>Shanghai, 200025 China.</w:t>
      </w:r>
    </w:p>
    <w:p w14:paraId="29D6E19E" w14:textId="77777777" w:rsidR="00C23F28" w:rsidRDefault="00C23F28" w:rsidP="00670F51">
      <w:pPr>
        <w:spacing w:line="360" w:lineRule="auto"/>
        <w:rPr>
          <w:rFonts w:ascii="Times New Roman" w:hAnsi="Times New Roman" w:cs="Times New Roman"/>
          <w:sz w:val="24"/>
          <w:szCs w:val="24"/>
        </w:rPr>
      </w:pPr>
      <w:r>
        <w:rPr>
          <w:rFonts w:ascii="Times New Roman" w:hAnsi="Times New Roman" w:cs="Times New Roman" w:hint="eastAsia"/>
          <w:sz w:val="24"/>
          <w:szCs w:val="24"/>
          <w:vertAlign w:val="superscript"/>
        </w:rPr>
        <w:t>#</w:t>
      </w:r>
      <w:r>
        <w:rPr>
          <w:rFonts w:ascii="Times New Roman" w:eastAsia="等线" w:hAnsi="Times New Roman" w:cs="Times New Roman"/>
          <w:sz w:val="24"/>
          <w:szCs w:val="24"/>
          <w:vertAlign w:val="superscript"/>
        </w:rPr>
        <w:t xml:space="preserve"> </w:t>
      </w:r>
      <w:r>
        <w:rPr>
          <w:rFonts w:ascii="Times New Roman" w:hAnsi="Times New Roman" w:cs="Times New Roman"/>
          <w:sz w:val="24"/>
          <w:szCs w:val="24"/>
        </w:rPr>
        <w:t>These authors contributed equally to the work.</w:t>
      </w:r>
    </w:p>
    <w:p w14:paraId="224D6F7D" w14:textId="7483FC61" w:rsidR="00CB0CA6" w:rsidRDefault="00C23F28" w:rsidP="00670F51">
      <w:pPr>
        <w:spacing w:line="360" w:lineRule="auto"/>
        <w:rPr>
          <w:rFonts w:ascii="Times New Roman" w:hAnsi="Times New Roman" w:cs="Times New Roman"/>
          <w:b/>
          <w:bCs/>
          <w:sz w:val="24"/>
          <w:szCs w:val="24"/>
        </w:rPr>
      </w:pPr>
      <w:r>
        <w:rPr>
          <w:rFonts w:ascii="Times New Roman" w:eastAsia="等线" w:hAnsi="Times New Roman" w:cs="Times New Roman"/>
          <w:sz w:val="24"/>
          <w:szCs w:val="24"/>
          <w:vertAlign w:val="superscript"/>
        </w:rPr>
        <w:t xml:space="preserve">* </w:t>
      </w:r>
      <w:r>
        <w:rPr>
          <w:rFonts w:ascii="Times New Roman" w:hAnsi="Times New Roman" w:cs="Times New Roman"/>
          <w:sz w:val="24"/>
          <w:szCs w:val="24"/>
        </w:rPr>
        <w:t xml:space="preserve">Corresponding Authors: </w:t>
      </w:r>
      <w:proofErr w:type="spellStart"/>
      <w:r>
        <w:rPr>
          <w:rFonts w:ascii="Times New Roman" w:hAnsi="Times New Roman" w:cs="Times New Roman"/>
          <w:sz w:val="24"/>
          <w:szCs w:val="24"/>
        </w:rPr>
        <w:t>Huizhuang</w:t>
      </w:r>
      <w:proofErr w:type="spellEnd"/>
      <w:r>
        <w:rPr>
          <w:rFonts w:ascii="Times New Roman" w:hAnsi="Times New Roman" w:cs="Times New Roman"/>
          <w:sz w:val="24"/>
          <w:szCs w:val="24"/>
        </w:rPr>
        <w:t xml:space="preserve"> Shan (</w:t>
      </w:r>
      <w:r w:rsidRPr="00CE6513">
        <w:rPr>
          <w:rFonts w:ascii="Times New Roman" w:hAnsi="Times New Roman" w:cs="Times New Roman" w:hint="eastAsia"/>
          <w:sz w:val="24"/>
          <w:szCs w:val="24"/>
        </w:rPr>
        <w:t>s</w:t>
      </w:r>
      <w:r w:rsidRPr="00CE6513">
        <w:rPr>
          <w:rFonts w:ascii="Times New Roman" w:hAnsi="Times New Roman" w:cs="Times New Roman"/>
          <w:sz w:val="24"/>
          <w:szCs w:val="24"/>
        </w:rPr>
        <w:t>hanhuizhuang@gdph.org.cn</w:t>
      </w:r>
      <w:r>
        <w:rPr>
          <w:rFonts w:ascii="Times New Roman" w:hAnsi="Times New Roman" w:cs="Times New Roman"/>
          <w:sz w:val="24"/>
          <w:szCs w:val="24"/>
        </w:rPr>
        <w:t>)</w:t>
      </w:r>
      <w:r>
        <w:rPr>
          <w:rFonts w:ascii="Times New Roman" w:hAnsi="Times New Roman" w:cs="Times New Roman" w:hint="eastAsia"/>
          <w:sz w:val="24"/>
          <w:szCs w:val="24"/>
        </w:rPr>
        <w:t>,</w:t>
      </w:r>
      <w:r>
        <w:rPr>
          <w:rFonts w:ascii="Times New Roman" w:hAnsi="Times New Roman" w:cs="Times New Roman"/>
          <w:sz w:val="24"/>
          <w:szCs w:val="24"/>
        </w:rPr>
        <w:t xml:space="preserve"> Hua Jiang (</w:t>
      </w:r>
      <w:r w:rsidRPr="00CE6513">
        <w:rPr>
          <w:rFonts w:ascii="Times New Roman" w:hAnsi="Times New Roman" w:cs="Times New Roman"/>
          <w:sz w:val="24"/>
          <w:szCs w:val="24"/>
        </w:rPr>
        <w:t>jiang_hua18@sina.cn</w:t>
      </w:r>
      <w:r>
        <w:rPr>
          <w:rFonts w:ascii="Times New Roman" w:hAnsi="Times New Roman" w:cs="Times New Roman"/>
          <w:sz w:val="24"/>
          <w:szCs w:val="24"/>
        </w:rPr>
        <w:t>)</w:t>
      </w:r>
      <w:r>
        <w:rPr>
          <w:rFonts w:ascii="Times New Roman" w:hAnsi="Times New Roman" w:cs="Times New Roman" w:hint="eastAsia"/>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Yingli</w:t>
      </w:r>
      <w:proofErr w:type="spellEnd"/>
      <w:r>
        <w:rPr>
          <w:rFonts w:ascii="Times New Roman" w:hAnsi="Times New Roman" w:cs="Times New Roman"/>
          <w:sz w:val="24"/>
          <w:szCs w:val="24"/>
        </w:rPr>
        <w:t xml:space="preserve"> Wu (</w:t>
      </w:r>
      <w:r w:rsidR="00CE6513" w:rsidRPr="00CE6513">
        <w:rPr>
          <w:rFonts w:ascii="Times New Roman" w:hAnsi="Times New Roman" w:cs="Times New Roman"/>
          <w:sz w:val="24"/>
          <w:szCs w:val="24"/>
        </w:rPr>
        <w:t>wuyingli@shsmu.edu.cn</w:t>
      </w:r>
      <w:r>
        <w:rPr>
          <w:rFonts w:ascii="Times New Roman" w:hAnsi="Times New Roman" w:cs="Times New Roman"/>
          <w:sz w:val="24"/>
          <w:szCs w:val="24"/>
        </w:rPr>
        <w:t>)</w:t>
      </w:r>
      <w:r>
        <w:rPr>
          <w:rFonts w:ascii="Times New Roman" w:hAnsi="Times New Roman" w:cs="Times New Roman" w:hint="eastAsia"/>
          <w:sz w:val="24"/>
          <w:szCs w:val="24"/>
        </w:rPr>
        <w:t>,</w:t>
      </w:r>
      <w:r>
        <w:rPr>
          <w:rFonts w:ascii="Times New Roman" w:hAnsi="Times New Roman" w:cs="Times New Roman"/>
          <w:sz w:val="24"/>
          <w:szCs w:val="24"/>
        </w:rPr>
        <w:t xml:space="preserve"> Xinhua Xiao (xinhxiao@163.com)</w:t>
      </w:r>
    </w:p>
    <w:p w14:paraId="6378441F" w14:textId="384BF04B" w:rsidR="0029632E" w:rsidRDefault="00A826B2" w:rsidP="00CB0CA6">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t>This</w:t>
      </w:r>
      <w:r>
        <w:rPr>
          <w:rFonts w:ascii="Times New Roman" w:hAnsi="Times New Roman" w:cs="Times New Roman"/>
          <w:b/>
          <w:bCs/>
          <w:sz w:val="24"/>
          <w:szCs w:val="24"/>
        </w:rPr>
        <w:t xml:space="preserve"> file includes:</w:t>
      </w:r>
    </w:p>
    <w:p w14:paraId="574108BC" w14:textId="44BC8D04" w:rsidR="00A826B2" w:rsidRPr="00A826B2" w:rsidRDefault="00A826B2" w:rsidP="00CB0CA6">
      <w:pPr>
        <w:spacing w:line="480" w:lineRule="auto"/>
        <w:rPr>
          <w:rFonts w:ascii="Times New Roman" w:hAnsi="Times New Roman" w:cs="Times New Roman"/>
          <w:sz w:val="24"/>
          <w:szCs w:val="24"/>
        </w:rPr>
      </w:pPr>
      <w:r w:rsidRPr="00A826B2">
        <w:rPr>
          <w:rFonts w:ascii="Times New Roman" w:hAnsi="Times New Roman" w:cs="Times New Roman" w:hint="eastAsia"/>
          <w:sz w:val="24"/>
          <w:szCs w:val="24"/>
        </w:rPr>
        <w:t>T</w:t>
      </w:r>
      <w:r w:rsidRPr="00A826B2">
        <w:rPr>
          <w:rFonts w:ascii="Times New Roman" w:hAnsi="Times New Roman" w:cs="Times New Roman"/>
          <w:sz w:val="24"/>
          <w:szCs w:val="24"/>
        </w:rPr>
        <w:t>able S1</w:t>
      </w:r>
    </w:p>
    <w:p w14:paraId="4C05985E" w14:textId="70E4A74F" w:rsidR="00A826B2" w:rsidRPr="00A826B2" w:rsidRDefault="00A826B2" w:rsidP="00CB0CA6">
      <w:pPr>
        <w:spacing w:line="480" w:lineRule="auto"/>
        <w:rPr>
          <w:rFonts w:ascii="Times New Roman" w:hAnsi="Times New Roman" w:cs="Times New Roman"/>
          <w:sz w:val="24"/>
          <w:szCs w:val="24"/>
        </w:rPr>
      </w:pPr>
      <w:r w:rsidRPr="00A826B2">
        <w:rPr>
          <w:rFonts w:ascii="Times New Roman" w:hAnsi="Times New Roman" w:cs="Times New Roman" w:hint="eastAsia"/>
          <w:sz w:val="24"/>
          <w:szCs w:val="24"/>
        </w:rPr>
        <w:t>F</w:t>
      </w:r>
      <w:r w:rsidRPr="00A826B2">
        <w:rPr>
          <w:rFonts w:ascii="Times New Roman" w:hAnsi="Times New Roman" w:cs="Times New Roman"/>
          <w:sz w:val="24"/>
          <w:szCs w:val="24"/>
        </w:rPr>
        <w:t>igures S1-S5</w:t>
      </w:r>
    </w:p>
    <w:p w14:paraId="665E2976" w14:textId="77777777" w:rsidR="00D2079C" w:rsidRDefault="00D2079C" w:rsidP="00FE06D3">
      <w:pPr>
        <w:spacing w:line="480" w:lineRule="auto"/>
      </w:pPr>
    </w:p>
    <w:p w14:paraId="28D2C614" w14:textId="77777777" w:rsidR="00670F51" w:rsidRDefault="00670F51" w:rsidP="00FE06D3">
      <w:pPr>
        <w:spacing w:line="480" w:lineRule="auto"/>
      </w:pPr>
    </w:p>
    <w:p w14:paraId="2CA314C5" w14:textId="77777777" w:rsidR="00670F51" w:rsidRDefault="00670F51" w:rsidP="00FE06D3">
      <w:pPr>
        <w:spacing w:line="480" w:lineRule="auto"/>
        <w:rPr>
          <w:rFonts w:hint="eastAsia"/>
        </w:rPr>
      </w:pPr>
    </w:p>
    <w:p w14:paraId="7A759BD0" w14:textId="657509E9" w:rsidR="00BF3D58" w:rsidRDefault="00D36F30" w:rsidP="00812D2E">
      <w:pPr>
        <w:rPr>
          <w:rFonts w:ascii="Times New Roman" w:hAnsi="Times New Roman" w:cs="Times New Roman"/>
          <w:b/>
          <w:bCs/>
          <w:kern w:val="0"/>
          <w:sz w:val="24"/>
          <w:szCs w:val="24"/>
        </w:rPr>
      </w:pPr>
      <w:r w:rsidRPr="00725E16">
        <w:rPr>
          <w:rFonts w:ascii="Times New Roman" w:hAnsi="Times New Roman" w:cs="Times New Roman"/>
          <w:b/>
          <w:bCs/>
          <w:sz w:val="24"/>
          <w:szCs w:val="24"/>
        </w:rPr>
        <w:lastRenderedPageBreak/>
        <w:t>Supplementary</w:t>
      </w:r>
      <w:r w:rsidRPr="00854019">
        <w:rPr>
          <w:rFonts w:ascii="Times New Roman" w:hAnsi="Times New Roman" w:cs="Times New Roman"/>
          <w:b/>
          <w:bCs/>
          <w:kern w:val="0"/>
          <w:sz w:val="24"/>
          <w:szCs w:val="24"/>
        </w:rPr>
        <w:t xml:space="preserve"> </w:t>
      </w:r>
      <w:r w:rsidR="00BF3D58" w:rsidRPr="00854019">
        <w:rPr>
          <w:rFonts w:ascii="Times New Roman" w:hAnsi="Times New Roman" w:cs="Times New Roman"/>
          <w:b/>
          <w:bCs/>
          <w:kern w:val="0"/>
          <w:sz w:val="24"/>
          <w:szCs w:val="24"/>
        </w:rPr>
        <w:t>Table S1</w:t>
      </w:r>
    </w:p>
    <w:p w14:paraId="3EE47F78" w14:textId="77777777" w:rsidR="00884E69" w:rsidRDefault="00884E69" w:rsidP="00812D2E">
      <w:pPr>
        <w:rPr>
          <w:rFonts w:ascii="Times New Roman" w:hAnsi="Times New Roman" w:cs="Times New Roman"/>
          <w:b/>
          <w:bCs/>
          <w:kern w:val="0"/>
          <w:sz w:val="24"/>
          <w:szCs w:val="24"/>
        </w:rPr>
      </w:pPr>
    </w:p>
    <w:tbl>
      <w:tblPr>
        <w:tblStyle w:val="a8"/>
        <w:tblW w:w="9157" w:type="dxa"/>
        <w:tblLook w:val="04A0" w:firstRow="1" w:lastRow="0" w:firstColumn="1" w:lastColumn="0" w:noHBand="0" w:noVBand="1"/>
      </w:tblPr>
      <w:tblGrid>
        <w:gridCol w:w="1043"/>
        <w:gridCol w:w="1044"/>
        <w:gridCol w:w="1044"/>
        <w:gridCol w:w="1044"/>
        <w:gridCol w:w="1728"/>
        <w:gridCol w:w="3254"/>
      </w:tblGrid>
      <w:tr w:rsidR="00884E69" w:rsidRPr="00884E69" w14:paraId="67A196BE" w14:textId="77777777" w:rsidTr="00884E69">
        <w:trPr>
          <w:trHeight w:val="295"/>
        </w:trPr>
        <w:tc>
          <w:tcPr>
            <w:tcW w:w="1043" w:type="dxa"/>
            <w:hideMark/>
          </w:tcPr>
          <w:p w14:paraId="437FBABB"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ID sample</w:t>
            </w:r>
          </w:p>
        </w:tc>
        <w:tc>
          <w:tcPr>
            <w:tcW w:w="1044" w:type="dxa"/>
            <w:noWrap/>
            <w:hideMark/>
          </w:tcPr>
          <w:p w14:paraId="162B7CA4"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Age</w:t>
            </w:r>
          </w:p>
        </w:tc>
        <w:tc>
          <w:tcPr>
            <w:tcW w:w="1044" w:type="dxa"/>
            <w:noWrap/>
            <w:hideMark/>
          </w:tcPr>
          <w:p w14:paraId="1D5957DA"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Gender</w:t>
            </w:r>
          </w:p>
        </w:tc>
        <w:tc>
          <w:tcPr>
            <w:tcW w:w="1044" w:type="dxa"/>
            <w:noWrap/>
            <w:hideMark/>
          </w:tcPr>
          <w:p w14:paraId="078C097C"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Source</w:t>
            </w:r>
          </w:p>
        </w:tc>
        <w:tc>
          <w:tcPr>
            <w:tcW w:w="1728" w:type="dxa"/>
            <w:noWrap/>
            <w:hideMark/>
          </w:tcPr>
          <w:p w14:paraId="225491DF"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Status</w:t>
            </w:r>
          </w:p>
        </w:tc>
        <w:tc>
          <w:tcPr>
            <w:tcW w:w="3254" w:type="dxa"/>
            <w:noWrap/>
            <w:hideMark/>
          </w:tcPr>
          <w:p w14:paraId="216CD7DA" w14:textId="18683F15" w:rsidR="00884E69" w:rsidRPr="00884E69" w:rsidRDefault="001A021B" w:rsidP="00884E69">
            <w:pPr>
              <w:jc w:val="center"/>
              <w:rPr>
                <w:rFonts w:ascii="Times New Roman" w:hAnsi="Times New Roman" w:cs="Times New Roman"/>
                <w:kern w:val="0"/>
                <w:szCs w:val="21"/>
              </w:rPr>
            </w:pPr>
            <w:r>
              <w:rPr>
                <w:rFonts w:ascii="Times New Roman" w:hAnsi="Times New Roman" w:cs="Times New Roman"/>
                <w:kern w:val="0"/>
                <w:szCs w:val="21"/>
              </w:rPr>
              <w:t>G</w:t>
            </w:r>
            <w:r w:rsidR="00884E69" w:rsidRPr="00884E69">
              <w:rPr>
                <w:rFonts w:ascii="Times New Roman" w:hAnsi="Times New Roman" w:cs="Times New Roman"/>
                <w:kern w:val="0"/>
                <w:szCs w:val="21"/>
              </w:rPr>
              <w:t>enetic abnormalities</w:t>
            </w:r>
          </w:p>
        </w:tc>
      </w:tr>
      <w:tr w:rsidR="00884E69" w:rsidRPr="00884E69" w14:paraId="547D52C1" w14:textId="77777777" w:rsidTr="00884E69">
        <w:trPr>
          <w:trHeight w:val="295"/>
        </w:trPr>
        <w:tc>
          <w:tcPr>
            <w:tcW w:w="1043" w:type="dxa"/>
            <w:noWrap/>
            <w:hideMark/>
          </w:tcPr>
          <w:p w14:paraId="3D20DAFA"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AML #1</w:t>
            </w:r>
          </w:p>
        </w:tc>
        <w:tc>
          <w:tcPr>
            <w:tcW w:w="1044" w:type="dxa"/>
            <w:noWrap/>
            <w:hideMark/>
          </w:tcPr>
          <w:p w14:paraId="307D8E80" w14:textId="383E512C" w:rsidR="00884E69" w:rsidRPr="00884E69" w:rsidRDefault="001A021B" w:rsidP="00884E69">
            <w:pPr>
              <w:jc w:val="center"/>
              <w:rPr>
                <w:rFonts w:ascii="Times New Roman" w:hAnsi="Times New Roman" w:cs="Times New Roman"/>
                <w:kern w:val="0"/>
                <w:szCs w:val="21"/>
              </w:rPr>
            </w:pPr>
            <w:r>
              <w:rPr>
                <w:rFonts w:ascii="Times New Roman" w:hAnsi="Times New Roman" w:cs="Times New Roman" w:hint="eastAsia"/>
                <w:kern w:val="0"/>
                <w:szCs w:val="21"/>
              </w:rPr>
              <w:t>1</w:t>
            </w:r>
            <w:r>
              <w:rPr>
                <w:rFonts w:ascii="Times New Roman" w:hAnsi="Times New Roman" w:cs="Times New Roman"/>
                <w:kern w:val="0"/>
                <w:szCs w:val="21"/>
              </w:rPr>
              <w:t>2</w:t>
            </w:r>
          </w:p>
        </w:tc>
        <w:tc>
          <w:tcPr>
            <w:tcW w:w="1044" w:type="dxa"/>
            <w:noWrap/>
            <w:hideMark/>
          </w:tcPr>
          <w:p w14:paraId="5BD08AA2"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male</w:t>
            </w:r>
          </w:p>
        </w:tc>
        <w:tc>
          <w:tcPr>
            <w:tcW w:w="1044" w:type="dxa"/>
            <w:noWrap/>
            <w:hideMark/>
          </w:tcPr>
          <w:p w14:paraId="6A63434A"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BM</w:t>
            </w:r>
          </w:p>
        </w:tc>
        <w:tc>
          <w:tcPr>
            <w:tcW w:w="1728" w:type="dxa"/>
            <w:noWrap/>
            <w:hideMark/>
          </w:tcPr>
          <w:p w14:paraId="7D1950EF" w14:textId="77777777" w:rsidR="00884E69" w:rsidRPr="00884E69" w:rsidRDefault="00884E69" w:rsidP="00884E69">
            <w:pPr>
              <w:jc w:val="center"/>
              <w:rPr>
                <w:rFonts w:ascii="Times New Roman" w:hAnsi="Times New Roman" w:cs="Times New Roman"/>
                <w:kern w:val="0"/>
                <w:szCs w:val="21"/>
              </w:rPr>
            </w:pPr>
            <w:proofErr w:type="spellStart"/>
            <w:r w:rsidRPr="00884E69">
              <w:rPr>
                <w:rFonts w:ascii="Times New Roman" w:hAnsi="Times New Roman" w:cs="Times New Roman"/>
                <w:kern w:val="0"/>
                <w:szCs w:val="21"/>
              </w:rPr>
              <w:t>dignostic</w:t>
            </w:r>
            <w:proofErr w:type="spellEnd"/>
          </w:p>
        </w:tc>
        <w:tc>
          <w:tcPr>
            <w:tcW w:w="3254" w:type="dxa"/>
            <w:noWrap/>
            <w:hideMark/>
          </w:tcPr>
          <w:p w14:paraId="4F42E5F9"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NRAS</w:t>
            </w:r>
          </w:p>
        </w:tc>
      </w:tr>
      <w:tr w:rsidR="00884E69" w:rsidRPr="00884E69" w14:paraId="5C6A1D68" w14:textId="77777777" w:rsidTr="00884E69">
        <w:trPr>
          <w:trHeight w:val="295"/>
        </w:trPr>
        <w:tc>
          <w:tcPr>
            <w:tcW w:w="1043" w:type="dxa"/>
            <w:noWrap/>
            <w:hideMark/>
          </w:tcPr>
          <w:p w14:paraId="66DC9306"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AML #2</w:t>
            </w:r>
          </w:p>
        </w:tc>
        <w:tc>
          <w:tcPr>
            <w:tcW w:w="1044" w:type="dxa"/>
            <w:noWrap/>
            <w:hideMark/>
          </w:tcPr>
          <w:p w14:paraId="37013003"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10</w:t>
            </w:r>
          </w:p>
        </w:tc>
        <w:tc>
          <w:tcPr>
            <w:tcW w:w="1044" w:type="dxa"/>
            <w:noWrap/>
            <w:hideMark/>
          </w:tcPr>
          <w:p w14:paraId="439BACF8"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female</w:t>
            </w:r>
          </w:p>
        </w:tc>
        <w:tc>
          <w:tcPr>
            <w:tcW w:w="1044" w:type="dxa"/>
            <w:noWrap/>
            <w:hideMark/>
          </w:tcPr>
          <w:p w14:paraId="464783AE"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BM</w:t>
            </w:r>
          </w:p>
        </w:tc>
        <w:tc>
          <w:tcPr>
            <w:tcW w:w="1728" w:type="dxa"/>
            <w:noWrap/>
            <w:hideMark/>
          </w:tcPr>
          <w:p w14:paraId="40937F08" w14:textId="77777777" w:rsidR="00884E69" w:rsidRPr="00884E69" w:rsidRDefault="00884E69" w:rsidP="00884E69">
            <w:pPr>
              <w:jc w:val="center"/>
              <w:rPr>
                <w:rFonts w:ascii="Times New Roman" w:hAnsi="Times New Roman" w:cs="Times New Roman"/>
                <w:kern w:val="0"/>
                <w:szCs w:val="21"/>
              </w:rPr>
            </w:pPr>
            <w:proofErr w:type="spellStart"/>
            <w:r w:rsidRPr="00884E69">
              <w:rPr>
                <w:rFonts w:ascii="Times New Roman" w:hAnsi="Times New Roman" w:cs="Times New Roman"/>
                <w:kern w:val="0"/>
                <w:szCs w:val="21"/>
              </w:rPr>
              <w:t>dignostic</w:t>
            </w:r>
            <w:proofErr w:type="spellEnd"/>
          </w:p>
        </w:tc>
        <w:tc>
          <w:tcPr>
            <w:tcW w:w="3254" w:type="dxa"/>
            <w:noWrap/>
            <w:hideMark/>
          </w:tcPr>
          <w:p w14:paraId="757D210E" w14:textId="4485DDE0"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NPM1</w:t>
            </w:r>
          </w:p>
        </w:tc>
      </w:tr>
      <w:tr w:rsidR="00884E69" w:rsidRPr="00884E69" w14:paraId="3D4760F1" w14:textId="77777777" w:rsidTr="00884E69">
        <w:trPr>
          <w:trHeight w:val="295"/>
        </w:trPr>
        <w:tc>
          <w:tcPr>
            <w:tcW w:w="1043" w:type="dxa"/>
            <w:noWrap/>
            <w:hideMark/>
          </w:tcPr>
          <w:p w14:paraId="7D48FFD1" w14:textId="571EDBD5"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AML #</w:t>
            </w:r>
            <w:r w:rsidR="001A021B">
              <w:rPr>
                <w:rFonts w:ascii="Times New Roman" w:hAnsi="Times New Roman" w:cs="Times New Roman"/>
                <w:kern w:val="0"/>
                <w:szCs w:val="21"/>
              </w:rPr>
              <w:t>3</w:t>
            </w:r>
          </w:p>
        </w:tc>
        <w:tc>
          <w:tcPr>
            <w:tcW w:w="1044" w:type="dxa"/>
            <w:noWrap/>
            <w:hideMark/>
          </w:tcPr>
          <w:p w14:paraId="748B029D" w14:textId="684754CC" w:rsidR="00884E69" w:rsidRPr="00884E69" w:rsidRDefault="002C1641" w:rsidP="00884E69">
            <w:pPr>
              <w:jc w:val="center"/>
              <w:rPr>
                <w:rFonts w:ascii="Times New Roman" w:hAnsi="Times New Roman" w:cs="Times New Roman"/>
                <w:kern w:val="0"/>
                <w:szCs w:val="21"/>
              </w:rPr>
            </w:pPr>
            <w:r>
              <w:rPr>
                <w:rFonts w:ascii="Times New Roman" w:hAnsi="Times New Roman" w:cs="Times New Roman" w:hint="eastAsia"/>
                <w:kern w:val="0"/>
                <w:szCs w:val="21"/>
              </w:rPr>
              <w:t>4</w:t>
            </w:r>
            <w:r>
              <w:rPr>
                <w:rFonts w:ascii="Times New Roman" w:hAnsi="Times New Roman" w:cs="Times New Roman"/>
                <w:kern w:val="0"/>
                <w:szCs w:val="21"/>
              </w:rPr>
              <w:t>4</w:t>
            </w:r>
          </w:p>
        </w:tc>
        <w:tc>
          <w:tcPr>
            <w:tcW w:w="1044" w:type="dxa"/>
            <w:noWrap/>
            <w:hideMark/>
          </w:tcPr>
          <w:p w14:paraId="13F02D76" w14:textId="26C60AED"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male</w:t>
            </w:r>
          </w:p>
        </w:tc>
        <w:tc>
          <w:tcPr>
            <w:tcW w:w="1044" w:type="dxa"/>
            <w:noWrap/>
            <w:hideMark/>
          </w:tcPr>
          <w:p w14:paraId="000CB50E"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BM</w:t>
            </w:r>
          </w:p>
        </w:tc>
        <w:tc>
          <w:tcPr>
            <w:tcW w:w="1728" w:type="dxa"/>
            <w:noWrap/>
            <w:hideMark/>
          </w:tcPr>
          <w:p w14:paraId="028A7B82" w14:textId="53024976" w:rsidR="00884E69" w:rsidRPr="00884E69" w:rsidRDefault="002C1641" w:rsidP="00884E69">
            <w:pPr>
              <w:jc w:val="center"/>
              <w:rPr>
                <w:rFonts w:ascii="Times New Roman" w:hAnsi="Times New Roman" w:cs="Times New Roman"/>
                <w:kern w:val="0"/>
                <w:szCs w:val="21"/>
              </w:rPr>
            </w:pPr>
            <w:r>
              <w:rPr>
                <w:rFonts w:ascii="Times New Roman" w:hAnsi="Times New Roman" w:cs="Times New Roman" w:hint="eastAsia"/>
                <w:kern w:val="0"/>
                <w:szCs w:val="21"/>
              </w:rPr>
              <w:t>R</w:t>
            </w:r>
            <w:r>
              <w:rPr>
                <w:rFonts w:ascii="Times New Roman" w:hAnsi="Times New Roman" w:cs="Times New Roman"/>
                <w:kern w:val="0"/>
                <w:szCs w:val="21"/>
              </w:rPr>
              <w:t>elapsed</w:t>
            </w:r>
          </w:p>
        </w:tc>
        <w:tc>
          <w:tcPr>
            <w:tcW w:w="3254" w:type="dxa"/>
            <w:noWrap/>
            <w:hideMark/>
          </w:tcPr>
          <w:p w14:paraId="15B0DE28" w14:textId="377BD961" w:rsidR="00884E69" w:rsidRPr="00884E69" w:rsidRDefault="002C1641" w:rsidP="00884E69">
            <w:pPr>
              <w:jc w:val="center"/>
              <w:rPr>
                <w:rFonts w:ascii="Times New Roman" w:hAnsi="Times New Roman" w:cs="Times New Roman"/>
                <w:kern w:val="0"/>
                <w:szCs w:val="21"/>
              </w:rPr>
            </w:pPr>
            <w:r>
              <w:rPr>
                <w:rFonts w:ascii="Times New Roman" w:hAnsi="Times New Roman" w:cs="Times New Roman"/>
                <w:kern w:val="0"/>
                <w:szCs w:val="21"/>
              </w:rPr>
              <w:t>FLT3-ITD</w:t>
            </w:r>
            <w:r w:rsidR="00884E69" w:rsidRPr="00884E69">
              <w:rPr>
                <w:rFonts w:ascii="Times New Roman" w:hAnsi="Times New Roman" w:cs="Times New Roman"/>
                <w:kern w:val="0"/>
                <w:szCs w:val="21"/>
              </w:rPr>
              <w:t>, CEBPA</w:t>
            </w:r>
            <w:r>
              <w:rPr>
                <w:rFonts w:ascii="Times New Roman" w:hAnsi="Times New Roman" w:cs="Times New Roman"/>
                <w:kern w:val="0"/>
                <w:szCs w:val="21"/>
              </w:rPr>
              <w:t>, DNMT3A</w:t>
            </w:r>
          </w:p>
        </w:tc>
      </w:tr>
      <w:tr w:rsidR="00884E69" w:rsidRPr="00884E69" w14:paraId="4A286EA9" w14:textId="77777777" w:rsidTr="00884E69">
        <w:trPr>
          <w:trHeight w:val="295"/>
        </w:trPr>
        <w:tc>
          <w:tcPr>
            <w:tcW w:w="1043" w:type="dxa"/>
            <w:noWrap/>
            <w:hideMark/>
          </w:tcPr>
          <w:p w14:paraId="765EDEF9" w14:textId="32EA40BE"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AML #</w:t>
            </w:r>
            <w:r w:rsidR="001A021B">
              <w:rPr>
                <w:rFonts w:ascii="Times New Roman" w:hAnsi="Times New Roman" w:cs="Times New Roman"/>
                <w:kern w:val="0"/>
                <w:szCs w:val="21"/>
              </w:rPr>
              <w:t>4</w:t>
            </w:r>
          </w:p>
        </w:tc>
        <w:tc>
          <w:tcPr>
            <w:tcW w:w="1044" w:type="dxa"/>
            <w:noWrap/>
            <w:hideMark/>
          </w:tcPr>
          <w:p w14:paraId="309CF3E3" w14:textId="69D6D1E3" w:rsidR="00884E69" w:rsidRPr="00884E69" w:rsidRDefault="002C1641" w:rsidP="00884E69">
            <w:pPr>
              <w:jc w:val="center"/>
              <w:rPr>
                <w:rFonts w:ascii="Times New Roman" w:hAnsi="Times New Roman" w:cs="Times New Roman"/>
                <w:kern w:val="0"/>
                <w:szCs w:val="21"/>
              </w:rPr>
            </w:pPr>
            <w:r>
              <w:rPr>
                <w:rFonts w:ascii="Times New Roman" w:hAnsi="Times New Roman" w:cs="Times New Roman" w:hint="eastAsia"/>
                <w:kern w:val="0"/>
                <w:szCs w:val="21"/>
              </w:rPr>
              <w:t>6</w:t>
            </w:r>
            <w:r>
              <w:rPr>
                <w:rFonts w:ascii="Times New Roman" w:hAnsi="Times New Roman" w:cs="Times New Roman"/>
                <w:kern w:val="0"/>
                <w:szCs w:val="21"/>
              </w:rPr>
              <w:t>0</w:t>
            </w:r>
          </w:p>
        </w:tc>
        <w:tc>
          <w:tcPr>
            <w:tcW w:w="1044" w:type="dxa"/>
            <w:noWrap/>
            <w:hideMark/>
          </w:tcPr>
          <w:p w14:paraId="10452801"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male</w:t>
            </w:r>
          </w:p>
        </w:tc>
        <w:tc>
          <w:tcPr>
            <w:tcW w:w="1044" w:type="dxa"/>
            <w:noWrap/>
            <w:hideMark/>
          </w:tcPr>
          <w:p w14:paraId="481C6E5A" w14:textId="77777777" w:rsidR="00884E69" w:rsidRPr="00884E69" w:rsidRDefault="00884E69" w:rsidP="00884E69">
            <w:pPr>
              <w:jc w:val="center"/>
              <w:rPr>
                <w:rFonts w:ascii="Times New Roman" w:hAnsi="Times New Roman" w:cs="Times New Roman"/>
                <w:kern w:val="0"/>
                <w:szCs w:val="21"/>
              </w:rPr>
            </w:pPr>
            <w:r w:rsidRPr="00884E69">
              <w:rPr>
                <w:rFonts w:ascii="Times New Roman" w:hAnsi="Times New Roman" w:cs="Times New Roman"/>
                <w:kern w:val="0"/>
                <w:szCs w:val="21"/>
              </w:rPr>
              <w:t>BM</w:t>
            </w:r>
          </w:p>
        </w:tc>
        <w:tc>
          <w:tcPr>
            <w:tcW w:w="1728" w:type="dxa"/>
            <w:noWrap/>
            <w:hideMark/>
          </w:tcPr>
          <w:p w14:paraId="05C2512F" w14:textId="04170FDA" w:rsidR="00884E69" w:rsidRPr="00884E69" w:rsidRDefault="002C1641" w:rsidP="00884E69">
            <w:pPr>
              <w:jc w:val="center"/>
              <w:rPr>
                <w:rFonts w:ascii="Times New Roman" w:hAnsi="Times New Roman" w:cs="Times New Roman"/>
                <w:kern w:val="0"/>
                <w:szCs w:val="21"/>
              </w:rPr>
            </w:pPr>
            <w:r>
              <w:rPr>
                <w:rFonts w:ascii="Times New Roman" w:hAnsi="Times New Roman" w:cs="Times New Roman" w:hint="eastAsia"/>
                <w:kern w:val="0"/>
                <w:szCs w:val="21"/>
              </w:rPr>
              <w:t>R</w:t>
            </w:r>
            <w:r>
              <w:rPr>
                <w:rFonts w:ascii="Times New Roman" w:hAnsi="Times New Roman" w:cs="Times New Roman"/>
                <w:kern w:val="0"/>
                <w:szCs w:val="21"/>
              </w:rPr>
              <w:t>elapsed</w:t>
            </w:r>
          </w:p>
        </w:tc>
        <w:tc>
          <w:tcPr>
            <w:tcW w:w="3254" w:type="dxa"/>
            <w:noWrap/>
            <w:hideMark/>
          </w:tcPr>
          <w:p w14:paraId="0AB12D6D" w14:textId="3287B92F" w:rsidR="00884E69" w:rsidRPr="00884E69" w:rsidRDefault="002C1641" w:rsidP="00884E69">
            <w:pPr>
              <w:jc w:val="center"/>
              <w:rPr>
                <w:rFonts w:ascii="Times New Roman" w:hAnsi="Times New Roman" w:cs="Times New Roman"/>
                <w:kern w:val="0"/>
                <w:szCs w:val="21"/>
              </w:rPr>
            </w:pPr>
            <w:r>
              <w:rPr>
                <w:rFonts w:ascii="Times New Roman" w:hAnsi="Times New Roman" w:cs="Times New Roman"/>
                <w:kern w:val="0"/>
                <w:szCs w:val="21"/>
              </w:rPr>
              <w:t>FLT3-ITD</w:t>
            </w:r>
            <w:r w:rsidRPr="00884E69">
              <w:rPr>
                <w:rFonts w:ascii="Times New Roman" w:hAnsi="Times New Roman" w:cs="Times New Roman"/>
                <w:kern w:val="0"/>
                <w:szCs w:val="21"/>
              </w:rPr>
              <w:t>,</w:t>
            </w:r>
            <w:r>
              <w:rPr>
                <w:rFonts w:ascii="Times New Roman" w:hAnsi="Times New Roman" w:cs="Times New Roman"/>
                <w:kern w:val="0"/>
                <w:szCs w:val="21"/>
              </w:rPr>
              <w:t xml:space="preserve"> AXSL1, NF1</w:t>
            </w:r>
          </w:p>
        </w:tc>
      </w:tr>
      <w:tr w:rsidR="001A021B" w:rsidRPr="00884E69" w14:paraId="3C4D910C" w14:textId="77777777" w:rsidTr="00884E69">
        <w:trPr>
          <w:trHeight w:val="295"/>
        </w:trPr>
        <w:tc>
          <w:tcPr>
            <w:tcW w:w="1043" w:type="dxa"/>
            <w:noWrap/>
            <w:hideMark/>
          </w:tcPr>
          <w:p w14:paraId="0C2A2EDA" w14:textId="44165626" w:rsidR="001A021B" w:rsidRPr="00884E69" w:rsidRDefault="001A021B" w:rsidP="001A021B">
            <w:pPr>
              <w:jc w:val="center"/>
              <w:rPr>
                <w:rFonts w:ascii="Times New Roman" w:hAnsi="Times New Roman" w:cs="Times New Roman"/>
                <w:kern w:val="0"/>
                <w:szCs w:val="21"/>
              </w:rPr>
            </w:pPr>
            <w:r w:rsidRPr="00884E69">
              <w:rPr>
                <w:rFonts w:ascii="Times New Roman" w:hAnsi="Times New Roman" w:cs="Times New Roman"/>
                <w:kern w:val="0"/>
                <w:szCs w:val="21"/>
              </w:rPr>
              <w:t>AML #</w:t>
            </w:r>
            <w:r>
              <w:rPr>
                <w:rFonts w:ascii="Times New Roman" w:hAnsi="Times New Roman" w:cs="Times New Roman"/>
                <w:kern w:val="0"/>
                <w:szCs w:val="21"/>
              </w:rPr>
              <w:t>5</w:t>
            </w:r>
          </w:p>
        </w:tc>
        <w:tc>
          <w:tcPr>
            <w:tcW w:w="1044" w:type="dxa"/>
            <w:noWrap/>
            <w:hideMark/>
          </w:tcPr>
          <w:p w14:paraId="4954126C" w14:textId="2E92AD44" w:rsidR="001A021B" w:rsidRPr="00884E69" w:rsidRDefault="001A021B" w:rsidP="001A021B">
            <w:pPr>
              <w:jc w:val="center"/>
              <w:rPr>
                <w:rFonts w:ascii="Times New Roman" w:hAnsi="Times New Roman" w:cs="Times New Roman"/>
                <w:kern w:val="0"/>
                <w:szCs w:val="21"/>
              </w:rPr>
            </w:pPr>
            <w:r w:rsidRPr="00884E69">
              <w:rPr>
                <w:rFonts w:ascii="Times New Roman" w:hAnsi="Times New Roman" w:cs="Times New Roman"/>
                <w:kern w:val="0"/>
                <w:szCs w:val="21"/>
              </w:rPr>
              <w:t>10</w:t>
            </w:r>
          </w:p>
        </w:tc>
        <w:tc>
          <w:tcPr>
            <w:tcW w:w="1044" w:type="dxa"/>
            <w:noWrap/>
            <w:hideMark/>
          </w:tcPr>
          <w:p w14:paraId="3953A009" w14:textId="4C0FFAF8" w:rsidR="001A021B" w:rsidRPr="00884E69" w:rsidRDefault="001A021B" w:rsidP="001A021B">
            <w:pPr>
              <w:jc w:val="center"/>
              <w:rPr>
                <w:rFonts w:ascii="Times New Roman" w:hAnsi="Times New Roman" w:cs="Times New Roman"/>
                <w:kern w:val="0"/>
                <w:szCs w:val="21"/>
              </w:rPr>
            </w:pPr>
            <w:r w:rsidRPr="00884E69">
              <w:rPr>
                <w:rFonts w:ascii="Times New Roman" w:hAnsi="Times New Roman" w:cs="Times New Roman"/>
                <w:kern w:val="0"/>
                <w:szCs w:val="21"/>
              </w:rPr>
              <w:t>female</w:t>
            </w:r>
          </w:p>
        </w:tc>
        <w:tc>
          <w:tcPr>
            <w:tcW w:w="1044" w:type="dxa"/>
            <w:noWrap/>
            <w:hideMark/>
          </w:tcPr>
          <w:p w14:paraId="582F5B33" w14:textId="73D998C2" w:rsidR="001A021B" w:rsidRPr="00884E69" w:rsidRDefault="001A021B" w:rsidP="001A021B">
            <w:pPr>
              <w:jc w:val="center"/>
              <w:rPr>
                <w:rFonts w:ascii="Times New Roman" w:hAnsi="Times New Roman" w:cs="Times New Roman"/>
                <w:kern w:val="0"/>
                <w:szCs w:val="21"/>
              </w:rPr>
            </w:pPr>
            <w:r w:rsidRPr="00884E69">
              <w:rPr>
                <w:rFonts w:ascii="Times New Roman" w:hAnsi="Times New Roman" w:cs="Times New Roman"/>
                <w:kern w:val="0"/>
                <w:szCs w:val="21"/>
              </w:rPr>
              <w:t>BM</w:t>
            </w:r>
          </w:p>
        </w:tc>
        <w:tc>
          <w:tcPr>
            <w:tcW w:w="1728" w:type="dxa"/>
            <w:noWrap/>
            <w:hideMark/>
          </w:tcPr>
          <w:p w14:paraId="2BCA9CE1" w14:textId="3B962219" w:rsidR="001A021B" w:rsidRPr="00884E69" w:rsidRDefault="001A021B" w:rsidP="001A021B">
            <w:pPr>
              <w:jc w:val="center"/>
              <w:rPr>
                <w:rFonts w:ascii="Times New Roman" w:hAnsi="Times New Roman" w:cs="Times New Roman"/>
                <w:kern w:val="0"/>
                <w:szCs w:val="21"/>
              </w:rPr>
            </w:pPr>
            <w:proofErr w:type="spellStart"/>
            <w:r w:rsidRPr="00884E69">
              <w:rPr>
                <w:rFonts w:ascii="Times New Roman" w:hAnsi="Times New Roman" w:cs="Times New Roman"/>
                <w:kern w:val="0"/>
                <w:szCs w:val="21"/>
              </w:rPr>
              <w:t>dignostic</w:t>
            </w:r>
            <w:proofErr w:type="spellEnd"/>
          </w:p>
        </w:tc>
        <w:tc>
          <w:tcPr>
            <w:tcW w:w="3254" w:type="dxa"/>
            <w:noWrap/>
            <w:hideMark/>
          </w:tcPr>
          <w:p w14:paraId="16F1260D" w14:textId="64D9185F" w:rsidR="001A021B" w:rsidRPr="00884E69" w:rsidRDefault="001A021B" w:rsidP="001A021B">
            <w:pPr>
              <w:jc w:val="center"/>
              <w:rPr>
                <w:rFonts w:ascii="Times New Roman" w:hAnsi="Times New Roman" w:cs="Times New Roman"/>
                <w:kern w:val="0"/>
                <w:szCs w:val="21"/>
              </w:rPr>
            </w:pPr>
            <w:r>
              <w:rPr>
                <w:rFonts w:ascii="Times New Roman" w:hAnsi="Times New Roman" w:cs="Times New Roman"/>
                <w:kern w:val="0"/>
                <w:szCs w:val="21"/>
              </w:rPr>
              <w:t>FLT3-ITD</w:t>
            </w:r>
            <w:r>
              <w:rPr>
                <w:rFonts w:ascii="Times New Roman" w:hAnsi="Times New Roman" w:cs="Times New Roman" w:hint="eastAsia"/>
                <w:kern w:val="0"/>
                <w:szCs w:val="21"/>
              </w:rPr>
              <w:t>,</w:t>
            </w:r>
            <w:r>
              <w:rPr>
                <w:rFonts w:ascii="Times New Roman" w:hAnsi="Times New Roman" w:cs="Times New Roman"/>
                <w:kern w:val="0"/>
                <w:szCs w:val="21"/>
              </w:rPr>
              <w:t xml:space="preserve"> </w:t>
            </w:r>
            <w:r w:rsidRPr="00884E69">
              <w:rPr>
                <w:rFonts w:ascii="Times New Roman" w:hAnsi="Times New Roman" w:cs="Times New Roman"/>
                <w:kern w:val="0"/>
                <w:szCs w:val="21"/>
              </w:rPr>
              <w:t>CBFB/MYH11gene</w:t>
            </w:r>
            <w:r>
              <w:rPr>
                <w:rFonts w:ascii="Times New Roman" w:hAnsi="Times New Roman" w:cs="Times New Roman"/>
                <w:kern w:val="0"/>
                <w:szCs w:val="21"/>
              </w:rPr>
              <w:t xml:space="preserve"> </w:t>
            </w:r>
            <w:r w:rsidRPr="00884E69">
              <w:rPr>
                <w:rFonts w:ascii="Times New Roman" w:hAnsi="Times New Roman" w:cs="Times New Roman"/>
                <w:kern w:val="0"/>
                <w:szCs w:val="21"/>
              </w:rPr>
              <w:t>rearrangement</w:t>
            </w:r>
          </w:p>
        </w:tc>
      </w:tr>
    </w:tbl>
    <w:p w14:paraId="0194334C" w14:textId="77777777" w:rsidR="00B9501E" w:rsidRPr="00BF3D58" w:rsidRDefault="00B9501E">
      <w:pPr>
        <w:rPr>
          <w:rFonts w:ascii="Times New Roman" w:hAnsi="Times New Roman" w:cs="Times New Roman"/>
          <w:sz w:val="24"/>
          <w:szCs w:val="24"/>
        </w:rPr>
      </w:pPr>
    </w:p>
    <w:p w14:paraId="3830949D" w14:textId="0D9FEC0D" w:rsidR="00A901DC" w:rsidRDefault="00EE3894" w:rsidP="00EE3894">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640BFFD6" w14:textId="001EC9CE" w:rsidR="00BF4D3E" w:rsidRDefault="00BF4D3E" w:rsidP="00BF4D3E">
      <w:pPr>
        <w:rPr>
          <w:rFonts w:ascii="Times New Roman" w:hAnsi="Times New Roman" w:cs="Times New Roman"/>
          <w:b/>
          <w:bCs/>
          <w:sz w:val="24"/>
          <w:szCs w:val="24"/>
        </w:rPr>
      </w:pPr>
      <w:r w:rsidRPr="00725E16">
        <w:rPr>
          <w:rFonts w:ascii="Times New Roman" w:hAnsi="Times New Roman" w:cs="Times New Roman"/>
          <w:b/>
          <w:bCs/>
          <w:sz w:val="24"/>
          <w:szCs w:val="24"/>
        </w:rPr>
        <w:lastRenderedPageBreak/>
        <w:t>Supplementary Figure</w:t>
      </w:r>
      <w:r w:rsidRPr="00725E16">
        <w:rPr>
          <w:rFonts w:ascii="Times New Roman" w:hAnsi="Times New Roman" w:cs="Times New Roman" w:hint="eastAsia"/>
          <w:b/>
          <w:bCs/>
          <w:sz w:val="24"/>
          <w:szCs w:val="24"/>
        </w:rPr>
        <w:t>s</w:t>
      </w:r>
      <w:r w:rsidRPr="00725E16">
        <w:rPr>
          <w:rFonts w:ascii="Times New Roman" w:hAnsi="Times New Roman" w:cs="Times New Roman"/>
          <w:b/>
          <w:bCs/>
          <w:sz w:val="24"/>
          <w:szCs w:val="24"/>
        </w:rPr>
        <w:t xml:space="preserve"> </w:t>
      </w:r>
    </w:p>
    <w:p w14:paraId="50A868EB" w14:textId="7B19731A" w:rsidR="00EE3894" w:rsidRDefault="0043396C" w:rsidP="00BF4D3E">
      <w:pPr>
        <w:spacing w:line="360" w:lineRule="auto"/>
        <w:rPr>
          <w:rFonts w:ascii="Times New Roman" w:hAnsi="Times New Roman" w:cs="Times New Roman"/>
          <w:sz w:val="24"/>
          <w:szCs w:val="24"/>
        </w:rPr>
      </w:pPr>
      <w:r w:rsidRPr="00725E16">
        <w:rPr>
          <w:rFonts w:ascii="Times New Roman" w:hAnsi="Times New Roman" w:cs="Times New Roman"/>
          <w:b/>
          <w:bCs/>
          <w:sz w:val="24"/>
          <w:szCs w:val="24"/>
        </w:rPr>
        <w:t xml:space="preserve">Supplementary </w:t>
      </w:r>
      <w:r w:rsidR="00BF4D3E" w:rsidRPr="00725E16">
        <w:rPr>
          <w:rFonts w:ascii="Times New Roman" w:hAnsi="Times New Roman" w:cs="Times New Roman"/>
          <w:b/>
          <w:bCs/>
          <w:sz w:val="24"/>
          <w:szCs w:val="24"/>
        </w:rPr>
        <w:t>Fig</w:t>
      </w:r>
      <w:r w:rsidR="00EE3894">
        <w:rPr>
          <w:rFonts w:ascii="Times New Roman" w:hAnsi="Times New Roman" w:cs="Times New Roman" w:hint="eastAsia"/>
          <w:b/>
          <w:bCs/>
          <w:sz w:val="24"/>
          <w:szCs w:val="24"/>
        </w:rPr>
        <w:t>ure</w:t>
      </w:r>
      <w:r>
        <w:rPr>
          <w:rFonts w:ascii="Times New Roman" w:hAnsi="Times New Roman" w:cs="Times New Roman"/>
          <w:b/>
          <w:bCs/>
          <w:sz w:val="24"/>
          <w:szCs w:val="24"/>
        </w:rPr>
        <w:t xml:space="preserve"> </w:t>
      </w:r>
      <w:r w:rsidR="00BF4D3E">
        <w:rPr>
          <w:rFonts w:ascii="Times New Roman" w:hAnsi="Times New Roman" w:cs="Times New Roman"/>
          <w:b/>
          <w:bCs/>
          <w:sz w:val="24"/>
          <w:szCs w:val="24"/>
        </w:rPr>
        <w:t xml:space="preserve">1 GNF-7 overcomes BCR-ABL/T315I resistance. </w:t>
      </w:r>
      <w:r w:rsidR="00BF4D3E" w:rsidRPr="00420705">
        <w:rPr>
          <w:rFonts w:ascii="Times New Roman" w:hAnsi="Times New Roman" w:cs="Times New Roman"/>
          <w:sz w:val="24"/>
          <w:szCs w:val="24"/>
        </w:rPr>
        <w:t>Normalized cell proliferation of</w:t>
      </w:r>
      <w:r w:rsidR="00BF4D3E">
        <w:rPr>
          <w:rFonts w:ascii="Times New Roman" w:hAnsi="Times New Roman" w:cs="Times New Roman"/>
          <w:sz w:val="24"/>
          <w:szCs w:val="24"/>
        </w:rPr>
        <w:t xml:space="preserve"> Ba/F3 P190</w:t>
      </w:r>
      <w:r w:rsidR="001C772B">
        <w:rPr>
          <w:rFonts w:ascii="Times New Roman" w:hAnsi="Times New Roman" w:cs="Times New Roman"/>
          <w:sz w:val="24"/>
          <w:szCs w:val="24"/>
        </w:rPr>
        <w:t xml:space="preserve"> </w:t>
      </w:r>
      <w:r w:rsidR="00BF4D3E" w:rsidRPr="00420705">
        <w:rPr>
          <w:rFonts w:ascii="Times New Roman" w:hAnsi="Times New Roman" w:cs="Times New Roman"/>
          <w:sz w:val="24"/>
          <w:szCs w:val="24"/>
        </w:rPr>
        <w:t>and</w:t>
      </w:r>
      <w:r w:rsidR="00BF4D3E">
        <w:rPr>
          <w:rFonts w:ascii="Times New Roman" w:hAnsi="Times New Roman" w:cs="Times New Roman"/>
          <w:sz w:val="24"/>
          <w:szCs w:val="24"/>
        </w:rPr>
        <w:t xml:space="preserve"> Ba/F3</w:t>
      </w:r>
      <w:r w:rsidR="00BF4D3E" w:rsidRPr="00FE0EC0">
        <w:rPr>
          <w:rFonts w:ascii="Times New Roman" w:hAnsi="Times New Roman" w:cs="Times New Roman"/>
          <w:sz w:val="24"/>
          <w:szCs w:val="24"/>
        </w:rPr>
        <w:t xml:space="preserve"> </w:t>
      </w:r>
      <w:r w:rsidR="00BF4D3E">
        <w:rPr>
          <w:rFonts w:ascii="Times New Roman" w:hAnsi="Times New Roman" w:cs="Times New Roman"/>
          <w:sz w:val="24"/>
          <w:szCs w:val="24"/>
        </w:rPr>
        <w:t xml:space="preserve">T315I </w:t>
      </w:r>
      <w:r w:rsidR="00BF4D3E" w:rsidRPr="00420705">
        <w:rPr>
          <w:rFonts w:ascii="Times New Roman" w:hAnsi="Times New Roman" w:cs="Times New Roman"/>
          <w:sz w:val="24"/>
          <w:szCs w:val="24"/>
        </w:rPr>
        <w:t>cells treated with various</w:t>
      </w:r>
      <w:r w:rsidR="00BF4D3E">
        <w:rPr>
          <w:rFonts w:ascii="Times New Roman" w:hAnsi="Times New Roman" w:cs="Times New Roman"/>
          <w:sz w:val="24"/>
          <w:szCs w:val="24"/>
        </w:rPr>
        <w:t xml:space="preserve"> </w:t>
      </w:r>
      <w:r w:rsidR="00BF4D3E" w:rsidRPr="00420705">
        <w:rPr>
          <w:rFonts w:ascii="Times New Roman" w:hAnsi="Times New Roman" w:cs="Times New Roman"/>
          <w:sz w:val="24"/>
          <w:szCs w:val="24"/>
        </w:rPr>
        <w:t xml:space="preserve">concentrations of </w:t>
      </w:r>
      <w:r w:rsidR="00BF4D3E">
        <w:rPr>
          <w:rFonts w:ascii="Times New Roman" w:hAnsi="Times New Roman" w:cs="Times New Roman"/>
          <w:sz w:val="24"/>
          <w:szCs w:val="24"/>
        </w:rPr>
        <w:t>imatinib</w:t>
      </w:r>
      <w:r w:rsidR="00BF4D3E" w:rsidRPr="0043396C">
        <w:rPr>
          <w:rFonts w:ascii="Times New Roman" w:hAnsi="Times New Roman" w:cs="Times New Roman"/>
          <w:b/>
          <w:bCs/>
          <w:sz w:val="24"/>
          <w:szCs w:val="24"/>
        </w:rPr>
        <w:t xml:space="preserve"> (A)</w:t>
      </w:r>
      <w:r w:rsidR="00BF4D3E">
        <w:rPr>
          <w:rFonts w:ascii="Times New Roman" w:hAnsi="Times New Roman" w:cs="Times New Roman"/>
          <w:sz w:val="24"/>
          <w:szCs w:val="24"/>
        </w:rPr>
        <w:t xml:space="preserve">, </w:t>
      </w:r>
      <w:proofErr w:type="spellStart"/>
      <w:r w:rsidR="00BF4D3E">
        <w:rPr>
          <w:rFonts w:ascii="Times New Roman" w:hAnsi="Times New Roman" w:cs="Times New Roman"/>
          <w:sz w:val="24"/>
          <w:szCs w:val="24"/>
        </w:rPr>
        <w:t>dasatinib</w:t>
      </w:r>
      <w:proofErr w:type="spellEnd"/>
      <w:r w:rsidR="00BF4D3E" w:rsidRPr="0043396C">
        <w:rPr>
          <w:rFonts w:ascii="Times New Roman" w:hAnsi="Times New Roman" w:cs="Times New Roman"/>
          <w:b/>
          <w:bCs/>
          <w:sz w:val="24"/>
          <w:szCs w:val="24"/>
        </w:rPr>
        <w:t xml:space="preserve"> (B)</w:t>
      </w:r>
      <w:r w:rsidR="00BF4D3E">
        <w:rPr>
          <w:rFonts w:ascii="Times New Roman" w:hAnsi="Times New Roman" w:cs="Times New Roman"/>
          <w:sz w:val="24"/>
          <w:szCs w:val="24"/>
        </w:rPr>
        <w:t xml:space="preserve"> and GNF-7 </w:t>
      </w:r>
      <w:r w:rsidR="00BF4D3E" w:rsidRPr="0043396C">
        <w:rPr>
          <w:rFonts w:ascii="Times New Roman" w:hAnsi="Times New Roman" w:cs="Times New Roman"/>
          <w:b/>
          <w:bCs/>
          <w:sz w:val="24"/>
          <w:szCs w:val="24"/>
        </w:rPr>
        <w:t>(C)</w:t>
      </w:r>
      <w:r w:rsidR="00BF4D3E">
        <w:rPr>
          <w:rFonts w:ascii="Times New Roman" w:hAnsi="Times New Roman" w:cs="Times New Roman"/>
          <w:sz w:val="24"/>
          <w:szCs w:val="24"/>
        </w:rPr>
        <w:t xml:space="preserve"> </w:t>
      </w:r>
      <w:r w:rsidR="00BF4D3E" w:rsidRPr="00420705">
        <w:rPr>
          <w:rFonts w:ascii="Times New Roman" w:hAnsi="Times New Roman" w:cs="Times New Roman"/>
          <w:sz w:val="24"/>
          <w:szCs w:val="24"/>
        </w:rPr>
        <w:t>for 48</w:t>
      </w:r>
      <w:r w:rsidR="00BF4D3E">
        <w:rPr>
          <w:rFonts w:ascii="Times New Roman" w:hAnsi="Times New Roman" w:cs="Times New Roman"/>
          <w:sz w:val="24"/>
          <w:szCs w:val="24"/>
        </w:rPr>
        <w:t xml:space="preserve"> </w:t>
      </w:r>
      <w:r w:rsidR="00BF4D3E" w:rsidRPr="00420705">
        <w:rPr>
          <w:rFonts w:ascii="Times New Roman" w:hAnsi="Times New Roman" w:cs="Times New Roman"/>
          <w:sz w:val="24"/>
          <w:szCs w:val="24"/>
        </w:rPr>
        <w:t>h</w:t>
      </w:r>
      <w:r w:rsidR="00BF4D3E">
        <w:rPr>
          <w:rFonts w:ascii="Times New Roman" w:hAnsi="Times New Roman" w:cs="Times New Roman"/>
          <w:sz w:val="24"/>
          <w:szCs w:val="24"/>
        </w:rPr>
        <w:t>ours</w:t>
      </w:r>
      <w:r w:rsidR="00BF4D3E" w:rsidRPr="00420705">
        <w:rPr>
          <w:rFonts w:ascii="Times New Roman" w:hAnsi="Times New Roman" w:cs="Times New Roman"/>
          <w:sz w:val="24"/>
          <w:szCs w:val="24"/>
        </w:rPr>
        <w:t xml:space="preserve"> was measured by the </w:t>
      </w:r>
      <w:bookmarkStart w:id="1" w:name="OLE_LINK5"/>
      <w:proofErr w:type="spellStart"/>
      <w:r w:rsidR="00BF4D3E" w:rsidRPr="00420705">
        <w:rPr>
          <w:rFonts w:ascii="Times New Roman" w:hAnsi="Times New Roman" w:cs="Times New Roman"/>
          <w:sz w:val="24"/>
          <w:szCs w:val="24"/>
        </w:rPr>
        <w:t>CellTiter</w:t>
      </w:r>
      <w:proofErr w:type="spellEnd"/>
      <w:r w:rsidR="00BF4D3E" w:rsidRPr="00420705">
        <w:rPr>
          <w:rFonts w:ascii="Times New Roman" w:hAnsi="Times New Roman" w:cs="Times New Roman"/>
          <w:sz w:val="24"/>
          <w:szCs w:val="24"/>
        </w:rPr>
        <w:t xml:space="preserve"> Glo</w:t>
      </w:r>
      <w:bookmarkEnd w:id="1"/>
      <w:r w:rsidR="00BF4D3E" w:rsidRPr="00420705">
        <w:rPr>
          <w:rFonts w:ascii="Times New Roman" w:hAnsi="Times New Roman" w:cs="Times New Roman"/>
          <w:sz w:val="24"/>
          <w:szCs w:val="24"/>
        </w:rPr>
        <w:t xml:space="preserve"> assay.</w:t>
      </w:r>
      <w:r w:rsidR="00BF4D3E">
        <w:rPr>
          <w:rFonts w:ascii="Times New Roman" w:hAnsi="Times New Roman" w:cs="Times New Roman"/>
          <w:sz w:val="24"/>
          <w:szCs w:val="24"/>
        </w:rPr>
        <w:t xml:space="preserve"> </w:t>
      </w:r>
      <w:r w:rsidR="00576543" w:rsidRPr="000A0D2A">
        <w:rPr>
          <w:rFonts w:ascii="Times New Roman" w:hAnsi="Times New Roman" w:cs="Times New Roman"/>
          <w:sz w:val="24"/>
          <w:szCs w:val="24"/>
        </w:rPr>
        <w:t xml:space="preserve">Data are presented as mean ± SD, and </w:t>
      </w:r>
      <w:r w:rsidR="00576543" w:rsidRPr="000A0D2A">
        <w:rPr>
          <w:rFonts w:ascii="Times New Roman" w:hAnsi="Times New Roman" w:cs="Times New Roman"/>
          <w:i/>
          <w:iCs/>
          <w:sz w:val="24"/>
          <w:szCs w:val="24"/>
        </w:rPr>
        <w:t>P</w:t>
      </w:r>
      <w:r w:rsidR="00576543" w:rsidRPr="000A0D2A">
        <w:rPr>
          <w:rFonts w:ascii="Times New Roman" w:hAnsi="Times New Roman" w:cs="Times New Roman"/>
          <w:sz w:val="24"/>
          <w:szCs w:val="24"/>
        </w:rPr>
        <w:t xml:space="preserve"> values were calculated using Student t test. * </w:t>
      </w:r>
      <w:r w:rsidR="00576543" w:rsidRPr="000A0D2A">
        <w:rPr>
          <w:rFonts w:ascii="Times New Roman" w:hAnsi="Times New Roman" w:cs="Times New Roman"/>
          <w:i/>
          <w:iCs/>
          <w:sz w:val="24"/>
          <w:szCs w:val="24"/>
        </w:rPr>
        <w:t xml:space="preserve">p </w:t>
      </w:r>
      <w:r w:rsidR="00576543" w:rsidRPr="000A0D2A">
        <w:rPr>
          <w:rFonts w:ascii="Times New Roman" w:hAnsi="Times New Roman" w:cs="Times New Roman"/>
          <w:sz w:val="24"/>
          <w:szCs w:val="24"/>
        </w:rPr>
        <w:t xml:space="preserve">&lt; 0.05, ** </w:t>
      </w:r>
      <w:r w:rsidR="00576543" w:rsidRPr="000A0D2A">
        <w:rPr>
          <w:rFonts w:ascii="Times New Roman" w:hAnsi="Times New Roman" w:cs="Times New Roman"/>
          <w:i/>
          <w:iCs/>
          <w:sz w:val="24"/>
          <w:szCs w:val="24"/>
        </w:rPr>
        <w:t>p</w:t>
      </w:r>
      <w:r w:rsidR="00576543" w:rsidRPr="000A0D2A">
        <w:rPr>
          <w:rFonts w:ascii="Times New Roman" w:hAnsi="Times New Roman" w:cs="Times New Roman"/>
          <w:sz w:val="24"/>
          <w:szCs w:val="24"/>
        </w:rPr>
        <w:t xml:space="preserve"> &lt; 0.01, and *** </w:t>
      </w:r>
      <w:r w:rsidR="00576543" w:rsidRPr="000A0D2A">
        <w:rPr>
          <w:rFonts w:ascii="Times New Roman" w:hAnsi="Times New Roman" w:cs="Times New Roman"/>
          <w:i/>
          <w:iCs/>
          <w:sz w:val="24"/>
          <w:szCs w:val="24"/>
        </w:rPr>
        <w:t>p</w:t>
      </w:r>
      <w:r w:rsidR="00576543" w:rsidRPr="000A0D2A">
        <w:rPr>
          <w:rFonts w:ascii="Times New Roman" w:hAnsi="Times New Roman" w:cs="Times New Roman"/>
          <w:sz w:val="24"/>
          <w:szCs w:val="24"/>
        </w:rPr>
        <w:t xml:space="preserve"> &lt; 0.001.</w:t>
      </w:r>
    </w:p>
    <w:p w14:paraId="27F035D3" w14:textId="3C69EFAC" w:rsidR="00EE3894" w:rsidRDefault="00670F51">
      <w:pPr>
        <w:widowControl/>
        <w:jc w:val="left"/>
        <w:rPr>
          <w:rFonts w:ascii="Times New Roman" w:hAnsi="Times New Roman" w:cs="Times New Roman"/>
          <w:sz w:val="24"/>
          <w:szCs w:val="24"/>
        </w:rPr>
      </w:pPr>
      <w:r>
        <w:rPr>
          <w:rFonts w:ascii="Times New Roman" w:hAnsi="Times New Roman" w:cs="Times New Roman"/>
          <w:b/>
          <w:bCs/>
          <w:noProof/>
          <w:sz w:val="24"/>
          <w:szCs w:val="24"/>
        </w:rPr>
        <w:drawing>
          <wp:anchor distT="0" distB="0" distL="114300" distR="114300" simplePos="0" relativeHeight="251664384" behindDoc="0" locked="0" layoutInCell="1" allowOverlap="1" wp14:anchorId="7DDA0D69" wp14:editId="30EEB1DE">
            <wp:simplePos x="0" y="0"/>
            <wp:positionH relativeFrom="margin">
              <wp:align>left</wp:align>
            </wp:positionH>
            <wp:positionV relativeFrom="paragraph">
              <wp:posOffset>213419</wp:posOffset>
            </wp:positionV>
            <wp:extent cx="5405121" cy="1219200"/>
            <wp:effectExtent l="0" t="0" r="508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7"/>
                    <a:srcRect l="2648" t="11842" r="1276" b="9211"/>
                    <a:stretch/>
                  </pic:blipFill>
                  <pic:spPr bwMode="auto">
                    <a:xfrm>
                      <a:off x="0" y="0"/>
                      <a:ext cx="5405121" cy="121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3894">
        <w:rPr>
          <w:rFonts w:ascii="Times New Roman" w:hAnsi="Times New Roman" w:cs="Times New Roman"/>
          <w:sz w:val="24"/>
          <w:szCs w:val="24"/>
        </w:rPr>
        <w:br w:type="page"/>
      </w:r>
    </w:p>
    <w:p w14:paraId="60D32A1D" w14:textId="15EB7400" w:rsidR="00BF4D3E" w:rsidRDefault="0043396C" w:rsidP="00BF4D3E">
      <w:pPr>
        <w:spacing w:line="360" w:lineRule="auto"/>
        <w:rPr>
          <w:rFonts w:ascii="Times New Roman" w:eastAsia="宋体" w:hAnsi="Times New Roman" w:cs="Times New Roman"/>
          <w:kern w:val="0"/>
          <w:sz w:val="24"/>
          <w:szCs w:val="24"/>
        </w:rPr>
      </w:pPr>
      <w:r w:rsidRPr="00725E16">
        <w:rPr>
          <w:rFonts w:ascii="Times New Roman" w:hAnsi="Times New Roman" w:cs="Times New Roman"/>
          <w:b/>
          <w:bCs/>
          <w:sz w:val="24"/>
          <w:szCs w:val="24"/>
        </w:rPr>
        <w:lastRenderedPageBreak/>
        <w:t>Supplementary Fig</w:t>
      </w:r>
      <w:r w:rsidR="00EE3894">
        <w:rPr>
          <w:rFonts w:ascii="Times New Roman" w:hAnsi="Times New Roman" w:cs="Times New Roman"/>
          <w:b/>
          <w:bCs/>
          <w:sz w:val="24"/>
          <w:szCs w:val="24"/>
        </w:rPr>
        <w:t>ure</w:t>
      </w:r>
      <w:r>
        <w:rPr>
          <w:rFonts w:ascii="Times New Roman" w:hAnsi="Times New Roman" w:cs="Times New Roman"/>
          <w:b/>
          <w:bCs/>
          <w:sz w:val="24"/>
          <w:szCs w:val="24"/>
        </w:rPr>
        <w:t xml:space="preserve"> 2</w:t>
      </w:r>
      <w:r w:rsidR="00BF4D3E">
        <w:rPr>
          <w:rFonts w:ascii="Times New Roman" w:hAnsi="Times New Roman" w:cs="Times New Roman"/>
          <w:b/>
          <w:bCs/>
          <w:sz w:val="24"/>
          <w:szCs w:val="24"/>
        </w:rPr>
        <w:t xml:space="preserve"> GNF-7 significantly inhibited the proliferation of Ba/F3 FLT3-ITD cells. </w:t>
      </w:r>
      <w:r w:rsidR="00BF4D3E">
        <w:rPr>
          <w:rFonts w:ascii="Times New Roman" w:hAnsi="Times New Roman" w:cs="Times New Roman"/>
          <w:sz w:val="24"/>
          <w:szCs w:val="24"/>
        </w:rPr>
        <w:t xml:space="preserve">Ba/F3 </w:t>
      </w:r>
      <w:r w:rsidR="00BF4D3E" w:rsidRPr="00B16063">
        <w:rPr>
          <w:rFonts w:ascii="Times New Roman" w:hAnsi="Times New Roman" w:cs="Times New Roman"/>
          <w:sz w:val="24"/>
          <w:szCs w:val="24"/>
        </w:rPr>
        <w:t>FLT3</w:t>
      </w:r>
      <w:r w:rsidR="00BF4D3E">
        <w:rPr>
          <w:rFonts w:ascii="Times New Roman" w:hAnsi="Times New Roman" w:cs="Times New Roman" w:hint="eastAsia"/>
          <w:sz w:val="24"/>
          <w:szCs w:val="24"/>
        </w:rPr>
        <w:t>-</w:t>
      </w:r>
      <w:r w:rsidR="00BF4D3E" w:rsidRPr="00B16063">
        <w:rPr>
          <w:rFonts w:ascii="Times New Roman" w:hAnsi="Times New Roman" w:cs="Times New Roman"/>
          <w:sz w:val="24"/>
          <w:szCs w:val="24"/>
        </w:rPr>
        <w:t>ITD cells</w:t>
      </w:r>
      <w:r w:rsidR="00BF4D3E" w:rsidRPr="00B16063">
        <w:rPr>
          <w:rFonts w:ascii="Times New Roman" w:eastAsia="宋体" w:hAnsi="Times New Roman" w:cs="Times New Roman"/>
          <w:kern w:val="0"/>
          <w:sz w:val="24"/>
          <w:szCs w:val="24"/>
        </w:rPr>
        <w:t xml:space="preserve"> were treated with various concentrations of </w:t>
      </w:r>
      <w:r w:rsidR="00BF4D3E">
        <w:rPr>
          <w:rFonts w:ascii="Times New Roman" w:hAnsi="Times New Roman" w:cs="Times New Roman"/>
          <w:sz w:val="24"/>
          <w:szCs w:val="24"/>
        </w:rPr>
        <w:t xml:space="preserve">imatinib, </w:t>
      </w:r>
      <w:proofErr w:type="spellStart"/>
      <w:r w:rsidR="00BF4D3E">
        <w:rPr>
          <w:rFonts w:ascii="Times New Roman" w:hAnsi="Times New Roman" w:cs="Times New Roman"/>
          <w:sz w:val="24"/>
          <w:szCs w:val="24"/>
        </w:rPr>
        <w:t>dasatinib</w:t>
      </w:r>
      <w:proofErr w:type="spellEnd"/>
      <w:r w:rsidR="00BF4D3E">
        <w:rPr>
          <w:rFonts w:ascii="Times New Roman" w:hAnsi="Times New Roman" w:cs="Times New Roman"/>
          <w:sz w:val="24"/>
          <w:szCs w:val="24"/>
        </w:rPr>
        <w:t xml:space="preserve"> and GNF-7</w:t>
      </w:r>
      <w:r w:rsidR="00BF4D3E" w:rsidRPr="00B16063">
        <w:rPr>
          <w:rFonts w:ascii="Times New Roman" w:eastAsia="宋体" w:hAnsi="Times New Roman" w:cs="Times New Roman"/>
          <w:kern w:val="0"/>
          <w:sz w:val="24"/>
          <w:szCs w:val="24"/>
        </w:rPr>
        <w:t xml:space="preserve"> for 48</w:t>
      </w:r>
      <w:r w:rsidR="00BF4D3E">
        <w:rPr>
          <w:rFonts w:ascii="Times New Roman" w:eastAsia="宋体" w:hAnsi="Times New Roman" w:cs="Times New Roman"/>
          <w:kern w:val="0"/>
          <w:sz w:val="24"/>
          <w:szCs w:val="24"/>
        </w:rPr>
        <w:t xml:space="preserve"> </w:t>
      </w:r>
      <w:r w:rsidR="00BF4D3E" w:rsidRPr="00B16063">
        <w:rPr>
          <w:rFonts w:ascii="Times New Roman" w:eastAsia="宋体" w:hAnsi="Times New Roman" w:cs="Times New Roman"/>
          <w:kern w:val="0"/>
          <w:sz w:val="24"/>
          <w:szCs w:val="24"/>
        </w:rPr>
        <w:t>h</w:t>
      </w:r>
      <w:r w:rsidR="00BF4D3E">
        <w:rPr>
          <w:rFonts w:ascii="Times New Roman" w:eastAsia="宋体" w:hAnsi="Times New Roman" w:cs="Times New Roman"/>
          <w:kern w:val="0"/>
          <w:sz w:val="24"/>
          <w:szCs w:val="24"/>
        </w:rPr>
        <w:t>ours</w:t>
      </w:r>
      <w:r w:rsidR="00BF4D3E" w:rsidRPr="00B16063">
        <w:rPr>
          <w:rFonts w:ascii="Times New Roman" w:eastAsia="宋体" w:hAnsi="Times New Roman" w:cs="Times New Roman"/>
          <w:kern w:val="0"/>
          <w:sz w:val="24"/>
          <w:szCs w:val="24"/>
        </w:rPr>
        <w:t xml:space="preserve">. </w:t>
      </w:r>
      <w:proofErr w:type="spellStart"/>
      <w:r w:rsidR="00BF4D3E" w:rsidRPr="00B16063">
        <w:rPr>
          <w:rFonts w:ascii="Times New Roman" w:eastAsia="宋体" w:hAnsi="Times New Roman" w:cs="Times New Roman"/>
          <w:kern w:val="0"/>
          <w:sz w:val="24"/>
          <w:szCs w:val="24"/>
        </w:rPr>
        <w:t>CellTiter</w:t>
      </w:r>
      <w:proofErr w:type="spellEnd"/>
      <w:r w:rsidR="00BF4D3E" w:rsidRPr="00B16063">
        <w:rPr>
          <w:rFonts w:ascii="Times New Roman" w:eastAsia="宋体" w:hAnsi="Times New Roman" w:cs="Times New Roman"/>
          <w:kern w:val="0"/>
          <w:sz w:val="24"/>
          <w:szCs w:val="24"/>
        </w:rPr>
        <w:t xml:space="preserve"> Glo assay </w:t>
      </w:r>
      <w:r w:rsidR="00BF4D3E">
        <w:rPr>
          <w:rFonts w:ascii="Times New Roman" w:eastAsia="宋体" w:hAnsi="Times New Roman" w:cs="Times New Roman"/>
          <w:kern w:val="0"/>
          <w:sz w:val="24"/>
          <w:szCs w:val="24"/>
        </w:rPr>
        <w:t>was applied to measure the n</w:t>
      </w:r>
      <w:r w:rsidR="00BF4D3E" w:rsidRPr="00B16063">
        <w:rPr>
          <w:rFonts w:ascii="Times New Roman" w:eastAsia="宋体" w:hAnsi="Times New Roman" w:cs="Times New Roman"/>
          <w:kern w:val="0"/>
          <w:sz w:val="24"/>
          <w:szCs w:val="24"/>
        </w:rPr>
        <w:t>ormalized cell proliferation of these cells.</w:t>
      </w:r>
      <w:r w:rsidR="00576543">
        <w:rPr>
          <w:rFonts w:ascii="Times New Roman" w:eastAsia="宋体" w:hAnsi="Times New Roman" w:cs="Times New Roman"/>
          <w:kern w:val="0"/>
          <w:sz w:val="24"/>
          <w:szCs w:val="24"/>
        </w:rPr>
        <w:t xml:space="preserve"> </w:t>
      </w:r>
      <w:r w:rsidR="00576543" w:rsidRPr="000A0D2A">
        <w:rPr>
          <w:rFonts w:ascii="Times New Roman" w:hAnsi="Times New Roman" w:cs="Times New Roman"/>
          <w:sz w:val="24"/>
          <w:szCs w:val="24"/>
        </w:rPr>
        <w:t xml:space="preserve">Data are presented as mean ± SD, and </w:t>
      </w:r>
      <w:r w:rsidR="00576543" w:rsidRPr="000A0D2A">
        <w:rPr>
          <w:rFonts w:ascii="Times New Roman" w:hAnsi="Times New Roman" w:cs="Times New Roman"/>
          <w:i/>
          <w:iCs/>
          <w:sz w:val="24"/>
          <w:szCs w:val="24"/>
        </w:rPr>
        <w:t>P</w:t>
      </w:r>
      <w:r w:rsidR="00576543" w:rsidRPr="000A0D2A">
        <w:rPr>
          <w:rFonts w:ascii="Times New Roman" w:hAnsi="Times New Roman" w:cs="Times New Roman"/>
          <w:sz w:val="24"/>
          <w:szCs w:val="24"/>
        </w:rPr>
        <w:t xml:space="preserve"> values were calculated using Student t test. * </w:t>
      </w:r>
      <w:r w:rsidR="00576543" w:rsidRPr="000A0D2A">
        <w:rPr>
          <w:rFonts w:ascii="Times New Roman" w:hAnsi="Times New Roman" w:cs="Times New Roman"/>
          <w:i/>
          <w:iCs/>
          <w:sz w:val="24"/>
          <w:szCs w:val="24"/>
        </w:rPr>
        <w:t xml:space="preserve">p </w:t>
      </w:r>
      <w:r w:rsidR="00576543" w:rsidRPr="000A0D2A">
        <w:rPr>
          <w:rFonts w:ascii="Times New Roman" w:hAnsi="Times New Roman" w:cs="Times New Roman"/>
          <w:sz w:val="24"/>
          <w:szCs w:val="24"/>
        </w:rPr>
        <w:t xml:space="preserve">&lt; 0.05, ** </w:t>
      </w:r>
      <w:r w:rsidR="00576543" w:rsidRPr="000A0D2A">
        <w:rPr>
          <w:rFonts w:ascii="Times New Roman" w:hAnsi="Times New Roman" w:cs="Times New Roman"/>
          <w:i/>
          <w:iCs/>
          <w:sz w:val="24"/>
          <w:szCs w:val="24"/>
        </w:rPr>
        <w:t>p</w:t>
      </w:r>
      <w:r w:rsidR="00576543" w:rsidRPr="000A0D2A">
        <w:rPr>
          <w:rFonts w:ascii="Times New Roman" w:hAnsi="Times New Roman" w:cs="Times New Roman"/>
          <w:sz w:val="24"/>
          <w:szCs w:val="24"/>
        </w:rPr>
        <w:t xml:space="preserve"> &lt; 0.01, and *** </w:t>
      </w:r>
      <w:r w:rsidR="00576543" w:rsidRPr="000A0D2A">
        <w:rPr>
          <w:rFonts w:ascii="Times New Roman" w:hAnsi="Times New Roman" w:cs="Times New Roman"/>
          <w:i/>
          <w:iCs/>
          <w:sz w:val="24"/>
          <w:szCs w:val="24"/>
        </w:rPr>
        <w:t>p</w:t>
      </w:r>
      <w:r w:rsidR="00576543" w:rsidRPr="000A0D2A">
        <w:rPr>
          <w:rFonts w:ascii="Times New Roman" w:hAnsi="Times New Roman" w:cs="Times New Roman"/>
          <w:sz w:val="24"/>
          <w:szCs w:val="24"/>
        </w:rPr>
        <w:t xml:space="preserve"> &lt; 0.001.</w:t>
      </w:r>
    </w:p>
    <w:p w14:paraId="50EED2A9" w14:textId="7F38A72D" w:rsidR="00EE3894" w:rsidRDefault="00670F51">
      <w:pPr>
        <w:widowControl/>
        <w:jc w:val="left"/>
        <w:rPr>
          <w:rFonts w:ascii="Times New Roman" w:eastAsia="宋体" w:hAnsi="Times New Roman" w:cs="Times New Roman"/>
          <w:kern w:val="0"/>
          <w:sz w:val="24"/>
          <w:szCs w:val="24"/>
        </w:rPr>
      </w:pPr>
      <w:r>
        <w:rPr>
          <w:rFonts w:ascii="Times New Roman" w:hAnsi="Times New Roman" w:cs="Times New Roman"/>
          <w:noProof/>
          <w:sz w:val="24"/>
          <w:szCs w:val="24"/>
        </w:rPr>
        <w:drawing>
          <wp:anchor distT="0" distB="0" distL="114300" distR="114300" simplePos="0" relativeHeight="251665408" behindDoc="0" locked="0" layoutInCell="1" allowOverlap="1" wp14:anchorId="473C4C4C" wp14:editId="3B726834">
            <wp:simplePos x="0" y="0"/>
            <wp:positionH relativeFrom="margin">
              <wp:align>center</wp:align>
            </wp:positionH>
            <wp:positionV relativeFrom="paragraph">
              <wp:posOffset>136306</wp:posOffset>
            </wp:positionV>
            <wp:extent cx="2927269" cy="1587500"/>
            <wp:effectExtent l="0" t="0" r="698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8"/>
                    <a:srcRect l="10994" t="11947" r="13220" b="13023"/>
                    <a:stretch/>
                  </pic:blipFill>
                  <pic:spPr bwMode="auto">
                    <a:xfrm>
                      <a:off x="0" y="0"/>
                      <a:ext cx="2927269" cy="1587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3894">
        <w:rPr>
          <w:rFonts w:ascii="Times New Roman" w:eastAsia="宋体" w:hAnsi="Times New Roman" w:cs="Times New Roman"/>
          <w:kern w:val="0"/>
          <w:sz w:val="24"/>
          <w:szCs w:val="24"/>
        </w:rPr>
        <w:br w:type="page"/>
      </w:r>
    </w:p>
    <w:p w14:paraId="711C369D" w14:textId="03B9D7D0" w:rsidR="00EE3894" w:rsidRDefault="0043396C" w:rsidP="00BF4D3E">
      <w:pPr>
        <w:spacing w:line="360" w:lineRule="auto"/>
        <w:rPr>
          <w:rFonts w:ascii="Times New Roman" w:hAnsi="Times New Roman" w:cs="Times New Roman"/>
          <w:sz w:val="24"/>
          <w:szCs w:val="24"/>
        </w:rPr>
      </w:pPr>
      <w:r w:rsidRPr="00725E16">
        <w:rPr>
          <w:rFonts w:ascii="Times New Roman" w:hAnsi="Times New Roman" w:cs="Times New Roman"/>
          <w:b/>
          <w:bCs/>
          <w:sz w:val="24"/>
          <w:szCs w:val="24"/>
        </w:rPr>
        <w:lastRenderedPageBreak/>
        <w:t>Supplementary Fig</w:t>
      </w:r>
      <w:r w:rsidR="00EE3894">
        <w:rPr>
          <w:rFonts w:ascii="Times New Roman" w:hAnsi="Times New Roman" w:cs="Times New Roman"/>
          <w:b/>
          <w:bCs/>
          <w:sz w:val="24"/>
          <w:szCs w:val="24"/>
        </w:rPr>
        <w:t>ure</w:t>
      </w:r>
      <w:r>
        <w:rPr>
          <w:rFonts w:ascii="Times New Roman" w:hAnsi="Times New Roman" w:cs="Times New Roman"/>
          <w:b/>
          <w:bCs/>
          <w:sz w:val="24"/>
          <w:szCs w:val="24"/>
        </w:rPr>
        <w:t xml:space="preserve"> 3</w:t>
      </w:r>
      <w:r w:rsidR="00BF4D3E">
        <w:rPr>
          <w:rFonts w:ascii="Times New Roman" w:hAnsi="Times New Roman" w:cs="Times New Roman"/>
          <w:b/>
          <w:bCs/>
          <w:sz w:val="24"/>
          <w:szCs w:val="24"/>
        </w:rPr>
        <w:t xml:space="preserve"> GNF-7 significantly induced </w:t>
      </w:r>
      <w:r w:rsidR="00BF4D3E" w:rsidRPr="00520606">
        <w:rPr>
          <w:rFonts w:ascii="Times New Roman" w:hAnsi="Times New Roman" w:cs="Times New Roman"/>
          <w:b/>
          <w:bCs/>
          <w:sz w:val="24"/>
          <w:szCs w:val="24"/>
        </w:rPr>
        <w:t>Ba/F3</w:t>
      </w:r>
      <w:r w:rsidR="00BF4D3E">
        <w:rPr>
          <w:rFonts w:ascii="Times New Roman" w:hAnsi="Times New Roman" w:cs="Times New Roman"/>
          <w:b/>
          <w:bCs/>
          <w:sz w:val="24"/>
          <w:szCs w:val="24"/>
        </w:rPr>
        <w:t xml:space="preserve"> </w:t>
      </w:r>
      <w:r w:rsidR="00BF4D3E" w:rsidRPr="00520606">
        <w:rPr>
          <w:rFonts w:ascii="Times New Roman" w:hAnsi="Times New Roman" w:cs="Times New Roman"/>
          <w:b/>
          <w:bCs/>
          <w:sz w:val="24"/>
          <w:szCs w:val="24"/>
        </w:rPr>
        <w:t>FLT3-ITD/F</w:t>
      </w:r>
      <w:r w:rsidR="00BF4D3E">
        <w:rPr>
          <w:rFonts w:ascii="Times New Roman" w:hAnsi="Times New Roman" w:cs="Times New Roman"/>
          <w:b/>
          <w:bCs/>
          <w:sz w:val="24"/>
          <w:szCs w:val="24"/>
        </w:rPr>
        <w:t>6</w:t>
      </w:r>
      <w:r w:rsidR="00BF4D3E" w:rsidRPr="00520606">
        <w:rPr>
          <w:rFonts w:ascii="Times New Roman" w:hAnsi="Times New Roman" w:cs="Times New Roman"/>
          <w:b/>
          <w:bCs/>
          <w:sz w:val="24"/>
          <w:szCs w:val="24"/>
        </w:rPr>
        <w:t>91L cells apoptosis.</w:t>
      </w:r>
      <w:r w:rsidR="00AA2D9A">
        <w:rPr>
          <w:rFonts w:ascii="Times New Roman" w:hAnsi="Times New Roman" w:cs="Times New Roman" w:hint="eastAsia"/>
          <w:sz w:val="24"/>
          <w:szCs w:val="24"/>
        </w:rPr>
        <w:t xml:space="preserve"> </w:t>
      </w:r>
      <w:r w:rsidR="00BF4D3E">
        <w:rPr>
          <w:rFonts w:ascii="Times New Roman" w:hAnsi="Times New Roman" w:cs="Times New Roman"/>
          <w:sz w:val="24"/>
          <w:szCs w:val="24"/>
        </w:rPr>
        <w:t>After treated with the same concentration of AC220</w:t>
      </w:r>
      <w:r w:rsidR="00611E9C">
        <w:rPr>
          <w:rFonts w:ascii="Times New Roman" w:hAnsi="Times New Roman" w:cs="Times New Roman"/>
          <w:sz w:val="24"/>
          <w:szCs w:val="24"/>
        </w:rPr>
        <w:t xml:space="preserve">, </w:t>
      </w:r>
      <w:r w:rsidR="004D63CD">
        <w:rPr>
          <w:rFonts w:ascii="Times New Roman" w:hAnsi="Times New Roman" w:cs="Times New Roman"/>
          <w:sz w:val="24"/>
          <w:szCs w:val="24"/>
        </w:rPr>
        <w:t>g</w:t>
      </w:r>
      <w:r w:rsidR="00611E9C">
        <w:rPr>
          <w:rFonts w:ascii="Times New Roman" w:hAnsi="Times New Roman" w:cs="Times New Roman"/>
          <w:sz w:val="24"/>
          <w:szCs w:val="24"/>
        </w:rPr>
        <w:t>ilteritinib and</w:t>
      </w:r>
      <w:r w:rsidR="00BF4D3E">
        <w:rPr>
          <w:rFonts w:ascii="Times New Roman" w:hAnsi="Times New Roman" w:cs="Times New Roman"/>
          <w:sz w:val="24"/>
          <w:szCs w:val="24"/>
        </w:rPr>
        <w:t xml:space="preserve"> </w:t>
      </w:r>
      <w:r w:rsidR="001C772B">
        <w:rPr>
          <w:rFonts w:ascii="Times New Roman" w:hAnsi="Times New Roman" w:cs="Times New Roman"/>
          <w:sz w:val="24"/>
          <w:szCs w:val="24"/>
        </w:rPr>
        <w:t xml:space="preserve">GNF-7 </w:t>
      </w:r>
      <w:r w:rsidR="00BF4D3E">
        <w:rPr>
          <w:rFonts w:ascii="Times New Roman" w:hAnsi="Times New Roman" w:cs="Times New Roman"/>
          <w:sz w:val="24"/>
          <w:szCs w:val="24"/>
        </w:rPr>
        <w:t>for 48 hours,</w:t>
      </w:r>
      <w:r w:rsidR="00BF4D3E" w:rsidRPr="00B16063">
        <w:rPr>
          <w:rFonts w:ascii="Times New Roman" w:hAnsi="Times New Roman" w:cs="Times New Roman"/>
          <w:sz w:val="24"/>
          <w:szCs w:val="24"/>
        </w:rPr>
        <w:t xml:space="preserve"> </w:t>
      </w:r>
      <w:r w:rsidR="00BF4D3E">
        <w:rPr>
          <w:rFonts w:ascii="Times New Roman" w:hAnsi="Times New Roman" w:cs="Times New Roman"/>
          <w:sz w:val="24"/>
          <w:szCs w:val="24"/>
        </w:rPr>
        <w:t xml:space="preserve">the apoptosis rate of </w:t>
      </w:r>
      <w:r w:rsidR="00BF4D3E" w:rsidRPr="00BA7AAE">
        <w:rPr>
          <w:rFonts w:ascii="Times New Roman" w:hAnsi="Times New Roman" w:cs="Times New Roman"/>
          <w:sz w:val="24"/>
          <w:szCs w:val="24"/>
        </w:rPr>
        <w:t>Ba/F3</w:t>
      </w:r>
      <w:r w:rsidR="00BF4D3E">
        <w:rPr>
          <w:rFonts w:ascii="Times New Roman" w:hAnsi="Times New Roman" w:cs="Times New Roman"/>
          <w:sz w:val="24"/>
          <w:szCs w:val="24"/>
        </w:rPr>
        <w:t xml:space="preserve"> </w:t>
      </w:r>
      <w:r w:rsidR="00BF4D3E" w:rsidRPr="00B16063">
        <w:rPr>
          <w:rFonts w:ascii="Times New Roman" w:hAnsi="Times New Roman" w:cs="Times New Roman"/>
          <w:sz w:val="24"/>
          <w:szCs w:val="24"/>
        </w:rPr>
        <w:t>FLT3-ITD</w:t>
      </w:r>
      <w:r w:rsidR="00BF4D3E">
        <w:rPr>
          <w:rFonts w:ascii="Times New Roman" w:hAnsi="Times New Roman" w:cs="Times New Roman"/>
          <w:sz w:val="24"/>
          <w:szCs w:val="24"/>
        </w:rPr>
        <w:t>/F691L</w:t>
      </w:r>
      <w:r w:rsidR="00BF4D3E" w:rsidRPr="00BA7AAE">
        <w:rPr>
          <w:rFonts w:ascii="Times New Roman" w:hAnsi="Times New Roman" w:cs="Times New Roman"/>
          <w:sz w:val="24"/>
          <w:szCs w:val="24"/>
        </w:rPr>
        <w:t xml:space="preserve"> cells</w:t>
      </w:r>
      <w:r w:rsidR="00BF4D3E">
        <w:rPr>
          <w:rFonts w:ascii="Times New Roman" w:hAnsi="Times New Roman" w:cs="Times New Roman"/>
          <w:sz w:val="24"/>
          <w:szCs w:val="24"/>
        </w:rPr>
        <w:t xml:space="preserve"> were analyzed by flow cytometry.</w:t>
      </w:r>
      <w:r w:rsidR="00AA2D9A">
        <w:rPr>
          <w:rFonts w:ascii="Times New Roman" w:hAnsi="Times New Roman" w:cs="Times New Roman"/>
          <w:sz w:val="24"/>
          <w:szCs w:val="24"/>
        </w:rPr>
        <w:t xml:space="preserve"> </w:t>
      </w:r>
      <w:r w:rsidR="00AA2D9A" w:rsidRPr="000A0D2A">
        <w:rPr>
          <w:rFonts w:ascii="Times New Roman" w:hAnsi="Times New Roman" w:cs="Times New Roman"/>
          <w:sz w:val="24"/>
          <w:szCs w:val="24"/>
        </w:rPr>
        <w:t xml:space="preserve">Data are presented as mean ± SD, and </w:t>
      </w:r>
      <w:r w:rsidR="00AA2D9A" w:rsidRPr="000A0D2A">
        <w:rPr>
          <w:rFonts w:ascii="Times New Roman" w:hAnsi="Times New Roman" w:cs="Times New Roman"/>
          <w:i/>
          <w:iCs/>
          <w:sz w:val="24"/>
          <w:szCs w:val="24"/>
        </w:rPr>
        <w:t>P</w:t>
      </w:r>
      <w:r w:rsidR="00AA2D9A" w:rsidRPr="000A0D2A">
        <w:rPr>
          <w:rFonts w:ascii="Times New Roman" w:hAnsi="Times New Roman" w:cs="Times New Roman"/>
          <w:sz w:val="24"/>
          <w:szCs w:val="24"/>
        </w:rPr>
        <w:t xml:space="preserve"> values were calculated using Student t test. * </w:t>
      </w:r>
      <w:r w:rsidR="00AA2D9A" w:rsidRPr="000A0D2A">
        <w:rPr>
          <w:rFonts w:ascii="Times New Roman" w:hAnsi="Times New Roman" w:cs="Times New Roman"/>
          <w:i/>
          <w:iCs/>
          <w:sz w:val="24"/>
          <w:szCs w:val="24"/>
        </w:rPr>
        <w:t xml:space="preserve">p </w:t>
      </w:r>
      <w:r w:rsidR="00AA2D9A" w:rsidRPr="000A0D2A">
        <w:rPr>
          <w:rFonts w:ascii="Times New Roman" w:hAnsi="Times New Roman" w:cs="Times New Roman"/>
          <w:sz w:val="24"/>
          <w:szCs w:val="24"/>
        </w:rPr>
        <w:t xml:space="preserve">&lt; 0.05, ** </w:t>
      </w:r>
      <w:r w:rsidR="00AA2D9A" w:rsidRPr="000A0D2A">
        <w:rPr>
          <w:rFonts w:ascii="Times New Roman" w:hAnsi="Times New Roman" w:cs="Times New Roman"/>
          <w:i/>
          <w:iCs/>
          <w:sz w:val="24"/>
          <w:szCs w:val="24"/>
        </w:rPr>
        <w:t>p</w:t>
      </w:r>
      <w:r w:rsidR="00AA2D9A" w:rsidRPr="000A0D2A">
        <w:rPr>
          <w:rFonts w:ascii="Times New Roman" w:hAnsi="Times New Roman" w:cs="Times New Roman"/>
          <w:sz w:val="24"/>
          <w:szCs w:val="24"/>
        </w:rPr>
        <w:t xml:space="preserve"> &lt; 0.01, and *** </w:t>
      </w:r>
      <w:r w:rsidR="00AA2D9A" w:rsidRPr="000A0D2A">
        <w:rPr>
          <w:rFonts w:ascii="Times New Roman" w:hAnsi="Times New Roman" w:cs="Times New Roman"/>
          <w:i/>
          <w:iCs/>
          <w:sz w:val="24"/>
          <w:szCs w:val="24"/>
        </w:rPr>
        <w:t>p</w:t>
      </w:r>
      <w:r w:rsidR="00AA2D9A" w:rsidRPr="000A0D2A">
        <w:rPr>
          <w:rFonts w:ascii="Times New Roman" w:hAnsi="Times New Roman" w:cs="Times New Roman"/>
          <w:sz w:val="24"/>
          <w:szCs w:val="24"/>
        </w:rPr>
        <w:t xml:space="preserve"> &lt; 0.001.</w:t>
      </w:r>
    </w:p>
    <w:p w14:paraId="5932AA01" w14:textId="7383FC79" w:rsidR="00EE3894" w:rsidRDefault="00670F51" w:rsidP="00BF4D3E">
      <w:pPr>
        <w:spacing w:line="360" w:lineRule="auto"/>
        <w:rPr>
          <w:rFonts w:ascii="Times New Roman" w:hAnsi="Times New Roman" w:cs="Times New Roman"/>
          <w:sz w:val="24"/>
          <w:szCs w:val="24"/>
        </w:rPr>
      </w:pPr>
      <w:r>
        <w:rPr>
          <w:rFonts w:ascii="Times New Roman" w:eastAsia="宋体" w:hAnsi="Times New Roman" w:cs="Times New Roman"/>
          <w:noProof/>
          <w:kern w:val="0"/>
          <w:sz w:val="24"/>
          <w:szCs w:val="24"/>
        </w:rPr>
        <w:drawing>
          <wp:anchor distT="0" distB="0" distL="114300" distR="114300" simplePos="0" relativeHeight="251666432" behindDoc="0" locked="0" layoutInCell="1" allowOverlap="1" wp14:anchorId="73ACC96C" wp14:editId="2979B607">
            <wp:simplePos x="0" y="0"/>
            <wp:positionH relativeFrom="margin">
              <wp:align>center</wp:align>
            </wp:positionH>
            <wp:positionV relativeFrom="paragraph">
              <wp:posOffset>72897</wp:posOffset>
            </wp:positionV>
            <wp:extent cx="2273300" cy="2031482"/>
            <wp:effectExtent l="0" t="0" r="0" b="698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9"/>
                    <a:srcRect l="3597" r="5037" b="5080"/>
                    <a:stretch/>
                  </pic:blipFill>
                  <pic:spPr bwMode="auto">
                    <a:xfrm>
                      <a:off x="0" y="0"/>
                      <a:ext cx="2273300" cy="20314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A34230" w14:textId="77777777" w:rsidR="00EE3894" w:rsidRDefault="00EE3894" w:rsidP="00BF4D3E">
      <w:pPr>
        <w:spacing w:line="360" w:lineRule="auto"/>
        <w:rPr>
          <w:rFonts w:ascii="Times New Roman" w:hAnsi="Times New Roman" w:cs="Times New Roman"/>
          <w:sz w:val="24"/>
          <w:szCs w:val="24"/>
        </w:rPr>
      </w:pPr>
    </w:p>
    <w:p w14:paraId="4CF088BC" w14:textId="77777777" w:rsidR="00EE3894" w:rsidRDefault="00EE3894" w:rsidP="00BF4D3E">
      <w:pPr>
        <w:spacing w:line="360" w:lineRule="auto"/>
        <w:rPr>
          <w:rFonts w:ascii="Times New Roman" w:hAnsi="Times New Roman" w:cs="Times New Roman"/>
          <w:sz w:val="24"/>
          <w:szCs w:val="24"/>
        </w:rPr>
      </w:pPr>
    </w:p>
    <w:p w14:paraId="07BDC842" w14:textId="77777777" w:rsidR="00EE3894" w:rsidRDefault="00EE3894" w:rsidP="00BF4D3E">
      <w:pPr>
        <w:spacing w:line="360" w:lineRule="auto"/>
        <w:rPr>
          <w:rFonts w:ascii="Times New Roman" w:hAnsi="Times New Roman" w:cs="Times New Roman"/>
          <w:sz w:val="24"/>
          <w:szCs w:val="24"/>
        </w:rPr>
      </w:pPr>
    </w:p>
    <w:p w14:paraId="30B2849C" w14:textId="77777777" w:rsidR="00EE3894" w:rsidRDefault="00EE3894" w:rsidP="00BF4D3E">
      <w:pPr>
        <w:spacing w:line="360" w:lineRule="auto"/>
        <w:rPr>
          <w:rFonts w:ascii="Times New Roman" w:hAnsi="Times New Roman" w:cs="Times New Roman"/>
          <w:sz w:val="24"/>
          <w:szCs w:val="24"/>
        </w:rPr>
      </w:pPr>
    </w:p>
    <w:p w14:paraId="58FC665C" w14:textId="77777777" w:rsidR="00EE3894" w:rsidRDefault="00EE3894" w:rsidP="00BF4D3E">
      <w:pPr>
        <w:spacing w:line="360" w:lineRule="auto"/>
        <w:rPr>
          <w:rFonts w:ascii="Times New Roman" w:hAnsi="Times New Roman" w:cs="Times New Roman"/>
          <w:sz w:val="24"/>
          <w:szCs w:val="24"/>
        </w:rPr>
      </w:pPr>
    </w:p>
    <w:p w14:paraId="3858FE89" w14:textId="77777777" w:rsidR="00EE3894" w:rsidRDefault="00EE3894" w:rsidP="00BF4D3E">
      <w:pPr>
        <w:spacing w:line="360" w:lineRule="auto"/>
        <w:rPr>
          <w:rFonts w:ascii="Times New Roman" w:hAnsi="Times New Roman" w:cs="Times New Roman"/>
          <w:sz w:val="24"/>
          <w:szCs w:val="24"/>
        </w:rPr>
      </w:pPr>
    </w:p>
    <w:p w14:paraId="5FB66A55" w14:textId="77777777" w:rsidR="00EE3894" w:rsidRDefault="00EE3894" w:rsidP="00BF4D3E">
      <w:pPr>
        <w:spacing w:line="360" w:lineRule="auto"/>
        <w:rPr>
          <w:rFonts w:ascii="Times New Roman" w:hAnsi="Times New Roman" w:cs="Times New Roman"/>
          <w:sz w:val="24"/>
          <w:szCs w:val="24"/>
        </w:rPr>
      </w:pPr>
    </w:p>
    <w:p w14:paraId="29556F75" w14:textId="77777777" w:rsidR="00EE3894" w:rsidRDefault="00EE3894" w:rsidP="00BF4D3E">
      <w:pPr>
        <w:spacing w:line="360" w:lineRule="auto"/>
        <w:rPr>
          <w:rFonts w:ascii="Times New Roman" w:hAnsi="Times New Roman" w:cs="Times New Roman"/>
          <w:sz w:val="24"/>
          <w:szCs w:val="24"/>
        </w:rPr>
      </w:pPr>
    </w:p>
    <w:p w14:paraId="4AC5FB8B" w14:textId="77777777" w:rsidR="00EE3894" w:rsidRDefault="00EE3894" w:rsidP="00BF4D3E">
      <w:pPr>
        <w:spacing w:line="360" w:lineRule="auto"/>
        <w:rPr>
          <w:rFonts w:ascii="Times New Roman" w:hAnsi="Times New Roman" w:cs="Times New Roman"/>
          <w:sz w:val="24"/>
          <w:szCs w:val="24"/>
        </w:rPr>
      </w:pPr>
    </w:p>
    <w:p w14:paraId="329AC2D6" w14:textId="77777777" w:rsidR="00EE3894" w:rsidRDefault="00EE3894" w:rsidP="00BF4D3E">
      <w:pPr>
        <w:spacing w:line="360" w:lineRule="auto"/>
        <w:rPr>
          <w:rFonts w:ascii="Times New Roman" w:hAnsi="Times New Roman" w:cs="Times New Roman"/>
          <w:sz w:val="24"/>
          <w:szCs w:val="24"/>
        </w:rPr>
      </w:pPr>
    </w:p>
    <w:p w14:paraId="5C612159" w14:textId="77777777" w:rsidR="00EE3894" w:rsidRDefault="00EE3894" w:rsidP="00BF4D3E">
      <w:pPr>
        <w:spacing w:line="360" w:lineRule="auto"/>
        <w:rPr>
          <w:rFonts w:ascii="Times New Roman" w:hAnsi="Times New Roman" w:cs="Times New Roman"/>
          <w:sz w:val="24"/>
          <w:szCs w:val="24"/>
        </w:rPr>
      </w:pPr>
    </w:p>
    <w:p w14:paraId="353F6CAC" w14:textId="77777777" w:rsidR="00EE3894" w:rsidRDefault="00EE3894" w:rsidP="00BF4D3E">
      <w:pPr>
        <w:spacing w:line="360" w:lineRule="auto"/>
        <w:rPr>
          <w:rFonts w:ascii="Times New Roman" w:hAnsi="Times New Roman" w:cs="Times New Roman"/>
          <w:sz w:val="24"/>
          <w:szCs w:val="24"/>
        </w:rPr>
      </w:pPr>
    </w:p>
    <w:p w14:paraId="67D6BFED" w14:textId="77777777" w:rsidR="00EE3894" w:rsidRDefault="00EE3894" w:rsidP="00BF4D3E">
      <w:pPr>
        <w:spacing w:line="360" w:lineRule="auto"/>
        <w:rPr>
          <w:rFonts w:ascii="Times New Roman" w:hAnsi="Times New Roman" w:cs="Times New Roman"/>
          <w:sz w:val="24"/>
          <w:szCs w:val="24"/>
        </w:rPr>
      </w:pPr>
    </w:p>
    <w:p w14:paraId="431784D6" w14:textId="77777777" w:rsidR="00EE3894" w:rsidRDefault="00EE3894" w:rsidP="00BF4D3E">
      <w:pPr>
        <w:spacing w:line="360" w:lineRule="auto"/>
        <w:rPr>
          <w:rFonts w:ascii="Times New Roman" w:hAnsi="Times New Roman" w:cs="Times New Roman"/>
          <w:sz w:val="24"/>
          <w:szCs w:val="24"/>
        </w:rPr>
      </w:pPr>
    </w:p>
    <w:p w14:paraId="284A4AF2" w14:textId="77777777" w:rsidR="00EE3894" w:rsidRDefault="00EE3894" w:rsidP="00BF4D3E">
      <w:pPr>
        <w:spacing w:line="360" w:lineRule="auto"/>
        <w:rPr>
          <w:rFonts w:ascii="Times New Roman" w:hAnsi="Times New Roman" w:cs="Times New Roman"/>
          <w:sz w:val="24"/>
          <w:szCs w:val="24"/>
        </w:rPr>
      </w:pPr>
    </w:p>
    <w:p w14:paraId="738B0BB8" w14:textId="77777777" w:rsidR="00EE3894" w:rsidRDefault="00EE3894" w:rsidP="00BF4D3E">
      <w:pPr>
        <w:spacing w:line="360" w:lineRule="auto"/>
        <w:rPr>
          <w:rFonts w:ascii="Times New Roman" w:hAnsi="Times New Roman" w:cs="Times New Roman"/>
          <w:sz w:val="24"/>
          <w:szCs w:val="24"/>
        </w:rPr>
      </w:pPr>
    </w:p>
    <w:p w14:paraId="6DF68F27" w14:textId="77777777" w:rsidR="00EE3894" w:rsidRDefault="00EE3894" w:rsidP="00EE3894">
      <w:pPr>
        <w:widowControl/>
        <w:jc w:val="left"/>
        <w:rPr>
          <w:rFonts w:ascii="Times New Roman" w:hAnsi="Times New Roman" w:cs="Times New Roman"/>
          <w:b/>
          <w:bCs/>
          <w:sz w:val="24"/>
          <w:szCs w:val="24"/>
        </w:rPr>
      </w:pPr>
    </w:p>
    <w:p w14:paraId="4B525716" w14:textId="77777777" w:rsidR="00EE3894" w:rsidRDefault="00EE3894" w:rsidP="00EE3894">
      <w:pPr>
        <w:widowControl/>
        <w:jc w:val="left"/>
        <w:rPr>
          <w:rFonts w:ascii="Times New Roman" w:hAnsi="Times New Roman" w:cs="Times New Roman"/>
          <w:b/>
          <w:bCs/>
          <w:sz w:val="24"/>
          <w:szCs w:val="24"/>
        </w:rPr>
      </w:pPr>
    </w:p>
    <w:p w14:paraId="2E5506F0" w14:textId="77777777" w:rsidR="00EE3894" w:rsidRDefault="00EE3894" w:rsidP="00EE3894">
      <w:pPr>
        <w:widowControl/>
        <w:jc w:val="left"/>
        <w:rPr>
          <w:rFonts w:ascii="Times New Roman" w:hAnsi="Times New Roman" w:cs="Times New Roman"/>
          <w:b/>
          <w:bCs/>
          <w:sz w:val="24"/>
          <w:szCs w:val="24"/>
        </w:rPr>
      </w:pPr>
    </w:p>
    <w:p w14:paraId="58CEFA6F" w14:textId="77777777" w:rsidR="00EE3894" w:rsidRDefault="00EE3894" w:rsidP="00EE3894">
      <w:pPr>
        <w:widowControl/>
        <w:jc w:val="left"/>
        <w:rPr>
          <w:rFonts w:ascii="Times New Roman" w:hAnsi="Times New Roman" w:cs="Times New Roman"/>
          <w:b/>
          <w:bCs/>
          <w:sz w:val="24"/>
          <w:szCs w:val="24"/>
        </w:rPr>
      </w:pPr>
    </w:p>
    <w:p w14:paraId="63E69732" w14:textId="77777777" w:rsidR="00EE3894" w:rsidRDefault="00EE3894" w:rsidP="00EE3894">
      <w:pPr>
        <w:widowControl/>
        <w:jc w:val="left"/>
        <w:rPr>
          <w:rFonts w:ascii="Times New Roman" w:hAnsi="Times New Roman" w:cs="Times New Roman"/>
          <w:b/>
          <w:bCs/>
          <w:sz w:val="24"/>
          <w:szCs w:val="24"/>
        </w:rPr>
      </w:pPr>
    </w:p>
    <w:p w14:paraId="50193BBA" w14:textId="77777777" w:rsidR="00EE3894" w:rsidRDefault="00EE3894" w:rsidP="00EE3894">
      <w:pPr>
        <w:widowControl/>
        <w:jc w:val="left"/>
        <w:rPr>
          <w:rFonts w:ascii="Times New Roman" w:hAnsi="Times New Roman" w:cs="Times New Roman"/>
          <w:b/>
          <w:bCs/>
          <w:sz w:val="24"/>
          <w:szCs w:val="24"/>
        </w:rPr>
      </w:pPr>
    </w:p>
    <w:p w14:paraId="118A89FA" w14:textId="77777777" w:rsidR="00EE3894" w:rsidRDefault="00EE3894" w:rsidP="00EE3894">
      <w:pPr>
        <w:widowControl/>
        <w:jc w:val="left"/>
        <w:rPr>
          <w:rFonts w:ascii="Times New Roman" w:hAnsi="Times New Roman" w:cs="Times New Roman"/>
          <w:b/>
          <w:bCs/>
          <w:sz w:val="24"/>
          <w:szCs w:val="24"/>
        </w:rPr>
      </w:pPr>
    </w:p>
    <w:p w14:paraId="35C52243" w14:textId="77777777" w:rsidR="00EE3894" w:rsidRDefault="00EE3894" w:rsidP="00EE3894">
      <w:pPr>
        <w:widowControl/>
        <w:jc w:val="left"/>
        <w:rPr>
          <w:rFonts w:ascii="Times New Roman" w:hAnsi="Times New Roman" w:cs="Times New Roman"/>
          <w:b/>
          <w:bCs/>
          <w:sz w:val="24"/>
          <w:szCs w:val="24"/>
        </w:rPr>
      </w:pPr>
    </w:p>
    <w:p w14:paraId="346AFE96" w14:textId="77777777" w:rsidR="00670F51" w:rsidRDefault="00670F51" w:rsidP="00EE3894">
      <w:pPr>
        <w:widowControl/>
        <w:rPr>
          <w:rFonts w:ascii="Times New Roman" w:hAnsi="Times New Roman" w:cs="Times New Roman"/>
          <w:b/>
          <w:bCs/>
          <w:sz w:val="24"/>
          <w:szCs w:val="24"/>
        </w:rPr>
      </w:pPr>
    </w:p>
    <w:p w14:paraId="5B5652EA" w14:textId="77777777" w:rsidR="00670F51" w:rsidRDefault="00670F51" w:rsidP="00EE3894">
      <w:pPr>
        <w:widowControl/>
        <w:rPr>
          <w:rFonts w:ascii="Times New Roman" w:hAnsi="Times New Roman" w:cs="Times New Roman"/>
          <w:b/>
          <w:bCs/>
          <w:sz w:val="24"/>
          <w:szCs w:val="24"/>
        </w:rPr>
      </w:pPr>
    </w:p>
    <w:p w14:paraId="7B8134C8" w14:textId="75B3DA64" w:rsidR="00EE3894" w:rsidRDefault="00EE3894" w:rsidP="00EE3894">
      <w:pPr>
        <w:widowControl/>
        <w:rPr>
          <w:rFonts w:ascii="Times New Roman" w:hAnsi="Times New Roman" w:cs="Times New Roman"/>
          <w:sz w:val="24"/>
          <w:szCs w:val="24"/>
        </w:rPr>
      </w:pPr>
      <w:r w:rsidRPr="00725E16">
        <w:rPr>
          <w:rFonts w:ascii="Times New Roman" w:hAnsi="Times New Roman" w:cs="Times New Roman"/>
          <w:b/>
          <w:bCs/>
          <w:sz w:val="24"/>
          <w:szCs w:val="24"/>
        </w:rPr>
        <w:lastRenderedPageBreak/>
        <w:t>Supplementary Fig</w:t>
      </w:r>
      <w:r>
        <w:rPr>
          <w:rFonts w:ascii="Times New Roman" w:hAnsi="Times New Roman" w:cs="Times New Roman"/>
          <w:b/>
          <w:bCs/>
          <w:sz w:val="24"/>
          <w:szCs w:val="24"/>
        </w:rPr>
        <w:t>ure 4 GNF-7 have potent therapy effect on FLT3-ITD harboring AML</w:t>
      </w:r>
      <w:r w:rsidRPr="00520606">
        <w:rPr>
          <w:rFonts w:ascii="Times New Roman" w:hAnsi="Times New Roman" w:cs="Times New Roman"/>
          <w:b/>
          <w:bCs/>
          <w:sz w:val="24"/>
          <w:szCs w:val="24"/>
        </w:rPr>
        <w:t>.</w:t>
      </w:r>
      <w:r>
        <w:rPr>
          <w:rFonts w:ascii="Times New Roman" w:hAnsi="Times New Roman" w:cs="Times New Roman" w:hint="eastAsia"/>
          <w:sz w:val="24"/>
          <w:szCs w:val="24"/>
        </w:rPr>
        <w:t xml:space="preserve"> </w:t>
      </w:r>
      <w:r w:rsidRPr="0043396C">
        <w:rPr>
          <w:rFonts w:ascii="Times New Roman" w:hAnsi="Times New Roman" w:cs="Times New Roman"/>
          <w:b/>
          <w:bCs/>
          <w:sz w:val="24"/>
          <w:szCs w:val="24"/>
        </w:rPr>
        <w:t>(A-C)</w:t>
      </w:r>
      <w:r>
        <w:rPr>
          <w:rFonts w:ascii="Times New Roman" w:hAnsi="Times New Roman" w:cs="Times New Roman"/>
          <w:sz w:val="24"/>
          <w:szCs w:val="24"/>
        </w:rPr>
        <w:t xml:space="preserve"> </w:t>
      </w:r>
      <w:r w:rsidRPr="00F725D5">
        <w:rPr>
          <w:rFonts w:ascii="Times New Roman" w:hAnsi="Times New Roman" w:cs="Times New Roman"/>
          <w:sz w:val="24"/>
          <w:szCs w:val="24"/>
        </w:rPr>
        <w:t xml:space="preserve">Primary bone marrow cells isolated from </w:t>
      </w:r>
      <w:r>
        <w:rPr>
          <w:rFonts w:ascii="Times New Roman" w:hAnsi="Times New Roman" w:cs="Times New Roman"/>
          <w:sz w:val="24"/>
          <w:szCs w:val="24"/>
        </w:rPr>
        <w:t>3</w:t>
      </w:r>
      <w:r w:rsidRPr="00F725D5">
        <w:rPr>
          <w:rFonts w:ascii="Times New Roman" w:hAnsi="Times New Roman" w:cs="Times New Roman"/>
          <w:sz w:val="24"/>
          <w:szCs w:val="24"/>
        </w:rPr>
        <w:t xml:space="preserve"> </w:t>
      </w:r>
      <w:r>
        <w:rPr>
          <w:rFonts w:ascii="Times New Roman" w:hAnsi="Times New Roman" w:cs="Times New Roman"/>
          <w:sz w:val="24"/>
          <w:szCs w:val="24"/>
        </w:rPr>
        <w:t>diagnosed FLT3-ITD AML</w:t>
      </w:r>
      <w:r w:rsidRPr="00F725D5">
        <w:rPr>
          <w:rFonts w:ascii="Times New Roman" w:hAnsi="Times New Roman" w:cs="Times New Roman"/>
          <w:sz w:val="24"/>
          <w:szCs w:val="24"/>
        </w:rPr>
        <w:t xml:space="preserve"> patients were treated with </w:t>
      </w:r>
      <w:r>
        <w:rPr>
          <w:rFonts w:ascii="Times New Roman" w:eastAsia="宋体" w:hAnsi="Times New Roman" w:cs="Times New Roman"/>
          <w:sz w:val="24"/>
          <w:szCs w:val="24"/>
        </w:rPr>
        <w:t>g</w:t>
      </w:r>
      <w:r w:rsidRPr="000E46B9">
        <w:rPr>
          <w:rFonts w:ascii="Times New Roman" w:eastAsia="宋体" w:hAnsi="Times New Roman" w:cs="Times New Roman"/>
          <w:sz w:val="24"/>
          <w:szCs w:val="24"/>
        </w:rPr>
        <w:t>ilteritinib</w:t>
      </w:r>
      <w:r>
        <w:rPr>
          <w:rFonts w:ascii="Times New Roman" w:hAnsi="Times New Roman" w:cs="Times New Roman"/>
          <w:sz w:val="24"/>
          <w:szCs w:val="24"/>
        </w:rPr>
        <w:t xml:space="preserve"> and GNF-7 </w:t>
      </w:r>
      <w:r w:rsidRPr="00F725D5">
        <w:rPr>
          <w:rFonts w:ascii="Times New Roman" w:hAnsi="Times New Roman" w:cs="Times New Roman"/>
          <w:sz w:val="24"/>
          <w:szCs w:val="24"/>
        </w:rPr>
        <w:t>for 48</w:t>
      </w:r>
      <w:r>
        <w:rPr>
          <w:rFonts w:ascii="Times New Roman" w:hAnsi="Times New Roman" w:cs="Times New Roman"/>
          <w:sz w:val="24"/>
          <w:szCs w:val="24"/>
        </w:rPr>
        <w:t xml:space="preserve"> </w:t>
      </w:r>
      <w:r w:rsidRPr="00F725D5">
        <w:rPr>
          <w:rFonts w:ascii="Times New Roman" w:hAnsi="Times New Roman" w:cs="Times New Roman"/>
          <w:sz w:val="24"/>
          <w:szCs w:val="24"/>
        </w:rPr>
        <w:t>h</w:t>
      </w:r>
      <w:r>
        <w:rPr>
          <w:rFonts w:ascii="Times New Roman" w:hAnsi="Times New Roman" w:cs="Times New Roman"/>
          <w:sz w:val="24"/>
          <w:szCs w:val="24"/>
        </w:rPr>
        <w:t xml:space="preserve">ours and the </w:t>
      </w:r>
      <w:r>
        <w:rPr>
          <w:rFonts w:ascii="Times New Roman" w:hAnsi="Times New Roman"/>
          <w:sz w:val="24"/>
          <w:szCs w:val="24"/>
        </w:rPr>
        <w:t xml:space="preserve">normalized </w:t>
      </w:r>
      <w:r w:rsidRPr="005B71EA">
        <w:rPr>
          <w:rFonts w:ascii="Times New Roman" w:hAnsi="Times New Roman"/>
          <w:sz w:val="24"/>
          <w:szCs w:val="24"/>
        </w:rPr>
        <w:t xml:space="preserve">cell </w:t>
      </w:r>
      <w:r>
        <w:rPr>
          <w:rFonts w:ascii="Times New Roman" w:hAnsi="Times New Roman"/>
          <w:sz w:val="24"/>
          <w:szCs w:val="24"/>
        </w:rPr>
        <w:t>proliferation</w:t>
      </w:r>
      <w:r w:rsidRPr="00F725D5">
        <w:rPr>
          <w:rFonts w:ascii="Times New Roman" w:hAnsi="Times New Roman" w:cs="Times New Roman"/>
          <w:sz w:val="24"/>
          <w:szCs w:val="24"/>
        </w:rPr>
        <w:t xml:space="preserve"> was measured by the </w:t>
      </w:r>
      <w:proofErr w:type="spellStart"/>
      <w:r w:rsidRPr="00F725D5">
        <w:rPr>
          <w:rFonts w:ascii="Times New Roman" w:hAnsi="Times New Roman" w:cs="Times New Roman"/>
          <w:sz w:val="24"/>
          <w:szCs w:val="24"/>
        </w:rPr>
        <w:t>CellTiter</w:t>
      </w:r>
      <w:proofErr w:type="spellEnd"/>
      <w:r w:rsidRPr="00F725D5">
        <w:rPr>
          <w:rFonts w:ascii="Times New Roman" w:hAnsi="Times New Roman" w:cs="Times New Roman"/>
          <w:sz w:val="24"/>
          <w:szCs w:val="24"/>
        </w:rPr>
        <w:t xml:space="preserve"> Glo assay.</w:t>
      </w:r>
      <w:r>
        <w:rPr>
          <w:rFonts w:ascii="Times New Roman" w:hAnsi="Times New Roman" w:cs="Times New Roman"/>
          <w:sz w:val="24"/>
          <w:szCs w:val="24"/>
        </w:rPr>
        <w:t xml:space="preserve"> </w:t>
      </w:r>
      <w:r w:rsidRPr="000A0D2A">
        <w:rPr>
          <w:rFonts w:ascii="Times New Roman" w:hAnsi="Times New Roman" w:cs="Times New Roman"/>
          <w:sz w:val="24"/>
          <w:szCs w:val="24"/>
        </w:rPr>
        <w:t xml:space="preserve">Data are presented as mean ± SD, and </w:t>
      </w:r>
      <w:r w:rsidRPr="000A0D2A">
        <w:rPr>
          <w:rFonts w:ascii="Times New Roman" w:hAnsi="Times New Roman" w:cs="Times New Roman"/>
          <w:i/>
          <w:iCs/>
          <w:sz w:val="24"/>
          <w:szCs w:val="24"/>
        </w:rPr>
        <w:t>P</w:t>
      </w:r>
      <w:r w:rsidRPr="000A0D2A">
        <w:rPr>
          <w:rFonts w:ascii="Times New Roman" w:hAnsi="Times New Roman" w:cs="Times New Roman"/>
          <w:sz w:val="24"/>
          <w:szCs w:val="24"/>
        </w:rPr>
        <w:t xml:space="preserve"> values were calculated using Student t test. * </w:t>
      </w:r>
      <w:r w:rsidRPr="000A0D2A">
        <w:rPr>
          <w:rFonts w:ascii="Times New Roman" w:hAnsi="Times New Roman" w:cs="Times New Roman"/>
          <w:i/>
          <w:iCs/>
          <w:sz w:val="24"/>
          <w:szCs w:val="24"/>
        </w:rPr>
        <w:t xml:space="preserve">p </w:t>
      </w:r>
      <w:r w:rsidRPr="000A0D2A">
        <w:rPr>
          <w:rFonts w:ascii="Times New Roman" w:hAnsi="Times New Roman" w:cs="Times New Roman"/>
          <w:sz w:val="24"/>
          <w:szCs w:val="24"/>
        </w:rPr>
        <w:t xml:space="preserve">&lt; 0.05, ** </w:t>
      </w:r>
      <w:r w:rsidRPr="000A0D2A">
        <w:rPr>
          <w:rFonts w:ascii="Times New Roman" w:hAnsi="Times New Roman" w:cs="Times New Roman"/>
          <w:i/>
          <w:iCs/>
          <w:sz w:val="24"/>
          <w:szCs w:val="24"/>
        </w:rPr>
        <w:t>p</w:t>
      </w:r>
      <w:r w:rsidRPr="000A0D2A">
        <w:rPr>
          <w:rFonts w:ascii="Times New Roman" w:hAnsi="Times New Roman" w:cs="Times New Roman"/>
          <w:sz w:val="24"/>
          <w:szCs w:val="24"/>
        </w:rPr>
        <w:t xml:space="preserve"> &lt; 0.01, and *** </w:t>
      </w:r>
      <w:r w:rsidRPr="000A0D2A">
        <w:rPr>
          <w:rFonts w:ascii="Times New Roman" w:hAnsi="Times New Roman" w:cs="Times New Roman"/>
          <w:i/>
          <w:iCs/>
          <w:sz w:val="24"/>
          <w:szCs w:val="24"/>
        </w:rPr>
        <w:t>p</w:t>
      </w:r>
      <w:r w:rsidRPr="000A0D2A">
        <w:rPr>
          <w:rFonts w:ascii="Times New Roman" w:hAnsi="Times New Roman" w:cs="Times New Roman"/>
          <w:sz w:val="24"/>
          <w:szCs w:val="24"/>
        </w:rPr>
        <w:t xml:space="preserve"> &lt; 0.001.</w:t>
      </w:r>
    </w:p>
    <w:p w14:paraId="24550DF0" w14:textId="0FCE22EB" w:rsidR="008521D4" w:rsidRDefault="00670F51" w:rsidP="00BF4D3E">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14:anchorId="03114B81" wp14:editId="487001D1">
            <wp:simplePos x="0" y="0"/>
            <wp:positionH relativeFrom="margin">
              <wp:align>left</wp:align>
            </wp:positionH>
            <wp:positionV relativeFrom="paragraph">
              <wp:posOffset>115185</wp:posOffset>
            </wp:positionV>
            <wp:extent cx="5471726" cy="1321653"/>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10"/>
                    <a:srcRect l="6917" t="26726" r="8866" b="37109"/>
                    <a:stretch/>
                  </pic:blipFill>
                  <pic:spPr bwMode="auto">
                    <a:xfrm>
                      <a:off x="0" y="0"/>
                      <a:ext cx="5486952" cy="13253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EB0352" w14:textId="58EB2A25" w:rsidR="008521D4" w:rsidRDefault="008521D4" w:rsidP="00BF4D3E">
      <w:pPr>
        <w:spacing w:line="360" w:lineRule="auto"/>
        <w:rPr>
          <w:rFonts w:ascii="Times New Roman" w:hAnsi="Times New Roman" w:cs="Times New Roman"/>
          <w:sz w:val="24"/>
          <w:szCs w:val="24"/>
        </w:rPr>
      </w:pPr>
    </w:p>
    <w:p w14:paraId="142A5CC7" w14:textId="77777777" w:rsidR="00F14E43" w:rsidRPr="005F338A" w:rsidRDefault="00F14E43" w:rsidP="00BF4D3E">
      <w:pPr>
        <w:spacing w:line="360" w:lineRule="auto"/>
        <w:rPr>
          <w:rFonts w:ascii="Times New Roman" w:hAnsi="Times New Roman" w:cs="Times New Roman"/>
          <w:sz w:val="24"/>
          <w:szCs w:val="24"/>
        </w:rPr>
      </w:pPr>
    </w:p>
    <w:p w14:paraId="07EF1D0D" w14:textId="77777777" w:rsidR="00D36F30" w:rsidRDefault="00D36F30" w:rsidP="00BF4D3E">
      <w:pPr>
        <w:spacing w:line="360" w:lineRule="auto"/>
        <w:rPr>
          <w:rFonts w:ascii="Times New Roman" w:hAnsi="Times New Roman" w:cs="Times New Roman"/>
          <w:b/>
          <w:bCs/>
          <w:sz w:val="24"/>
          <w:szCs w:val="24"/>
        </w:rPr>
      </w:pPr>
    </w:p>
    <w:p w14:paraId="5048E5B7" w14:textId="77777777" w:rsidR="005C5FB7" w:rsidRDefault="005C5FB7" w:rsidP="00C92B06">
      <w:pPr>
        <w:rPr>
          <w:rFonts w:ascii="Times New Roman" w:eastAsia="等线" w:hAnsi="Times New Roman" w:cs="Times New Roman"/>
          <w:noProof/>
          <w:sz w:val="24"/>
          <w:szCs w:val="24"/>
        </w:rPr>
      </w:pPr>
    </w:p>
    <w:p w14:paraId="277FA111" w14:textId="77777777" w:rsidR="005C5FB7" w:rsidRDefault="005C5FB7" w:rsidP="00C92B06">
      <w:pPr>
        <w:rPr>
          <w:rFonts w:ascii="Times New Roman" w:eastAsia="等线" w:hAnsi="Times New Roman" w:cs="Times New Roman"/>
          <w:noProof/>
          <w:sz w:val="24"/>
          <w:szCs w:val="24"/>
        </w:rPr>
      </w:pPr>
    </w:p>
    <w:p w14:paraId="6BA20F23" w14:textId="77777777" w:rsidR="00D2079C" w:rsidRDefault="00D2079C" w:rsidP="00C92B06">
      <w:pPr>
        <w:rPr>
          <w:rFonts w:ascii="Times New Roman" w:eastAsia="等线" w:hAnsi="Times New Roman" w:cs="Times New Roman"/>
          <w:noProof/>
          <w:sz w:val="24"/>
          <w:szCs w:val="24"/>
        </w:rPr>
      </w:pPr>
    </w:p>
    <w:p w14:paraId="056C7615" w14:textId="4761963B" w:rsidR="00D2079C" w:rsidRDefault="00EE3894" w:rsidP="00EE3894">
      <w:pPr>
        <w:widowControl/>
        <w:jc w:val="left"/>
        <w:rPr>
          <w:rFonts w:ascii="Times New Roman" w:eastAsia="等线" w:hAnsi="Times New Roman" w:cs="Times New Roman"/>
          <w:noProof/>
          <w:sz w:val="24"/>
          <w:szCs w:val="24"/>
        </w:rPr>
      </w:pPr>
      <w:r>
        <w:rPr>
          <w:rFonts w:ascii="Times New Roman" w:eastAsia="等线" w:hAnsi="Times New Roman" w:cs="Times New Roman"/>
          <w:noProof/>
          <w:sz w:val="24"/>
          <w:szCs w:val="24"/>
        </w:rPr>
        <w:br w:type="page"/>
      </w:r>
    </w:p>
    <w:p w14:paraId="05E3BA64" w14:textId="171A3FC7" w:rsidR="005C5FB7" w:rsidRPr="000E46B9" w:rsidRDefault="0043396C" w:rsidP="005C5FB7">
      <w:pPr>
        <w:spacing w:line="360" w:lineRule="auto"/>
        <w:rPr>
          <w:rFonts w:ascii="Times New Roman" w:eastAsia="宋体" w:hAnsi="Times New Roman" w:cs="Times New Roman"/>
          <w:sz w:val="24"/>
          <w:szCs w:val="24"/>
        </w:rPr>
      </w:pPr>
      <w:r w:rsidRPr="00725E16">
        <w:rPr>
          <w:rFonts w:ascii="Times New Roman" w:hAnsi="Times New Roman" w:cs="Times New Roman"/>
          <w:b/>
          <w:bCs/>
          <w:sz w:val="24"/>
          <w:szCs w:val="24"/>
        </w:rPr>
        <w:lastRenderedPageBreak/>
        <w:t>Supplementary Fig</w:t>
      </w:r>
      <w:r w:rsidR="00EE3894">
        <w:rPr>
          <w:rFonts w:ascii="Times New Roman" w:hAnsi="Times New Roman" w:cs="Times New Roman"/>
          <w:b/>
          <w:bCs/>
          <w:sz w:val="24"/>
          <w:szCs w:val="24"/>
        </w:rPr>
        <w:t>ure</w:t>
      </w:r>
      <w:r>
        <w:rPr>
          <w:rFonts w:ascii="Times New Roman" w:hAnsi="Times New Roman" w:cs="Times New Roman"/>
          <w:b/>
          <w:bCs/>
          <w:sz w:val="24"/>
          <w:szCs w:val="24"/>
        </w:rPr>
        <w:t xml:space="preserve"> 5</w:t>
      </w:r>
      <w:r w:rsidR="005C5FB7">
        <w:rPr>
          <w:rFonts w:ascii="Times New Roman" w:hAnsi="Times New Roman" w:cs="Times New Roman"/>
          <w:b/>
          <w:bCs/>
          <w:sz w:val="24"/>
          <w:szCs w:val="24"/>
        </w:rPr>
        <w:t xml:space="preserve"> </w:t>
      </w:r>
      <w:r w:rsidR="005C5FB7">
        <w:rPr>
          <w:rFonts w:ascii="Times New Roman" w:hAnsi="Times New Roman"/>
          <w:b/>
          <w:bCs/>
          <w:sz w:val="24"/>
          <w:szCs w:val="24"/>
        </w:rPr>
        <w:t xml:space="preserve">GNF-7 inhibits the infiltration of primary blasts </w:t>
      </w:r>
      <w:r w:rsidR="005C5FB7" w:rsidRPr="00AC5407">
        <w:rPr>
          <w:rFonts w:ascii="Times New Roman" w:hAnsi="Times New Roman"/>
          <w:b/>
          <w:bCs/>
          <w:sz w:val="24"/>
          <w:szCs w:val="24"/>
        </w:rPr>
        <w:t>in PDX model</w:t>
      </w:r>
      <w:r w:rsidR="005C5FB7">
        <w:rPr>
          <w:rFonts w:ascii="Times New Roman" w:hAnsi="Times New Roman"/>
          <w:b/>
          <w:bCs/>
          <w:sz w:val="24"/>
          <w:szCs w:val="24"/>
        </w:rPr>
        <w:t xml:space="preserve">. </w:t>
      </w:r>
      <w:r w:rsidR="005C5FB7">
        <w:rPr>
          <w:rFonts w:ascii="Times New Roman" w:eastAsia="宋体" w:hAnsi="Times New Roman" w:cs="Times New Roman"/>
          <w:sz w:val="24"/>
          <w:szCs w:val="24"/>
        </w:rPr>
        <w:t xml:space="preserve">After </w:t>
      </w:r>
      <w:r w:rsidR="005C5FB7" w:rsidRPr="000E46B9">
        <w:rPr>
          <w:rFonts w:ascii="Times New Roman" w:eastAsia="宋体" w:hAnsi="Times New Roman" w:cs="Times New Roman"/>
          <w:sz w:val="24"/>
          <w:szCs w:val="24"/>
        </w:rPr>
        <w:t xml:space="preserve">treated with </w:t>
      </w:r>
      <w:r w:rsidR="005C5FB7">
        <w:rPr>
          <w:rFonts w:ascii="Times New Roman" w:eastAsia="宋体" w:hAnsi="Times New Roman" w:cs="Times New Roman"/>
          <w:sz w:val="24"/>
          <w:szCs w:val="24"/>
        </w:rPr>
        <w:t>vehicle</w:t>
      </w:r>
      <w:r w:rsidR="005C5FB7" w:rsidRPr="000E46B9">
        <w:rPr>
          <w:rFonts w:ascii="Times New Roman" w:eastAsia="宋体" w:hAnsi="Times New Roman" w:cs="Times New Roman"/>
          <w:sz w:val="24"/>
          <w:szCs w:val="24"/>
        </w:rPr>
        <w:t xml:space="preserve">, GNF-7 and </w:t>
      </w:r>
      <w:r w:rsidR="005C5FB7">
        <w:rPr>
          <w:rFonts w:ascii="Times New Roman" w:eastAsia="宋体" w:hAnsi="Times New Roman" w:cs="Times New Roman"/>
          <w:sz w:val="24"/>
          <w:szCs w:val="24"/>
        </w:rPr>
        <w:t>g</w:t>
      </w:r>
      <w:r w:rsidR="005C5FB7" w:rsidRPr="000E46B9">
        <w:rPr>
          <w:rFonts w:ascii="Times New Roman" w:eastAsia="宋体" w:hAnsi="Times New Roman" w:cs="Times New Roman"/>
          <w:sz w:val="24"/>
          <w:szCs w:val="24"/>
        </w:rPr>
        <w:t>ilteritinib</w:t>
      </w:r>
      <w:r w:rsidR="005C5FB7">
        <w:rPr>
          <w:rFonts w:ascii="Times New Roman" w:eastAsia="宋体" w:hAnsi="Times New Roman" w:cs="Times New Roman"/>
          <w:sz w:val="24"/>
          <w:szCs w:val="24"/>
        </w:rPr>
        <w:t>,</w:t>
      </w:r>
      <w:r w:rsidR="005C5FB7" w:rsidRPr="000E46B9">
        <w:rPr>
          <w:rFonts w:ascii="Times New Roman" w:eastAsia="宋体" w:hAnsi="Times New Roman" w:cs="Times New Roman"/>
          <w:sz w:val="24"/>
          <w:szCs w:val="24"/>
        </w:rPr>
        <w:t xml:space="preserve"> three</w:t>
      </w:r>
      <w:r w:rsidR="005C5FB7">
        <w:rPr>
          <w:rFonts w:ascii="Times New Roman" w:eastAsia="宋体" w:hAnsi="Times New Roman" w:cs="Times New Roman"/>
          <w:sz w:val="24"/>
          <w:szCs w:val="24"/>
        </w:rPr>
        <w:t xml:space="preserve"> NOG m</w:t>
      </w:r>
      <w:r w:rsidR="005C5FB7" w:rsidRPr="000E46B9">
        <w:rPr>
          <w:rFonts w:ascii="Times New Roman" w:eastAsia="宋体" w:hAnsi="Times New Roman" w:cs="Times New Roman"/>
          <w:sz w:val="24"/>
          <w:szCs w:val="24"/>
        </w:rPr>
        <w:t>ice transplanted with primary cells from A</w:t>
      </w:r>
      <w:r w:rsidR="005C5FB7">
        <w:rPr>
          <w:rFonts w:ascii="Times New Roman" w:eastAsia="宋体" w:hAnsi="Times New Roman" w:cs="Times New Roman"/>
          <w:sz w:val="24"/>
          <w:szCs w:val="24"/>
        </w:rPr>
        <w:t>M</w:t>
      </w:r>
      <w:r w:rsidR="005C5FB7" w:rsidRPr="000E46B9">
        <w:rPr>
          <w:rFonts w:ascii="Times New Roman" w:eastAsia="宋体" w:hAnsi="Times New Roman" w:cs="Times New Roman"/>
          <w:sz w:val="24"/>
          <w:szCs w:val="24"/>
        </w:rPr>
        <w:t xml:space="preserve">L #3 patient were randomly selected from each group </w:t>
      </w:r>
      <w:r w:rsidR="005C5FB7">
        <w:rPr>
          <w:rFonts w:ascii="Times New Roman" w:eastAsia="宋体" w:hAnsi="Times New Roman" w:cs="Times New Roman"/>
          <w:sz w:val="24"/>
          <w:szCs w:val="24"/>
        </w:rPr>
        <w:t>and then analyzed</w:t>
      </w:r>
      <w:r w:rsidR="005C5FB7" w:rsidRPr="000E46B9">
        <w:rPr>
          <w:rFonts w:ascii="Times New Roman" w:eastAsia="宋体" w:hAnsi="Times New Roman" w:cs="Times New Roman"/>
          <w:sz w:val="24"/>
          <w:szCs w:val="24"/>
        </w:rPr>
        <w:t xml:space="preserve"> spleen </w:t>
      </w:r>
      <w:r w:rsidR="005C5FB7">
        <w:rPr>
          <w:rFonts w:ascii="Times New Roman" w:eastAsia="宋体" w:hAnsi="Times New Roman" w:cs="Times New Roman"/>
          <w:sz w:val="24"/>
          <w:szCs w:val="24"/>
        </w:rPr>
        <w:t>weight</w:t>
      </w:r>
      <w:r w:rsidR="005C5FB7" w:rsidRPr="000E46B9">
        <w:rPr>
          <w:rFonts w:ascii="Times New Roman" w:eastAsia="宋体" w:hAnsi="Times New Roman" w:cs="Times New Roman"/>
          <w:sz w:val="24"/>
          <w:szCs w:val="24"/>
        </w:rPr>
        <w:t xml:space="preserve"> </w:t>
      </w:r>
      <w:r w:rsidR="005C5FB7" w:rsidRPr="0043396C">
        <w:rPr>
          <w:rFonts w:ascii="Times New Roman" w:eastAsia="宋体" w:hAnsi="Times New Roman" w:cs="Times New Roman"/>
          <w:b/>
          <w:bCs/>
          <w:sz w:val="24"/>
          <w:szCs w:val="24"/>
        </w:rPr>
        <w:t>(A)</w:t>
      </w:r>
      <w:r w:rsidR="005C5FB7">
        <w:rPr>
          <w:rFonts w:ascii="Times New Roman" w:eastAsia="宋体" w:hAnsi="Times New Roman" w:cs="Times New Roman"/>
          <w:sz w:val="24"/>
          <w:szCs w:val="24"/>
        </w:rPr>
        <w:t xml:space="preserve"> </w:t>
      </w:r>
      <w:r w:rsidR="005C5FB7" w:rsidRPr="000E46B9">
        <w:rPr>
          <w:rFonts w:ascii="Times New Roman" w:eastAsia="宋体" w:hAnsi="Times New Roman" w:cs="Times New Roman"/>
          <w:sz w:val="24"/>
          <w:szCs w:val="24"/>
        </w:rPr>
        <w:t xml:space="preserve">and </w:t>
      </w:r>
      <w:r w:rsidR="005C5FB7">
        <w:rPr>
          <w:rFonts w:ascii="Times New Roman" w:eastAsia="宋体" w:hAnsi="Times New Roman" w:cs="Times New Roman"/>
          <w:sz w:val="24"/>
          <w:szCs w:val="24"/>
        </w:rPr>
        <w:t xml:space="preserve">the </w:t>
      </w:r>
      <w:r w:rsidR="005C5FB7" w:rsidRPr="000E46B9">
        <w:rPr>
          <w:rFonts w:ascii="Times New Roman" w:eastAsia="宋体" w:hAnsi="Times New Roman" w:cs="Times New Roman"/>
          <w:sz w:val="24"/>
          <w:szCs w:val="24"/>
        </w:rPr>
        <w:t xml:space="preserve">content of leukemia cells in spleen </w:t>
      </w:r>
      <w:r w:rsidR="005C5FB7">
        <w:rPr>
          <w:rFonts w:ascii="Times New Roman" w:eastAsia="宋体" w:hAnsi="Times New Roman" w:cs="Times New Roman"/>
          <w:sz w:val="24"/>
          <w:szCs w:val="24"/>
        </w:rPr>
        <w:t xml:space="preserve">were </w:t>
      </w:r>
      <w:r w:rsidR="005C5FB7" w:rsidRPr="000E46B9">
        <w:rPr>
          <w:rFonts w:ascii="Times New Roman" w:eastAsia="宋体" w:hAnsi="Times New Roman" w:cs="Times New Roman"/>
          <w:sz w:val="24"/>
          <w:szCs w:val="24"/>
        </w:rPr>
        <w:t xml:space="preserve">detected by flow cytometry using human CD45 antibody </w:t>
      </w:r>
      <w:r w:rsidR="005C5FB7" w:rsidRPr="0043396C">
        <w:rPr>
          <w:rFonts w:ascii="Times New Roman" w:eastAsia="宋体" w:hAnsi="Times New Roman" w:cs="Times New Roman"/>
          <w:b/>
          <w:bCs/>
          <w:sz w:val="24"/>
          <w:szCs w:val="24"/>
        </w:rPr>
        <w:t>(B)</w:t>
      </w:r>
      <w:r w:rsidR="005C5FB7" w:rsidRPr="000E46B9">
        <w:rPr>
          <w:rFonts w:ascii="Times New Roman" w:eastAsia="宋体" w:hAnsi="Times New Roman" w:cs="Times New Roman"/>
          <w:sz w:val="24"/>
          <w:szCs w:val="24"/>
        </w:rPr>
        <w:t>.</w:t>
      </w:r>
      <w:r w:rsidR="005C5FB7" w:rsidRPr="0043396C">
        <w:rPr>
          <w:rFonts w:ascii="Times New Roman" w:eastAsia="宋体" w:hAnsi="Times New Roman" w:cs="Times New Roman"/>
          <w:b/>
          <w:bCs/>
          <w:sz w:val="24"/>
          <w:szCs w:val="24"/>
        </w:rPr>
        <w:t xml:space="preserve"> C</w:t>
      </w:r>
      <w:r w:rsidR="005C5FB7">
        <w:rPr>
          <w:rFonts w:ascii="Times New Roman" w:eastAsia="宋体" w:hAnsi="Times New Roman" w:cs="Times New Roman"/>
          <w:sz w:val="24"/>
          <w:szCs w:val="24"/>
        </w:rPr>
        <w:t xml:space="preserve"> S</w:t>
      </w:r>
      <w:r w:rsidR="005C5FB7" w:rsidRPr="000E46B9">
        <w:rPr>
          <w:rFonts w:ascii="Times New Roman" w:eastAsia="宋体" w:hAnsi="Times New Roman" w:cs="Times New Roman"/>
          <w:sz w:val="24"/>
          <w:szCs w:val="24"/>
        </w:rPr>
        <w:t xml:space="preserve">pleen </w:t>
      </w:r>
      <w:r w:rsidR="005C5FB7">
        <w:rPr>
          <w:rFonts w:ascii="Times New Roman" w:eastAsia="宋体" w:hAnsi="Times New Roman" w:cs="Times New Roman"/>
          <w:sz w:val="24"/>
          <w:szCs w:val="24"/>
        </w:rPr>
        <w:t>weight</w:t>
      </w:r>
      <w:r w:rsidR="005C5FB7" w:rsidRPr="000E46B9">
        <w:rPr>
          <w:rFonts w:ascii="Times New Roman" w:eastAsia="宋体" w:hAnsi="Times New Roman" w:cs="Times New Roman"/>
          <w:sz w:val="24"/>
          <w:szCs w:val="24"/>
        </w:rPr>
        <w:t xml:space="preserve"> </w:t>
      </w:r>
      <w:r w:rsidR="005C5FB7">
        <w:rPr>
          <w:rFonts w:ascii="Times New Roman" w:eastAsia="宋体" w:hAnsi="Times New Roman" w:cs="Times New Roman"/>
          <w:sz w:val="24"/>
          <w:szCs w:val="24"/>
        </w:rPr>
        <w:t xml:space="preserve">of NOG mice </w:t>
      </w:r>
      <w:r w:rsidR="005C5FB7" w:rsidRPr="000E46B9">
        <w:rPr>
          <w:rFonts w:ascii="Times New Roman" w:eastAsia="宋体" w:hAnsi="Times New Roman" w:cs="Times New Roman"/>
          <w:sz w:val="24"/>
          <w:szCs w:val="24"/>
        </w:rPr>
        <w:t>transplanted with primary cells from A</w:t>
      </w:r>
      <w:r w:rsidR="005C5FB7">
        <w:rPr>
          <w:rFonts w:ascii="Times New Roman" w:eastAsia="宋体" w:hAnsi="Times New Roman" w:cs="Times New Roman"/>
          <w:sz w:val="24"/>
          <w:szCs w:val="24"/>
        </w:rPr>
        <w:t>M</w:t>
      </w:r>
      <w:r w:rsidR="005C5FB7" w:rsidRPr="000E46B9">
        <w:rPr>
          <w:rFonts w:ascii="Times New Roman" w:eastAsia="宋体" w:hAnsi="Times New Roman" w:cs="Times New Roman"/>
          <w:sz w:val="24"/>
          <w:szCs w:val="24"/>
        </w:rPr>
        <w:t>L #</w:t>
      </w:r>
      <w:r w:rsidR="005C5FB7">
        <w:rPr>
          <w:rFonts w:ascii="Times New Roman" w:eastAsia="宋体" w:hAnsi="Times New Roman" w:cs="Times New Roman"/>
          <w:sz w:val="24"/>
          <w:szCs w:val="24"/>
        </w:rPr>
        <w:t>4</w:t>
      </w:r>
      <w:r w:rsidR="005C5FB7" w:rsidRPr="000E46B9">
        <w:rPr>
          <w:rFonts w:ascii="Times New Roman" w:eastAsia="宋体" w:hAnsi="Times New Roman" w:cs="Times New Roman"/>
          <w:sz w:val="24"/>
          <w:szCs w:val="24"/>
        </w:rPr>
        <w:t xml:space="preserve"> patient</w:t>
      </w:r>
      <w:r w:rsidR="005C5FB7">
        <w:rPr>
          <w:rFonts w:ascii="Times New Roman" w:eastAsia="宋体" w:hAnsi="Times New Roman" w:cs="Times New Roman"/>
          <w:sz w:val="24"/>
          <w:szCs w:val="24"/>
        </w:rPr>
        <w:t xml:space="preserve"> in each group were calculated </w:t>
      </w:r>
      <w:r w:rsidR="005C5FB7" w:rsidRPr="000E46B9">
        <w:rPr>
          <w:rFonts w:ascii="Times New Roman" w:eastAsia="宋体" w:hAnsi="Times New Roman" w:cs="Times New Roman"/>
          <w:sz w:val="24"/>
          <w:szCs w:val="24"/>
        </w:rPr>
        <w:t xml:space="preserve">and </w:t>
      </w:r>
      <w:r w:rsidR="005C5FB7">
        <w:rPr>
          <w:rFonts w:ascii="Times New Roman" w:eastAsia="宋体" w:hAnsi="Times New Roman" w:cs="Times New Roman"/>
          <w:sz w:val="24"/>
          <w:szCs w:val="24"/>
        </w:rPr>
        <w:t xml:space="preserve">the </w:t>
      </w:r>
      <w:r w:rsidR="005C5FB7" w:rsidRPr="000E46B9">
        <w:rPr>
          <w:rFonts w:ascii="Times New Roman" w:eastAsia="宋体" w:hAnsi="Times New Roman" w:cs="Times New Roman"/>
          <w:sz w:val="24"/>
          <w:szCs w:val="24"/>
        </w:rPr>
        <w:t xml:space="preserve">content of leukemia cells in spleen </w:t>
      </w:r>
      <w:r w:rsidR="005C5FB7">
        <w:rPr>
          <w:rFonts w:ascii="Times New Roman" w:eastAsia="宋体" w:hAnsi="Times New Roman" w:cs="Times New Roman"/>
          <w:sz w:val="24"/>
          <w:szCs w:val="24"/>
        </w:rPr>
        <w:t xml:space="preserve">were </w:t>
      </w:r>
      <w:r w:rsidR="005C5FB7" w:rsidRPr="000E46B9">
        <w:rPr>
          <w:rFonts w:ascii="Times New Roman" w:eastAsia="宋体" w:hAnsi="Times New Roman" w:cs="Times New Roman"/>
          <w:sz w:val="24"/>
          <w:szCs w:val="24"/>
        </w:rPr>
        <w:t>detected by flow cytometry using human CD45 antibody</w:t>
      </w:r>
      <w:r w:rsidR="00576543">
        <w:rPr>
          <w:rFonts w:ascii="Times New Roman" w:eastAsia="宋体" w:hAnsi="Times New Roman" w:cs="Times New Roman"/>
          <w:sz w:val="24"/>
          <w:szCs w:val="24"/>
        </w:rPr>
        <w:t>, three mice were selected for each group</w:t>
      </w:r>
      <w:r w:rsidR="00576543" w:rsidRPr="000E46B9">
        <w:rPr>
          <w:rFonts w:ascii="Times New Roman" w:eastAsia="宋体" w:hAnsi="Times New Roman" w:cs="Times New Roman"/>
          <w:sz w:val="24"/>
          <w:szCs w:val="24"/>
        </w:rPr>
        <w:t xml:space="preserve"> </w:t>
      </w:r>
      <w:r w:rsidR="005C5FB7" w:rsidRPr="0043396C">
        <w:rPr>
          <w:rFonts w:ascii="Times New Roman" w:eastAsia="宋体" w:hAnsi="Times New Roman" w:cs="Times New Roman"/>
          <w:b/>
          <w:bCs/>
          <w:sz w:val="24"/>
          <w:szCs w:val="24"/>
        </w:rPr>
        <w:t>(D)</w:t>
      </w:r>
      <w:r w:rsidR="005C5FB7" w:rsidRPr="000E46B9">
        <w:rPr>
          <w:rFonts w:ascii="Times New Roman" w:eastAsia="宋体" w:hAnsi="Times New Roman" w:cs="Times New Roman"/>
          <w:sz w:val="24"/>
          <w:szCs w:val="24"/>
        </w:rPr>
        <w:t xml:space="preserve">. </w:t>
      </w:r>
      <w:r w:rsidR="00576543" w:rsidRPr="000A0D2A">
        <w:rPr>
          <w:rFonts w:ascii="Times New Roman" w:hAnsi="Times New Roman" w:cs="Times New Roman"/>
          <w:sz w:val="24"/>
          <w:szCs w:val="24"/>
        </w:rPr>
        <w:t xml:space="preserve">Data are presented as mean ± SD, and </w:t>
      </w:r>
      <w:r w:rsidR="00576543" w:rsidRPr="000A0D2A">
        <w:rPr>
          <w:rFonts w:ascii="Times New Roman" w:hAnsi="Times New Roman" w:cs="Times New Roman"/>
          <w:i/>
          <w:iCs/>
          <w:sz w:val="24"/>
          <w:szCs w:val="24"/>
        </w:rPr>
        <w:t>P</w:t>
      </w:r>
      <w:r w:rsidR="00576543" w:rsidRPr="000A0D2A">
        <w:rPr>
          <w:rFonts w:ascii="Times New Roman" w:hAnsi="Times New Roman" w:cs="Times New Roman"/>
          <w:sz w:val="24"/>
          <w:szCs w:val="24"/>
        </w:rPr>
        <w:t xml:space="preserve"> values were calculated using Student t test. * </w:t>
      </w:r>
      <w:r w:rsidR="00576543" w:rsidRPr="000A0D2A">
        <w:rPr>
          <w:rFonts w:ascii="Times New Roman" w:hAnsi="Times New Roman" w:cs="Times New Roman"/>
          <w:i/>
          <w:iCs/>
          <w:sz w:val="24"/>
          <w:szCs w:val="24"/>
        </w:rPr>
        <w:t xml:space="preserve">p </w:t>
      </w:r>
      <w:r w:rsidR="00576543" w:rsidRPr="000A0D2A">
        <w:rPr>
          <w:rFonts w:ascii="Times New Roman" w:hAnsi="Times New Roman" w:cs="Times New Roman"/>
          <w:sz w:val="24"/>
          <w:szCs w:val="24"/>
        </w:rPr>
        <w:t xml:space="preserve">&lt; 0.05, ** </w:t>
      </w:r>
      <w:r w:rsidR="00576543" w:rsidRPr="000A0D2A">
        <w:rPr>
          <w:rFonts w:ascii="Times New Roman" w:hAnsi="Times New Roman" w:cs="Times New Roman"/>
          <w:i/>
          <w:iCs/>
          <w:sz w:val="24"/>
          <w:szCs w:val="24"/>
        </w:rPr>
        <w:t>p</w:t>
      </w:r>
      <w:r w:rsidR="00576543" w:rsidRPr="000A0D2A">
        <w:rPr>
          <w:rFonts w:ascii="Times New Roman" w:hAnsi="Times New Roman" w:cs="Times New Roman"/>
          <w:sz w:val="24"/>
          <w:szCs w:val="24"/>
        </w:rPr>
        <w:t xml:space="preserve"> &lt; 0.01, and *** </w:t>
      </w:r>
      <w:r w:rsidR="00576543" w:rsidRPr="000A0D2A">
        <w:rPr>
          <w:rFonts w:ascii="Times New Roman" w:hAnsi="Times New Roman" w:cs="Times New Roman"/>
          <w:i/>
          <w:iCs/>
          <w:sz w:val="24"/>
          <w:szCs w:val="24"/>
        </w:rPr>
        <w:t>p</w:t>
      </w:r>
      <w:r w:rsidR="00576543" w:rsidRPr="000A0D2A">
        <w:rPr>
          <w:rFonts w:ascii="Times New Roman" w:hAnsi="Times New Roman" w:cs="Times New Roman"/>
          <w:sz w:val="24"/>
          <w:szCs w:val="24"/>
        </w:rPr>
        <w:t xml:space="preserve"> &lt; 0.001.</w:t>
      </w:r>
    </w:p>
    <w:p w14:paraId="064794E9" w14:textId="650D6B17" w:rsidR="00390678" w:rsidRPr="00BF4D3E" w:rsidRDefault="00670F51" w:rsidP="00C92B06">
      <w:r>
        <w:rPr>
          <w:rFonts w:ascii="Times New Roman" w:eastAsia="等线" w:hAnsi="Times New Roman" w:cs="Times New Roman"/>
          <w:noProof/>
          <w:sz w:val="24"/>
          <w:szCs w:val="24"/>
        </w:rPr>
        <w:drawing>
          <wp:anchor distT="0" distB="0" distL="114300" distR="114300" simplePos="0" relativeHeight="251668480" behindDoc="0" locked="0" layoutInCell="1" allowOverlap="1" wp14:anchorId="38724DDC" wp14:editId="2115AE1D">
            <wp:simplePos x="0" y="0"/>
            <wp:positionH relativeFrom="margin">
              <wp:posOffset>486015</wp:posOffset>
            </wp:positionH>
            <wp:positionV relativeFrom="paragraph">
              <wp:posOffset>109497</wp:posOffset>
            </wp:positionV>
            <wp:extent cx="4487476" cy="2993514"/>
            <wp:effectExtent l="0" t="0" r="889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11"/>
                    <a:srcRect l="14336" t="11046" r="25423" b="17495"/>
                    <a:stretch/>
                  </pic:blipFill>
                  <pic:spPr bwMode="auto">
                    <a:xfrm>
                      <a:off x="0" y="0"/>
                      <a:ext cx="4489319" cy="29947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06D3" w:rsidRPr="00177E47">
        <w:rPr>
          <w:rFonts w:ascii="Times New Roman" w:eastAsia="等线" w:hAnsi="Times New Roman" w:cs="Times New Roman"/>
          <w:noProof/>
          <w:sz w:val="24"/>
          <w:szCs w:val="24"/>
        </w:rPr>
        <w:fldChar w:fldCharType="begin"/>
      </w:r>
      <w:r w:rsidR="00FE06D3" w:rsidRPr="00177E47">
        <w:rPr>
          <w:rFonts w:ascii="Times New Roman" w:hAnsi="Times New Roman" w:cs="Times New Roman"/>
          <w:sz w:val="24"/>
          <w:szCs w:val="24"/>
        </w:rPr>
        <w:instrText xml:space="preserve"> ADDIN EN.REFLIST </w:instrText>
      </w:r>
      <w:r w:rsidR="00000000">
        <w:rPr>
          <w:rFonts w:ascii="Times New Roman" w:eastAsia="等线" w:hAnsi="Times New Roman" w:cs="Times New Roman"/>
          <w:noProof/>
          <w:sz w:val="24"/>
          <w:szCs w:val="24"/>
        </w:rPr>
        <w:fldChar w:fldCharType="separate"/>
      </w:r>
      <w:r w:rsidR="00FE06D3" w:rsidRPr="00177E47">
        <w:rPr>
          <w:rFonts w:ascii="Times New Roman" w:hAnsi="Times New Roman" w:cs="Times New Roman"/>
          <w:sz w:val="24"/>
          <w:szCs w:val="24"/>
        </w:rPr>
        <w:fldChar w:fldCharType="end"/>
      </w:r>
    </w:p>
    <w:sectPr w:rsidR="00390678" w:rsidRPr="00BF4D3E">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BB72E" w14:textId="77777777" w:rsidR="00647CD3" w:rsidRDefault="00647CD3" w:rsidP="00D202C7">
      <w:r>
        <w:separator/>
      </w:r>
    </w:p>
  </w:endnote>
  <w:endnote w:type="continuationSeparator" w:id="0">
    <w:p w14:paraId="3D67741C" w14:textId="77777777" w:rsidR="00647CD3" w:rsidRDefault="00647CD3" w:rsidP="00D20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904772"/>
      <w:docPartObj>
        <w:docPartGallery w:val="Page Numbers (Bottom of Page)"/>
        <w:docPartUnique/>
      </w:docPartObj>
    </w:sdtPr>
    <w:sdtEndPr>
      <w:rPr>
        <w:rFonts w:ascii="Times New Roman" w:hAnsi="Times New Roman" w:cs="Times New Roman"/>
      </w:rPr>
    </w:sdtEndPr>
    <w:sdtContent>
      <w:p w14:paraId="1C825604" w14:textId="2E6E3AA4" w:rsidR="00EE3894" w:rsidRPr="00EE3894" w:rsidRDefault="00EE3894">
        <w:pPr>
          <w:pStyle w:val="a5"/>
          <w:jc w:val="center"/>
          <w:rPr>
            <w:rFonts w:ascii="Times New Roman" w:hAnsi="Times New Roman" w:cs="Times New Roman"/>
          </w:rPr>
        </w:pPr>
        <w:r w:rsidRPr="00EE3894">
          <w:rPr>
            <w:rFonts w:ascii="Times New Roman" w:hAnsi="Times New Roman" w:cs="Times New Roman"/>
          </w:rPr>
          <w:fldChar w:fldCharType="begin"/>
        </w:r>
        <w:r w:rsidRPr="00EE3894">
          <w:rPr>
            <w:rFonts w:ascii="Times New Roman" w:hAnsi="Times New Roman" w:cs="Times New Roman"/>
          </w:rPr>
          <w:instrText>PAGE   \* MERGEFORMAT</w:instrText>
        </w:r>
        <w:r w:rsidRPr="00EE3894">
          <w:rPr>
            <w:rFonts w:ascii="Times New Roman" w:hAnsi="Times New Roman" w:cs="Times New Roman"/>
          </w:rPr>
          <w:fldChar w:fldCharType="separate"/>
        </w:r>
        <w:r w:rsidRPr="00EE3894">
          <w:rPr>
            <w:rFonts w:ascii="Times New Roman" w:hAnsi="Times New Roman" w:cs="Times New Roman"/>
            <w:lang w:val="zh-CN"/>
          </w:rPr>
          <w:t>2</w:t>
        </w:r>
        <w:r w:rsidRPr="00EE3894">
          <w:rPr>
            <w:rFonts w:ascii="Times New Roman" w:hAnsi="Times New Roman" w:cs="Times New Roman"/>
          </w:rPr>
          <w:fldChar w:fldCharType="end"/>
        </w:r>
      </w:p>
    </w:sdtContent>
  </w:sdt>
  <w:p w14:paraId="228F469B" w14:textId="77777777" w:rsidR="00EE3894" w:rsidRDefault="00EE38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C2A35" w14:textId="77777777" w:rsidR="00647CD3" w:rsidRDefault="00647CD3" w:rsidP="00D202C7">
      <w:r>
        <w:separator/>
      </w:r>
    </w:p>
  </w:footnote>
  <w:footnote w:type="continuationSeparator" w:id="0">
    <w:p w14:paraId="52A5191E" w14:textId="77777777" w:rsidR="00647CD3" w:rsidRDefault="00647CD3" w:rsidP="00D202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ematologica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s9p29axzff2he5zafxxpv1wtpzr5xtwxxr&quot;&gt;My EndNote Library&lt;record-ids&gt;&lt;item&gt;11&lt;/item&gt;&lt;item&gt;12&lt;/item&gt;&lt;/record-ids&gt;&lt;/item&gt;&lt;/Libraries&gt;"/>
  </w:docVars>
  <w:rsids>
    <w:rsidRoot w:val="0066511F"/>
    <w:rsid w:val="00003333"/>
    <w:rsid w:val="00042DFF"/>
    <w:rsid w:val="00055FA4"/>
    <w:rsid w:val="00073E28"/>
    <w:rsid w:val="00076BD9"/>
    <w:rsid w:val="000F6741"/>
    <w:rsid w:val="00115537"/>
    <w:rsid w:val="001627CA"/>
    <w:rsid w:val="00177E47"/>
    <w:rsid w:val="001807B9"/>
    <w:rsid w:val="00192769"/>
    <w:rsid w:val="001A021B"/>
    <w:rsid w:val="001B0384"/>
    <w:rsid w:val="001C61B3"/>
    <w:rsid w:val="001C772B"/>
    <w:rsid w:val="001D4635"/>
    <w:rsid w:val="001E4C9E"/>
    <w:rsid w:val="001E734C"/>
    <w:rsid w:val="00252A65"/>
    <w:rsid w:val="00262B71"/>
    <w:rsid w:val="0029632E"/>
    <w:rsid w:val="002A108E"/>
    <w:rsid w:val="002A4434"/>
    <w:rsid w:val="002C1641"/>
    <w:rsid w:val="002E7FB3"/>
    <w:rsid w:val="002F2F54"/>
    <w:rsid w:val="00380FF3"/>
    <w:rsid w:val="00390678"/>
    <w:rsid w:val="003970AD"/>
    <w:rsid w:val="003B176D"/>
    <w:rsid w:val="004037F7"/>
    <w:rsid w:val="0043396C"/>
    <w:rsid w:val="004838AD"/>
    <w:rsid w:val="00494DF4"/>
    <w:rsid w:val="004A5BE3"/>
    <w:rsid w:val="004B0BF4"/>
    <w:rsid w:val="004C4A26"/>
    <w:rsid w:val="004D63CD"/>
    <w:rsid w:val="004D6F39"/>
    <w:rsid w:val="004F3DF9"/>
    <w:rsid w:val="00512E49"/>
    <w:rsid w:val="00514DD3"/>
    <w:rsid w:val="00523A77"/>
    <w:rsid w:val="005469E6"/>
    <w:rsid w:val="005563B5"/>
    <w:rsid w:val="00561EE2"/>
    <w:rsid w:val="00576543"/>
    <w:rsid w:val="005C295D"/>
    <w:rsid w:val="005C5FB7"/>
    <w:rsid w:val="005C6E69"/>
    <w:rsid w:val="005D4180"/>
    <w:rsid w:val="00607713"/>
    <w:rsid w:val="00611E9C"/>
    <w:rsid w:val="00640AB7"/>
    <w:rsid w:val="00647CD3"/>
    <w:rsid w:val="0066302A"/>
    <w:rsid w:val="0066511F"/>
    <w:rsid w:val="00670F51"/>
    <w:rsid w:val="00696A09"/>
    <w:rsid w:val="006A766B"/>
    <w:rsid w:val="006E186D"/>
    <w:rsid w:val="00730E5F"/>
    <w:rsid w:val="00733182"/>
    <w:rsid w:val="00792974"/>
    <w:rsid w:val="007A1628"/>
    <w:rsid w:val="007C3D72"/>
    <w:rsid w:val="007C72FC"/>
    <w:rsid w:val="007E145C"/>
    <w:rsid w:val="00812D2E"/>
    <w:rsid w:val="00837BDA"/>
    <w:rsid w:val="00843A6C"/>
    <w:rsid w:val="008521D4"/>
    <w:rsid w:val="00854019"/>
    <w:rsid w:val="0085416B"/>
    <w:rsid w:val="0088005D"/>
    <w:rsid w:val="00884E69"/>
    <w:rsid w:val="008D71C0"/>
    <w:rsid w:val="008E0B57"/>
    <w:rsid w:val="00940F3C"/>
    <w:rsid w:val="00966359"/>
    <w:rsid w:val="00967B88"/>
    <w:rsid w:val="009A1887"/>
    <w:rsid w:val="009F00BC"/>
    <w:rsid w:val="00A458A4"/>
    <w:rsid w:val="00A706B2"/>
    <w:rsid w:val="00A7452C"/>
    <w:rsid w:val="00A810FB"/>
    <w:rsid w:val="00A826B2"/>
    <w:rsid w:val="00A901DC"/>
    <w:rsid w:val="00AA2D9A"/>
    <w:rsid w:val="00AA41D2"/>
    <w:rsid w:val="00AA78D1"/>
    <w:rsid w:val="00AC32D0"/>
    <w:rsid w:val="00AC3CC8"/>
    <w:rsid w:val="00AC7A30"/>
    <w:rsid w:val="00AD0389"/>
    <w:rsid w:val="00AE5EE6"/>
    <w:rsid w:val="00B9501E"/>
    <w:rsid w:val="00BA3678"/>
    <w:rsid w:val="00BD3D06"/>
    <w:rsid w:val="00BE1330"/>
    <w:rsid w:val="00BF3D58"/>
    <w:rsid w:val="00BF4D3E"/>
    <w:rsid w:val="00BF61BF"/>
    <w:rsid w:val="00BF69FC"/>
    <w:rsid w:val="00C00D7E"/>
    <w:rsid w:val="00C021C1"/>
    <w:rsid w:val="00C23F28"/>
    <w:rsid w:val="00C323C0"/>
    <w:rsid w:val="00C42E55"/>
    <w:rsid w:val="00C92B06"/>
    <w:rsid w:val="00C93B83"/>
    <w:rsid w:val="00CB0CA6"/>
    <w:rsid w:val="00CD2D6E"/>
    <w:rsid w:val="00CE6513"/>
    <w:rsid w:val="00D051B3"/>
    <w:rsid w:val="00D202C7"/>
    <w:rsid w:val="00D2079C"/>
    <w:rsid w:val="00D21B7F"/>
    <w:rsid w:val="00D36F30"/>
    <w:rsid w:val="00D53031"/>
    <w:rsid w:val="00D62899"/>
    <w:rsid w:val="00D8106E"/>
    <w:rsid w:val="00D91702"/>
    <w:rsid w:val="00DA1201"/>
    <w:rsid w:val="00E66856"/>
    <w:rsid w:val="00EA1364"/>
    <w:rsid w:val="00EC60B6"/>
    <w:rsid w:val="00EE3894"/>
    <w:rsid w:val="00EF3D4A"/>
    <w:rsid w:val="00F14E43"/>
    <w:rsid w:val="00F266F3"/>
    <w:rsid w:val="00F464E2"/>
    <w:rsid w:val="00F709DB"/>
    <w:rsid w:val="00FB1A2A"/>
    <w:rsid w:val="00FB3984"/>
    <w:rsid w:val="00FD6133"/>
    <w:rsid w:val="00FE06D3"/>
    <w:rsid w:val="00FF037F"/>
    <w:rsid w:val="00FF1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5B2BD"/>
  <w15:chartTrackingRefBased/>
  <w15:docId w15:val="{3ABC9AC7-FDE5-4587-8BB7-753681A0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C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02C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202C7"/>
    <w:rPr>
      <w:sz w:val="18"/>
      <w:szCs w:val="18"/>
    </w:rPr>
  </w:style>
  <w:style w:type="paragraph" w:styleId="a5">
    <w:name w:val="footer"/>
    <w:basedOn w:val="a"/>
    <w:link w:val="a6"/>
    <w:uiPriority w:val="99"/>
    <w:unhideWhenUsed/>
    <w:rsid w:val="00D202C7"/>
    <w:pPr>
      <w:tabs>
        <w:tab w:val="center" w:pos="4153"/>
        <w:tab w:val="right" w:pos="8306"/>
      </w:tabs>
      <w:snapToGrid w:val="0"/>
      <w:jc w:val="left"/>
    </w:pPr>
    <w:rPr>
      <w:sz w:val="18"/>
      <w:szCs w:val="18"/>
    </w:rPr>
  </w:style>
  <w:style w:type="character" w:customStyle="1" w:styleId="a6">
    <w:name w:val="页脚 字符"/>
    <w:basedOn w:val="a0"/>
    <w:link w:val="a5"/>
    <w:uiPriority w:val="99"/>
    <w:rsid w:val="00D202C7"/>
    <w:rPr>
      <w:sz w:val="18"/>
      <w:szCs w:val="18"/>
    </w:rPr>
  </w:style>
  <w:style w:type="character" w:styleId="a7">
    <w:name w:val="Hyperlink"/>
    <w:basedOn w:val="a0"/>
    <w:uiPriority w:val="99"/>
    <w:unhideWhenUsed/>
    <w:rsid w:val="00C23F28"/>
    <w:rPr>
      <w:color w:val="0563C1" w:themeColor="hyperlink"/>
      <w:u w:val="single"/>
    </w:rPr>
  </w:style>
  <w:style w:type="table" w:styleId="a8">
    <w:name w:val="Table Grid"/>
    <w:basedOn w:val="a1"/>
    <w:uiPriority w:val="39"/>
    <w:rsid w:val="00BF3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FE06D3"/>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FE06D3"/>
    <w:rPr>
      <w:rFonts w:ascii="等线" w:eastAsia="等线" w:hAnsi="等线"/>
      <w:noProof/>
      <w:sz w:val="20"/>
    </w:rPr>
  </w:style>
  <w:style w:type="paragraph" w:customStyle="1" w:styleId="EndNoteBibliography">
    <w:name w:val="EndNote Bibliography"/>
    <w:basedOn w:val="a"/>
    <w:link w:val="EndNoteBibliography0"/>
    <w:rsid w:val="00FE06D3"/>
    <w:rPr>
      <w:rFonts w:ascii="等线" w:eastAsia="等线" w:hAnsi="等线"/>
      <w:noProof/>
      <w:sz w:val="20"/>
    </w:rPr>
  </w:style>
  <w:style w:type="character" w:customStyle="1" w:styleId="EndNoteBibliography0">
    <w:name w:val="EndNote Bibliography 字符"/>
    <w:basedOn w:val="a0"/>
    <w:link w:val="EndNoteBibliography"/>
    <w:rsid w:val="00FE06D3"/>
    <w:rPr>
      <w:rFonts w:ascii="等线" w:eastAsia="等线" w:hAnsi="等线"/>
      <w:noProof/>
      <w:sz w:val="20"/>
    </w:rPr>
  </w:style>
  <w:style w:type="character" w:styleId="a9">
    <w:name w:val="Unresolved Mention"/>
    <w:basedOn w:val="a0"/>
    <w:uiPriority w:val="99"/>
    <w:semiHidden/>
    <w:unhideWhenUsed/>
    <w:rsid w:val="00CE65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60055">
      <w:bodyDiv w:val="1"/>
      <w:marLeft w:val="0"/>
      <w:marRight w:val="0"/>
      <w:marTop w:val="0"/>
      <w:marBottom w:val="0"/>
      <w:divBdr>
        <w:top w:val="none" w:sz="0" w:space="0" w:color="auto"/>
        <w:left w:val="none" w:sz="0" w:space="0" w:color="auto"/>
        <w:bottom w:val="none" w:sz="0" w:space="0" w:color="auto"/>
        <w:right w:val="none" w:sz="0" w:space="0" w:color="auto"/>
      </w:divBdr>
    </w:div>
    <w:div w:id="878589821">
      <w:bodyDiv w:val="1"/>
      <w:marLeft w:val="0"/>
      <w:marRight w:val="0"/>
      <w:marTop w:val="0"/>
      <w:marBottom w:val="0"/>
      <w:divBdr>
        <w:top w:val="none" w:sz="0" w:space="0" w:color="auto"/>
        <w:left w:val="none" w:sz="0" w:space="0" w:color="auto"/>
        <w:bottom w:val="none" w:sz="0" w:space="0" w:color="auto"/>
        <w:right w:val="none" w:sz="0" w:space="0" w:color="auto"/>
      </w:divBdr>
    </w:div>
    <w:div w:id="1249803841">
      <w:bodyDiv w:val="1"/>
      <w:marLeft w:val="0"/>
      <w:marRight w:val="0"/>
      <w:marTop w:val="0"/>
      <w:marBottom w:val="0"/>
      <w:divBdr>
        <w:top w:val="none" w:sz="0" w:space="0" w:color="auto"/>
        <w:left w:val="none" w:sz="0" w:space="0" w:color="auto"/>
        <w:bottom w:val="none" w:sz="0" w:space="0" w:color="auto"/>
        <w:right w:val="none" w:sz="0" w:space="0" w:color="auto"/>
      </w:divBdr>
    </w:div>
    <w:div w:id="205183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EE1FD-A4E6-47D8-BF72-9DF44D88D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625</Words>
  <Characters>3566</Characters>
  <Application>Microsoft Office Word</Application>
  <DocSecurity>0</DocSecurity>
  <Lines>29</Lines>
  <Paragraphs>8</Paragraphs>
  <ScaleCrop>false</ScaleCrop>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xiaoxinhua</dc:creator>
  <cp:keywords/>
  <dc:description/>
  <cp:lastModifiedBy>紫 小</cp:lastModifiedBy>
  <cp:revision>10</cp:revision>
  <dcterms:created xsi:type="dcterms:W3CDTF">2023-05-04T10:46:00Z</dcterms:created>
  <dcterms:modified xsi:type="dcterms:W3CDTF">2023-07-21T02:13:00Z</dcterms:modified>
</cp:coreProperties>
</file>