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6A9B7" w14:textId="77777777" w:rsidR="00BD3EC7" w:rsidRDefault="00BD3EC7" w:rsidP="00BD3EC7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FC5628">
        <w:rPr>
          <w:rFonts w:ascii="Times New Roman" w:hAnsi="Times New Roman"/>
          <w:b/>
          <w:bCs/>
          <w:sz w:val="24"/>
          <w:szCs w:val="24"/>
        </w:rPr>
        <w:t xml:space="preserve">Association between hyperthyroidism, subacute thyroiditis and </w:t>
      </w:r>
      <w:r w:rsidRPr="006B3B5E">
        <w:rPr>
          <w:rFonts w:ascii="Times New Roman" w:hAnsi="Times New Roman"/>
          <w:b/>
          <w:bCs/>
          <w:sz w:val="24"/>
          <w:szCs w:val="24"/>
        </w:rPr>
        <w:t>twenty</w:t>
      </w:r>
      <w:r w:rsidRPr="00FC5628">
        <w:rPr>
          <w:rFonts w:ascii="Times New Roman" w:hAnsi="Times New Roman"/>
          <w:b/>
          <w:bCs/>
          <w:sz w:val="24"/>
          <w:szCs w:val="24"/>
        </w:rPr>
        <w:t xml:space="preserve"> common cancers: A bidirectional mendelian randomization study</w:t>
      </w:r>
    </w:p>
    <w:p w14:paraId="353EAE30" w14:textId="77777777" w:rsidR="00BD3EC7" w:rsidRDefault="00BD3EC7"/>
    <w:p w14:paraId="781B1936" w14:textId="77777777" w:rsidR="004A2761" w:rsidRPr="00BD3EC7" w:rsidRDefault="004A2761" w:rsidP="004A2761">
      <w:pPr>
        <w:rPr>
          <w:rFonts w:ascii="Times New Roman" w:hAnsi="Times New Roman"/>
        </w:rPr>
      </w:pPr>
      <w:r w:rsidRPr="00BD3EC7">
        <w:rPr>
          <w:rFonts w:ascii="Times New Roman" w:hAnsi="Times New Roman"/>
        </w:rPr>
        <w:t>Supplemental Figure.1</w:t>
      </w:r>
      <w:r>
        <w:rPr>
          <w:rFonts w:ascii="Times New Roman" w:hAnsi="Times New Roman" w:hint="eastAsia"/>
        </w:rPr>
        <w:t>~</w:t>
      </w:r>
      <w:r>
        <w:rPr>
          <w:rFonts w:ascii="Times New Roman" w:hAnsi="Times New Roman"/>
        </w:rPr>
        <w:t>24</w:t>
      </w:r>
    </w:p>
    <w:p w14:paraId="0CF93C65" w14:textId="77777777" w:rsidR="004A2761" w:rsidRDefault="004A2761"/>
    <w:p w14:paraId="09DC29B6" w14:textId="77777777" w:rsidR="004A2761" w:rsidRDefault="004A2761"/>
    <w:p w14:paraId="487AEAF9" w14:textId="77777777" w:rsidR="004A2761" w:rsidRDefault="004A2761"/>
    <w:p w14:paraId="2E6093CC" w14:textId="77777777" w:rsidR="004A2761" w:rsidRDefault="004A2761"/>
    <w:p w14:paraId="4C4DE751" w14:textId="77777777" w:rsidR="004A2761" w:rsidRDefault="004A2761"/>
    <w:p w14:paraId="6CB95E08" w14:textId="77777777" w:rsidR="004A2761" w:rsidRDefault="004A2761"/>
    <w:p w14:paraId="60CE462E" w14:textId="77777777" w:rsidR="004A2761" w:rsidRDefault="004A2761"/>
    <w:p w14:paraId="698E9C11" w14:textId="77777777" w:rsidR="004A2761" w:rsidRDefault="004A2761"/>
    <w:p w14:paraId="4B5D620A" w14:textId="77777777" w:rsidR="004A2761" w:rsidRDefault="004A2761"/>
    <w:p w14:paraId="5D99225F" w14:textId="2FF61AC9" w:rsidR="00411FBA" w:rsidRDefault="00411FBA" w:rsidP="00BD3EC7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F6E659E" wp14:editId="3FFD2C7A">
            <wp:extent cx="4572000" cy="3657600"/>
            <wp:effectExtent l="0" t="0" r="0" b="0"/>
            <wp:docPr id="1549801015" name="图片 2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801015" name="图片 2" descr="图表, 散点图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F08D0" w14:textId="4F9EC39F" w:rsidR="00411FBA" w:rsidRDefault="00411FBA" w:rsidP="00BD3EC7">
      <w:pPr>
        <w:rPr>
          <w:rFonts w:ascii="Times New Roman" w:hAnsi="Times New Roman" w:hint="eastAsia"/>
        </w:rPr>
      </w:pPr>
      <w:r>
        <w:rPr>
          <w:rFonts w:ascii="TimesNewRomanPSMT" w:hAnsi="TimesNewRomanPSMT"/>
          <w:color w:val="000000"/>
        </w:rPr>
        <w:t xml:space="preserve">Supplemental Figure.1 Forest plot of the causal effect of </w:t>
      </w:r>
      <w:r w:rsidRPr="00411FBA">
        <w:rPr>
          <w:rFonts w:ascii="TimesNewRomanPSMT" w:hAnsi="TimesNewRomanPSMT"/>
          <w:color w:val="000000"/>
        </w:rPr>
        <w:t>hyperthyroidism</w:t>
      </w:r>
      <w:r w:rsidRPr="00411FBA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on bladder cancer.</w:t>
      </w:r>
    </w:p>
    <w:p w14:paraId="678744F2" w14:textId="77777777" w:rsidR="00411FBA" w:rsidRDefault="00411FBA" w:rsidP="00BD3EC7">
      <w:pPr>
        <w:rPr>
          <w:rFonts w:ascii="Times New Roman" w:hAnsi="Times New Roman"/>
        </w:rPr>
      </w:pPr>
    </w:p>
    <w:p w14:paraId="2A66D763" w14:textId="77777777" w:rsidR="00411FBA" w:rsidRDefault="00411FBA" w:rsidP="00BD3EC7">
      <w:pPr>
        <w:rPr>
          <w:rFonts w:ascii="Times New Roman" w:hAnsi="Times New Roman"/>
        </w:rPr>
      </w:pPr>
    </w:p>
    <w:p w14:paraId="214CA7E7" w14:textId="77777777" w:rsidR="00411FBA" w:rsidRDefault="00411FBA" w:rsidP="00BD3EC7">
      <w:pPr>
        <w:rPr>
          <w:rFonts w:ascii="Times New Roman" w:hAnsi="Times New Roman"/>
        </w:rPr>
      </w:pPr>
    </w:p>
    <w:p w14:paraId="585C0E63" w14:textId="59249DC2" w:rsidR="00411FBA" w:rsidRDefault="00411FBA" w:rsidP="00BD3EC7">
      <w:pPr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lastRenderedPageBreak/>
        <w:drawing>
          <wp:inline distT="0" distB="0" distL="0" distR="0" wp14:anchorId="6CC4F071" wp14:editId="55E3E7BB">
            <wp:extent cx="4572000" cy="3657600"/>
            <wp:effectExtent l="0" t="0" r="0" b="0"/>
            <wp:docPr id="771082533" name="图片 3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082533" name="图片 3" descr="图表, 箱线图&#10;&#10;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ECE9F" w14:textId="0E74AC89" w:rsidR="00411FBA" w:rsidRDefault="00411FBA" w:rsidP="00411FBA">
      <w:pPr>
        <w:rPr>
          <w:rFonts w:ascii="Times New Roman" w:hAnsi="Times New Roman" w:hint="eastAsia"/>
        </w:rPr>
      </w:pPr>
      <w:r>
        <w:rPr>
          <w:rFonts w:ascii="TimesNewRomanPSMT" w:hAnsi="TimesNewRomanPSMT"/>
          <w:color w:val="000000"/>
        </w:rPr>
        <w:t>Supplemental Figure.</w:t>
      </w:r>
      <w:r>
        <w:rPr>
          <w:rFonts w:ascii="TimesNewRomanPSMT" w:hAnsi="TimesNewRomanPSMT"/>
          <w:color w:val="000000"/>
        </w:rPr>
        <w:t>2</w:t>
      </w:r>
      <w:r>
        <w:rPr>
          <w:rFonts w:ascii="TimesNewRomanPSMT" w:hAnsi="TimesNewRomanPSMT"/>
          <w:color w:val="000000"/>
        </w:rPr>
        <w:t xml:space="preserve"> Forest plot of the causal effect of </w:t>
      </w:r>
      <w:r w:rsidRPr="00411FBA">
        <w:rPr>
          <w:rFonts w:ascii="TimesNewRomanPSMT" w:hAnsi="TimesNewRomanPSMT"/>
          <w:color w:val="000000"/>
        </w:rPr>
        <w:t xml:space="preserve">hyperthyroidism </w:t>
      </w:r>
      <w:r>
        <w:rPr>
          <w:rFonts w:ascii="TimesNewRomanPSMT" w:hAnsi="TimesNewRomanPSMT"/>
          <w:color w:val="000000"/>
        </w:rPr>
        <w:t xml:space="preserve">on </w:t>
      </w:r>
      <w:r>
        <w:rPr>
          <w:rFonts w:ascii="TimesNewRomanPSMT" w:hAnsi="TimesNewRomanPSMT" w:hint="eastAsia"/>
          <w:color w:val="000000"/>
        </w:rPr>
        <w:t>br</w:t>
      </w:r>
      <w:r>
        <w:rPr>
          <w:rFonts w:ascii="TimesNewRomanPSMT" w:hAnsi="TimesNewRomanPSMT"/>
          <w:color w:val="000000"/>
        </w:rPr>
        <w:t xml:space="preserve">ain </w:t>
      </w:r>
      <w:r>
        <w:rPr>
          <w:rFonts w:ascii="TimesNewRomanPSMT" w:hAnsi="TimesNewRomanPSMT"/>
          <w:color w:val="000000"/>
        </w:rPr>
        <w:t>cancer.</w:t>
      </w:r>
    </w:p>
    <w:p w14:paraId="6BD91BDD" w14:textId="77777777" w:rsidR="00411FBA" w:rsidRDefault="00411FBA" w:rsidP="00BD3EC7">
      <w:pPr>
        <w:rPr>
          <w:rFonts w:ascii="Times New Roman" w:hAnsi="Times New Roman"/>
        </w:rPr>
      </w:pPr>
    </w:p>
    <w:p w14:paraId="376D4772" w14:textId="0F779A82" w:rsidR="00411FBA" w:rsidRDefault="00411FBA" w:rsidP="00BD3EC7">
      <w:pPr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drawing>
          <wp:inline distT="0" distB="0" distL="0" distR="0" wp14:anchorId="7A6F1E4D" wp14:editId="242855A0">
            <wp:extent cx="4572000" cy="3657600"/>
            <wp:effectExtent l="0" t="0" r="0" b="0"/>
            <wp:docPr id="558157436" name="图片 4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157436" name="图片 4" descr="图表, 折线图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C5073" w14:textId="74EEBB29" w:rsidR="00411FBA" w:rsidRDefault="00411FBA" w:rsidP="00411FBA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Supplemental Figure.</w:t>
      </w:r>
      <w:r>
        <w:rPr>
          <w:rFonts w:ascii="TimesNewRomanPSMT" w:hAnsi="TimesNewRomanPSMT"/>
          <w:color w:val="000000"/>
        </w:rPr>
        <w:t>3</w:t>
      </w:r>
      <w:r>
        <w:rPr>
          <w:rFonts w:ascii="TimesNewRomanPSMT" w:hAnsi="TimesNewRomanPSMT"/>
          <w:color w:val="000000"/>
        </w:rPr>
        <w:t xml:space="preserve"> Forest plot of the causal effect of </w:t>
      </w:r>
      <w:r w:rsidRPr="00411FBA">
        <w:rPr>
          <w:rFonts w:ascii="TimesNewRomanPSMT" w:hAnsi="TimesNewRomanPSMT"/>
          <w:color w:val="000000"/>
        </w:rPr>
        <w:t xml:space="preserve">hyperthyroidism </w:t>
      </w:r>
      <w:r>
        <w:rPr>
          <w:rFonts w:ascii="TimesNewRomanPSMT" w:hAnsi="TimesNewRomanPSMT"/>
          <w:color w:val="000000"/>
        </w:rPr>
        <w:t xml:space="preserve">on </w:t>
      </w:r>
      <w:r>
        <w:rPr>
          <w:rFonts w:ascii="TimesNewRomanPSMT" w:hAnsi="TimesNewRomanPSMT"/>
          <w:color w:val="000000"/>
        </w:rPr>
        <w:t xml:space="preserve">breast </w:t>
      </w:r>
      <w:r>
        <w:rPr>
          <w:rFonts w:ascii="TimesNewRomanPSMT" w:hAnsi="TimesNewRomanPSMT"/>
          <w:color w:val="000000"/>
        </w:rPr>
        <w:t>cancer.</w:t>
      </w:r>
    </w:p>
    <w:p w14:paraId="5909429C" w14:textId="77777777" w:rsidR="00411FBA" w:rsidRDefault="00411FBA" w:rsidP="00411FBA">
      <w:pPr>
        <w:rPr>
          <w:rFonts w:ascii="TimesNewRomanPSMT" w:hAnsi="TimesNewRomanPSMT"/>
          <w:color w:val="000000"/>
        </w:rPr>
      </w:pPr>
    </w:p>
    <w:p w14:paraId="5506AA33" w14:textId="77777777" w:rsidR="00411FBA" w:rsidRDefault="00411FBA" w:rsidP="00411FBA">
      <w:pPr>
        <w:rPr>
          <w:rFonts w:ascii="TimesNewRomanPSMT" w:hAnsi="TimesNewRomanPSMT"/>
          <w:color w:val="000000"/>
        </w:rPr>
      </w:pPr>
    </w:p>
    <w:p w14:paraId="00CA3EA4" w14:textId="77777777" w:rsidR="00411FBA" w:rsidRDefault="00411FBA" w:rsidP="00411FBA">
      <w:pPr>
        <w:rPr>
          <w:rFonts w:ascii="TimesNewRomanPSMT" w:hAnsi="TimesNewRomanPSMT"/>
          <w:color w:val="000000"/>
        </w:rPr>
      </w:pPr>
    </w:p>
    <w:p w14:paraId="32CB0BB5" w14:textId="612D3ECD" w:rsidR="00411FBA" w:rsidRDefault="00411FBA" w:rsidP="00411FBA">
      <w:pPr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lastRenderedPageBreak/>
        <w:drawing>
          <wp:inline distT="0" distB="0" distL="0" distR="0" wp14:anchorId="1FCF1D09" wp14:editId="3EC45842">
            <wp:extent cx="4572000" cy="3657600"/>
            <wp:effectExtent l="0" t="0" r="0" b="0"/>
            <wp:docPr id="810384632" name="图片 5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384632" name="图片 5" descr="图表, 折线图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96A20" w14:textId="0B24BB3D" w:rsidR="00411FBA" w:rsidRDefault="00411FBA" w:rsidP="00411FBA">
      <w:pPr>
        <w:rPr>
          <w:rFonts w:ascii="Times New Roman" w:hAnsi="Times New Roman" w:hint="eastAsia"/>
        </w:rPr>
      </w:pPr>
      <w:r>
        <w:rPr>
          <w:rFonts w:ascii="TimesNewRomanPSMT" w:hAnsi="TimesNewRomanPSMT"/>
          <w:color w:val="000000"/>
        </w:rPr>
        <w:t>Supplemental Figure.</w:t>
      </w:r>
      <w:r>
        <w:rPr>
          <w:rFonts w:ascii="TimesNewRomanPSMT" w:hAnsi="TimesNewRomanPSMT"/>
          <w:color w:val="000000"/>
        </w:rPr>
        <w:t>4</w:t>
      </w:r>
      <w:r>
        <w:rPr>
          <w:rFonts w:ascii="TimesNewRomanPSMT" w:hAnsi="TimesNewRomanPSMT"/>
          <w:color w:val="000000"/>
        </w:rPr>
        <w:t xml:space="preserve"> Forest plot of the causal effect of </w:t>
      </w:r>
      <w:r w:rsidRPr="00411FBA">
        <w:rPr>
          <w:rFonts w:ascii="TimesNewRomanPSMT" w:hAnsi="TimesNewRomanPSMT"/>
          <w:color w:val="000000"/>
        </w:rPr>
        <w:t xml:space="preserve">hyperthyroidism </w:t>
      </w:r>
      <w:r>
        <w:rPr>
          <w:rFonts w:ascii="TimesNewRomanPSMT" w:hAnsi="TimesNewRomanPSMT"/>
          <w:color w:val="000000"/>
        </w:rPr>
        <w:t xml:space="preserve">on </w:t>
      </w:r>
      <w:r>
        <w:rPr>
          <w:rFonts w:ascii="TimesNewRomanPSMT" w:hAnsi="TimesNewRomanPSMT"/>
          <w:color w:val="000000"/>
        </w:rPr>
        <w:t>c</w:t>
      </w:r>
      <w:r w:rsidRPr="00411FBA">
        <w:rPr>
          <w:rFonts w:ascii="TimesNewRomanPSMT" w:hAnsi="TimesNewRomanPSMT"/>
          <w:color w:val="000000"/>
        </w:rPr>
        <w:t>olorectal cancer</w:t>
      </w:r>
      <w:r>
        <w:rPr>
          <w:rFonts w:ascii="TimesNewRomanPSMT" w:hAnsi="TimesNewRomanPSMT"/>
          <w:color w:val="000000"/>
        </w:rPr>
        <w:t>.</w:t>
      </w:r>
    </w:p>
    <w:p w14:paraId="3678B1CA" w14:textId="77777777" w:rsidR="00411FBA" w:rsidRPr="00411FBA" w:rsidRDefault="00411FBA" w:rsidP="00411FBA">
      <w:pPr>
        <w:rPr>
          <w:rFonts w:ascii="Times New Roman" w:hAnsi="Times New Roman" w:hint="eastAsia"/>
        </w:rPr>
      </w:pPr>
    </w:p>
    <w:p w14:paraId="036D23A0" w14:textId="1362A733" w:rsidR="00411FBA" w:rsidRDefault="00411FBA" w:rsidP="00BD3EC7">
      <w:pPr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drawing>
          <wp:inline distT="0" distB="0" distL="0" distR="0" wp14:anchorId="4AB50D0B" wp14:editId="6321E4F5">
            <wp:extent cx="4572000" cy="3657600"/>
            <wp:effectExtent l="0" t="0" r="0" b="0"/>
            <wp:docPr id="189258541" name="图片 6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58541" name="图片 6" descr="图表, 箱线图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5BC79" w14:textId="1A6FDEA8" w:rsidR="00411FBA" w:rsidRDefault="00411FBA" w:rsidP="00411FBA">
      <w:pPr>
        <w:rPr>
          <w:rFonts w:ascii="Times New Roman" w:hAnsi="Times New Roman" w:hint="eastAsia"/>
        </w:rPr>
      </w:pPr>
      <w:r>
        <w:rPr>
          <w:rFonts w:ascii="TimesNewRomanPSMT" w:hAnsi="TimesNewRomanPSMT"/>
          <w:color w:val="000000"/>
        </w:rPr>
        <w:t>Supplemental Figure.</w:t>
      </w:r>
      <w:r w:rsidR="00D03E58">
        <w:rPr>
          <w:rFonts w:ascii="TimesNewRomanPSMT" w:hAnsi="TimesNewRomanPSMT"/>
          <w:color w:val="000000"/>
        </w:rPr>
        <w:t>5</w:t>
      </w:r>
      <w:r>
        <w:rPr>
          <w:rFonts w:ascii="TimesNewRomanPSMT" w:hAnsi="TimesNewRomanPSMT"/>
          <w:color w:val="000000"/>
        </w:rPr>
        <w:t xml:space="preserve"> Forest plot of the causal effect of </w:t>
      </w:r>
      <w:r w:rsidRPr="00411FBA">
        <w:rPr>
          <w:rFonts w:ascii="TimesNewRomanPSMT" w:hAnsi="TimesNewRomanPSMT"/>
          <w:color w:val="000000"/>
        </w:rPr>
        <w:t xml:space="preserve">hyperthyroidism </w:t>
      </w:r>
      <w:r>
        <w:rPr>
          <w:rFonts w:ascii="TimesNewRomanPSMT" w:hAnsi="TimesNewRomanPSMT"/>
          <w:color w:val="000000"/>
        </w:rPr>
        <w:t xml:space="preserve">on </w:t>
      </w:r>
      <w:r>
        <w:rPr>
          <w:rFonts w:ascii="Times New Roman" w:hAnsi="Times New Roman"/>
        </w:rPr>
        <w:t>l</w:t>
      </w:r>
      <w:r w:rsidRPr="00411FBA">
        <w:rPr>
          <w:rFonts w:ascii="Times New Roman" w:hAnsi="Times New Roman"/>
        </w:rPr>
        <w:t>iver and bile duct cancer</w:t>
      </w:r>
      <w:r>
        <w:rPr>
          <w:rFonts w:ascii="Times New Roman" w:hAnsi="Times New Roman" w:hint="eastAsia"/>
        </w:rPr>
        <w:t>.</w:t>
      </w:r>
    </w:p>
    <w:p w14:paraId="7E6E1629" w14:textId="77777777" w:rsidR="00411FBA" w:rsidRDefault="00411FBA" w:rsidP="00BD3EC7">
      <w:pPr>
        <w:rPr>
          <w:rFonts w:ascii="Times New Roman" w:hAnsi="Times New Roman"/>
        </w:rPr>
      </w:pPr>
    </w:p>
    <w:p w14:paraId="6E7C7A63" w14:textId="77777777" w:rsidR="00D03E58" w:rsidRDefault="00D03E58" w:rsidP="00BD3EC7">
      <w:pPr>
        <w:rPr>
          <w:rFonts w:ascii="Times New Roman" w:hAnsi="Times New Roman"/>
        </w:rPr>
      </w:pPr>
    </w:p>
    <w:p w14:paraId="409CA419" w14:textId="236AC4D0" w:rsidR="00D03E58" w:rsidRDefault="00D03E58" w:rsidP="00BD3EC7">
      <w:pPr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lastRenderedPageBreak/>
        <w:drawing>
          <wp:inline distT="0" distB="0" distL="0" distR="0" wp14:anchorId="520D2698" wp14:editId="77E5732B">
            <wp:extent cx="4572000" cy="3657600"/>
            <wp:effectExtent l="0" t="0" r="0" b="0"/>
            <wp:docPr id="704197166" name="图片 7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197166" name="图片 7" descr="图表, 散点图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71C83" w14:textId="24516CF9" w:rsidR="00D03E58" w:rsidRDefault="00D03E58" w:rsidP="00D03E58">
      <w:pPr>
        <w:rPr>
          <w:rFonts w:ascii="Times New Roman" w:hAnsi="Times New Roman" w:hint="eastAsia"/>
        </w:rPr>
      </w:pPr>
      <w:r>
        <w:rPr>
          <w:rFonts w:ascii="TimesNewRomanPSMT" w:hAnsi="TimesNewRomanPSMT"/>
          <w:color w:val="000000"/>
        </w:rPr>
        <w:t>Supplemental Figure.</w:t>
      </w:r>
      <w:r>
        <w:rPr>
          <w:rFonts w:ascii="TimesNewRomanPSMT" w:hAnsi="TimesNewRomanPSMT"/>
          <w:color w:val="000000"/>
        </w:rPr>
        <w:t>6</w:t>
      </w:r>
      <w:r>
        <w:rPr>
          <w:rFonts w:ascii="TimesNewRomanPSMT" w:hAnsi="TimesNewRomanPSMT"/>
          <w:color w:val="000000"/>
        </w:rPr>
        <w:t xml:space="preserve"> Forest plot of the causal effect of </w:t>
      </w:r>
      <w:r w:rsidRPr="00411FBA">
        <w:rPr>
          <w:rFonts w:ascii="TimesNewRomanPSMT" w:hAnsi="TimesNewRomanPSMT"/>
          <w:color w:val="000000"/>
        </w:rPr>
        <w:t xml:space="preserve">hyperthyroidism </w:t>
      </w:r>
      <w:r>
        <w:rPr>
          <w:rFonts w:ascii="TimesNewRomanPSMT" w:hAnsi="TimesNewRomanPSMT"/>
          <w:color w:val="000000"/>
        </w:rPr>
        <w:t>on</w:t>
      </w:r>
      <w:r w:rsidRPr="00D03E58">
        <w:t xml:space="preserve"> </w:t>
      </w:r>
      <w:r>
        <w:rPr>
          <w:rFonts w:ascii="TimesNewRomanPSMT" w:hAnsi="TimesNewRomanPSMT"/>
          <w:color w:val="000000"/>
        </w:rPr>
        <w:t>m</w:t>
      </w:r>
      <w:r w:rsidRPr="00D03E58">
        <w:rPr>
          <w:rFonts w:ascii="TimesNewRomanPSMT" w:hAnsi="TimesNewRomanPSMT"/>
          <w:color w:val="000000"/>
        </w:rPr>
        <w:t>alignant neoplasm of male genital organs</w:t>
      </w:r>
      <w:r>
        <w:rPr>
          <w:rFonts w:ascii="Times New Roman" w:hAnsi="Times New Roman" w:hint="eastAsia"/>
        </w:rPr>
        <w:t>.</w:t>
      </w:r>
    </w:p>
    <w:p w14:paraId="26EBEC9D" w14:textId="77777777" w:rsidR="00D03E58" w:rsidRDefault="00D03E58" w:rsidP="00BD3EC7">
      <w:pPr>
        <w:rPr>
          <w:rFonts w:ascii="Times New Roman" w:hAnsi="Times New Roman"/>
        </w:rPr>
      </w:pPr>
    </w:p>
    <w:p w14:paraId="22908AC9" w14:textId="257A6F53" w:rsidR="00D03E58" w:rsidRDefault="00D03E58" w:rsidP="00BD3EC7">
      <w:pPr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drawing>
          <wp:inline distT="0" distB="0" distL="0" distR="0" wp14:anchorId="650D9B57" wp14:editId="778929F2">
            <wp:extent cx="4572000" cy="3657600"/>
            <wp:effectExtent l="0" t="0" r="0" b="0"/>
            <wp:docPr id="584604043" name="图片 8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604043" name="图片 8" descr="图表, 箱线图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E61E4" w14:textId="527448F1" w:rsidR="00D03E58" w:rsidRDefault="00D03E58" w:rsidP="00D03E58">
      <w:pPr>
        <w:rPr>
          <w:rFonts w:ascii="Times New Roman" w:hAnsi="Times New Roman"/>
        </w:rPr>
      </w:pPr>
      <w:r>
        <w:rPr>
          <w:rFonts w:ascii="TimesNewRomanPSMT" w:hAnsi="TimesNewRomanPSMT"/>
          <w:color w:val="000000"/>
        </w:rPr>
        <w:t>Supplemental Figure.</w:t>
      </w:r>
      <w:r>
        <w:rPr>
          <w:rFonts w:ascii="TimesNewRomanPSMT" w:hAnsi="TimesNewRomanPSMT"/>
          <w:color w:val="000000"/>
        </w:rPr>
        <w:t>7</w:t>
      </w:r>
      <w:r>
        <w:rPr>
          <w:rFonts w:ascii="TimesNewRomanPSMT" w:hAnsi="TimesNewRomanPSMT"/>
          <w:color w:val="000000"/>
        </w:rPr>
        <w:t xml:space="preserve"> Forest plot of the causal effect of </w:t>
      </w:r>
      <w:r w:rsidRPr="00411FBA">
        <w:rPr>
          <w:rFonts w:ascii="TimesNewRomanPSMT" w:hAnsi="TimesNewRomanPSMT"/>
          <w:color w:val="000000"/>
        </w:rPr>
        <w:t xml:space="preserve">hyperthyroidism </w:t>
      </w:r>
      <w:r>
        <w:rPr>
          <w:rFonts w:ascii="TimesNewRomanPSMT" w:hAnsi="TimesNewRomanPSMT"/>
          <w:color w:val="000000"/>
        </w:rPr>
        <w:t>on</w:t>
      </w:r>
      <w:r w:rsidRPr="00D03E58">
        <w:t xml:space="preserve"> </w:t>
      </w:r>
      <w:r>
        <w:rPr>
          <w:rFonts w:ascii="TimesNewRomanPSMT" w:hAnsi="TimesNewRomanPSMT"/>
          <w:color w:val="000000"/>
        </w:rPr>
        <w:t>o</w:t>
      </w:r>
      <w:r w:rsidRPr="00D03E58">
        <w:rPr>
          <w:rFonts w:ascii="TimesNewRomanPSMT" w:hAnsi="TimesNewRomanPSMT"/>
          <w:color w:val="000000"/>
        </w:rPr>
        <w:t>varian cancer</w:t>
      </w:r>
      <w:r>
        <w:rPr>
          <w:rFonts w:ascii="Times New Roman" w:hAnsi="Times New Roman" w:hint="eastAsia"/>
        </w:rPr>
        <w:t>.</w:t>
      </w:r>
    </w:p>
    <w:p w14:paraId="72F68A65" w14:textId="77777777" w:rsidR="00D03E58" w:rsidRDefault="00D03E58" w:rsidP="00D03E58">
      <w:pPr>
        <w:rPr>
          <w:rFonts w:ascii="Times New Roman" w:hAnsi="Times New Roman"/>
        </w:rPr>
      </w:pPr>
    </w:p>
    <w:p w14:paraId="5C58746C" w14:textId="77777777" w:rsidR="00D03E58" w:rsidRDefault="00D03E58" w:rsidP="00D03E58">
      <w:pPr>
        <w:rPr>
          <w:rFonts w:ascii="Times New Roman" w:hAnsi="Times New Roman"/>
        </w:rPr>
      </w:pPr>
    </w:p>
    <w:p w14:paraId="22DA579B" w14:textId="47BB79E9" w:rsidR="00D03E58" w:rsidRDefault="00D03E58" w:rsidP="00D03E58">
      <w:pPr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lastRenderedPageBreak/>
        <w:drawing>
          <wp:inline distT="0" distB="0" distL="0" distR="0" wp14:anchorId="7E40C9AA" wp14:editId="3F8F2C6B">
            <wp:extent cx="4572000" cy="3657600"/>
            <wp:effectExtent l="0" t="0" r="0" b="0"/>
            <wp:docPr id="1871235994" name="图片 9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235994" name="图片 9" descr="图表, 箱线图&#10;&#10;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315DB" w14:textId="26357CD6" w:rsidR="00D03E58" w:rsidRDefault="00D03E58" w:rsidP="00D03E58">
      <w:pPr>
        <w:rPr>
          <w:rFonts w:ascii="Times New Roman" w:hAnsi="Times New Roman" w:hint="eastAsia"/>
        </w:rPr>
      </w:pPr>
      <w:r>
        <w:rPr>
          <w:rFonts w:ascii="TimesNewRomanPSMT" w:hAnsi="TimesNewRomanPSMT"/>
          <w:color w:val="000000"/>
        </w:rPr>
        <w:t>Supplemental Figure.</w:t>
      </w:r>
      <w:r>
        <w:rPr>
          <w:rFonts w:ascii="TimesNewRomanPSMT" w:hAnsi="TimesNewRomanPSMT"/>
          <w:color w:val="000000"/>
        </w:rPr>
        <w:t>8</w:t>
      </w:r>
      <w:r>
        <w:rPr>
          <w:rFonts w:ascii="TimesNewRomanPSMT" w:hAnsi="TimesNewRomanPSMT"/>
          <w:color w:val="000000"/>
        </w:rPr>
        <w:t xml:space="preserve"> Forest plot of the causal effect of </w:t>
      </w:r>
      <w:r w:rsidRPr="00411FBA">
        <w:rPr>
          <w:rFonts w:ascii="TimesNewRomanPSMT" w:hAnsi="TimesNewRomanPSMT"/>
          <w:color w:val="000000"/>
        </w:rPr>
        <w:t xml:space="preserve">hyperthyroidism </w:t>
      </w:r>
      <w:r>
        <w:rPr>
          <w:rFonts w:ascii="TimesNewRomanPSMT" w:hAnsi="TimesNewRomanPSMT"/>
          <w:color w:val="000000"/>
        </w:rPr>
        <w:t>on</w:t>
      </w:r>
      <w:r w:rsidRPr="00D03E58">
        <w:t xml:space="preserve"> </w:t>
      </w:r>
      <w:r>
        <w:rPr>
          <w:rFonts w:ascii="TimesNewRomanPSMT" w:hAnsi="TimesNewRomanPSMT"/>
          <w:color w:val="000000"/>
        </w:rPr>
        <w:t>p</w:t>
      </w:r>
      <w:r w:rsidRPr="00D03E58">
        <w:rPr>
          <w:rFonts w:ascii="TimesNewRomanPSMT" w:hAnsi="TimesNewRomanPSMT"/>
          <w:color w:val="000000"/>
        </w:rPr>
        <w:t>rostate cancer</w:t>
      </w:r>
      <w:r>
        <w:rPr>
          <w:rFonts w:ascii="Times New Roman" w:hAnsi="Times New Roman" w:hint="eastAsia"/>
        </w:rPr>
        <w:t>.</w:t>
      </w:r>
    </w:p>
    <w:p w14:paraId="2B09B575" w14:textId="77777777" w:rsidR="00D03E58" w:rsidRPr="00D03E58" w:rsidRDefault="00D03E58" w:rsidP="00D03E58">
      <w:pPr>
        <w:rPr>
          <w:rFonts w:ascii="Times New Roman" w:hAnsi="Times New Roman" w:hint="eastAsia"/>
        </w:rPr>
      </w:pPr>
    </w:p>
    <w:p w14:paraId="27F5CAB6" w14:textId="2473D13A" w:rsidR="00D03E58" w:rsidRDefault="00D03E58" w:rsidP="00BD3EC7">
      <w:pPr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drawing>
          <wp:inline distT="0" distB="0" distL="0" distR="0" wp14:anchorId="0A2E69D4" wp14:editId="0E04C98D">
            <wp:extent cx="4572000" cy="3657600"/>
            <wp:effectExtent l="0" t="0" r="0" b="0"/>
            <wp:docPr id="472160051" name="图片 10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160051" name="图片 10" descr="图表, 折线图&#10;&#10;描述已自动生成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BC912" w14:textId="341A5751" w:rsidR="00D03E58" w:rsidRDefault="00D03E58" w:rsidP="00D03E58">
      <w:pPr>
        <w:rPr>
          <w:rFonts w:ascii="Times New Roman" w:hAnsi="Times New Roman" w:hint="eastAsia"/>
        </w:rPr>
      </w:pPr>
      <w:r>
        <w:rPr>
          <w:rFonts w:ascii="TimesNewRomanPSMT" w:hAnsi="TimesNewRomanPSMT"/>
          <w:color w:val="000000"/>
        </w:rPr>
        <w:t>Supplemental Figure.</w:t>
      </w:r>
      <w:r>
        <w:rPr>
          <w:rFonts w:ascii="TimesNewRomanPSMT" w:hAnsi="TimesNewRomanPSMT"/>
          <w:color w:val="000000"/>
        </w:rPr>
        <w:t>9</w:t>
      </w:r>
      <w:r>
        <w:rPr>
          <w:rFonts w:ascii="TimesNewRomanPSMT" w:hAnsi="TimesNewRomanPSMT"/>
          <w:color w:val="000000"/>
        </w:rPr>
        <w:t xml:space="preserve"> Forest plot of the causal effect of </w:t>
      </w:r>
      <w:r w:rsidRPr="00411FBA">
        <w:rPr>
          <w:rFonts w:ascii="TimesNewRomanPSMT" w:hAnsi="TimesNewRomanPSMT"/>
          <w:color w:val="000000"/>
        </w:rPr>
        <w:t xml:space="preserve">hyperthyroidism </w:t>
      </w:r>
      <w:r>
        <w:rPr>
          <w:rFonts w:ascii="TimesNewRomanPSMT" w:hAnsi="TimesNewRomanPSMT"/>
          <w:color w:val="000000"/>
        </w:rPr>
        <w:t>on</w:t>
      </w:r>
      <w:r w:rsidRPr="00D03E5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</w:t>
      </w:r>
      <w:r w:rsidRPr="00D03E58">
        <w:rPr>
          <w:rFonts w:ascii="Times New Roman" w:hAnsi="Times New Roman"/>
        </w:rPr>
        <w:t>hyroid cancer</w:t>
      </w:r>
      <w:r>
        <w:rPr>
          <w:rFonts w:ascii="Times New Roman" w:hAnsi="Times New Roman" w:hint="eastAsia"/>
        </w:rPr>
        <w:t>.</w:t>
      </w:r>
    </w:p>
    <w:p w14:paraId="0D3903F9" w14:textId="77777777" w:rsidR="00D03E58" w:rsidRDefault="00D03E58" w:rsidP="00BD3EC7">
      <w:pPr>
        <w:rPr>
          <w:rFonts w:ascii="Times New Roman" w:hAnsi="Times New Roman"/>
        </w:rPr>
      </w:pPr>
    </w:p>
    <w:p w14:paraId="6BD063D0" w14:textId="77777777" w:rsidR="00D03E58" w:rsidRDefault="00D03E58" w:rsidP="00BD3EC7">
      <w:pPr>
        <w:rPr>
          <w:rFonts w:ascii="Times New Roman" w:hAnsi="Times New Roman"/>
        </w:rPr>
      </w:pPr>
    </w:p>
    <w:p w14:paraId="64555612" w14:textId="77777777" w:rsidR="00D03E58" w:rsidRDefault="00D03E58" w:rsidP="00BD3EC7">
      <w:pPr>
        <w:rPr>
          <w:rFonts w:ascii="Times New Roman" w:hAnsi="Times New Roman"/>
        </w:rPr>
      </w:pPr>
    </w:p>
    <w:p w14:paraId="326081E2" w14:textId="73AC71DF" w:rsidR="00D03E58" w:rsidRDefault="00D03E58" w:rsidP="00BD3EC7">
      <w:pPr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lastRenderedPageBreak/>
        <w:drawing>
          <wp:inline distT="0" distB="0" distL="0" distR="0" wp14:anchorId="39996303" wp14:editId="5C8F7F2C">
            <wp:extent cx="4572000" cy="3657600"/>
            <wp:effectExtent l="0" t="0" r="0" b="0"/>
            <wp:docPr id="1506519810" name="图片 1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519810" name="图片 11" descr="图表, 折线图&#10;&#10;描述已自动生成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669A9" w14:textId="412FDB54" w:rsidR="00D03E58" w:rsidRDefault="00D03E58" w:rsidP="00D03E58">
      <w:pPr>
        <w:rPr>
          <w:rFonts w:ascii="Times New Roman" w:hAnsi="Times New Roman" w:hint="eastAsia"/>
        </w:rPr>
      </w:pPr>
      <w:r>
        <w:rPr>
          <w:rFonts w:ascii="TimesNewRomanPSMT" w:hAnsi="TimesNewRomanPSMT"/>
          <w:color w:val="000000"/>
        </w:rPr>
        <w:t>Supplemental Figure.</w:t>
      </w:r>
      <w:r>
        <w:rPr>
          <w:rFonts w:ascii="TimesNewRomanPSMT" w:hAnsi="TimesNewRomanPSMT"/>
          <w:color w:val="000000"/>
        </w:rPr>
        <w:t>10</w:t>
      </w:r>
      <w:r>
        <w:rPr>
          <w:rFonts w:ascii="TimesNewRomanPSMT" w:hAnsi="TimesNewRomanPSMT"/>
          <w:color w:val="000000"/>
        </w:rPr>
        <w:t xml:space="preserve"> Forest plot of the causal effect of </w:t>
      </w:r>
      <w:r w:rsidRPr="00EF3F3C">
        <w:rPr>
          <w:rFonts w:ascii="Times New Roman" w:hAnsi="Times New Roman"/>
          <w:sz w:val="24"/>
          <w:szCs w:val="24"/>
        </w:rPr>
        <w:t>subacute thyroiditis</w:t>
      </w:r>
      <w:r w:rsidRPr="00411FBA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on</w:t>
      </w:r>
      <w:r w:rsidRPr="00D03E58">
        <w:t xml:space="preserve"> </w:t>
      </w:r>
      <w:r>
        <w:rPr>
          <w:rFonts w:ascii="TimesNewRomanPSMT" w:hAnsi="TimesNewRomanPSMT"/>
          <w:color w:val="000000"/>
        </w:rPr>
        <w:t>e</w:t>
      </w:r>
      <w:r w:rsidRPr="00D03E58">
        <w:rPr>
          <w:rFonts w:ascii="TimesNewRomanPSMT" w:hAnsi="TimesNewRomanPSMT"/>
          <w:color w:val="000000"/>
        </w:rPr>
        <w:t>ndometrial cancer</w:t>
      </w:r>
      <w:r>
        <w:rPr>
          <w:rFonts w:ascii="Times New Roman" w:hAnsi="Times New Roman" w:hint="eastAsia"/>
        </w:rPr>
        <w:t>.</w:t>
      </w:r>
    </w:p>
    <w:p w14:paraId="5C10A4FD" w14:textId="77777777" w:rsidR="00D03E58" w:rsidRPr="00D03E58" w:rsidRDefault="00D03E58" w:rsidP="00BD3EC7">
      <w:pPr>
        <w:rPr>
          <w:rFonts w:ascii="Times New Roman" w:hAnsi="Times New Roman" w:hint="eastAsia"/>
        </w:rPr>
      </w:pPr>
    </w:p>
    <w:p w14:paraId="361F09E8" w14:textId="23FD636E" w:rsidR="00D03E58" w:rsidRDefault="00D03E58" w:rsidP="00BD3EC7">
      <w:pPr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drawing>
          <wp:inline distT="0" distB="0" distL="0" distR="0" wp14:anchorId="4ADC2B28" wp14:editId="791BC061">
            <wp:extent cx="4572000" cy="3657600"/>
            <wp:effectExtent l="0" t="0" r="0" b="0"/>
            <wp:docPr id="1773231693" name="图片 12" descr="图形用户界面, 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231693" name="图片 12" descr="图形用户界面, 图表, 折线图&#10;&#10;描述已自动生成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33B85" w14:textId="4306985C" w:rsidR="00D03E58" w:rsidRDefault="00D03E58" w:rsidP="00D03E58">
      <w:pPr>
        <w:rPr>
          <w:rFonts w:ascii="Times New Roman" w:hAnsi="Times New Roman"/>
        </w:rPr>
      </w:pPr>
      <w:r>
        <w:rPr>
          <w:rFonts w:ascii="TimesNewRomanPSMT" w:hAnsi="TimesNewRomanPSMT"/>
          <w:color w:val="000000"/>
        </w:rPr>
        <w:t>Supplemental Figure.1</w:t>
      </w:r>
      <w:r>
        <w:rPr>
          <w:rFonts w:ascii="TimesNewRomanPSMT" w:hAnsi="TimesNewRomanPSMT"/>
          <w:color w:val="000000"/>
        </w:rPr>
        <w:t>1</w:t>
      </w:r>
      <w:r>
        <w:rPr>
          <w:rFonts w:ascii="TimesNewRomanPSMT" w:hAnsi="TimesNewRomanPSMT"/>
          <w:color w:val="000000"/>
        </w:rPr>
        <w:t xml:space="preserve"> Forest plot of the causal effect of </w:t>
      </w:r>
      <w:r w:rsidRPr="00EF3F3C">
        <w:rPr>
          <w:rFonts w:ascii="Times New Roman" w:hAnsi="Times New Roman"/>
          <w:sz w:val="24"/>
          <w:szCs w:val="24"/>
        </w:rPr>
        <w:t>subacute thyroiditis</w:t>
      </w:r>
      <w:r w:rsidRPr="00411FBA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on</w:t>
      </w:r>
      <w:r w:rsidRPr="00D03E58">
        <w:t xml:space="preserve"> </w:t>
      </w:r>
      <w:r>
        <w:rPr>
          <w:rFonts w:ascii="TimesNewRomanPSMT" w:hAnsi="TimesNewRomanPSMT"/>
          <w:color w:val="000000"/>
        </w:rPr>
        <w:t xml:space="preserve">kidney </w:t>
      </w:r>
      <w:r w:rsidRPr="00D03E58">
        <w:rPr>
          <w:rFonts w:ascii="TimesNewRomanPSMT" w:hAnsi="TimesNewRomanPSMT"/>
          <w:color w:val="000000"/>
        </w:rPr>
        <w:t>cancer</w:t>
      </w:r>
      <w:r>
        <w:rPr>
          <w:rFonts w:ascii="Times New Roman" w:hAnsi="Times New Roman" w:hint="eastAsia"/>
        </w:rPr>
        <w:t>.</w:t>
      </w:r>
    </w:p>
    <w:p w14:paraId="4C6181C6" w14:textId="77777777" w:rsidR="00D03E58" w:rsidRDefault="00D03E58" w:rsidP="00D03E58">
      <w:pPr>
        <w:rPr>
          <w:rFonts w:ascii="Times New Roman" w:hAnsi="Times New Roman"/>
        </w:rPr>
      </w:pPr>
    </w:p>
    <w:p w14:paraId="7C9077F6" w14:textId="77777777" w:rsidR="00D03E58" w:rsidRDefault="00D03E58" w:rsidP="00D03E58">
      <w:pPr>
        <w:rPr>
          <w:rFonts w:ascii="Times New Roman" w:hAnsi="Times New Roman"/>
        </w:rPr>
      </w:pPr>
    </w:p>
    <w:p w14:paraId="1EE3C6FB" w14:textId="1BB2E424" w:rsidR="00D03E58" w:rsidRDefault="00D03E58" w:rsidP="00D03E58">
      <w:pPr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lastRenderedPageBreak/>
        <w:drawing>
          <wp:inline distT="0" distB="0" distL="0" distR="0" wp14:anchorId="38E705A8" wp14:editId="5342653D">
            <wp:extent cx="4572000" cy="3657600"/>
            <wp:effectExtent l="0" t="0" r="0" b="0"/>
            <wp:docPr id="579022629" name="图片 13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022629" name="图片 13" descr="图表, 折线图&#10;&#10;描述已自动生成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C1013" w14:textId="637BA3A4" w:rsidR="00D03E58" w:rsidRDefault="00D03E58" w:rsidP="00D03E58">
      <w:pPr>
        <w:rPr>
          <w:rFonts w:ascii="Times New Roman" w:hAnsi="Times New Roman"/>
        </w:rPr>
      </w:pPr>
      <w:r>
        <w:rPr>
          <w:rFonts w:ascii="TimesNewRomanPSMT" w:hAnsi="TimesNewRomanPSMT"/>
          <w:color w:val="000000"/>
        </w:rPr>
        <w:t>Supplemental Figure.1</w:t>
      </w:r>
      <w:r>
        <w:rPr>
          <w:rFonts w:ascii="TimesNewRomanPSMT" w:hAnsi="TimesNewRomanPSMT"/>
          <w:color w:val="000000"/>
        </w:rPr>
        <w:t>2</w:t>
      </w:r>
      <w:r>
        <w:rPr>
          <w:rFonts w:ascii="TimesNewRomanPSMT" w:hAnsi="TimesNewRomanPSMT"/>
          <w:color w:val="000000"/>
        </w:rPr>
        <w:t xml:space="preserve"> Forest plot of the causal effect of </w:t>
      </w:r>
      <w:r w:rsidRPr="00EF3F3C">
        <w:rPr>
          <w:rFonts w:ascii="Times New Roman" w:hAnsi="Times New Roman"/>
          <w:sz w:val="24"/>
          <w:szCs w:val="24"/>
        </w:rPr>
        <w:t>subacute thyroiditis</w:t>
      </w:r>
      <w:r w:rsidRPr="00411FBA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on</w:t>
      </w:r>
      <w:r w:rsidRPr="00D03E58">
        <w:t xml:space="preserve"> </w:t>
      </w:r>
      <w:r>
        <w:rPr>
          <w:rFonts w:ascii="TimesNewRomanPSMT" w:hAnsi="TimesNewRomanPSMT"/>
          <w:color w:val="000000"/>
        </w:rPr>
        <w:t xml:space="preserve">thyroid </w:t>
      </w:r>
      <w:r w:rsidRPr="00D03E58">
        <w:rPr>
          <w:rFonts w:ascii="TimesNewRomanPSMT" w:hAnsi="TimesNewRomanPSMT"/>
          <w:color w:val="000000"/>
        </w:rPr>
        <w:t>cancer</w:t>
      </w:r>
      <w:r>
        <w:rPr>
          <w:rFonts w:ascii="Times New Roman" w:hAnsi="Times New Roman" w:hint="eastAsia"/>
        </w:rPr>
        <w:t>.</w:t>
      </w:r>
    </w:p>
    <w:p w14:paraId="0664B04C" w14:textId="77777777" w:rsidR="00D03E58" w:rsidRPr="00D03E58" w:rsidRDefault="00D03E58" w:rsidP="00D03E58">
      <w:pPr>
        <w:rPr>
          <w:rFonts w:ascii="Times New Roman" w:hAnsi="Times New Roman" w:hint="eastAsia"/>
        </w:rPr>
      </w:pPr>
    </w:p>
    <w:p w14:paraId="1D006805" w14:textId="3B56DD59" w:rsidR="00D03E58" w:rsidRDefault="009F7397" w:rsidP="00BD3EC7">
      <w:pPr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drawing>
          <wp:inline distT="0" distB="0" distL="0" distR="0" wp14:anchorId="0E76647F" wp14:editId="4FE89DA6">
            <wp:extent cx="4572000" cy="3657600"/>
            <wp:effectExtent l="0" t="0" r="0" b="0"/>
            <wp:docPr id="1401561010" name="图片 1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561010" name="图片 14" descr="图形用户界面, 应用程序&#10;&#10;描述已自动生成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1C31E" w14:textId="28DCC92D" w:rsidR="009F7397" w:rsidRDefault="009F7397" w:rsidP="00BD3EC7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Supplemental Figure.1</w:t>
      </w:r>
      <w:r>
        <w:rPr>
          <w:rFonts w:ascii="TimesNewRomanPSMT" w:hAnsi="TimesNewRomanPSMT"/>
          <w:color w:val="000000"/>
        </w:rPr>
        <w:t>3</w:t>
      </w:r>
      <w:r>
        <w:rPr>
          <w:rFonts w:ascii="TimesNewRomanPSMT" w:hAnsi="TimesNewRomanPSMT"/>
          <w:color w:val="000000"/>
        </w:rPr>
        <w:t xml:space="preserve"> Leave-one-out analysis of </w:t>
      </w:r>
      <w:r w:rsidRPr="009F7397">
        <w:rPr>
          <w:rFonts w:ascii="TimesNewRomanPSMT" w:hAnsi="TimesNewRomanPSMT"/>
          <w:color w:val="000000"/>
        </w:rPr>
        <w:t>hyperthyroidism</w:t>
      </w:r>
      <w:r>
        <w:rPr>
          <w:rFonts w:ascii="TimesNewRomanPSMT" w:hAnsi="TimesNewRomanPSMT"/>
          <w:color w:val="000000"/>
        </w:rPr>
        <w:t xml:space="preserve"> on b</w:t>
      </w:r>
      <w:r>
        <w:rPr>
          <w:rFonts w:ascii="TimesNewRomanPSMT" w:hAnsi="TimesNewRomanPSMT"/>
          <w:color w:val="000000"/>
        </w:rPr>
        <w:t>ladder</w:t>
      </w:r>
      <w:r>
        <w:rPr>
          <w:rFonts w:ascii="TimesNewRomanPSMT" w:hAnsi="TimesNewRomanPSMT"/>
          <w:color w:val="000000"/>
        </w:rPr>
        <w:t xml:space="preserve"> cancer.</w:t>
      </w:r>
    </w:p>
    <w:p w14:paraId="62DAD623" w14:textId="77777777" w:rsidR="009F7397" w:rsidRDefault="009F7397" w:rsidP="00BD3EC7">
      <w:pPr>
        <w:rPr>
          <w:rFonts w:ascii="TimesNewRomanPSMT" w:hAnsi="TimesNewRomanPSMT"/>
          <w:color w:val="000000"/>
        </w:rPr>
      </w:pPr>
    </w:p>
    <w:p w14:paraId="7D41FBA3" w14:textId="77777777" w:rsidR="009F7397" w:rsidRDefault="009F7397" w:rsidP="00BD3EC7">
      <w:pPr>
        <w:rPr>
          <w:rFonts w:ascii="TimesNewRomanPSMT" w:hAnsi="TimesNewRomanPSMT"/>
          <w:color w:val="000000"/>
        </w:rPr>
      </w:pPr>
    </w:p>
    <w:p w14:paraId="56EFD83C" w14:textId="77777777" w:rsidR="009F7397" w:rsidRDefault="009F7397" w:rsidP="00BD3EC7">
      <w:pPr>
        <w:rPr>
          <w:rFonts w:ascii="TimesNewRomanPSMT" w:hAnsi="TimesNewRomanPSMT"/>
          <w:color w:val="000000"/>
        </w:rPr>
      </w:pPr>
    </w:p>
    <w:p w14:paraId="2DDDC558" w14:textId="070C8575" w:rsidR="009F7397" w:rsidRDefault="009F7397" w:rsidP="00BD3EC7">
      <w:pPr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lastRenderedPageBreak/>
        <w:drawing>
          <wp:inline distT="0" distB="0" distL="0" distR="0" wp14:anchorId="06688292" wp14:editId="77F93410">
            <wp:extent cx="4572000" cy="3657600"/>
            <wp:effectExtent l="0" t="0" r="0" b="0"/>
            <wp:docPr id="813271016" name="图片 15" descr="图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271016" name="图片 15" descr="图表&#10;&#10;中度可信度描述已自动生成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64C08" w14:textId="6CDC89FE" w:rsidR="009F7397" w:rsidRDefault="009F7397" w:rsidP="009F7397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Supplemental Figure.1</w:t>
      </w:r>
      <w:r>
        <w:rPr>
          <w:rFonts w:ascii="TimesNewRomanPSMT" w:hAnsi="TimesNewRomanPSMT"/>
          <w:color w:val="000000"/>
        </w:rPr>
        <w:t>4</w:t>
      </w:r>
      <w:r>
        <w:rPr>
          <w:rFonts w:ascii="TimesNewRomanPSMT" w:hAnsi="TimesNewRomanPSMT"/>
          <w:color w:val="000000"/>
        </w:rPr>
        <w:t xml:space="preserve"> Leave-one-out analysis of </w:t>
      </w:r>
      <w:r w:rsidRPr="009F7397">
        <w:rPr>
          <w:rFonts w:ascii="TimesNewRomanPSMT" w:hAnsi="TimesNewRomanPSMT"/>
          <w:color w:val="000000"/>
        </w:rPr>
        <w:t>hyperthyroidism</w:t>
      </w:r>
      <w:r>
        <w:rPr>
          <w:rFonts w:ascii="TimesNewRomanPSMT" w:hAnsi="TimesNewRomanPSMT"/>
          <w:color w:val="000000"/>
        </w:rPr>
        <w:t xml:space="preserve"> on </w:t>
      </w:r>
      <w:r>
        <w:rPr>
          <w:rFonts w:ascii="TimesNewRomanPSMT" w:hAnsi="TimesNewRomanPSMT"/>
          <w:color w:val="000000"/>
        </w:rPr>
        <w:t>b</w:t>
      </w:r>
      <w:r w:rsidRPr="009F7397">
        <w:rPr>
          <w:rFonts w:ascii="TimesNewRomanPSMT" w:hAnsi="TimesNewRomanPSMT"/>
          <w:color w:val="000000"/>
        </w:rPr>
        <w:t>rain cancer</w:t>
      </w:r>
      <w:r>
        <w:rPr>
          <w:rFonts w:ascii="TimesNewRomanPSMT" w:hAnsi="TimesNewRomanPSMT"/>
          <w:color w:val="000000"/>
        </w:rPr>
        <w:t>.</w:t>
      </w:r>
    </w:p>
    <w:p w14:paraId="313E3C26" w14:textId="77777777" w:rsidR="009F7397" w:rsidRPr="009F7397" w:rsidRDefault="009F7397" w:rsidP="00BD3EC7">
      <w:pPr>
        <w:rPr>
          <w:rFonts w:ascii="Times New Roman" w:hAnsi="Times New Roman" w:hint="eastAsia"/>
        </w:rPr>
      </w:pPr>
    </w:p>
    <w:p w14:paraId="335007C5" w14:textId="0D7BD325" w:rsidR="009F7397" w:rsidRDefault="009F7397" w:rsidP="00BD3EC7">
      <w:pPr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drawing>
          <wp:inline distT="0" distB="0" distL="0" distR="0" wp14:anchorId="625FE0BF" wp14:editId="77A68417">
            <wp:extent cx="4572000" cy="3657600"/>
            <wp:effectExtent l="0" t="0" r="0" b="0"/>
            <wp:docPr id="1510439392" name="图片 16" descr="图表, 折线图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439392" name="图片 16" descr="图表, 折线图, 散点图&#10;&#10;描述已自动生成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9DFD4" w14:textId="40E4EB82" w:rsidR="00DC3388" w:rsidRDefault="00DC3388" w:rsidP="00DC3388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Supplemental Figure.1</w:t>
      </w:r>
      <w:r>
        <w:rPr>
          <w:rFonts w:ascii="TimesNewRomanPSMT" w:hAnsi="TimesNewRomanPSMT"/>
          <w:color w:val="000000"/>
        </w:rPr>
        <w:t>5</w:t>
      </w:r>
      <w:r>
        <w:rPr>
          <w:rFonts w:ascii="TimesNewRomanPSMT" w:hAnsi="TimesNewRomanPSMT"/>
          <w:color w:val="000000"/>
        </w:rPr>
        <w:t xml:space="preserve"> Leave-one-out analysis of </w:t>
      </w:r>
      <w:r w:rsidRPr="009F7397">
        <w:rPr>
          <w:rFonts w:ascii="TimesNewRomanPSMT" w:hAnsi="TimesNewRomanPSMT"/>
          <w:color w:val="000000"/>
        </w:rPr>
        <w:t>hyperthyroidism</w:t>
      </w:r>
      <w:r>
        <w:rPr>
          <w:rFonts w:ascii="TimesNewRomanPSMT" w:hAnsi="TimesNewRomanPSMT"/>
          <w:color w:val="000000"/>
        </w:rPr>
        <w:t xml:space="preserve"> on b</w:t>
      </w:r>
      <w:r w:rsidRPr="009F7397">
        <w:rPr>
          <w:rFonts w:ascii="TimesNewRomanPSMT" w:hAnsi="TimesNewRomanPSMT"/>
          <w:color w:val="000000"/>
        </w:rPr>
        <w:t>r</w:t>
      </w:r>
      <w:r>
        <w:rPr>
          <w:rFonts w:ascii="TimesNewRomanPSMT" w:hAnsi="TimesNewRomanPSMT"/>
          <w:color w:val="000000"/>
        </w:rPr>
        <w:t>east</w:t>
      </w:r>
      <w:r w:rsidRPr="009F7397">
        <w:rPr>
          <w:rFonts w:ascii="TimesNewRomanPSMT" w:hAnsi="TimesNewRomanPSMT"/>
          <w:color w:val="000000"/>
        </w:rPr>
        <w:t xml:space="preserve"> cancer</w:t>
      </w:r>
      <w:r>
        <w:rPr>
          <w:rFonts w:ascii="TimesNewRomanPSMT" w:hAnsi="TimesNewRomanPSMT"/>
          <w:color w:val="000000"/>
        </w:rPr>
        <w:t>.</w:t>
      </w:r>
    </w:p>
    <w:p w14:paraId="0E5F8E10" w14:textId="77777777" w:rsidR="00DC3388" w:rsidRDefault="00DC3388" w:rsidP="00DC3388">
      <w:pPr>
        <w:rPr>
          <w:rFonts w:ascii="TimesNewRomanPSMT" w:hAnsi="TimesNewRomanPSMT"/>
          <w:color w:val="000000"/>
        </w:rPr>
      </w:pPr>
    </w:p>
    <w:p w14:paraId="7753F6F4" w14:textId="77777777" w:rsidR="00DC3388" w:rsidRDefault="00DC3388" w:rsidP="00DC3388">
      <w:pPr>
        <w:rPr>
          <w:rFonts w:ascii="TimesNewRomanPSMT" w:hAnsi="TimesNewRomanPSMT"/>
          <w:color w:val="000000"/>
        </w:rPr>
      </w:pPr>
    </w:p>
    <w:p w14:paraId="0CBA3882" w14:textId="77777777" w:rsidR="00DC3388" w:rsidRDefault="00DC3388" w:rsidP="00DC3388">
      <w:pPr>
        <w:rPr>
          <w:rFonts w:ascii="TimesNewRomanPSMT" w:hAnsi="TimesNewRomanPSMT"/>
          <w:color w:val="000000"/>
        </w:rPr>
      </w:pPr>
    </w:p>
    <w:p w14:paraId="01AFD13C" w14:textId="3906FB92" w:rsidR="00DC3388" w:rsidRDefault="00DC3388" w:rsidP="00DC3388">
      <w:pPr>
        <w:rPr>
          <w:rFonts w:ascii="TimesNewRomanPSMT" w:hAnsi="TimesNewRomanPSMT" w:hint="eastAsia"/>
          <w:color w:val="000000"/>
        </w:rPr>
      </w:pPr>
      <w:r>
        <w:rPr>
          <w:rFonts w:ascii="TimesNewRomanPSMT" w:hAnsi="TimesNewRomanPSMT" w:hint="eastAsia"/>
          <w:noProof/>
          <w:color w:val="000000"/>
        </w:rPr>
        <w:lastRenderedPageBreak/>
        <w:drawing>
          <wp:inline distT="0" distB="0" distL="0" distR="0" wp14:anchorId="5BEDE84E" wp14:editId="20181BA5">
            <wp:extent cx="4572000" cy="3657600"/>
            <wp:effectExtent l="0" t="0" r="0" b="0"/>
            <wp:docPr id="337031002" name="图片 17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031002" name="图片 17" descr="图表&#10;&#10;描述已自动生成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944C5" w14:textId="57D2C219" w:rsidR="00DC3388" w:rsidRDefault="00DC3388" w:rsidP="00DC3388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Supplemental Figure.1</w:t>
      </w:r>
      <w:r>
        <w:rPr>
          <w:rFonts w:ascii="TimesNewRomanPSMT" w:hAnsi="TimesNewRomanPSMT"/>
          <w:color w:val="000000"/>
        </w:rPr>
        <w:t>6</w:t>
      </w:r>
      <w:r>
        <w:rPr>
          <w:rFonts w:ascii="TimesNewRomanPSMT" w:hAnsi="TimesNewRomanPSMT"/>
          <w:color w:val="000000"/>
        </w:rPr>
        <w:t xml:space="preserve"> Leave-one-out analysis of </w:t>
      </w:r>
      <w:r w:rsidRPr="009F7397">
        <w:rPr>
          <w:rFonts w:ascii="TimesNewRomanPSMT" w:hAnsi="TimesNewRomanPSMT"/>
          <w:color w:val="000000"/>
        </w:rPr>
        <w:t>hyperthyroidism</w:t>
      </w:r>
      <w:r>
        <w:rPr>
          <w:rFonts w:ascii="TimesNewRomanPSMT" w:hAnsi="TimesNewRomanPSMT"/>
          <w:color w:val="000000"/>
        </w:rPr>
        <w:t xml:space="preserve"> on</w:t>
      </w:r>
      <w:r w:rsidRPr="00DC3388">
        <w:t xml:space="preserve"> </w:t>
      </w:r>
      <w:r>
        <w:rPr>
          <w:rFonts w:ascii="TimesNewRomanPSMT" w:hAnsi="TimesNewRomanPSMT"/>
          <w:color w:val="000000"/>
        </w:rPr>
        <w:t>c</w:t>
      </w:r>
      <w:r w:rsidRPr="00DC3388">
        <w:rPr>
          <w:rFonts w:ascii="TimesNewRomanPSMT" w:hAnsi="TimesNewRomanPSMT"/>
          <w:color w:val="000000"/>
        </w:rPr>
        <w:t>olorectal cancer</w:t>
      </w:r>
      <w:r>
        <w:rPr>
          <w:rFonts w:ascii="TimesNewRomanPSMT" w:hAnsi="TimesNewRomanPSMT"/>
          <w:color w:val="000000"/>
        </w:rPr>
        <w:t>.</w:t>
      </w:r>
    </w:p>
    <w:p w14:paraId="364FED4F" w14:textId="77777777" w:rsidR="00DC3388" w:rsidRDefault="00DC3388" w:rsidP="00DC3388">
      <w:pPr>
        <w:rPr>
          <w:rFonts w:ascii="TimesNewRomanPSMT" w:hAnsi="TimesNewRomanPSMT"/>
          <w:color w:val="000000"/>
        </w:rPr>
      </w:pPr>
    </w:p>
    <w:p w14:paraId="6D8DE3D2" w14:textId="1341CF5B" w:rsidR="00DC3388" w:rsidRPr="00DC3388" w:rsidRDefault="00DC3388" w:rsidP="00BD3EC7">
      <w:pPr>
        <w:rPr>
          <w:rFonts w:ascii="Times New Roman" w:hAnsi="Times New Roman" w:hint="eastAsia"/>
        </w:rPr>
      </w:pPr>
      <w:r>
        <w:rPr>
          <w:rFonts w:ascii="Times New Roman" w:hAnsi="Times New Roman" w:hint="eastAsia"/>
          <w:noProof/>
        </w:rPr>
        <w:drawing>
          <wp:inline distT="0" distB="0" distL="0" distR="0" wp14:anchorId="5EBC9632" wp14:editId="0164E3E9">
            <wp:extent cx="4572000" cy="3657600"/>
            <wp:effectExtent l="0" t="0" r="0" b="0"/>
            <wp:docPr id="1228540148" name="图片 18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40148" name="图片 18" descr="图表&#10;&#10;描述已自动生成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52DB0" w14:textId="0C7CBB4F" w:rsidR="00DC3388" w:rsidRDefault="00DC3388" w:rsidP="00DC3388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Supplemental Figure.1</w:t>
      </w:r>
      <w:r>
        <w:rPr>
          <w:rFonts w:ascii="TimesNewRomanPSMT" w:hAnsi="TimesNewRomanPSMT"/>
          <w:color w:val="000000"/>
        </w:rPr>
        <w:t>7</w:t>
      </w:r>
      <w:r>
        <w:rPr>
          <w:rFonts w:ascii="TimesNewRomanPSMT" w:hAnsi="TimesNewRomanPSMT"/>
          <w:color w:val="000000"/>
        </w:rPr>
        <w:t xml:space="preserve"> Leave-one-out analysis of </w:t>
      </w:r>
      <w:r w:rsidRPr="009F7397">
        <w:rPr>
          <w:rFonts w:ascii="TimesNewRomanPSMT" w:hAnsi="TimesNewRomanPSMT"/>
          <w:color w:val="000000"/>
        </w:rPr>
        <w:t>hyperthyroidism</w:t>
      </w:r>
      <w:r>
        <w:rPr>
          <w:rFonts w:ascii="TimesNewRomanPSMT" w:hAnsi="TimesNewRomanPSMT"/>
          <w:color w:val="000000"/>
        </w:rPr>
        <w:t xml:space="preserve"> on</w:t>
      </w:r>
      <w:r w:rsidRPr="00DC3388">
        <w:t xml:space="preserve"> </w:t>
      </w:r>
      <w:r>
        <w:rPr>
          <w:rFonts w:ascii="TimesNewRomanPSMT" w:hAnsi="TimesNewRomanPSMT"/>
          <w:color w:val="000000"/>
        </w:rPr>
        <w:t>l</w:t>
      </w:r>
      <w:r w:rsidRPr="00DC3388">
        <w:rPr>
          <w:rFonts w:ascii="TimesNewRomanPSMT" w:hAnsi="TimesNewRomanPSMT"/>
          <w:color w:val="000000"/>
        </w:rPr>
        <w:t>iver and bile duct cancer</w:t>
      </w:r>
      <w:r>
        <w:rPr>
          <w:rFonts w:ascii="TimesNewRomanPSMT" w:hAnsi="TimesNewRomanPSMT"/>
          <w:color w:val="000000"/>
        </w:rPr>
        <w:t>.</w:t>
      </w:r>
    </w:p>
    <w:p w14:paraId="005226B4" w14:textId="77777777" w:rsidR="00DC3388" w:rsidRDefault="00DC3388" w:rsidP="00DC3388">
      <w:pPr>
        <w:rPr>
          <w:rFonts w:ascii="TimesNewRomanPSMT" w:hAnsi="TimesNewRomanPSMT"/>
          <w:color w:val="000000"/>
        </w:rPr>
      </w:pPr>
    </w:p>
    <w:p w14:paraId="1EE3AED9" w14:textId="77777777" w:rsidR="00DC3388" w:rsidRDefault="00DC3388" w:rsidP="00DC3388">
      <w:pPr>
        <w:rPr>
          <w:rFonts w:ascii="TimesNewRomanPSMT" w:hAnsi="TimesNewRomanPSMT"/>
          <w:color w:val="000000"/>
        </w:rPr>
      </w:pPr>
    </w:p>
    <w:p w14:paraId="5C37B10D" w14:textId="77777777" w:rsidR="00DC3388" w:rsidRDefault="00DC3388" w:rsidP="00DC3388">
      <w:pPr>
        <w:rPr>
          <w:rFonts w:ascii="TimesNewRomanPSMT" w:hAnsi="TimesNewRomanPSMT"/>
          <w:color w:val="000000"/>
        </w:rPr>
      </w:pPr>
    </w:p>
    <w:p w14:paraId="35C16007" w14:textId="19060382" w:rsidR="00DC3388" w:rsidRDefault="00DC3388" w:rsidP="00DC3388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 w:hint="eastAsia"/>
          <w:noProof/>
          <w:color w:val="000000"/>
        </w:rPr>
        <w:lastRenderedPageBreak/>
        <w:drawing>
          <wp:inline distT="0" distB="0" distL="0" distR="0" wp14:anchorId="16C14DDF" wp14:editId="3A2555DF">
            <wp:extent cx="4572000" cy="3657600"/>
            <wp:effectExtent l="0" t="0" r="0" b="0"/>
            <wp:docPr id="1873949796" name="图片 19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949796" name="图片 19" descr="图表&#10;&#10;描述已自动生成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4BC7F" w14:textId="3FCF29EA" w:rsidR="00DC3388" w:rsidRDefault="00DC3388" w:rsidP="00DC3388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Supplemental Figure.1</w:t>
      </w:r>
      <w:r>
        <w:rPr>
          <w:rFonts w:ascii="TimesNewRomanPSMT" w:hAnsi="TimesNewRomanPSMT"/>
          <w:color w:val="000000"/>
        </w:rPr>
        <w:t>8</w:t>
      </w:r>
      <w:r>
        <w:rPr>
          <w:rFonts w:ascii="TimesNewRomanPSMT" w:hAnsi="TimesNewRomanPSMT"/>
          <w:color w:val="000000"/>
        </w:rPr>
        <w:t xml:space="preserve"> Leave-one-out analysis of </w:t>
      </w:r>
      <w:r w:rsidRPr="009F7397">
        <w:rPr>
          <w:rFonts w:ascii="TimesNewRomanPSMT" w:hAnsi="TimesNewRomanPSMT"/>
          <w:color w:val="000000"/>
        </w:rPr>
        <w:t>hyperthyroidism</w:t>
      </w:r>
      <w:r>
        <w:rPr>
          <w:rFonts w:ascii="TimesNewRomanPSMT" w:hAnsi="TimesNewRomanPSMT"/>
          <w:color w:val="000000"/>
        </w:rPr>
        <w:t xml:space="preserve"> on</w:t>
      </w:r>
      <w:r w:rsidRPr="00DC3388">
        <w:t xml:space="preserve"> </w:t>
      </w:r>
      <w:r>
        <w:rPr>
          <w:rFonts w:ascii="TimesNewRomanPSMT" w:hAnsi="TimesNewRomanPSMT"/>
          <w:color w:val="000000"/>
        </w:rPr>
        <w:t>m</w:t>
      </w:r>
      <w:r w:rsidRPr="00DC3388">
        <w:rPr>
          <w:rFonts w:ascii="TimesNewRomanPSMT" w:hAnsi="TimesNewRomanPSMT"/>
          <w:color w:val="000000"/>
        </w:rPr>
        <w:t>alignant neoplasm of male genital organs</w:t>
      </w:r>
      <w:r>
        <w:rPr>
          <w:rFonts w:ascii="TimesNewRomanPSMT" w:hAnsi="TimesNewRomanPSMT"/>
          <w:color w:val="000000"/>
        </w:rPr>
        <w:t>.</w:t>
      </w:r>
    </w:p>
    <w:p w14:paraId="3785E8CD" w14:textId="77777777" w:rsidR="00DC3388" w:rsidRDefault="00DC3388" w:rsidP="00DC3388">
      <w:pPr>
        <w:rPr>
          <w:rFonts w:ascii="TimesNewRomanPSMT" w:hAnsi="TimesNewRomanPSMT"/>
          <w:color w:val="000000"/>
        </w:rPr>
      </w:pPr>
    </w:p>
    <w:p w14:paraId="7DED01C4" w14:textId="5A8D7D9D" w:rsidR="00DC3388" w:rsidRDefault="00DC3388" w:rsidP="00DC3388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 w:hint="eastAsia"/>
          <w:noProof/>
          <w:color w:val="000000"/>
        </w:rPr>
        <w:drawing>
          <wp:inline distT="0" distB="0" distL="0" distR="0" wp14:anchorId="0118DEEF" wp14:editId="730FE168">
            <wp:extent cx="4572000" cy="3657600"/>
            <wp:effectExtent l="0" t="0" r="0" b="0"/>
            <wp:docPr id="15770264" name="图片 20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0264" name="图片 20" descr="图表&#10;&#10;描述已自动生成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A24AB" w14:textId="04849506" w:rsidR="00DC3388" w:rsidRDefault="00DC3388" w:rsidP="00DC3388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Supplemental Figure.1</w:t>
      </w:r>
      <w:r>
        <w:rPr>
          <w:rFonts w:ascii="TimesNewRomanPSMT" w:hAnsi="TimesNewRomanPSMT"/>
          <w:color w:val="000000"/>
        </w:rPr>
        <w:t>9</w:t>
      </w:r>
      <w:r>
        <w:rPr>
          <w:rFonts w:ascii="TimesNewRomanPSMT" w:hAnsi="TimesNewRomanPSMT"/>
          <w:color w:val="000000"/>
        </w:rPr>
        <w:t xml:space="preserve"> Leave-one-out analysis of </w:t>
      </w:r>
      <w:r w:rsidRPr="009F7397">
        <w:rPr>
          <w:rFonts w:ascii="TimesNewRomanPSMT" w:hAnsi="TimesNewRomanPSMT"/>
          <w:color w:val="000000"/>
        </w:rPr>
        <w:t>hyperthyroidism</w:t>
      </w:r>
      <w:r>
        <w:rPr>
          <w:rFonts w:ascii="TimesNewRomanPSMT" w:hAnsi="TimesNewRomanPSMT"/>
          <w:color w:val="000000"/>
        </w:rPr>
        <w:t xml:space="preserve"> on</w:t>
      </w:r>
      <w:r w:rsidRPr="00DC3388">
        <w:t xml:space="preserve"> </w:t>
      </w:r>
      <w:r>
        <w:rPr>
          <w:rFonts w:ascii="TimesNewRomanPSMT" w:hAnsi="TimesNewRomanPSMT"/>
          <w:color w:val="000000"/>
        </w:rPr>
        <w:t>o</w:t>
      </w:r>
      <w:r w:rsidRPr="00DC3388">
        <w:rPr>
          <w:rFonts w:ascii="TimesNewRomanPSMT" w:hAnsi="TimesNewRomanPSMT"/>
          <w:color w:val="000000"/>
        </w:rPr>
        <w:t>varian cancer</w:t>
      </w:r>
      <w:r>
        <w:rPr>
          <w:rFonts w:ascii="TimesNewRomanPSMT" w:hAnsi="TimesNewRomanPSMT"/>
          <w:color w:val="000000"/>
        </w:rPr>
        <w:t>.</w:t>
      </w:r>
    </w:p>
    <w:p w14:paraId="20AC51B7" w14:textId="77777777" w:rsidR="00DC3388" w:rsidRPr="00DC3388" w:rsidRDefault="00DC3388" w:rsidP="00DC3388">
      <w:pPr>
        <w:rPr>
          <w:rFonts w:ascii="TimesNewRomanPSMT" w:hAnsi="TimesNewRomanPSMT" w:hint="eastAsia"/>
          <w:color w:val="000000"/>
        </w:rPr>
      </w:pPr>
    </w:p>
    <w:p w14:paraId="7BAEE7A8" w14:textId="77777777" w:rsidR="00DC3388" w:rsidRDefault="00DC3388" w:rsidP="00DC3388">
      <w:pPr>
        <w:rPr>
          <w:rFonts w:ascii="TimesNewRomanPSMT" w:hAnsi="TimesNewRomanPSMT"/>
          <w:color w:val="000000"/>
        </w:rPr>
      </w:pPr>
    </w:p>
    <w:p w14:paraId="0A5FCDCE" w14:textId="45158321" w:rsidR="00DC3388" w:rsidRPr="00DC3388" w:rsidRDefault="00DC3388" w:rsidP="00DC3388">
      <w:pPr>
        <w:rPr>
          <w:rFonts w:ascii="TimesNewRomanPSMT" w:hAnsi="TimesNewRomanPSMT" w:hint="eastAsia"/>
          <w:color w:val="000000"/>
        </w:rPr>
      </w:pPr>
      <w:r>
        <w:rPr>
          <w:rFonts w:ascii="TimesNewRomanPSMT" w:hAnsi="TimesNewRomanPSMT" w:hint="eastAsia"/>
          <w:noProof/>
          <w:color w:val="000000"/>
        </w:rPr>
        <w:lastRenderedPageBreak/>
        <w:drawing>
          <wp:inline distT="0" distB="0" distL="0" distR="0" wp14:anchorId="655469B8" wp14:editId="3386B745">
            <wp:extent cx="4572000" cy="3657600"/>
            <wp:effectExtent l="0" t="0" r="0" b="0"/>
            <wp:docPr id="36695808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958085" name="图片 36695808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D988E" w14:textId="179F4FF3" w:rsidR="00DC3388" w:rsidRDefault="00DC3388" w:rsidP="00DC3388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Supplemental Figure.</w:t>
      </w:r>
      <w:r>
        <w:rPr>
          <w:rFonts w:ascii="TimesNewRomanPSMT" w:hAnsi="TimesNewRomanPSMT"/>
          <w:color w:val="000000"/>
        </w:rPr>
        <w:t>20</w:t>
      </w:r>
      <w:r>
        <w:rPr>
          <w:rFonts w:ascii="TimesNewRomanPSMT" w:hAnsi="TimesNewRomanPSMT"/>
          <w:color w:val="000000"/>
        </w:rPr>
        <w:t xml:space="preserve"> Leave-one-out analysis of </w:t>
      </w:r>
      <w:r w:rsidRPr="009F7397">
        <w:rPr>
          <w:rFonts w:ascii="TimesNewRomanPSMT" w:hAnsi="TimesNewRomanPSMT"/>
          <w:color w:val="000000"/>
        </w:rPr>
        <w:t>hyperthyroidism</w:t>
      </w:r>
      <w:r>
        <w:rPr>
          <w:rFonts w:ascii="TimesNewRomanPSMT" w:hAnsi="TimesNewRomanPSMT"/>
          <w:color w:val="000000"/>
        </w:rPr>
        <w:t xml:space="preserve"> on</w:t>
      </w:r>
      <w:r w:rsidRPr="00DC3388">
        <w:t xml:space="preserve"> </w:t>
      </w:r>
      <w:r>
        <w:rPr>
          <w:rFonts w:ascii="TimesNewRomanPSMT" w:hAnsi="TimesNewRomanPSMT"/>
          <w:color w:val="000000"/>
        </w:rPr>
        <w:t>p</w:t>
      </w:r>
      <w:r w:rsidRPr="00DC3388">
        <w:rPr>
          <w:rFonts w:ascii="TimesNewRomanPSMT" w:hAnsi="TimesNewRomanPSMT"/>
          <w:color w:val="000000"/>
        </w:rPr>
        <w:t>rostate cancer</w:t>
      </w:r>
      <w:r>
        <w:rPr>
          <w:rFonts w:ascii="TimesNewRomanPSMT" w:hAnsi="TimesNewRomanPSMT"/>
          <w:color w:val="000000"/>
        </w:rPr>
        <w:t>.</w:t>
      </w:r>
    </w:p>
    <w:p w14:paraId="63E7A90E" w14:textId="77777777" w:rsidR="00DC3388" w:rsidRDefault="00DC3388" w:rsidP="00DC3388">
      <w:pPr>
        <w:rPr>
          <w:rFonts w:ascii="TimesNewRomanPSMT" w:hAnsi="TimesNewRomanPSMT"/>
          <w:color w:val="000000"/>
        </w:rPr>
      </w:pPr>
    </w:p>
    <w:p w14:paraId="39F610F5" w14:textId="710D2D1B" w:rsidR="00DC3388" w:rsidRDefault="00DC3388" w:rsidP="00DC3388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 w:hint="eastAsia"/>
          <w:noProof/>
          <w:color w:val="000000"/>
        </w:rPr>
        <w:drawing>
          <wp:inline distT="0" distB="0" distL="0" distR="0" wp14:anchorId="218866F6" wp14:editId="7BE5B441">
            <wp:extent cx="4572000" cy="3657600"/>
            <wp:effectExtent l="0" t="0" r="0" b="0"/>
            <wp:docPr id="2012064573" name="图片 2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064573" name="图片 22" descr="图表&#10;&#10;描述已自动生成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AC3C0" w14:textId="0263B96A" w:rsidR="00DC3388" w:rsidRDefault="00DC3388" w:rsidP="00DC3388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Supplemental Figure.2</w:t>
      </w:r>
      <w:r>
        <w:rPr>
          <w:rFonts w:ascii="TimesNewRomanPSMT" w:hAnsi="TimesNewRomanPSMT"/>
          <w:color w:val="000000"/>
        </w:rPr>
        <w:t>1</w:t>
      </w:r>
      <w:r>
        <w:rPr>
          <w:rFonts w:ascii="TimesNewRomanPSMT" w:hAnsi="TimesNewRomanPSMT"/>
          <w:color w:val="000000"/>
        </w:rPr>
        <w:t xml:space="preserve"> Leave-one-out analysis of </w:t>
      </w:r>
      <w:r w:rsidRPr="009F7397">
        <w:rPr>
          <w:rFonts w:ascii="TimesNewRomanPSMT" w:hAnsi="TimesNewRomanPSMT"/>
          <w:color w:val="000000"/>
        </w:rPr>
        <w:t>hyperthyroidism</w:t>
      </w:r>
      <w:r>
        <w:rPr>
          <w:rFonts w:ascii="TimesNewRomanPSMT" w:hAnsi="TimesNewRomanPSMT"/>
          <w:color w:val="000000"/>
        </w:rPr>
        <w:t xml:space="preserve"> on</w:t>
      </w:r>
      <w:r w:rsidRPr="00DC3388">
        <w:t xml:space="preserve"> </w:t>
      </w:r>
      <w:r>
        <w:rPr>
          <w:rFonts w:ascii="TimesNewRomanPSMT" w:hAnsi="TimesNewRomanPSMT"/>
          <w:color w:val="000000"/>
        </w:rPr>
        <w:t>t</w:t>
      </w:r>
      <w:r w:rsidRPr="00DC3388">
        <w:rPr>
          <w:rFonts w:ascii="TimesNewRomanPSMT" w:hAnsi="TimesNewRomanPSMT"/>
          <w:color w:val="000000"/>
        </w:rPr>
        <w:t>hyroid cancer</w:t>
      </w:r>
      <w:r>
        <w:rPr>
          <w:rFonts w:ascii="TimesNewRomanPSMT" w:hAnsi="TimesNewRomanPSMT"/>
          <w:color w:val="000000"/>
        </w:rPr>
        <w:t>.</w:t>
      </w:r>
    </w:p>
    <w:p w14:paraId="389CC258" w14:textId="77777777" w:rsidR="00DC3388" w:rsidRDefault="00DC3388" w:rsidP="00DC3388">
      <w:pPr>
        <w:rPr>
          <w:rFonts w:ascii="TimesNewRomanPSMT" w:hAnsi="TimesNewRomanPSMT"/>
          <w:color w:val="000000"/>
        </w:rPr>
      </w:pPr>
    </w:p>
    <w:p w14:paraId="3C459962" w14:textId="77777777" w:rsidR="00DC3388" w:rsidRDefault="00DC3388" w:rsidP="00DC3388">
      <w:pPr>
        <w:rPr>
          <w:rFonts w:ascii="TimesNewRomanPSMT" w:hAnsi="TimesNewRomanPSMT"/>
          <w:color w:val="000000"/>
        </w:rPr>
      </w:pPr>
    </w:p>
    <w:p w14:paraId="63798477" w14:textId="77777777" w:rsidR="00DC3388" w:rsidRDefault="00DC3388" w:rsidP="00DC3388">
      <w:pPr>
        <w:rPr>
          <w:rFonts w:ascii="TimesNewRomanPSMT" w:hAnsi="TimesNewRomanPSMT"/>
          <w:color w:val="000000"/>
        </w:rPr>
      </w:pPr>
    </w:p>
    <w:p w14:paraId="540B0D2C" w14:textId="2AD30323" w:rsidR="00DC3388" w:rsidRDefault="00DC3388" w:rsidP="00DC3388">
      <w:pPr>
        <w:rPr>
          <w:rFonts w:ascii="TimesNewRomanPSMT" w:hAnsi="TimesNewRomanPSMT" w:hint="eastAsia"/>
          <w:color w:val="000000"/>
        </w:rPr>
      </w:pPr>
      <w:r>
        <w:rPr>
          <w:rFonts w:ascii="TimesNewRomanPSMT" w:hAnsi="TimesNewRomanPSMT" w:hint="eastAsia"/>
          <w:noProof/>
          <w:color w:val="000000"/>
        </w:rPr>
        <w:lastRenderedPageBreak/>
        <w:drawing>
          <wp:inline distT="0" distB="0" distL="0" distR="0" wp14:anchorId="7C2C2DC1" wp14:editId="0DC1E68E">
            <wp:extent cx="4572000" cy="3657600"/>
            <wp:effectExtent l="0" t="0" r="0" b="0"/>
            <wp:docPr id="2111937214" name="图片 23" descr="图形用户界面,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937214" name="图片 23" descr="图形用户界面, 图表&#10;&#10;描述已自动生成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671E4" w14:textId="7CF53303" w:rsidR="00DC3388" w:rsidRDefault="00DC3388" w:rsidP="00DC3388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Supplemental Figure.2</w:t>
      </w:r>
      <w:r w:rsidR="004A2761">
        <w:rPr>
          <w:rFonts w:ascii="TimesNewRomanPSMT" w:hAnsi="TimesNewRomanPSMT"/>
          <w:color w:val="000000"/>
        </w:rPr>
        <w:t>2</w:t>
      </w:r>
      <w:r>
        <w:rPr>
          <w:rFonts w:ascii="TimesNewRomanPSMT" w:hAnsi="TimesNewRomanPSMT"/>
          <w:color w:val="000000"/>
        </w:rPr>
        <w:t xml:space="preserve"> Leave-one-out analysis of </w:t>
      </w:r>
      <w:r w:rsidRPr="00DC3388">
        <w:rPr>
          <w:rFonts w:ascii="TimesNewRomanPSMT" w:hAnsi="TimesNewRomanPSMT"/>
          <w:color w:val="000000"/>
        </w:rPr>
        <w:t>subacute thyroiditis</w:t>
      </w:r>
      <w:r>
        <w:rPr>
          <w:rFonts w:ascii="TimesNewRomanPSMT" w:hAnsi="TimesNewRomanPSMT"/>
          <w:color w:val="000000"/>
        </w:rPr>
        <w:t xml:space="preserve"> on</w:t>
      </w:r>
      <w:r w:rsidR="004A2761" w:rsidRPr="004A2761">
        <w:t xml:space="preserve"> </w:t>
      </w:r>
      <w:r w:rsidR="004A2761">
        <w:rPr>
          <w:rFonts w:ascii="TimesNewRomanPSMT" w:hAnsi="TimesNewRomanPSMT"/>
          <w:color w:val="000000"/>
        </w:rPr>
        <w:t>e</w:t>
      </w:r>
      <w:r w:rsidR="004A2761" w:rsidRPr="004A2761">
        <w:rPr>
          <w:rFonts w:ascii="TimesNewRomanPSMT" w:hAnsi="TimesNewRomanPSMT"/>
          <w:color w:val="000000"/>
        </w:rPr>
        <w:t>ndometrial cancer</w:t>
      </w:r>
      <w:r w:rsidR="004A2761">
        <w:rPr>
          <w:rFonts w:ascii="TimesNewRomanPSMT" w:hAnsi="TimesNewRomanPSMT"/>
          <w:color w:val="000000"/>
        </w:rPr>
        <w:t>.</w:t>
      </w:r>
    </w:p>
    <w:p w14:paraId="6D28E023" w14:textId="77777777" w:rsidR="004A2761" w:rsidRDefault="004A2761" w:rsidP="00DC3388">
      <w:pPr>
        <w:rPr>
          <w:rFonts w:ascii="TimesNewRomanPSMT" w:hAnsi="TimesNewRomanPSMT"/>
          <w:color w:val="000000"/>
        </w:rPr>
      </w:pPr>
    </w:p>
    <w:p w14:paraId="190C0B73" w14:textId="28FAE96E" w:rsidR="00DC3388" w:rsidRDefault="004A2761" w:rsidP="00DC3388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noProof/>
          <w:color w:val="000000"/>
        </w:rPr>
        <w:drawing>
          <wp:inline distT="0" distB="0" distL="0" distR="0" wp14:anchorId="3CD9E572" wp14:editId="1942C6E6">
            <wp:extent cx="4572000" cy="3657600"/>
            <wp:effectExtent l="0" t="0" r="0" b="0"/>
            <wp:docPr id="1075725561" name="图片 24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25561" name="图片 24" descr="图表, 折线图&#10;&#10;描述已自动生成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04361" w14:textId="47868D2A" w:rsidR="004A2761" w:rsidRDefault="004A2761" w:rsidP="004A2761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Supplemental Figure.2</w:t>
      </w:r>
      <w:r>
        <w:rPr>
          <w:rFonts w:ascii="TimesNewRomanPSMT" w:hAnsi="TimesNewRomanPSMT"/>
          <w:color w:val="000000"/>
        </w:rPr>
        <w:t>3</w:t>
      </w:r>
      <w:r>
        <w:rPr>
          <w:rFonts w:ascii="TimesNewRomanPSMT" w:hAnsi="TimesNewRomanPSMT"/>
          <w:color w:val="000000"/>
        </w:rPr>
        <w:t xml:space="preserve"> Leave-one-out analysis of </w:t>
      </w:r>
      <w:r w:rsidRPr="00DC3388">
        <w:rPr>
          <w:rFonts w:ascii="TimesNewRomanPSMT" w:hAnsi="TimesNewRomanPSMT"/>
          <w:color w:val="000000"/>
        </w:rPr>
        <w:t>subacute thyroiditis</w:t>
      </w:r>
      <w:r>
        <w:rPr>
          <w:rFonts w:ascii="TimesNewRomanPSMT" w:hAnsi="TimesNewRomanPSMT"/>
          <w:color w:val="000000"/>
        </w:rPr>
        <w:t xml:space="preserve"> on</w:t>
      </w:r>
      <w:r w:rsidRPr="004A2761">
        <w:t xml:space="preserve"> </w:t>
      </w:r>
      <w:r>
        <w:rPr>
          <w:rFonts w:ascii="TimesNewRomanPSMT" w:hAnsi="TimesNewRomanPSMT"/>
          <w:color w:val="000000"/>
        </w:rPr>
        <w:t>kidney</w:t>
      </w:r>
      <w:r w:rsidRPr="004A2761">
        <w:rPr>
          <w:rFonts w:ascii="TimesNewRomanPSMT" w:hAnsi="TimesNewRomanPSMT"/>
          <w:color w:val="000000"/>
        </w:rPr>
        <w:t xml:space="preserve"> cancer</w:t>
      </w:r>
      <w:r>
        <w:rPr>
          <w:rFonts w:ascii="TimesNewRomanPSMT" w:hAnsi="TimesNewRomanPSMT"/>
          <w:color w:val="000000"/>
        </w:rPr>
        <w:t>.</w:t>
      </w:r>
    </w:p>
    <w:p w14:paraId="1922207D" w14:textId="77777777" w:rsidR="004A2761" w:rsidRDefault="004A2761" w:rsidP="004A2761">
      <w:pPr>
        <w:rPr>
          <w:rFonts w:ascii="TimesNewRomanPSMT" w:hAnsi="TimesNewRomanPSMT"/>
          <w:color w:val="000000"/>
        </w:rPr>
      </w:pPr>
    </w:p>
    <w:p w14:paraId="6D92698C" w14:textId="77777777" w:rsidR="004A2761" w:rsidRDefault="004A2761" w:rsidP="004A2761">
      <w:pPr>
        <w:rPr>
          <w:rFonts w:ascii="TimesNewRomanPSMT" w:hAnsi="TimesNewRomanPSMT"/>
          <w:color w:val="000000"/>
        </w:rPr>
      </w:pPr>
    </w:p>
    <w:p w14:paraId="77372229" w14:textId="77777777" w:rsidR="004A2761" w:rsidRDefault="004A2761" w:rsidP="004A2761">
      <w:pPr>
        <w:rPr>
          <w:rFonts w:ascii="TimesNewRomanPSMT" w:hAnsi="TimesNewRomanPSMT"/>
          <w:color w:val="000000"/>
        </w:rPr>
      </w:pPr>
    </w:p>
    <w:p w14:paraId="74C7152C" w14:textId="308CCD02" w:rsidR="004A2761" w:rsidRDefault="004A2761" w:rsidP="004A2761">
      <w:pPr>
        <w:rPr>
          <w:rFonts w:ascii="TimesNewRomanPSMT" w:hAnsi="TimesNewRomanPSMT" w:hint="eastAsia"/>
          <w:color w:val="000000"/>
        </w:rPr>
      </w:pPr>
      <w:r>
        <w:rPr>
          <w:rFonts w:ascii="TimesNewRomanPSMT" w:hAnsi="TimesNewRomanPSMT" w:hint="eastAsia"/>
          <w:noProof/>
          <w:color w:val="000000"/>
        </w:rPr>
        <w:lastRenderedPageBreak/>
        <w:drawing>
          <wp:inline distT="0" distB="0" distL="0" distR="0" wp14:anchorId="24A19FCB" wp14:editId="75FD712E">
            <wp:extent cx="4572000" cy="3657600"/>
            <wp:effectExtent l="0" t="0" r="0" b="0"/>
            <wp:docPr id="1167007625" name="图片 25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007625" name="图片 25" descr="图表, 折线图&#10;&#10;描述已自动生成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1E9F1" w14:textId="1E2A1B87" w:rsidR="004A2761" w:rsidRDefault="004A2761" w:rsidP="004A2761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Supplemental Figure.2</w:t>
      </w:r>
      <w:r>
        <w:rPr>
          <w:rFonts w:ascii="TimesNewRomanPSMT" w:hAnsi="TimesNewRomanPSMT"/>
          <w:color w:val="000000"/>
        </w:rPr>
        <w:t>4</w:t>
      </w:r>
      <w:r>
        <w:rPr>
          <w:rFonts w:ascii="TimesNewRomanPSMT" w:hAnsi="TimesNewRomanPSMT"/>
          <w:color w:val="000000"/>
        </w:rPr>
        <w:t xml:space="preserve"> Leave-one-out analysis of </w:t>
      </w:r>
      <w:r w:rsidRPr="00DC3388">
        <w:rPr>
          <w:rFonts w:ascii="TimesNewRomanPSMT" w:hAnsi="TimesNewRomanPSMT"/>
          <w:color w:val="000000"/>
        </w:rPr>
        <w:t>subacute thyroiditis</w:t>
      </w:r>
      <w:r>
        <w:rPr>
          <w:rFonts w:ascii="TimesNewRomanPSMT" w:hAnsi="TimesNewRomanPSMT"/>
          <w:color w:val="000000"/>
        </w:rPr>
        <w:t xml:space="preserve"> on</w:t>
      </w:r>
      <w:r w:rsidRPr="004A2761">
        <w:t xml:space="preserve"> </w:t>
      </w:r>
      <w:r w:rsidRPr="004A2761">
        <w:rPr>
          <w:rFonts w:ascii="TimesNewRomanPSMT" w:hAnsi="TimesNewRomanPSMT"/>
          <w:color w:val="000000"/>
        </w:rPr>
        <w:t>thyroid cancer.</w:t>
      </w:r>
    </w:p>
    <w:p w14:paraId="161891E7" w14:textId="77777777" w:rsidR="004A2761" w:rsidRDefault="004A2761" w:rsidP="004A2761">
      <w:pPr>
        <w:rPr>
          <w:rFonts w:ascii="TimesNewRomanPSMT" w:hAnsi="TimesNewRomanPSMT"/>
          <w:color w:val="000000"/>
        </w:rPr>
      </w:pPr>
    </w:p>
    <w:p w14:paraId="78958E04" w14:textId="77777777" w:rsidR="004A2761" w:rsidRPr="004A2761" w:rsidRDefault="004A2761" w:rsidP="004A2761">
      <w:pPr>
        <w:rPr>
          <w:rFonts w:ascii="TimesNewRomanPSMT" w:hAnsi="TimesNewRomanPSMT"/>
          <w:color w:val="000000"/>
        </w:rPr>
      </w:pPr>
    </w:p>
    <w:p w14:paraId="7AD52B04" w14:textId="77777777" w:rsidR="00DC3388" w:rsidRPr="004A2761" w:rsidRDefault="00DC3388" w:rsidP="00DC3388">
      <w:pPr>
        <w:rPr>
          <w:rFonts w:ascii="TimesNewRomanPSMT" w:hAnsi="TimesNewRomanPSMT" w:hint="eastAsia"/>
          <w:color w:val="000000"/>
        </w:rPr>
      </w:pPr>
    </w:p>
    <w:p w14:paraId="3C7EA19D" w14:textId="77777777" w:rsidR="009F7397" w:rsidRPr="00DC3388" w:rsidRDefault="009F7397" w:rsidP="00BD3EC7">
      <w:pPr>
        <w:rPr>
          <w:rFonts w:ascii="Times New Roman" w:hAnsi="Times New Roman" w:hint="eastAsia"/>
        </w:rPr>
      </w:pPr>
    </w:p>
    <w:sectPr w:rsidR="009F7397" w:rsidRPr="00DC33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EC7"/>
    <w:rsid w:val="00411FBA"/>
    <w:rsid w:val="004A2761"/>
    <w:rsid w:val="006D0D96"/>
    <w:rsid w:val="009F7397"/>
    <w:rsid w:val="00BD3EC7"/>
    <w:rsid w:val="00D03E58"/>
    <w:rsid w:val="00DC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E208C"/>
  <w15:chartTrackingRefBased/>
  <w15:docId w15:val="{C5CBAC6B-651E-4DE6-9A37-13CC4E3C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EC7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13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zhizhou</dc:creator>
  <cp:keywords/>
  <dc:description/>
  <cp:lastModifiedBy>li zhizhou</cp:lastModifiedBy>
  <cp:revision>1</cp:revision>
  <dcterms:created xsi:type="dcterms:W3CDTF">2023-06-21T14:33:00Z</dcterms:created>
  <dcterms:modified xsi:type="dcterms:W3CDTF">2023-06-21T15:36:00Z</dcterms:modified>
</cp:coreProperties>
</file>