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61568" w14:textId="305C7F4C" w:rsidR="00E04D45" w:rsidRDefault="007344D7" w:rsidP="0074468A">
      <w:pPr>
        <w:rPr>
          <w:sz w:val="32"/>
          <w:lang w:val="en-US"/>
        </w:rPr>
      </w:pPr>
      <w:bookmarkStart w:id="0" w:name="_Hlk140566211"/>
      <w:r w:rsidRPr="007344D7">
        <w:rPr>
          <w:sz w:val="32"/>
          <w:lang w:val="en-US"/>
        </w:rPr>
        <w:t>Additional file 1</w:t>
      </w:r>
      <w:r w:rsidR="00CB03FC" w:rsidRPr="007344D7">
        <w:rPr>
          <w:sz w:val="32"/>
          <w:lang w:val="en-US"/>
        </w:rPr>
        <w:t xml:space="preserve">: Geodata used in the analysis and </w:t>
      </w:r>
      <w:r w:rsidRPr="007344D7">
        <w:rPr>
          <w:sz w:val="32"/>
          <w:lang w:val="en-US"/>
        </w:rPr>
        <w:t xml:space="preserve">classification of </w:t>
      </w:r>
      <w:r w:rsidR="00CB03FC" w:rsidRPr="007344D7">
        <w:rPr>
          <w:sz w:val="32"/>
          <w:lang w:val="en-US"/>
        </w:rPr>
        <w:t xml:space="preserve">their </w:t>
      </w:r>
      <w:r w:rsidRPr="007344D7">
        <w:rPr>
          <w:sz w:val="32"/>
          <w:lang w:val="en-US"/>
        </w:rPr>
        <w:t xml:space="preserve">spatial resistance </w:t>
      </w:r>
      <w:r w:rsidR="00CB03FC" w:rsidRPr="007344D7">
        <w:rPr>
          <w:sz w:val="32"/>
          <w:lang w:val="en-US"/>
        </w:rPr>
        <w:t>classes</w:t>
      </w:r>
    </w:p>
    <w:p w14:paraId="0CE769C6" w14:textId="77777777" w:rsidR="002C7511" w:rsidRPr="00037685" w:rsidRDefault="002C7511" w:rsidP="002C7511">
      <w:bookmarkStart w:id="1" w:name="_Hlk140500346"/>
      <w:r w:rsidRPr="00037685">
        <w:t>Ole Badelt</w:t>
      </w:r>
      <w:r w:rsidRPr="006F442C">
        <w:rPr>
          <w:vertAlign w:val="superscript"/>
        </w:rPr>
        <w:t>1</w:t>
      </w:r>
      <w:r>
        <w:t xml:space="preserve"> (</w:t>
      </w:r>
      <w:r w:rsidRPr="006F442C">
        <w:t>https://orcid.org/0009-0000-9768-2826</w:t>
      </w:r>
      <w:r>
        <w:t>)</w:t>
      </w:r>
      <w:r w:rsidRPr="00037685">
        <w:t>, Julia Wiehe</w:t>
      </w:r>
      <w:r w:rsidRPr="006F442C">
        <w:rPr>
          <w:vertAlign w:val="superscript"/>
        </w:rPr>
        <w:t>2</w:t>
      </w:r>
      <w:r>
        <w:t xml:space="preserve"> (</w:t>
      </w:r>
      <w:r w:rsidRPr="006F442C">
        <w:t>https://orcid.org/0000-0002-1224-4825</w:t>
      </w:r>
      <w:r>
        <w:t>)</w:t>
      </w:r>
      <w:r w:rsidRPr="00037685">
        <w:t>, C</w:t>
      </w:r>
      <w:r>
        <w:t>hristina von Haaren</w:t>
      </w:r>
      <w:r w:rsidRPr="006F442C">
        <w:rPr>
          <w:vertAlign w:val="superscript"/>
        </w:rPr>
        <w:t>1</w:t>
      </w:r>
      <w:r>
        <w:t xml:space="preserve"> (</w:t>
      </w:r>
      <w:r w:rsidRPr="006F442C">
        <w:t>https://orcid.org/0000-0003-4457-2409</w:t>
      </w:r>
      <w:r>
        <w:t>)</w:t>
      </w:r>
    </w:p>
    <w:p w14:paraId="24D1981D" w14:textId="77777777" w:rsidR="002C7511" w:rsidRDefault="002C7511" w:rsidP="002C7511">
      <w:pPr>
        <w:rPr>
          <w:lang w:val="en-US"/>
        </w:rPr>
      </w:pPr>
      <w:r w:rsidRPr="006F442C">
        <w:rPr>
          <w:vertAlign w:val="superscript"/>
          <w:lang w:val="en-US"/>
        </w:rPr>
        <w:t>1</w:t>
      </w:r>
      <w:r>
        <w:rPr>
          <w:lang w:val="en-US"/>
        </w:rPr>
        <w:t>L</w:t>
      </w:r>
      <w:r w:rsidRPr="00037685">
        <w:rPr>
          <w:lang w:val="en-US"/>
        </w:rPr>
        <w:t>eibniz University Hannover, Institute of</w:t>
      </w:r>
      <w:r>
        <w:rPr>
          <w:lang w:val="en-US"/>
        </w:rPr>
        <w:t xml:space="preserve"> </w:t>
      </w:r>
      <w:r w:rsidRPr="00037685">
        <w:rPr>
          <w:lang w:val="en-US"/>
        </w:rPr>
        <w:t>Environmental Planning, Hannover,</w:t>
      </w:r>
      <w:r>
        <w:rPr>
          <w:lang w:val="en-US"/>
        </w:rPr>
        <w:t xml:space="preserve"> </w:t>
      </w:r>
      <w:r w:rsidRPr="00037685">
        <w:rPr>
          <w:lang w:val="en-US"/>
        </w:rPr>
        <w:t>Germany</w:t>
      </w:r>
    </w:p>
    <w:p w14:paraId="17C55971" w14:textId="36859708" w:rsidR="002C7511" w:rsidRPr="00037685" w:rsidRDefault="00D01D35" w:rsidP="002C7511">
      <w:r>
        <w:rPr>
          <w:rFonts w:ascii="Arial" w:hAnsi="Arial" w:cs="Arial"/>
          <w:sz w:val="20"/>
          <w:szCs w:val="20"/>
        </w:rPr>
        <w:t>Competence Centre for Nature Conservation and Energy Transition</w:t>
      </w:r>
      <w:bookmarkStart w:id="2" w:name="_GoBack"/>
      <w:bookmarkEnd w:id="2"/>
      <w:r w:rsidR="002C7511" w:rsidRPr="00623EAC">
        <w:t>, Berlin, Germany</w:t>
      </w:r>
    </w:p>
    <w:p w14:paraId="090513C7" w14:textId="77777777" w:rsidR="002C7511" w:rsidRPr="00037685" w:rsidRDefault="002C7511" w:rsidP="002C7511">
      <w:pPr>
        <w:rPr>
          <w:b/>
          <w:lang w:val="en-US"/>
        </w:rPr>
      </w:pPr>
      <w:r w:rsidRPr="00037685">
        <w:rPr>
          <w:b/>
          <w:lang w:val="en-US"/>
        </w:rPr>
        <w:t>Correspondence</w:t>
      </w:r>
    </w:p>
    <w:p w14:paraId="22D476F6" w14:textId="5279F484" w:rsidR="002C7511" w:rsidRDefault="002C7511" w:rsidP="002C7511">
      <w:pPr>
        <w:rPr>
          <w:lang w:val="en-US"/>
        </w:rPr>
      </w:pPr>
      <w:r>
        <w:rPr>
          <w:lang w:val="en-US"/>
        </w:rPr>
        <w:t>Ole Badelt</w:t>
      </w:r>
      <w:r w:rsidRPr="00037685">
        <w:rPr>
          <w:lang w:val="en-US"/>
        </w:rPr>
        <w:t>, Leibniz University</w:t>
      </w:r>
      <w:r>
        <w:rPr>
          <w:lang w:val="en-US"/>
        </w:rPr>
        <w:t xml:space="preserve">, </w:t>
      </w:r>
      <w:r w:rsidRPr="00037685">
        <w:rPr>
          <w:lang w:val="en-US"/>
        </w:rPr>
        <w:t>Hannover, Institute of Environmental</w:t>
      </w:r>
      <w:r>
        <w:rPr>
          <w:lang w:val="en-US"/>
        </w:rPr>
        <w:t xml:space="preserve"> </w:t>
      </w:r>
      <w:r w:rsidRPr="00037685">
        <w:rPr>
          <w:lang w:val="en-US"/>
        </w:rPr>
        <w:t>Planning, Herrenh</w:t>
      </w:r>
      <w:r w:rsidR="0070161D">
        <w:rPr>
          <w:lang w:val="en-US"/>
        </w:rPr>
        <w:t>ä</w:t>
      </w:r>
      <w:r w:rsidRPr="00037685">
        <w:rPr>
          <w:lang w:val="en-US"/>
        </w:rPr>
        <w:t>user Str. 2, 30419</w:t>
      </w:r>
      <w:r>
        <w:rPr>
          <w:lang w:val="en-US"/>
        </w:rPr>
        <w:t xml:space="preserve"> </w:t>
      </w:r>
      <w:r w:rsidRPr="00037685">
        <w:rPr>
          <w:lang w:val="en-US"/>
        </w:rPr>
        <w:t>Hannover, Germany.</w:t>
      </w:r>
      <w:r>
        <w:rPr>
          <w:lang w:val="en-US"/>
        </w:rPr>
        <w:t xml:space="preserve"> </w:t>
      </w:r>
      <w:r w:rsidRPr="00037685">
        <w:rPr>
          <w:lang w:val="en-US"/>
        </w:rPr>
        <w:t xml:space="preserve">Email: </w:t>
      </w:r>
      <w:r w:rsidRPr="0098036E">
        <w:rPr>
          <w:lang w:val="en-US"/>
        </w:rPr>
        <w:t>badelt@umwelt.uni-hannover.de</w:t>
      </w:r>
    </w:p>
    <w:bookmarkEnd w:id="1"/>
    <w:tbl>
      <w:tblPr>
        <w:tblStyle w:val="EinfacheTabelle1"/>
        <w:tblW w:w="9108" w:type="dxa"/>
        <w:tblLook w:val="04A0" w:firstRow="1" w:lastRow="0" w:firstColumn="1" w:lastColumn="0" w:noHBand="0" w:noVBand="1"/>
      </w:tblPr>
      <w:tblGrid>
        <w:gridCol w:w="440"/>
        <w:gridCol w:w="8668"/>
      </w:tblGrid>
      <w:tr w:rsidR="00066C1A" w:rsidRPr="00154C40" w14:paraId="19849DCD" w14:textId="77777777" w:rsidTr="00154C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892873C" w14:textId="23B4B315" w:rsidR="00066C1A" w:rsidRPr="00154C40" w:rsidRDefault="00066C1A" w:rsidP="00154C40">
            <w:pPr>
              <w:rPr>
                <w:sz w:val="24"/>
                <w:szCs w:val="24"/>
                <w:lang w:val="en-US"/>
              </w:rPr>
            </w:pPr>
          </w:p>
        </w:tc>
        <w:tc>
          <w:tcPr>
            <w:tcW w:w="8687" w:type="dxa"/>
          </w:tcPr>
          <w:p w14:paraId="252CD894" w14:textId="61D0F6A2" w:rsidR="00066C1A" w:rsidRPr="00154C40" w:rsidRDefault="00066C1A" w:rsidP="0074468A">
            <w:pPr>
              <w:cnfStyle w:val="100000000000" w:firstRow="1" w:lastRow="0" w:firstColumn="0" w:lastColumn="0" w:oddVBand="0" w:evenVBand="0" w:oddHBand="0" w:evenHBand="0" w:firstRowFirstColumn="0" w:firstRowLastColumn="0" w:lastRowFirstColumn="0" w:lastRowLastColumn="0"/>
              <w:rPr>
                <w:sz w:val="24"/>
                <w:szCs w:val="24"/>
                <w:lang w:val="en-US"/>
              </w:rPr>
            </w:pPr>
            <w:r w:rsidRPr="00154C40">
              <w:rPr>
                <w:sz w:val="24"/>
                <w:szCs w:val="24"/>
                <w:lang w:val="en-US"/>
              </w:rPr>
              <w:fldChar w:fldCharType="begin"/>
            </w:r>
            <w:r w:rsidRPr="00154C40">
              <w:rPr>
                <w:sz w:val="24"/>
                <w:szCs w:val="24"/>
                <w:lang w:val="en-US"/>
              </w:rPr>
              <w:instrText xml:space="preserve"> REF _Ref140587659 \h  \* MERGEFORMAT </w:instrText>
            </w:r>
            <w:r w:rsidRPr="00154C40">
              <w:rPr>
                <w:sz w:val="24"/>
                <w:szCs w:val="24"/>
                <w:lang w:val="en-US"/>
              </w:rPr>
            </w:r>
            <w:r w:rsidRPr="00154C40">
              <w:rPr>
                <w:sz w:val="24"/>
                <w:szCs w:val="24"/>
                <w:lang w:val="en-US"/>
              </w:rPr>
              <w:fldChar w:fldCharType="separate"/>
            </w:r>
            <w:r w:rsidRPr="00154C40">
              <w:rPr>
                <w:sz w:val="24"/>
                <w:szCs w:val="24"/>
                <w:lang w:val="en-US"/>
              </w:rPr>
              <w:t>Very High Spatial Resistance</w:t>
            </w:r>
            <w:r w:rsidRPr="00154C40">
              <w:rPr>
                <w:sz w:val="24"/>
                <w:szCs w:val="24"/>
                <w:lang w:val="en-US"/>
              </w:rPr>
              <w:fldChar w:fldCharType="end"/>
            </w:r>
          </w:p>
        </w:tc>
      </w:tr>
      <w:tr w:rsidR="00066C1A" w14:paraId="72904DA9"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ECCDA61" w14:textId="5301F726" w:rsidR="00066C1A" w:rsidRPr="00066C1A" w:rsidRDefault="00066C1A" w:rsidP="00154C40">
            <w:pPr>
              <w:rPr>
                <w:lang w:val="en-US"/>
              </w:rPr>
            </w:pPr>
            <w:r w:rsidRPr="00066C1A">
              <w:rPr>
                <w:lang w:val="en-US"/>
              </w:rPr>
              <w:t>1</w:t>
            </w:r>
          </w:p>
        </w:tc>
        <w:tc>
          <w:tcPr>
            <w:tcW w:w="8687" w:type="dxa"/>
          </w:tcPr>
          <w:p w14:paraId="0FA67028" w14:textId="185ACF3B" w:rsidR="00066C1A" w:rsidRPr="00466E65"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466E65">
              <w:rPr>
                <w:sz w:val="32"/>
                <w:lang w:val="en-US"/>
              </w:rPr>
              <w:fldChar w:fldCharType="begin"/>
            </w:r>
            <w:r w:rsidRPr="00466E65">
              <w:rPr>
                <w:sz w:val="32"/>
                <w:lang w:val="en-US"/>
              </w:rPr>
              <w:instrText xml:space="preserve"> REF _Ref140587697 \h  \* MERGEFORMAT </w:instrText>
            </w:r>
            <w:r w:rsidRPr="00466E65">
              <w:rPr>
                <w:sz w:val="32"/>
                <w:lang w:val="en-US"/>
              </w:rPr>
            </w:r>
            <w:r w:rsidRPr="00466E65">
              <w:rPr>
                <w:sz w:val="32"/>
                <w:lang w:val="en-US"/>
              </w:rPr>
              <w:fldChar w:fldCharType="separate"/>
            </w:r>
            <w:r w:rsidRPr="00466E65">
              <w:rPr>
                <w:lang w:val="en-US"/>
              </w:rPr>
              <w:t>National Parks</w:t>
            </w:r>
            <w:r w:rsidRPr="00466E65">
              <w:rPr>
                <w:sz w:val="32"/>
                <w:lang w:val="en-US"/>
              </w:rPr>
              <w:fldChar w:fldCharType="end"/>
            </w:r>
          </w:p>
        </w:tc>
      </w:tr>
      <w:tr w:rsidR="00066C1A" w14:paraId="59BE1120"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6B26DC6A" w14:textId="0D73618C" w:rsidR="00066C1A" w:rsidRPr="00066C1A" w:rsidRDefault="00066C1A" w:rsidP="00154C40">
            <w:pPr>
              <w:rPr>
                <w:lang w:val="en-US"/>
              </w:rPr>
            </w:pPr>
            <w:r w:rsidRPr="00066C1A">
              <w:rPr>
                <w:lang w:val="en-US"/>
              </w:rPr>
              <w:t>2</w:t>
            </w:r>
          </w:p>
        </w:tc>
        <w:tc>
          <w:tcPr>
            <w:tcW w:w="8687" w:type="dxa"/>
          </w:tcPr>
          <w:p w14:paraId="614A0DEA" w14:textId="43E2B42C" w:rsidR="00066C1A" w:rsidRPr="00466E65" w:rsidRDefault="00066C1A" w:rsidP="0074468A">
            <w:pPr>
              <w:cnfStyle w:val="000000000000" w:firstRow="0" w:lastRow="0" w:firstColumn="0" w:lastColumn="0" w:oddVBand="0" w:evenVBand="0" w:oddHBand="0" w:evenHBand="0" w:firstRowFirstColumn="0" w:firstRowLastColumn="0" w:lastRowFirstColumn="0" w:lastRowLastColumn="0"/>
              <w:rPr>
                <w:lang w:val="en-US"/>
              </w:rPr>
            </w:pPr>
            <w:r w:rsidRPr="00466E65">
              <w:rPr>
                <w:lang w:val="en-US"/>
              </w:rPr>
              <w:fldChar w:fldCharType="begin"/>
            </w:r>
            <w:r w:rsidRPr="00466E65">
              <w:rPr>
                <w:lang w:val="en-US"/>
              </w:rPr>
              <w:instrText xml:space="preserve"> REF _Ref140587820 \h </w:instrText>
            </w:r>
            <w:r>
              <w:rPr>
                <w:lang w:val="en-US"/>
              </w:rPr>
              <w:instrText xml:space="preserve"> \* MERGEFORMAT </w:instrText>
            </w:r>
            <w:r w:rsidRPr="00466E65">
              <w:rPr>
                <w:lang w:val="en-US"/>
              </w:rPr>
            </w:r>
            <w:r w:rsidRPr="00466E65">
              <w:rPr>
                <w:lang w:val="en-US"/>
              </w:rPr>
              <w:fldChar w:fldCharType="separate"/>
            </w:r>
            <w:r w:rsidRPr="00466E65">
              <w:rPr>
                <w:lang w:val="en-US"/>
              </w:rPr>
              <w:t>Nature Conservation Areas</w:t>
            </w:r>
            <w:r w:rsidRPr="00466E65">
              <w:rPr>
                <w:lang w:val="en-US"/>
              </w:rPr>
              <w:fldChar w:fldCharType="end"/>
            </w:r>
          </w:p>
        </w:tc>
      </w:tr>
      <w:tr w:rsidR="00066C1A" w14:paraId="79ADD6A1"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2D09D12" w14:textId="1E71EB30" w:rsidR="00066C1A" w:rsidRPr="00066C1A" w:rsidRDefault="00066C1A" w:rsidP="00154C40">
            <w:pPr>
              <w:rPr>
                <w:lang w:val="en-US"/>
              </w:rPr>
            </w:pPr>
            <w:r w:rsidRPr="00066C1A">
              <w:rPr>
                <w:lang w:val="en-US"/>
              </w:rPr>
              <w:t>3</w:t>
            </w:r>
          </w:p>
        </w:tc>
        <w:tc>
          <w:tcPr>
            <w:tcW w:w="8687" w:type="dxa"/>
          </w:tcPr>
          <w:p w14:paraId="259FA776" w14:textId="4CE2C5F1" w:rsidR="00066C1A" w:rsidRPr="00466E65" w:rsidRDefault="00066C1A" w:rsidP="0074468A">
            <w:pPr>
              <w:cnfStyle w:val="000000100000" w:firstRow="0" w:lastRow="0" w:firstColumn="0" w:lastColumn="0" w:oddVBand="0" w:evenVBand="0" w:oddHBand="1" w:evenHBand="0" w:firstRowFirstColumn="0" w:firstRowLastColumn="0" w:lastRowFirstColumn="0" w:lastRowLastColumn="0"/>
              <w:rPr>
                <w:lang w:val="en-US"/>
              </w:rPr>
            </w:pPr>
            <w:r w:rsidRPr="00466E65">
              <w:rPr>
                <w:lang w:val="en-US"/>
              </w:rPr>
              <w:fldChar w:fldCharType="begin"/>
            </w:r>
            <w:r w:rsidRPr="00466E65">
              <w:rPr>
                <w:lang w:val="en-US"/>
              </w:rPr>
              <w:instrText xml:space="preserve"> REF _Ref140587827 \h </w:instrText>
            </w:r>
            <w:r>
              <w:rPr>
                <w:lang w:val="en-US"/>
              </w:rPr>
              <w:instrText xml:space="preserve"> \* MERGEFORMAT </w:instrText>
            </w:r>
            <w:r w:rsidRPr="00466E65">
              <w:rPr>
                <w:lang w:val="en-US"/>
              </w:rPr>
            </w:r>
            <w:r w:rsidRPr="00466E65">
              <w:rPr>
                <w:lang w:val="en-US"/>
              </w:rPr>
              <w:fldChar w:fldCharType="separate"/>
            </w:r>
            <w:r w:rsidRPr="00466E65">
              <w:rPr>
                <w:lang w:val="en-US"/>
              </w:rPr>
              <w:t>Biosphere Reserves</w:t>
            </w:r>
            <w:r w:rsidRPr="00466E65">
              <w:rPr>
                <w:lang w:val="en-US"/>
              </w:rPr>
              <w:fldChar w:fldCharType="end"/>
            </w:r>
          </w:p>
        </w:tc>
      </w:tr>
      <w:tr w:rsidR="00066C1A" w14:paraId="057C5932"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4AC7A136" w14:textId="1358542D" w:rsidR="00066C1A" w:rsidRPr="00066C1A" w:rsidRDefault="00066C1A" w:rsidP="00154C40">
            <w:pPr>
              <w:rPr>
                <w:lang w:val="en-US"/>
              </w:rPr>
            </w:pPr>
            <w:r w:rsidRPr="00066C1A">
              <w:rPr>
                <w:lang w:val="en-US"/>
              </w:rPr>
              <w:t>4</w:t>
            </w:r>
          </w:p>
        </w:tc>
        <w:tc>
          <w:tcPr>
            <w:tcW w:w="8687" w:type="dxa"/>
          </w:tcPr>
          <w:p w14:paraId="05E8F9BF" w14:textId="0826924F" w:rsidR="00066C1A" w:rsidRPr="00466E65" w:rsidRDefault="00066C1A" w:rsidP="0074468A">
            <w:pPr>
              <w:cnfStyle w:val="000000000000" w:firstRow="0" w:lastRow="0" w:firstColumn="0" w:lastColumn="0" w:oddVBand="0" w:evenVBand="0" w:oddHBand="0" w:evenHBand="0" w:firstRowFirstColumn="0" w:firstRowLastColumn="0" w:lastRowFirstColumn="0" w:lastRowLastColumn="0"/>
              <w:rPr>
                <w:lang w:val="en-US"/>
              </w:rPr>
            </w:pPr>
            <w:r w:rsidRPr="00466E65">
              <w:rPr>
                <w:lang w:val="en-US"/>
              </w:rPr>
              <w:fldChar w:fldCharType="begin"/>
            </w:r>
            <w:r w:rsidRPr="00466E65">
              <w:rPr>
                <w:lang w:val="en-US"/>
              </w:rPr>
              <w:instrText xml:space="preserve"> REF _Ref140587831 \h </w:instrText>
            </w:r>
            <w:r>
              <w:rPr>
                <w:lang w:val="en-US"/>
              </w:rPr>
              <w:instrText xml:space="preserve"> \* MERGEFORMAT </w:instrText>
            </w:r>
            <w:r w:rsidRPr="00466E65">
              <w:rPr>
                <w:lang w:val="en-US"/>
              </w:rPr>
            </w:r>
            <w:r w:rsidRPr="00466E65">
              <w:rPr>
                <w:lang w:val="en-US"/>
              </w:rPr>
              <w:fldChar w:fldCharType="separate"/>
            </w:r>
            <w:r w:rsidRPr="00466E65">
              <w:rPr>
                <w:lang w:val="en-US"/>
              </w:rPr>
              <w:t>Water Protection Areas</w:t>
            </w:r>
            <w:r w:rsidRPr="00466E65">
              <w:rPr>
                <w:lang w:val="en-US"/>
              </w:rPr>
              <w:fldChar w:fldCharType="end"/>
            </w:r>
          </w:p>
        </w:tc>
      </w:tr>
      <w:tr w:rsidR="00066C1A" w14:paraId="0A88F713"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75C162E" w14:textId="3EA1FD9E" w:rsidR="00066C1A" w:rsidRPr="00066C1A" w:rsidRDefault="00066C1A" w:rsidP="00154C40">
            <w:pPr>
              <w:rPr>
                <w:lang w:val="en-US"/>
              </w:rPr>
            </w:pPr>
            <w:r w:rsidRPr="00066C1A">
              <w:rPr>
                <w:lang w:val="en-US"/>
              </w:rPr>
              <w:t>5</w:t>
            </w:r>
          </w:p>
        </w:tc>
        <w:tc>
          <w:tcPr>
            <w:tcW w:w="8687" w:type="dxa"/>
          </w:tcPr>
          <w:p w14:paraId="44A384FA" w14:textId="67807D84" w:rsidR="00066C1A" w:rsidRPr="00466E65" w:rsidRDefault="00066C1A" w:rsidP="0074468A">
            <w:pPr>
              <w:cnfStyle w:val="000000100000" w:firstRow="0" w:lastRow="0" w:firstColumn="0" w:lastColumn="0" w:oddVBand="0" w:evenVBand="0" w:oddHBand="1" w:evenHBand="0" w:firstRowFirstColumn="0" w:firstRowLastColumn="0" w:lastRowFirstColumn="0" w:lastRowLastColumn="0"/>
              <w:rPr>
                <w:lang w:val="en-US"/>
              </w:rPr>
            </w:pPr>
            <w:r w:rsidRPr="00466E65">
              <w:rPr>
                <w:lang w:val="en-US"/>
              </w:rPr>
              <w:fldChar w:fldCharType="begin"/>
            </w:r>
            <w:r w:rsidRPr="00466E65">
              <w:rPr>
                <w:lang w:val="en-US"/>
              </w:rPr>
              <w:instrText xml:space="preserve"> REF _Ref140587836 \h </w:instrText>
            </w:r>
            <w:r>
              <w:rPr>
                <w:lang w:val="en-US"/>
              </w:rPr>
              <w:instrText xml:space="preserve"> \* MERGEFORMAT </w:instrText>
            </w:r>
            <w:r w:rsidRPr="00466E65">
              <w:rPr>
                <w:lang w:val="en-US"/>
              </w:rPr>
            </w:r>
            <w:r w:rsidRPr="00466E65">
              <w:rPr>
                <w:lang w:val="en-US"/>
              </w:rPr>
              <w:fldChar w:fldCharType="separate"/>
            </w:r>
            <w:r w:rsidRPr="00466E65">
              <w:rPr>
                <w:lang w:val="en-US"/>
              </w:rPr>
              <w:t>Riparian Strips</w:t>
            </w:r>
            <w:r w:rsidRPr="00466E65">
              <w:rPr>
                <w:lang w:val="en-US"/>
              </w:rPr>
              <w:fldChar w:fldCharType="end"/>
            </w:r>
          </w:p>
        </w:tc>
      </w:tr>
      <w:tr w:rsidR="00066C1A" w:rsidRPr="00D01D35" w14:paraId="556DC8C9"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4F54C4A4" w14:textId="678B63DF" w:rsidR="00066C1A" w:rsidRPr="00066C1A" w:rsidRDefault="00066C1A" w:rsidP="00154C40">
            <w:pPr>
              <w:rPr>
                <w:lang w:val="en-US"/>
              </w:rPr>
            </w:pPr>
            <w:r w:rsidRPr="00066C1A">
              <w:rPr>
                <w:lang w:val="en-US"/>
              </w:rPr>
              <w:t>6</w:t>
            </w:r>
          </w:p>
        </w:tc>
        <w:tc>
          <w:tcPr>
            <w:tcW w:w="8687" w:type="dxa"/>
          </w:tcPr>
          <w:p w14:paraId="2B0A2E11" w14:textId="32CBCBC3" w:rsidR="00066C1A" w:rsidRPr="00466E65" w:rsidRDefault="00066C1A" w:rsidP="0074468A">
            <w:pPr>
              <w:cnfStyle w:val="000000000000" w:firstRow="0" w:lastRow="0" w:firstColumn="0" w:lastColumn="0" w:oddVBand="0" w:evenVBand="0" w:oddHBand="0" w:evenHBand="0" w:firstRowFirstColumn="0" w:firstRowLastColumn="0" w:lastRowFirstColumn="0" w:lastRowLastColumn="0"/>
              <w:rPr>
                <w:lang w:val="en-US"/>
              </w:rPr>
            </w:pPr>
            <w:r w:rsidRPr="00466E65">
              <w:rPr>
                <w:lang w:val="en-US"/>
              </w:rPr>
              <w:fldChar w:fldCharType="begin"/>
            </w:r>
            <w:r w:rsidRPr="00466E65">
              <w:rPr>
                <w:lang w:val="en-US"/>
              </w:rPr>
              <w:instrText xml:space="preserve"> REF _Ref140587844 \h </w:instrText>
            </w:r>
            <w:r>
              <w:rPr>
                <w:lang w:val="en-US"/>
              </w:rPr>
              <w:instrText xml:space="preserve"> \* MERGEFORMAT </w:instrText>
            </w:r>
            <w:r w:rsidRPr="00466E65">
              <w:rPr>
                <w:lang w:val="en-US"/>
              </w:rPr>
            </w:r>
            <w:r w:rsidRPr="00466E65">
              <w:rPr>
                <w:lang w:val="en-US"/>
              </w:rPr>
              <w:fldChar w:fldCharType="separate"/>
            </w:r>
            <w:r w:rsidRPr="00466E65">
              <w:rPr>
                <w:lang w:val="en-US"/>
              </w:rPr>
              <w:t>Special Areas of Conservation (Habitats Directive)</w:t>
            </w:r>
            <w:r w:rsidRPr="00466E65">
              <w:rPr>
                <w:lang w:val="en-US"/>
              </w:rPr>
              <w:fldChar w:fldCharType="end"/>
            </w:r>
          </w:p>
        </w:tc>
      </w:tr>
      <w:tr w:rsidR="00154C40" w:rsidRPr="00D01D35" w14:paraId="60C30215"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9F86C91" w14:textId="77777777" w:rsidR="00154C40" w:rsidRPr="00066C1A" w:rsidRDefault="00154C40" w:rsidP="00154C40">
            <w:pPr>
              <w:rPr>
                <w:b w:val="0"/>
                <w:lang w:val="en-US"/>
              </w:rPr>
            </w:pPr>
          </w:p>
        </w:tc>
        <w:tc>
          <w:tcPr>
            <w:tcW w:w="8687" w:type="dxa"/>
          </w:tcPr>
          <w:p w14:paraId="1A699D44" w14:textId="77777777" w:rsidR="00154C40" w:rsidRPr="00800617" w:rsidRDefault="00154C40" w:rsidP="0074468A">
            <w:pPr>
              <w:cnfStyle w:val="000000100000" w:firstRow="0" w:lastRow="0" w:firstColumn="0" w:lastColumn="0" w:oddVBand="0" w:evenVBand="0" w:oddHBand="1" w:evenHBand="0" w:firstRowFirstColumn="0" w:firstRowLastColumn="0" w:lastRowFirstColumn="0" w:lastRowLastColumn="0"/>
              <w:rPr>
                <w:b/>
                <w:sz w:val="32"/>
                <w:lang w:val="en-US"/>
              </w:rPr>
            </w:pPr>
          </w:p>
        </w:tc>
      </w:tr>
      <w:tr w:rsidR="00066C1A" w:rsidRPr="00154C40" w14:paraId="22E91856"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2130AB85" w14:textId="77777777" w:rsidR="00066C1A" w:rsidRPr="00154C40" w:rsidRDefault="00066C1A" w:rsidP="00154C40">
            <w:pPr>
              <w:rPr>
                <w:b w:val="0"/>
                <w:sz w:val="24"/>
                <w:szCs w:val="24"/>
                <w:lang w:val="en-US"/>
              </w:rPr>
            </w:pPr>
          </w:p>
        </w:tc>
        <w:tc>
          <w:tcPr>
            <w:tcW w:w="8687" w:type="dxa"/>
          </w:tcPr>
          <w:p w14:paraId="15E0295B" w14:textId="0208A864" w:rsidR="00066C1A" w:rsidRPr="00154C40" w:rsidRDefault="00066C1A" w:rsidP="0074468A">
            <w:pPr>
              <w:cnfStyle w:val="000000000000" w:firstRow="0" w:lastRow="0" w:firstColumn="0" w:lastColumn="0" w:oddVBand="0" w:evenVBand="0" w:oddHBand="0" w:evenHBand="0" w:firstRowFirstColumn="0" w:firstRowLastColumn="0" w:lastRowFirstColumn="0" w:lastRowLastColumn="0"/>
              <w:rPr>
                <w:b/>
                <w:sz w:val="24"/>
                <w:szCs w:val="24"/>
                <w:lang w:val="en-US"/>
              </w:rPr>
            </w:pPr>
            <w:r w:rsidRPr="00154C40">
              <w:rPr>
                <w:b/>
                <w:sz w:val="24"/>
                <w:szCs w:val="24"/>
                <w:lang w:val="en-US"/>
              </w:rPr>
              <w:fldChar w:fldCharType="begin"/>
            </w:r>
            <w:r w:rsidRPr="00154C40">
              <w:rPr>
                <w:b/>
                <w:sz w:val="24"/>
                <w:szCs w:val="24"/>
                <w:lang w:val="en-US"/>
              </w:rPr>
              <w:instrText xml:space="preserve"> REF _Ref140587928 \h  \* MERGEFORMAT </w:instrText>
            </w:r>
            <w:r w:rsidRPr="00154C40">
              <w:rPr>
                <w:b/>
                <w:sz w:val="24"/>
                <w:szCs w:val="24"/>
                <w:lang w:val="en-US"/>
              </w:rPr>
            </w:r>
            <w:r w:rsidRPr="00154C40">
              <w:rPr>
                <w:b/>
                <w:sz w:val="24"/>
                <w:szCs w:val="24"/>
                <w:lang w:val="en-US"/>
              </w:rPr>
              <w:fldChar w:fldCharType="separate"/>
            </w:r>
            <w:r w:rsidRPr="00154C40">
              <w:rPr>
                <w:b/>
                <w:sz w:val="24"/>
                <w:szCs w:val="24"/>
                <w:lang w:val="en-US"/>
              </w:rPr>
              <w:t>High Spatial Resistance</w:t>
            </w:r>
            <w:r w:rsidRPr="00154C40">
              <w:rPr>
                <w:b/>
                <w:sz w:val="24"/>
                <w:szCs w:val="24"/>
                <w:lang w:val="en-US"/>
              </w:rPr>
              <w:fldChar w:fldCharType="end"/>
            </w:r>
          </w:p>
        </w:tc>
      </w:tr>
      <w:tr w:rsidR="00066C1A" w:rsidRPr="00D01D35" w14:paraId="2F19AA19"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05E348C" w14:textId="69835B2B" w:rsidR="00066C1A" w:rsidRPr="00066C1A" w:rsidRDefault="00066C1A" w:rsidP="00154C40">
            <w:pPr>
              <w:rPr>
                <w:lang w:val="en-US"/>
              </w:rPr>
            </w:pPr>
            <w:r w:rsidRPr="00066C1A">
              <w:rPr>
                <w:lang w:val="en-US"/>
              </w:rPr>
              <w:t>7</w:t>
            </w:r>
          </w:p>
        </w:tc>
        <w:tc>
          <w:tcPr>
            <w:tcW w:w="8687" w:type="dxa"/>
          </w:tcPr>
          <w:p w14:paraId="1DE510AB" w14:textId="6330C0B8"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_Ref140588028 \h  \* MERGEFORMAT </w:instrText>
            </w:r>
            <w:r w:rsidRPr="00800617">
              <w:rPr>
                <w:sz w:val="32"/>
                <w:lang w:val="en-US"/>
              </w:rPr>
            </w:r>
            <w:r w:rsidRPr="00800617">
              <w:rPr>
                <w:sz w:val="32"/>
                <w:lang w:val="en-US"/>
              </w:rPr>
              <w:fldChar w:fldCharType="separate"/>
            </w:r>
            <w:r w:rsidRPr="00800617">
              <w:rPr>
                <w:lang w:val="en-US"/>
              </w:rPr>
              <w:t>Potential breeding habitats of sensitive bird species outside protected areas</w:t>
            </w:r>
            <w:r w:rsidRPr="00800617">
              <w:rPr>
                <w:sz w:val="32"/>
                <w:lang w:val="en-US"/>
              </w:rPr>
              <w:fldChar w:fldCharType="end"/>
            </w:r>
          </w:p>
        </w:tc>
      </w:tr>
      <w:tr w:rsidR="00066C1A" w:rsidRPr="00D01D35" w14:paraId="265360B6"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033543CD" w14:textId="6F4D75CE" w:rsidR="00066C1A" w:rsidRPr="00066C1A" w:rsidRDefault="00066C1A" w:rsidP="00154C40">
            <w:pPr>
              <w:rPr>
                <w:lang w:val="en-US"/>
              </w:rPr>
            </w:pPr>
            <w:r w:rsidRPr="00066C1A">
              <w:rPr>
                <w:lang w:val="en-US"/>
              </w:rPr>
              <w:t>8</w:t>
            </w:r>
          </w:p>
        </w:tc>
        <w:tc>
          <w:tcPr>
            <w:tcW w:w="8687" w:type="dxa"/>
          </w:tcPr>
          <w:p w14:paraId="01C0024C" w14:textId="1912D9AB"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_Ref140588055 \h  \* MERGEFORMAT </w:instrText>
            </w:r>
            <w:r w:rsidRPr="00800617">
              <w:rPr>
                <w:sz w:val="32"/>
                <w:lang w:val="en-US"/>
              </w:rPr>
            </w:r>
            <w:r w:rsidRPr="00800617">
              <w:rPr>
                <w:sz w:val="32"/>
                <w:lang w:val="en-US"/>
              </w:rPr>
              <w:fldChar w:fldCharType="separate"/>
            </w:r>
            <w:r w:rsidRPr="00800617">
              <w:rPr>
                <w:lang w:val="en-US"/>
              </w:rPr>
              <w:t>Resting and feeding areas of wintering northern guest birds</w:t>
            </w:r>
            <w:r w:rsidRPr="00800617">
              <w:rPr>
                <w:sz w:val="32"/>
                <w:lang w:val="en-US"/>
              </w:rPr>
              <w:fldChar w:fldCharType="end"/>
            </w:r>
          </w:p>
        </w:tc>
      </w:tr>
      <w:tr w:rsidR="00066C1A" w:rsidRPr="00D01D35" w14:paraId="47DB6592"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E898851" w14:textId="09AD6357" w:rsidR="00066C1A" w:rsidRPr="00066C1A" w:rsidRDefault="00066C1A" w:rsidP="00154C40">
            <w:pPr>
              <w:rPr>
                <w:lang w:val="en-US"/>
              </w:rPr>
            </w:pPr>
            <w:r w:rsidRPr="00066C1A">
              <w:rPr>
                <w:lang w:val="en-US"/>
              </w:rPr>
              <w:t>9</w:t>
            </w:r>
          </w:p>
        </w:tc>
        <w:tc>
          <w:tcPr>
            <w:tcW w:w="8687" w:type="dxa"/>
          </w:tcPr>
          <w:p w14:paraId="27149F82" w14:textId="717DF726" w:rsidR="00066C1A" w:rsidRPr="00154C40" w:rsidRDefault="00154C40" w:rsidP="0074468A">
            <w:pPr>
              <w:cnfStyle w:val="000000100000" w:firstRow="0" w:lastRow="0" w:firstColumn="0" w:lastColumn="0" w:oddVBand="0" w:evenVBand="0" w:oddHBand="1" w:evenHBand="0" w:firstRowFirstColumn="0" w:firstRowLastColumn="0" w:lastRowFirstColumn="0" w:lastRowLastColumn="0"/>
              <w:rPr>
                <w:szCs w:val="24"/>
                <w:lang w:val="en-US"/>
              </w:rPr>
            </w:pPr>
            <w:r>
              <w:rPr>
                <w:szCs w:val="24"/>
                <w:lang w:val="en-US"/>
              </w:rPr>
              <w:fldChar w:fldCharType="begin"/>
            </w:r>
            <w:r>
              <w:rPr>
                <w:szCs w:val="24"/>
                <w:lang w:val="en-US"/>
              </w:rPr>
              <w:instrText xml:space="preserve"> REF _Ref140588060 \h  \* MERGEFORMAT </w:instrText>
            </w:r>
            <w:r>
              <w:rPr>
                <w:szCs w:val="24"/>
                <w:lang w:val="en-US"/>
              </w:rPr>
            </w:r>
            <w:r>
              <w:rPr>
                <w:szCs w:val="24"/>
                <w:lang w:val="en-US"/>
              </w:rPr>
              <w:fldChar w:fldCharType="separate"/>
            </w:r>
            <w:r w:rsidRPr="00154C40">
              <w:rPr>
                <w:lang w:val="en-US"/>
              </w:rPr>
              <w:t>Landscapes with a high visual quality</w:t>
            </w:r>
            <w:r>
              <w:rPr>
                <w:szCs w:val="24"/>
                <w:lang w:val="en-US"/>
              </w:rPr>
              <w:fldChar w:fldCharType="end"/>
            </w:r>
            <w:r>
              <w:rPr>
                <w:szCs w:val="24"/>
                <w:lang w:val="en-US"/>
              </w:rPr>
              <w:t xml:space="preserve"> rating</w:t>
            </w:r>
          </w:p>
        </w:tc>
      </w:tr>
      <w:tr w:rsidR="00066C1A" w:rsidRPr="00D01D35" w14:paraId="7DC738E8"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4333DDDA" w14:textId="65B5114C" w:rsidR="00066C1A" w:rsidRPr="00066C1A" w:rsidRDefault="00066C1A" w:rsidP="00154C40">
            <w:pPr>
              <w:rPr>
                <w:lang w:val="en-US"/>
              </w:rPr>
            </w:pPr>
            <w:r w:rsidRPr="00066C1A">
              <w:rPr>
                <w:lang w:val="en-US"/>
              </w:rPr>
              <w:t>10</w:t>
            </w:r>
          </w:p>
        </w:tc>
        <w:tc>
          <w:tcPr>
            <w:tcW w:w="8687" w:type="dxa"/>
          </w:tcPr>
          <w:p w14:paraId="61985C6A" w14:textId="3D3F5F32"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_Ref140588074 \h  \* MERGEFORMAT </w:instrText>
            </w:r>
            <w:r w:rsidRPr="00800617">
              <w:rPr>
                <w:sz w:val="32"/>
                <w:lang w:val="en-US"/>
              </w:rPr>
            </w:r>
            <w:r w:rsidRPr="00800617">
              <w:rPr>
                <w:sz w:val="32"/>
                <w:lang w:val="en-US"/>
              </w:rPr>
              <w:fldChar w:fldCharType="separate"/>
            </w:r>
            <w:r w:rsidRPr="00800617">
              <w:rPr>
                <w:lang w:val="en-US"/>
              </w:rPr>
              <w:t>Areas of importance for the biotope network (except for crop land)</w:t>
            </w:r>
            <w:r w:rsidRPr="00800617">
              <w:rPr>
                <w:sz w:val="32"/>
                <w:lang w:val="en-US"/>
              </w:rPr>
              <w:fldChar w:fldCharType="end"/>
            </w:r>
          </w:p>
        </w:tc>
      </w:tr>
      <w:tr w:rsidR="00066C1A" w:rsidRPr="00D01D35" w14:paraId="154023D1"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B6DF581" w14:textId="48F2D2ED" w:rsidR="00066C1A" w:rsidRPr="00066C1A" w:rsidRDefault="00066C1A" w:rsidP="00154C40">
            <w:pPr>
              <w:rPr>
                <w:lang w:val="en-US"/>
              </w:rPr>
            </w:pPr>
            <w:r w:rsidRPr="00066C1A">
              <w:rPr>
                <w:lang w:val="en-US"/>
              </w:rPr>
              <w:t>11</w:t>
            </w:r>
          </w:p>
        </w:tc>
        <w:tc>
          <w:tcPr>
            <w:tcW w:w="8687" w:type="dxa"/>
          </w:tcPr>
          <w:p w14:paraId="51D0D8B9" w14:textId="37D2C21F"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_Ref140588093 \h  \* MERGEFORMAT </w:instrText>
            </w:r>
            <w:r w:rsidRPr="00800617">
              <w:rPr>
                <w:sz w:val="32"/>
                <w:lang w:val="en-US"/>
              </w:rPr>
            </w:r>
            <w:r w:rsidRPr="00800617">
              <w:rPr>
                <w:sz w:val="32"/>
                <w:lang w:val="en-US"/>
              </w:rPr>
              <w:fldChar w:fldCharType="separate"/>
            </w:r>
            <w:r w:rsidRPr="00800617">
              <w:rPr>
                <w:lang w:val="en-US"/>
              </w:rPr>
              <w:t>Crop land with high soil fertility</w:t>
            </w:r>
            <w:r w:rsidRPr="00800617">
              <w:rPr>
                <w:sz w:val="32"/>
                <w:lang w:val="en-US"/>
              </w:rPr>
              <w:fldChar w:fldCharType="end"/>
            </w:r>
            <w:r>
              <w:rPr>
                <w:sz w:val="32"/>
                <w:lang w:val="en-US"/>
              </w:rPr>
              <w:t xml:space="preserve"> </w:t>
            </w:r>
          </w:p>
        </w:tc>
      </w:tr>
      <w:tr w:rsidR="00066C1A" w14:paraId="03382E76"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4F477989" w14:textId="61A3867B" w:rsidR="00066C1A" w:rsidRPr="00066C1A" w:rsidRDefault="00066C1A" w:rsidP="00154C40">
            <w:pPr>
              <w:rPr>
                <w:lang w:val="en-US"/>
              </w:rPr>
            </w:pPr>
            <w:r w:rsidRPr="00066C1A">
              <w:rPr>
                <w:lang w:val="en-US"/>
              </w:rPr>
              <w:t>12</w:t>
            </w:r>
          </w:p>
        </w:tc>
        <w:tc>
          <w:tcPr>
            <w:tcW w:w="8687" w:type="dxa"/>
          </w:tcPr>
          <w:p w14:paraId="0859B5EF" w14:textId="34703253"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_Ref140588098 \h  \* MERGEFORMAT </w:instrText>
            </w:r>
            <w:r w:rsidRPr="00800617">
              <w:rPr>
                <w:sz w:val="32"/>
                <w:lang w:val="en-US"/>
              </w:rPr>
            </w:r>
            <w:r w:rsidRPr="00800617">
              <w:rPr>
                <w:sz w:val="32"/>
                <w:lang w:val="en-US"/>
              </w:rPr>
              <w:fldChar w:fldCharType="separate"/>
            </w:r>
            <w:r w:rsidRPr="00800617">
              <w:rPr>
                <w:lang w:val="en-US"/>
              </w:rPr>
              <w:t>Flood hazard zones</w:t>
            </w:r>
            <w:r w:rsidRPr="00800617">
              <w:rPr>
                <w:sz w:val="32"/>
                <w:lang w:val="en-US"/>
              </w:rPr>
              <w:fldChar w:fldCharType="end"/>
            </w:r>
          </w:p>
        </w:tc>
      </w:tr>
      <w:tr w:rsidR="00066C1A" w:rsidRPr="00D01D35" w14:paraId="29173A8A"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66DC137" w14:textId="7A20E616" w:rsidR="00066C1A" w:rsidRPr="00066C1A" w:rsidRDefault="00066C1A" w:rsidP="00154C40">
            <w:pPr>
              <w:rPr>
                <w:lang w:val="en-US"/>
              </w:rPr>
            </w:pPr>
            <w:r w:rsidRPr="00066C1A">
              <w:rPr>
                <w:lang w:val="en-US"/>
              </w:rPr>
              <w:t>14</w:t>
            </w:r>
          </w:p>
        </w:tc>
        <w:tc>
          <w:tcPr>
            <w:tcW w:w="8687" w:type="dxa"/>
          </w:tcPr>
          <w:p w14:paraId="209A3473" w14:textId="040E5F61"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_Ref140588103 \h  \* MERGEFORMAT </w:instrText>
            </w:r>
            <w:r w:rsidRPr="00800617">
              <w:rPr>
                <w:sz w:val="32"/>
                <w:lang w:val="en-US"/>
              </w:rPr>
            </w:r>
            <w:r w:rsidRPr="00800617">
              <w:rPr>
                <w:sz w:val="32"/>
                <w:lang w:val="en-US"/>
              </w:rPr>
              <w:fldChar w:fldCharType="separate"/>
            </w:r>
            <w:r w:rsidRPr="00800617">
              <w:rPr>
                <w:lang w:val="en-US"/>
              </w:rPr>
              <w:t>Low input grassland (that is not protected through Habitats Directive)</w:t>
            </w:r>
            <w:r w:rsidRPr="00800617">
              <w:rPr>
                <w:sz w:val="32"/>
                <w:lang w:val="en-US"/>
              </w:rPr>
              <w:fldChar w:fldCharType="end"/>
            </w:r>
          </w:p>
        </w:tc>
      </w:tr>
      <w:tr w:rsidR="00154C40" w:rsidRPr="00D01D35" w14:paraId="62B63B7C"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405D3612" w14:textId="77777777" w:rsidR="00154C40" w:rsidRPr="00066C1A" w:rsidRDefault="00154C40" w:rsidP="00154C40">
            <w:pPr>
              <w:rPr>
                <w:b w:val="0"/>
                <w:lang w:val="en-US"/>
              </w:rPr>
            </w:pPr>
          </w:p>
        </w:tc>
        <w:tc>
          <w:tcPr>
            <w:tcW w:w="8687" w:type="dxa"/>
          </w:tcPr>
          <w:p w14:paraId="52F02B34" w14:textId="77777777" w:rsidR="00154C40" w:rsidRPr="00800617" w:rsidRDefault="00154C40" w:rsidP="0074468A">
            <w:pPr>
              <w:cnfStyle w:val="000000000000" w:firstRow="0" w:lastRow="0" w:firstColumn="0" w:lastColumn="0" w:oddVBand="0" w:evenVBand="0" w:oddHBand="0" w:evenHBand="0" w:firstRowFirstColumn="0" w:firstRowLastColumn="0" w:lastRowFirstColumn="0" w:lastRowLastColumn="0"/>
              <w:rPr>
                <w:b/>
                <w:sz w:val="32"/>
                <w:lang w:val="en-US"/>
              </w:rPr>
            </w:pPr>
          </w:p>
        </w:tc>
      </w:tr>
      <w:tr w:rsidR="00066C1A" w:rsidRPr="00154C40" w14:paraId="7B9B14BB"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293745F" w14:textId="77777777" w:rsidR="00066C1A" w:rsidRPr="00154C40" w:rsidRDefault="00066C1A" w:rsidP="00154C40">
            <w:pPr>
              <w:rPr>
                <w:b w:val="0"/>
                <w:sz w:val="24"/>
                <w:szCs w:val="24"/>
                <w:lang w:val="en-US"/>
              </w:rPr>
            </w:pPr>
          </w:p>
        </w:tc>
        <w:tc>
          <w:tcPr>
            <w:tcW w:w="8687" w:type="dxa"/>
          </w:tcPr>
          <w:p w14:paraId="2ADE9A64" w14:textId="038EA461" w:rsidR="00154C40" w:rsidRPr="00154C40" w:rsidRDefault="00066C1A" w:rsidP="0074468A">
            <w:pPr>
              <w:cnfStyle w:val="000000100000" w:firstRow="0" w:lastRow="0" w:firstColumn="0" w:lastColumn="0" w:oddVBand="0" w:evenVBand="0" w:oddHBand="1" w:evenHBand="0" w:firstRowFirstColumn="0" w:firstRowLastColumn="0" w:lastRowFirstColumn="0" w:lastRowLastColumn="0"/>
              <w:rPr>
                <w:b/>
                <w:sz w:val="24"/>
                <w:szCs w:val="24"/>
                <w:lang w:val="en-US"/>
              </w:rPr>
            </w:pPr>
            <w:r w:rsidRPr="00154C40">
              <w:rPr>
                <w:b/>
                <w:sz w:val="24"/>
                <w:szCs w:val="24"/>
                <w:lang w:val="en-US"/>
              </w:rPr>
              <w:fldChar w:fldCharType="begin"/>
            </w:r>
            <w:r w:rsidRPr="00154C40">
              <w:rPr>
                <w:b/>
                <w:sz w:val="24"/>
                <w:szCs w:val="24"/>
                <w:lang w:val="en-US"/>
              </w:rPr>
              <w:instrText xml:space="preserve"> REF _Ref140588111 \h  \* MERGEFORMAT </w:instrText>
            </w:r>
            <w:r w:rsidRPr="00154C40">
              <w:rPr>
                <w:b/>
                <w:sz w:val="24"/>
                <w:szCs w:val="24"/>
                <w:lang w:val="en-US"/>
              </w:rPr>
            </w:r>
            <w:r w:rsidRPr="00154C40">
              <w:rPr>
                <w:b/>
                <w:sz w:val="24"/>
                <w:szCs w:val="24"/>
                <w:lang w:val="en-US"/>
              </w:rPr>
              <w:fldChar w:fldCharType="separate"/>
            </w:r>
            <w:r w:rsidRPr="00154C40">
              <w:rPr>
                <w:b/>
                <w:sz w:val="24"/>
                <w:szCs w:val="24"/>
                <w:lang w:val="en-US"/>
              </w:rPr>
              <w:t>Medium Spatial Resistance</w:t>
            </w:r>
            <w:r w:rsidRPr="00154C40">
              <w:rPr>
                <w:b/>
                <w:sz w:val="24"/>
                <w:szCs w:val="24"/>
                <w:lang w:val="en-US"/>
              </w:rPr>
              <w:fldChar w:fldCharType="end"/>
            </w:r>
          </w:p>
        </w:tc>
      </w:tr>
      <w:tr w:rsidR="00066C1A" w14:paraId="14C2B92C"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3701477B" w14:textId="22100BBE" w:rsidR="00066C1A" w:rsidRPr="00066C1A" w:rsidRDefault="00066C1A" w:rsidP="00154C40">
            <w:pPr>
              <w:rPr>
                <w:lang w:val="en-US"/>
              </w:rPr>
            </w:pPr>
            <w:r w:rsidRPr="00066C1A">
              <w:rPr>
                <w:lang w:val="en-US"/>
              </w:rPr>
              <w:t>14</w:t>
            </w:r>
          </w:p>
        </w:tc>
        <w:tc>
          <w:tcPr>
            <w:tcW w:w="8687" w:type="dxa"/>
          </w:tcPr>
          <w:p w14:paraId="49689CDE" w14:textId="7DE4363A"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_Ref140588124 \h  \* MERGEFORMAT </w:instrText>
            </w:r>
            <w:r w:rsidRPr="00800617">
              <w:rPr>
                <w:sz w:val="32"/>
                <w:lang w:val="en-US"/>
              </w:rPr>
            </w:r>
            <w:r w:rsidRPr="00800617">
              <w:rPr>
                <w:sz w:val="32"/>
                <w:lang w:val="en-US"/>
              </w:rPr>
              <w:fldChar w:fldCharType="separate"/>
            </w:r>
            <w:r w:rsidRPr="00800617">
              <w:rPr>
                <w:lang w:val="en-US"/>
              </w:rPr>
              <w:t>Landscape protection areas</w:t>
            </w:r>
            <w:r w:rsidRPr="00800617">
              <w:rPr>
                <w:sz w:val="32"/>
                <w:lang w:val="en-US"/>
              </w:rPr>
              <w:fldChar w:fldCharType="end"/>
            </w:r>
          </w:p>
        </w:tc>
      </w:tr>
      <w:tr w:rsidR="00066C1A" w:rsidRPr="00D01D35" w14:paraId="65DD1502"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4045414" w14:textId="6340290E" w:rsidR="00066C1A" w:rsidRPr="00066C1A" w:rsidRDefault="00066C1A" w:rsidP="00154C40">
            <w:pPr>
              <w:rPr>
                <w:lang w:val="en-US"/>
              </w:rPr>
            </w:pPr>
            <w:r w:rsidRPr="00066C1A">
              <w:rPr>
                <w:lang w:val="en-US"/>
              </w:rPr>
              <w:t>15</w:t>
            </w:r>
          </w:p>
        </w:tc>
        <w:tc>
          <w:tcPr>
            <w:tcW w:w="8687" w:type="dxa"/>
          </w:tcPr>
          <w:p w14:paraId="0C41529E" w14:textId="47200FA0"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_Ref140588304 \h  \* MERGEFORMAT </w:instrText>
            </w:r>
            <w:r w:rsidRPr="00800617">
              <w:rPr>
                <w:sz w:val="32"/>
                <w:lang w:val="en-US"/>
              </w:rPr>
            </w:r>
            <w:r w:rsidRPr="00800617">
              <w:rPr>
                <w:sz w:val="32"/>
                <w:lang w:val="en-US"/>
              </w:rPr>
              <w:fldChar w:fldCharType="separate"/>
            </w:r>
            <w:r w:rsidRPr="00800617">
              <w:rPr>
                <w:lang w:val="en-US"/>
              </w:rPr>
              <w:t>Biosphere reserves (maintenance zones and development zones)</w:t>
            </w:r>
            <w:r w:rsidRPr="00800617">
              <w:rPr>
                <w:sz w:val="32"/>
                <w:lang w:val="en-US"/>
              </w:rPr>
              <w:fldChar w:fldCharType="end"/>
            </w:r>
          </w:p>
        </w:tc>
      </w:tr>
      <w:tr w:rsidR="00066C1A" w14:paraId="7D2D4B45"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7D0002AC" w14:textId="0DBEA7C7" w:rsidR="00066C1A" w:rsidRPr="00066C1A" w:rsidRDefault="00066C1A" w:rsidP="00154C40">
            <w:pPr>
              <w:rPr>
                <w:lang w:val="en-US"/>
              </w:rPr>
            </w:pPr>
            <w:r w:rsidRPr="00066C1A">
              <w:rPr>
                <w:lang w:val="en-US"/>
              </w:rPr>
              <w:t>16</w:t>
            </w:r>
          </w:p>
        </w:tc>
        <w:tc>
          <w:tcPr>
            <w:tcW w:w="8687" w:type="dxa"/>
          </w:tcPr>
          <w:p w14:paraId="3A9AC154" w14:textId="251A4CC6"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_Ref140588309 \h  \* MERGEFORMAT </w:instrText>
            </w:r>
            <w:r w:rsidRPr="00800617">
              <w:rPr>
                <w:sz w:val="32"/>
                <w:lang w:val="en-US"/>
              </w:rPr>
            </w:r>
            <w:r w:rsidRPr="00800617">
              <w:rPr>
                <w:sz w:val="32"/>
                <w:lang w:val="en-US"/>
              </w:rPr>
              <w:fldChar w:fldCharType="separate"/>
            </w:r>
            <w:r w:rsidRPr="00800617">
              <w:rPr>
                <w:lang w:val="en-US"/>
              </w:rPr>
              <w:t>Representative cultural-historical landscapes</w:t>
            </w:r>
            <w:r w:rsidRPr="00800617">
              <w:rPr>
                <w:sz w:val="32"/>
                <w:lang w:val="en-US"/>
              </w:rPr>
              <w:fldChar w:fldCharType="end"/>
            </w:r>
          </w:p>
        </w:tc>
      </w:tr>
      <w:tr w:rsidR="00066C1A" w:rsidRPr="00D01D35" w14:paraId="12AB0912"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AB2D8FF" w14:textId="6DF7EB81" w:rsidR="00066C1A" w:rsidRPr="00066C1A" w:rsidRDefault="00066C1A" w:rsidP="00154C40">
            <w:pPr>
              <w:rPr>
                <w:lang w:val="en-US"/>
              </w:rPr>
            </w:pPr>
            <w:r w:rsidRPr="00066C1A">
              <w:rPr>
                <w:lang w:val="en-US"/>
              </w:rPr>
              <w:t>17</w:t>
            </w:r>
          </w:p>
        </w:tc>
        <w:tc>
          <w:tcPr>
            <w:tcW w:w="8687" w:type="dxa"/>
          </w:tcPr>
          <w:p w14:paraId="501E4F00" w14:textId="047369EA"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_Ref140588313 \h  \* MERGEFORMAT </w:instrText>
            </w:r>
            <w:r w:rsidRPr="00800617">
              <w:rPr>
                <w:sz w:val="32"/>
                <w:lang w:val="en-US"/>
              </w:rPr>
            </w:r>
            <w:r w:rsidRPr="00800617">
              <w:rPr>
                <w:sz w:val="32"/>
                <w:lang w:val="en-US"/>
              </w:rPr>
              <w:fldChar w:fldCharType="separate"/>
            </w:r>
            <w:r w:rsidRPr="00800617">
              <w:rPr>
                <w:lang w:val="en-US"/>
              </w:rPr>
              <w:t>Water protection areas (middle zone)</w:t>
            </w:r>
            <w:r w:rsidRPr="00800617">
              <w:rPr>
                <w:sz w:val="32"/>
                <w:lang w:val="en-US"/>
              </w:rPr>
              <w:fldChar w:fldCharType="end"/>
            </w:r>
          </w:p>
        </w:tc>
      </w:tr>
      <w:tr w:rsidR="00066C1A" w:rsidRPr="00D01D35" w14:paraId="6AA21B87"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7DAF6B49" w14:textId="5BFC279F" w:rsidR="00066C1A" w:rsidRPr="00066C1A" w:rsidRDefault="00066C1A" w:rsidP="00154C40">
            <w:pPr>
              <w:rPr>
                <w:lang w:val="en-US"/>
              </w:rPr>
            </w:pPr>
            <w:r w:rsidRPr="00066C1A">
              <w:rPr>
                <w:lang w:val="en-US"/>
              </w:rPr>
              <w:t>18</w:t>
            </w:r>
          </w:p>
        </w:tc>
        <w:tc>
          <w:tcPr>
            <w:tcW w:w="8687" w:type="dxa"/>
          </w:tcPr>
          <w:p w14:paraId="0F658F25" w14:textId="1A3BA82C"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_Ref140588316 \h  \* MERGEFORMAT </w:instrText>
            </w:r>
            <w:r w:rsidRPr="00800617">
              <w:rPr>
                <w:sz w:val="32"/>
                <w:lang w:val="en-US"/>
              </w:rPr>
            </w:r>
            <w:r w:rsidRPr="00800617">
              <w:rPr>
                <w:sz w:val="32"/>
                <w:lang w:val="en-US"/>
              </w:rPr>
              <w:fldChar w:fldCharType="separate"/>
            </w:r>
            <w:r w:rsidRPr="00800617">
              <w:rPr>
                <w:lang w:val="en-US"/>
              </w:rPr>
              <w:t>Special Protection Areas (Birds Directive)</w:t>
            </w:r>
            <w:r w:rsidRPr="00800617">
              <w:rPr>
                <w:sz w:val="32"/>
                <w:lang w:val="en-US"/>
              </w:rPr>
              <w:fldChar w:fldCharType="end"/>
            </w:r>
          </w:p>
        </w:tc>
      </w:tr>
      <w:tr w:rsidR="00066C1A" w:rsidRPr="00D01D35" w14:paraId="41E4B7DC"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39CBBC2" w14:textId="638B81E2" w:rsidR="00066C1A" w:rsidRPr="00066C1A" w:rsidRDefault="00066C1A" w:rsidP="00154C40">
            <w:pPr>
              <w:rPr>
                <w:lang w:val="en-US"/>
              </w:rPr>
            </w:pPr>
            <w:r w:rsidRPr="00066C1A">
              <w:rPr>
                <w:lang w:val="en-US"/>
              </w:rPr>
              <w:t>19</w:t>
            </w:r>
          </w:p>
        </w:tc>
        <w:tc>
          <w:tcPr>
            <w:tcW w:w="8687" w:type="dxa"/>
          </w:tcPr>
          <w:p w14:paraId="43401333" w14:textId="4DB3BE6A"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_Ref140588321 \h  \* MERGEFORMAT </w:instrText>
            </w:r>
            <w:r w:rsidRPr="00800617">
              <w:rPr>
                <w:sz w:val="32"/>
                <w:lang w:val="en-US"/>
              </w:rPr>
            </w:r>
            <w:r w:rsidRPr="00800617">
              <w:rPr>
                <w:sz w:val="32"/>
                <w:lang w:val="en-US"/>
              </w:rPr>
              <w:fldChar w:fldCharType="separate"/>
            </w:r>
            <w:r w:rsidRPr="00800617">
              <w:rPr>
                <w:lang w:val="en-US"/>
              </w:rPr>
              <w:t>Landscape with medium visual quality rating</w:t>
            </w:r>
            <w:r w:rsidRPr="00800617">
              <w:rPr>
                <w:sz w:val="32"/>
                <w:lang w:val="en-US"/>
              </w:rPr>
              <w:fldChar w:fldCharType="end"/>
            </w:r>
          </w:p>
        </w:tc>
      </w:tr>
      <w:tr w:rsidR="00066C1A" w:rsidRPr="00D01D35" w14:paraId="3D8FE63D"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3C977360" w14:textId="532C4FC9" w:rsidR="00066C1A" w:rsidRPr="00066C1A" w:rsidRDefault="00066C1A" w:rsidP="00154C40">
            <w:pPr>
              <w:rPr>
                <w:lang w:val="en-US"/>
              </w:rPr>
            </w:pPr>
            <w:r w:rsidRPr="00066C1A">
              <w:rPr>
                <w:lang w:val="en-US"/>
              </w:rPr>
              <w:t>20</w:t>
            </w:r>
          </w:p>
        </w:tc>
        <w:tc>
          <w:tcPr>
            <w:tcW w:w="8687" w:type="dxa"/>
          </w:tcPr>
          <w:p w14:paraId="798C3D6B" w14:textId="2EDBAD63"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_Ref140588333 \h  \* MERGEFORMAT </w:instrText>
            </w:r>
            <w:r w:rsidRPr="00800617">
              <w:rPr>
                <w:sz w:val="32"/>
                <w:lang w:val="en-US"/>
              </w:rPr>
            </w:r>
            <w:r w:rsidRPr="00800617">
              <w:rPr>
                <w:sz w:val="32"/>
                <w:lang w:val="en-US"/>
              </w:rPr>
              <w:fldChar w:fldCharType="separate"/>
            </w:r>
            <w:r w:rsidRPr="00800617">
              <w:rPr>
                <w:lang w:val="en-US"/>
              </w:rPr>
              <w:t>Crop land within biotope network</w:t>
            </w:r>
            <w:r w:rsidRPr="00800617">
              <w:rPr>
                <w:sz w:val="32"/>
                <w:lang w:val="en-US"/>
              </w:rPr>
              <w:fldChar w:fldCharType="end"/>
            </w:r>
          </w:p>
        </w:tc>
      </w:tr>
      <w:tr w:rsidR="00154C40" w:rsidRPr="00D01D35" w14:paraId="01FF3D6C"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4FD2FF2" w14:textId="77777777" w:rsidR="00154C40" w:rsidRPr="00066C1A" w:rsidRDefault="00154C40" w:rsidP="00154C40">
            <w:pPr>
              <w:rPr>
                <w:b w:val="0"/>
                <w:lang w:val="en-US"/>
              </w:rPr>
            </w:pPr>
          </w:p>
        </w:tc>
        <w:tc>
          <w:tcPr>
            <w:tcW w:w="8687" w:type="dxa"/>
          </w:tcPr>
          <w:p w14:paraId="10254CC8" w14:textId="77777777" w:rsidR="00154C40" w:rsidRPr="00E82882" w:rsidRDefault="00154C40" w:rsidP="0074468A">
            <w:pPr>
              <w:cnfStyle w:val="000000100000" w:firstRow="0" w:lastRow="0" w:firstColumn="0" w:lastColumn="0" w:oddVBand="0" w:evenVBand="0" w:oddHBand="1" w:evenHBand="0" w:firstRowFirstColumn="0" w:firstRowLastColumn="0" w:lastRowFirstColumn="0" w:lastRowLastColumn="0"/>
              <w:rPr>
                <w:b/>
                <w:sz w:val="32"/>
                <w:lang w:val="en-US"/>
              </w:rPr>
            </w:pPr>
          </w:p>
        </w:tc>
      </w:tr>
      <w:tr w:rsidR="00066C1A" w:rsidRPr="00154C40" w14:paraId="689B8A00"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2DD6BFE3" w14:textId="77777777" w:rsidR="00066C1A" w:rsidRPr="00154C40" w:rsidRDefault="00066C1A" w:rsidP="00154C40">
            <w:pPr>
              <w:rPr>
                <w:b w:val="0"/>
                <w:sz w:val="24"/>
                <w:szCs w:val="24"/>
                <w:lang w:val="en-US"/>
              </w:rPr>
            </w:pPr>
          </w:p>
        </w:tc>
        <w:tc>
          <w:tcPr>
            <w:tcW w:w="8687" w:type="dxa"/>
          </w:tcPr>
          <w:p w14:paraId="5D09BB3A" w14:textId="1931FD7F" w:rsidR="00066C1A" w:rsidRPr="00154C40" w:rsidRDefault="00066C1A" w:rsidP="0074468A">
            <w:pPr>
              <w:cnfStyle w:val="000000000000" w:firstRow="0" w:lastRow="0" w:firstColumn="0" w:lastColumn="0" w:oddVBand="0" w:evenVBand="0" w:oddHBand="0" w:evenHBand="0" w:firstRowFirstColumn="0" w:firstRowLastColumn="0" w:lastRowFirstColumn="0" w:lastRowLastColumn="0"/>
              <w:rPr>
                <w:b/>
                <w:sz w:val="24"/>
                <w:szCs w:val="24"/>
                <w:lang w:val="en-US"/>
              </w:rPr>
            </w:pPr>
            <w:r w:rsidRPr="00154C40">
              <w:rPr>
                <w:b/>
                <w:sz w:val="24"/>
                <w:szCs w:val="24"/>
                <w:lang w:val="en-US"/>
              </w:rPr>
              <w:fldChar w:fldCharType="begin"/>
            </w:r>
            <w:r w:rsidRPr="00154C40">
              <w:rPr>
                <w:b/>
                <w:sz w:val="24"/>
                <w:szCs w:val="24"/>
                <w:lang w:val="en-US"/>
              </w:rPr>
              <w:instrText xml:space="preserve"> REF _Ref140588553 \h  \* MERGEFORMAT </w:instrText>
            </w:r>
            <w:r w:rsidRPr="00154C40">
              <w:rPr>
                <w:b/>
                <w:sz w:val="24"/>
                <w:szCs w:val="24"/>
                <w:lang w:val="en-US"/>
              </w:rPr>
            </w:r>
            <w:r w:rsidRPr="00154C40">
              <w:rPr>
                <w:b/>
                <w:sz w:val="24"/>
                <w:szCs w:val="24"/>
                <w:lang w:val="en-US"/>
              </w:rPr>
              <w:fldChar w:fldCharType="separate"/>
            </w:r>
            <w:r w:rsidRPr="00154C40">
              <w:rPr>
                <w:b/>
                <w:sz w:val="24"/>
                <w:szCs w:val="24"/>
                <w:lang w:val="en-US"/>
              </w:rPr>
              <w:t>Low Spatial Resistance</w:t>
            </w:r>
            <w:r w:rsidRPr="00154C40">
              <w:rPr>
                <w:b/>
                <w:sz w:val="24"/>
                <w:szCs w:val="24"/>
                <w:lang w:val="en-US"/>
              </w:rPr>
              <w:fldChar w:fldCharType="end"/>
            </w:r>
          </w:p>
        </w:tc>
      </w:tr>
      <w:tr w:rsidR="00066C1A" w:rsidRPr="00D01D35" w14:paraId="73FD6EF4"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9254557" w14:textId="52E743DD" w:rsidR="00066C1A" w:rsidRPr="00066C1A" w:rsidRDefault="00066C1A" w:rsidP="00154C40">
            <w:pPr>
              <w:rPr>
                <w:lang w:val="en-US"/>
              </w:rPr>
            </w:pPr>
            <w:r w:rsidRPr="00066C1A">
              <w:rPr>
                <w:lang w:val="en-US"/>
              </w:rPr>
              <w:t>21</w:t>
            </w:r>
          </w:p>
        </w:tc>
        <w:tc>
          <w:tcPr>
            <w:tcW w:w="8687" w:type="dxa"/>
          </w:tcPr>
          <w:p w14:paraId="51C45518" w14:textId="228C3DA2" w:rsidR="00066C1A" w:rsidRPr="00E82882"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E82882">
              <w:rPr>
                <w:sz w:val="32"/>
                <w:lang w:val="en-US"/>
              </w:rPr>
              <w:fldChar w:fldCharType="begin"/>
            </w:r>
            <w:r w:rsidRPr="00E82882">
              <w:rPr>
                <w:sz w:val="32"/>
                <w:lang w:val="en-US"/>
              </w:rPr>
              <w:instrText xml:space="preserve"> REF _Ref140588356 \h  \* MERGEFORMAT </w:instrText>
            </w:r>
            <w:r w:rsidRPr="00E82882">
              <w:rPr>
                <w:sz w:val="32"/>
                <w:lang w:val="en-US"/>
              </w:rPr>
            </w:r>
            <w:r w:rsidRPr="00E82882">
              <w:rPr>
                <w:sz w:val="32"/>
                <w:lang w:val="en-US"/>
              </w:rPr>
              <w:fldChar w:fldCharType="separate"/>
            </w:r>
            <w:r w:rsidRPr="00E82882">
              <w:rPr>
                <w:lang w:val="en-US"/>
              </w:rPr>
              <w:t>Water protection areas (outer zone)</w:t>
            </w:r>
            <w:r w:rsidRPr="00E82882">
              <w:rPr>
                <w:sz w:val="32"/>
                <w:lang w:val="en-US"/>
              </w:rPr>
              <w:fldChar w:fldCharType="end"/>
            </w:r>
          </w:p>
        </w:tc>
      </w:tr>
      <w:tr w:rsidR="00066C1A" w:rsidRPr="00800617" w14:paraId="76E5E50B"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6F9E182F" w14:textId="2162707C" w:rsidR="00066C1A" w:rsidRPr="00066C1A" w:rsidRDefault="00066C1A" w:rsidP="00154C40">
            <w:pPr>
              <w:rPr>
                <w:lang w:val="en-US"/>
              </w:rPr>
            </w:pPr>
            <w:r w:rsidRPr="00066C1A">
              <w:rPr>
                <w:lang w:val="en-US"/>
              </w:rPr>
              <w:t>22</w:t>
            </w:r>
          </w:p>
        </w:tc>
        <w:tc>
          <w:tcPr>
            <w:tcW w:w="8687" w:type="dxa"/>
          </w:tcPr>
          <w:p w14:paraId="2AAB4DBC" w14:textId="25E2247A"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_Ref140588360 \h  \* MERGEFORMAT </w:instrText>
            </w:r>
            <w:r w:rsidRPr="00800617">
              <w:rPr>
                <w:sz w:val="32"/>
                <w:lang w:val="en-US"/>
              </w:rPr>
            </w:r>
            <w:r w:rsidRPr="00800617">
              <w:rPr>
                <w:sz w:val="32"/>
                <w:lang w:val="en-US"/>
              </w:rPr>
              <w:fldChar w:fldCharType="separate"/>
            </w:r>
            <w:r w:rsidRPr="00800617">
              <w:rPr>
                <w:lang w:val="en-US"/>
              </w:rPr>
              <w:t>Intensively managed Grassland</w:t>
            </w:r>
            <w:r w:rsidRPr="00800617">
              <w:rPr>
                <w:sz w:val="32"/>
                <w:lang w:val="en-US"/>
              </w:rPr>
              <w:fldChar w:fldCharType="end"/>
            </w:r>
          </w:p>
        </w:tc>
      </w:tr>
      <w:tr w:rsidR="00066C1A" w:rsidRPr="00D01D35" w14:paraId="6B42E171"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E9AE3F4" w14:textId="1063D91C" w:rsidR="00066C1A" w:rsidRPr="00066C1A" w:rsidRDefault="00066C1A" w:rsidP="00154C40">
            <w:pPr>
              <w:rPr>
                <w:lang w:val="en-US"/>
              </w:rPr>
            </w:pPr>
            <w:r w:rsidRPr="00066C1A">
              <w:rPr>
                <w:lang w:val="en-US"/>
              </w:rPr>
              <w:t>23</w:t>
            </w:r>
          </w:p>
        </w:tc>
        <w:tc>
          <w:tcPr>
            <w:tcW w:w="8687" w:type="dxa"/>
          </w:tcPr>
          <w:p w14:paraId="1E0C8187" w14:textId="1F12C84D"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_Ref140588363 \h  \* MERGEFORMAT </w:instrText>
            </w:r>
            <w:r w:rsidRPr="00800617">
              <w:rPr>
                <w:sz w:val="32"/>
                <w:lang w:val="en-US"/>
              </w:rPr>
            </w:r>
            <w:r w:rsidRPr="00800617">
              <w:rPr>
                <w:sz w:val="32"/>
                <w:lang w:val="en-US"/>
              </w:rPr>
              <w:fldChar w:fldCharType="separate"/>
            </w:r>
            <w:r w:rsidRPr="00800617">
              <w:rPr>
                <w:lang w:val="en-US"/>
              </w:rPr>
              <w:t>Crop land with low soil fertility</w:t>
            </w:r>
            <w:r w:rsidRPr="00800617">
              <w:rPr>
                <w:sz w:val="32"/>
                <w:lang w:val="en-US"/>
              </w:rPr>
              <w:fldChar w:fldCharType="end"/>
            </w:r>
          </w:p>
        </w:tc>
      </w:tr>
      <w:tr w:rsidR="00066C1A" w:rsidRPr="00D01D35" w14:paraId="2019BF99"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1B25555B" w14:textId="6F2C009D" w:rsidR="00066C1A" w:rsidRPr="00066C1A" w:rsidRDefault="00066C1A" w:rsidP="00154C40">
            <w:pPr>
              <w:rPr>
                <w:lang w:val="en-US"/>
              </w:rPr>
            </w:pPr>
            <w:r w:rsidRPr="00066C1A">
              <w:rPr>
                <w:lang w:val="en-US"/>
              </w:rPr>
              <w:t>24</w:t>
            </w:r>
          </w:p>
        </w:tc>
        <w:tc>
          <w:tcPr>
            <w:tcW w:w="8687" w:type="dxa"/>
          </w:tcPr>
          <w:p w14:paraId="41B3BD16" w14:textId="0727C10A"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_Ref140588575 \h  \* MERGEFORMAT </w:instrText>
            </w:r>
            <w:r w:rsidRPr="00800617">
              <w:rPr>
                <w:sz w:val="32"/>
                <w:lang w:val="en-US"/>
              </w:rPr>
            </w:r>
            <w:r w:rsidRPr="00800617">
              <w:rPr>
                <w:sz w:val="32"/>
                <w:lang w:val="en-US"/>
              </w:rPr>
              <w:fldChar w:fldCharType="separate"/>
            </w:r>
            <w:r w:rsidRPr="00800617">
              <w:rPr>
                <w:lang w:val="en-US"/>
              </w:rPr>
              <w:t>Landscape with a low visual quality rating</w:t>
            </w:r>
            <w:r w:rsidRPr="00800617">
              <w:rPr>
                <w:sz w:val="32"/>
                <w:lang w:val="en-US"/>
              </w:rPr>
              <w:fldChar w:fldCharType="end"/>
            </w:r>
          </w:p>
        </w:tc>
      </w:tr>
      <w:tr w:rsidR="00154C40" w:rsidRPr="00D01D35" w14:paraId="2618514C"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4E97E47" w14:textId="77777777" w:rsidR="00154C40" w:rsidRPr="00066C1A" w:rsidRDefault="00154C40" w:rsidP="00154C40">
            <w:pPr>
              <w:rPr>
                <w:b w:val="0"/>
                <w:lang w:val="en-US"/>
              </w:rPr>
            </w:pPr>
          </w:p>
        </w:tc>
        <w:tc>
          <w:tcPr>
            <w:tcW w:w="8687" w:type="dxa"/>
          </w:tcPr>
          <w:p w14:paraId="0C9E0AFD" w14:textId="77777777" w:rsidR="00154C40" w:rsidRPr="00800617" w:rsidRDefault="00154C40" w:rsidP="0074468A">
            <w:pPr>
              <w:cnfStyle w:val="000000100000" w:firstRow="0" w:lastRow="0" w:firstColumn="0" w:lastColumn="0" w:oddVBand="0" w:evenVBand="0" w:oddHBand="1" w:evenHBand="0" w:firstRowFirstColumn="0" w:firstRowLastColumn="0" w:lastRowFirstColumn="0" w:lastRowLastColumn="0"/>
              <w:rPr>
                <w:b/>
                <w:sz w:val="32"/>
                <w:lang w:val="en-US"/>
              </w:rPr>
            </w:pPr>
          </w:p>
        </w:tc>
      </w:tr>
      <w:tr w:rsidR="00066C1A" w:rsidRPr="00154C40" w14:paraId="0B073BCF"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2A6A1335" w14:textId="77777777" w:rsidR="00066C1A" w:rsidRPr="00154C40" w:rsidRDefault="00066C1A" w:rsidP="00154C40">
            <w:pPr>
              <w:rPr>
                <w:b w:val="0"/>
                <w:sz w:val="24"/>
                <w:szCs w:val="24"/>
                <w:lang w:val="en-US"/>
              </w:rPr>
            </w:pPr>
          </w:p>
        </w:tc>
        <w:tc>
          <w:tcPr>
            <w:tcW w:w="8687" w:type="dxa"/>
          </w:tcPr>
          <w:p w14:paraId="1A1C42CD" w14:textId="02484ACC" w:rsidR="00066C1A" w:rsidRPr="00154C40" w:rsidRDefault="00066C1A" w:rsidP="0074468A">
            <w:pPr>
              <w:cnfStyle w:val="000000000000" w:firstRow="0" w:lastRow="0" w:firstColumn="0" w:lastColumn="0" w:oddVBand="0" w:evenVBand="0" w:oddHBand="0" w:evenHBand="0" w:firstRowFirstColumn="0" w:firstRowLastColumn="0" w:lastRowFirstColumn="0" w:lastRowLastColumn="0"/>
              <w:rPr>
                <w:b/>
                <w:sz w:val="24"/>
                <w:szCs w:val="24"/>
                <w:lang w:val="en-US"/>
              </w:rPr>
            </w:pPr>
            <w:r w:rsidRPr="00154C40">
              <w:rPr>
                <w:b/>
                <w:sz w:val="24"/>
                <w:szCs w:val="24"/>
                <w:lang w:val="en-US"/>
              </w:rPr>
              <w:fldChar w:fldCharType="begin"/>
            </w:r>
            <w:r w:rsidRPr="00154C40">
              <w:rPr>
                <w:b/>
                <w:sz w:val="24"/>
                <w:szCs w:val="24"/>
                <w:lang w:val="en-US"/>
              </w:rPr>
              <w:instrText xml:space="preserve"> REF _Ref140588611 \h  \* MERGEFORMAT </w:instrText>
            </w:r>
            <w:r w:rsidRPr="00154C40">
              <w:rPr>
                <w:b/>
                <w:sz w:val="24"/>
                <w:szCs w:val="24"/>
                <w:lang w:val="en-US"/>
              </w:rPr>
            </w:r>
            <w:r w:rsidRPr="00154C40">
              <w:rPr>
                <w:b/>
                <w:sz w:val="24"/>
                <w:szCs w:val="24"/>
                <w:lang w:val="en-US"/>
              </w:rPr>
              <w:fldChar w:fldCharType="separate"/>
            </w:r>
            <w:r w:rsidRPr="00154C40">
              <w:rPr>
                <w:b/>
                <w:sz w:val="24"/>
                <w:szCs w:val="24"/>
                <w:lang w:val="en-US"/>
              </w:rPr>
              <w:t>Other land use categories</w:t>
            </w:r>
            <w:r w:rsidRPr="00154C40">
              <w:rPr>
                <w:b/>
                <w:sz w:val="24"/>
                <w:szCs w:val="24"/>
                <w:lang w:val="en-US"/>
              </w:rPr>
              <w:fldChar w:fldCharType="end"/>
            </w:r>
          </w:p>
        </w:tc>
      </w:tr>
      <w:tr w:rsidR="00066C1A" w14:paraId="31FD65D9"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E80F464" w14:textId="2450B631" w:rsidR="00066C1A" w:rsidRPr="00066C1A" w:rsidRDefault="00066C1A" w:rsidP="00154C40">
            <w:pPr>
              <w:rPr>
                <w:lang w:val="en-US"/>
              </w:rPr>
            </w:pPr>
            <w:r w:rsidRPr="00066C1A">
              <w:rPr>
                <w:lang w:val="en-US"/>
              </w:rPr>
              <w:t>25</w:t>
            </w:r>
          </w:p>
        </w:tc>
        <w:tc>
          <w:tcPr>
            <w:tcW w:w="8687" w:type="dxa"/>
          </w:tcPr>
          <w:p w14:paraId="779F51D8" w14:textId="426F9A58"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_Ref140588635 \h </w:instrText>
            </w:r>
            <w:r>
              <w:rPr>
                <w:sz w:val="32"/>
                <w:lang w:val="en-US"/>
              </w:rPr>
              <w:instrText xml:space="preserve"> \* MERGEFORMAT </w:instrText>
            </w:r>
            <w:r w:rsidRPr="00800617">
              <w:rPr>
                <w:sz w:val="32"/>
                <w:lang w:val="en-US"/>
              </w:rPr>
            </w:r>
            <w:r w:rsidRPr="00800617">
              <w:rPr>
                <w:sz w:val="32"/>
                <w:lang w:val="en-US"/>
              </w:rPr>
              <w:fldChar w:fldCharType="separate"/>
            </w:r>
            <w:r w:rsidRPr="00800617">
              <w:rPr>
                <w:lang w:val="en-US"/>
              </w:rPr>
              <w:t>Forest</w:t>
            </w:r>
            <w:r w:rsidRPr="00800617">
              <w:rPr>
                <w:sz w:val="32"/>
                <w:lang w:val="en-US"/>
              </w:rPr>
              <w:fldChar w:fldCharType="end"/>
            </w:r>
          </w:p>
        </w:tc>
      </w:tr>
      <w:tr w:rsidR="00066C1A" w14:paraId="625786B5"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78382239" w14:textId="5133DE24" w:rsidR="00066C1A" w:rsidRPr="00066C1A" w:rsidRDefault="00066C1A" w:rsidP="00154C40">
            <w:pPr>
              <w:rPr>
                <w:lang w:val="en-US"/>
              </w:rPr>
            </w:pPr>
            <w:r w:rsidRPr="00066C1A">
              <w:rPr>
                <w:lang w:val="en-US"/>
              </w:rPr>
              <w:lastRenderedPageBreak/>
              <w:t>26</w:t>
            </w:r>
          </w:p>
        </w:tc>
        <w:tc>
          <w:tcPr>
            <w:tcW w:w="8687" w:type="dxa"/>
          </w:tcPr>
          <w:p w14:paraId="2E59FD57" w14:textId="442C72AD"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_Ref140588640 \h </w:instrText>
            </w:r>
            <w:r>
              <w:rPr>
                <w:sz w:val="32"/>
                <w:lang w:val="en-US"/>
              </w:rPr>
              <w:instrText xml:space="preserve"> \* MERGEFORMAT </w:instrText>
            </w:r>
            <w:r w:rsidRPr="00800617">
              <w:rPr>
                <w:sz w:val="32"/>
                <w:lang w:val="en-US"/>
              </w:rPr>
            </w:r>
            <w:r w:rsidRPr="00800617">
              <w:rPr>
                <w:sz w:val="32"/>
                <w:lang w:val="en-US"/>
              </w:rPr>
              <w:fldChar w:fldCharType="separate"/>
            </w:r>
            <w:r w:rsidRPr="00800617">
              <w:t>Infrastructure (railways, roads, motorways)</w:t>
            </w:r>
            <w:r w:rsidRPr="00800617">
              <w:rPr>
                <w:sz w:val="32"/>
                <w:lang w:val="en-US"/>
              </w:rPr>
              <w:fldChar w:fldCharType="end"/>
            </w:r>
          </w:p>
        </w:tc>
      </w:tr>
      <w:tr w:rsidR="00066C1A" w:rsidRPr="00D01D35" w14:paraId="78909B0D"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61EE23D" w14:textId="574D1E64" w:rsidR="00066C1A" w:rsidRPr="00066C1A" w:rsidRDefault="00066C1A" w:rsidP="00154C40">
            <w:pPr>
              <w:rPr>
                <w:lang w:val="en-US"/>
              </w:rPr>
            </w:pPr>
            <w:r w:rsidRPr="00066C1A">
              <w:rPr>
                <w:lang w:val="en-US"/>
              </w:rPr>
              <w:t>27</w:t>
            </w:r>
          </w:p>
        </w:tc>
        <w:tc>
          <w:tcPr>
            <w:tcW w:w="8687" w:type="dxa"/>
          </w:tcPr>
          <w:p w14:paraId="3DBD8770" w14:textId="1C85DA92"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_Ref140588643 \h </w:instrText>
            </w:r>
            <w:r>
              <w:rPr>
                <w:sz w:val="32"/>
                <w:lang w:val="en-US"/>
              </w:rPr>
              <w:instrText xml:space="preserve"> \* MERGEFORMAT </w:instrText>
            </w:r>
            <w:r w:rsidRPr="00800617">
              <w:rPr>
                <w:sz w:val="32"/>
                <w:lang w:val="en-US"/>
              </w:rPr>
            </w:r>
            <w:r w:rsidRPr="00800617">
              <w:rPr>
                <w:sz w:val="32"/>
                <w:lang w:val="en-US"/>
              </w:rPr>
              <w:fldChar w:fldCharType="separate"/>
            </w:r>
            <w:r w:rsidRPr="00800617">
              <w:rPr>
                <w:lang w:val="en-US"/>
              </w:rPr>
              <w:t>Water bodies and North Sea</w:t>
            </w:r>
            <w:r w:rsidRPr="00800617">
              <w:rPr>
                <w:sz w:val="32"/>
                <w:lang w:val="en-US"/>
              </w:rPr>
              <w:fldChar w:fldCharType="end"/>
            </w:r>
          </w:p>
        </w:tc>
      </w:tr>
      <w:tr w:rsidR="00066C1A" w14:paraId="22BDD0F2"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3ECEEA0F" w14:textId="75B18C3E" w:rsidR="00066C1A" w:rsidRPr="00066C1A" w:rsidRDefault="00066C1A" w:rsidP="00154C40">
            <w:pPr>
              <w:rPr>
                <w:lang w:val="en-US"/>
              </w:rPr>
            </w:pPr>
            <w:r w:rsidRPr="00066C1A">
              <w:rPr>
                <w:lang w:val="en-US"/>
              </w:rPr>
              <w:t>28</w:t>
            </w:r>
          </w:p>
        </w:tc>
        <w:tc>
          <w:tcPr>
            <w:tcW w:w="8687" w:type="dxa"/>
          </w:tcPr>
          <w:p w14:paraId="40397B07" w14:textId="79DA17C5"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_Ref140588646 \h </w:instrText>
            </w:r>
            <w:r>
              <w:rPr>
                <w:sz w:val="32"/>
                <w:lang w:val="en-US"/>
              </w:rPr>
              <w:instrText xml:space="preserve"> \* MERGEFORMAT </w:instrText>
            </w:r>
            <w:r w:rsidRPr="00800617">
              <w:rPr>
                <w:sz w:val="32"/>
                <w:lang w:val="en-US"/>
              </w:rPr>
            </w:r>
            <w:r w:rsidRPr="00800617">
              <w:rPr>
                <w:sz w:val="32"/>
                <w:lang w:val="en-US"/>
              </w:rPr>
              <w:fldChar w:fldCharType="separate"/>
            </w:r>
            <w:r w:rsidRPr="00800617">
              <w:rPr>
                <w:lang w:val="en-US"/>
              </w:rPr>
              <w:t>Airports</w:t>
            </w:r>
            <w:r w:rsidRPr="00800617">
              <w:rPr>
                <w:sz w:val="32"/>
                <w:lang w:val="en-US"/>
              </w:rPr>
              <w:fldChar w:fldCharType="end"/>
            </w:r>
          </w:p>
        </w:tc>
      </w:tr>
      <w:tr w:rsidR="00066C1A" w14:paraId="52D0D383"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84DA2DD" w14:textId="314B6764" w:rsidR="00066C1A" w:rsidRPr="00066C1A" w:rsidRDefault="00066C1A" w:rsidP="00154C40">
            <w:pPr>
              <w:rPr>
                <w:lang w:val="en-US"/>
              </w:rPr>
            </w:pPr>
            <w:r w:rsidRPr="00066C1A">
              <w:rPr>
                <w:lang w:val="en-US"/>
              </w:rPr>
              <w:t>29</w:t>
            </w:r>
          </w:p>
        </w:tc>
        <w:tc>
          <w:tcPr>
            <w:tcW w:w="8687" w:type="dxa"/>
          </w:tcPr>
          <w:p w14:paraId="395A6D27" w14:textId="22F62747" w:rsidR="00066C1A" w:rsidRPr="00800617"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_Ref140588649 \h </w:instrText>
            </w:r>
            <w:r>
              <w:rPr>
                <w:sz w:val="32"/>
                <w:lang w:val="en-US"/>
              </w:rPr>
              <w:instrText xml:space="preserve"> \* MERGEFORMAT </w:instrText>
            </w:r>
            <w:r w:rsidRPr="00800617">
              <w:rPr>
                <w:sz w:val="32"/>
                <w:lang w:val="en-US"/>
              </w:rPr>
            </w:r>
            <w:r w:rsidRPr="00800617">
              <w:rPr>
                <w:sz w:val="32"/>
                <w:lang w:val="en-US"/>
              </w:rPr>
              <w:fldChar w:fldCharType="separate"/>
            </w:r>
            <w:r w:rsidRPr="00800617">
              <w:t>Topography (slope and orientation)</w:t>
            </w:r>
            <w:r w:rsidRPr="00800617">
              <w:rPr>
                <w:sz w:val="32"/>
                <w:lang w:val="en-US"/>
              </w:rPr>
              <w:fldChar w:fldCharType="end"/>
            </w:r>
          </w:p>
        </w:tc>
      </w:tr>
      <w:tr w:rsidR="00066C1A" w:rsidRPr="00D01D35" w14:paraId="7983A107" w14:textId="77777777" w:rsidTr="00154C40">
        <w:tc>
          <w:tcPr>
            <w:cnfStyle w:val="001000000000" w:firstRow="0" w:lastRow="0" w:firstColumn="1" w:lastColumn="0" w:oddVBand="0" w:evenVBand="0" w:oddHBand="0" w:evenHBand="0" w:firstRowFirstColumn="0" w:firstRowLastColumn="0" w:lastRowFirstColumn="0" w:lastRowLastColumn="0"/>
            <w:tcW w:w="421" w:type="dxa"/>
          </w:tcPr>
          <w:p w14:paraId="4FFDB47D" w14:textId="4CCB9075" w:rsidR="00066C1A" w:rsidRPr="00066C1A" w:rsidRDefault="00066C1A" w:rsidP="00154C40">
            <w:pPr>
              <w:rPr>
                <w:lang w:val="en-US"/>
              </w:rPr>
            </w:pPr>
            <w:r w:rsidRPr="00066C1A">
              <w:rPr>
                <w:lang w:val="en-US"/>
              </w:rPr>
              <w:t>30</w:t>
            </w:r>
          </w:p>
        </w:tc>
        <w:tc>
          <w:tcPr>
            <w:tcW w:w="8687" w:type="dxa"/>
          </w:tcPr>
          <w:p w14:paraId="5AC97D3B" w14:textId="356DCA7C" w:rsidR="00066C1A" w:rsidRPr="00800617" w:rsidRDefault="00066C1A" w:rsidP="0074468A">
            <w:pPr>
              <w:cnfStyle w:val="000000000000" w:firstRow="0" w:lastRow="0" w:firstColumn="0" w:lastColumn="0" w:oddVBand="0" w:evenVBand="0" w:oddHBand="0" w:evenHBand="0" w:firstRowFirstColumn="0" w:firstRowLastColumn="0" w:lastRowFirstColumn="0" w:lastRowLastColumn="0"/>
              <w:rPr>
                <w:sz w:val="32"/>
                <w:lang w:val="en-US"/>
              </w:rPr>
            </w:pPr>
            <w:r w:rsidRPr="00800617">
              <w:rPr>
                <w:sz w:val="32"/>
                <w:lang w:val="en-US"/>
              </w:rPr>
              <w:fldChar w:fldCharType="begin"/>
            </w:r>
            <w:r w:rsidRPr="00800617">
              <w:rPr>
                <w:sz w:val="32"/>
                <w:lang w:val="en-US"/>
              </w:rPr>
              <w:instrText xml:space="preserve"> REF _Ref140588652 \h </w:instrText>
            </w:r>
            <w:r>
              <w:rPr>
                <w:sz w:val="32"/>
                <w:lang w:val="en-US"/>
              </w:rPr>
              <w:instrText xml:space="preserve"> \* MERGEFORMAT </w:instrText>
            </w:r>
            <w:r w:rsidRPr="00800617">
              <w:rPr>
                <w:sz w:val="32"/>
                <w:lang w:val="en-US"/>
              </w:rPr>
            </w:r>
            <w:r w:rsidRPr="00800617">
              <w:rPr>
                <w:sz w:val="32"/>
                <w:lang w:val="en-US"/>
              </w:rPr>
              <w:fldChar w:fldCharType="separate"/>
            </w:r>
            <w:r w:rsidRPr="00800617">
              <w:rPr>
                <w:lang w:val="en-US"/>
              </w:rPr>
              <w:t>Shaded areas around forests and woods</w:t>
            </w:r>
            <w:r w:rsidRPr="00800617">
              <w:rPr>
                <w:sz w:val="32"/>
                <w:lang w:val="en-US"/>
              </w:rPr>
              <w:fldChar w:fldCharType="end"/>
            </w:r>
          </w:p>
        </w:tc>
      </w:tr>
      <w:tr w:rsidR="00066C1A" w:rsidRPr="00686090" w14:paraId="5AB5E684" w14:textId="77777777" w:rsidTr="00154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6697425" w14:textId="6FA76115" w:rsidR="00066C1A" w:rsidRPr="00066C1A" w:rsidRDefault="00066C1A" w:rsidP="00154C40">
            <w:pPr>
              <w:rPr>
                <w:lang w:val="en-US"/>
              </w:rPr>
            </w:pPr>
            <w:r w:rsidRPr="00066C1A">
              <w:rPr>
                <w:lang w:val="en-US"/>
              </w:rPr>
              <w:t>31</w:t>
            </w:r>
          </w:p>
        </w:tc>
        <w:tc>
          <w:tcPr>
            <w:tcW w:w="8687" w:type="dxa"/>
          </w:tcPr>
          <w:p w14:paraId="569985FC" w14:textId="0C7EC71F" w:rsidR="00066C1A" w:rsidRPr="00066C1A" w:rsidRDefault="00066C1A" w:rsidP="0074468A">
            <w:pPr>
              <w:cnfStyle w:val="000000100000" w:firstRow="0" w:lastRow="0" w:firstColumn="0" w:lastColumn="0" w:oddVBand="0" w:evenVBand="0" w:oddHBand="1" w:evenHBand="0" w:firstRowFirstColumn="0" w:firstRowLastColumn="0" w:lastRowFirstColumn="0" w:lastRowLastColumn="0"/>
              <w:rPr>
                <w:sz w:val="32"/>
                <w:lang w:val="en-US"/>
              </w:rPr>
            </w:pPr>
            <w:r w:rsidRPr="00066C1A">
              <w:rPr>
                <w:sz w:val="32"/>
                <w:lang w:val="en-US"/>
              </w:rPr>
              <w:fldChar w:fldCharType="begin"/>
            </w:r>
            <w:r w:rsidRPr="00066C1A">
              <w:rPr>
                <w:sz w:val="32"/>
                <w:lang w:val="en-US"/>
              </w:rPr>
              <w:instrText xml:space="preserve"> REF _Ref140669563 \h  \* MERGEFORMAT </w:instrText>
            </w:r>
            <w:r w:rsidRPr="00066C1A">
              <w:rPr>
                <w:sz w:val="32"/>
                <w:lang w:val="en-US"/>
              </w:rPr>
            </w:r>
            <w:r w:rsidRPr="00066C1A">
              <w:rPr>
                <w:sz w:val="32"/>
                <w:lang w:val="en-US"/>
              </w:rPr>
              <w:fldChar w:fldCharType="separate"/>
            </w:r>
            <w:r w:rsidRPr="00066C1A">
              <w:rPr>
                <w:rFonts w:ascii="Helvetica-Bold" w:hAnsi="Helvetica-Bold" w:cs="Helvetica-Bold"/>
                <w:bCs/>
                <w:sz w:val="20"/>
                <w:szCs w:val="20"/>
                <w:lang w:val="en-US"/>
              </w:rPr>
              <w:t>Settlement areas</w:t>
            </w:r>
            <w:r w:rsidRPr="00066C1A">
              <w:rPr>
                <w:sz w:val="32"/>
                <w:lang w:val="en-US"/>
              </w:rPr>
              <w:fldChar w:fldCharType="end"/>
            </w:r>
          </w:p>
        </w:tc>
      </w:tr>
    </w:tbl>
    <w:p w14:paraId="29B1E49C" w14:textId="77777777" w:rsidR="00466E65" w:rsidRPr="007344D7" w:rsidRDefault="00466E65" w:rsidP="0074468A">
      <w:pPr>
        <w:rPr>
          <w:sz w:val="32"/>
          <w:lang w:val="en-US"/>
        </w:rPr>
      </w:pPr>
    </w:p>
    <w:p w14:paraId="17A4CB7B" w14:textId="12F68FF4" w:rsidR="00621FE7" w:rsidRPr="00025A29" w:rsidRDefault="00621FE7" w:rsidP="00466E65">
      <w:pPr>
        <w:pStyle w:val="berschrift1"/>
        <w:rPr>
          <w:lang w:val="en-US"/>
        </w:rPr>
      </w:pPr>
      <w:bookmarkStart w:id="3" w:name="_Ref140587659"/>
      <w:bookmarkEnd w:id="0"/>
      <w:r w:rsidRPr="00025A29">
        <w:rPr>
          <w:lang w:val="en-US"/>
        </w:rPr>
        <w:t>Very High Spatial Resistance</w:t>
      </w:r>
      <w:bookmarkEnd w:id="3"/>
    </w:p>
    <w:p w14:paraId="17FD41D5" w14:textId="01BBD9F5" w:rsidR="00994FDE" w:rsidRPr="00994FDE" w:rsidRDefault="00994FDE" w:rsidP="00623EAC">
      <w:pPr>
        <w:spacing w:line="480" w:lineRule="auto"/>
        <w:jc w:val="both"/>
        <w:rPr>
          <w:lang w:val="en-US"/>
        </w:rPr>
      </w:pPr>
      <w:r w:rsidRPr="00994FDE">
        <w:rPr>
          <w:lang w:val="en-US"/>
        </w:rPr>
        <w:t>Spatial units which have a very high sensitivity to ground mounted PV and a very high value or on which ground mounted PV is legally strictly excluded (mandatory) a priori</w:t>
      </w:r>
      <w:r>
        <w:rPr>
          <w:lang w:val="en-US"/>
        </w:rPr>
        <w:t>.</w:t>
      </w:r>
    </w:p>
    <w:p w14:paraId="507C1A37" w14:textId="48579D2F" w:rsidR="00CB03FC" w:rsidRPr="00AD55CE" w:rsidRDefault="00CB03FC" w:rsidP="00623EAC">
      <w:pPr>
        <w:pStyle w:val="Listenabsatz"/>
        <w:numPr>
          <w:ilvl w:val="0"/>
          <w:numId w:val="1"/>
        </w:numPr>
        <w:spacing w:line="480" w:lineRule="auto"/>
        <w:jc w:val="both"/>
        <w:rPr>
          <w:b/>
          <w:lang w:val="en-US"/>
        </w:rPr>
      </w:pPr>
      <w:bookmarkStart w:id="4" w:name="_Ref140587697"/>
      <w:r w:rsidRPr="00AD55CE">
        <w:rPr>
          <w:b/>
          <w:lang w:val="en-US"/>
        </w:rPr>
        <w:t>National Parks</w:t>
      </w:r>
      <w:bookmarkEnd w:id="4"/>
    </w:p>
    <w:p w14:paraId="19BE6DF6" w14:textId="554CD611" w:rsidR="00CB03FC" w:rsidRPr="00AD55CE" w:rsidRDefault="00CB03FC" w:rsidP="00623EAC">
      <w:pPr>
        <w:spacing w:line="480" w:lineRule="auto"/>
        <w:jc w:val="both"/>
        <w:rPr>
          <w:lang w:val="en-US"/>
        </w:rPr>
      </w:pPr>
      <w:r>
        <w:rPr>
          <w:lang w:val="en-US"/>
        </w:rPr>
        <w:t>National Parks in Germany are protected by national law (</w:t>
      </w:r>
      <w:r w:rsidRPr="00CB03FC">
        <w:rPr>
          <w:lang w:val="en-US"/>
        </w:rPr>
        <w:t>§ 2</w:t>
      </w:r>
      <w:r>
        <w:rPr>
          <w:lang w:val="en-US"/>
        </w:rPr>
        <w:t>4</w:t>
      </w:r>
      <w:r w:rsidRPr="00CB03FC">
        <w:rPr>
          <w:lang w:val="en-US"/>
        </w:rPr>
        <w:t xml:space="preserve"> German Federal Nature Conservation Act</w:t>
      </w:r>
      <w:r w:rsidR="000E3458">
        <w:rPr>
          <w:lang w:val="en-US"/>
        </w:rPr>
        <w:t xml:space="preserve">, </w:t>
      </w:r>
      <w:r w:rsidR="000E3458" w:rsidRPr="00CB03FC">
        <w:rPr>
          <w:lang w:val="en-US"/>
        </w:rPr>
        <w:t>BNatSchG</w:t>
      </w:r>
      <w:r w:rsidR="006D0FE0">
        <w:rPr>
          <w:lang w:val="en-US"/>
        </w:rPr>
        <w:t xml:space="preserve">, </w:t>
      </w:r>
      <w:sdt>
        <w:sdtPr>
          <w:rPr>
            <w:lang w:val="en-US"/>
          </w:rPr>
          <w:alias w:val="To edit, see citavi.com/edit"/>
          <w:tag w:val="CitaviPlaceholder#74119c1f-4636-4257-902e-73fda57527a5"/>
          <w:id w:val="1097601773"/>
          <w:placeholder>
            <w:docPart w:val="DefaultPlaceholder_-1854013440"/>
          </w:placeholder>
        </w:sdtPr>
        <w:sdtEndPr/>
        <w:sdtContent>
          <w:r w:rsidR="006D0FE0">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NzBmOGY1LTY5OWItNDEwZS1hMzViLTE3ODI1ZTM5ZDczYi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zc0MTE5YzFmLTQ2MzYtNDI1Ny05MDJlLTczZmRhNTc1MjdhNSIsIlRleHQiOiJbMV0iLCJXQUlWZXJzaW9uIjoiNi4xNi4wLjAifQ==}</w:instrText>
          </w:r>
          <w:r w:rsidR="006D0FE0">
            <w:rPr>
              <w:lang w:val="en-US"/>
            </w:rPr>
            <w:fldChar w:fldCharType="separate"/>
          </w:r>
          <w:r w:rsidR="006D0FE0">
            <w:rPr>
              <w:lang w:val="en-US"/>
            </w:rPr>
            <w:t>[1]</w:t>
          </w:r>
          <w:r w:rsidR="006D0FE0">
            <w:rPr>
              <w:lang w:val="en-US"/>
            </w:rPr>
            <w:fldChar w:fldCharType="end"/>
          </w:r>
        </w:sdtContent>
      </w:sdt>
      <w:r w:rsidRPr="00CB03FC">
        <w:rPr>
          <w:lang w:val="en-US"/>
        </w:rPr>
        <w:t>)</w:t>
      </w:r>
      <w:r w:rsidR="00AD55CE">
        <w:rPr>
          <w:lang w:val="en-US"/>
        </w:rPr>
        <w:t xml:space="preserve"> with the objective </w:t>
      </w:r>
      <w:r w:rsidR="00AD55CE" w:rsidRPr="00AD55CE">
        <w:rPr>
          <w:lang w:val="en-US"/>
        </w:rPr>
        <w:t xml:space="preserve">that </w:t>
      </w:r>
      <w:r w:rsidR="00AD55CE">
        <w:rPr>
          <w:lang w:val="en-US"/>
        </w:rPr>
        <w:t>“</w:t>
      </w:r>
      <w:r w:rsidR="00AD55CE" w:rsidRPr="00AD55CE">
        <w:rPr>
          <w:lang w:val="en-US"/>
        </w:rPr>
        <w:t>natural processes, in their natural dynamics, can take place in the most undisturbed manner possible</w:t>
      </w:r>
      <w:r w:rsidR="00AD55CE">
        <w:rPr>
          <w:lang w:val="en-US"/>
        </w:rPr>
        <w:t>.” Because of their size und largely unfragmented territory, that has not been affected by human intervention</w:t>
      </w:r>
      <w:r w:rsidR="00170081">
        <w:rPr>
          <w:lang w:val="en-US"/>
        </w:rPr>
        <w:t>, the construction of ground mounted PV would contradict its purpose of protection.</w:t>
      </w:r>
      <w:r w:rsidR="00E82882">
        <w:rPr>
          <w:lang w:val="en-US"/>
        </w:rPr>
        <w:t xml:space="preserve"> Geodata was obtained from the</w:t>
      </w:r>
      <w:r w:rsidR="00E82882" w:rsidRPr="00FB3EB3">
        <w:rPr>
          <w:lang w:val="en-US"/>
        </w:rPr>
        <w:t xml:space="preserve"> </w:t>
      </w:r>
      <w:sdt>
        <w:sdtPr>
          <w:rPr>
            <w:lang w:val="en-US"/>
          </w:rPr>
          <w:alias w:val="To edit, see citavi.com/edit"/>
          <w:tag w:val="CitaviPlaceholder#1b09dc6f-8aa4-4deb-8a13-1be87a45632c"/>
          <w:id w:val="2104376789"/>
          <w:placeholder>
            <w:docPart w:val="DefaultPlaceholder_-1854013440"/>
          </w:placeholder>
        </w:sdtPr>
        <w:sdtEndPr/>
        <w:sdtContent>
          <w:r w:rsidR="00E82882">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NGJjZmFhLWY5MmItNDNlZS05MjBiLTAxOGFkN2QxYjlhNyIsIlJhbmdlTGVuZ3RoIjozLCJSZWZlcmVuY2VJZCI6IjllNTJlZjI0LTYxNTUtNDI1MC05Y2JiLTQ2YTJlY2EyMz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GF0ZSI6IjIwMj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lVyaV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JdIn1dfSwiVGFnIjoiQ2l0YXZpUGxhY2Vob2xkZXIjMWIwOWRjNmYtOGFhNC00ZGViLThhMTMtMWJlODdhNDU2MzJjIiwiVGV4dCI6IlsyXSIsIldBSVZlcnNpb24iOiI2LjE2LjAuMCJ9}</w:instrText>
          </w:r>
          <w:r w:rsidR="00E82882">
            <w:rPr>
              <w:lang w:val="en-US"/>
            </w:rPr>
            <w:fldChar w:fldCharType="separate"/>
          </w:r>
          <w:r w:rsidR="006D0FE0">
            <w:rPr>
              <w:lang w:val="en-US"/>
            </w:rPr>
            <w:t>[2]</w:t>
          </w:r>
          <w:r w:rsidR="00E82882">
            <w:rPr>
              <w:lang w:val="en-US"/>
            </w:rPr>
            <w:fldChar w:fldCharType="end"/>
          </w:r>
        </w:sdtContent>
      </w:sdt>
      <w:r w:rsidR="00E82882">
        <w:rPr>
          <w:lang w:val="en-US"/>
        </w:rPr>
        <w:t>.</w:t>
      </w:r>
    </w:p>
    <w:p w14:paraId="4B439F0E" w14:textId="768A2A6D" w:rsidR="00CB03FC" w:rsidRDefault="00170081" w:rsidP="00623EAC">
      <w:pPr>
        <w:pStyle w:val="Listenabsatz"/>
        <w:numPr>
          <w:ilvl w:val="0"/>
          <w:numId w:val="1"/>
        </w:numPr>
        <w:spacing w:line="480" w:lineRule="auto"/>
        <w:jc w:val="both"/>
        <w:rPr>
          <w:b/>
          <w:lang w:val="en-US"/>
        </w:rPr>
      </w:pPr>
      <w:bookmarkStart w:id="5" w:name="_Ref140587820"/>
      <w:r w:rsidRPr="00170081">
        <w:rPr>
          <w:b/>
          <w:lang w:val="en-US"/>
        </w:rPr>
        <w:t>N</w:t>
      </w:r>
      <w:r w:rsidR="00CB03FC" w:rsidRPr="00170081">
        <w:rPr>
          <w:b/>
          <w:lang w:val="en-US"/>
        </w:rPr>
        <w:t xml:space="preserve">ature </w:t>
      </w:r>
      <w:r w:rsidRPr="00170081">
        <w:rPr>
          <w:b/>
          <w:lang w:val="en-US"/>
        </w:rPr>
        <w:t>C</w:t>
      </w:r>
      <w:r w:rsidR="00CB03FC" w:rsidRPr="00170081">
        <w:rPr>
          <w:b/>
          <w:lang w:val="en-US"/>
        </w:rPr>
        <w:t xml:space="preserve">onservation </w:t>
      </w:r>
      <w:r w:rsidRPr="00170081">
        <w:rPr>
          <w:b/>
          <w:lang w:val="en-US"/>
        </w:rPr>
        <w:t>A</w:t>
      </w:r>
      <w:r w:rsidR="00CB03FC" w:rsidRPr="00170081">
        <w:rPr>
          <w:b/>
          <w:lang w:val="en-US"/>
        </w:rPr>
        <w:t>reas</w:t>
      </w:r>
      <w:bookmarkEnd w:id="5"/>
    </w:p>
    <w:p w14:paraId="60A415D8" w14:textId="22E7AB60" w:rsidR="00912B95" w:rsidRDefault="00170081" w:rsidP="00623EAC">
      <w:pPr>
        <w:spacing w:line="480" w:lineRule="auto"/>
        <w:jc w:val="both"/>
        <w:rPr>
          <w:lang w:val="en-US"/>
        </w:rPr>
      </w:pPr>
      <w:r w:rsidRPr="00170081">
        <w:rPr>
          <w:lang w:val="en-US"/>
        </w:rPr>
        <w:t>Nature conservation areas</w:t>
      </w:r>
      <w:r>
        <w:rPr>
          <w:lang w:val="en-US"/>
        </w:rPr>
        <w:t xml:space="preserve"> are characterized by a </w:t>
      </w:r>
      <w:r w:rsidRPr="00170081">
        <w:rPr>
          <w:lang w:val="en-US"/>
        </w:rPr>
        <w:t>special protection of nature and landscape</w:t>
      </w:r>
      <w:r>
        <w:rPr>
          <w:lang w:val="en-US"/>
        </w:rPr>
        <w:t xml:space="preserve"> because of</w:t>
      </w:r>
      <w:r w:rsidR="00912B95">
        <w:rPr>
          <w:lang w:val="en-US"/>
        </w:rPr>
        <w:t>:</w:t>
      </w:r>
    </w:p>
    <w:p w14:paraId="1D67EF4F" w14:textId="73DD36C4" w:rsidR="00170081" w:rsidRPr="00912B95" w:rsidRDefault="00912B95" w:rsidP="00623EAC">
      <w:pPr>
        <w:pStyle w:val="Listenabsatz"/>
        <w:numPr>
          <w:ilvl w:val="0"/>
          <w:numId w:val="2"/>
        </w:numPr>
        <w:spacing w:line="480" w:lineRule="auto"/>
        <w:jc w:val="both"/>
        <w:rPr>
          <w:lang w:val="en-US"/>
        </w:rPr>
      </w:pPr>
      <w:r w:rsidRPr="00912B95">
        <w:rPr>
          <w:lang w:val="en-US"/>
        </w:rPr>
        <w:t xml:space="preserve">their relevance for </w:t>
      </w:r>
      <w:r w:rsidR="00170081" w:rsidRPr="00912B95">
        <w:rPr>
          <w:lang w:val="en-US"/>
        </w:rPr>
        <w:t>conserving, developing or restoring living sites, biotopes or communities of certain species of wild fauna and flora</w:t>
      </w:r>
      <w:r w:rsidRPr="00912B95">
        <w:rPr>
          <w:lang w:val="en-US"/>
        </w:rPr>
        <w:t>, or</w:t>
      </w:r>
    </w:p>
    <w:p w14:paraId="45B04B0A" w14:textId="088B05A7" w:rsidR="00170081" w:rsidRPr="00912B95" w:rsidRDefault="00912B95" w:rsidP="00623EAC">
      <w:pPr>
        <w:pStyle w:val="Listenabsatz"/>
        <w:numPr>
          <w:ilvl w:val="0"/>
          <w:numId w:val="2"/>
        </w:numPr>
        <w:spacing w:line="480" w:lineRule="auto"/>
        <w:jc w:val="both"/>
        <w:rPr>
          <w:lang w:val="en-US"/>
        </w:rPr>
      </w:pPr>
      <w:r w:rsidRPr="00912B95">
        <w:rPr>
          <w:lang w:val="en-US"/>
        </w:rPr>
        <w:t xml:space="preserve">their relevance for </w:t>
      </w:r>
      <w:r w:rsidR="00170081" w:rsidRPr="00912B95">
        <w:rPr>
          <w:lang w:val="en-US"/>
        </w:rPr>
        <w:t>science, natural history or national heritage</w:t>
      </w:r>
      <w:r w:rsidRPr="00912B95">
        <w:rPr>
          <w:lang w:val="en-US"/>
        </w:rPr>
        <w:t>, or</w:t>
      </w:r>
    </w:p>
    <w:p w14:paraId="2D8A8E23" w14:textId="482EB9B5" w:rsidR="00170081" w:rsidRPr="00912B95" w:rsidRDefault="00912B95" w:rsidP="00623EAC">
      <w:pPr>
        <w:pStyle w:val="Listenabsatz"/>
        <w:numPr>
          <w:ilvl w:val="0"/>
          <w:numId w:val="2"/>
        </w:numPr>
        <w:spacing w:line="480" w:lineRule="auto"/>
        <w:jc w:val="both"/>
        <w:rPr>
          <w:b/>
          <w:lang w:val="en-US"/>
        </w:rPr>
      </w:pPr>
      <w:r w:rsidRPr="00912B95">
        <w:rPr>
          <w:lang w:val="en-US"/>
        </w:rPr>
        <w:t xml:space="preserve">their rarity, special characteristics or outstanding beauty </w:t>
      </w:r>
      <w:r w:rsidR="00170081" w:rsidRPr="00912B95">
        <w:rPr>
          <w:lang w:val="en-US"/>
        </w:rPr>
        <w:t>(§ 23 BNatSchG</w:t>
      </w:r>
      <w:r w:rsidR="006D0FE0">
        <w:rPr>
          <w:lang w:val="en-US"/>
        </w:rPr>
        <w:t xml:space="preserve">, </w:t>
      </w:r>
      <w:sdt>
        <w:sdtPr>
          <w:rPr>
            <w:lang w:val="en-US"/>
          </w:rPr>
          <w:alias w:val="To edit, see citavi.com/edit"/>
          <w:tag w:val="CitaviPlaceholder#b5967998-b2a6-472f-94bd-625358ae6a80"/>
          <w:id w:val="-1845151322"/>
          <w:placeholder>
            <w:docPart w:val="DefaultPlaceholder_-1854013440"/>
          </w:placeholder>
        </w:sdtPr>
        <w:sdtEndPr/>
        <w:sdtContent>
          <w:r w:rsidR="006D0FE0">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hOWE4YjZiLWI4ODUtNGFkZS1iYmU4LTQ1YzQxY2E5NWUyNS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2I1OTY3OTk4LWIyYTYtNDcyZi05NGJkLTYyNTM1OGFlNmE4MCIsIlRleHQiOiJbMV0iLCJXQUlWZXJzaW9uIjoiNi4xNi4wLjAifQ==}</w:instrText>
          </w:r>
          <w:r w:rsidR="006D0FE0">
            <w:rPr>
              <w:lang w:val="en-US"/>
            </w:rPr>
            <w:fldChar w:fldCharType="separate"/>
          </w:r>
          <w:r w:rsidR="006D0FE0">
            <w:rPr>
              <w:lang w:val="en-US"/>
            </w:rPr>
            <w:t>[1]</w:t>
          </w:r>
          <w:r w:rsidR="006D0FE0">
            <w:rPr>
              <w:lang w:val="en-US"/>
            </w:rPr>
            <w:fldChar w:fldCharType="end"/>
          </w:r>
        </w:sdtContent>
      </w:sdt>
      <w:r w:rsidR="00170081" w:rsidRPr="00912B95">
        <w:rPr>
          <w:lang w:val="en-US"/>
        </w:rPr>
        <w:t>)</w:t>
      </w:r>
    </w:p>
    <w:p w14:paraId="39EA4174" w14:textId="667535DE" w:rsidR="00170081" w:rsidRDefault="00170081" w:rsidP="00623EAC">
      <w:pPr>
        <w:spacing w:line="480" w:lineRule="auto"/>
        <w:jc w:val="both"/>
        <w:rPr>
          <w:lang w:val="en-US"/>
        </w:rPr>
      </w:pPr>
      <w:r w:rsidRPr="00170081">
        <w:rPr>
          <w:lang w:val="en-US"/>
        </w:rPr>
        <w:t>Any action that could cause a change in state is prohibited.</w:t>
      </w:r>
      <w:r w:rsidR="00E82882">
        <w:rPr>
          <w:lang w:val="en-US"/>
        </w:rPr>
        <w:t xml:space="preserve"> Geodata was obtained from </w:t>
      </w:r>
      <w:sdt>
        <w:sdtPr>
          <w:rPr>
            <w:lang w:val="en-US"/>
          </w:rPr>
          <w:alias w:val="To edit, see citavi.com/edit"/>
          <w:tag w:val="CitaviPlaceholder#28e291c6-409d-44da-b0a0-4144001bd184"/>
          <w:id w:val="-1795901297"/>
          <w:placeholder>
            <w:docPart w:val="DefaultPlaceholder_-1854013440"/>
          </w:placeholder>
        </w:sdtPr>
        <w:sdtEndPr/>
        <w:sdtContent>
          <w:r w:rsidR="00FB3EB3">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ZWJhMDgyLWQ2N2YtNGZmOS1hYTJkLWFjOWM1NjZhMDI2MSIsIlJhbmdlTGVuZ3RoIjozLCJSZWZlcmVuY2VJZCI6IjllNTJlZjI0LTYxNTUtNDI1MC05Y2JiLTQ2YTJlY2EyMz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GF0ZSI6IjIwMj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lVyaV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}</w:instrText>
          </w:r>
          <w:r w:rsidR="00FB3EB3">
            <w:rPr>
              <w:lang w:val="en-US"/>
            </w:rPr>
            <w:fldChar w:fldCharType="separate"/>
          </w:r>
          <w:r w:rsidR="006D0FE0">
            <w:rPr>
              <w:lang w:val="en-US"/>
            </w:rPr>
            <w:t>[2]</w:t>
          </w:r>
          <w:r w:rsidR="00FB3EB3">
            <w:rPr>
              <w:lang w:val="en-US"/>
            </w:rPr>
            <w:fldChar w:fldCharType="end"/>
          </w:r>
        </w:sdtContent>
      </w:sdt>
      <w:r w:rsidR="00FB3EB3">
        <w:rPr>
          <w:lang w:val="en-US"/>
        </w:rPr>
        <w:t>.</w:t>
      </w:r>
    </w:p>
    <w:p w14:paraId="4BBA85A4" w14:textId="36602BE6" w:rsidR="00CB03FC" w:rsidRDefault="00912B95" w:rsidP="00623EAC">
      <w:pPr>
        <w:pStyle w:val="Listenabsatz"/>
        <w:numPr>
          <w:ilvl w:val="0"/>
          <w:numId w:val="1"/>
        </w:numPr>
        <w:spacing w:line="480" w:lineRule="auto"/>
        <w:jc w:val="both"/>
        <w:rPr>
          <w:b/>
          <w:lang w:val="en-US"/>
        </w:rPr>
      </w:pPr>
      <w:bookmarkStart w:id="6" w:name="_Ref140587827"/>
      <w:r w:rsidRPr="00912B95">
        <w:rPr>
          <w:b/>
          <w:lang w:val="en-US"/>
        </w:rPr>
        <w:t>B</w:t>
      </w:r>
      <w:r w:rsidR="00CB03FC" w:rsidRPr="00912B95">
        <w:rPr>
          <w:b/>
          <w:lang w:val="en-US"/>
        </w:rPr>
        <w:t xml:space="preserve">iosphere </w:t>
      </w:r>
      <w:r w:rsidRPr="00912B95">
        <w:rPr>
          <w:b/>
          <w:lang w:val="en-US"/>
        </w:rPr>
        <w:t>R</w:t>
      </w:r>
      <w:r w:rsidR="00CB03FC" w:rsidRPr="00912B95">
        <w:rPr>
          <w:b/>
          <w:lang w:val="en-US"/>
        </w:rPr>
        <w:t>eserves</w:t>
      </w:r>
      <w:bookmarkEnd w:id="6"/>
    </w:p>
    <w:p w14:paraId="63752EA0" w14:textId="7D52E465" w:rsidR="00E82882" w:rsidRPr="00AD55CE" w:rsidRDefault="00912B95" w:rsidP="00623EAC">
      <w:pPr>
        <w:spacing w:line="480" w:lineRule="auto"/>
        <w:jc w:val="both"/>
        <w:rPr>
          <w:lang w:val="en-US"/>
        </w:rPr>
      </w:pPr>
      <w:r w:rsidRPr="00413DD7">
        <w:rPr>
          <w:lang w:val="en-US"/>
        </w:rPr>
        <w:t xml:space="preserve">Biosphere Reserves </w:t>
      </w:r>
      <w:r w:rsidR="00413DD7" w:rsidRPr="00413DD7">
        <w:rPr>
          <w:lang w:val="en-US"/>
        </w:rPr>
        <w:t xml:space="preserve">represent </w:t>
      </w:r>
      <w:r w:rsidR="00413DD7">
        <w:rPr>
          <w:lang w:val="en-US"/>
        </w:rPr>
        <w:t>a typical landscape type</w:t>
      </w:r>
      <w:r w:rsidR="00413DD7" w:rsidRPr="00413DD7">
        <w:rPr>
          <w:lang w:val="en-US"/>
        </w:rPr>
        <w:t xml:space="preserve"> where </w:t>
      </w:r>
      <w:r w:rsidRPr="00413DD7">
        <w:rPr>
          <w:lang w:val="en-US"/>
        </w:rPr>
        <w:t xml:space="preserve">sustainable land use and nature conservation </w:t>
      </w:r>
      <w:r w:rsidR="00413DD7">
        <w:rPr>
          <w:lang w:val="en-US"/>
        </w:rPr>
        <w:t>are practiced</w:t>
      </w:r>
      <w:r w:rsidR="004D15D1">
        <w:rPr>
          <w:lang w:val="en-US"/>
        </w:rPr>
        <w:t xml:space="preserve"> together (§25 BNatSchG</w:t>
      </w:r>
      <w:r w:rsidR="006D0FE0">
        <w:rPr>
          <w:lang w:val="en-US"/>
        </w:rPr>
        <w:t xml:space="preserve">, </w:t>
      </w:r>
      <w:sdt>
        <w:sdtPr>
          <w:rPr>
            <w:lang w:val="en-US"/>
          </w:rPr>
          <w:alias w:val="To edit, see citavi.com/edit"/>
          <w:tag w:val="CitaviPlaceholder#07ec647f-ccfd-4e0d-b0b3-13a7e353a89f"/>
          <w:id w:val="-1202402332"/>
          <w:placeholder>
            <w:docPart w:val="DefaultPlaceholder_-1854013440"/>
          </w:placeholder>
        </w:sdtPr>
        <w:sdtEndPr/>
        <w:sdtContent>
          <w:r w:rsidR="006D0FE0">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YjNhNjhjLTczZDItNDY1My1hM2FiLWNhMzI3Zjk0Y2M1MS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zA3ZWM2NDdmLWNjZmQtNGUwZC1iMGIzLTEzYTdlMzUzYTg5ZiIsIlRleHQiOiJbMV0iLCJXQUlWZXJzaW9uIjoiNi4xNi4wLjAifQ==}</w:instrText>
          </w:r>
          <w:r w:rsidR="006D0FE0">
            <w:rPr>
              <w:lang w:val="en-US"/>
            </w:rPr>
            <w:fldChar w:fldCharType="separate"/>
          </w:r>
          <w:r w:rsidR="006D0FE0">
            <w:rPr>
              <w:lang w:val="en-US"/>
            </w:rPr>
            <w:t>[1]</w:t>
          </w:r>
          <w:r w:rsidR="006D0FE0">
            <w:rPr>
              <w:lang w:val="en-US"/>
            </w:rPr>
            <w:fldChar w:fldCharType="end"/>
          </w:r>
        </w:sdtContent>
      </w:sdt>
      <w:r w:rsidR="004D15D1">
        <w:rPr>
          <w:lang w:val="en-US"/>
        </w:rPr>
        <w:t>)</w:t>
      </w:r>
      <w:r w:rsidR="00413DD7">
        <w:rPr>
          <w:lang w:val="en-US"/>
        </w:rPr>
        <w:t xml:space="preserve">. They are </w:t>
      </w:r>
      <w:r w:rsidR="004D15D1">
        <w:rPr>
          <w:lang w:val="en-US"/>
        </w:rPr>
        <w:t>divided in</w:t>
      </w:r>
      <w:r w:rsidR="004D15D1" w:rsidRPr="004D15D1">
        <w:rPr>
          <w:lang w:val="en-US"/>
        </w:rPr>
        <w:t xml:space="preserve"> </w:t>
      </w:r>
      <w:r w:rsidR="004D15D1">
        <w:rPr>
          <w:lang w:val="en-US"/>
        </w:rPr>
        <w:t xml:space="preserve">the core zones, protected </w:t>
      </w:r>
      <w:r w:rsidR="004D15D1">
        <w:rPr>
          <w:lang w:val="en-US"/>
        </w:rPr>
        <w:lastRenderedPageBreak/>
        <w:t xml:space="preserve">as nature conservation areas with a corresponding protection status and </w:t>
      </w:r>
      <w:r w:rsidR="006943DE">
        <w:rPr>
          <w:lang w:val="en-US"/>
        </w:rPr>
        <w:t xml:space="preserve">maintenance and </w:t>
      </w:r>
      <w:r w:rsidR="004D15D1">
        <w:rPr>
          <w:lang w:val="en-US"/>
        </w:rPr>
        <w:t xml:space="preserve">development zones protected as </w:t>
      </w:r>
      <w:r w:rsidR="00413DD7">
        <w:rPr>
          <w:lang w:val="en-US"/>
        </w:rPr>
        <w:t>landscape protection areas</w:t>
      </w:r>
      <w:r w:rsidR="004D15D1">
        <w:rPr>
          <w:lang w:val="en-US"/>
        </w:rPr>
        <w:t>. The construction of ground mounted PV is therefore prohibited within the core zones</w:t>
      </w:r>
      <w:r w:rsidR="009A3C8A">
        <w:rPr>
          <w:lang w:val="en-US"/>
        </w:rPr>
        <w:t xml:space="preserve"> that have a very high spatial resistance.</w:t>
      </w:r>
      <w:r w:rsidR="004D15D1">
        <w:rPr>
          <w:lang w:val="en-US"/>
        </w:rPr>
        <w:t xml:space="preserve"> </w:t>
      </w:r>
      <w:r w:rsidR="009A3C8A">
        <w:rPr>
          <w:lang w:val="en-US"/>
        </w:rPr>
        <w:t>However,</w:t>
      </w:r>
      <w:r w:rsidR="004D15D1">
        <w:rPr>
          <w:lang w:val="en-US"/>
        </w:rPr>
        <w:t xml:space="preserve"> </w:t>
      </w:r>
      <w:r w:rsidR="006943DE">
        <w:rPr>
          <w:lang w:val="en-US"/>
        </w:rPr>
        <w:t xml:space="preserve">and maintenance </w:t>
      </w:r>
      <w:r w:rsidR="004D15D1">
        <w:rPr>
          <w:lang w:val="en-US"/>
        </w:rPr>
        <w:t>development zones</w:t>
      </w:r>
      <w:r w:rsidR="009A3C8A">
        <w:rPr>
          <w:lang w:val="en-US"/>
        </w:rPr>
        <w:t xml:space="preserve"> are classified as medium spatially resistant. Because one of their objectives is to “</w:t>
      </w:r>
      <w:r w:rsidR="009A3C8A" w:rsidRPr="009A3C8A">
        <w:rPr>
          <w:lang w:val="en-US"/>
        </w:rPr>
        <w:t>illustrate ways of developing and testing forms of economic activity that are especially conserving of natural resources</w:t>
      </w:r>
      <w:r w:rsidR="009A3C8A">
        <w:rPr>
          <w:lang w:val="en-US"/>
        </w:rPr>
        <w:t>”, t</w:t>
      </w:r>
      <w:r w:rsidR="004D15D1" w:rsidRPr="004D15D1">
        <w:rPr>
          <w:lang w:val="en-US"/>
        </w:rPr>
        <w:t>esting of low-impact management practices</w:t>
      </w:r>
      <w:r w:rsidR="009A3C8A">
        <w:rPr>
          <w:lang w:val="en-US"/>
        </w:rPr>
        <w:t xml:space="preserve"> </w:t>
      </w:r>
      <w:r w:rsidR="004D15D1" w:rsidRPr="004D15D1">
        <w:rPr>
          <w:lang w:val="en-US"/>
        </w:rPr>
        <w:t>may also include the use of renewable energies</w:t>
      </w:r>
      <w:r w:rsidR="00A3718E">
        <w:rPr>
          <w:lang w:val="en-US"/>
        </w:rPr>
        <w:t xml:space="preserve"> </w:t>
      </w:r>
      <w:sdt>
        <w:sdtPr>
          <w:rPr>
            <w:lang w:val="en-US"/>
          </w:rPr>
          <w:alias w:val="To edit, see citavi.com/edit"/>
          <w:tag w:val="CitaviPlaceholder#5dfe72df-0541-4d25-aa2f-1f277c96807b"/>
          <w:id w:val="690265453"/>
          <w:placeholder>
            <w:docPart w:val="DefaultPlaceholder_-1854013440"/>
          </w:placeholder>
        </w:sdtPr>
        <w:sdtEndPr/>
        <w:sdtContent>
          <w:r w:rsidR="00A3718E">
            <w:rPr>
              <w:lang w:val="en-US"/>
            </w:rPr>
            <w:fldChar w:fldCharType="begin"/>
          </w:r>
          <w:r w:rsidR="006D0FE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Yjc1YTJhLWJlMmMtNGFiNC05ZGNhLWQ1ZDc1MWE4YTU4ZiIsIlJhbmdlTGVuZ3RoIjozLCJSZWZlcmVuY2VJZCI6ImI1MDZjM2VlLTVhOGUtNGYyNS05ZDY0LTVjYTAwYmEzZGMz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}</w:instrText>
          </w:r>
          <w:r w:rsidR="00A3718E">
            <w:rPr>
              <w:lang w:val="en-US"/>
            </w:rPr>
            <w:fldChar w:fldCharType="separate"/>
          </w:r>
          <w:r w:rsidR="006D0FE0">
            <w:rPr>
              <w:lang w:val="en-US"/>
            </w:rPr>
            <w:t>[3]</w:t>
          </w:r>
          <w:r w:rsidR="00A3718E">
            <w:rPr>
              <w:lang w:val="en-US"/>
            </w:rPr>
            <w:fldChar w:fldCharType="end"/>
          </w:r>
        </w:sdtContent>
      </w:sdt>
      <w:r w:rsidR="004D15D1" w:rsidRPr="004D15D1">
        <w:rPr>
          <w:lang w:val="en-US"/>
        </w:rPr>
        <w:t xml:space="preserve">. </w:t>
      </w:r>
      <w:r w:rsidR="009A3C8A" w:rsidRPr="007344D7">
        <w:rPr>
          <w:lang w:val="en-US"/>
        </w:rPr>
        <w:t>Therefore, the integration of solar energy is a possibility here. Due to their character as sustainable model regions, innovative technical adaptations of ground mounted PV can be implemented here in particular.</w:t>
      </w:r>
      <w:r w:rsidR="009A3C8A">
        <w:rPr>
          <w:lang w:val="en-US"/>
        </w:rPr>
        <w:t xml:space="preserve"> </w:t>
      </w:r>
      <w:r w:rsidR="00E82882">
        <w:rPr>
          <w:lang w:val="en-US"/>
        </w:rPr>
        <w:t>Geodata was obtained from</w:t>
      </w:r>
      <w:r w:rsidR="00CC4D9F">
        <w:rPr>
          <w:lang w:val="en-US"/>
        </w:rPr>
        <w:t xml:space="preserve"> </w:t>
      </w:r>
      <w:sdt>
        <w:sdtPr>
          <w:rPr>
            <w:lang w:val="en-US"/>
          </w:rPr>
          <w:alias w:val="To edit, see citavi.com/edit"/>
          <w:tag w:val="CitaviPlaceholder#348838b6-b3de-4088-868a-99d62623ae77"/>
          <w:id w:val="1768347774"/>
          <w:placeholder>
            <w:docPart w:val="1FBC9B30E04546B9BFE5BDAA92AFF1C2"/>
          </w:placeholder>
        </w:sdtPr>
        <w:sdtEndPr/>
        <w:sdtContent>
          <w:r w:rsidR="00E82882">
            <w:rPr>
              <w:lang w:val="en-US"/>
            </w:rPr>
            <w:fldChar w:fldCharType="begin"/>
          </w:r>
          <w:r w:rsidR="0000469F">
            <w:rPr>
              <w:lang w:val="en-US"/>
            </w:rPr>
            <w:instrText>ADDIN CitaviPlaceholder{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GF0ZSI6IjIwMj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lVyaV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JdIn1dfSwiVGFnIjoiQ2l0YXZpUGxhY2Vob2xkZXIjMzQ4ODM4YjYtYjNkZS00MDg4LTg2OGEtOTlkNjI2MjNhZTc3IiwiVGV4dCI6IlsyXSIsIldBSVZlcnNpb24iOiI2LjE2LjAuMCJ9}</w:instrText>
          </w:r>
          <w:r w:rsidR="00E82882">
            <w:rPr>
              <w:lang w:val="en-US"/>
            </w:rPr>
            <w:fldChar w:fldCharType="separate"/>
          </w:r>
          <w:r w:rsidR="006D0FE0">
            <w:rPr>
              <w:lang w:val="en-US"/>
            </w:rPr>
            <w:t>[2]</w:t>
          </w:r>
          <w:r w:rsidR="00E82882">
            <w:rPr>
              <w:lang w:val="en-US"/>
            </w:rPr>
            <w:fldChar w:fldCharType="end"/>
          </w:r>
        </w:sdtContent>
      </w:sdt>
      <w:r w:rsidR="00E82882">
        <w:rPr>
          <w:lang w:val="en-US"/>
        </w:rPr>
        <w:t>.</w:t>
      </w:r>
    </w:p>
    <w:p w14:paraId="6C80C9C7" w14:textId="3CEF6CDF" w:rsidR="00CB03FC" w:rsidRDefault="009A3C8A" w:rsidP="00623EAC">
      <w:pPr>
        <w:pStyle w:val="Listenabsatz"/>
        <w:numPr>
          <w:ilvl w:val="0"/>
          <w:numId w:val="1"/>
        </w:numPr>
        <w:spacing w:line="480" w:lineRule="auto"/>
        <w:jc w:val="both"/>
        <w:rPr>
          <w:b/>
          <w:lang w:val="en-US"/>
        </w:rPr>
      </w:pPr>
      <w:bookmarkStart w:id="7" w:name="_Ref140587831"/>
      <w:r w:rsidRPr="009A3C8A">
        <w:rPr>
          <w:b/>
          <w:lang w:val="en-US"/>
        </w:rPr>
        <w:t>W</w:t>
      </w:r>
      <w:r w:rsidR="00CB03FC" w:rsidRPr="009A3C8A">
        <w:rPr>
          <w:b/>
          <w:lang w:val="en-US"/>
        </w:rPr>
        <w:t xml:space="preserve">ater </w:t>
      </w:r>
      <w:r w:rsidRPr="009A3C8A">
        <w:rPr>
          <w:b/>
          <w:lang w:val="en-US"/>
        </w:rPr>
        <w:t>P</w:t>
      </w:r>
      <w:r w:rsidR="00CB03FC" w:rsidRPr="009A3C8A">
        <w:rPr>
          <w:b/>
          <w:lang w:val="en-US"/>
        </w:rPr>
        <w:t xml:space="preserve">rotection </w:t>
      </w:r>
      <w:r w:rsidRPr="009A3C8A">
        <w:rPr>
          <w:b/>
          <w:lang w:val="en-US"/>
        </w:rPr>
        <w:t>A</w:t>
      </w:r>
      <w:r w:rsidR="00CB03FC" w:rsidRPr="009A3C8A">
        <w:rPr>
          <w:b/>
          <w:lang w:val="en-US"/>
        </w:rPr>
        <w:t>reas</w:t>
      </w:r>
      <w:bookmarkEnd w:id="7"/>
      <w:r w:rsidR="00CB03FC" w:rsidRPr="009A3C8A">
        <w:rPr>
          <w:b/>
          <w:lang w:val="en-US"/>
        </w:rPr>
        <w:t xml:space="preserve"> </w:t>
      </w:r>
    </w:p>
    <w:p w14:paraId="36A12F73" w14:textId="42960235" w:rsidR="0018445A" w:rsidRDefault="009A3C8A" w:rsidP="00623EAC">
      <w:pPr>
        <w:spacing w:line="480" w:lineRule="auto"/>
        <w:jc w:val="both"/>
        <w:rPr>
          <w:lang w:val="en-US"/>
        </w:rPr>
      </w:pPr>
      <w:r>
        <w:rPr>
          <w:lang w:val="en-US"/>
        </w:rPr>
        <w:t>The core zones of w</w:t>
      </w:r>
      <w:r w:rsidRPr="009A3C8A">
        <w:rPr>
          <w:lang w:val="en-US"/>
        </w:rPr>
        <w:t xml:space="preserve">ater </w:t>
      </w:r>
      <w:r>
        <w:rPr>
          <w:lang w:val="en-US"/>
        </w:rPr>
        <w:t>p</w:t>
      </w:r>
      <w:r w:rsidRPr="009A3C8A">
        <w:rPr>
          <w:lang w:val="en-US"/>
        </w:rPr>
        <w:t xml:space="preserve">rotection </w:t>
      </w:r>
      <w:r>
        <w:rPr>
          <w:lang w:val="en-US"/>
        </w:rPr>
        <w:t>a</w:t>
      </w:r>
      <w:r w:rsidRPr="009A3C8A">
        <w:rPr>
          <w:lang w:val="en-US"/>
        </w:rPr>
        <w:t xml:space="preserve">reas </w:t>
      </w:r>
      <w:r>
        <w:rPr>
          <w:lang w:val="en-US"/>
        </w:rPr>
        <w:t xml:space="preserve">serve for obtaining clean drinking water and therefor have a very high </w:t>
      </w:r>
      <w:r w:rsidR="0018445A">
        <w:rPr>
          <w:lang w:val="en-US"/>
        </w:rPr>
        <w:t xml:space="preserve">sensitivity and </w:t>
      </w:r>
      <w:r>
        <w:rPr>
          <w:lang w:val="en-US"/>
        </w:rPr>
        <w:t>value for human well-being. There is strict prohibition of any construction (</w:t>
      </w:r>
      <w:r w:rsidRPr="009A3C8A">
        <w:rPr>
          <w:lang w:val="en-US"/>
        </w:rPr>
        <w:t>§§ 50 – 53 WHG</w:t>
      </w:r>
      <w:r w:rsidR="006D0FE0">
        <w:rPr>
          <w:lang w:val="en-US"/>
        </w:rPr>
        <w:t xml:space="preserve">, </w:t>
      </w:r>
      <w:r w:rsidRPr="009A3C8A">
        <w:rPr>
          <w:lang w:val="en-US"/>
        </w:rPr>
        <w:t>Federal Water Act</w:t>
      </w:r>
      <w:r w:rsidR="006D0FE0">
        <w:rPr>
          <w:lang w:val="en-US"/>
        </w:rPr>
        <w:t xml:space="preserve">, </w:t>
      </w:r>
      <w:sdt>
        <w:sdtPr>
          <w:rPr>
            <w:lang w:val="en-US"/>
          </w:rPr>
          <w:alias w:val="To edit, see citavi.com/edit"/>
          <w:tag w:val="CitaviPlaceholder#ab70c282-56cc-4773-9fa0-8c8e0421b819"/>
          <w:id w:val="917834636"/>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MjIzODUzLTM0ZWEtNGYxYS1iZWUzLTk2YmI3N2U0ZDY5OSIsIlJhbmdlTGVuZ3RoIjozLCJSZWZlcmVuY2VJZCI6ImY3MGM0NTM1LTE2ZmQtNDQ4Zi1hNWRjLWNlNTg2ODYwYjcw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}</w:instrText>
          </w:r>
          <w:r w:rsidR="00E645E7">
            <w:rPr>
              <w:lang w:val="en-US"/>
            </w:rPr>
            <w:fldChar w:fldCharType="separate"/>
          </w:r>
          <w:r w:rsidR="00E645E7">
            <w:rPr>
              <w:lang w:val="en-US"/>
            </w:rPr>
            <w:t>[4]</w:t>
          </w:r>
          <w:r w:rsidR="00E645E7">
            <w:rPr>
              <w:lang w:val="en-US"/>
            </w:rPr>
            <w:fldChar w:fldCharType="end"/>
          </w:r>
        </w:sdtContent>
      </w:sdt>
      <w:r>
        <w:rPr>
          <w:lang w:val="en-US"/>
        </w:rPr>
        <w:t xml:space="preserve">). </w:t>
      </w:r>
      <w:r w:rsidR="0018445A">
        <w:rPr>
          <w:lang w:val="en-US"/>
        </w:rPr>
        <w:t xml:space="preserve">For the middle and outer </w:t>
      </w:r>
      <w:r w:rsidR="001129A1">
        <w:rPr>
          <w:lang w:val="en-US"/>
        </w:rPr>
        <w:t>zone,</w:t>
      </w:r>
      <w:r w:rsidR="0018445A">
        <w:rPr>
          <w:lang w:val="en-US"/>
        </w:rPr>
        <w:t xml:space="preserve"> the sensitivity to ground mounted PV generally declines with distance to the core zone. </w:t>
      </w:r>
      <w:r w:rsidR="0018445A" w:rsidRPr="0018445A">
        <w:rPr>
          <w:lang w:val="en-US"/>
        </w:rPr>
        <w:t xml:space="preserve">The combination of drinking water protection and </w:t>
      </w:r>
      <w:r w:rsidR="0018445A">
        <w:rPr>
          <w:lang w:val="en-US"/>
        </w:rPr>
        <w:t>ground mounted PV</w:t>
      </w:r>
      <w:r w:rsidR="0018445A" w:rsidRPr="0018445A">
        <w:rPr>
          <w:lang w:val="en-US"/>
        </w:rPr>
        <w:t xml:space="preserve"> can sometimes also produce synergies if PV systems, when installed professionally and considering the protection purposes</w:t>
      </w:r>
      <w:r w:rsidR="00A3718E">
        <w:rPr>
          <w:lang w:val="en-US"/>
        </w:rPr>
        <w:t xml:space="preserve"> </w:t>
      </w:r>
      <w:sdt>
        <w:sdtPr>
          <w:rPr>
            <w:lang w:val="en-US"/>
          </w:rPr>
          <w:alias w:val="To edit, see citavi.com/edit"/>
          <w:tag w:val="CitaviPlaceholder#d6fe481e-ad09-4513-ad61-9d3f259d0509"/>
          <w:id w:val="-1727442032"/>
          <w:placeholder>
            <w:docPart w:val="DefaultPlaceholder_-1854013440"/>
          </w:placeholder>
        </w:sdtPr>
        <w:sdtEndPr/>
        <w:sdtContent>
          <w:r w:rsidR="00A3718E">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YjM2NzUwLTFlMWItNGU0MS1hOWQwLTE5NmMyYzI4YTc4MCIsIlJhbmdlTGVuZ3RoIjozLCJSZWZlcmVuY2VJZCI6ImE1YTM0YWIzLWRiMmUtNDM4My05MTZiLWMyOWQ1ZDkwZDhm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}</w:instrText>
          </w:r>
          <w:r w:rsidR="00A3718E">
            <w:rPr>
              <w:lang w:val="en-US"/>
            </w:rPr>
            <w:fldChar w:fldCharType="separate"/>
          </w:r>
          <w:r w:rsidR="00E645E7">
            <w:rPr>
              <w:lang w:val="en-US"/>
            </w:rPr>
            <w:t>[5]</w:t>
          </w:r>
          <w:r w:rsidR="00A3718E">
            <w:rPr>
              <w:lang w:val="en-US"/>
            </w:rPr>
            <w:fldChar w:fldCharType="end"/>
          </w:r>
        </w:sdtContent>
      </w:sdt>
      <w:r w:rsidR="0018445A" w:rsidRPr="0018445A">
        <w:rPr>
          <w:lang w:val="en-US"/>
        </w:rPr>
        <w:t>, result in an improvement of the water balance.</w:t>
      </w:r>
      <w:r w:rsidR="0018445A">
        <w:rPr>
          <w:lang w:val="en-US"/>
        </w:rPr>
        <w:t xml:space="preserve"> The middle and outer zones of water protection areas are accordingly classified with a medium and low spatial resistance.</w:t>
      </w:r>
      <w:r w:rsidR="00CC4D9F">
        <w:rPr>
          <w:lang w:val="en-US"/>
        </w:rPr>
        <w:t xml:space="preserve"> Geodata was obtained from </w:t>
      </w:r>
      <w:sdt>
        <w:sdtPr>
          <w:rPr>
            <w:lang w:val="en-US"/>
          </w:rPr>
          <w:alias w:val="To edit, see citavi.com/edit"/>
          <w:tag w:val="CitaviPlaceholder#0f19090e-0e3c-4304-9d14-5d04c95b51b0"/>
          <w:id w:val="1653013672"/>
          <w:placeholder>
            <w:docPart w:val="DefaultPlaceholder_-1854013440"/>
          </w:placeholder>
        </w:sdtPr>
        <w:sdtEndPr/>
        <w:sdtContent>
          <w:r w:rsidR="00CC4D9F">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OWE2MmViLTY1ZjQtNDNmZC1hOTAyLTU0MWE2ZmM0ODNhOCIsIlJhbmdlTGVuZ3RoIjozLCJSZWZlcmVuY2VJZCI6IjQwMzg2YzM1LTQ5MGItNGY5Zi1iODkzLWI4MjEzM2U3OGNk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51bXdlbHQubmllZGVyc2FjaHNlbi5kZS9zdGFydHNlaXRlL3RoZW1lbi93YXNzZXIvdHJpbmt3YXNzZXJzY2h1dHovd2Fzc2Vyc2NodXR6Z2ViaWV0ZS05MDg2Lmh0bWwiLCJVcmlTdHJpbmciOiJodHRwczovL3d3dy51bXdlbHQubmllZGVyc2FjaHNlbi5kZS9zdGFydHNlaXRlL3RoZW1lbi93YXNzZXIvdHJpbmt3YXNzZXJzY2h1dHovd2Fzc2Vyc2NodXR6Z2ViaWV0ZS05MDg2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}</w:instrText>
          </w:r>
          <w:r w:rsidR="00CC4D9F">
            <w:rPr>
              <w:lang w:val="en-US"/>
            </w:rPr>
            <w:fldChar w:fldCharType="separate"/>
          </w:r>
          <w:r w:rsidR="00E645E7">
            <w:rPr>
              <w:lang w:val="en-US"/>
            </w:rPr>
            <w:t>[6]</w:t>
          </w:r>
          <w:r w:rsidR="00CC4D9F">
            <w:rPr>
              <w:lang w:val="en-US"/>
            </w:rPr>
            <w:fldChar w:fldCharType="end"/>
          </w:r>
        </w:sdtContent>
      </w:sdt>
      <w:r w:rsidR="00CC4D9F">
        <w:rPr>
          <w:lang w:val="en-US"/>
        </w:rPr>
        <w:t>.</w:t>
      </w:r>
    </w:p>
    <w:p w14:paraId="13E44FB3" w14:textId="3D1F6500" w:rsidR="0043525F" w:rsidRPr="000460E7" w:rsidRDefault="0043525F" w:rsidP="00623EAC">
      <w:pPr>
        <w:pStyle w:val="Listenabsatz"/>
        <w:numPr>
          <w:ilvl w:val="0"/>
          <w:numId w:val="1"/>
        </w:numPr>
        <w:spacing w:line="480" w:lineRule="auto"/>
        <w:jc w:val="both"/>
        <w:rPr>
          <w:b/>
          <w:lang w:val="en-US"/>
        </w:rPr>
      </w:pPr>
      <w:bookmarkStart w:id="8" w:name="_Ref140587836"/>
      <w:r w:rsidRPr="000460E7">
        <w:rPr>
          <w:b/>
          <w:lang w:val="en-US"/>
        </w:rPr>
        <w:t>R</w:t>
      </w:r>
      <w:r w:rsidR="00CB03FC" w:rsidRPr="000460E7">
        <w:rPr>
          <w:b/>
          <w:lang w:val="en-US"/>
        </w:rPr>
        <w:t xml:space="preserve">iparian </w:t>
      </w:r>
      <w:r w:rsidRPr="000460E7">
        <w:rPr>
          <w:b/>
          <w:lang w:val="en-US"/>
        </w:rPr>
        <w:t>S</w:t>
      </w:r>
      <w:r w:rsidR="00CB03FC" w:rsidRPr="000460E7">
        <w:rPr>
          <w:b/>
          <w:lang w:val="en-US"/>
        </w:rPr>
        <w:t>trips</w:t>
      </w:r>
      <w:bookmarkEnd w:id="8"/>
    </w:p>
    <w:p w14:paraId="1290FEA5" w14:textId="69193488" w:rsidR="0003190D" w:rsidRPr="00686090" w:rsidRDefault="00ED49D6" w:rsidP="00623EAC">
      <w:pPr>
        <w:autoSpaceDE w:val="0"/>
        <w:autoSpaceDN w:val="0"/>
        <w:adjustRightInd w:val="0"/>
        <w:spacing w:after="0" w:line="480" w:lineRule="auto"/>
        <w:jc w:val="both"/>
        <w:rPr>
          <w:lang w:val="en-US"/>
        </w:rPr>
      </w:pPr>
      <w:r>
        <w:rPr>
          <w:lang w:val="en-US"/>
        </w:rPr>
        <w:t xml:space="preserve">Riparian strips or </w:t>
      </w:r>
      <w:r w:rsidRPr="000460E7">
        <w:rPr>
          <w:lang w:val="en-US"/>
        </w:rPr>
        <w:t>shoreline zones</w:t>
      </w:r>
      <w:r>
        <w:rPr>
          <w:lang w:val="en-US"/>
        </w:rPr>
        <w:t xml:space="preserve"> describe </w:t>
      </w:r>
      <w:r w:rsidR="0043525F" w:rsidRPr="0043525F">
        <w:rPr>
          <w:lang w:val="en-US"/>
        </w:rPr>
        <w:t>the interface between land and a river or stream</w:t>
      </w:r>
      <w:r>
        <w:rPr>
          <w:lang w:val="en-US"/>
        </w:rPr>
        <w:t>. N</w:t>
      </w:r>
      <w:r w:rsidRPr="00ED49D6">
        <w:rPr>
          <w:lang w:val="en-US"/>
        </w:rPr>
        <w:t>o structures may be constructed</w:t>
      </w:r>
      <w:r>
        <w:rPr>
          <w:lang w:val="en-US"/>
        </w:rPr>
        <w:t xml:space="preserve"> here (§ 61 BNatSchG</w:t>
      </w:r>
      <w:r w:rsidR="00E645E7">
        <w:rPr>
          <w:lang w:val="en-US"/>
        </w:rPr>
        <w:t xml:space="preserve">, </w:t>
      </w:r>
      <w:sdt>
        <w:sdtPr>
          <w:rPr>
            <w:lang w:val="en-US"/>
          </w:rPr>
          <w:alias w:val="To edit, see citavi.com/edit"/>
          <w:tag w:val="CitaviPlaceholder#30fddbd9-d8c6-4d4a-ba8f-bb24b10147fb"/>
          <w:id w:val="2056497201"/>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ZGJiOTA1LThmODctNDkwYy1iZTE1LTdmYWRkNTIzYmEwZC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zMwZmRkYmQ5LWQ4YzYtNGQ0YS1iYThmLWJiMjRiMTAxNDdmYiIsIlRleHQiOiJbMV0iLCJXQUlWZXJzaW9uIjoiNi4xNi4wLjAifQ==}</w:instrText>
          </w:r>
          <w:r w:rsidR="00E645E7">
            <w:rPr>
              <w:lang w:val="en-US"/>
            </w:rPr>
            <w:fldChar w:fldCharType="separate"/>
          </w:r>
          <w:r w:rsidR="00E645E7">
            <w:rPr>
              <w:lang w:val="en-US"/>
            </w:rPr>
            <w:t>[1]</w:t>
          </w:r>
          <w:r w:rsidR="00E645E7">
            <w:rPr>
              <w:lang w:val="en-US"/>
            </w:rPr>
            <w:fldChar w:fldCharType="end"/>
          </w:r>
        </w:sdtContent>
      </w:sdt>
      <w:r>
        <w:rPr>
          <w:lang w:val="en-US"/>
        </w:rPr>
        <w:t xml:space="preserve">) except for related water infrastructure and </w:t>
      </w:r>
      <w:r w:rsidRPr="00ED49D6">
        <w:rPr>
          <w:lang w:val="en-US"/>
        </w:rPr>
        <w:t>public transport infrastructure</w:t>
      </w:r>
      <w:r>
        <w:rPr>
          <w:lang w:val="en-US"/>
        </w:rPr>
        <w:t xml:space="preserve">, if </w:t>
      </w:r>
      <w:r w:rsidRPr="00ED49D6">
        <w:rPr>
          <w:lang w:val="en-US"/>
        </w:rPr>
        <w:t xml:space="preserve">adverse effects on the natural balance or landscape appearance </w:t>
      </w:r>
      <w:r>
        <w:rPr>
          <w:lang w:val="en-US"/>
        </w:rPr>
        <w:t xml:space="preserve">are minor or if </w:t>
      </w:r>
      <w:r w:rsidRPr="00ED49D6">
        <w:rPr>
          <w:lang w:val="en-US"/>
        </w:rPr>
        <w:t xml:space="preserve">reasons of overriding public interest exist. </w:t>
      </w:r>
      <w:r>
        <w:rPr>
          <w:lang w:val="en-US"/>
        </w:rPr>
        <w:t xml:space="preserve">As riparian strips </w:t>
      </w:r>
      <w:r w:rsidRPr="00ED49D6">
        <w:rPr>
          <w:lang w:val="en-US"/>
        </w:rPr>
        <w:t xml:space="preserve">fulfil various ecological functions, e.g. the protection of waterbodies from </w:t>
      </w:r>
      <w:r>
        <w:rPr>
          <w:lang w:val="en-US"/>
        </w:rPr>
        <w:t>immissions</w:t>
      </w:r>
      <w:r w:rsidRPr="00ED49D6">
        <w:rPr>
          <w:lang w:val="en-US"/>
        </w:rPr>
        <w:t>, safeguarding water runoff and water storage</w:t>
      </w:r>
      <w:r>
        <w:rPr>
          <w:lang w:val="en-US"/>
        </w:rPr>
        <w:t xml:space="preserve"> they have a very high ecological value. </w:t>
      </w:r>
      <w:r w:rsidR="00FE5A3E" w:rsidRPr="00FE5A3E">
        <w:rPr>
          <w:lang w:val="en-US"/>
        </w:rPr>
        <w:t xml:space="preserve">They also provide habitats and migration corridors for </w:t>
      </w:r>
      <w:r w:rsidR="00FE5A3E" w:rsidRPr="00FE5A3E">
        <w:rPr>
          <w:lang w:val="en-US"/>
        </w:rPr>
        <w:lastRenderedPageBreak/>
        <w:t>many animal and plant species</w:t>
      </w:r>
      <w:r w:rsidR="00FE5A3E">
        <w:rPr>
          <w:lang w:val="en-US"/>
        </w:rPr>
        <w:t xml:space="preserve"> resulting in a very high sensitivity to ground mounted PV.</w:t>
      </w:r>
      <w:r w:rsidR="0003190D" w:rsidRPr="0003190D">
        <w:rPr>
          <w:lang w:val="en-US"/>
        </w:rPr>
        <w:t xml:space="preserve"> </w:t>
      </w:r>
      <w:r w:rsidR="0003190D" w:rsidRPr="00CC4D9F">
        <w:rPr>
          <w:lang w:val="en-US"/>
        </w:rPr>
        <w:t xml:space="preserve">Geodata </w:t>
      </w:r>
      <w:r w:rsidR="00CC4D9F">
        <w:rPr>
          <w:lang w:val="en-US"/>
        </w:rPr>
        <w:t>was obtained</w:t>
      </w:r>
      <w:r w:rsidR="0003190D" w:rsidRPr="00CC4D9F">
        <w:rPr>
          <w:lang w:val="en-US"/>
        </w:rPr>
        <w:t xml:space="preserve"> from </w:t>
      </w:r>
      <w:sdt>
        <w:sdtPr>
          <w:rPr>
            <w:lang w:val="en-US"/>
          </w:rPr>
          <w:alias w:val="To edit, see citavi.com/edit"/>
          <w:tag w:val="CitaviPlaceholder#4cd8c191-9d95-4c7d-8074-d7fc0e140e8f"/>
          <w:id w:val="568766762"/>
          <w:placeholder>
            <w:docPart w:val="DefaultPlaceholder_-1854013440"/>
          </w:placeholder>
        </w:sdtPr>
        <w:sdtEndPr/>
        <w:sdtContent>
          <w:r w:rsidR="00CC4D9F">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NDg4Mzg2LWQ2NTQtNGEyMy04MzBhLWZkOWE1Y2JjZjI5NC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fV0sIkZvcm1hdHRlZFRleHQiOnsiJGlkIjoiMTIiLCJDb3VudCI6MSwiVGV4dFVuaXRzIjpbeyIkaWQiOiIxMyIsIkZvbnRTdHlsZSI6eyIkaWQiOiIxNCIsIk5ldXRyYWwiOnRydWV9LCJSZWFkaW5nT3JkZXIiOjEsIlRleHQiOiJbN10ifV19LCJUYWciOiJDaXRhdmlQbGFjZWhvbGRlciM0Y2Q4YzE5MS05ZDk1LTRjN2QtODA3NC1kN2ZjMGUxNDBlOGYiLCJUZXh0IjoiWzddIiwiV0FJVmVyc2lvbiI6IjYuMTYuMC4wIn0=}</w:instrText>
          </w:r>
          <w:r w:rsidR="00CC4D9F">
            <w:rPr>
              <w:lang w:val="en-US"/>
            </w:rPr>
            <w:fldChar w:fldCharType="separate"/>
          </w:r>
          <w:r w:rsidR="00E645E7">
            <w:rPr>
              <w:lang w:val="en-US"/>
            </w:rPr>
            <w:t>[7]</w:t>
          </w:r>
          <w:r w:rsidR="00CC4D9F">
            <w:rPr>
              <w:lang w:val="en-US"/>
            </w:rPr>
            <w:fldChar w:fldCharType="end"/>
          </w:r>
        </w:sdtContent>
      </w:sdt>
      <w:r w:rsidR="0003190D" w:rsidRPr="00686090">
        <w:rPr>
          <w:lang w:val="en-US"/>
        </w:rPr>
        <w:t>.</w:t>
      </w:r>
    </w:p>
    <w:p w14:paraId="58401CB7" w14:textId="6BC64C36" w:rsidR="00FE5A3E" w:rsidRDefault="00FE5A3E" w:rsidP="00623EAC">
      <w:pPr>
        <w:spacing w:line="480" w:lineRule="auto"/>
        <w:jc w:val="both"/>
        <w:rPr>
          <w:lang w:val="en-US"/>
        </w:rPr>
      </w:pPr>
    </w:p>
    <w:p w14:paraId="07412032" w14:textId="0235684A" w:rsidR="008C3446" w:rsidRDefault="008C3446" w:rsidP="00623EAC">
      <w:pPr>
        <w:pStyle w:val="Listenabsatz"/>
        <w:numPr>
          <w:ilvl w:val="0"/>
          <w:numId w:val="1"/>
        </w:numPr>
        <w:spacing w:line="480" w:lineRule="auto"/>
        <w:jc w:val="both"/>
        <w:rPr>
          <w:b/>
          <w:lang w:val="en-US"/>
        </w:rPr>
      </w:pPr>
      <w:bookmarkStart w:id="9" w:name="_Hlk128914371"/>
      <w:bookmarkStart w:id="10" w:name="_Ref140587844"/>
      <w:r w:rsidRPr="008C3446">
        <w:rPr>
          <w:b/>
          <w:lang w:val="en-US"/>
        </w:rPr>
        <w:t xml:space="preserve">Special </w:t>
      </w:r>
      <w:r w:rsidR="00CA5ED0">
        <w:rPr>
          <w:b/>
          <w:lang w:val="en-US"/>
        </w:rPr>
        <w:t>A</w:t>
      </w:r>
      <w:r w:rsidRPr="008C3446">
        <w:rPr>
          <w:b/>
          <w:lang w:val="en-US"/>
        </w:rPr>
        <w:t xml:space="preserve">reas of </w:t>
      </w:r>
      <w:r w:rsidR="00CA5ED0">
        <w:rPr>
          <w:b/>
          <w:lang w:val="en-US"/>
        </w:rPr>
        <w:t>C</w:t>
      </w:r>
      <w:r w:rsidRPr="008C3446">
        <w:rPr>
          <w:b/>
          <w:lang w:val="en-US"/>
        </w:rPr>
        <w:t xml:space="preserve">onservation </w:t>
      </w:r>
      <w:bookmarkEnd w:id="9"/>
      <w:r>
        <w:rPr>
          <w:b/>
          <w:lang w:val="en-US"/>
        </w:rPr>
        <w:t>(</w:t>
      </w:r>
      <w:r w:rsidR="007B6AD8" w:rsidRPr="008C3446">
        <w:rPr>
          <w:b/>
          <w:lang w:val="en-US"/>
        </w:rPr>
        <w:t>Habitats Directive</w:t>
      </w:r>
      <w:r w:rsidRPr="008C3446">
        <w:rPr>
          <w:b/>
          <w:lang w:val="en-US"/>
        </w:rPr>
        <w:t>)</w:t>
      </w:r>
      <w:bookmarkEnd w:id="10"/>
    </w:p>
    <w:p w14:paraId="13B068CF" w14:textId="4E5C6CF7" w:rsidR="00A3718E" w:rsidRPr="00D17ADF" w:rsidRDefault="00994FDE" w:rsidP="00623EAC">
      <w:pPr>
        <w:spacing w:line="480" w:lineRule="auto"/>
        <w:jc w:val="both"/>
        <w:rPr>
          <w:lang w:val="en-US"/>
        </w:rPr>
      </w:pPr>
      <w:r w:rsidRPr="00873B24">
        <w:rPr>
          <w:rFonts w:cstheme="minorHAnsi"/>
          <w:lang w:val="en-US"/>
        </w:rPr>
        <w:t>As part of the European ecological network "Natura 2000"</w:t>
      </w:r>
      <w:r w:rsidR="00873B24" w:rsidRPr="00873B24">
        <w:rPr>
          <w:rFonts w:cstheme="minorHAnsi"/>
          <w:lang w:val="en-US"/>
        </w:rPr>
        <w:t>,</w:t>
      </w:r>
      <w:r w:rsidRPr="00873B24">
        <w:rPr>
          <w:rFonts w:cstheme="minorHAnsi"/>
          <w:lang w:val="en-US"/>
        </w:rPr>
        <w:t xml:space="preserve"> </w:t>
      </w:r>
      <w:r w:rsidR="00873B24" w:rsidRPr="00873B24">
        <w:rPr>
          <w:rFonts w:cstheme="minorHAnsi"/>
          <w:lang w:val="en-US"/>
        </w:rPr>
        <w:t>special areas of conservation</w:t>
      </w:r>
      <w:r w:rsidR="00873B24">
        <w:rPr>
          <w:rFonts w:cstheme="minorHAnsi"/>
          <w:lang w:val="en-US"/>
        </w:rPr>
        <w:t xml:space="preserve"> (SAC)</w:t>
      </w:r>
      <w:r w:rsidR="00873B24" w:rsidRPr="00873B24">
        <w:rPr>
          <w:rFonts w:cstheme="minorHAnsi"/>
          <w:lang w:val="en-US"/>
        </w:rPr>
        <w:t xml:space="preserve"> were established for the protection of </w:t>
      </w:r>
      <w:r w:rsidR="00873B24" w:rsidRPr="00873B24">
        <w:rPr>
          <w:rFonts w:cstheme="minorHAnsi"/>
          <w:color w:val="202122"/>
          <w:shd w:val="clear" w:color="auto" w:fill="FFFFFF"/>
          <w:lang w:val="en-US"/>
        </w:rPr>
        <w:t xml:space="preserve">habitats and species listed in annex I and II of the </w:t>
      </w:r>
      <w:r w:rsidR="00873B24" w:rsidRPr="00873B24">
        <w:rPr>
          <w:rFonts w:cstheme="minorHAnsi"/>
          <w:lang w:val="en-US"/>
        </w:rPr>
        <w:t>European Union's Habitats Directive (92/43/EEC)</w:t>
      </w:r>
      <w:r w:rsidR="006D0FE0">
        <w:rPr>
          <w:rFonts w:cstheme="minorHAnsi"/>
          <w:lang w:val="en-US"/>
        </w:rPr>
        <w:t xml:space="preserve"> </w:t>
      </w:r>
      <w:sdt>
        <w:sdtPr>
          <w:rPr>
            <w:rFonts w:cstheme="minorHAnsi"/>
            <w:lang w:val="en-US"/>
          </w:rPr>
          <w:alias w:val="To edit, see citavi.com/edit"/>
          <w:tag w:val="CitaviPlaceholder#7ebabc8e-8873-4b83-825e-0268d922121f"/>
          <w:id w:val="-1280867775"/>
          <w:placeholder>
            <w:docPart w:val="DefaultPlaceholder_-1854013440"/>
          </w:placeholder>
        </w:sdtPr>
        <w:sdtEndPr/>
        <w:sdtContent>
          <w:r w:rsidR="006D0FE0">
            <w:rPr>
              <w:rFonts w:cstheme="minorHAnsi"/>
              <w:lang w:val="en-US"/>
            </w:rPr>
            <w:fldChar w:fldCharType="begin"/>
          </w:r>
          <w:r w:rsidR="0000469F">
            <w:rPr>
              <w:rFonts w:cstheme="minorHAnsi"/>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ZjUyMzc4LTkzNjEtNDBjNC05ZDhjLTBmZDM0MDJkODViYiIsIlJhbmdlTGVuZ3RoIjozLCJSZWZlcmVuY2VJZCI6ImMzMDIxYjY0LWE5MGEtNGY4ZS05NjljLWEzMzBjNWUyNzN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4XSJ9XX0sIlRhZyI6IkNpdGF2aVBsYWNlaG9sZGVyIzdlYmFiYzhlLTg4NzMtNGI4My04MjVlLTAyNjhkOTIyMTIxZiIsIlRleHQiOiJbOF0iLCJXQUlWZXJzaW9uIjoiNi4xNi4wLjAifQ==}</w:instrText>
          </w:r>
          <w:r w:rsidR="006D0FE0">
            <w:rPr>
              <w:rFonts w:cstheme="minorHAnsi"/>
              <w:lang w:val="en-US"/>
            </w:rPr>
            <w:fldChar w:fldCharType="separate"/>
          </w:r>
          <w:r w:rsidR="00E645E7">
            <w:rPr>
              <w:rFonts w:cstheme="minorHAnsi"/>
              <w:lang w:val="en-US"/>
            </w:rPr>
            <w:t>[8]</w:t>
          </w:r>
          <w:r w:rsidR="006D0FE0">
            <w:rPr>
              <w:rFonts w:cstheme="minorHAnsi"/>
              <w:lang w:val="en-US"/>
            </w:rPr>
            <w:fldChar w:fldCharType="end"/>
          </w:r>
        </w:sdtContent>
      </w:sdt>
      <w:r w:rsidR="00873B24" w:rsidRPr="00873B24">
        <w:rPr>
          <w:rFonts w:cstheme="minorHAnsi"/>
          <w:lang w:val="en-US"/>
        </w:rPr>
        <w:t xml:space="preserve">. </w:t>
      </w:r>
      <w:r w:rsidR="00873B24">
        <w:rPr>
          <w:rFonts w:cstheme="minorHAnsi"/>
          <w:lang w:val="en-US"/>
        </w:rPr>
        <w:t xml:space="preserve">Any changes or disturbances leading to significant adverse effects </w:t>
      </w:r>
      <w:r w:rsidR="00B97C5F">
        <w:rPr>
          <w:rFonts w:cstheme="minorHAnsi"/>
          <w:lang w:val="en-US"/>
        </w:rPr>
        <w:t xml:space="preserve">on a Natura 2000 site are prohibited if they affect the conservation objectives or protection purpose. In difference to other protected areas in this class, exceptions to this prohibition are possible </w:t>
      </w:r>
      <w:r w:rsidR="00B97C5F">
        <w:rPr>
          <w:lang w:val="en-US"/>
        </w:rPr>
        <w:t xml:space="preserve">e.g. if </w:t>
      </w:r>
      <w:r w:rsidR="00B97C5F" w:rsidRPr="00E819CB">
        <w:rPr>
          <w:lang w:val="en-US"/>
        </w:rPr>
        <w:t>imperative reasons of overriding public interest</w:t>
      </w:r>
      <w:r w:rsidR="00B97C5F">
        <w:rPr>
          <w:lang w:val="en-US"/>
        </w:rPr>
        <w:t xml:space="preserve"> outweigh conservation concerns (</w:t>
      </w:r>
      <w:r w:rsidR="00B97C5F" w:rsidRPr="000879FA">
        <w:rPr>
          <w:lang w:val="en-US"/>
        </w:rPr>
        <w:t xml:space="preserve">Art. 6 </w:t>
      </w:r>
      <w:r w:rsidR="00B97C5F">
        <w:rPr>
          <w:lang w:val="en-US"/>
        </w:rPr>
        <w:t>(4)</w:t>
      </w:r>
      <w:r w:rsidR="00B97C5F" w:rsidRPr="000879FA">
        <w:rPr>
          <w:lang w:val="en-US"/>
        </w:rPr>
        <w:t xml:space="preserve"> RL 92/43/E</w:t>
      </w:r>
      <w:r w:rsidR="00D17ADF">
        <w:rPr>
          <w:lang w:val="en-US"/>
        </w:rPr>
        <w:t>EC</w:t>
      </w:r>
      <w:r w:rsidR="00B97C5F">
        <w:rPr>
          <w:lang w:val="en-US"/>
        </w:rPr>
        <w:t>).</w:t>
      </w:r>
      <w:r w:rsidR="00D17ADF">
        <w:rPr>
          <w:lang w:val="en-US"/>
        </w:rPr>
        <w:t xml:space="preserve"> However, because of their very high value for the coherence of a European-wide ecological network they are nevertheless assigned a very high spatial resistance. </w:t>
      </w:r>
      <w:r w:rsidR="00E82882">
        <w:rPr>
          <w:lang w:val="en-US"/>
        </w:rPr>
        <w:t>Geodata was obtained from</w:t>
      </w:r>
      <w:r w:rsidR="00CC4D9F">
        <w:rPr>
          <w:lang w:val="en-US"/>
        </w:rPr>
        <w:t xml:space="preserve"> </w:t>
      </w:r>
      <w:sdt>
        <w:sdtPr>
          <w:rPr>
            <w:lang w:val="en-US"/>
          </w:rPr>
          <w:alias w:val="To edit, see citavi.com/edit"/>
          <w:tag w:val="CitaviPlaceholder#28e1482f-33de-43cf-afdc-2e3e45f7a5a4"/>
          <w:id w:val="831266088"/>
          <w:placeholder>
            <w:docPart w:val="DefaultPlaceholder_-1854013440"/>
          </w:placeholder>
        </w:sdtPr>
        <w:sdtEndPr/>
        <w:sdtContent>
          <w:r w:rsidR="00CC4D9F">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hNjdhNGQ2LWJjNzItNGM2NS1iYzUzLTFhMTdhOGYxYTY0NSIsIlJhbmdlTGVuZ3RoIjozLCJSZWZlcmVuY2VJZCI6IjllNTJlZjI0LTYxNTUtNDI1MC05Y2JiLTQ2YTJlY2EyMz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GF0ZSI6IjIwMj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lVyaV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}</w:instrText>
          </w:r>
          <w:r w:rsidR="00CC4D9F">
            <w:rPr>
              <w:lang w:val="en-US"/>
            </w:rPr>
            <w:fldChar w:fldCharType="separate"/>
          </w:r>
          <w:r w:rsidR="006D0FE0">
            <w:rPr>
              <w:lang w:val="en-US"/>
            </w:rPr>
            <w:t>[2]</w:t>
          </w:r>
          <w:r w:rsidR="00CC4D9F">
            <w:rPr>
              <w:lang w:val="en-US"/>
            </w:rPr>
            <w:fldChar w:fldCharType="end"/>
          </w:r>
        </w:sdtContent>
      </w:sdt>
      <w:r w:rsidR="00E82882">
        <w:rPr>
          <w:lang w:val="en-US"/>
        </w:rPr>
        <w:t>.</w:t>
      </w:r>
    </w:p>
    <w:p w14:paraId="666D2920" w14:textId="77777777" w:rsidR="00B97C5F" w:rsidRDefault="00B97C5F" w:rsidP="00623EAC">
      <w:pPr>
        <w:pStyle w:val="berschrift1"/>
        <w:spacing w:line="480" w:lineRule="auto"/>
        <w:jc w:val="both"/>
        <w:rPr>
          <w:lang w:val="en-US"/>
        </w:rPr>
      </w:pPr>
      <w:bookmarkStart w:id="11" w:name="_Ref140587928"/>
      <w:r w:rsidRPr="00621FE7">
        <w:rPr>
          <w:lang w:val="en-US"/>
        </w:rPr>
        <w:t>High Spatial Resistance</w:t>
      </w:r>
      <w:bookmarkEnd w:id="11"/>
    </w:p>
    <w:p w14:paraId="04CF9555" w14:textId="77777777" w:rsidR="00B97C5F" w:rsidRPr="00A3718E" w:rsidRDefault="00B97C5F" w:rsidP="00623EAC">
      <w:pPr>
        <w:spacing w:line="480" w:lineRule="auto"/>
        <w:jc w:val="both"/>
        <w:rPr>
          <w:lang w:val="en-US"/>
        </w:rPr>
      </w:pPr>
      <w:r w:rsidRPr="00A3718E">
        <w:rPr>
          <w:lang w:val="en-US"/>
        </w:rPr>
        <w:t>Spatial units with a high to very high probability that the condition of biodiversity and ecosystem services will be impaired by ground mounted PV and because of their very high value, the impairment cannot be compensated.  There is no strict, legal protection status although their exclusion from ground mounted PV installation is legitimate (e.g. by expert specification) but not specified sufficiently. Despite high to very high legitimate reasons for exclusion from ground mounted PV installation the legal protection status is not specified sufficiently for categorical exclusion.</w:t>
      </w:r>
    </w:p>
    <w:p w14:paraId="0E2DB77A" w14:textId="1983A781" w:rsidR="00994FDE" w:rsidRDefault="00D17ADF" w:rsidP="00623EAC">
      <w:pPr>
        <w:pStyle w:val="Listenabsatz"/>
        <w:numPr>
          <w:ilvl w:val="0"/>
          <w:numId w:val="1"/>
        </w:numPr>
        <w:spacing w:line="480" w:lineRule="auto"/>
        <w:jc w:val="both"/>
        <w:rPr>
          <w:b/>
          <w:lang w:val="en-US"/>
        </w:rPr>
      </w:pPr>
      <w:bookmarkStart w:id="12" w:name="_Ref140588028"/>
      <w:r w:rsidRPr="00D17ADF">
        <w:rPr>
          <w:b/>
          <w:lang w:val="en-US"/>
        </w:rPr>
        <w:t>Potential breeding habitats of sensitive bird species outside protected areas</w:t>
      </w:r>
      <w:bookmarkEnd w:id="12"/>
    </w:p>
    <w:p w14:paraId="3741745F" w14:textId="5EF89FA0" w:rsidR="005F6E81" w:rsidRPr="005F6E81" w:rsidRDefault="00DF649D" w:rsidP="00623EAC">
      <w:pPr>
        <w:spacing w:line="480" w:lineRule="auto"/>
        <w:jc w:val="both"/>
        <w:rPr>
          <w:lang w:val="en-US"/>
        </w:rPr>
      </w:pPr>
      <w:r w:rsidRPr="00DF649D">
        <w:rPr>
          <w:lang w:val="en-US"/>
        </w:rPr>
        <w:t>Although bird protection has a very high legitimacy in Germany</w:t>
      </w:r>
      <w:r>
        <w:rPr>
          <w:lang w:val="en-US"/>
        </w:rPr>
        <w:t xml:space="preserve"> and Europe</w:t>
      </w:r>
      <w:r w:rsidRPr="00DF649D">
        <w:rPr>
          <w:lang w:val="en-US"/>
        </w:rPr>
        <w:t xml:space="preserve"> and is covered by various legal bases</w:t>
      </w:r>
      <w:r>
        <w:rPr>
          <w:lang w:val="en-US"/>
        </w:rPr>
        <w:t xml:space="preserve"> </w:t>
      </w:r>
      <w:sdt>
        <w:sdtPr>
          <w:rPr>
            <w:lang w:val="en-US"/>
          </w:rPr>
          <w:alias w:val="To edit, see citavi.com/edit"/>
          <w:tag w:val="CitaviPlaceholder#05c7384a-82d3-46e9-9881-ba21e34727f9"/>
          <w:id w:val="1835639071"/>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NTQ3MDhiLTQ0NGQtNDFiNC1iNGU2LTk1YzAwYTM2YTVjMSIsIlJhbmdlTGVuZ3RoIjoyLCJSZWZlcmVuY2VJZCI6ImM1ODJjNjBjLTI4YTUtNGZhNy1hOGU1LWNjM2MzZTdkOGE4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}</w:instrText>
          </w:r>
          <w:r w:rsidR="00E645E7">
            <w:rPr>
              <w:lang w:val="en-US"/>
            </w:rPr>
            <w:fldChar w:fldCharType="separate"/>
          </w:r>
          <w:r w:rsidR="00E645E7">
            <w:rPr>
              <w:lang w:val="en-US"/>
            </w:rPr>
            <w:t>[9, 8, 10]</w:t>
          </w:r>
          <w:r w:rsidR="00E645E7">
            <w:rPr>
              <w:lang w:val="en-US"/>
            </w:rPr>
            <w:fldChar w:fldCharType="end"/>
          </w:r>
        </w:sdtContent>
      </w:sdt>
      <w:r w:rsidRPr="00DF649D">
        <w:rPr>
          <w:lang w:val="en-US"/>
        </w:rPr>
        <w:t>,</w:t>
      </w:r>
      <w:r>
        <w:rPr>
          <w:lang w:val="en-US"/>
        </w:rPr>
        <w:t xml:space="preserve"> an impairment of p</w:t>
      </w:r>
      <w:r w:rsidRPr="00DF649D">
        <w:rPr>
          <w:lang w:val="en-US"/>
        </w:rPr>
        <w:t>otential breeding habitats of sensitive bird species outside protected areas</w:t>
      </w:r>
      <w:r>
        <w:rPr>
          <w:lang w:val="en-US"/>
        </w:rPr>
        <w:t xml:space="preserve"> cannot be ruled out.</w:t>
      </w:r>
      <w:r w:rsidR="005F6E81">
        <w:rPr>
          <w:lang w:val="en-US"/>
        </w:rPr>
        <w:t xml:space="preserve"> </w:t>
      </w:r>
      <w:r w:rsidR="005F6E81" w:rsidRPr="005F6E81">
        <w:rPr>
          <w:lang w:val="en-US"/>
        </w:rPr>
        <w:t xml:space="preserve">An extensive literature study in </w:t>
      </w:r>
      <w:sdt>
        <w:sdtPr>
          <w:rPr>
            <w:lang w:val="en-US"/>
          </w:rPr>
          <w:alias w:val="To edit, see citavi.com/edit"/>
          <w:tag w:val="CitaviPlaceholder#4dfba9e0-b8c8-4927-bcf9-66d123578395"/>
          <w:id w:val="801813318"/>
          <w:placeholder>
            <w:docPart w:val="DefaultPlaceholder_-1854013440"/>
          </w:placeholder>
        </w:sdtPr>
        <w:sdtEndPr/>
        <w:sdtContent>
          <w:r w:rsidR="005F6E81" w:rsidRPr="005F6E81">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MmYyYjVlLTllM2ItNGQyNi1iOTc3LWU5ODYwMGM0YTIzMiIsIlJhbmdlTGVuZ3RoIjo0LCJSZWZlcmVuY2VJZCI6ImM3ZDQwNWQ3LTkyZTQtNGM2ZS1iOTZhLWI1MmM0MmY1NDQ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}</w:instrText>
          </w:r>
          <w:r w:rsidR="005F6E81" w:rsidRPr="005F6E81">
            <w:rPr>
              <w:lang w:val="en-US"/>
            </w:rPr>
            <w:fldChar w:fldCharType="separate"/>
          </w:r>
          <w:r w:rsidR="00E645E7">
            <w:rPr>
              <w:lang w:val="en-US"/>
            </w:rPr>
            <w:t>[11]</w:t>
          </w:r>
          <w:r w:rsidR="005F6E81" w:rsidRPr="005F6E81">
            <w:rPr>
              <w:lang w:val="en-US"/>
            </w:rPr>
            <w:fldChar w:fldCharType="end"/>
          </w:r>
        </w:sdtContent>
      </w:sdt>
      <w:r w:rsidR="005F6E81" w:rsidRPr="005F6E81">
        <w:rPr>
          <w:lang w:val="en-US"/>
        </w:rPr>
        <w:t xml:space="preserve"> indicates, that for the </w:t>
      </w:r>
      <w:r w:rsidR="005F6E81" w:rsidRPr="005F6E81">
        <w:rPr>
          <w:lang w:val="en-US"/>
        </w:rPr>
        <w:lastRenderedPageBreak/>
        <w:t>Eurasian Curlew (Numenius arquata), Black-tailed Godwit (Limosa limosa), Redshank (Tringa totanus) and Ruff (Philomachus pugnax) losses of breeding and foraging habitats due to ground mounted PV are possible.</w:t>
      </w:r>
    </w:p>
    <w:p w14:paraId="4BC6CF58" w14:textId="64CD6849" w:rsidR="00E40CC4" w:rsidRPr="00A35F64" w:rsidRDefault="00E40CC4" w:rsidP="00623EAC">
      <w:pPr>
        <w:spacing w:line="480" w:lineRule="auto"/>
        <w:jc w:val="both"/>
        <w:rPr>
          <w:lang w:val="en-US"/>
        </w:rPr>
      </w:pPr>
    </w:p>
    <w:p w14:paraId="298D1311" w14:textId="77777777" w:rsidR="005F6E81" w:rsidRDefault="005F6E81" w:rsidP="00623EAC">
      <w:pPr>
        <w:keepNext/>
        <w:spacing w:line="480" w:lineRule="auto"/>
        <w:jc w:val="both"/>
      </w:pPr>
      <w:r w:rsidRPr="00E139AB">
        <w:rPr>
          <w:noProof/>
          <w:highlight w:val="yellow"/>
          <w:lang w:val="en-US"/>
        </w:rPr>
        <w:drawing>
          <wp:inline distT="0" distB="0" distL="0" distR="0" wp14:anchorId="4CD56E01" wp14:editId="32E9E7D1">
            <wp:extent cx="5057775" cy="3588589"/>
            <wp:effectExtent l="0" t="0" r="0" b="0"/>
            <wp:docPr id="2" name="Grafik 2" descr="Ein Bild, das Text, Vogel, draußen, Gr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Vogel, draußen, Gras enthält.&#10;&#10;Automatisch generierte Beschreibung"/>
                    <pic:cNvPicPr/>
                  </pic:nvPicPr>
                  <pic:blipFill rotWithShape="1">
                    <a:blip r:embed="rId8"/>
                    <a:srcRect b="10933"/>
                    <a:stretch/>
                  </pic:blipFill>
                  <pic:spPr bwMode="auto">
                    <a:xfrm>
                      <a:off x="0" y="0"/>
                      <a:ext cx="5057775" cy="3588589"/>
                    </a:xfrm>
                    <a:prstGeom prst="rect">
                      <a:avLst/>
                    </a:prstGeom>
                    <a:ln>
                      <a:noFill/>
                    </a:ln>
                    <a:extLst>
                      <a:ext uri="{53640926-AAD7-44D8-BBD7-CCE9431645EC}">
                        <a14:shadowObscured xmlns:a14="http://schemas.microsoft.com/office/drawing/2010/main"/>
                      </a:ext>
                    </a:extLst>
                  </pic:spPr>
                </pic:pic>
              </a:graphicData>
            </a:graphic>
          </wp:inline>
        </w:drawing>
      </w:r>
    </w:p>
    <w:p w14:paraId="3726A371" w14:textId="3B698A5F" w:rsidR="00873B24" w:rsidRPr="005F6E81" w:rsidRDefault="005F6E81" w:rsidP="00623EAC">
      <w:pPr>
        <w:pStyle w:val="Beschriftung"/>
        <w:spacing w:line="480" w:lineRule="auto"/>
        <w:jc w:val="both"/>
        <w:rPr>
          <w:lang w:val="en-US"/>
        </w:rPr>
      </w:pPr>
      <w:r w:rsidRPr="005F6E81">
        <w:rPr>
          <w:lang w:val="en-US"/>
        </w:rPr>
        <w:t xml:space="preserve">Figure </w:t>
      </w:r>
      <w:r>
        <w:fldChar w:fldCharType="begin"/>
      </w:r>
      <w:r w:rsidRPr="005F6E81">
        <w:rPr>
          <w:lang w:val="en-US"/>
        </w:rPr>
        <w:instrText xml:space="preserve"> SEQ Figure \* ARABIC </w:instrText>
      </w:r>
      <w:r>
        <w:fldChar w:fldCharType="separate"/>
      </w:r>
      <w:r w:rsidR="00466E65">
        <w:rPr>
          <w:noProof/>
          <w:lang w:val="en-US"/>
        </w:rPr>
        <w:t>1</w:t>
      </w:r>
      <w:r>
        <w:fldChar w:fldCharType="end"/>
      </w:r>
      <w:r w:rsidRPr="005F6E81">
        <w:rPr>
          <w:lang w:val="en-US"/>
        </w:rPr>
        <w:t>: Bird species that are sensitive to ground mounted PV</w:t>
      </w:r>
      <w:r>
        <w:rPr>
          <w:lang w:val="en-US"/>
        </w:rPr>
        <w:t xml:space="preserve">: </w:t>
      </w:r>
      <w:r w:rsidRPr="005F6E81">
        <w:rPr>
          <w:lang w:val="en-US"/>
        </w:rPr>
        <w:t>Eurasian Curlew (Numenius arquata), Black-tailed Godwit (Limosa limosa), Redshank (Tringa totanus) and Ruff (Philomachus pugnax)</w:t>
      </w:r>
      <w:r>
        <w:rPr>
          <w:lang w:val="en-US"/>
        </w:rPr>
        <w:t>.</w:t>
      </w:r>
      <w:r w:rsidRPr="005F6E81">
        <w:rPr>
          <w:lang w:val="en-US"/>
        </w:rPr>
        <w:t xml:space="preserve"> Their breeding habitats should not be used for solar park installation.</w:t>
      </w:r>
    </w:p>
    <w:p w14:paraId="3FCAB6E1" w14:textId="0AB0929C" w:rsidR="005F6E81" w:rsidRPr="005F6E81" w:rsidRDefault="005F6E81" w:rsidP="00623EAC">
      <w:pPr>
        <w:spacing w:line="480" w:lineRule="auto"/>
        <w:jc w:val="both"/>
        <w:rPr>
          <w:lang w:val="en-US"/>
        </w:rPr>
      </w:pPr>
      <w:r w:rsidRPr="005F6E81">
        <w:rPr>
          <w:lang w:val="en-US"/>
        </w:rPr>
        <w:t xml:space="preserve">The distribution areas of these species are concentrated in northern Lower Saxony </w:t>
      </w:r>
      <w:sdt>
        <w:sdtPr>
          <w:rPr>
            <w:lang w:val="en-US"/>
          </w:rPr>
          <w:alias w:val="To edit, see citavi.com/edit"/>
          <w:tag w:val="CitaviPlaceholder#85859f1e-d626-49a5-96bf-c00ed65732e2"/>
          <w:id w:val="-1874605973"/>
          <w:placeholder>
            <w:docPart w:val="DefaultPlaceholder_-1854013440"/>
          </w:placeholder>
        </w:sdtPr>
        <w:sdtEndPr/>
        <w:sdtContent>
          <w:r w:rsidR="00C63B94">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YmMxNjY4LTE5MzAtNDgwZC04ZjI5LTA3ZGU5Yjk2OGVjNCIsIlJhbmdlTGVuZ3RoIjo0LCJSZWZlcmVuY2VJZCI6Ijg0NzMyZGYwLWEwMDEtNDE4Ni04ZDQ1LTY3ZjRkNDM1MjQx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}</w:instrText>
          </w:r>
          <w:r w:rsidR="00C63B94">
            <w:rPr>
              <w:lang w:val="en-US"/>
            </w:rPr>
            <w:fldChar w:fldCharType="separate"/>
          </w:r>
          <w:r w:rsidR="00E645E7">
            <w:rPr>
              <w:lang w:val="en-US"/>
            </w:rPr>
            <w:t>[12]</w:t>
          </w:r>
          <w:r w:rsidR="00C63B94">
            <w:rPr>
              <w:lang w:val="en-US"/>
            </w:rPr>
            <w:fldChar w:fldCharType="end"/>
          </w:r>
        </w:sdtContent>
      </w:sdt>
      <w:r w:rsidR="00C63B94">
        <w:rPr>
          <w:lang w:val="en-US"/>
        </w:rPr>
        <w:t xml:space="preserve">. Respective geodata exists </w:t>
      </w:r>
      <w:r w:rsidR="00C63B94" w:rsidRPr="005F6E81">
        <w:rPr>
          <w:lang w:val="en-US"/>
        </w:rPr>
        <w:t>in the form of grid areas (approx. 11x11 km)</w:t>
      </w:r>
      <w:r w:rsidR="00C63B94">
        <w:rPr>
          <w:lang w:val="en-US"/>
        </w:rPr>
        <w:t xml:space="preserve"> without </w:t>
      </w:r>
      <w:r w:rsidRPr="005F6E81">
        <w:rPr>
          <w:lang w:val="en-US"/>
        </w:rPr>
        <w:t xml:space="preserve">exact locations </w:t>
      </w:r>
      <w:r w:rsidR="00C63B94">
        <w:rPr>
          <w:lang w:val="en-US"/>
        </w:rPr>
        <w:t>of breeding habitats</w:t>
      </w:r>
      <w:r w:rsidRPr="005F6E81">
        <w:rPr>
          <w:lang w:val="en-US"/>
        </w:rPr>
        <w:t xml:space="preserve">. In order to nevertheless be able to consider the habitats of these species in the analysis, the locations of potential </w:t>
      </w:r>
      <w:r w:rsidR="00C63B94">
        <w:rPr>
          <w:lang w:val="en-US"/>
        </w:rPr>
        <w:t>habitats</w:t>
      </w:r>
      <w:r w:rsidRPr="005F6E81">
        <w:rPr>
          <w:lang w:val="en-US"/>
        </w:rPr>
        <w:t xml:space="preserve"> were mapped via a spatial random distribution within the </w:t>
      </w:r>
      <w:r w:rsidR="00C63B94">
        <w:rPr>
          <w:lang w:val="en-US"/>
        </w:rPr>
        <w:t>grid areas</w:t>
      </w:r>
      <w:r w:rsidRPr="005F6E81">
        <w:rPr>
          <w:lang w:val="en-US"/>
        </w:rPr>
        <w:t xml:space="preserve"> (</w:t>
      </w:r>
      <w:r w:rsidR="00194E7D">
        <w:rPr>
          <w:lang w:val="en-US"/>
        </w:rPr>
        <w:t xml:space="preserve">see </w:t>
      </w:r>
      <w:sdt>
        <w:sdtPr>
          <w:rPr>
            <w:lang w:val="en-US"/>
          </w:rPr>
          <w:alias w:val="To edit, see citavi.com/edit"/>
          <w:tag w:val="CitaviPlaceholder#9c69e22f-aaf9-42a7-b875-f07be3283be2"/>
          <w:id w:val="-2053215136"/>
          <w:placeholder>
            <w:docPart w:val="DefaultPlaceholder_-1854013440"/>
          </w:placeholder>
        </w:sdtPr>
        <w:sdtEndPr/>
        <w:sdtContent>
          <w:r w:rsidR="00194E7D">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Y2MyMDVlLTM3ZDUtNDM5ZC1iYzMzLWY1NzY2ZTNkODJjNiIsIlJhbmdlTGVuZ3RoIjo0LCJSZWZlcmVuY2VJZCI6Ijk0MWYwYWM0LTY3YWQtNDI5ZS05OTZjLTk5OTRiYjFmNTI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}</w:instrText>
          </w:r>
          <w:r w:rsidR="00194E7D">
            <w:rPr>
              <w:lang w:val="en-US"/>
            </w:rPr>
            <w:fldChar w:fldCharType="separate"/>
          </w:r>
          <w:r w:rsidR="00E645E7">
            <w:rPr>
              <w:lang w:val="en-US"/>
            </w:rPr>
            <w:t>[13]</w:t>
          </w:r>
          <w:r w:rsidR="00194E7D">
            <w:rPr>
              <w:lang w:val="en-US"/>
            </w:rPr>
            <w:fldChar w:fldCharType="end"/>
          </w:r>
        </w:sdtContent>
      </w:sdt>
      <w:r w:rsidRPr="005F6E81">
        <w:rPr>
          <w:lang w:val="en-US"/>
        </w:rPr>
        <w:t>). For this purpose, the potential habitats were selected in the form of land use classes (</w:t>
      </w:r>
      <w:r w:rsidR="00CC4D9F">
        <w:rPr>
          <w:lang w:val="en-US"/>
        </w:rPr>
        <w:t>CORINE Land Cover</w:t>
      </w:r>
      <w:r w:rsidRPr="005F6E81">
        <w:rPr>
          <w:lang w:val="en-US"/>
        </w:rPr>
        <w:t xml:space="preserve">) and intersected with the </w:t>
      </w:r>
      <w:r w:rsidR="00194E7D">
        <w:rPr>
          <w:lang w:val="en-US"/>
        </w:rPr>
        <w:t>grids</w:t>
      </w:r>
      <w:r w:rsidRPr="005F6E81">
        <w:rPr>
          <w:lang w:val="en-US"/>
        </w:rPr>
        <w:t>. These areas represent the potential breeding habitats. Within these, random breeding sites were distributed based on the number of breeding pairs indicated in</w:t>
      </w:r>
      <w:r w:rsidR="00194E7D">
        <w:rPr>
          <w:lang w:val="en-US"/>
        </w:rPr>
        <w:t xml:space="preserve"> </w:t>
      </w:r>
      <w:sdt>
        <w:sdtPr>
          <w:rPr>
            <w:lang w:val="en-US"/>
          </w:rPr>
          <w:alias w:val="To edit, see citavi.com/edit"/>
          <w:tag w:val="CitaviPlaceholder#481dedce-fd06-4a2d-b874-217dc1f2a8e1"/>
          <w:id w:val="-1340235700"/>
          <w:placeholder>
            <w:docPart w:val="DefaultPlaceholder_-1854013440"/>
          </w:placeholder>
        </w:sdtPr>
        <w:sdtEndPr/>
        <w:sdtContent>
          <w:r w:rsidR="00194E7D">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MDk4MGFjLTE1ZTUtNDBhNC05MTA5LWY4NmYyMDI4MGRkMCIsIlJhbmdlTGVuZ3RoIjo0LCJSZWZlcmVuY2VJZCI6Ijg0NzMyZGYwLWEwMDEtNDE4Ni04ZDQ1LTY3ZjRkNDM1MjQx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}</w:instrText>
          </w:r>
          <w:r w:rsidR="00194E7D">
            <w:rPr>
              <w:lang w:val="en-US"/>
            </w:rPr>
            <w:fldChar w:fldCharType="separate"/>
          </w:r>
          <w:r w:rsidR="00E645E7">
            <w:rPr>
              <w:lang w:val="en-US"/>
            </w:rPr>
            <w:t>[12]</w:t>
          </w:r>
          <w:r w:rsidR="00194E7D">
            <w:rPr>
              <w:lang w:val="en-US"/>
            </w:rPr>
            <w:fldChar w:fldCharType="end"/>
          </w:r>
        </w:sdtContent>
      </w:sdt>
      <w:r w:rsidRPr="005F6E81">
        <w:rPr>
          <w:lang w:val="en-US"/>
        </w:rPr>
        <w:t xml:space="preserve"> and a buffer of 100 m was set.</w:t>
      </w:r>
    </w:p>
    <w:p w14:paraId="5ED6BAE4" w14:textId="6321DB68" w:rsidR="005F6E81" w:rsidRPr="00194E7D" w:rsidRDefault="00194E7D" w:rsidP="00623EAC">
      <w:pPr>
        <w:pStyle w:val="Listenabsatz"/>
        <w:numPr>
          <w:ilvl w:val="0"/>
          <w:numId w:val="1"/>
        </w:numPr>
        <w:spacing w:line="480" w:lineRule="auto"/>
        <w:jc w:val="both"/>
        <w:rPr>
          <w:b/>
          <w:lang w:val="en-US"/>
        </w:rPr>
      </w:pPr>
      <w:bookmarkStart w:id="13" w:name="_Ref140588055"/>
      <w:r w:rsidRPr="00194E7D">
        <w:rPr>
          <w:b/>
          <w:lang w:val="en-US"/>
        </w:rPr>
        <w:lastRenderedPageBreak/>
        <w:t>Resting and feeding areas of wintering northern guest birds</w:t>
      </w:r>
      <w:bookmarkEnd w:id="13"/>
    </w:p>
    <w:p w14:paraId="5887D3E8" w14:textId="0A096A79" w:rsidR="00892245" w:rsidRDefault="00892245" w:rsidP="00623EAC">
      <w:pPr>
        <w:spacing w:line="480" w:lineRule="auto"/>
        <w:jc w:val="both"/>
        <w:rPr>
          <w:lang w:val="en-US"/>
        </w:rPr>
      </w:pPr>
      <w:r w:rsidRPr="00892245">
        <w:rPr>
          <w:lang w:val="en-US"/>
        </w:rPr>
        <w:t>Northern migratory birds are protected species in Lower Saxony under Annex I and Art. 4 (2) of the Birds Directive</w:t>
      </w:r>
      <w:r w:rsidR="00473CDF">
        <w:rPr>
          <w:lang w:val="en-US"/>
        </w:rPr>
        <w:t xml:space="preserve"> (</w:t>
      </w:r>
      <w:r w:rsidR="00473CDF">
        <w:rPr>
          <w:lang w:val="en-US"/>
        </w:rPr>
        <w:fldChar w:fldCharType="begin"/>
      </w:r>
      <w:r w:rsidR="00473CDF">
        <w:rPr>
          <w:lang w:val="en-US"/>
        </w:rPr>
        <w:instrText xml:space="preserve"> REF _Ref128922021 \h </w:instrText>
      </w:r>
      <w:r w:rsidR="00623EAC">
        <w:rPr>
          <w:lang w:val="en-US"/>
        </w:rPr>
        <w:instrText xml:space="preserve"> \* MERGEFORMAT </w:instrText>
      </w:r>
      <w:r w:rsidR="00473CDF">
        <w:rPr>
          <w:lang w:val="en-US"/>
        </w:rPr>
      </w:r>
      <w:r w:rsidR="00473CDF">
        <w:rPr>
          <w:lang w:val="en-US"/>
        </w:rPr>
        <w:fldChar w:fldCharType="separate"/>
      </w:r>
      <w:r w:rsidR="00466E65" w:rsidRPr="00473CDF">
        <w:rPr>
          <w:lang w:val="en-US"/>
        </w:rPr>
        <w:t xml:space="preserve">Table </w:t>
      </w:r>
      <w:r w:rsidR="00466E65">
        <w:rPr>
          <w:noProof/>
          <w:lang w:val="en-US"/>
        </w:rPr>
        <w:t>1</w:t>
      </w:r>
      <w:r w:rsidR="00473CDF">
        <w:rPr>
          <w:lang w:val="en-US"/>
        </w:rPr>
        <w:fldChar w:fldCharType="end"/>
      </w:r>
      <w:r w:rsidR="00473CDF">
        <w:rPr>
          <w:lang w:val="en-US"/>
        </w:rPr>
        <w:t>)</w:t>
      </w:r>
      <w:r w:rsidRPr="00892245">
        <w:rPr>
          <w:lang w:val="en-US"/>
        </w:rPr>
        <w:t>. The state of Lower Saxony is obliged to permanently conserve the habitats of these protected species.</w:t>
      </w:r>
      <w:r w:rsidR="002E76F5">
        <w:rPr>
          <w:lang w:val="en-US"/>
        </w:rPr>
        <w:t xml:space="preserve"> </w:t>
      </w:r>
      <w:r w:rsidRPr="00892245">
        <w:rPr>
          <w:lang w:val="en-US"/>
        </w:rPr>
        <w:t xml:space="preserve">Since the </w:t>
      </w:r>
      <w:r w:rsidR="002E76F5">
        <w:rPr>
          <w:lang w:val="en-US"/>
        </w:rPr>
        <w:t>habitats</w:t>
      </w:r>
      <w:r w:rsidRPr="00892245">
        <w:rPr>
          <w:lang w:val="en-US"/>
        </w:rPr>
        <w:t xml:space="preserve"> also include agricultural areas outside protected areas, the state of Lower Saxony </w:t>
      </w:r>
      <w:r>
        <w:rPr>
          <w:lang w:val="en-US"/>
        </w:rPr>
        <w:t>compensates farmers for potential losses</w:t>
      </w:r>
      <w:r w:rsidR="002E76F5">
        <w:rPr>
          <w:lang w:val="en-US"/>
        </w:rPr>
        <w:t xml:space="preserve"> through funding from the </w:t>
      </w:r>
      <w:r w:rsidRPr="00892245">
        <w:rPr>
          <w:lang w:val="en-US"/>
        </w:rPr>
        <w:t>European Agricultural Fund for Rural Development (EAFRD)</w:t>
      </w:r>
      <w:r w:rsidR="002E76F5">
        <w:rPr>
          <w:lang w:val="en-US"/>
        </w:rPr>
        <w:t xml:space="preserve">. </w:t>
      </w:r>
      <w:r w:rsidR="002E76F5" w:rsidRPr="002E76F5">
        <w:rPr>
          <w:lang w:val="en-US"/>
        </w:rPr>
        <w:t xml:space="preserve">It is </w:t>
      </w:r>
      <w:r w:rsidR="002E76F5">
        <w:rPr>
          <w:lang w:val="en-US"/>
        </w:rPr>
        <w:t>assumed</w:t>
      </w:r>
      <w:r w:rsidR="002E76F5" w:rsidRPr="002E76F5">
        <w:rPr>
          <w:lang w:val="en-US"/>
        </w:rPr>
        <w:t xml:space="preserve"> that northern geese and swans will avoid </w:t>
      </w:r>
      <w:r w:rsidR="002E76F5">
        <w:rPr>
          <w:lang w:val="en-US"/>
        </w:rPr>
        <w:t xml:space="preserve">ground mounted PV </w:t>
      </w:r>
      <w:sdt>
        <w:sdtPr>
          <w:rPr>
            <w:lang w:val="en-US"/>
          </w:rPr>
          <w:alias w:val="To edit, see citavi.com/edit"/>
          <w:tag w:val="CitaviPlaceholder#f0513ad6-0739-45c9-81b2-d9dd749c1599"/>
          <w:id w:val="-2082673205"/>
          <w:placeholder>
            <w:docPart w:val="DefaultPlaceholder_-1854013440"/>
          </w:placeholder>
        </w:sdtPr>
        <w:sdtEndPr/>
        <w:sdtContent>
          <w:r w:rsidR="002E76F5">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ZjgxNDQwLWE3NWItNDRjMy1iMWEyLWNmZjI2OTJiM2YzMiIsIlJhbmdlTGVuZ3RoIjo0LCJSZWZlcmVuY2VJZCI6ImM3ZDQwNWQ3LTkyZTQtNGM2ZS1iOTZhLWI1MmM0MmY1NDQ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}</w:instrText>
          </w:r>
          <w:r w:rsidR="002E76F5">
            <w:rPr>
              <w:lang w:val="en-US"/>
            </w:rPr>
            <w:fldChar w:fldCharType="separate"/>
          </w:r>
          <w:r w:rsidR="00E645E7">
            <w:rPr>
              <w:lang w:val="en-US"/>
            </w:rPr>
            <w:t>[11]</w:t>
          </w:r>
          <w:r w:rsidR="002E76F5">
            <w:rPr>
              <w:lang w:val="en-US"/>
            </w:rPr>
            <w:fldChar w:fldCharType="end"/>
          </w:r>
        </w:sdtContent>
      </w:sdt>
      <w:r w:rsidR="002E76F5" w:rsidRPr="002E76F5">
        <w:rPr>
          <w:lang w:val="en-US"/>
        </w:rPr>
        <w:t xml:space="preserve"> and that these areas will be lost as foraging habitat</w:t>
      </w:r>
      <w:r w:rsidR="002E76F5">
        <w:rPr>
          <w:lang w:val="en-US"/>
        </w:rPr>
        <w:t xml:space="preserve">, </w:t>
      </w:r>
      <w:r w:rsidR="002E76F5" w:rsidRPr="002E76F5">
        <w:rPr>
          <w:lang w:val="en-US"/>
        </w:rPr>
        <w:t>causing them to move to adjacent farmland.</w:t>
      </w:r>
      <w:r w:rsidR="002E76F5">
        <w:rPr>
          <w:lang w:val="en-US"/>
        </w:rPr>
        <w:t xml:space="preserve"> This </w:t>
      </w:r>
      <w:r w:rsidR="002E76F5" w:rsidRPr="002E76F5">
        <w:rPr>
          <w:lang w:val="en-US"/>
        </w:rPr>
        <w:t>could cause considerable damage to agriculture</w:t>
      </w:r>
      <w:r w:rsidR="002E76F5">
        <w:rPr>
          <w:lang w:val="en-US"/>
        </w:rPr>
        <w:t xml:space="preserve"> as well as </w:t>
      </w:r>
      <w:r w:rsidR="00473CDF">
        <w:rPr>
          <w:lang w:val="en-US"/>
        </w:rPr>
        <w:t>an impairment of said species.</w:t>
      </w:r>
    </w:p>
    <w:p w14:paraId="11A2987D" w14:textId="5217C651" w:rsidR="00473CDF" w:rsidRPr="00473CDF" w:rsidRDefault="00473CDF" w:rsidP="00623EAC">
      <w:pPr>
        <w:pStyle w:val="Beschriftung"/>
        <w:keepNext/>
        <w:spacing w:line="480" w:lineRule="auto"/>
        <w:jc w:val="both"/>
        <w:rPr>
          <w:lang w:val="en-US"/>
        </w:rPr>
      </w:pPr>
      <w:bookmarkStart w:id="14" w:name="_Ref128922021"/>
      <w:r w:rsidRPr="00473CDF">
        <w:rPr>
          <w:lang w:val="en-US"/>
        </w:rPr>
        <w:t xml:space="preserve">Table </w:t>
      </w:r>
      <w:r>
        <w:fldChar w:fldCharType="begin"/>
      </w:r>
      <w:r w:rsidRPr="00473CDF">
        <w:rPr>
          <w:lang w:val="en-US"/>
        </w:rPr>
        <w:instrText xml:space="preserve"> SEQ Table \* ARABIC </w:instrText>
      </w:r>
      <w:r>
        <w:fldChar w:fldCharType="separate"/>
      </w:r>
      <w:r w:rsidR="00466E65">
        <w:rPr>
          <w:noProof/>
          <w:lang w:val="en-US"/>
        </w:rPr>
        <w:t>1</w:t>
      </w:r>
      <w:r>
        <w:fldChar w:fldCharType="end"/>
      </w:r>
      <w:bookmarkEnd w:id="14"/>
      <w:r w:rsidRPr="00473CDF">
        <w:rPr>
          <w:lang w:val="en-US"/>
        </w:rPr>
        <w:t>: Protected northern guest birds in Lower Saxony according to the EU Birds Directive</w:t>
      </w:r>
      <w:r>
        <w:rPr>
          <w:lang w:val="en-US"/>
        </w:rPr>
        <w:t>.</w:t>
      </w:r>
    </w:p>
    <w:tbl>
      <w:tblPr>
        <w:tblStyle w:val="Tabellenraster"/>
        <w:tblW w:w="0" w:type="auto"/>
        <w:tblLook w:val="04A0" w:firstRow="1" w:lastRow="0" w:firstColumn="1" w:lastColumn="0" w:noHBand="0" w:noVBand="1"/>
      </w:tblPr>
      <w:tblGrid>
        <w:gridCol w:w="2972"/>
      </w:tblGrid>
      <w:tr w:rsidR="00473CDF" w:rsidRPr="00473CDF" w14:paraId="7834D769" w14:textId="77777777" w:rsidTr="0074468A">
        <w:tc>
          <w:tcPr>
            <w:tcW w:w="2972" w:type="dxa"/>
          </w:tcPr>
          <w:p w14:paraId="32853530" w14:textId="0E9FB43E" w:rsidR="00473CDF" w:rsidRPr="00473CDF" w:rsidRDefault="00473CDF" w:rsidP="00623EAC">
            <w:pPr>
              <w:spacing w:line="480" w:lineRule="auto"/>
              <w:jc w:val="both"/>
              <w:rPr>
                <w:b/>
                <w:lang w:val="en-US"/>
              </w:rPr>
            </w:pPr>
            <w:r w:rsidRPr="00473CDF">
              <w:rPr>
                <w:b/>
                <w:lang w:val="en-US"/>
              </w:rPr>
              <w:t>Species</w:t>
            </w:r>
          </w:p>
        </w:tc>
      </w:tr>
      <w:tr w:rsidR="00473CDF" w14:paraId="6DF5528F" w14:textId="77777777" w:rsidTr="0074468A">
        <w:tc>
          <w:tcPr>
            <w:tcW w:w="2972" w:type="dxa"/>
          </w:tcPr>
          <w:p w14:paraId="1E38D4A7" w14:textId="0C5C40F6" w:rsidR="00473CDF" w:rsidRDefault="00473CDF" w:rsidP="00623EAC">
            <w:pPr>
              <w:spacing w:line="480" w:lineRule="auto"/>
              <w:jc w:val="both"/>
              <w:rPr>
                <w:lang w:val="en-US"/>
              </w:rPr>
            </w:pPr>
            <w:r>
              <w:rPr>
                <w:rFonts w:ascii="Helvetica-Oblique" w:hAnsi="Helvetica-Oblique" w:cs="Helvetica-Oblique"/>
                <w:i/>
                <w:iCs/>
                <w:sz w:val="18"/>
                <w:szCs w:val="18"/>
              </w:rPr>
              <w:t>Cygnus olor</w:t>
            </w:r>
          </w:p>
        </w:tc>
      </w:tr>
      <w:tr w:rsidR="00473CDF" w14:paraId="65E0FD14" w14:textId="77777777" w:rsidTr="0074468A">
        <w:tc>
          <w:tcPr>
            <w:tcW w:w="2972" w:type="dxa"/>
          </w:tcPr>
          <w:p w14:paraId="776D1AED" w14:textId="4031DA94" w:rsidR="00473CDF" w:rsidRDefault="00473CDF" w:rsidP="00623EAC">
            <w:pPr>
              <w:spacing w:line="480" w:lineRule="auto"/>
              <w:jc w:val="both"/>
              <w:rPr>
                <w:lang w:val="en-US"/>
              </w:rPr>
            </w:pPr>
            <w:r w:rsidRPr="000E3EB7">
              <w:rPr>
                <w:rFonts w:ascii="Helvetica-Oblique" w:hAnsi="Helvetica-Oblique" w:cs="Helvetica-Oblique"/>
                <w:i/>
                <w:iCs/>
                <w:sz w:val="18"/>
                <w:szCs w:val="18"/>
              </w:rPr>
              <w:t>Cygnus cygnus</w:t>
            </w:r>
          </w:p>
        </w:tc>
      </w:tr>
      <w:tr w:rsidR="00473CDF" w14:paraId="725ACF2B" w14:textId="77777777" w:rsidTr="0074468A">
        <w:tc>
          <w:tcPr>
            <w:tcW w:w="2972" w:type="dxa"/>
          </w:tcPr>
          <w:p w14:paraId="0359E70C" w14:textId="617F77B0" w:rsidR="00473CDF" w:rsidRDefault="00473CDF" w:rsidP="00623EAC">
            <w:pPr>
              <w:spacing w:line="480" w:lineRule="auto"/>
              <w:jc w:val="both"/>
              <w:rPr>
                <w:lang w:val="en-US"/>
              </w:rPr>
            </w:pPr>
            <w:r w:rsidRPr="000E3EB7">
              <w:rPr>
                <w:rFonts w:ascii="Helvetica-Oblique" w:hAnsi="Helvetica-Oblique" w:cs="Helvetica-Oblique"/>
                <w:i/>
                <w:iCs/>
                <w:sz w:val="18"/>
                <w:szCs w:val="18"/>
              </w:rPr>
              <w:t>Cygnus columbianus</w:t>
            </w:r>
          </w:p>
        </w:tc>
      </w:tr>
      <w:tr w:rsidR="00473CDF" w14:paraId="184C34C0" w14:textId="77777777" w:rsidTr="0074468A">
        <w:tc>
          <w:tcPr>
            <w:tcW w:w="2972" w:type="dxa"/>
          </w:tcPr>
          <w:p w14:paraId="20CA9218" w14:textId="721F8003" w:rsidR="00473CDF" w:rsidRDefault="00473CDF" w:rsidP="00623EAC">
            <w:pPr>
              <w:spacing w:line="480" w:lineRule="auto"/>
              <w:jc w:val="both"/>
              <w:rPr>
                <w:lang w:val="en-US"/>
              </w:rPr>
            </w:pPr>
            <w:r w:rsidRPr="000E3EB7">
              <w:rPr>
                <w:rFonts w:ascii="Helvetica-Oblique" w:hAnsi="Helvetica-Oblique" w:cs="Helvetica-Oblique"/>
                <w:i/>
                <w:iCs/>
                <w:sz w:val="18"/>
                <w:szCs w:val="18"/>
              </w:rPr>
              <w:t xml:space="preserve">Branta [canadensis] leucopsis </w:t>
            </w:r>
            <w:r w:rsidRPr="000E3EB7">
              <w:rPr>
                <w:rFonts w:ascii="Helvetica-Bold" w:hAnsi="Helvetica-Bold" w:cs="Helvetica-Bold"/>
                <w:b/>
                <w:bCs/>
                <w:sz w:val="18"/>
                <w:szCs w:val="18"/>
              </w:rPr>
              <w:t>*</w:t>
            </w:r>
          </w:p>
        </w:tc>
      </w:tr>
      <w:tr w:rsidR="00473CDF" w14:paraId="772F011A" w14:textId="77777777" w:rsidTr="0074468A">
        <w:tc>
          <w:tcPr>
            <w:tcW w:w="2972" w:type="dxa"/>
          </w:tcPr>
          <w:p w14:paraId="3E9062EC" w14:textId="3D7EF491" w:rsidR="00473CDF" w:rsidRDefault="00473CDF" w:rsidP="00623EAC">
            <w:pPr>
              <w:spacing w:line="480" w:lineRule="auto"/>
              <w:jc w:val="both"/>
              <w:rPr>
                <w:lang w:val="en-US"/>
              </w:rPr>
            </w:pPr>
            <w:r w:rsidRPr="000E3EB7">
              <w:rPr>
                <w:rFonts w:ascii="Helvetica-Oblique" w:hAnsi="Helvetica-Oblique" w:cs="Helvetica-Oblique"/>
                <w:i/>
                <w:iCs/>
                <w:sz w:val="18"/>
                <w:szCs w:val="18"/>
              </w:rPr>
              <w:t>Anser [f.] fabalis</w:t>
            </w:r>
          </w:p>
        </w:tc>
      </w:tr>
      <w:tr w:rsidR="00473CDF" w14:paraId="6340B896" w14:textId="77777777" w:rsidTr="0074468A">
        <w:tc>
          <w:tcPr>
            <w:tcW w:w="2972" w:type="dxa"/>
          </w:tcPr>
          <w:p w14:paraId="614A2D24" w14:textId="4A7933B8" w:rsidR="00473CDF" w:rsidRDefault="00473CDF" w:rsidP="00623EAC">
            <w:pPr>
              <w:spacing w:line="480" w:lineRule="auto"/>
              <w:jc w:val="both"/>
              <w:rPr>
                <w:lang w:val="en-US"/>
              </w:rPr>
            </w:pPr>
            <w:r w:rsidRPr="000E3EB7">
              <w:rPr>
                <w:rFonts w:ascii="Helvetica-Oblique" w:hAnsi="Helvetica-Oblique" w:cs="Helvetica-Oblique"/>
                <w:i/>
                <w:iCs/>
                <w:sz w:val="18"/>
                <w:szCs w:val="18"/>
              </w:rPr>
              <w:t xml:space="preserve">Anser anser </w:t>
            </w:r>
            <w:r w:rsidRPr="000E3EB7">
              <w:rPr>
                <w:rFonts w:ascii="Helvetica-Bold" w:hAnsi="Helvetica-Bold" w:cs="Helvetica-Bold"/>
                <w:b/>
                <w:bCs/>
                <w:sz w:val="18"/>
                <w:szCs w:val="18"/>
              </w:rPr>
              <w:t>*</w:t>
            </w:r>
          </w:p>
        </w:tc>
      </w:tr>
      <w:tr w:rsidR="00473CDF" w14:paraId="1CC96252" w14:textId="77777777" w:rsidTr="0074468A">
        <w:tc>
          <w:tcPr>
            <w:tcW w:w="2972" w:type="dxa"/>
          </w:tcPr>
          <w:p w14:paraId="44F64ECC" w14:textId="26C1F9E7" w:rsidR="00473CDF" w:rsidRDefault="00473CDF" w:rsidP="00623EAC">
            <w:pPr>
              <w:spacing w:line="480" w:lineRule="auto"/>
              <w:jc w:val="both"/>
              <w:rPr>
                <w:lang w:val="en-US"/>
              </w:rPr>
            </w:pPr>
            <w:r w:rsidRPr="000E3EB7">
              <w:rPr>
                <w:rFonts w:ascii="Helvetica-Oblique" w:hAnsi="Helvetica-Oblique" w:cs="Helvetica-Oblique"/>
                <w:i/>
                <w:iCs/>
                <w:sz w:val="18"/>
                <w:szCs w:val="18"/>
              </w:rPr>
              <w:t>Anser albifrons</w:t>
            </w:r>
          </w:p>
        </w:tc>
      </w:tr>
      <w:tr w:rsidR="00473CDF" w14:paraId="6FF1E2E6" w14:textId="77777777" w:rsidTr="0074468A">
        <w:tc>
          <w:tcPr>
            <w:tcW w:w="2972" w:type="dxa"/>
          </w:tcPr>
          <w:p w14:paraId="5EF0C77D" w14:textId="1A6CB88A" w:rsidR="00473CDF" w:rsidRPr="000E3EB7" w:rsidRDefault="00473CDF" w:rsidP="00623EAC">
            <w:pPr>
              <w:spacing w:line="480" w:lineRule="auto"/>
              <w:jc w:val="both"/>
              <w:rPr>
                <w:rFonts w:ascii="Helvetica-Oblique" w:hAnsi="Helvetica-Oblique" w:cs="Helvetica-Oblique"/>
                <w:i/>
                <w:iCs/>
                <w:sz w:val="18"/>
                <w:szCs w:val="18"/>
              </w:rPr>
            </w:pPr>
            <w:r>
              <w:rPr>
                <w:rFonts w:ascii="Helvetica-Oblique" w:hAnsi="Helvetica-Oblique" w:cs="Helvetica-Oblique"/>
                <w:i/>
                <w:iCs/>
                <w:sz w:val="18"/>
                <w:szCs w:val="18"/>
              </w:rPr>
              <w:t>Anser erythropus</w:t>
            </w:r>
          </w:p>
        </w:tc>
      </w:tr>
      <w:tr w:rsidR="00473CDF" w14:paraId="27E4F838" w14:textId="77777777" w:rsidTr="0074468A">
        <w:tc>
          <w:tcPr>
            <w:tcW w:w="2972" w:type="dxa"/>
          </w:tcPr>
          <w:p w14:paraId="79B6EC1B" w14:textId="7CB63393" w:rsidR="00473CDF" w:rsidRDefault="00473CDF" w:rsidP="00623EAC">
            <w:pPr>
              <w:spacing w:line="480" w:lineRule="auto"/>
              <w:jc w:val="both"/>
              <w:rPr>
                <w:rFonts w:ascii="Helvetica-Oblique" w:hAnsi="Helvetica-Oblique" w:cs="Helvetica-Oblique"/>
                <w:i/>
                <w:iCs/>
                <w:sz w:val="18"/>
                <w:szCs w:val="18"/>
              </w:rPr>
            </w:pPr>
            <w:r>
              <w:rPr>
                <w:rFonts w:ascii="Helvetica-Oblique" w:hAnsi="Helvetica-Oblique" w:cs="Helvetica-Oblique"/>
                <w:i/>
                <w:iCs/>
                <w:sz w:val="18"/>
                <w:szCs w:val="18"/>
              </w:rPr>
              <w:t>Anser brachyrhynchus</w:t>
            </w:r>
          </w:p>
        </w:tc>
      </w:tr>
      <w:tr w:rsidR="00473CDF" w14:paraId="662A3F45" w14:textId="77777777" w:rsidTr="0074468A">
        <w:tc>
          <w:tcPr>
            <w:tcW w:w="2972" w:type="dxa"/>
          </w:tcPr>
          <w:p w14:paraId="3A8BED2B" w14:textId="519D6113" w:rsidR="00473CDF" w:rsidRDefault="00473CDF" w:rsidP="00623EAC">
            <w:pPr>
              <w:spacing w:line="480" w:lineRule="auto"/>
              <w:jc w:val="both"/>
              <w:rPr>
                <w:rFonts w:ascii="Helvetica-Oblique" w:hAnsi="Helvetica-Oblique" w:cs="Helvetica-Oblique"/>
                <w:i/>
                <w:iCs/>
                <w:sz w:val="18"/>
                <w:szCs w:val="18"/>
              </w:rPr>
            </w:pPr>
            <w:r>
              <w:rPr>
                <w:rFonts w:ascii="Helvetica-Oblique" w:hAnsi="Helvetica-Oblique" w:cs="Helvetica-Oblique"/>
                <w:i/>
                <w:iCs/>
                <w:sz w:val="18"/>
                <w:szCs w:val="18"/>
              </w:rPr>
              <w:t>Branta bernicla</w:t>
            </w:r>
          </w:p>
        </w:tc>
      </w:tr>
      <w:tr w:rsidR="00473CDF" w14:paraId="7D6BD8C8" w14:textId="77777777" w:rsidTr="0074468A">
        <w:tc>
          <w:tcPr>
            <w:tcW w:w="2972" w:type="dxa"/>
          </w:tcPr>
          <w:p w14:paraId="3C7CD4D7" w14:textId="19AD65E2" w:rsidR="00473CDF" w:rsidRDefault="00473CDF" w:rsidP="00623EAC">
            <w:pPr>
              <w:spacing w:line="480" w:lineRule="auto"/>
              <w:jc w:val="both"/>
              <w:rPr>
                <w:rFonts w:ascii="Helvetica-Oblique" w:hAnsi="Helvetica-Oblique" w:cs="Helvetica-Oblique"/>
                <w:i/>
                <w:iCs/>
                <w:sz w:val="18"/>
                <w:szCs w:val="18"/>
              </w:rPr>
            </w:pPr>
            <w:r>
              <w:rPr>
                <w:rFonts w:ascii="Helvetica-Oblique" w:hAnsi="Helvetica-Oblique" w:cs="Helvetica-Oblique"/>
                <w:i/>
                <w:iCs/>
                <w:sz w:val="18"/>
                <w:szCs w:val="18"/>
              </w:rPr>
              <w:t>Anas [p.] penelope</w:t>
            </w:r>
          </w:p>
        </w:tc>
      </w:tr>
    </w:tbl>
    <w:p w14:paraId="4DCE43DA" w14:textId="77777777" w:rsidR="00473CDF" w:rsidRDefault="00473CDF" w:rsidP="00623EAC">
      <w:pPr>
        <w:spacing w:line="480" w:lineRule="auto"/>
        <w:jc w:val="both"/>
        <w:rPr>
          <w:lang w:val="en-US"/>
        </w:rPr>
      </w:pPr>
    </w:p>
    <w:p w14:paraId="1B5CAD4D" w14:textId="39D0FD58" w:rsidR="00473CDF" w:rsidRDefault="00473CDF" w:rsidP="00623EAC">
      <w:pPr>
        <w:spacing w:line="480" w:lineRule="auto"/>
        <w:jc w:val="both"/>
        <w:rPr>
          <w:lang w:val="en-US"/>
        </w:rPr>
      </w:pPr>
      <w:r w:rsidRPr="00473CDF">
        <w:rPr>
          <w:lang w:val="en-US"/>
        </w:rPr>
        <w:t xml:space="preserve">As the effects of </w:t>
      </w:r>
      <w:r>
        <w:rPr>
          <w:lang w:val="en-US"/>
        </w:rPr>
        <w:t>ground mounted PV</w:t>
      </w:r>
      <w:r w:rsidRPr="00473CDF">
        <w:rPr>
          <w:lang w:val="en-US"/>
        </w:rPr>
        <w:t xml:space="preserve"> on these birds have not yet been sufficiently studied, habitat loss cannot be entirely ruled out.</w:t>
      </w:r>
      <w:r w:rsidR="00CC4D9F">
        <w:rPr>
          <w:lang w:val="en-US"/>
        </w:rPr>
        <w:t xml:space="preserve"> Geodata was obtained from </w:t>
      </w:r>
      <w:sdt>
        <w:sdtPr>
          <w:rPr>
            <w:lang w:val="en-US"/>
          </w:rPr>
          <w:alias w:val="To edit, see citavi.com/edit"/>
          <w:tag w:val="CitaviPlaceholder#73d65053-0693-4a31-9ac6-85bffe5286bd"/>
          <w:id w:val="678615918"/>
          <w:placeholder>
            <w:docPart w:val="DefaultPlaceholder_-1854013440"/>
          </w:placeholder>
        </w:sdtPr>
        <w:sdtEndPr/>
        <w:sdtContent>
          <w:r w:rsidR="00EF531F">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NGMyYjI4LTRkZGItNGQ1MS1iMzA3LTZkNWFlNzEzZDZmZSIsIlJhbmdlTGVuZ3RoIjo0LCJSZWZlcmVuY2VJZCI6ImE1ZTM5NjFiLTU3MTMtNDI2OC1hOGFkLTJmOWE3NjEyMWEw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}</w:instrText>
          </w:r>
          <w:r w:rsidR="00EF531F">
            <w:rPr>
              <w:lang w:val="en-US"/>
            </w:rPr>
            <w:fldChar w:fldCharType="separate"/>
          </w:r>
          <w:r w:rsidR="00E645E7">
            <w:rPr>
              <w:lang w:val="en-US"/>
            </w:rPr>
            <w:t>[14]</w:t>
          </w:r>
          <w:r w:rsidR="00EF531F">
            <w:rPr>
              <w:lang w:val="en-US"/>
            </w:rPr>
            <w:fldChar w:fldCharType="end"/>
          </w:r>
        </w:sdtContent>
      </w:sdt>
      <w:r w:rsidR="0070161D">
        <w:rPr>
          <w:lang w:val="en-US"/>
        </w:rPr>
        <w:t>.</w:t>
      </w:r>
    </w:p>
    <w:p w14:paraId="4998076A" w14:textId="156F9C17" w:rsidR="000F0819" w:rsidRDefault="00154C40" w:rsidP="00623EAC">
      <w:pPr>
        <w:pStyle w:val="Listenabsatz"/>
        <w:numPr>
          <w:ilvl w:val="0"/>
          <w:numId w:val="1"/>
        </w:numPr>
        <w:spacing w:line="480" w:lineRule="auto"/>
        <w:jc w:val="both"/>
        <w:rPr>
          <w:b/>
          <w:lang w:val="en-US"/>
        </w:rPr>
      </w:pPr>
      <w:bookmarkStart w:id="15" w:name="_Ref140588060"/>
      <w:r>
        <w:rPr>
          <w:b/>
          <w:lang w:val="en-US"/>
        </w:rPr>
        <w:t>Landscapes with a high visual quality</w:t>
      </w:r>
      <w:bookmarkEnd w:id="15"/>
      <w:r>
        <w:rPr>
          <w:b/>
          <w:lang w:val="en-US"/>
        </w:rPr>
        <w:t xml:space="preserve"> rating</w:t>
      </w:r>
    </w:p>
    <w:p w14:paraId="4C336432" w14:textId="00C8A954" w:rsidR="00340A72" w:rsidRDefault="00340A72" w:rsidP="00623EAC">
      <w:pPr>
        <w:spacing w:line="480" w:lineRule="auto"/>
        <w:jc w:val="both"/>
        <w:rPr>
          <w:lang w:val="en-US"/>
        </w:rPr>
      </w:pPr>
      <w:r>
        <w:rPr>
          <w:lang w:val="en-US"/>
        </w:rPr>
        <w:lastRenderedPageBreak/>
        <w:t>T</w:t>
      </w:r>
      <w:r w:rsidRPr="00340A72">
        <w:rPr>
          <w:lang w:val="en-US"/>
        </w:rPr>
        <w:t>he diversity, characteristic features and beauty of nature and landscape, as well as their recreational value</w:t>
      </w:r>
      <w:r>
        <w:rPr>
          <w:lang w:val="en-US"/>
        </w:rPr>
        <w:t xml:space="preserve"> belong to the main purposes of nature conservation and landscape management in Germany (§1 (1) BNatSchG</w:t>
      </w:r>
      <w:r w:rsidR="00E645E7">
        <w:rPr>
          <w:lang w:val="en-US"/>
        </w:rPr>
        <w:t xml:space="preserve">, </w:t>
      </w:r>
      <w:sdt>
        <w:sdtPr>
          <w:rPr>
            <w:lang w:val="en-US"/>
          </w:rPr>
          <w:alias w:val="To edit, see citavi.com/edit"/>
          <w:tag w:val="CitaviPlaceholder#c1a371cf-d8a2-4e4f-bb2e-2a8e623be7eb"/>
          <w:id w:val="-920102432"/>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NjI0ZTIxLTM0YTYtNDU0ZS05ZjQ4LWRjYTg2MzcxMmJmOS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2MxYTM3MWNmLWQ4YTItNGU0Zi1iYjJlLTJhOGU2MjNiZTdlYiIsIlRleHQiOiJbMV0iLCJXQUlWZXJzaW9uIjoiNi4xNi4wLjAifQ==}</w:instrText>
          </w:r>
          <w:r w:rsidR="00E645E7">
            <w:rPr>
              <w:lang w:val="en-US"/>
            </w:rPr>
            <w:fldChar w:fldCharType="separate"/>
          </w:r>
          <w:r w:rsidR="00E645E7">
            <w:rPr>
              <w:lang w:val="en-US"/>
            </w:rPr>
            <w:t>[1]</w:t>
          </w:r>
          <w:r w:rsidR="00E645E7">
            <w:rPr>
              <w:lang w:val="en-US"/>
            </w:rPr>
            <w:fldChar w:fldCharType="end"/>
          </w:r>
        </w:sdtContent>
      </w:sdt>
      <w:r>
        <w:rPr>
          <w:lang w:val="en-US"/>
        </w:rPr>
        <w:t xml:space="preserve">). </w:t>
      </w:r>
      <w:r w:rsidRPr="00340A72">
        <w:rPr>
          <w:lang w:val="en-US"/>
        </w:rPr>
        <w:t>In order to ensure this, areas of landscape value suitable for recreation must be kept be kept free of objects that are not part of the landscape</w:t>
      </w:r>
      <w:r>
        <w:rPr>
          <w:lang w:val="en-US"/>
        </w:rPr>
        <w:t xml:space="preserve"> </w:t>
      </w:r>
      <w:sdt>
        <w:sdtPr>
          <w:rPr>
            <w:lang w:val="en-US"/>
          </w:rPr>
          <w:alias w:val="To edit, see citavi.com/edit"/>
          <w:tag w:val="CitaviPlaceholder#fefd6ea5-4d42-4000-8054-b4b91239eb0e"/>
          <w:id w:val="-1098406200"/>
          <w:placeholder>
            <w:docPart w:val="DefaultPlaceholder_-1854013440"/>
          </w:placeholder>
        </w:sdtPr>
        <w:sdtEndPr/>
        <w:sdtContent>
          <w:r>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ZTIxOWI1LTc0OTAtNDRmOS1iNjcwLTNkZDc4ZTAzZDgxNiIsIlJhbmdlTGVuZ3RoIjo0LCJSZWZlcmVuY2VJZCI6ImVkNWMwZmJlLWYxOWYtNGM0Mi04OWIyLTI3ZWMwOWZlN2M3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}</w:instrText>
          </w:r>
          <w:r>
            <w:rPr>
              <w:lang w:val="en-US"/>
            </w:rPr>
            <w:fldChar w:fldCharType="separate"/>
          </w:r>
          <w:r w:rsidR="00E645E7">
            <w:rPr>
              <w:lang w:val="en-US"/>
            </w:rPr>
            <w:t>[15]</w:t>
          </w:r>
          <w:r>
            <w:rPr>
              <w:lang w:val="en-US"/>
            </w:rPr>
            <w:fldChar w:fldCharType="end"/>
          </w:r>
        </w:sdtContent>
      </w:sdt>
      <w:r w:rsidRPr="00340A72">
        <w:rPr>
          <w:lang w:val="en-US"/>
        </w:rPr>
        <w:t>.</w:t>
      </w:r>
      <w:r>
        <w:rPr>
          <w:lang w:val="en-US"/>
        </w:rPr>
        <w:t xml:space="preserve"> </w:t>
      </w:r>
      <w:r w:rsidRPr="00340A72">
        <w:rPr>
          <w:lang w:val="en-US"/>
        </w:rPr>
        <w:t xml:space="preserve">In practice, the </w:t>
      </w:r>
      <w:r w:rsidRPr="00D621FC">
        <w:rPr>
          <w:lang w:val="en-US"/>
        </w:rPr>
        <w:t xml:space="preserve">identification of such areas </w:t>
      </w:r>
      <w:r w:rsidR="00A35F64">
        <w:rPr>
          <w:lang w:val="en-US"/>
        </w:rPr>
        <w:t>happens</w:t>
      </w:r>
      <w:r w:rsidRPr="00D621FC">
        <w:rPr>
          <w:lang w:val="en-US"/>
        </w:rPr>
        <w:t xml:space="preserve"> at the county or local level through verbal-argumentative assessment methods. </w:t>
      </w:r>
      <w:r w:rsidR="00D621FC" w:rsidRPr="00D621FC">
        <w:rPr>
          <w:lang w:val="en-US"/>
        </w:rPr>
        <w:t xml:space="preserve">To integrate the visual quality of landscapes as a criterion into our assessment for the whole state, we chose the method of </w:t>
      </w:r>
      <w:sdt>
        <w:sdtPr>
          <w:rPr>
            <w:lang w:val="en-US"/>
          </w:rPr>
          <w:alias w:val="To edit, see citavi.com/edit"/>
          <w:tag w:val="CitaviPlaceholder#99148ac4-b962-4f90-b9d3-a963b8a1f5fc"/>
          <w:id w:val="1335263020"/>
          <w:placeholder>
            <w:docPart w:val="DefaultPlaceholder_-1854013440"/>
          </w:placeholder>
        </w:sdtPr>
        <w:sdtEndPr/>
        <w:sdtContent>
          <w:r w:rsidR="00D621FC" w:rsidRPr="00D621FC">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OTljYmU4LWEwODYtNGFhOS04ODFkLWUyNDk2NGI2YjExMiIsIlJhbmdlTGVuZ3RoIjo0LCJSZWZlcmVuY2VJZCI6IjdkZDMyOTQyLWNiMWQtNGYyYy1iYjFkLWNhN2U0YzNmM2Ni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Vjb3Nlci4yMDE4LjAyLjAx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lY29zZXIuMjAxOC4wMi4wMTUiLCJVcmlTdHJpbmciOiJodHRwczovL2RvaS5vcmcvMTAuMTAxNi9qLmVjb3Nlci4yMDE4LjAyLjAx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}</w:instrText>
          </w:r>
          <w:r w:rsidR="00D621FC" w:rsidRPr="00D621FC">
            <w:rPr>
              <w:lang w:val="en-US"/>
            </w:rPr>
            <w:fldChar w:fldCharType="separate"/>
          </w:r>
          <w:r w:rsidR="00E645E7">
            <w:rPr>
              <w:lang w:val="en-US"/>
            </w:rPr>
            <w:t>[16]</w:t>
          </w:r>
          <w:r w:rsidR="00D621FC" w:rsidRPr="00D621FC">
            <w:rPr>
              <w:lang w:val="en-US"/>
            </w:rPr>
            <w:fldChar w:fldCharType="end"/>
          </w:r>
        </w:sdtContent>
      </w:sdt>
      <w:r w:rsidR="00D621FC" w:rsidRPr="00D621FC">
        <w:rPr>
          <w:lang w:val="en-US"/>
        </w:rPr>
        <w:t xml:space="preserve"> who have assessed the aesthetic quality of landscapes in Germany.</w:t>
      </w:r>
      <w:r w:rsidR="009621A5">
        <w:rPr>
          <w:lang w:val="en-US"/>
        </w:rPr>
        <w:t xml:space="preserve"> Geodata is freely available </w:t>
      </w:r>
      <w:sdt>
        <w:sdtPr>
          <w:rPr>
            <w:lang w:val="en-US"/>
          </w:rPr>
          <w:alias w:val="To edit, see citavi.com/edit"/>
          <w:tag w:val="CitaviPlaceholder#e0610901-967c-403d-a7c0-bc7f88efb3a2"/>
          <w:id w:val="688642521"/>
          <w:placeholder>
            <w:docPart w:val="DefaultPlaceholder_-1854013440"/>
          </w:placeholder>
        </w:sdtPr>
        <w:sdtEndPr/>
        <w:sdtContent>
          <w:r w:rsidR="009621A5">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kMjQyYjY2LTRhZGMtNDhhMC1hYTA4LTViMTYyOTI0ZmU0YSIsIlJhbmdlTGVuZ3RoIjo0LCJSZWZlcmVuY2VJZCI6IjIxMjI4MTZmLTQzYTYtNDk1My04ODk1LWMyOGE5Y2I0NTYz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yNTgzNS8wMDA2MTAyIiwiVXJpU3RyaW5nIjoiaHR0cHM6Ly9kb2kub3JnLzEwLjI1ODM1LzAwMDYxMD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}</w:instrText>
          </w:r>
          <w:r w:rsidR="009621A5">
            <w:rPr>
              <w:lang w:val="en-US"/>
            </w:rPr>
            <w:fldChar w:fldCharType="separate"/>
          </w:r>
          <w:r w:rsidR="00E645E7">
            <w:rPr>
              <w:lang w:val="en-US"/>
            </w:rPr>
            <w:t>[17]</w:t>
          </w:r>
          <w:r w:rsidR="009621A5">
            <w:rPr>
              <w:lang w:val="en-US"/>
            </w:rPr>
            <w:fldChar w:fldCharType="end"/>
          </w:r>
        </w:sdtContent>
      </w:sdt>
      <w:r w:rsidR="009621A5">
        <w:rPr>
          <w:lang w:val="en-US"/>
        </w:rPr>
        <w:t>.</w:t>
      </w:r>
      <w:r w:rsidR="00D621FC">
        <w:rPr>
          <w:lang w:val="en-US"/>
        </w:rPr>
        <w:t xml:space="preserve"> It is based on the main evaluation criteria </w:t>
      </w:r>
      <w:r w:rsidR="00101E2F">
        <w:rPr>
          <w:lang w:val="en-US"/>
        </w:rPr>
        <w:t>d</w:t>
      </w:r>
      <w:r w:rsidR="00D621FC">
        <w:rPr>
          <w:lang w:val="en-US"/>
        </w:rPr>
        <w:t>iversity, naturalness and uniqueness</w:t>
      </w:r>
      <w:r w:rsidR="00101E2F">
        <w:rPr>
          <w:lang w:val="en-US"/>
        </w:rPr>
        <w:t xml:space="preserve"> </w:t>
      </w:r>
      <w:r w:rsidR="00101E2F" w:rsidRPr="00101E2F">
        <w:rPr>
          <w:lang w:val="en-US"/>
        </w:rPr>
        <w:t>using lists of indicators (usually landscape features)</w:t>
      </w:r>
      <w:r w:rsidR="00101E2F">
        <w:rPr>
          <w:lang w:val="en-US"/>
        </w:rPr>
        <w:t xml:space="preserve">. </w:t>
      </w:r>
      <w:r w:rsidR="009621A5">
        <w:rPr>
          <w:lang w:val="en-US"/>
        </w:rPr>
        <w:t>Geodata in</w:t>
      </w:r>
      <w:r w:rsidR="00101E2F">
        <w:rPr>
          <w:lang w:val="en-US"/>
        </w:rPr>
        <w:t xml:space="preserve"> raster format (100 x 100m) shows the aggregation of these criteria to the landscape aesthetic quality of Lower Saxony on a scale from 0 </w:t>
      </w:r>
      <w:r w:rsidR="00F506DE">
        <w:rPr>
          <w:lang w:val="en-US"/>
        </w:rPr>
        <w:t>–</w:t>
      </w:r>
      <w:r w:rsidR="00101E2F">
        <w:rPr>
          <w:lang w:val="en-US"/>
        </w:rPr>
        <w:t xml:space="preserve"> 100</w:t>
      </w:r>
      <w:r w:rsidR="00F506DE">
        <w:rPr>
          <w:lang w:val="en-US"/>
        </w:rPr>
        <w:t xml:space="preserve">. The classes were calculated as </w:t>
      </w:r>
      <w:r w:rsidR="00F506DE" w:rsidRPr="00101E2F">
        <w:rPr>
          <w:lang w:val="en-US"/>
        </w:rPr>
        <w:t>33% and 66% quantiles of all grid cell values in Lower Saxony</w:t>
      </w:r>
      <w:r w:rsidR="00101E2F">
        <w:rPr>
          <w:lang w:val="en-US"/>
        </w:rPr>
        <w:t xml:space="preserve">: </w:t>
      </w:r>
    </w:p>
    <w:tbl>
      <w:tblPr>
        <w:tblStyle w:val="Tabellenraster"/>
        <w:tblW w:w="0" w:type="auto"/>
        <w:tblLook w:val="04A0" w:firstRow="1" w:lastRow="0" w:firstColumn="1" w:lastColumn="0" w:noHBand="0" w:noVBand="1"/>
      </w:tblPr>
      <w:tblGrid>
        <w:gridCol w:w="1555"/>
        <w:gridCol w:w="4486"/>
        <w:gridCol w:w="3021"/>
      </w:tblGrid>
      <w:tr w:rsidR="00A35F64" w:rsidRPr="00A35F64" w14:paraId="3A4B7F3E" w14:textId="77777777" w:rsidTr="0074468A">
        <w:tc>
          <w:tcPr>
            <w:tcW w:w="1555" w:type="dxa"/>
          </w:tcPr>
          <w:p w14:paraId="78F23758" w14:textId="47D49C38" w:rsidR="00A35F64" w:rsidRPr="00A35F64" w:rsidRDefault="00A35F64" w:rsidP="00623EAC">
            <w:pPr>
              <w:spacing w:line="480" w:lineRule="auto"/>
              <w:jc w:val="both"/>
              <w:rPr>
                <w:b/>
                <w:lang w:val="en-US"/>
              </w:rPr>
            </w:pPr>
            <w:r w:rsidRPr="00A35F64">
              <w:rPr>
                <w:b/>
                <w:lang w:val="en-US"/>
              </w:rPr>
              <w:t>Scale</w:t>
            </w:r>
          </w:p>
        </w:tc>
        <w:tc>
          <w:tcPr>
            <w:tcW w:w="4486" w:type="dxa"/>
          </w:tcPr>
          <w:p w14:paraId="7F422A91" w14:textId="55FF8594" w:rsidR="00A35F64" w:rsidRPr="00A35F64" w:rsidRDefault="00A35F64" w:rsidP="00623EAC">
            <w:pPr>
              <w:spacing w:line="480" w:lineRule="auto"/>
              <w:jc w:val="both"/>
              <w:rPr>
                <w:b/>
                <w:lang w:val="en-US"/>
              </w:rPr>
            </w:pPr>
            <w:r w:rsidRPr="00A35F64">
              <w:rPr>
                <w:b/>
                <w:lang w:val="en-US"/>
              </w:rPr>
              <w:t>Visual quality of the landscape</w:t>
            </w:r>
          </w:p>
        </w:tc>
        <w:tc>
          <w:tcPr>
            <w:tcW w:w="3021" w:type="dxa"/>
          </w:tcPr>
          <w:p w14:paraId="286809C4" w14:textId="7E1FA192" w:rsidR="00A35F64" w:rsidRPr="00A35F64" w:rsidRDefault="00A35F64" w:rsidP="00623EAC">
            <w:pPr>
              <w:spacing w:line="480" w:lineRule="auto"/>
              <w:jc w:val="both"/>
              <w:rPr>
                <w:b/>
                <w:lang w:val="en-US"/>
              </w:rPr>
            </w:pPr>
            <w:r>
              <w:rPr>
                <w:b/>
                <w:lang w:val="en-US"/>
              </w:rPr>
              <w:t>Spatial resistance</w:t>
            </w:r>
          </w:p>
        </w:tc>
      </w:tr>
      <w:tr w:rsidR="00A35F64" w14:paraId="397A806D" w14:textId="77777777" w:rsidTr="0074468A">
        <w:tc>
          <w:tcPr>
            <w:tcW w:w="1555" w:type="dxa"/>
          </w:tcPr>
          <w:p w14:paraId="6915979B" w14:textId="741CC646" w:rsidR="00A35F64" w:rsidRDefault="00A35F64" w:rsidP="00623EAC">
            <w:pPr>
              <w:spacing w:line="480" w:lineRule="auto"/>
              <w:jc w:val="both"/>
              <w:rPr>
                <w:lang w:val="en-US"/>
              </w:rPr>
            </w:pPr>
            <w:r>
              <w:rPr>
                <w:lang w:val="en-US"/>
              </w:rPr>
              <w:t>n &gt; 59</w:t>
            </w:r>
          </w:p>
        </w:tc>
        <w:tc>
          <w:tcPr>
            <w:tcW w:w="4486" w:type="dxa"/>
          </w:tcPr>
          <w:p w14:paraId="7C65F43D" w14:textId="6C9B1530" w:rsidR="00A35F64" w:rsidRPr="00101E2F" w:rsidRDefault="00A35F64" w:rsidP="00623EAC">
            <w:pPr>
              <w:spacing w:line="480" w:lineRule="auto"/>
              <w:jc w:val="both"/>
              <w:rPr>
                <w:lang w:val="en-US"/>
              </w:rPr>
            </w:pPr>
            <w:r>
              <w:rPr>
                <w:lang w:val="en-US"/>
              </w:rPr>
              <w:t>high</w:t>
            </w:r>
          </w:p>
        </w:tc>
        <w:tc>
          <w:tcPr>
            <w:tcW w:w="3021" w:type="dxa"/>
          </w:tcPr>
          <w:p w14:paraId="6E57CDAE" w14:textId="4FA6C8C0" w:rsidR="00A35F64" w:rsidRDefault="00A35F64" w:rsidP="00623EAC">
            <w:pPr>
              <w:spacing w:line="480" w:lineRule="auto"/>
              <w:jc w:val="both"/>
              <w:rPr>
                <w:lang w:val="en-US"/>
              </w:rPr>
            </w:pPr>
            <w:r>
              <w:rPr>
                <w:lang w:val="en-US"/>
              </w:rPr>
              <w:t>high</w:t>
            </w:r>
          </w:p>
        </w:tc>
      </w:tr>
      <w:tr w:rsidR="00A35F64" w14:paraId="3B9261FF" w14:textId="77777777" w:rsidTr="0074468A">
        <w:tc>
          <w:tcPr>
            <w:tcW w:w="1555" w:type="dxa"/>
          </w:tcPr>
          <w:p w14:paraId="5ABF1DD2" w14:textId="77777777" w:rsidR="00A35F64" w:rsidRDefault="00A35F64" w:rsidP="00623EAC">
            <w:pPr>
              <w:spacing w:line="480" w:lineRule="auto"/>
              <w:jc w:val="both"/>
              <w:rPr>
                <w:lang w:val="en-US"/>
              </w:rPr>
            </w:pPr>
            <w:r>
              <w:rPr>
                <w:lang w:val="en-US"/>
              </w:rPr>
              <w:t>49 &gt; n &lt; 59</w:t>
            </w:r>
          </w:p>
        </w:tc>
        <w:tc>
          <w:tcPr>
            <w:tcW w:w="4486" w:type="dxa"/>
          </w:tcPr>
          <w:p w14:paraId="70E7D907" w14:textId="77777777" w:rsidR="00A35F64" w:rsidRDefault="00A35F64" w:rsidP="00623EAC">
            <w:pPr>
              <w:spacing w:line="480" w:lineRule="auto"/>
              <w:jc w:val="both"/>
              <w:rPr>
                <w:lang w:val="en-US"/>
              </w:rPr>
            </w:pPr>
            <w:r>
              <w:rPr>
                <w:lang w:val="en-US"/>
              </w:rPr>
              <w:t>medium</w:t>
            </w:r>
            <w:r w:rsidRPr="00101E2F">
              <w:rPr>
                <w:lang w:val="en-US"/>
              </w:rPr>
              <w:t xml:space="preserve"> </w:t>
            </w:r>
          </w:p>
        </w:tc>
        <w:tc>
          <w:tcPr>
            <w:tcW w:w="3021" w:type="dxa"/>
          </w:tcPr>
          <w:p w14:paraId="097DD649" w14:textId="022A365B" w:rsidR="00A35F64" w:rsidRDefault="00A35F64" w:rsidP="00623EAC">
            <w:pPr>
              <w:spacing w:line="480" w:lineRule="auto"/>
              <w:jc w:val="both"/>
              <w:rPr>
                <w:lang w:val="en-US"/>
              </w:rPr>
            </w:pPr>
            <w:r>
              <w:rPr>
                <w:lang w:val="en-US"/>
              </w:rPr>
              <w:t>medium</w:t>
            </w:r>
          </w:p>
        </w:tc>
      </w:tr>
      <w:tr w:rsidR="00A35F64" w14:paraId="40B6173E" w14:textId="77777777" w:rsidTr="0074468A">
        <w:tc>
          <w:tcPr>
            <w:tcW w:w="1555" w:type="dxa"/>
          </w:tcPr>
          <w:p w14:paraId="375EB201" w14:textId="77777777" w:rsidR="00A35F64" w:rsidRDefault="00A35F64" w:rsidP="00623EAC">
            <w:pPr>
              <w:spacing w:line="480" w:lineRule="auto"/>
              <w:jc w:val="both"/>
              <w:rPr>
                <w:lang w:val="en-US"/>
              </w:rPr>
            </w:pPr>
            <w:r>
              <w:rPr>
                <w:lang w:val="en-US"/>
              </w:rPr>
              <w:t>n &lt; 49</w:t>
            </w:r>
          </w:p>
        </w:tc>
        <w:tc>
          <w:tcPr>
            <w:tcW w:w="4486" w:type="dxa"/>
          </w:tcPr>
          <w:p w14:paraId="46DF9B71" w14:textId="77777777" w:rsidR="00A35F64" w:rsidRDefault="00A35F64" w:rsidP="00623EAC">
            <w:pPr>
              <w:spacing w:line="480" w:lineRule="auto"/>
              <w:jc w:val="both"/>
              <w:rPr>
                <w:lang w:val="en-US"/>
              </w:rPr>
            </w:pPr>
            <w:r w:rsidRPr="00101E2F">
              <w:rPr>
                <w:lang w:val="en-US"/>
              </w:rPr>
              <w:t xml:space="preserve">low </w:t>
            </w:r>
          </w:p>
        </w:tc>
        <w:tc>
          <w:tcPr>
            <w:tcW w:w="3021" w:type="dxa"/>
          </w:tcPr>
          <w:p w14:paraId="0B5B180B" w14:textId="4C427267" w:rsidR="00A35F64" w:rsidRDefault="00A35F64" w:rsidP="00623EAC">
            <w:pPr>
              <w:spacing w:line="480" w:lineRule="auto"/>
              <w:jc w:val="both"/>
              <w:rPr>
                <w:lang w:val="en-US"/>
              </w:rPr>
            </w:pPr>
            <w:r>
              <w:rPr>
                <w:lang w:val="en-US"/>
              </w:rPr>
              <w:t>low</w:t>
            </w:r>
          </w:p>
        </w:tc>
      </w:tr>
    </w:tbl>
    <w:p w14:paraId="440B7F25" w14:textId="2C2BAB05" w:rsidR="00A35F64" w:rsidRDefault="00A35F64" w:rsidP="00623EAC">
      <w:pPr>
        <w:spacing w:line="480" w:lineRule="auto"/>
        <w:jc w:val="both"/>
        <w:rPr>
          <w:lang w:val="en-US"/>
        </w:rPr>
      </w:pPr>
    </w:p>
    <w:p w14:paraId="1ACD16D8" w14:textId="29019AB5" w:rsidR="0082216F" w:rsidRDefault="00A35F64" w:rsidP="00623EAC">
      <w:pPr>
        <w:spacing w:line="480" w:lineRule="auto"/>
        <w:jc w:val="both"/>
        <w:rPr>
          <w:lang w:val="en-US"/>
        </w:rPr>
      </w:pPr>
      <w:r>
        <w:rPr>
          <w:lang w:val="en-US"/>
        </w:rPr>
        <w:t xml:space="preserve">Although it’s very high value for human well-being and its </w:t>
      </w:r>
      <w:r w:rsidR="0082216F">
        <w:rPr>
          <w:lang w:val="en-US"/>
        </w:rPr>
        <w:t xml:space="preserve">high </w:t>
      </w:r>
      <w:r>
        <w:rPr>
          <w:lang w:val="en-US"/>
        </w:rPr>
        <w:t xml:space="preserve">sensitivity to </w:t>
      </w:r>
      <w:r w:rsidR="0082216F">
        <w:rPr>
          <w:lang w:val="en-US"/>
        </w:rPr>
        <w:t xml:space="preserve">impacts from </w:t>
      </w:r>
      <w:r w:rsidR="0082216F" w:rsidRPr="0082216F">
        <w:rPr>
          <w:lang w:val="en-US"/>
        </w:rPr>
        <w:t xml:space="preserve">changes </w:t>
      </w:r>
      <w:r w:rsidR="0082216F">
        <w:rPr>
          <w:lang w:val="en-US"/>
        </w:rPr>
        <w:t>such as</w:t>
      </w:r>
      <w:r w:rsidR="0082216F" w:rsidRPr="0082216F">
        <w:rPr>
          <w:lang w:val="en-US"/>
        </w:rPr>
        <w:t xml:space="preserve"> the development of infrastructure</w:t>
      </w:r>
      <w:r w:rsidR="00A4263F">
        <w:rPr>
          <w:lang w:val="en-US"/>
        </w:rPr>
        <w:t>,</w:t>
      </w:r>
      <w:r w:rsidR="0082216F">
        <w:rPr>
          <w:lang w:val="en-US"/>
        </w:rPr>
        <w:t xml:space="preserve"> </w:t>
      </w:r>
      <w:r w:rsidR="000E3458">
        <w:rPr>
          <w:lang w:val="en-US"/>
        </w:rPr>
        <w:t xml:space="preserve">safeguarding aesthetic landscapes is difficult. Specifications in law about high quality landscapes remain vague as general applicable measures for visual quality of landscapes are difficult </w:t>
      </w:r>
      <w:sdt>
        <w:sdtPr>
          <w:rPr>
            <w:lang w:val="en-US"/>
          </w:rPr>
          <w:alias w:val="To edit, see citavi.com/edit"/>
          <w:tag w:val="CitaviPlaceholder#85403326-613a-4fe7-8867-85d7d3c4c0e4"/>
          <w:id w:val="-580370394"/>
          <w:placeholder>
            <w:docPart w:val="DefaultPlaceholder_-1854013440"/>
          </w:placeholder>
        </w:sdtPr>
        <w:sdtEndPr/>
        <w:sdtContent>
          <w:r w:rsidR="00A4263F">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zYTIwOGFlLTY1ZTEtNGQ1Yy04MGE1LTRiMTA5NDc0NGQ1ZCIsIlJhbmdlTGVuZ3RoIjo0LCJSZWZlcmVuY2VJZCI6ImNjNTBiODM0LTgxN2MtNDgxMy1hODY3LTA4YzYxMTUyNGY0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zODQiLCJTdGFydFBhZ2UiOnsiJGlkIjoiNSIsIiR0eXBlIjoiU3dpc3NBY2FkZW1pYy5QYWdlTnVtYmVyLCBTd2lzc0FjYWRlbWljIiwiSXNGdWxseU51bWVyaWMiOnRydWUsIk51bWJlciI6Mzg0LCJOdW1iZXJpbmdUeXBlIjowLCJOdW1lcmFsU3lzdGVtIjowLCJPcmlnaW5hbFN0cmluZyI6IjM4NCIsIlByZXR0eVN0cmluZyI6IjM4N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DcvOTc4LTk0LTAyNC0xNjgxLTciLCJVcmlTdHJpbmciOiJodHRwczovL2RvaS5vcmcvMTAuMTAwNy85NzgtOTQtMDI0LTE2ODEtN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}</w:instrText>
          </w:r>
          <w:r w:rsidR="00A4263F">
            <w:rPr>
              <w:lang w:val="en-US"/>
            </w:rPr>
            <w:fldChar w:fldCharType="separate"/>
          </w:r>
          <w:r w:rsidR="00E645E7">
            <w:rPr>
              <w:lang w:val="en-US"/>
            </w:rPr>
            <w:t>[18]</w:t>
          </w:r>
          <w:r w:rsidR="00A4263F">
            <w:rPr>
              <w:lang w:val="en-US"/>
            </w:rPr>
            <w:fldChar w:fldCharType="end"/>
          </w:r>
        </w:sdtContent>
      </w:sdt>
      <w:r w:rsidR="000E3458">
        <w:rPr>
          <w:lang w:val="en-US"/>
        </w:rPr>
        <w:t>.</w:t>
      </w:r>
      <w:r w:rsidR="00A4263F">
        <w:rPr>
          <w:lang w:val="en-US"/>
        </w:rPr>
        <w:t xml:space="preserve"> With classification of the visual landscape quality from low to high, we proposed that the 33% most beautiful landscapes in Lower Saxony should not be used as areas for ground mounted PV even if they are not protected on from of other protected areas. Areas with a medium landscape quality rating </w:t>
      </w:r>
      <w:r w:rsidR="00C06FDC">
        <w:rPr>
          <w:lang w:val="en-US"/>
        </w:rPr>
        <w:t>are classified with a medium spatial resistance as sensitivity and value are lower. In the least beautiful areas visual impacts from ground mounted PV are expected to be low.</w:t>
      </w:r>
    </w:p>
    <w:p w14:paraId="58601B37" w14:textId="1771FF88" w:rsidR="00C06FDC" w:rsidRPr="00C06FDC" w:rsidRDefault="00C06FDC" w:rsidP="00623EAC">
      <w:pPr>
        <w:pStyle w:val="Listenabsatz"/>
        <w:numPr>
          <w:ilvl w:val="0"/>
          <w:numId w:val="1"/>
        </w:numPr>
        <w:spacing w:line="480" w:lineRule="auto"/>
        <w:jc w:val="both"/>
        <w:rPr>
          <w:b/>
          <w:lang w:val="en-US"/>
        </w:rPr>
      </w:pPr>
      <w:bookmarkStart w:id="16" w:name="_Ref140588074"/>
      <w:r w:rsidRPr="00C06FDC">
        <w:rPr>
          <w:b/>
          <w:lang w:val="en-US"/>
        </w:rPr>
        <w:t>Areas of importance for the biotope network (except for crop land)</w:t>
      </w:r>
      <w:bookmarkEnd w:id="16"/>
    </w:p>
    <w:p w14:paraId="10788E65" w14:textId="5DB7E89E" w:rsidR="00C06FDC" w:rsidRDefault="00C06FDC" w:rsidP="00623EAC">
      <w:pPr>
        <w:spacing w:line="480" w:lineRule="auto"/>
        <w:jc w:val="both"/>
        <w:rPr>
          <w:lang w:val="en-US"/>
        </w:rPr>
      </w:pPr>
      <w:r w:rsidRPr="00C06FDC">
        <w:rPr>
          <w:lang w:val="en-US"/>
        </w:rPr>
        <w:lastRenderedPageBreak/>
        <w:t>The creation of a nationwide network of connected biotopes on 10% of the state's area is laid down as a general principle in the Federal Nature Conservation Act (§20 BNatSchG</w:t>
      </w:r>
      <w:r w:rsidR="00E645E7">
        <w:rPr>
          <w:lang w:val="en-US"/>
        </w:rPr>
        <w:t xml:space="preserve">, </w:t>
      </w:r>
      <w:sdt>
        <w:sdtPr>
          <w:rPr>
            <w:lang w:val="en-US"/>
          </w:rPr>
          <w:alias w:val="To edit, see citavi.com/edit"/>
          <w:tag w:val="CitaviPlaceholder#1671225d-ac56-4853-9159-d1004c9cece7"/>
          <w:id w:val="-957956850"/>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NmVjZmNjLTg4YWEtNDIwNC1hYWQ4LTQwNTg5NTM4YTg0Zi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zE2NzEyMjVkLWFjNTYtNDg1My05MTU5LWQxMDA0YzljZWNlNyIsIlRleHQiOiJbMV0iLCJXQUlWZXJzaW9uIjoiNi4xNi4wLjAifQ==}</w:instrText>
          </w:r>
          <w:r w:rsidR="00E645E7">
            <w:rPr>
              <w:lang w:val="en-US"/>
            </w:rPr>
            <w:fldChar w:fldCharType="separate"/>
          </w:r>
          <w:r w:rsidR="00E645E7">
            <w:rPr>
              <w:lang w:val="en-US"/>
            </w:rPr>
            <w:t>[1]</w:t>
          </w:r>
          <w:r w:rsidR="00E645E7">
            <w:rPr>
              <w:lang w:val="en-US"/>
            </w:rPr>
            <w:fldChar w:fldCharType="end"/>
          </w:r>
        </w:sdtContent>
      </w:sdt>
      <w:r w:rsidRPr="00C06FDC">
        <w:rPr>
          <w:lang w:val="en-US"/>
        </w:rPr>
        <w:t>).</w:t>
      </w:r>
      <w:r>
        <w:rPr>
          <w:lang w:val="en-US"/>
        </w:rPr>
        <w:t xml:space="preserve"> </w:t>
      </w:r>
      <w:r w:rsidRPr="00C06FDC">
        <w:rPr>
          <w:lang w:val="en-US"/>
        </w:rPr>
        <w:t xml:space="preserve">In order to avoid fragmentation </w:t>
      </w:r>
      <w:r>
        <w:rPr>
          <w:lang w:val="en-US"/>
        </w:rPr>
        <w:t xml:space="preserve">of </w:t>
      </w:r>
      <w:r w:rsidRPr="00C06FDC">
        <w:rPr>
          <w:lang w:val="en-US"/>
        </w:rPr>
        <w:t>the landscape and to promote biotope connectivity, biotope connection areas are to be kept free of infrastructure measures (§21 BNatSchG</w:t>
      </w:r>
      <w:r w:rsidR="00E645E7">
        <w:rPr>
          <w:lang w:val="en-US"/>
        </w:rPr>
        <w:t xml:space="preserve">, </w:t>
      </w:r>
      <w:sdt>
        <w:sdtPr>
          <w:rPr>
            <w:lang w:val="en-US"/>
          </w:rPr>
          <w:alias w:val="To edit, see citavi.com/edit"/>
          <w:tag w:val="CitaviPlaceholder#b2674e8b-4ec1-48bc-a502-878e685f64cf"/>
          <w:id w:val="187804659"/>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NjBiYmFhLTM2NGItNDAxZi04NGExLWRjYzBiZjUwNjdmYy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2IyNjc0ZThiLTRlYzEtNDhiYy1hNTAyLTg3OGU2ODVmNjRjZiIsIlRleHQiOiJbMV0iLCJXQUlWZXJzaW9uIjoiNi4xNi4wLjAifQ==}</w:instrText>
          </w:r>
          <w:r w:rsidR="00E645E7">
            <w:rPr>
              <w:lang w:val="en-US"/>
            </w:rPr>
            <w:fldChar w:fldCharType="separate"/>
          </w:r>
          <w:r w:rsidR="00E645E7">
            <w:rPr>
              <w:lang w:val="en-US"/>
            </w:rPr>
            <w:t>[1]</w:t>
          </w:r>
          <w:r w:rsidR="00E645E7">
            <w:rPr>
              <w:lang w:val="en-US"/>
            </w:rPr>
            <w:fldChar w:fldCharType="end"/>
          </w:r>
        </w:sdtContent>
      </w:sdt>
      <w:r w:rsidRPr="00C06FDC">
        <w:rPr>
          <w:lang w:val="en-US"/>
        </w:rPr>
        <w:t>).</w:t>
      </w:r>
    </w:p>
    <w:p w14:paraId="2C843B25" w14:textId="0915CBD0" w:rsidR="000311C9" w:rsidRDefault="000311C9" w:rsidP="00623EAC">
      <w:pPr>
        <w:spacing w:line="480" w:lineRule="auto"/>
        <w:jc w:val="both"/>
        <w:rPr>
          <w:lang w:val="en-US"/>
        </w:rPr>
      </w:pPr>
      <w:r w:rsidRPr="000311C9">
        <w:rPr>
          <w:lang w:val="en-US"/>
        </w:rPr>
        <w:t xml:space="preserve">The areas of the Lower Saxony biotope network consist of core areas and functional areas </w:t>
      </w:r>
      <w:sdt>
        <w:sdtPr>
          <w:rPr>
            <w:lang w:val="en-US"/>
          </w:rPr>
          <w:alias w:val="To edit, see citavi.com/edit"/>
          <w:tag w:val="CitaviPlaceholder#ba7da802-c54a-4f6a-bddd-2f92b86ea491"/>
          <w:id w:val="6576236"/>
          <w:placeholder>
            <w:docPart w:val="DefaultPlaceholder_-1854013440"/>
          </w:placeholder>
        </w:sdtPr>
        <w:sdtEndPr/>
        <w:sdtContent>
          <w:r w:rsidRPr="000311C9">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MmFiMGQ3LWQxODctNGM3My1iZDM2LTJjZWNkODU2MjJkOCIsIlJhbmdlTGVuZ3RoIjo0LCJSZWZlcmVuY2VJZCI6IjA5NmQwMzAwLWYxMmItNDY5OC05Yzc0LTRkZDk2MDZmZWZ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OTFdLTiIsIlByb3RlY3RlZCI6ZmFsc2UsIlNleCI6MCwiQ3JlYXRlZEJ5IjoiX09sZSBCYWRlbHQiLCJDcmVhdGVkT24iOiIyMDIxLTA5LTIyVDEyOjQ1OjQ2IiwiTW9kaWZpZWRCeSI6Il9PbGUgQmFkZWx0IiwiSWQiOiIwZWYzMzI5Mi04MzRmLTQ2M2QtYWU1Mi05MmI1ZmVkNDA2NzciLCJNb2RpZmllZE9uIjoiMjAyMS0wOS0yMlQxMjo0NTo0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VcmlTdHJpbmciOiIwOTZkMDMwMC1mMTJiLTQ2OTgtOWM3NC00ZGQ5NjA2ZmVmZW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OCIsIkVkaXRvcnMiOlt7IiRpZCI6IjEx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}</w:instrText>
          </w:r>
          <w:r w:rsidRPr="000311C9">
            <w:rPr>
              <w:lang w:val="en-US"/>
            </w:rPr>
            <w:fldChar w:fldCharType="separate"/>
          </w:r>
          <w:r w:rsidR="00E645E7">
            <w:rPr>
              <w:lang w:val="en-US"/>
            </w:rPr>
            <w:t>[19]</w:t>
          </w:r>
          <w:r w:rsidRPr="000311C9">
            <w:rPr>
              <w:lang w:val="en-US"/>
            </w:rPr>
            <w:fldChar w:fldCharType="end"/>
          </w:r>
        </w:sdtContent>
      </w:sdt>
      <w:r w:rsidRPr="000311C9">
        <w:rPr>
          <w:lang w:val="en-US"/>
        </w:rPr>
        <w:t>. Core areas include biotope areas of open land, forests, watercourses with their floodplains and coastal biotopes and form the nodes of the network. The functional areas represent connecting elements, in which new fragmentation effects are to be avoided</w:t>
      </w:r>
      <w:r w:rsidR="0096617B">
        <w:rPr>
          <w:lang w:val="en-US"/>
        </w:rPr>
        <w:t xml:space="preserve"> and consist of different types of protection areas as well as non-specified areas and landscape elements (§21 (3) BNatSchG</w:t>
      </w:r>
      <w:r w:rsidR="00E645E7">
        <w:rPr>
          <w:lang w:val="en-US"/>
        </w:rPr>
        <w:t xml:space="preserve">, </w:t>
      </w:r>
      <w:sdt>
        <w:sdtPr>
          <w:rPr>
            <w:lang w:val="en-US"/>
          </w:rPr>
          <w:alias w:val="To edit, see citavi.com/edit"/>
          <w:tag w:val="CitaviPlaceholder#9440a61d-ba2e-4b29-858f-9a59741950c0"/>
          <w:id w:val="1317154571"/>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zODM1ZThkLTRiZmYtNGZiMi04ZWY3LWJiYWVlZWI4ZjExZi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zk0NDBhNjFkLWJhMmUtNGIyOS04NThmLTlhNTk3NDE5NTBjMCIsIlRleHQiOiJbMV0iLCJXQUlWZXJzaW9uIjoiNi4xNi4wLjAifQ==}</w:instrText>
          </w:r>
          <w:r w:rsidR="00E645E7">
            <w:rPr>
              <w:lang w:val="en-US"/>
            </w:rPr>
            <w:fldChar w:fldCharType="separate"/>
          </w:r>
          <w:r w:rsidR="00E645E7">
            <w:rPr>
              <w:lang w:val="en-US"/>
            </w:rPr>
            <w:t>[1]</w:t>
          </w:r>
          <w:r w:rsidR="00E645E7">
            <w:rPr>
              <w:lang w:val="en-US"/>
            </w:rPr>
            <w:fldChar w:fldCharType="end"/>
          </w:r>
        </w:sdtContent>
      </w:sdt>
      <w:r w:rsidR="0096617B">
        <w:rPr>
          <w:lang w:val="en-US"/>
        </w:rPr>
        <w:t>)</w:t>
      </w:r>
      <w:r w:rsidRPr="000311C9">
        <w:rPr>
          <w:lang w:val="en-US"/>
        </w:rPr>
        <w:t xml:space="preserve">. </w:t>
      </w:r>
      <w:r>
        <w:rPr>
          <w:lang w:val="en-US"/>
        </w:rPr>
        <w:t>For the</w:t>
      </w:r>
      <w:r w:rsidRPr="000311C9">
        <w:rPr>
          <w:lang w:val="en-US"/>
        </w:rPr>
        <w:t xml:space="preserve"> analysis, the functional areas of open land and forest</w:t>
      </w:r>
      <w:r>
        <w:rPr>
          <w:lang w:val="en-US"/>
        </w:rPr>
        <w:t xml:space="preserve">s </w:t>
      </w:r>
      <w:r w:rsidRPr="000311C9">
        <w:rPr>
          <w:lang w:val="en-US"/>
        </w:rPr>
        <w:t>were considered</w:t>
      </w:r>
      <w:r w:rsidR="00EF531F">
        <w:rPr>
          <w:lang w:val="en-US"/>
        </w:rPr>
        <w:t xml:space="preserve"> from the Lower Saxony Landscape Program </w:t>
      </w:r>
      <w:sdt>
        <w:sdtPr>
          <w:rPr>
            <w:lang w:val="en-US"/>
          </w:rPr>
          <w:alias w:val="To edit, see citavi.com/edit"/>
          <w:tag w:val="CitaviPlaceholder#2ec43c34-56a1-4b57-8a9b-838b0e0a077a"/>
          <w:id w:val="-1983537762"/>
          <w:placeholder>
            <w:docPart w:val="DefaultPlaceholder_-1854013440"/>
          </w:placeholder>
        </w:sdtPr>
        <w:sdtEndPr/>
        <w:sdtContent>
          <w:r w:rsidR="00EF531F">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OTc4OTcxLWM2ODctNDg4NC04ZjExLTJhYWJhNjM1NDgzZCIsIlJhbmdlTGVuZ3RoIjo0LCJSZWZlcmVuY2VJZCI6IjA5NmQwMzAwLWYxMmItNDY5OC05Yzc0LTRkZDk2MDZmZWZ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OTFdLTiIsIlByb3RlY3RlZCI6ZmFsc2UsIlNleCI6MCwiQ3JlYXRlZEJ5IjoiX09sZSBCYWRlbHQiLCJDcmVhdGVkT24iOiIyMDIxLTA5LTIyVDEyOjQ1OjQ2IiwiTW9kaWZpZWRCeSI6Il9PbGUgQmFkZWx0IiwiSWQiOiIwZWYzMzI5Mi04MzRmLTQ2M2QtYWU1Mi05MmI1ZmVkNDA2NzciLCJNb2RpZmllZE9uIjoiMjAyMS0wOS0yMlQxMjo0NTo0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VcmlTdHJpbmciOiIwOTZkMDMwMC1mMTJiLTQ2OTgtOWM3NC00ZGQ5NjA2ZmVmZW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OCIsIkVkaXRvcnMiOlt7IiRpZCI6IjEx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}</w:instrText>
          </w:r>
          <w:r w:rsidR="00EF531F">
            <w:rPr>
              <w:lang w:val="en-US"/>
            </w:rPr>
            <w:fldChar w:fldCharType="separate"/>
          </w:r>
          <w:r w:rsidR="00E645E7">
            <w:rPr>
              <w:lang w:val="en-US"/>
            </w:rPr>
            <w:t>[19]</w:t>
          </w:r>
          <w:r w:rsidR="00EF531F">
            <w:rPr>
              <w:lang w:val="en-US"/>
            </w:rPr>
            <w:fldChar w:fldCharType="end"/>
          </w:r>
        </w:sdtContent>
      </w:sdt>
      <w:r w:rsidRPr="000311C9">
        <w:rPr>
          <w:lang w:val="en-US"/>
        </w:rPr>
        <w:t>.</w:t>
      </w:r>
      <w:r>
        <w:rPr>
          <w:lang w:val="en-US"/>
        </w:rPr>
        <w:t xml:space="preserve"> </w:t>
      </w:r>
    </w:p>
    <w:p w14:paraId="6E917AE8" w14:textId="2A08E52B" w:rsidR="0096617B" w:rsidRDefault="00D45A53" w:rsidP="00623EAC">
      <w:pPr>
        <w:spacing w:line="480" w:lineRule="auto"/>
        <w:jc w:val="both"/>
        <w:rPr>
          <w:lang w:val="en-US"/>
        </w:rPr>
      </w:pPr>
      <w:r w:rsidRPr="00D45A53">
        <w:rPr>
          <w:lang w:val="en-US"/>
        </w:rPr>
        <w:t xml:space="preserve">Although </w:t>
      </w:r>
      <w:sdt>
        <w:sdtPr>
          <w:rPr>
            <w:lang w:val="en-US"/>
          </w:rPr>
          <w:alias w:val="To edit, see citavi.com/edit"/>
          <w:tag w:val="CitaviPlaceholder#43765efe-f16e-459c-8f4c-e5a0f87a29f6"/>
          <w:id w:val="-753285048"/>
          <w:placeholder>
            <w:docPart w:val="DefaultPlaceholder_-1854013440"/>
          </w:placeholder>
        </w:sdtPr>
        <w:sdtEndPr/>
        <w:sdtContent>
          <w:r w:rsidR="005E3F4B">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NTE2ZWRlLTQ1MjYtNGVjNy1iMjRkLWFkYTFjOTRjMDZjZCIsIlJhbmdlTGVuZ3RoIjo0LCJSZWZlcmVuY2VJZCI6IjYwN2YyOGVjLWY1MjQtNGNhOS04YmI5LTg5MGIwMDk1YTg4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3NDMzLzMuMjAxNy41MDE1MzQ0OS4xMTktMTI4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c0MzMvMy4yMDE3LjUwMTUzNDQ5LjExOS0xMjgiLCJVcmlTdHJpbmciOiJodHRwczovL2RvaS5vcmcvMTAuMTc0MzMvMy4yMDE3LjUwMTUzNDQ5LjExOS0xMj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}</w:instrText>
          </w:r>
          <w:r w:rsidR="005E3F4B">
            <w:rPr>
              <w:lang w:val="en-US"/>
            </w:rPr>
            <w:fldChar w:fldCharType="separate"/>
          </w:r>
          <w:r w:rsidR="00E645E7">
            <w:rPr>
              <w:lang w:val="en-US"/>
            </w:rPr>
            <w:t>[20]</w:t>
          </w:r>
          <w:r w:rsidR="005E3F4B">
            <w:rPr>
              <w:lang w:val="en-US"/>
            </w:rPr>
            <w:fldChar w:fldCharType="end"/>
          </w:r>
        </w:sdtContent>
      </w:sdt>
      <w:r w:rsidR="005E3F4B">
        <w:rPr>
          <w:lang w:val="en-US"/>
        </w:rPr>
        <w:t xml:space="preserve"> </w:t>
      </w:r>
      <w:r w:rsidRPr="00D45A53">
        <w:rPr>
          <w:lang w:val="en-US"/>
        </w:rPr>
        <w:t xml:space="preserve">suggest a connecting effect of PV for some species, a fragmenting effect cannot be ruled out. This can lead to the isolation of individual biotopes, which is why the functional areas of the biotope network are of high value for migratory species. Despite a very high degree of specification as to which areas belong to the biotope network, </w:t>
      </w:r>
      <w:r w:rsidR="0096617B">
        <w:rPr>
          <w:lang w:val="en-US"/>
        </w:rPr>
        <w:t>a mandatory exclusion of ground mounted PV for this category is difficult, as it consists of several other protected area types with different legal grounds and implications.</w:t>
      </w:r>
    </w:p>
    <w:p w14:paraId="7A43472E" w14:textId="46195DD5" w:rsidR="0096617B" w:rsidRPr="0096617B" w:rsidRDefault="0096617B" w:rsidP="00623EAC">
      <w:pPr>
        <w:pStyle w:val="Listenabsatz"/>
        <w:numPr>
          <w:ilvl w:val="0"/>
          <w:numId w:val="1"/>
        </w:numPr>
        <w:spacing w:line="480" w:lineRule="auto"/>
        <w:jc w:val="both"/>
        <w:rPr>
          <w:b/>
          <w:lang w:val="en-US"/>
        </w:rPr>
      </w:pPr>
      <w:bookmarkStart w:id="17" w:name="_Ref140588093"/>
      <w:r w:rsidRPr="0096617B">
        <w:rPr>
          <w:b/>
          <w:lang w:val="en-US"/>
        </w:rPr>
        <w:t>Crop land with high soil fertility</w:t>
      </w:r>
      <w:bookmarkEnd w:id="17"/>
    </w:p>
    <w:p w14:paraId="6AFB0C7D" w14:textId="28691D5A" w:rsidR="0096617B" w:rsidRDefault="0096617B" w:rsidP="00623EAC">
      <w:pPr>
        <w:spacing w:line="480" w:lineRule="auto"/>
        <w:jc w:val="both"/>
        <w:rPr>
          <w:lang w:val="en-US"/>
        </w:rPr>
      </w:pPr>
      <w:r w:rsidRPr="0096617B">
        <w:rPr>
          <w:lang w:val="en-US"/>
        </w:rPr>
        <w:t>The protection and conservation of natural soil functions are established in § 2 of the Federal Soil Protection Act (BBodSchG</w:t>
      </w:r>
      <w:r w:rsidR="00E645E7">
        <w:rPr>
          <w:lang w:val="en-US"/>
        </w:rPr>
        <w:t xml:space="preserve">, </w:t>
      </w:r>
      <w:sdt>
        <w:sdtPr>
          <w:rPr>
            <w:lang w:val="en-US"/>
          </w:rPr>
          <w:alias w:val="To edit, see citavi.com/edit"/>
          <w:tag w:val="CitaviPlaceholder#21f1279d-418d-4f00-9bf9-ca1a25736700"/>
          <w:id w:val="42331412"/>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NjU4NGU1LWUzZTUtNDgwMC04ZDY5LWM2OGIwYTNmNDUxMyIsIlJhbmdlTGVuZ3RoIjo0LCJSZWZlcmVuY2VJZCI6IjNlMTlkNzUwLTcwZWEtNDY1ZC05ZjllLTRjZjQxZjgxYzE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yMV0ifV19LCJUYWciOiJDaXRhdmlQbGFjZWhvbGRlciMyMWYxMjc5ZC00MThkLTRmMDAtOWJmOS1jYTFhMjU3MzY3MDAiLCJUZXh0IjoiWzIxXSIsIldBSVZlcnNpb24iOiI2LjE2LjAuMCJ9}</w:instrText>
          </w:r>
          <w:r w:rsidR="00E645E7">
            <w:rPr>
              <w:lang w:val="en-US"/>
            </w:rPr>
            <w:fldChar w:fldCharType="separate"/>
          </w:r>
          <w:r w:rsidR="00E645E7">
            <w:rPr>
              <w:lang w:val="en-US"/>
            </w:rPr>
            <w:t>[21]</w:t>
          </w:r>
          <w:r w:rsidR="00E645E7">
            <w:rPr>
              <w:lang w:val="en-US"/>
            </w:rPr>
            <w:fldChar w:fldCharType="end"/>
          </w:r>
        </w:sdtContent>
      </w:sdt>
      <w:r w:rsidRPr="0096617B">
        <w:rPr>
          <w:lang w:val="en-US"/>
        </w:rPr>
        <w:t>). This also includes the potential for agricultural production. Fertile soils should therefore be kept available for agriculture in order to keep the use of inputs (</w:t>
      </w:r>
      <w:r w:rsidR="00057F0B">
        <w:rPr>
          <w:lang w:val="en-US"/>
        </w:rPr>
        <w:t xml:space="preserve">e.g. </w:t>
      </w:r>
      <w:r w:rsidRPr="0096617B">
        <w:rPr>
          <w:lang w:val="en-US"/>
        </w:rPr>
        <w:t xml:space="preserve">pesticides, </w:t>
      </w:r>
      <w:r w:rsidR="00057F0B" w:rsidRPr="0096617B">
        <w:rPr>
          <w:lang w:val="en-US"/>
        </w:rPr>
        <w:t>fertilizer</w:t>
      </w:r>
      <w:r w:rsidRPr="0096617B">
        <w:rPr>
          <w:lang w:val="en-US"/>
        </w:rPr>
        <w:t>) low and to conserve resources.</w:t>
      </w:r>
      <w:r w:rsidR="00057F0B">
        <w:rPr>
          <w:lang w:val="en-US"/>
        </w:rPr>
        <w:t xml:space="preserve"> We used geodata on soil fertility from </w:t>
      </w:r>
      <w:sdt>
        <w:sdtPr>
          <w:rPr>
            <w:lang w:val="en-US"/>
          </w:rPr>
          <w:alias w:val="To edit, see citavi.com/edit"/>
          <w:tag w:val="CitaviPlaceholder#ade9888a-e7df-457a-842c-51ce76fa4b17"/>
          <w:id w:val="857628037"/>
          <w:placeholder>
            <w:docPart w:val="DefaultPlaceholder_-1854013440"/>
          </w:placeholder>
        </w:sdtPr>
        <w:sdtEndPr/>
        <w:sdtContent>
          <w:r w:rsidR="009621A5">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MzVjYjk0LTZmZGYtNDQ3YS1iZWNiLThlZjQwYmY2N2M4OCIsIlJhbmdlTGVuZ3RoIjo0LCJSZWZlcmVuY2VJZCI6IjFhYjAwYTY3LWJlZWItNGI4NS1hMmYwLTU1MzcwNTQ1YjY3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}</w:instrText>
          </w:r>
          <w:r w:rsidR="009621A5">
            <w:rPr>
              <w:lang w:val="en-US"/>
            </w:rPr>
            <w:fldChar w:fldCharType="separate"/>
          </w:r>
          <w:r w:rsidR="00E645E7">
            <w:rPr>
              <w:lang w:val="en-US"/>
            </w:rPr>
            <w:t>[22]</w:t>
          </w:r>
          <w:r w:rsidR="009621A5">
            <w:rPr>
              <w:lang w:val="en-US"/>
            </w:rPr>
            <w:fldChar w:fldCharType="end"/>
          </w:r>
        </w:sdtContent>
      </w:sdt>
      <w:r w:rsidR="00057F0B">
        <w:rPr>
          <w:lang w:val="en-US"/>
        </w:rPr>
        <w:t xml:space="preserve"> where fertility is classified on a scale from 1 to 7. The two highest soil fertility classes represent areas to be excluded from ground mounted PV. </w:t>
      </w:r>
    </w:p>
    <w:p w14:paraId="363A9610" w14:textId="2C168A7B" w:rsidR="004239ED" w:rsidRPr="004239ED" w:rsidRDefault="004239ED" w:rsidP="00623EAC">
      <w:pPr>
        <w:pStyle w:val="Listenabsatz"/>
        <w:numPr>
          <w:ilvl w:val="0"/>
          <w:numId w:val="1"/>
        </w:numPr>
        <w:spacing w:line="480" w:lineRule="auto"/>
        <w:jc w:val="both"/>
        <w:rPr>
          <w:b/>
          <w:lang w:val="en-US"/>
        </w:rPr>
      </w:pPr>
      <w:bookmarkStart w:id="18" w:name="_Ref140588098"/>
      <w:r w:rsidRPr="004239ED">
        <w:rPr>
          <w:b/>
          <w:lang w:val="en-US"/>
        </w:rPr>
        <w:t>Flood hazard zones</w:t>
      </w:r>
      <w:bookmarkEnd w:id="18"/>
    </w:p>
    <w:p w14:paraId="53C6DF68" w14:textId="614D49E2" w:rsidR="00714799" w:rsidRDefault="00714799" w:rsidP="00623EAC">
      <w:pPr>
        <w:spacing w:line="480" w:lineRule="auto"/>
        <w:jc w:val="both"/>
        <w:rPr>
          <w:lang w:val="en-US"/>
        </w:rPr>
      </w:pPr>
      <w:r w:rsidRPr="00714799">
        <w:rPr>
          <w:lang w:val="en-US"/>
        </w:rPr>
        <w:lastRenderedPageBreak/>
        <w:t xml:space="preserve">According to </w:t>
      </w:r>
      <w:r>
        <w:rPr>
          <w:lang w:val="en-US"/>
        </w:rPr>
        <w:t>EU Directive</w:t>
      </w:r>
      <w:r w:rsidRPr="00714799">
        <w:rPr>
          <w:lang w:val="en-US"/>
        </w:rPr>
        <w:t xml:space="preserve"> 2007/60/EC</w:t>
      </w:r>
      <w:r>
        <w:rPr>
          <w:lang w:val="en-US"/>
        </w:rPr>
        <w:t xml:space="preserve"> (Flood Directive</w:t>
      </w:r>
      <w:r w:rsidR="00E645E7">
        <w:rPr>
          <w:lang w:val="en-US"/>
        </w:rPr>
        <w:t xml:space="preserve">, </w:t>
      </w:r>
      <w:sdt>
        <w:sdtPr>
          <w:rPr>
            <w:lang w:val="en-US"/>
          </w:rPr>
          <w:alias w:val="To edit, see citavi.com/edit"/>
          <w:tag w:val="CitaviPlaceholder#285ebd06-338c-419e-87e9-565d0989f1c4"/>
          <w:id w:val="-1543359210"/>
          <w:placeholder>
            <w:docPart w:val="DefaultPlaceholder_-1854013440"/>
          </w:placeholder>
        </w:sdtPr>
        <w:sdtEndPr/>
        <w:sdtContent>
          <w:r w:rsidR="00E645E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4MzI4ZmVkLWUzMDMtNDQ0ZS04YTc1LTBkNTEzNWZjY2Q0NSIsIlJhbmdlTGVuZ3RoIjo0LCJSZWZlcmVuY2VJZCI6IjUxYzdmMDk0LTRmYzktNDIwZi1hZTE3LWU5NTBlNDRhMDVj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yM10ifV19LCJUYWciOiJDaXRhdmlQbGFjZWhvbGRlciMyODVlYmQwNi0zMzhjLTQxOWUtODdlOS01NjVkMDk4OWYxYzQiLCJUZXh0IjoiWzIzXSIsIldBSVZlcnNpb24iOiI2LjE2LjAuMCJ9}</w:instrText>
          </w:r>
          <w:r w:rsidR="00E645E7">
            <w:rPr>
              <w:lang w:val="en-US"/>
            </w:rPr>
            <w:fldChar w:fldCharType="separate"/>
          </w:r>
          <w:r w:rsidR="00E645E7">
            <w:rPr>
              <w:lang w:val="en-US"/>
            </w:rPr>
            <w:t>[23]</w:t>
          </w:r>
          <w:r w:rsidR="00E645E7">
            <w:rPr>
              <w:lang w:val="en-US"/>
            </w:rPr>
            <w:fldChar w:fldCharType="end"/>
          </w:r>
        </w:sdtContent>
      </w:sdt>
      <w:r>
        <w:rPr>
          <w:lang w:val="en-US"/>
        </w:rPr>
        <w:t>), f</w:t>
      </w:r>
      <w:r w:rsidR="004239ED">
        <w:rPr>
          <w:lang w:val="en-US"/>
        </w:rPr>
        <w:t xml:space="preserve">lood hazard zones </w:t>
      </w:r>
      <w:r w:rsidR="004239ED" w:rsidRPr="004239ED">
        <w:rPr>
          <w:lang w:val="en-US"/>
        </w:rPr>
        <w:t xml:space="preserve">are areas where floods occur </w:t>
      </w:r>
      <w:r>
        <w:rPr>
          <w:lang w:val="en-US"/>
        </w:rPr>
        <w:t>with different probabilities. For areas where floods statistically occur e</w:t>
      </w:r>
      <w:r w:rsidR="004239ED" w:rsidRPr="004239ED">
        <w:rPr>
          <w:lang w:val="en-US"/>
        </w:rPr>
        <w:t xml:space="preserve">very 100 </w:t>
      </w:r>
      <w:r>
        <w:rPr>
          <w:lang w:val="en-US"/>
        </w:rPr>
        <w:t>and</w:t>
      </w:r>
      <w:r w:rsidR="004239ED" w:rsidRPr="004239ED">
        <w:rPr>
          <w:lang w:val="en-US"/>
        </w:rPr>
        <w:t xml:space="preserve"> every 20-25 years</w:t>
      </w:r>
      <w:r>
        <w:rPr>
          <w:lang w:val="en-US"/>
        </w:rPr>
        <w:t xml:space="preserve"> (medium and high probability) the federal state of Lower Saxony has prepared flood hazard maps</w:t>
      </w:r>
      <w:r w:rsidR="001207E8">
        <w:rPr>
          <w:lang w:val="en-US"/>
        </w:rPr>
        <w:t xml:space="preserve"> </w:t>
      </w:r>
      <w:sdt>
        <w:sdtPr>
          <w:rPr>
            <w:lang w:val="en-US"/>
          </w:rPr>
          <w:alias w:val="To edit, see citavi.com/edit"/>
          <w:tag w:val="CitaviPlaceholder#7e3c1077-2e25-409a-a0ef-2c0b5857698d"/>
          <w:id w:val="-1249573663"/>
          <w:placeholder>
            <w:docPart w:val="DefaultPlaceholder_-1854013440"/>
          </w:placeholder>
        </w:sdtPr>
        <w:sdtEndPr/>
        <w:sdtContent>
          <w:r w:rsidR="008A7739">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ZTg5ZWY2LThkYjktNGUzMC1hYzExLTBmZjhlYzdkMjI5ZSIsIlJhbmdlTGVuZ3RoIjo0LCJSZWZlcmVuY2VJZCI6IjExNGQyNDQzLWI2NmQtNDQzNy04NDc0LWE0NzZmYTYzMDI4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51bXdlbHRrYXJ0ZW4tbmllZGVyc2FjaHNlbi5kZS91bXdlbHRrYXJ0ZW4iLCJVcmlTdHJpbmciOiJodHRwczovL251bWlzLm5pZWRlcnNhY2hzZW4uZGUvdHJlZmZlcmFuemVpZ2U/ZG9jdXVpZD00QTY4RTZBMi0yRTRFLTQxNkYtQUYzMS01N0FFMDhBQTZBQkYmcGx1Z2lkPS9pbmdyaWQtZ3JvdXA6aXBsdWctY3N3LWRzYy1ub2tpcyZkb2NpZD1HSzVmRFhvQldKTWhYdEpyTnBMT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}</w:instrText>
          </w:r>
          <w:r w:rsidR="008A7739">
            <w:rPr>
              <w:lang w:val="en-US"/>
            </w:rPr>
            <w:fldChar w:fldCharType="separate"/>
          </w:r>
          <w:r w:rsidR="00E645E7">
            <w:rPr>
              <w:lang w:val="en-US"/>
            </w:rPr>
            <w:t>[24]</w:t>
          </w:r>
          <w:r w:rsidR="008A7739">
            <w:rPr>
              <w:lang w:val="en-US"/>
            </w:rPr>
            <w:fldChar w:fldCharType="end"/>
          </w:r>
        </w:sdtContent>
      </w:sdt>
      <w:r>
        <w:rPr>
          <w:lang w:val="en-US"/>
        </w:rPr>
        <w:t xml:space="preserve">. </w:t>
      </w:r>
      <w:r w:rsidRPr="00714799">
        <w:rPr>
          <w:lang w:val="en-US"/>
        </w:rPr>
        <w:t xml:space="preserve">Large-scale technical installations such as </w:t>
      </w:r>
      <w:r>
        <w:rPr>
          <w:lang w:val="en-US"/>
        </w:rPr>
        <w:t>ground mounted</w:t>
      </w:r>
      <w:r w:rsidRPr="00714799">
        <w:rPr>
          <w:lang w:val="en-US"/>
        </w:rPr>
        <w:t xml:space="preserve"> </w:t>
      </w:r>
      <w:r w:rsidR="001207E8">
        <w:rPr>
          <w:lang w:val="en-US"/>
        </w:rPr>
        <w:t xml:space="preserve">PV </w:t>
      </w:r>
      <w:r w:rsidRPr="00714799">
        <w:rPr>
          <w:lang w:val="en-US"/>
        </w:rPr>
        <w:t>can negatively affect the retention capacity and runoff behaviour in flood situations</w:t>
      </w:r>
      <w:r>
        <w:rPr>
          <w:lang w:val="en-US"/>
        </w:rPr>
        <w:t xml:space="preserve"> </w:t>
      </w:r>
      <w:sdt>
        <w:sdtPr>
          <w:rPr>
            <w:lang w:val="en-US"/>
          </w:rPr>
          <w:alias w:val="To edit, see citavi.com/edit"/>
          <w:tag w:val="CitaviPlaceholder#6bc35554-0543-42fc-8ce2-5ab4468fd590"/>
          <w:id w:val="-1573343061"/>
          <w:placeholder>
            <w:docPart w:val="DefaultPlaceholder_-1854013440"/>
          </w:placeholder>
        </w:sdtPr>
        <w:sdtEndPr/>
        <w:sdtContent>
          <w:r>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lNmI4YzliLWM5ZDAtNGQ0Yi04ZTg1LTZmMGZhZGVkN2NjMiIsIlJhbmdlTGVuZ3RoIjo0LCJSZWZlcmVuY2VJZCI6ImNkOTYwNzlhLWEyNzctNGM1OS1iOGVjLTI4ZTlkZjUyNjY3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Qk1WSSIsIkxhc3ROYW1lIjoiQnVuZGVzbWluaXN0ZXJpdW0gZsO8ciBWZXJrZWhyIHVuZCBkaWdpdGFsZSBJbmZyYXN0cnVrdHVyIiwiUHJvdGVjdGVkIjpmYWxzZSwiU2V4IjowLCJDcmVhdGVkQnkiOiJfT2xlIEJhZGVsdCIsIkNyZWF0ZWRPbiI6IjIwMjMtMDctMTlUMTM6MTI6MTkiLCJNb2RpZmllZEJ5IjoiX09sZSBCYWRlbHQiLCJJZCI6IjZmNGFlZWNmLTUzZjUtNDdjYi05YTc3LTQ0NjY1YWM5YjJjNiIsIk1vZGlmaWVkT24iOiIyMDIzLTA3LTE5VDEzOjEyOjE5IiwiUHJvamVjdCI6eyIkaWQiOiI4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}</w:instrText>
          </w:r>
          <w:r>
            <w:rPr>
              <w:lang w:val="en-US"/>
            </w:rPr>
            <w:fldChar w:fldCharType="separate"/>
          </w:r>
          <w:r w:rsidR="00E645E7">
            <w:rPr>
              <w:lang w:val="en-US"/>
            </w:rPr>
            <w:t>[25]</w:t>
          </w:r>
          <w:r>
            <w:rPr>
              <w:lang w:val="en-US"/>
            </w:rPr>
            <w:fldChar w:fldCharType="end"/>
          </w:r>
        </w:sdtContent>
      </w:sdt>
      <w:r w:rsidR="001207E8">
        <w:rPr>
          <w:lang w:val="en-US"/>
        </w:rPr>
        <w:t xml:space="preserve"> potentially leading to impacts on human well-being and other infrastructure</w:t>
      </w:r>
      <w:r w:rsidRPr="00714799">
        <w:rPr>
          <w:lang w:val="en-US"/>
        </w:rPr>
        <w:t>.</w:t>
      </w:r>
      <w:r>
        <w:rPr>
          <w:lang w:val="en-US"/>
        </w:rPr>
        <w:t xml:space="preserve"> </w:t>
      </w:r>
      <w:r w:rsidR="001207E8">
        <w:rPr>
          <w:lang w:val="en-US"/>
        </w:rPr>
        <w:t>Measures to avoid all actions leading to p</w:t>
      </w:r>
      <w:r w:rsidR="001207E8" w:rsidRPr="001207E8">
        <w:rPr>
          <w:lang w:val="en-US"/>
        </w:rPr>
        <w:t>otential adverse flood consequences</w:t>
      </w:r>
      <w:r w:rsidR="001207E8">
        <w:rPr>
          <w:lang w:val="en-US"/>
        </w:rPr>
        <w:t xml:space="preserve"> are laid out in f</w:t>
      </w:r>
      <w:r w:rsidR="001207E8" w:rsidRPr="001207E8">
        <w:rPr>
          <w:lang w:val="en-US"/>
        </w:rPr>
        <w:t>lood risk management plans</w:t>
      </w:r>
      <w:r w:rsidR="001207E8">
        <w:rPr>
          <w:lang w:val="en-US"/>
        </w:rPr>
        <w:t>.</w:t>
      </w:r>
    </w:p>
    <w:p w14:paraId="6752CD58" w14:textId="4F6BAF85" w:rsidR="00714799" w:rsidRPr="008A7739" w:rsidRDefault="001207E8" w:rsidP="00623EAC">
      <w:pPr>
        <w:pStyle w:val="Listenabsatz"/>
        <w:numPr>
          <w:ilvl w:val="0"/>
          <w:numId w:val="1"/>
        </w:numPr>
        <w:spacing w:line="480" w:lineRule="auto"/>
        <w:jc w:val="both"/>
        <w:rPr>
          <w:b/>
          <w:lang w:val="en-US"/>
        </w:rPr>
      </w:pPr>
      <w:bookmarkStart w:id="19" w:name="_Ref140588103"/>
      <w:r w:rsidRPr="008A7739">
        <w:rPr>
          <w:b/>
          <w:lang w:val="en-US"/>
        </w:rPr>
        <w:t>Low input grassland (that is not protected through Habitats Directive)</w:t>
      </w:r>
      <w:bookmarkEnd w:id="19"/>
    </w:p>
    <w:p w14:paraId="7E656CF8" w14:textId="651251CC" w:rsidR="00817E76" w:rsidRPr="005A0A6F" w:rsidRDefault="00CB68FE" w:rsidP="00623EAC">
      <w:pPr>
        <w:spacing w:line="480" w:lineRule="auto"/>
        <w:jc w:val="both"/>
        <w:rPr>
          <w:rFonts w:ascii="Helvetica" w:hAnsi="Helvetica" w:cs="Helvetica"/>
          <w:sz w:val="20"/>
          <w:szCs w:val="20"/>
          <w:lang w:val="en-US"/>
        </w:rPr>
      </w:pPr>
      <w:r w:rsidRPr="00817E76">
        <w:rPr>
          <w:lang w:val="en-US"/>
        </w:rPr>
        <w:t xml:space="preserve">Low input grasslands are extensively managed meadows and pastures with a very high conservational value as they </w:t>
      </w:r>
      <w:r w:rsidR="00817E76" w:rsidRPr="00817E76">
        <w:rPr>
          <w:lang w:val="en-US"/>
        </w:rPr>
        <w:t xml:space="preserve">are habitat to </w:t>
      </w:r>
      <w:r w:rsidRPr="00817E76">
        <w:rPr>
          <w:lang w:val="en-US"/>
        </w:rPr>
        <w:t>species-rich plant communities</w:t>
      </w:r>
      <w:r w:rsidR="00817E76" w:rsidRPr="00817E76">
        <w:rPr>
          <w:lang w:val="en-US"/>
        </w:rPr>
        <w:t xml:space="preserve">. Due to </w:t>
      </w:r>
      <w:r w:rsidR="00817E76">
        <w:rPr>
          <w:lang w:val="en-US"/>
        </w:rPr>
        <w:t xml:space="preserve">their often </w:t>
      </w:r>
      <w:r w:rsidR="00817E76" w:rsidRPr="00817E76">
        <w:rPr>
          <w:lang w:val="en-US"/>
        </w:rPr>
        <w:t>nutrient-poor soils </w:t>
      </w:r>
      <w:r w:rsidR="00817E76">
        <w:rPr>
          <w:lang w:val="en-US"/>
        </w:rPr>
        <w:t xml:space="preserve">and low economic yield, low input grassland has become rare in </w:t>
      </w:r>
      <w:r w:rsidR="005A0A6F">
        <w:rPr>
          <w:lang w:val="en-US"/>
        </w:rPr>
        <w:t>today’s</w:t>
      </w:r>
      <w:r w:rsidR="00817E76">
        <w:rPr>
          <w:lang w:val="en-US"/>
        </w:rPr>
        <w:t xml:space="preserve"> agricultural landscapes in Germany</w:t>
      </w:r>
      <w:r w:rsidR="005A0A6F">
        <w:rPr>
          <w:lang w:val="en-US"/>
        </w:rPr>
        <w:t xml:space="preserve"> </w:t>
      </w:r>
      <w:sdt>
        <w:sdtPr>
          <w:rPr>
            <w:lang w:val="en-US"/>
          </w:rPr>
          <w:alias w:val="To edit, see citavi.com/edit"/>
          <w:tag w:val="CitaviPlaceholder#98989f3f-1e48-4d18-92bf-aa19f3193282"/>
          <w:id w:val="-1680807564"/>
          <w:placeholder>
            <w:docPart w:val="DefaultPlaceholder_-1854013440"/>
          </w:placeholder>
        </w:sdtPr>
        <w:sdtEndPr/>
        <w:sdtContent>
          <w:r w:rsidR="005A0A6F">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N2M2ODMxLWYzOWYtNDk4NS05YzUwLTFiZmFjMjBjOWFiYiIsIlJhbmdlTGVuZ3RoIjo0LCJSZWZlcmVuY2VJZCI6IjU2N2M4NGU3LWQ5MjctNDE3OS1hNmI3LThjZDAxMDY3NjJk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DguMDMuMjAyMy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dW13ZWx0YnVuZGVzYW10LmRlL2VuL2RhdGEvZW52aXJvbm1lbnRhbC1pbmRpY2F0b3JzL2luZGljYXRvci1ncmFzc2xhbmRzI2F0LWEtZ2xhbmNlIiwiVXJpU3RyaW5nIjoiaHR0cHM6Ly93d3cudW13ZWx0YnVuZGVzYW10LmRlL2VuL2RhdGEvZW52aXJvbm1lbnRhbC1pbmRpY2F0b3JzL2luZGljYXRvci1ncmFzc2xhbmRzI2F0LWEtZ2xhbmNl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}</w:instrText>
          </w:r>
          <w:r w:rsidR="005A0A6F">
            <w:rPr>
              <w:lang w:val="en-US"/>
            </w:rPr>
            <w:fldChar w:fldCharType="separate"/>
          </w:r>
          <w:r w:rsidR="00E645E7">
            <w:rPr>
              <w:lang w:val="en-US"/>
            </w:rPr>
            <w:t>[26]</w:t>
          </w:r>
          <w:r w:rsidR="005A0A6F">
            <w:rPr>
              <w:lang w:val="en-US"/>
            </w:rPr>
            <w:fldChar w:fldCharType="end"/>
          </w:r>
        </w:sdtContent>
      </w:sdt>
      <w:r w:rsidR="00817E76" w:rsidRPr="00FE38B3">
        <w:rPr>
          <w:lang w:val="en-US"/>
        </w:rPr>
        <w:t xml:space="preserve">. </w:t>
      </w:r>
      <w:r w:rsidR="005A0A6F" w:rsidRPr="005A0A6F">
        <w:rPr>
          <w:lang w:val="en-US"/>
        </w:rPr>
        <w:t xml:space="preserve">When ground mounted PV is installed on grasslands, many </w:t>
      </w:r>
      <w:r w:rsidR="005A0A6F">
        <w:rPr>
          <w:lang w:val="en-US"/>
        </w:rPr>
        <w:t xml:space="preserve">influencing factors change, such as solar radiation, water balance and </w:t>
      </w:r>
      <w:r w:rsidR="00C4438C">
        <w:rPr>
          <w:lang w:val="en-US"/>
        </w:rPr>
        <w:t xml:space="preserve">the </w:t>
      </w:r>
      <w:r w:rsidR="005A0A6F">
        <w:rPr>
          <w:lang w:val="en-US"/>
        </w:rPr>
        <w:t xml:space="preserve">mowing regime. </w:t>
      </w:r>
    </w:p>
    <w:p w14:paraId="2EEFD753" w14:textId="712DB4B6" w:rsidR="00A73416" w:rsidRDefault="00BD38CC" w:rsidP="00623EAC">
      <w:pPr>
        <w:autoSpaceDE w:val="0"/>
        <w:autoSpaceDN w:val="0"/>
        <w:adjustRightInd w:val="0"/>
        <w:spacing w:after="0" w:line="480" w:lineRule="auto"/>
        <w:jc w:val="both"/>
        <w:rPr>
          <w:lang w:val="en-US"/>
        </w:rPr>
      </w:pPr>
      <w:r w:rsidRPr="00B1394A">
        <w:rPr>
          <w:lang w:val="en-US"/>
        </w:rPr>
        <w:t>There is legitimate cause</w:t>
      </w:r>
      <w:r w:rsidR="005B39CB" w:rsidRPr="00B1394A">
        <w:rPr>
          <w:lang w:val="en-US"/>
        </w:rPr>
        <w:t xml:space="preserve"> to protect grassland and efforts to preserve it are implemented in the common agricultural policy of the EU. </w:t>
      </w:r>
      <w:r w:rsidR="008672D5" w:rsidRPr="00B1394A">
        <w:rPr>
          <w:lang w:val="en-US"/>
        </w:rPr>
        <w:t xml:space="preserve">For the new funding period as of 2023, direct payment for farmers is linked to mandatory practices such as maintaining permanent grassland, called </w:t>
      </w:r>
      <w:r w:rsidR="00B1394A" w:rsidRPr="00B1394A">
        <w:rPr>
          <w:lang w:val="en-US"/>
        </w:rPr>
        <w:t xml:space="preserve">green direct payment or </w:t>
      </w:r>
      <w:r w:rsidR="008672D5" w:rsidRPr="00B1394A">
        <w:rPr>
          <w:lang w:val="en-US"/>
        </w:rPr>
        <w:t>greening</w:t>
      </w:r>
      <w:r w:rsidR="00B1394A">
        <w:rPr>
          <w:lang w:val="en-US"/>
        </w:rPr>
        <w:t xml:space="preserve"> (</w:t>
      </w:r>
      <w:r w:rsidR="00B1394A" w:rsidRPr="00B1394A">
        <w:rPr>
          <w:lang w:val="en-US"/>
        </w:rPr>
        <w:t>Regulation (EU) 2021/2115</w:t>
      </w:r>
      <w:r w:rsidR="00C84637">
        <w:rPr>
          <w:lang w:val="en-US"/>
        </w:rPr>
        <w:t xml:space="preserve">, </w:t>
      </w:r>
      <w:sdt>
        <w:sdtPr>
          <w:rPr>
            <w:lang w:val="en-US"/>
          </w:rPr>
          <w:alias w:val="To edit, see citavi.com/edit"/>
          <w:tag w:val="CitaviPlaceholder#ad5cca2d-bb85-4c6f-be1b-f67992bdee03"/>
          <w:id w:val="1833871640"/>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ZTBjYmMwLTgzM2EtNDhmNy05ZDg5LTI5NThmMWFmYTdiMCIsIlJhbmdlTGVuZ3RoIjo0LCJSZWZlcmVuY2VJZCI6ImUyZWJhZDRlLTZkMGMtNDk2Zi1hMjg3LTQ1YmI1NDQ5ZmQx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}</w:instrText>
          </w:r>
          <w:r w:rsidR="00C84637">
            <w:rPr>
              <w:lang w:val="en-US"/>
            </w:rPr>
            <w:fldChar w:fldCharType="separate"/>
          </w:r>
          <w:r w:rsidR="00C84637">
            <w:rPr>
              <w:lang w:val="en-US"/>
            </w:rPr>
            <w:t>[27]</w:t>
          </w:r>
          <w:r w:rsidR="00C84637">
            <w:rPr>
              <w:lang w:val="en-US"/>
            </w:rPr>
            <w:fldChar w:fldCharType="end"/>
          </w:r>
        </w:sdtContent>
      </w:sdt>
      <w:r w:rsidR="00B1394A">
        <w:rPr>
          <w:lang w:val="en-US"/>
        </w:rPr>
        <w:t xml:space="preserve">). This also means, that </w:t>
      </w:r>
      <w:r w:rsidR="003E520A">
        <w:rPr>
          <w:lang w:val="en-US"/>
        </w:rPr>
        <w:t>farmers</w:t>
      </w:r>
      <w:r w:rsidR="00B1394A">
        <w:rPr>
          <w:lang w:val="en-US"/>
        </w:rPr>
        <w:t xml:space="preserve"> who not </w:t>
      </w:r>
      <w:r w:rsidR="003E520A">
        <w:rPr>
          <w:lang w:val="en-US"/>
        </w:rPr>
        <w:t>claim this funding, are not obliged to follow these practices</w:t>
      </w:r>
      <w:r w:rsidR="00A73416">
        <w:rPr>
          <w:lang w:val="en-US"/>
        </w:rPr>
        <w:t>.</w:t>
      </w:r>
    </w:p>
    <w:p w14:paraId="27A9F39B" w14:textId="241ECA68" w:rsidR="00A73416" w:rsidRPr="005B354D" w:rsidRDefault="00A73416" w:rsidP="00623EAC">
      <w:pPr>
        <w:autoSpaceDE w:val="0"/>
        <w:autoSpaceDN w:val="0"/>
        <w:adjustRightInd w:val="0"/>
        <w:spacing w:after="0" w:line="480" w:lineRule="auto"/>
        <w:jc w:val="both"/>
        <w:rPr>
          <w:lang w:val="en-US"/>
        </w:rPr>
      </w:pPr>
    </w:p>
    <w:p w14:paraId="4C47C2DC" w14:textId="2E1C3AF6" w:rsidR="00FE38B3" w:rsidRPr="00E10D12" w:rsidRDefault="00FE38B3" w:rsidP="00623EAC">
      <w:pPr>
        <w:autoSpaceDE w:val="0"/>
        <w:autoSpaceDN w:val="0"/>
        <w:adjustRightInd w:val="0"/>
        <w:spacing w:after="0" w:line="480" w:lineRule="auto"/>
        <w:jc w:val="both"/>
        <w:rPr>
          <w:lang w:val="en-US"/>
        </w:rPr>
      </w:pPr>
      <w:r>
        <w:rPr>
          <w:lang w:val="en-US"/>
        </w:rPr>
        <w:t>Unfortunately, there is no g</w:t>
      </w:r>
      <w:r w:rsidRPr="00FE38B3">
        <w:rPr>
          <w:lang w:val="en-US"/>
        </w:rPr>
        <w:t xml:space="preserve">eodata for low input </w:t>
      </w:r>
      <w:r>
        <w:rPr>
          <w:lang w:val="en-US"/>
        </w:rPr>
        <w:t xml:space="preserve">grassland that covers all of Lower Saxony. </w:t>
      </w:r>
      <w:r w:rsidR="008523FF">
        <w:rPr>
          <w:lang w:val="en-US"/>
        </w:rPr>
        <w:t>Therefore,</w:t>
      </w:r>
      <w:r>
        <w:rPr>
          <w:lang w:val="en-US"/>
        </w:rPr>
        <w:t xml:space="preserve"> we used data from a selective biotope mapping of the state that contains valuable biotope types in Lower Saxony</w:t>
      </w:r>
      <w:r w:rsidR="008A7739">
        <w:rPr>
          <w:lang w:val="en-US"/>
        </w:rPr>
        <w:t xml:space="preserve"> </w:t>
      </w:r>
      <w:sdt>
        <w:sdtPr>
          <w:rPr>
            <w:lang w:val="en-US"/>
          </w:rPr>
          <w:alias w:val="To edit, see citavi.com/edit"/>
          <w:tag w:val="CitaviPlaceholder#f32cc16d-f9b5-4129-ad61-7785d042f097"/>
          <w:id w:val="1398241990"/>
          <w:placeholder>
            <w:docPart w:val="DefaultPlaceholder_-1854013440"/>
          </w:placeholder>
        </w:sdtPr>
        <w:sdtEndPr/>
        <w:sdtContent>
          <w:r w:rsidR="008A7739">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OTVhZmZkLTE5YzctNDA4YS05OGIzLTEyYjMzY2NkNTAzNiIsIlJhbmdlTGVuZ3RoIjo0LCJSZWZlcmVuY2VJZCI6ImFmNGIyNGU2LTUyZGUtNGJmNS1hZTJiLTdmYjllNjQ3OTFh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51bXdlbHRrYXJ0ZW4tbmllZGVyc2FjaHNlbi5kZS9VbXdlbHRrYXJ0ZW4iLCJVcmlTdHJpbmciOiJodHRwczovL3d3dy5ubHdrbi5uaWVkZXJzYWNoc2VuLmRlL25hdHVyc2NodXR6L2Jpb3RvcHNjaHV0ei9iaW90b3BrYXJ0aWVydW5nL2VyZmFzc3VuZ19kZXJfZnVyX2Rlbl9uYXR1cnNjaHV0el93ZXJ0dm9sbGVuX2JlcmVpY2hlXzE5ODRfMjAwNC9lcmZhc3N1bmctZGVyLWZ1ZXItZGVuLW5hdHVyc2NodXR6LXdlcnR2b2xsZW4tYmVyZWljaC1pbi1uaWVkZXJzYWNoc2VuLTE5ODQtMjAwNC00NTEwOC5odG1s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}</w:instrText>
          </w:r>
          <w:r w:rsidR="008A7739">
            <w:rPr>
              <w:lang w:val="en-US"/>
            </w:rPr>
            <w:fldChar w:fldCharType="separate"/>
          </w:r>
          <w:r w:rsidR="00C84637">
            <w:rPr>
              <w:lang w:val="en-US"/>
            </w:rPr>
            <w:t>[28]</w:t>
          </w:r>
          <w:r w:rsidR="008A7739">
            <w:rPr>
              <w:lang w:val="en-US"/>
            </w:rPr>
            <w:fldChar w:fldCharType="end"/>
          </w:r>
        </w:sdtContent>
      </w:sdt>
      <w:r w:rsidRPr="00E10D12">
        <w:rPr>
          <w:lang w:val="en-US"/>
        </w:rPr>
        <w:t xml:space="preserve"> where different types of low input grassland were mapped.</w:t>
      </w:r>
    </w:p>
    <w:p w14:paraId="38257EB5" w14:textId="77777777" w:rsidR="00A73416" w:rsidRPr="00E10D12" w:rsidRDefault="00A73416" w:rsidP="00623EAC">
      <w:pPr>
        <w:autoSpaceDE w:val="0"/>
        <w:autoSpaceDN w:val="0"/>
        <w:adjustRightInd w:val="0"/>
        <w:spacing w:after="0" w:line="480" w:lineRule="auto"/>
        <w:jc w:val="both"/>
        <w:rPr>
          <w:lang w:val="en-US"/>
        </w:rPr>
      </w:pPr>
    </w:p>
    <w:p w14:paraId="083E2AC4" w14:textId="5EAC5365" w:rsidR="008523FF" w:rsidRDefault="00466E65" w:rsidP="00623EAC">
      <w:pPr>
        <w:pStyle w:val="berschrift1"/>
        <w:spacing w:line="480" w:lineRule="auto"/>
        <w:jc w:val="both"/>
        <w:rPr>
          <w:lang w:val="en-US"/>
        </w:rPr>
      </w:pPr>
      <w:bookmarkStart w:id="20" w:name="_Ref140588111"/>
      <w:r>
        <w:rPr>
          <w:lang w:val="en-US"/>
        </w:rPr>
        <w:t>Medium</w:t>
      </w:r>
      <w:r w:rsidR="008523FF" w:rsidRPr="00621FE7">
        <w:rPr>
          <w:lang w:val="en-US"/>
        </w:rPr>
        <w:t xml:space="preserve"> Spatial Resistance</w:t>
      </w:r>
      <w:bookmarkEnd w:id="20"/>
    </w:p>
    <w:p w14:paraId="1DEF7833" w14:textId="4FB4E5DE" w:rsidR="00C06FDC" w:rsidRDefault="00FE38B3" w:rsidP="00623EAC">
      <w:pPr>
        <w:pStyle w:val="Listenabsatz"/>
        <w:numPr>
          <w:ilvl w:val="0"/>
          <w:numId w:val="1"/>
        </w:numPr>
        <w:spacing w:line="480" w:lineRule="auto"/>
        <w:jc w:val="both"/>
        <w:rPr>
          <w:b/>
          <w:lang w:val="en-US"/>
        </w:rPr>
      </w:pPr>
      <w:bookmarkStart w:id="21" w:name="_Ref140588124"/>
      <w:r w:rsidRPr="008523FF">
        <w:rPr>
          <w:b/>
          <w:lang w:val="en-US"/>
        </w:rPr>
        <w:t>Landscape protection areas</w:t>
      </w:r>
      <w:bookmarkEnd w:id="21"/>
    </w:p>
    <w:p w14:paraId="304D1D88" w14:textId="2A20A503" w:rsidR="008523FF" w:rsidRPr="008242C9" w:rsidRDefault="00B0532D" w:rsidP="00623EAC">
      <w:pPr>
        <w:spacing w:line="480" w:lineRule="auto"/>
        <w:jc w:val="both"/>
      </w:pPr>
      <w:r>
        <w:rPr>
          <w:lang w:val="en-US"/>
        </w:rPr>
        <w:lastRenderedPageBreak/>
        <w:t>The purpose of landscape protection areas is the protection of landscape</w:t>
      </w:r>
      <w:r w:rsidR="000303F9">
        <w:rPr>
          <w:lang w:val="en-US"/>
        </w:rPr>
        <w:t>s</w:t>
      </w:r>
      <w:r>
        <w:rPr>
          <w:lang w:val="en-US"/>
        </w:rPr>
        <w:t xml:space="preserve"> from a scientific as well as a cultural point of view</w:t>
      </w:r>
      <w:r w:rsidR="000303F9">
        <w:rPr>
          <w:lang w:val="en-US"/>
        </w:rPr>
        <w:t xml:space="preserve"> and to preserve its unique character. </w:t>
      </w:r>
      <w:r w:rsidRPr="00B0532D">
        <w:rPr>
          <w:lang w:val="en-US"/>
        </w:rPr>
        <w:t>Compared to nature conservation areas, they usually cover a larg</w:t>
      </w:r>
      <w:r>
        <w:rPr>
          <w:lang w:val="en-US"/>
        </w:rPr>
        <w:t xml:space="preserve">er area </w:t>
      </w:r>
      <w:r w:rsidR="000303F9">
        <w:rPr>
          <w:lang w:val="en-US"/>
        </w:rPr>
        <w:t xml:space="preserve">and are </w:t>
      </w:r>
      <w:r>
        <w:rPr>
          <w:lang w:val="en-US"/>
        </w:rPr>
        <w:t xml:space="preserve">associated with fewer legal restrictions. </w:t>
      </w:r>
      <w:r w:rsidRPr="00B0532D">
        <w:rPr>
          <w:lang w:val="en-US"/>
        </w:rPr>
        <w:t>Almost a third of Germany is classified as a landscape conservation area</w:t>
      </w:r>
      <w:r w:rsidR="000303F9">
        <w:rPr>
          <w:lang w:val="en-US"/>
        </w:rPr>
        <w:t xml:space="preserve"> </w:t>
      </w:r>
      <w:sdt>
        <w:sdtPr>
          <w:rPr>
            <w:lang w:val="en-US"/>
          </w:rPr>
          <w:alias w:val="To edit, see citavi.com/edit"/>
          <w:tag w:val="CitaviPlaceholder#09fff559-9f6a-444e-8c67-63efd262075a"/>
          <w:id w:val="68168612"/>
          <w:placeholder>
            <w:docPart w:val="DefaultPlaceholder_-1854013440"/>
          </w:placeholder>
        </w:sdtPr>
        <w:sdtEndPr/>
        <w:sdtContent>
          <w:r w:rsidR="000303F9">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NDEwMzE2LTFjMTItNGQ3ZS1hOTA1LWU3NTQyZDI4ZjE0NyIsIlJhbmdlTGVuZ3RoIjo0LCJSZWZlcmVuY2VJZCI6IjU1YWFiMDRiLTlkOTQtNGE2MC1hYzM1LTM2MGFjMzdjZmUw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}</w:instrText>
          </w:r>
          <w:r w:rsidR="000303F9">
            <w:rPr>
              <w:lang w:val="en-US"/>
            </w:rPr>
            <w:fldChar w:fldCharType="separate"/>
          </w:r>
          <w:r w:rsidR="00C84637">
            <w:rPr>
              <w:lang w:val="en-US"/>
            </w:rPr>
            <w:t>[29]</w:t>
          </w:r>
          <w:r w:rsidR="000303F9">
            <w:rPr>
              <w:lang w:val="en-US"/>
            </w:rPr>
            <w:fldChar w:fldCharType="end"/>
          </w:r>
        </w:sdtContent>
      </w:sdt>
      <w:r w:rsidRPr="00B0532D">
        <w:rPr>
          <w:lang w:val="en-US"/>
        </w:rPr>
        <w:t>.</w:t>
      </w:r>
      <w:r>
        <w:rPr>
          <w:lang w:val="en-US"/>
        </w:rPr>
        <w:t xml:space="preserve"> </w:t>
      </w:r>
      <w:r w:rsidRPr="00B0532D">
        <w:rPr>
          <w:lang w:val="en-US"/>
        </w:rPr>
        <w:t xml:space="preserve"> In l</w:t>
      </w:r>
      <w:r w:rsidR="008523FF" w:rsidRPr="00B0532D">
        <w:rPr>
          <w:lang w:val="en-US"/>
        </w:rPr>
        <w:t>andscape protection areas</w:t>
      </w:r>
      <w:r w:rsidRPr="00B0532D">
        <w:rPr>
          <w:lang w:val="en-US"/>
        </w:rPr>
        <w:t>, a</w:t>
      </w:r>
      <w:r>
        <w:rPr>
          <w:lang w:val="en-US"/>
        </w:rPr>
        <w:t>ctions that change the character of the area or which are not compatible with the purpose of its protection are prohibited, except for agriculture, forestry and fishery (§26 BNatSchG</w:t>
      </w:r>
      <w:r w:rsidR="00C84637">
        <w:rPr>
          <w:lang w:val="en-US"/>
        </w:rPr>
        <w:t xml:space="preserve">, </w:t>
      </w:r>
      <w:sdt>
        <w:sdtPr>
          <w:rPr>
            <w:lang w:val="en-US"/>
          </w:rPr>
          <w:alias w:val="To edit, see citavi.com/edit"/>
          <w:tag w:val="CitaviPlaceholder#bd8f912e-a07a-407d-8bd7-c2906120c94c"/>
          <w:id w:val="2127191438"/>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ODgyZDU2LTI3NmEtNDE1YS04Y2MzLTQ5OWMwZDBiYWE3Yy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2JkOGY5MTJlLWEwN2EtNDA3ZC04YmQ3LWMyOTA2MTIwYzk0YyIsIlRleHQiOiJbMV0iLCJXQUlWZXJzaW9uIjoiNi4xNi4wLjAifQ==}</w:instrText>
          </w:r>
          <w:r w:rsidR="00C84637">
            <w:rPr>
              <w:lang w:val="en-US"/>
            </w:rPr>
            <w:fldChar w:fldCharType="separate"/>
          </w:r>
          <w:r w:rsidR="00C84637">
            <w:rPr>
              <w:lang w:val="en-US"/>
            </w:rPr>
            <w:t>[1]</w:t>
          </w:r>
          <w:r w:rsidR="00C84637">
            <w:rPr>
              <w:lang w:val="en-US"/>
            </w:rPr>
            <w:fldChar w:fldCharType="end"/>
          </w:r>
        </w:sdtContent>
      </w:sdt>
      <w:r>
        <w:rPr>
          <w:lang w:val="en-US"/>
        </w:rPr>
        <w:t xml:space="preserve">). </w:t>
      </w:r>
      <w:r w:rsidR="00FF4E2B">
        <w:rPr>
          <w:lang w:val="en-US"/>
        </w:rPr>
        <w:t>For ground mounted PV this means, that there is no general exclusion in terms of legitimacy, but permission is granted only in compliance with their purpose of protection and if the overall character is not impaired. To which degree this area category is suitable for ground mounted PV therefore depends to a large extent on the individual site characteristics (</w:t>
      </w:r>
      <w:r w:rsidR="009F5918">
        <w:rPr>
          <w:lang w:val="en-US"/>
        </w:rPr>
        <w:t>e.g. location, exposition)</w:t>
      </w:r>
      <w:r w:rsidR="00FF4E2B">
        <w:rPr>
          <w:lang w:val="en-US"/>
        </w:rPr>
        <w:t xml:space="preserve"> of the area and the technical dimensions of the solar park</w:t>
      </w:r>
      <w:r w:rsidR="009F5918">
        <w:rPr>
          <w:lang w:val="en-US"/>
        </w:rPr>
        <w:t xml:space="preserve"> (size, height)</w:t>
      </w:r>
      <w:r w:rsidR="00FF4E2B">
        <w:rPr>
          <w:lang w:val="en-US"/>
        </w:rPr>
        <w:t xml:space="preserve">. </w:t>
      </w:r>
      <w:r w:rsidR="008242C9">
        <w:rPr>
          <w:lang w:val="en-US"/>
        </w:rPr>
        <w:t xml:space="preserve">For wind energy in landscape protection areas, </w:t>
      </w:r>
      <w:r w:rsidR="008242C9" w:rsidRPr="008242C9">
        <w:rPr>
          <w:lang w:val="en-US"/>
        </w:rPr>
        <w:t>a</w:t>
      </w:r>
      <w:r w:rsidR="009F5918" w:rsidRPr="008242C9">
        <w:rPr>
          <w:lang w:val="en-US"/>
        </w:rPr>
        <w:t xml:space="preserve"> study of the </w:t>
      </w:r>
      <w:r w:rsidR="008242C9">
        <w:rPr>
          <w:lang w:val="en-US"/>
        </w:rPr>
        <w:t>German Environment Agency (UBA)</w:t>
      </w:r>
      <w:r w:rsidR="009F5918" w:rsidRPr="008242C9">
        <w:rPr>
          <w:lang w:val="en-US"/>
        </w:rPr>
        <w:t xml:space="preserve"> assumed, that a maximum of 25% of landscape protection areas </w:t>
      </w:r>
      <w:r w:rsidR="008242C9" w:rsidRPr="008242C9">
        <w:rPr>
          <w:lang w:val="en-US"/>
        </w:rPr>
        <w:t xml:space="preserve">can be used for wind energy </w:t>
      </w:r>
      <w:sdt>
        <w:sdtPr>
          <w:rPr>
            <w:lang w:val="en-US"/>
          </w:rPr>
          <w:alias w:val="To edit, see citavi.com/edit"/>
          <w:tag w:val="CitaviPlaceholder#4a1402e8-f684-422f-aad2-dbd361413f41"/>
          <w:id w:val="330876967"/>
          <w:placeholder>
            <w:docPart w:val="DefaultPlaceholder_-1854013440"/>
          </w:placeholder>
        </w:sdtPr>
        <w:sdtEndPr/>
        <w:sdtContent>
          <w:r w:rsidR="008242C9" w:rsidRPr="008242C9">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OTZlMGM1LTg0MjItNDc4Ny1iZDk1LTgzNzg0NWU0N2NjNCIsIlJhbmdlTGVuZ3RoIjo0LCJSZWZlcmVuY2VJZCI6IjJiNzhlYzY3LTYxNTEtNGNmMS1iZWQ1LWY1NThmNDEzZjg3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}</w:instrText>
          </w:r>
          <w:r w:rsidR="008242C9" w:rsidRPr="008242C9">
            <w:rPr>
              <w:lang w:val="en-US"/>
            </w:rPr>
            <w:fldChar w:fldCharType="separate"/>
          </w:r>
          <w:r w:rsidR="00C84637">
            <w:rPr>
              <w:lang w:val="en-US"/>
            </w:rPr>
            <w:t>[30]</w:t>
          </w:r>
          <w:r w:rsidR="008242C9" w:rsidRPr="008242C9">
            <w:rPr>
              <w:lang w:val="en-US"/>
            </w:rPr>
            <w:fldChar w:fldCharType="end"/>
          </w:r>
        </w:sdtContent>
      </w:sdt>
      <w:r w:rsidR="008242C9" w:rsidRPr="008242C9">
        <w:rPr>
          <w:lang w:val="en-US"/>
        </w:rPr>
        <w:t>.</w:t>
      </w:r>
      <w:r w:rsidR="00E82882">
        <w:rPr>
          <w:lang w:val="en-US"/>
        </w:rPr>
        <w:t xml:space="preserve"> Geodata was obtained from the</w:t>
      </w:r>
      <w:r w:rsidR="00EF531F">
        <w:rPr>
          <w:lang w:val="en-US"/>
        </w:rPr>
        <w:t xml:space="preserve"> </w:t>
      </w:r>
      <w:sdt>
        <w:sdtPr>
          <w:rPr>
            <w:lang w:val="en-US"/>
          </w:rPr>
          <w:alias w:val="To edit, see citavi.com/edit"/>
          <w:tag w:val="CitaviPlaceholder#8deffab5-009a-4a5e-8dfe-c2876bd0716f"/>
          <w:id w:val="67233365"/>
          <w:placeholder>
            <w:docPart w:val="DefaultPlaceholder_-1854013440"/>
          </w:placeholder>
        </w:sdtPr>
        <w:sdtEndPr/>
        <w:sdtContent>
          <w:r w:rsidR="00EF531F">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OWViMThkLTVhNjMtNGIyZC05MmVjLWY2MzliYWU0MTAwNSIsIlJhbmdlTGVuZ3RoIjozLCJSZWZlcmVuY2VJZCI6IjllNTJlZjI0LTYxNTUtNDI1MC05Y2JiLTQ2YTJlY2EyMz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GF0ZSI6IjIwMj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lVyaV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}</w:instrText>
          </w:r>
          <w:r w:rsidR="00EF531F">
            <w:rPr>
              <w:lang w:val="en-US"/>
            </w:rPr>
            <w:fldChar w:fldCharType="separate"/>
          </w:r>
          <w:r w:rsidR="006D0FE0">
            <w:rPr>
              <w:lang w:val="en-US"/>
            </w:rPr>
            <w:t>[2]</w:t>
          </w:r>
          <w:r w:rsidR="00EF531F">
            <w:rPr>
              <w:lang w:val="en-US"/>
            </w:rPr>
            <w:fldChar w:fldCharType="end"/>
          </w:r>
        </w:sdtContent>
      </w:sdt>
      <w:r w:rsidR="00E82882">
        <w:rPr>
          <w:lang w:val="en-US"/>
        </w:rPr>
        <w:t>.</w:t>
      </w:r>
    </w:p>
    <w:p w14:paraId="5F5AE779" w14:textId="4E4D47EA" w:rsidR="00FE38B3" w:rsidRDefault="00FE38B3" w:rsidP="00623EAC">
      <w:pPr>
        <w:pStyle w:val="Listenabsatz"/>
        <w:numPr>
          <w:ilvl w:val="0"/>
          <w:numId w:val="1"/>
        </w:numPr>
        <w:spacing w:line="480" w:lineRule="auto"/>
        <w:jc w:val="both"/>
        <w:rPr>
          <w:b/>
          <w:lang w:val="en-US"/>
        </w:rPr>
      </w:pPr>
      <w:bookmarkStart w:id="22" w:name="_Ref140588304"/>
      <w:r w:rsidRPr="008523FF">
        <w:rPr>
          <w:b/>
          <w:lang w:val="en-US"/>
        </w:rPr>
        <w:t>Biosphere reserves (</w:t>
      </w:r>
      <w:r w:rsidR="006943DE" w:rsidRPr="006943DE">
        <w:rPr>
          <w:b/>
          <w:lang w:val="en-US"/>
        </w:rPr>
        <w:t>maintenance zones and development zones</w:t>
      </w:r>
      <w:r w:rsidRPr="008523FF">
        <w:rPr>
          <w:b/>
          <w:lang w:val="en-US"/>
        </w:rPr>
        <w:t>)</w:t>
      </w:r>
      <w:bookmarkEnd w:id="22"/>
    </w:p>
    <w:p w14:paraId="5475B2C8" w14:textId="26464F1E" w:rsidR="00937D39" w:rsidRPr="00937D39" w:rsidRDefault="00937D39" w:rsidP="00623EAC">
      <w:pPr>
        <w:pStyle w:val="Listenabsatz"/>
        <w:spacing w:line="480" w:lineRule="auto"/>
        <w:ind w:left="0"/>
        <w:jc w:val="both"/>
        <w:rPr>
          <w:i/>
          <w:lang w:val="en-US"/>
        </w:rPr>
      </w:pPr>
      <w:r w:rsidRPr="00937D39">
        <w:rPr>
          <w:i/>
          <w:lang w:val="en-US"/>
        </w:rPr>
        <w:t xml:space="preserve">see </w:t>
      </w:r>
      <w:r w:rsidR="00EF531F">
        <w:rPr>
          <w:i/>
          <w:lang w:val="en-US"/>
        </w:rPr>
        <w:fldChar w:fldCharType="begin"/>
      </w:r>
      <w:r w:rsidR="00EF531F">
        <w:rPr>
          <w:i/>
          <w:lang w:val="en-US"/>
        </w:rPr>
        <w:instrText xml:space="preserve"> REF _Ref140587827 \r \h </w:instrText>
      </w:r>
      <w:r w:rsidR="00623EAC">
        <w:rPr>
          <w:i/>
          <w:lang w:val="en-US"/>
        </w:rPr>
        <w:instrText xml:space="preserve"> \* MERGEFORMAT </w:instrText>
      </w:r>
      <w:r w:rsidR="00EF531F">
        <w:rPr>
          <w:i/>
          <w:lang w:val="en-US"/>
        </w:rPr>
      </w:r>
      <w:r w:rsidR="00EF531F">
        <w:rPr>
          <w:i/>
          <w:lang w:val="en-US"/>
        </w:rPr>
        <w:fldChar w:fldCharType="separate"/>
      </w:r>
      <w:r w:rsidR="00EF531F">
        <w:rPr>
          <w:i/>
          <w:lang w:val="en-US"/>
        </w:rPr>
        <w:t>3</w:t>
      </w:r>
      <w:r w:rsidR="00EF531F">
        <w:rPr>
          <w:i/>
          <w:lang w:val="en-US"/>
        </w:rPr>
        <w:fldChar w:fldCharType="end"/>
      </w:r>
    </w:p>
    <w:p w14:paraId="61503D58" w14:textId="5E4E4636" w:rsidR="0074468A" w:rsidRDefault="0074468A" w:rsidP="00623EAC">
      <w:pPr>
        <w:pStyle w:val="Listenabsatz"/>
        <w:spacing w:line="480" w:lineRule="auto"/>
        <w:ind w:left="0"/>
        <w:jc w:val="both"/>
        <w:rPr>
          <w:b/>
          <w:lang w:val="en-US"/>
        </w:rPr>
      </w:pPr>
    </w:p>
    <w:p w14:paraId="28E8DFF6" w14:textId="19213ABD" w:rsidR="00FE38B3" w:rsidRDefault="00FE38B3" w:rsidP="00623EAC">
      <w:pPr>
        <w:pStyle w:val="Listenabsatz"/>
        <w:numPr>
          <w:ilvl w:val="0"/>
          <w:numId w:val="1"/>
        </w:numPr>
        <w:spacing w:line="480" w:lineRule="auto"/>
        <w:jc w:val="both"/>
        <w:rPr>
          <w:b/>
          <w:lang w:val="en-US"/>
        </w:rPr>
      </w:pPr>
      <w:bookmarkStart w:id="23" w:name="_Ref140588309"/>
      <w:r w:rsidRPr="008523FF">
        <w:rPr>
          <w:b/>
          <w:lang w:val="en-US"/>
        </w:rPr>
        <w:t>Representative cultural-historical landscapes</w:t>
      </w:r>
      <w:bookmarkEnd w:id="23"/>
    </w:p>
    <w:p w14:paraId="5CE601AD" w14:textId="7A3EDFA1" w:rsidR="00DD1832" w:rsidRPr="00EF3222" w:rsidRDefault="00B71A88" w:rsidP="00623EAC">
      <w:pPr>
        <w:spacing w:line="480" w:lineRule="auto"/>
        <w:jc w:val="both"/>
        <w:rPr>
          <w:lang w:val="en-US"/>
        </w:rPr>
      </w:pPr>
      <w:r w:rsidRPr="00B71A88">
        <w:rPr>
          <w:lang w:val="en-US"/>
        </w:rPr>
        <w:t xml:space="preserve">Landscapes that have been formed through cultivation that is no longer contemporary offer a glimpse into the past and are irreplaceable testimonies to the development of the landscape. </w:t>
      </w:r>
      <w:r w:rsidR="00B01B06" w:rsidRPr="00B01B06">
        <w:rPr>
          <w:lang w:val="en-US"/>
        </w:rPr>
        <w:t xml:space="preserve">The value of these landscapes derives primarily from their historical </w:t>
      </w:r>
      <w:r w:rsidR="00B01B06">
        <w:rPr>
          <w:lang w:val="en-US"/>
        </w:rPr>
        <w:t>significance and their protection is laid down as a nature conservation task in Germany (§1 (4) BNatSchG</w:t>
      </w:r>
      <w:r w:rsidR="00C84637">
        <w:rPr>
          <w:lang w:val="en-US"/>
        </w:rPr>
        <w:t xml:space="preserve">, </w:t>
      </w:r>
      <w:sdt>
        <w:sdtPr>
          <w:rPr>
            <w:lang w:val="en-US"/>
          </w:rPr>
          <w:alias w:val="To edit, see citavi.com/edit"/>
          <w:tag w:val="CitaviPlaceholder#7328f537-300c-4c38-aef8-6d03e3ad560c"/>
          <w:id w:val="-384103429"/>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YTQwZWRjLThmNTQtNGMxMi1iOGQyLThkY2FmNWVhZDBkMyIsIlJhbmdlTGVuZ3RoIjozLCJSZWZlcmVuY2VJZCI6Ijk5MTZkYTdmLTI1NTAtNDg4ZS04MjBlLTQwNDg4N2I3ZWZi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xXSJ9XX0sIlRhZyI6IkNpdGF2aVBsYWNlaG9sZGVyIzczMjhmNTM3LTMwMGMtNGMzOC1hZWY4LTZkMDNlM2FkNTYwYyIsIlRleHQiOiJbMV0iLCJXQUlWZXJzaW9uIjoiNi4xNi4wLjAifQ==}</w:instrText>
          </w:r>
          <w:r w:rsidR="00C84637">
            <w:rPr>
              <w:lang w:val="en-US"/>
            </w:rPr>
            <w:fldChar w:fldCharType="separate"/>
          </w:r>
          <w:r w:rsidR="00C84637">
            <w:rPr>
              <w:lang w:val="en-US"/>
            </w:rPr>
            <w:t>[1]</w:t>
          </w:r>
          <w:r w:rsidR="00C84637">
            <w:rPr>
              <w:lang w:val="en-US"/>
            </w:rPr>
            <w:fldChar w:fldCharType="end"/>
          </w:r>
        </w:sdtContent>
      </w:sdt>
      <w:r w:rsidR="00B01B06">
        <w:rPr>
          <w:lang w:val="en-US"/>
        </w:rPr>
        <w:t xml:space="preserve">). </w:t>
      </w:r>
      <w:r w:rsidR="00DD1832">
        <w:rPr>
          <w:lang w:val="en-US"/>
        </w:rPr>
        <w:t xml:space="preserve">For Lower Saxony there are 71 cultural-historical landscape types, that represent different phases in the state’s landscape history and which </w:t>
      </w:r>
      <w:r w:rsidR="00DD1832" w:rsidRPr="00DD1832">
        <w:rPr>
          <w:lang w:val="en-US"/>
        </w:rPr>
        <w:t>are still strongly characterized by historical structures</w:t>
      </w:r>
      <w:r w:rsidR="00DD1832">
        <w:rPr>
          <w:lang w:val="en-US"/>
        </w:rPr>
        <w:t xml:space="preserve"> </w:t>
      </w:r>
      <w:sdt>
        <w:sdtPr>
          <w:rPr>
            <w:lang w:val="en-US"/>
          </w:rPr>
          <w:alias w:val="To edit, see citavi.com/edit"/>
          <w:tag w:val="CitaviPlaceholder#4a4af12d-bd56-4766-90ab-9628a69b3f7b"/>
          <w:id w:val="1379971413"/>
          <w:placeholder>
            <w:docPart w:val="DefaultPlaceholder_-1854013440"/>
          </w:placeholder>
        </w:sdtPr>
        <w:sdtEndPr/>
        <w:sdtContent>
          <w:r w:rsidR="00DD1832">
            <w:rPr>
              <w:lang w:val="en-US"/>
            </w:rPr>
            <w:fldChar w:fldCharType="begin"/>
          </w:r>
          <w:r w:rsidR="00C8463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M2E4OGY1LWY4ZDYtNDVkOS04ZTdmLTU1ZWIwNTJhZDg5OCIsIlJhbmdlTGVuZ3RoIjo0LCJSZWZlcmVuY2VJZCI6ImY0Nzk1M2NmLWRhMzMtNGYwMy04YjVkLTg5ZTAwMjViOWM3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}</w:instrText>
          </w:r>
          <w:r w:rsidR="00DD1832">
            <w:rPr>
              <w:lang w:val="en-US"/>
            </w:rPr>
            <w:fldChar w:fldCharType="separate"/>
          </w:r>
          <w:r w:rsidR="00C84637">
            <w:rPr>
              <w:lang w:val="en-US"/>
            </w:rPr>
            <w:t>[31]</w:t>
          </w:r>
          <w:r w:rsidR="00DD1832">
            <w:rPr>
              <w:lang w:val="en-US"/>
            </w:rPr>
            <w:fldChar w:fldCharType="end"/>
          </w:r>
        </w:sdtContent>
      </w:sdt>
      <w:r w:rsidR="00DD1832" w:rsidRPr="00DD1832">
        <w:rPr>
          <w:lang w:val="en-US"/>
        </w:rPr>
        <w:t>.</w:t>
      </w:r>
      <w:r w:rsidR="00DD1832">
        <w:rPr>
          <w:lang w:val="en-US"/>
        </w:rPr>
        <w:t xml:space="preserve"> </w:t>
      </w:r>
      <w:r w:rsidR="00DD1832" w:rsidRPr="00DD1832">
        <w:rPr>
          <w:lang w:val="en-US"/>
        </w:rPr>
        <w:t xml:space="preserve">In individual cases, </w:t>
      </w:r>
      <w:r w:rsidR="00DD1832">
        <w:rPr>
          <w:lang w:val="en-US"/>
        </w:rPr>
        <w:t>solar parks</w:t>
      </w:r>
      <w:r w:rsidR="00DD1832" w:rsidRPr="00DD1832">
        <w:rPr>
          <w:lang w:val="en-US"/>
        </w:rPr>
        <w:t xml:space="preserve"> adapted to the landscape can be implemented, as long as the historic character of the area is not affected.</w:t>
      </w:r>
      <w:r w:rsidR="00EF531F">
        <w:rPr>
          <w:lang w:val="en-US"/>
        </w:rPr>
        <w:t xml:space="preserve"> Geodata was obtained from </w:t>
      </w:r>
      <w:sdt>
        <w:sdtPr>
          <w:rPr>
            <w:lang w:val="en-US"/>
          </w:rPr>
          <w:alias w:val="To edit, see citavi.com/edit"/>
          <w:tag w:val="CitaviPlaceholder#e5ea22f9-442c-4c09-847c-da2a9cc937f7"/>
          <w:id w:val="-1197994562"/>
          <w:placeholder>
            <w:docPart w:val="DefaultPlaceholder_-1854013440"/>
          </w:placeholder>
        </w:sdtPr>
        <w:sdtEndPr/>
        <w:sdtContent>
          <w:r w:rsidR="00EF531F">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OTUxNDBmLTdmYWQtNGI2NC05MDJiLTBkMjUzNDM0ZDdjYSIsIlJhbmdlTGVuZ3RoIjo0LCJSZWZlcmVuY2VJZCI6IjA5NmQwMzAwLWYxMmItNDY5OC05Yzc0LTRkZDk2MDZmZWZ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OTFdLTiIsIlByb3RlY3RlZCI6ZmFsc2UsIlNleCI6MCwiQ3JlYXRlZEJ5IjoiX09sZSBCYWRlbHQiLCJDcmVhdGVkT24iOiIyMDIxLTA5LTIyVDEyOjQ1OjQ2IiwiTW9kaWZpZWRCeSI6Il9PbGUgQmFkZWx0IiwiSWQiOiIwZWYzMzI5Mi04MzRmLTQ2M2QtYWU1Mi05MmI1ZmVkNDA2NzciLCJNb2RpZmllZE9uIjoiMjAyMS0wOS0yMlQxMjo0NTo0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VcmlTdHJpbmciOiIwOTZkMDMwMC1mMTJiLTQ2OTgtOWM3NC00ZGQ5NjA2ZmVmZW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OCIsIkVkaXRvcnMiOlt7IiRpZCI6IjEx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}</w:instrText>
          </w:r>
          <w:r w:rsidR="00EF531F">
            <w:rPr>
              <w:lang w:val="en-US"/>
            </w:rPr>
            <w:fldChar w:fldCharType="separate"/>
          </w:r>
          <w:r w:rsidR="00E645E7">
            <w:rPr>
              <w:lang w:val="en-US"/>
            </w:rPr>
            <w:t>[19]</w:t>
          </w:r>
          <w:r w:rsidR="00EF531F">
            <w:rPr>
              <w:lang w:val="en-US"/>
            </w:rPr>
            <w:fldChar w:fldCharType="end"/>
          </w:r>
        </w:sdtContent>
      </w:sdt>
      <w:r w:rsidR="00EF531F">
        <w:rPr>
          <w:lang w:val="en-US"/>
        </w:rPr>
        <w:t>.</w:t>
      </w:r>
    </w:p>
    <w:p w14:paraId="41531CA0" w14:textId="6A76A41E" w:rsidR="00FE38B3" w:rsidRDefault="00FE38B3" w:rsidP="00623EAC">
      <w:pPr>
        <w:pStyle w:val="Listenabsatz"/>
        <w:numPr>
          <w:ilvl w:val="0"/>
          <w:numId w:val="1"/>
        </w:numPr>
        <w:spacing w:line="480" w:lineRule="auto"/>
        <w:jc w:val="both"/>
        <w:rPr>
          <w:b/>
          <w:lang w:val="en-US"/>
        </w:rPr>
      </w:pPr>
      <w:bookmarkStart w:id="24" w:name="_Ref140588313"/>
      <w:r w:rsidRPr="008523FF">
        <w:rPr>
          <w:b/>
          <w:lang w:val="en-US"/>
        </w:rPr>
        <w:lastRenderedPageBreak/>
        <w:t>Water protection areas (middle zone)</w:t>
      </w:r>
      <w:bookmarkEnd w:id="24"/>
    </w:p>
    <w:p w14:paraId="64830D8E" w14:textId="7255FD59" w:rsidR="00DD1832" w:rsidRPr="00DD1832" w:rsidRDefault="00DD1832" w:rsidP="00623EAC">
      <w:pPr>
        <w:spacing w:line="480" w:lineRule="auto"/>
        <w:jc w:val="both"/>
        <w:rPr>
          <w:i/>
          <w:lang w:val="en-US"/>
        </w:rPr>
      </w:pPr>
      <w:r w:rsidRPr="00DD1832">
        <w:rPr>
          <w:i/>
          <w:lang w:val="en-US"/>
        </w:rPr>
        <w:t>see</w:t>
      </w:r>
      <w:r w:rsidR="00EF531F">
        <w:rPr>
          <w:i/>
          <w:lang w:val="en-US"/>
        </w:rPr>
        <w:t xml:space="preserve"> </w:t>
      </w:r>
      <w:r w:rsidR="00EF531F">
        <w:rPr>
          <w:i/>
          <w:lang w:val="en-US"/>
        </w:rPr>
        <w:fldChar w:fldCharType="begin"/>
      </w:r>
      <w:r w:rsidR="00EF531F">
        <w:rPr>
          <w:i/>
          <w:lang w:val="en-US"/>
        </w:rPr>
        <w:instrText xml:space="preserve"> REF _Ref140587831 \r \h </w:instrText>
      </w:r>
      <w:r w:rsidR="00623EAC">
        <w:rPr>
          <w:i/>
          <w:lang w:val="en-US"/>
        </w:rPr>
        <w:instrText xml:space="preserve"> \* MERGEFORMAT </w:instrText>
      </w:r>
      <w:r w:rsidR="00EF531F">
        <w:rPr>
          <w:i/>
          <w:lang w:val="en-US"/>
        </w:rPr>
      </w:r>
      <w:r w:rsidR="00EF531F">
        <w:rPr>
          <w:i/>
          <w:lang w:val="en-US"/>
        </w:rPr>
        <w:fldChar w:fldCharType="separate"/>
      </w:r>
      <w:r w:rsidR="00EF531F">
        <w:rPr>
          <w:i/>
          <w:lang w:val="en-US"/>
        </w:rPr>
        <w:t>4</w:t>
      </w:r>
      <w:r w:rsidR="00EF531F">
        <w:rPr>
          <w:i/>
          <w:lang w:val="en-US"/>
        </w:rPr>
        <w:fldChar w:fldCharType="end"/>
      </w:r>
    </w:p>
    <w:p w14:paraId="1049DF4A" w14:textId="4FE27F17" w:rsidR="00FE38B3" w:rsidRDefault="00FE38B3" w:rsidP="00623EAC">
      <w:pPr>
        <w:pStyle w:val="Listenabsatz"/>
        <w:numPr>
          <w:ilvl w:val="0"/>
          <w:numId w:val="1"/>
        </w:numPr>
        <w:spacing w:line="480" w:lineRule="auto"/>
        <w:jc w:val="both"/>
        <w:rPr>
          <w:b/>
          <w:lang w:val="en-US"/>
        </w:rPr>
      </w:pPr>
      <w:bookmarkStart w:id="25" w:name="_Ref140588316"/>
      <w:r w:rsidRPr="008523FF">
        <w:rPr>
          <w:b/>
          <w:lang w:val="en-US"/>
        </w:rPr>
        <w:t>Special Protection Area</w:t>
      </w:r>
      <w:r w:rsidR="00CA5ED0">
        <w:rPr>
          <w:b/>
          <w:lang w:val="en-US"/>
        </w:rPr>
        <w:t>s</w:t>
      </w:r>
      <w:r w:rsidRPr="008523FF">
        <w:rPr>
          <w:b/>
          <w:lang w:val="en-US"/>
        </w:rPr>
        <w:t xml:space="preserve"> </w:t>
      </w:r>
      <w:r w:rsidR="00CA5ED0">
        <w:rPr>
          <w:b/>
          <w:lang w:val="en-US"/>
        </w:rPr>
        <w:t>(Birds Directive)</w:t>
      </w:r>
      <w:bookmarkEnd w:id="25"/>
    </w:p>
    <w:p w14:paraId="10E3688A" w14:textId="59F95C8C" w:rsidR="00765D85" w:rsidRDefault="00BE6F2D" w:rsidP="00623EAC">
      <w:pPr>
        <w:spacing w:line="480" w:lineRule="auto"/>
        <w:jc w:val="both"/>
        <w:rPr>
          <w:lang w:val="en-US"/>
        </w:rPr>
      </w:pPr>
      <w:r>
        <w:rPr>
          <w:lang w:val="en-US"/>
        </w:rPr>
        <w:t>Just l</w:t>
      </w:r>
      <w:r w:rsidRPr="00BE6F2D">
        <w:rPr>
          <w:lang w:val="en-US"/>
        </w:rPr>
        <w:t>ike</w:t>
      </w:r>
      <w:r>
        <w:rPr>
          <w:b/>
          <w:lang w:val="en-US"/>
        </w:rPr>
        <w:t xml:space="preserve"> </w:t>
      </w:r>
      <w:r w:rsidRPr="00873B24">
        <w:rPr>
          <w:rFonts w:cstheme="minorHAnsi"/>
          <w:lang w:val="en-US"/>
        </w:rPr>
        <w:t>special areas of conservation</w:t>
      </w:r>
      <w:r>
        <w:rPr>
          <w:rFonts w:cstheme="minorHAnsi"/>
          <w:lang w:val="en-US"/>
        </w:rPr>
        <w:t xml:space="preserve"> (SAC), s</w:t>
      </w:r>
      <w:r w:rsidRPr="00BE6F2D">
        <w:rPr>
          <w:rFonts w:cstheme="minorHAnsi"/>
          <w:lang w:val="en-US"/>
        </w:rPr>
        <w:t xml:space="preserve">pecial </w:t>
      </w:r>
      <w:r>
        <w:rPr>
          <w:rFonts w:cstheme="minorHAnsi"/>
          <w:lang w:val="en-US"/>
        </w:rPr>
        <w:t>p</w:t>
      </w:r>
      <w:r w:rsidRPr="00BE6F2D">
        <w:rPr>
          <w:rFonts w:cstheme="minorHAnsi"/>
          <w:lang w:val="en-US"/>
        </w:rPr>
        <w:t xml:space="preserve">rotection </w:t>
      </w:r>
      <w:r>
        <w:rPr>
          <w:rFonts w:cstheme="minorHAnsi"/>
          <w:lang w:val="en-US"/>
        </w:rPr>
        <w:t>a</w:t>
      </w:r>
      <w:r w:rsidRPr="00BE6F2D">
        <w:rPr>
          <w:rFonts w:cstheme="minorHAnsi"/>
          <w:lang w:val="en-US"/>
        </w:rPr>
        <w:t>reas</w:t>
      </w:r>
      <w:r>
        <w:rPr>
          <w:rFonts w:cstheme="minorHAnsi"/>
          <w:lang w:val="en-US"/>
        </w:rPr>
        <w:t xml:space="preserve"> (SPA) are </w:t>
      </w:r>
      <w:r w:rsidR="00CA5ED0" w:rsidRPr="00873B24">
        <w:rPr>
          <w:rFonts w:cstheme="minorHAnsi"/>
          <w:lang w:val="en-US"/>
        </w:rPr>
        <w:t>part of the European ecological network "Natura 2000"</w:t>
      </w:r>
      <w:r>
        <w:rPr>
          <w:rFonts w:cstheme="minorHAnsi"/>
          <w:lang w:val="en-US"/>
        </w:rPr>
        <w:t xml:space="preserve"> w</w:t>
      </w:r>
      <w:r w:rsidR="00C84637">
        <w:rPr>
          <w:rFonts w:cstheme="minorHAnsi"/>
          <w:lang w:val="en-US"/>
        </w:rPr>
        <w:t>hich aims</w:t>
      </w:r>
      <w:r>
        <w:rPr>
          <w:rFonts w:cstheme="minorHAnsi"/>
          <w:lang w:val="en-US"/>
        </w:rPr>
        <w:t xml:space="preserve"> </w:t>
      </w:r>
      <w:r w:rsidRPr="00BE6F2D">
        <w:rPr>
          <w:rFonts w:cstheme="minorHAnsi"/>
          <w:lang w:val="en-US"/>
        </w:rPr>
        <w:t>to protect all European wild birds and the habitats of listed species</w:t>
      </w:r>
      <w:r>
        <w:rPr>
          <w:rFonts w:cstheme="minorHAnsi"/>
          <w:lang w:val="en-US"/>
        </w:rPr>
        <w:t xml:space="preserve"> </w:t>
      </w:r>
      <w:sdt>
        <w:sdtPr>
          <w:rPr>
            <w:rFonts w:cstheme="minorHAnsi"/>
            <w:lang w:val="en-US"/>
          </w:rPr>
          <w:alias w:val="To edit, see citavi.com/edit"/>
          <w:tag w:val="CitaviPlaceholder#256937a7-a4b6-4f5b-b825-867afa3f60c5"/>
          <w:id w:val="-1679722134"/>
          <w:placeholder>
            <w:docPart w:val="DefaultPlaceholder_-1854013440"/>
          </w:placeholder>
        </w:sdtPr>
        <w:sdtEndPr/>
        <w:sdtContent>
          <w:r w:rsidR="00C84637">
            <w:rPr>
              <w:rFonts w:cstheme="minorHAnsi"/>
              <w:lang w:val="en-US"/>
            </w:rPr>
            <w:fldChar w:fldCharType="begin"/>
          </w:r>
          <w:r w:rsidR="0000469F">
            <w:rPr>
              <w:rFonts w:cstheme="minorHAnsi"/>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YjM1MjllLThmNWItNDZiZC05ZGU0LTkzOGQ3ZTM5YTVmMSIsIlJhbmdlTGVuZ3RoIjozLCJSZWZlcmVuY2VJZCI6ImM1ODJjNjBjLTI4YTUtNGZhNy1hOGU1LWNjM2MzZTdkOGE4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5XSJ9XX0sIlRhZyI6IkNpdGF2aVBsYWNlaG9sZGVyIzI1NjkzN2E3LWE0YjYtNGY1Yi1iODI1LTg2N2FmYTNmNjBjNSIsIlRleHQiOiJbOV0iLCJXQUlWZXJzaW9uIjoiNi4xNi4wLjAifQ==}</w:instrText>
          </w:r>
          <w:r w:rsidR="00C84637">
            <w:rPr>
              <w:rFonts w:cstheme="minorHAnsi"/>
              <w:lang w:val="en-US"/>
            </w:rPr>
            <w:fldChar w:fldCharType="separate"/>
          </w:r>
          <w:r w:rsidR="00C84637">
            <w:rPr>
              <w:rFonts w:cstheme="minorHAnsi"/>
              <w:lang w:val="en-US"/>
            </w:rPr>
            <w:t>[9]</w:t>
          </w:r>
          <w:r w:rsidR="00C84637">
            <w:rPr>
              <w:rFonts w:cstheme="minorHAnsi"/>
              <w:lang w:val="en-US"/>
            </w:rPr>
            <w:fldChar w:fldCharType="end"/>
          </w:r>
        </w:sdtContent>
      </w:sdt>
      <w:r>
        <w:rPr>
          <w:rFonts w:cstheme="minorHAnsi"/>
          <w:lang w:val="en-US"/>
        </w:rPr>
        <w:t xml:space="preserve">. </w:t>
      </w:r>
      <w:r w:rsidR="00CA5ED0">
        <w:rPr>
          <w:rFonts w:cstheme="minorHAnsi"/>
          <w:lang w:val="en-US"/>
        </w:rPr>
        <w:t xml:space="preserve">Any changes or disturbances leading to significant adverse effects on a Natura 2000 site are prohibited if they affect the conservation objectives or protection purpose. </w:t>
      </w:r>
      <w:r>
        <w:rPr>
          <w:rFonts w:cstheme="minorHAnsi"/>
          <w:lang w:val="en-US"/>
        </w:rPr>
        <w:t xml:space="preserve">Nevertheless, </w:t>
      </w:r>
      <w:r w:rsidR="00CA5ED0">
        <w:rPr>
          <w:rFonts w:cstheme="minorHAnsi"/>
          <w:lang w:val="en-US"/>
        </w:rPr>
        <w:t xml:space="preserve">exceptions to this prohibition are possible </w:t>
      </w:r>
      <w:r w:rsidR="00CA5ED0">
        <w:rPr>
          <w:lang w:val="en-US"/>
        </w:rPr>
        <w:t xml:space="preserve">e.g. if </w:t>
      </w:r>
      <w:r w:rsidR="00CA5ED0" w:rsidRPr="00E819CB">
        <w:rPr>
          <w:lang w:val="en-US"/>
        </w:rPr>
        <w:t>imperative reasons of overriding public interest</w:t>
      </w:r>
      <w:r w:rsidR="00CA5ED0">
        <w:rPr>
          <w:lang w:val="en-US"/>
        </w:rPr>
        <w:t xml:space="preserve"> outweigh conservation concerns</w:t>
      </w:r>
      <w:r w:rsidR="00C84637">
        <w:rPr>
          <w:lang w:val="en-US"/>
        </w:rPr>
        <w:t xml:space="preserve"> </w:t>
      </w:r>
      <w:r w:rsidR="00CA5ED0">
        <w:rPr>
          <w:lang w:val="en-US"/>
        </w:rPr>
        <w:t>(</w:t>
      </w:r>
      <w:r w:rsidR="00CA5ED0" w:rsidRPr="000879FA">
        <w:rPr>
          <w:lang w:val="en-US"/>
        </w:rPr>
        <w:t xml:space="preserve">Art. 6 </w:t>
      </w:r>
      <w:r w:rsidR="00CA5ED0">
        <w:rPr>
          <w:lang w:val="en-US"/>
        </w:rPr>
        <w:t>(4)</w:t>
      </w:r>
      <w:r w:rsidR="00CA5ED0" w:rsidRPr="000879FA">
        <w:rPr>
          <w:lang w:val="en-US"/>
        </w:rPr>
        <w:t xml:space="preserve"> RL 92/43/E</w:t>
      </w:r>
      <w:r w:rsidR="00CA5ED0">
        <w:rPr>
          <w:lang w:val="en-US"/>
        </w:rPr>
        <w:t>EC</w:t>
      </w:r>
      <w:r w:rsidR="00C84637">
        <w:rPr>
          <w:lang w:val="en-US"/>
        </w:rPr>
        <w:t xml:space="preserve">, </w:t>
      </w:r>
      <w:sdt>
        <w:sdtPr>
          <w:rPr>
            <w:lang w:val="en-US"/>
          </w:rPr>
          <w:alias w:val="To edit, see citavi.com/edit"/>
          <w:tag w:val="CitaviPlaceholder#2e1778bd-4904-40c5-8d72-9b32cc629c9c"/>
          <w:id w:val="486061560"/>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ZGYxNzI1LTQ0NmEtNDEwOC05ZjgyLTVjZmM4OWI5ZWRiMyIsIlJhbmdlTGVuZ3RoIjozLCJSZWZlcmVuY2VJZCI6ImMzMDIxYjY0LWE5MGEtNGY4ZS05NjljLWEzMzBjNWUyNzNh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4XSJ9XX0sIlRhZyI6IkNpdGF2aVBsYWNlaG9sZGVyIzJlMTc3OGJkLTQ5MDQtNDBjNS04ZDcyLTliMzJjYzYyOWM5YyIsIlRleHQiOiJbOF0iLCJXQUlWZXJzaW9uIjoiNi4xNi4wLjAifQ==}</w:instrText>
          </w:r>
          <w:r w:rsidR="00C84637">
            <w:rPr>
              <w:lang w:val="en-US"/>
            </w:rPr>
            <w:fldChar w:fldCharType="separate"/>
          </w:r>
          <w:r w:rsidR="00C84637">
            <w:rPr>
              <w:lang w:val="en-US"/>
            </w:rPr>
            <w:t>[8]</w:t>
          </w:r>
          <w:r w:rsidR="00C84637">
            <w:rPr>
              <w:lang w:val="en-US"/>
            </w:rPr>
            <w:fldChar w:fldCharType="end"/>
          </w:r>
        </w:sdtContent>
      </w:sdt>
      <w:r w:rsidR="00CA5ED0">
        <w:rPr>
          <w:lang w:val="en-US"/>
        </w:rPr>
        <w:t xml:space="preserve">). </w:t>
      </w:r>
      <w:r w:rsidR="00765D85">
        <w:rPr>
          <w:lang w:val="en-US"/>
        </w:rPr>
        <w:t xml:space="preserve">Additionally, and in difference to SAC, a literature review of </w:t>
      </w:r>
      <w:sdt>
        <w:sdtPr>
          <w:rPr>
            <w:lang w:val="en-US"/>
          </w:rPr>
          <w:alias w:val="To edit, see citavi.com/edit"/>
          <w:tag w:val="CitaviPlaceholder#174d7da3-3abf-4aea-9847-1dd14709a7aa"/>
          <w:id w:val="1283538040"/>
          <w:placeholder>
            <w:docPart w:val="DefaultPlaceholder_-1854013440"/>
          </w:placeholder>
        </w:sdtPr>
        <w:sdtEndPr/>
        <w:sdtContent>
          <w:r w:rsidR="00765D85">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yMDQyZGNkLWY5MTQtNDA0OS1hNDVhLTM1NDkyOTNjZGNmNSIsIlJhbmdlTGVuZ3RoIjo0LCJSZWZlcmVuY2VJZCI6ImM3ZDQwNWQ3LTkyZTQtNGM2ZS1iOTZhLWI1MmM0MmY1NDQ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}</w:instrText>
          </w:r>
          <w:r w:rsidR="00765D85">
            <w:rPr>
              <w:lang w:val="en-US"/>
            </w:rPr>
            <w:fldChar w:fldCharType="separate"/>
          </w:r>
          <w:r w:rsidR="00E645E7">
            <w:rPr>
              <w:lang w:val="en-US"/>
            </w:rPr>
            <w:t>[11]</w:t>
          </w:r>
          <w:r w:rsidR="00765D85">
            <w:rPr>
              <w:lang w:val="en-US"/>
            </w:rPr>
            <w:fldChar w:fldCharType="end"/>
          </w:r>
        </w:sdtContent>
      </w:sdt>
      <w:r w:rsidR="00765D85">
        <w:rPr>
          <w:lang w:val="en-US"/>
        </w:rPr>
        <w:t xml:space="preserve"> suggest, that n</w:t>
      </w:r>
      <w:r w:rsidR="00765D85" w:rsidRPr="00765D85">
        <w:rPr>
          <w:lang w:val="en-US"/>
        </w:rPr>
        <w:t xml:space="preserve">ot all </w:t>
      </w:r>
      <w:r w:rsidR="00765D85">
        <w:rPr>
          <w:lang w:val="en-US"/>
        </w:rPr>
        <w:t xml:space="preserve">bird </w:t>
      </w:r>
      <w:r w:rsidR="00765D85" w:rsidRPr="00765D85">
        <w:rPr>
          <w:lang w:val="en-US"/>
        </w:rPr>
        <w:t xml:space="preserve">species protected in Lower Saxony by Directive 79/409/EEC are endangered by </w:t>
      </w:r>
      <w:r w:rsidR="00765D85">
        <w:rPr>
          <w:lang w:val="en-US"/>
        </w:rPr>
        <w:t>ground mounted PV (see 8)</w:t>
      </w:r>
      <w:r w:rsidR="00765D85" w:rsidRPr="00765D85">
        <w:rPr>
          <w:lang w:val="en-US"/>
        </w:rPr>
        <w:t>.</w:t>
      </w:r>
      <w:r w:rsidR="00765D85">
        <w:rPr>
          <w:lang w:val="en-US"/>
        </w:rPr>
        <w:t xml:space="preserve"> </w:t>
      </w:r>
      <w:r w:rsidR="00765D85" w:rsidRPr="00765D85">
        <w:rPr>
          <w:lang w:val="en-US"/>
        </w:rPr>
        <w:t xml:space="preserve">At the same time, there is still insufficient knowledge about the long-term effects of an increased expansion of solar energy on avifauna. In Lower Saxony in particular, there are hardly any field </w:t>
      </w:r>
      <w:r w:rsidR="00765D85">
        <w:rPr>
          <w:lang w:val="en-US"/>
        </w:rPr>
        <w:t>studies</w:t>
      </w:r>
      <w:r w:rsidR="00765D85" w:rsidRPr="00765D85">
        <w:rPr>
          <w:lang w:val="en-US"/>
        </w:rPr>
        <w:t xml:space="preserve"> on existing </w:t>
      </w:r>
      <w:r w:rsidR="00765D85">
        <w:rPr>
          <w:lang w:val="en-US"/>
        </w:rPr>
        <w:t>solar parks</w:t>
      </w:r>
      <w:r w:rsidR="00765D85" w:rsidRPr="00765D85">
        <w:rPr>
          <w:lang w:val="en-US"/>
        </w:rPr>
        <w:t xml:space="preserve"> to be able to make reliable statements.</w:t>
      </w:r>
      <w:r w:rsidR="00E82882">
        <w:rPr>
          <w:lang w:val="en-US"/>
        </w:rPr>
        <w:t xml:space="preserve"> Geodata was obtained from </w:t>
      </w:r>
      <w:sdt>
        <w:sdtPr>
          <w:rPr>
            <w:lang w:val="en-US"/>
          </w:rPr>
          <w:alias w:val="To edit, see citavi.com/edit"/>
          <w:tag w:val="CitaviPlaceholder#922d01e3-6a1b-4fb6-97f4-48175ae7a821"/>
          <w:id w:val="-1029943060"/>
          <w:placeholder>
            <w:docPart w:val="DefaultPlaceholder_-1854013440"/>
          </w:placeholder>
        </w:sdtPr>
        <w:sdtEndPr/>
        <w:sdtContent>
          <w:r w:rsidR="00EF531F">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YzYxOTRiLWQwNTQtNDE3OC04OTRmLTAxMDQyZDM5NGQxZiIsIlJhbmdlTGVuZ3RoIjozLCJSZWZlcmVuY2VJZCI6IjllNTJlZjI0LTYxNTUtNDI1MC05Y2JiLTQ2YTJlY2EyMzBm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lVyaVN0cmluZyI6Imh0dHBzOi8vd3d3LnVtd2VsdC5uaWVkZXJzYWNoc2VuLmRlL3NlcnZpY2UvdW13ZWx0a2FydGVuL25hdHVyX2xhbmRzY2hhZnQvYmVzb25kZXJzX2dlc2NodWV0enRlX3RlaWxlX3Zvbl9uYXR1cl91bmRfbGFuZHNjaGFmdC9uYXR1cnNjaHV0enJlY2h0bGljaC1iZXNvbmRlcnMtZ2VzY2h1ZXR6dGUtdGVpbGUtdm9uLW5hdHVyLXVuZC1sYW5kc2NoYWZ0LTkwNjU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}</w:instrText>
          </w:r>
          <w:r w:rsidR="00EF531F">
            <w:rPr>
              <w:lang w:val="en-US"/>
            </w:rPr>
            <w:fldChar w:fldCharType="separate"/>
          </w:r>
          <w:r w:rsidR="006D0FE0">
            <w:rPr>
              <w:lang w:val="en-US"/>
            </w:rPr>
            <w:t>[2]</w:t>
          </w:r>
          <w:r w:rsidR="00EF531F">
            <w:rPr>
              <w:lang w:val="en-US"/>
            </w:rPr>
            <w:fldChar w:fldCharType="end"/>
          </w:r>
        </w:sdtContent>
      </w:sdt>
      <w:r w:rsidR="00EF531F">
        <w:rPr>
          <w:lang w:val="en-US"/>
        </w:rPr>
        <w:t>.</w:t>
      </w:r>
    </w:p>
    <w:p w14:paraId="7D07C7E3" w14:textId="66DB3F3A" w:rsidR="00FE38B3" w:rsidRDefault="00FE38B3" w:rsidP="00623EAC">
      <w:pPr>
        <w:pStyle w:val="Listenabsatz"/>
        <w:numPr>
          <w:ilvl w:val="0"/>
          <w:numId w:val="1"/>
        </w:numPr>
        <w:spacing w:line="480" w:lineRule="auto"/>
        <w:jc w:val="both"/>
        <w:rPr>
          <w:b/>
          <w:lang w:val="en-US"/>
        </w:rPr>
      </w:pPr>
      <w:bookmarkStart w:id="26" w:name="_Ref140588321"/>
      <w:r w:rsidRPr="00800617">
        <w:rPr>
          <w:b/>
          <w:lang w:val="en-US"/>
        </w:rPr>
        <w:t>Landscape</w:t>
      </w:r>
      <w:r w:rsidR="00154C40">
        <w:rPr>
          <w:b/>
          <w:lang w:val="en-US"/>
        </w:rPr>
        <w:t>s</w:t>
      </w:r>
      <w:r w:rsidRPr="00800617">
        <w:rPr>
          <w:b/>
          <w:lang w:val="en-US"/>
        </w:rPr>
        <w:t xml:space="preserve"> with medium visual quality rating</w:t>
      </w:r>
      <w:bookmarkEnd w:id="26"/>
    </w:p>
    <w:p w14:paraId="54C05261" w14:textId="67E53C29" w:rsidR="006943DE" w:rsidRDefault="006943DE" w:rsidP="00623EAC">
      <w:pPr>
        <w:pStyle w:val="Listenabsatz"/>
        <w:spacing w:line="480" w:lineRule="auto"/>
        <w:ind w:left="0"/>
        <w:jc w:val="both"/>
        <w:rPr>
          <w:i/>
          <w:lang w:val="en-US"/>
        </w:rPr>
      </w:pPr>
      <w:r w:rsidRPr="006943DE">
        <w:rPr>
          <w:i/>
          <w:lang w:val="en-US"/>
        </w:rPr>
        <w:t>see</w:t>
      </w:r>
      <w:r w:rsidR="00AE79A1">
        <w:rPr>
          <w:i/>
          <w:lang w:val="en-US"/>
        </w:rPr>
        <w:t xml:space="preserve"> </w:t>
      </w:r>
      <w:r w:rsidR="00AE79A1">
        <w:rPr>
          <w:i/>
          <w:lang w:val="en-US"/>
        </w:rPr>
        <w:fldChar w:fldCharType="begin"/>
      </w:r>
      <w:r w:rsidR="00AE79A1">
        <w:rPr>
          <w:i/>
          <w:lang w:val="en-US"/>
        </w:rPr>
        <w:instrText xml:space="preserve"> REF _Ref140588060 \r \h </w:instrText>
      </w:r>
      <w:r w:rsidR="00623EAC">
        <w:rPr>
          <w:i/>
          <w:lang w:val="en-US"/>
        </w:rPr>
        <w:instrText xml:space="preserve"> \* MERGEFORMAT </w:instrText>
      </w:r>
      <w:r w:rsidR="00AE79A1">
        <w:rPr>
          <w:i/>
          <w:lang w:val="en-US"/>
        </w:rPr>
      </w:r>
      <w:r w:rsidR="00AE79A1">
        <w:rPr>
          <w:i/>
          <w:lang w:val="en-US"/>
        </w:rPr>
        <w:fldChar w:fldCharType="separate"/>
      </w:r>
      <w:r w:rsidR="00AE79A1">
        <w:rPr>
          <w:i/>
          <w:lang w:val="en-US"/>
        </w:rPr>
        <w:t>9</w:t>
      </w:r>
      <w:r w:rsidR="00AE79A1">
        <w:rPr>
          <w:i/>
          <w:lang w:val="en-US"/>
        </w:rPr>
        <w:fldChar w:fldCharType="end"/>
      </w:r>
    </w:p>
    <w:p w14:paraId="6F678E1F" w14:textId="77777777" w:rsidR="006943DE" w:rsidRPr="006943DE" w:rsidRDefault="006943DE" w:rsidP="00623EAC">
      <w:pPr>
        <w:pStyle w:val="Listenabsatz"/>
        <w:spacing w:line="480" w:lineRule="auto"/>
        <w:ind w:left="0"/>
        <w:jc w:val="both"/>
        <w:rPr>
          <w:i/>
          <w:lang w:val="en-US"/>
        </w:rPr>
      </w:pPr>
    </w:p>
    <w:p w14:paraId="43277B59" w14:textId="692981C8" w:rsidR="00FE38B3" w:rsidRDefault="00FE38B3" w:rsidP="00623EAC">
      <w:pPr>
        <w:pStyle w:val="Listenabsatz"/>
        <w:numPr>
          <w:ilvl w:val="0"/>
          <w:numId w:val="1"/>
        </w:numPr>
        <w:spacing w:line="480" w:lineRule="auto"/>
        <w:jc w:val="both"/>
        <w:rPr>
          <w:b/>
          <w:lang w:val="en-US"/>
        </w:rPr>
      </w:pPr>
      <w:bookmarkStart w:id="27" w:name="_Ref140588333"/>
      <w:r w:rsidRPr="008523FF">
        <w:rPr>
          <w:b/>
          <w:lang w:val="en-US"/>
        </w:rPr>
        <w:t>Crop land within biotope network</w:t>
      </w:r>
      <w:bookmarkEnd w:id="27"/>
    </w:p>
    <w:p w14:paraId="4E676570" w14:textId="4841C4DE" w:rsidR="00B96B16" w:rsidRPr="0064147F" w:rsidRDefault="00CB28B6" w:rsidP="00623EAC">
      <w:pPr>
        <w:spacing w:line="480" w:lineRule="auto"/>
        <w:jc w:val="both"/>
        <w:rPr>
          <w:lang w:val="en-US"/>
        </w:rPr>
      </w:pPr>
      <w:r w:rsidRPr="00CB28B6">
        <w:rPr>
          <w:lang w:val="en-US"/>
        </w:rPr>
        <w:t>Arable land presents a special case within the biotope network.</w:t>
      </w:r>
      <w:r w:rsidR="00376E7C">
        <w:rPr>
          <w:lang w:val="en-US"/>
        </w:rPr>
        <w:t xml:space="preserve"> </w:t>
      </w:r>
      <w:r w:rsidR="00376E7C" w:rsidRPr="00376E7C">
        <w:rPr>
          <w:lang w:val="en-US"/>
        </w:rPr>
        <w:t xml:space="preserve">Studies suggest, that </w:t>
      </w:r>
      <w:r w:rsidR="0064147F">
        <w:rPr>
          <w:lang w:val="en-US"/>
        </w:rPr>
        <w:t xml:space="preserve">solar parks on former intensively managed arable land </w:t>
      </w:r>
      <w:r w:rsidR="00376E7C" w:rsidRPr="00376E7C">
        <w:rPr>
          <w:lang w:val="en-US"/>
        </w:rPr>
        <w:t>c</w:t>
      </w:r>
      <w:r w:rsidR="00376E7C">
        <w:rPr>
          <w:lang w:val="en-US"/>
        </w:rPr>
        <w:t xml:space="preserve">ould have a positive effect on habitat connectivity under certain circumstances </w:t>
      </w:r>
      <w:sdt>
        <w:sdtPr>
          <w:rPr>
            <w:lang w:val="en-US"/>
          </w:rPr>
          <w:alias w:val="To edit, see citavi.com/edit"/>
          <w:tag w:val="CitaviPlaceholder#cabd0623-a397-4d0b-91bc-c46e55926de0"/>
          <w:id w:val="454754204"/>
          <w:placeholder>
            <w:docPart w:val="DefaultPlaceholder_-1854013440"/>
          </w:placeholder>
        </w:sdtPr>
        <w:sdtEndPr/>
        <w:sdtContent>
          <w:r w:rsidR="00376E7C">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NDk2MjY2LTUyYmEtNDVmMC05NjNkLWMzMWMzMmE4MmFkZiIsIlJhbmdlTGVuZ3RoIjozLCJSZWZlcmVuY2VJZCI6ImM3ZDQwNWQ3LTkyZTQtNGM2ZS1iOTZhLWI1MmM0MmY1NDQ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c0MzMvMy4yMDE3LjUwMTUzNDQ5LjExOS0xMjg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NzQzMy8zLjIwMTcuNTAxNTM0NDkuMTE5LTEyOCIsIlVyaVN0cmluZyI6Imh0dHBzOi8vZG9pLm9yZy8xMC4xNzQzMy8zLjIwMTcuNTAxNTM0NDkuMTE5LTEyO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}</w:instrText>
          </w:r>
          <w:r w:rsidR="00376E7C">
            <w:rPr>
              <w:lang w:val="en-US"/>
            </w:rPr>
            <w:fldChar w:fldCharType="separate"/>
          </w:r>
          <w:r w:rsidR="00E645E7">
            <w:rPr>
              <w:lang w:val="en-US"/>
            </w:rPr>
            <w:t>[11, 20]</w:t>
          </w:r>
          <w:r w:rsidR="00376E7C">
            <w:rPr>
              <w:lang w:val="en-US"/>
            </w:rPr>
            <w:fldChar w:fldCharType="end"/>
          </w:r>
        </w:sdtContent>
      </w:sdt>
      <w:r w:rsidR="00376E7C">
        <w:rPr>
          <w:lang w:val="en-US"/>
        </w:rPr>
        <w:t xml:space="preserve">. </w:t>
      </w:r>
      <w:sdt>
        <w:sdtPr>
          <w:rPr>
            <w:lang w:val="en-US"/>
          </w:rPr>
          <w:alias w:val="To edit, see citavi.com/edit"/>
          <w:tag w:val="CitaviPlaceholder#1956669a-13e5-4fb7-b40f-eea92aa613ca"/>
          <w:id w:val="-2115356104"/>
          <w:placeholder>
            <w:docPart w:val="DefaultPlaceholder_-1854013440"/>
          </w:placeholder>
        </w:sdtPr>
        <w:sdtEndPr/>
        <w:sdtContent>
          <w:r w:rsidR="00376E7C">
            <w:rPr>
              <w:lang w:val="en-US"/>
            </w:rPr>
            <w:fldChar w:fldCharType="begin"/>
          </w:r>
          <w:r w:rsidR="0000469F">
            <w:rPr>
              <w:lang w:val="en-US"/>
            </w:rPr>
            <w:instrText>ADDIN CitaviPlaceholder{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c0MzMvMy4yMDE3LjUwMTUzNDQ5LjExOS0xMjg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NzQzMy8zLjIwMTcuNTAxNTM0NDkuMTE5LTEyOCIsIlVyaVN0cmluZyI6Imh0dHBzOi8vZG9pLm9yZy8xMC4xNzQzMy8zLjIwMTcuNTAxNTM0NDkuMTE5LTEy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}</w:instrText>
          </w:r>
          <w:r w:rsidR="00376E7C">
            <w:rPr>
              <w:lang w:val="en-US"/>
            </w:rPr>
            <w:fldChar w:fldCharType="separate"/>
          </w:r>
          <w:r w:rsidR="00066C1A">
            <w:rPr>
              <w:lang w:val="en-US"/>
            </w:rPr>
            <w:t>Niemann, Rüter, Bredemeier, Diekmann, Reich, Böttcher</w:t>
          </w:r>
          <w:r w:rsidR="00376E7C">
            <w:rPr>
              <w:lang w:val="en-US"/>
            </w:rPr>
            <w:fldChar w:fldCharType="end"/>
          </w:r>
        </w:sdtContent>
      </w:sdt>
      <w:r w:rsidR="00376E7C">
        <w:rPr>
          <w:lang w:val="en-US"/>
        </w:rPr>
        <w:t xml:space="preserve"> </w:t>
      </w:r>
      <w:sdt>
        <w:sdtPr>
          <w:rPr>
            <w:lang w:val="en-US"/>
          </w:rPr>
          <w:alias w:val="To edit, see citavi.com/edit"/>
          <w:tag w:val="CitaviPlaceholder#5fd97318-f3ae-41ef-8be4-6598179b3eff"/>
          <w:id w:val="-1973752640"/>
          <w:placeholder>
            <w:docPart w:val="DefaultPlaceholder_-1854013440"/>
          </w:placeholder>
        </w:sdtPr>
        <w:sdtEndPr/>
        <w:sdtContent>
          <w:r w:rsidR="00376E7C">
            <w:rPr>
              <w:lang w:val="en-US"/>
            </w:rPr>
            <w:fldChar w:fldCharType="begin"/>
          </w:r>
          <w:r w:rsidR="0000469F">
            <w:rPr>
              <w:lang w:val="en-US"/>
            </w:rPr>
            <w:instrText>ADDIN CitaviPlaceholder{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3NDMzLzMuMjAxNy41MDE1MzQ0OS4xMTktMTI4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c0MzMvMy4yMDE3LjUwMTUzNDQ5LjExOS0xMjgiLCJVcmlTdHJpbmciOiJodHRwczovL2RvaS5vcmcvMTAuMTc0MzMvMy4yMDE3LjUwMTUzNDQ5LjExOS0xMj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}</w:instrText>
          </w:r>
          <w:r w:rsidR="00376E7C">
            <w:rPr>
              <w:lang w:val="en-US"/>
            </w:rPr>
            <w:fldChar w:fldCharType="separate"/>
          </w:r>
          <w:r w:rsidR="00E645E7">
            <w:rPr>
              <w:lang w:val="en-US"/>
            </w:rPr>
            <w:t>[20]</w:t>
          </w:r>
          <w:r w:rsidR="00376E7C">
            <w:rPr>
              <w:lang w:val="en-US"/>
            </w:rPr>
            <w:fldChar w:fldCharType="end"/>
          </w:r>
        </w:sdtContent>
      </w:sdt>
      <w:r w:rsidR="00376E7C" w:rsidRPr="00376E7C">
        <w:rPr>
          <w:lang w:val="en-US"/>
        </w:rPr>
        <w:t xml:space="preserve"> indicate, that, although conflicts may arise from barrier effects (fencing) and habitat loss</w:t>
      </w:r>
      <w:r w:rsidR="00376E7C">
        <w:rPr>
          <w:lang w:val="en-US"/>
        </w:rPr>
        <w:t>,</w:t>
      </w:r>
      <w:r w:rsidR="00376E7C" w:rsidRPr="00376E7C">
        <w:rPr>
          <w:lang w:val="en-US"/>
        </w:rPr>
        <w:t xml:space="preserve"> for butterflies solar parks with extensively maintained grassland may have a positive impact on biodiversity.</w:t>
      </w:r>
      <w:r w:rsidR="00B96B16">
        <w:rPr>
          <w:lang w:val="en-US"/>
        </w:rPr>
        <w:t xml:space="preserve"> </w:t>
      </w:r>
      <w:r w:rsidR="008109BE">
        <w:rPr>
          <w:lang w:val="en-US"/>
        </w:rPr>
        <w:t xml:space="preserve">In a critical assessment of the role of ground mounted PV for the biotope network, </w:t>
      </w:r>
      <w:sdt>
        <w:sdtPr>
          <w:rPr>
            <w:lang w:val="en-US"/>
          </w:rPr>
          <w:alias w:val="To edit, see citavi.com/edit"/>
          <w:tag w:val="CitaviPlaceholder#361e1531-86d8-4eea-84ed-536fce2e383e"/>
          <w:id w:val="729971152"/>
          <w:placeholder>
            <w:docPart w:val="DefaultPlaceholder_-1854013440"/>
          </w:placeholder>
        </w:sdtPr>
        <w:sdtEndPr/>
        <w:sdtContent>
          <w:r w:rsidR="008109BE">
            <w:rPr>
              <w:lang w:val="en-US"/>
            </w:rPr>
            <w:fldChar w:fldCharType="begin"/>
          </w:r>
          <w:r w:rsidR="00E10D12">
            <w:rPr>
              <w:lang w:val="en-US"/>
            </w:rPr>
            <w:instrText>ADDIN CitaviPlaceholder{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}</w:instrText>
          </w:r>
          <w:r w:rsidR="008109BE">
            <w:rPr>
              <w:lang w:val="en-US"/>
            </w:rPr>
            <w:fldChar w:fldCharType="separate"/>
          </w:r>
          <w:r w:rsidR="00066C1A">
            <w:rPr>
              <w:lang w:val="en-US"/>
            </w:rPr>
            <w:t>Trautner, Attinger, Dörfel</w:t>
          </w:r>
          <w:r w:rsidR="008109BE">
            <w:rPr>
              <w:lang w:val="en-US"/>
            </w:rPr>
            <w:fldChar w:fldCharType="end"/>
          </w:r>
        </w:sdtContent>
      </w:sdt>
      <w:r w:rsidR="008109BE">
        <w:rPr>
          <w:lang w:val="en-US"/>
        </w:rPr>
        <w:t xml:space="preserve"> </w:t>
      </w:r>
      <w:sdt>
        <w:sdtPr>
          <w:rPr>
            <w:lang w:val="en-US"/>
          </w:rPr>
          <w:alias w:val="To edit, see citavi.com/edit"/>
          <w:tag w:val="CitaviPlaceholder#702a2fd1-c1c5-4019-864c-29ab2bac4c33"/>
          <w:id w:val="-109980351"/>
          <w:placeholder>
            <w:docPart w:val="DefaultPlaceholder_-1854013440"/>
          </w:placeholder>
        </w:sdtPr>
        <w:sdtEndPr/>
        <w:sdtContent>
          <w:r w:rsidR="008109BE">
            <w:rPr>
              <w:lang w:val="en-US"/>
            </w:rPr>
            <w:fldChar w:fldCharType="begin"/>
          </w:r>
          <w:r w:rsidR="00C84637">
            <w:rPr>
              <w:lang w:val="en-US"/>
            </w:rPr>
            <w:instrText>ADDIN CitaviPlaceholder{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lszMl0ifV19LCJUYWciOiJDaXRhdmlQbGFjZWhvbGRlciM3MDJhMmZkMS1jMWM1LTQwMTktODY0Yy0yOWFiMmJhYzRjMzMiLCJUZXh0IjoiWzMyXSIsIldBSVZlcnNpb24iOiI2LjE2LjAuMCJ9}</w:instrText>
          </w:r>
          <w:r w:rsidR="008109BE">
            <w:rPr>
              <w:lang w:val="en-US"/>
            </w:rPr>
            <w:fldChar w:fldCharType="separate"/>
          </w:r>
          <w:r w:rsidR="00C84637">
            <w:rPr>
              <w:lang w:val="en-US"/>
            </w:rPr>
            <w:t>[32]</w:t>
          </w:r>
          <w:r w:rsidR="008109BE">
            <w:rPr>
              <w:lang w:val="en-US"/>
            </w:rPr>
            <w:fldChar w:fldCharType="end"/>
          </w:r>
        </w:sdtContent>
      </w:sdt>
      <w:r w:rsidR="008109BE" w:rsidRPr="0064147F">
        <w:rPr>
          <w:lang w:val="en-US"/>
        </w:rPr>
        <w:t xml:space="preserve"> come to the conclusion, that ground mounted PV is not a suitable means for biotope connectivity per </w:t>
      </w:r>
      <w:r w:rsidR="008109BE" w:rsidRPr="0064147F">
        <w:rPr>
          <w:lang w:val="en-US"/>
        </w:rPr>
        <w:lastRenderedPageBreak/>
        <w:t>se but might be unproblematic on intensively managed grassland or cropland (e.g. maize)</w:t>
      </w:r>
      <w:r w:rsidR="0064147F" w:rsidRPr="0064147F">
        <w:rPr>
          <w:lang w:val="en-US"/>
        </w:rPr>
        <w:t>.</w:t>
      </w:r>
      <w:r w:rsidR="0064147F">
        <w:rPr>
          <w:lang w:val="en-US"/>
        </w:rPr>
        <w:t xml:space="preserve"> </w:t>
      </w:r>
      <w:r w:rsidR="0064147F" w:rsidRPr="0064147F">
        <w:rPr>
          <w:lang w:val="en-US"/>
        </w:rPr>
        <w:t xml:space="preserve">In open agricultural landscapes, however, </w:t>
      </w:r>
      <w:r w:rsidR="0064147F">
        <w:rPr>
          <w:lang w:val="en-US"/>
        </w:rPr>
        <w:t>ground mounted PV would</w:t>
      </w:r>
      <w:r w:rsidR="0064147F" w:rsidRPr="0064147F">
        <w:rPr>
          <w:lang w:val="en-US"/>
        </w:rPr>
        <w:t xml:space="preserve"> cause a loss of habitat for ground-nesting birds</w:t>
      </w:r>
      <w:r w:rsidR="0064147F">
        <w:rPr>
          <w:lang w:val="en-US"/>
        </w:rPr>
        <w:t xml:space="preserve"> (e.g. </w:t>
      </w:r>
      <w:r w:rsidR="0064147F" w:rsidRPr="0064147F">
        <w:rPr>
          <w:i/>
          <w:lang w:val="en-US"/>
        </w:rPr>
        <w:t>Alauda arvensis</w:t>
      </w:r>
      <w:r w:rsidR="0064147F" w:rsidRPr="0064147F">
        <w:rPr>
          <w:lang w:val="en-US"/>
        </w:rPr>
        <w:t>)</w:t>
      </w:r>
      <w:r w:rsidR="0064147F">
        <w:rPr>
          <w:lang w:val="en-US"/>
        </w:rPr>
        <w:t xml:space="preserve">. Both studies strongly advise for individual assessments on-site as well as further research in this area. For the assessment </w:t>
      </w:r>
      <w:r w:rsidR="00B16B2F">
        <w:rPr>
          <w:lang w:val="en-US"/>
        </w:rPr>
        <w:t>in this study,</w:t>
      </w:r>
      <w:r w:rsidR="0064147F">
        <w:rPr>
          <w:lang w:val="en-US"/>
        </w:rPr>
        <w:t xml:space="preserve"> crop land within the biotope network </w:t>
      </w:r>
      <w:r w:rsidR="00B16B2F">
        <w:rPr>
          <w:lang w:val="en-US"/>
        </w:rPr>
        <w:t>is categorized with a medium spatial resistance as is might be suitable under reserve depending on site-specific conditions.</w:t>
      </w:r>
      <w:r w:rsidR="00066C1A">
        <w:rPr>
          <w:lang w:val="en-US"/>
        </w:rPr>
        <w:t xml:space="preserve"> Geodata was obtained from </w:t>
      </w:r>
      <w:sdt>
        <w:sdtPr>
          <w:rPr>
            <w:lang w:val="en-US"/>
          </w:rPr>
          <w:alias w:val="To edit, see citavi.com/edit"/>
          <w:tag w:val="CitaviPlaceholder#bed0d2f6-8837-45f9-be1a-3f4a9cee3257"/>
          <w:id w:val="2023435183"/>
          <w:placeholder>
            <w:docPart w:val="DefaultPlaceholder_-1854013440"/>
          </w:placeholder>
        </w:sdtPr>
        <w:sdtEndPr/>
        <w:sdtContent>
          <w:r w:rsidR="00066C1A">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ZTU5MTE0LTRkNGYtNDc5Mi1iMDViLTA1Zjg4NmQ0NWEyNS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fV0sIkZvcm1hdHRlZFRleHQiOnsiJGlkIjoiMTIiLCJDb3VudCI6MSwiVGV4dFVuaXRzIjpbeyIkaWQiOiIxMyIsIkZvbnRTdHlsZSI6eyIkaWQiOiIxNCIsIk5ldXRyYWwiOnRydWV9LCJSZWFkaW5nT3JkZXIiOjEsIlRleHQiOiJbN10ifV19LCJUYWciOiJDaXRhdmlQbGFjZWhvbGRlciNiZWQwZDJmNi04ODM3LTQ1ZjktYmUxYS0zZjRhOWNlZTMyNTciLCJUZXh0IjoiWzddIiwiV0FJVmVyc2lvbiI6IjYuMTYuMC4wIn0=}</w:instrText>
          </w:r>
          <w:r w:rsidR="00066C1A">
            <w:rPr>
              <w:lang w:val="en-US"/>
            </w:rPr>
            <w:fldChar w:fldCharType="separate"/>
          </w:r>
          <w:r w:rsidR="00E645E7">
            <w:rPr>
              <w:lang w:val="en-US"/>
            </w:rPr>
            <w:t>[7]</w:t>
          </w:r>
          <w:r w:rsidR="00066C1A">
            <w:rPr>
              <w:lang w:val="en-US"/>
            </w:rPr>
            <w:fldChar w:fldCharType="end"/>
          </w:r>
        </w:sdtContent>
      </w:sdt>
      <w:r w:rsidR="00066C1A">
        <w:rPr>
          <w:lang w:val="en-US"/>
        </w:rPr>
        <w:t xml:space="preserve"> and </w:t>
      </w:r>
      <w:sdt>
        <w:sdtPr>
          <w:rPr>
            <w:lang w:val="en-US"/>
          </w:rPr>
          <w:alias w:val="To edit, see citavi.com/edit"/>
          <w:tag w:val="CitaviPlaceholder#32df1023-96ad-43ca-b1fc-40dba4d2c12a"/>
          <w:id w:val="-1452941042"/>
          <w:placeholder>
            <w:docPart w:val="DefaultPlaceholder_-1854013440"/>
          </w:placeholder>
        </w:sdtPr>
        <w:sdtEndPr/>
        <w:sdtContent>
          <w:r w:rsidR="00066C1A">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ZGY4OTdhLTAzNWItNGYwYi05NTViLWY5NjE3NDk1YTRkOCIsIlJhbmdlTGVuZ3RoIjo0LCJSZWZlcmVuY2VJZCI6IjA5NmQwMzAwLWYxMmItNDY5OC05Yzc0LTRkZDk2MDZmZWZ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OTFdLTiIsIlByb3RlY3RlZCI6ZmFsc2UsIlNleCI6MCwiQ3JlYXRlZEJ5IjoiX09sZSBCYWRlbHQiLCJDcmVhdGVkT24iOiIyMDIxLTA5LTIyVDEyOjQ1OjQ2IiwiTW9kaWZpZWRCeSI6Il9PbGUgQmFkZWx0IiwiSWQiOiIwZWYzMzI5Mi04MzRmLTQ2M2QtYWU1Mi05MmI1ZmVkNDA2NzciLCJNb2RpZmllZE9uIjoiMjAyMS0wOS0yMlQxMjo0NTo0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VcmlTdHJpbmciOiIwOTZkMDMwMC1mMTJiLTQ2OTgtOWM3NC00ZGQ5NjA2ZmVmZW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}</w:instrText>
          </w:r>
          <w:r w:rsidR="00066C1A">
            <w:rPr>
              <w:lang w:val="en-US"/>
            </w:rPr>
            <w:fldChar w:fldCharType="separate"/>
          </w:r>
          <w:r w:rsidR="00E645E7">
            <w:rPr>
              <w:lang w:val="en-US"/>
            </w:rPr>
            <w:t>[19]</w:t>
          </w:r>
          <w:r w:rsidR="00066C1A">
            <w:rPr>
              <w:lang w:val="en-US"/>
            </w:rPr>
            <w:fldChar w:fldCharType="end"/>
          </w:r>
        </w:sdtContent>
      </w:sdt>
      <w:r w:rsidR="00066C1A">
        <w:rPr>
          <w:lang w:val="en-US"/>
        </w:rPr>
        <w:t>.</w:t>
      </w:r>
    </w:p>
    <w:p w14:paraId="3153218C" w14:textId="20D5F1B4" w:rsidR="00235CFA" w:rsidRDefault="00235CFA" w:rsidP="00623EAC">
      <w:pPr>
        <w:pStyle w:val="berschrift1"/>
        <w:spacing w:line="480" w:lineRule="auto"/>
        <w:jc w:val="both"/>
        <w:rPr>
          <w:lang w:val="en-US"/>
        </w:rPr>
      </w:pPr>
      <w:bookmarkStart w:id="28" w:name="_Ref140588553"/>
      <w:r>
        <w:rPr>
          <w:lang w:val="en-US"/>
        </w:rPr>
        <w:t>Low</w:t>
      </w:r>
      <w:r w:rsidRPr="00621FE7">
        <w:rPr>
          <w:lang w:val="en-US"/>
        </w:rPr>
        <w:t xml:space="preserve"> Spatial Resistance</w:t>
      </w:r>
      <w:bookmarkEnd w:id="28"/>
    </w:p>
    <w:p w14:paraId="79D24EBD" w14:textId="33481812" w:rsidR="00FE38B3" w:rsidRDefault="00FE38B3" w:rsidP="00623EAC">
      <w:pPr>
        <w:pStyle w:val="Listenabsatz"/>
        <w:numPr>
          <w:ilvl w:val="0"/>
          <w:numId w:val="1"/>
        </w:numPr>
        <w:spacing w:line="480" w:lineRule="auto"/>
        <w:jc w:val="both"/>
        <w:rPr>
          <w:b/>
          <w:lang w:val="en-US"/>
        </w:rPr>
      </w:pPr>
      <w:bookmarkStart w:id="29" w:name="_Ref140588356"/>
      <w:r w:rsidRPr="008523FF">
        <w:rPr>
          <w:b/>
          <w:lang w:val="en-US"/>
        </w:rPr>
        <w:t>Water protection areas (outer zone)</w:t>
      </w:r>
      <w:bookmarkEnd w:id="29"/>
    </w:p>
    <w:p w14:paraId="6FD02EDF" w14:textId="6041E269" w:rsidR="00DD1832" w:rsidRPr="00DD1832" w:rsidRDefault="00DD1832" w:rsidP="00623EAC">
      <w:pPr>
        <w:spacing w:line="480" w:lineRule="auto"/>
        <w:jc w:val="both"/>
        <w:rPr>
          <w:i/>
          <w:lang w:val="en-US"/>
        </w:rPr>
      </w:pPr>
      <w:r w:rsidRPr="00DD1832">
        <w:rPr>
          <w:i/>
          <w:lang w:val="en-US"/>
        </w:rPr>
        <w:t xml:space="preserve">see </w:t>
      </w:r>
      <w:r w:rsidR="00066C1A">
        <w:rPr>
          <w:i/>
          <w:lang w:val="en-US"/>
        </w:rPr>
        <w:fldChar w:fldCharType="begin"/>
      </w:r>
      <w:r w:rsidR="00066C1A">
        <w:rPr>
          <w:i/>
          <w:lang w:val="en-US"/>
        </w:rPr>
        <w:instrText xml:space="preserve"> REF _Ref140587831 \r \h </w:instrText>
      </w:r>
      <w:r w:rsidR="00623EAC">
        <w:rPr>
          <w:i/>
          <w:lang w:val="en-US"/>
        </w:rPr>
        <w:instrText xml:space="preserve"> \* MERGEFORMAT </w:instrText>
      </w:r>
      <w:r w:rsidR="00066C1A">
        <w:rPr>
          <w:i/>
          <w:lang w:val="en-US"/>
        </w:rPr>
      </w:r>
      <w:r w:rsidR="00066C1A">
        <w:rPr>
          <w:i/>
          <w:lang w:val="en-US"/>
        </w:rPr>
        <w:fldChar w:fldCharType="separate"/>
      </w:r>
      <w:r w:rsidR="00066C1A">
        <w:rPr>
          <w:i/>
          <w:lang w:val="en-US"/>
        </w:rPr>
        <w:t>4</w:t>
      </w:r>
      <w:r w:rsidR="00066C1A">
        <w:rPr>
          <w:i/>
          <w:lang w:val="en-US"/>
        </w:rPr>
        <w:fldChar w:fldCharType="end"/>
      </w:r>
    </w:p>
    <w:p w14:paraId="1423A0B3" w14:textId="7E8CA3A0" w:rsidR="00FE38B3" w:rsidRDefault="00FE38B3" w:rsidP="00623EAC">
      <w:pPr>
        <w:pStyle w:val="Listenabsatz"/>
        <w:numPr>
          <w:ilvl w:val="0"/>
          <w:numId w:val="1"/>
        </w:numPr>
        <w:spacing w:line="480" w:lineRule="auto"/>
        <w:jc w:val="both"/>
        <w:rPr>
          <w:b/>
          <w:lang w:val="en-US"/>
        </w:rPr>
      </w:pPr>
      <w:bookmarkStart w:id="30" w:name="_Ref140588360"/>
      <w:r w:rsidRPr="008523FF">
        <w:rPr>
          <w:b/>
          <w:lang w:val="en-US"/>
        </w:rPr>
        <w:t>Intensively managed Grassland</w:t>
      </w:r>
      <w:bookmarkEnd w:id="30"/>
    </w:p>
    <w:p w14:paraId="746E30CD" w14:textId="149B60B2" w:rsidR="002365BE" w:rsidRPr="006612ED" w:rsidRDefault="00B16B2F" w:rsidP="00623EAC">
      <w:pPr>
        <w:spacing w:line="480" w:lineRule="auto"/>
        <w:jc w:val="both"/>
        <w:rPr>
          <w:lang w:val="en-US"/>
        </w:rPr>
      </w:pPr>
      <w:r w:rsidRPr="00B16B2F">
        <w:rPr>
          <w:lang w:val="en-US"/>
        </w:rPr>
        <w:t xml:space="preserve">Intensively managed grassland </w:t>
      </w:r>
      <w:r w:rsidR="00CA5736" w:rsidRPr="00CA5736">
        <w:rPr>
          <w:lang w:val="en-US"/>
        </w:rPr>
        <w:t>that lie</w:t>
      </w:r>
      <w:r w:rsidR="00CA5736">
        <w:rPr>
          <w:lang w:val="en-US"/>
        </w:rPr>
        <w:t>s</w:t>
      </w:r>
      <w:r w:rsidR="00CA5736" w:rsidRPr="00CA5736">
        <w:rPr>
          <w:lang w:val="en-US"/>
        </w:rPr>
        <w:t xml:space="preserve"> outside protected areas and </w:t>
      </w:r>
      <w:r w:rsidR="00CA5736">
        <w:rPr>
          <w:lang w:val="en-US"/>
        </w:rPr>
        <w:t>has</w:t>
      </w:r>
      <w:r w:rsidR="00CA5736" w:rsidRPr="00CA5736">
        <w:rPr>
          <w:lang w:val="en-US"/>
        </w:rPr>
        <w:t xml:space="preserve"> a low nature conservation value</w:t>
      </w:r>
      <w:r w:rsidR="00CA5736">
        <w:rPr>
          <w:lang w:val="en-US"/>
        </w:rPr>
        <w:t xml:space="preserve"> is suitable for ground mounted PV. The reduction of fertilizers, pesticides and an appropriate mowing regime </w:t>
      </w:r>
      <w:r w:rsidR="00CA5736" w:rsidRPr="00CA5736">
        <w:rPr>
          <w:lang w:val="en-US"/>
        </w:rPr>
        <w:t xml:space="preserve">can lead to an enhancement of nature conservation value. </w:t>
      </w:r>
      <w:r w:rsidR="006612ED" w:rsidRPr="006612ED">
        <w:rPr>
          <w:lang w:val="en-US"/>
        </w:rPr>
        <w:t>The condition for this is a compar</w:t>
      </w:r>
      <w:r w:rsidR="006612ED">
        <w:rPr>
          <w:lang w:val="en-US"/>
        </w:rPr>
        <w:t>i</w:t>
      </w:r>
      <w:r w:rsidR="006612ED" w:rsidRPr="006612ED">
        <w:rPr>
          <w:lang w:val="en-US"/>
        </w:rPr>
        <w:t>son with landscape planning, which functions the area fulfils on a regional or local level.</w:t>
      </w:r>
      <w:r w:rsidR="00066C1A">
        <w:rPr>
          <w:lang w:val="en-US"/>
        </w:rPr>
        <w:t xml:space="preserve"> Geodata was obtained from </w:t>
      </w:r>
      <w:sdt>
        <w:sdtPr>
          <w:rPr>
            <w:lang w:val="en-US"/>
          </w:rPr>
          <w:alias w:val="To edit, see citavi.com/edit"/>
          <w:tag w:val="CitaviPlaceholder#ab7151ff-f491-46dd-874a-5dc397cbc075"/>
          <w:id w:val="414910457"/>
          <w:placeholder>
            <w:docPart w:val="DefaultPlaceholder_-1854013440"/>
          </w:placeholder>
        </w:sdtPr>
        <w:sdtEndPr/>
        <w:sdtContent>
          <w:r w:rsidR="00066C1A">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MWRmMDdjLTc0NGItNGFkNy04N2RhLTE4MGRlNzY3YzdlYi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fV0sIkZvcm1hdHRlZFRleHQiOnsiJGlkIjoiMTIiLCJDb3VudCI6MSwiVGV4dFVuaXRzIjpbeyIkaWQiOiIxMyIsIkZvbnRTdHlsZSI6eyIkaWQiOiIxNCIsIk5ldXRyYWwiOnRydWV9LCJSZWFkaW5nT3JkZXIiOjEsIlRleHQiOiJbN10ifV19LCJUYWciOiJDaXRhdmlQbGFjZWhvbGRlciNhYjcxNTFmZi1mNDkxLTQ2ZGQtODc0YS01ZGMzOTdjYmMwNzUiLCJUZXh0IjoiWzddIiwiV0FJVmVyc2lvbiI6IjYuMTYuMC4wIn0=}</w:instrText>
          </w:r>
          <w:r w:rsidR="00066C1A">
            <w:rPr>
              <w:lang w:val="en-US"/>
            </w:rPr>
            <w:fldChar w:fldCharType="separate"/>
          </w:r>
          <w:r w:rsidR="00E645E7">
            <w:rPr>
              <w:lang w:val="en-US"/>
            </w:rPr>
            <w:t>[7]</w:t>
          </w:r>
          <w:r w:rsidR="00066C1A">
            <w:rPr>
              <w:lang w:val="en-US"/>
            </w:rPr>
            <w:fldChar w:fldCharType="end"/>
          </w:r>
        </w:sdtContent>
      </w:sdt>
      <w:r w:rsidR="00066C1A">
        <w:rPr>
          <w:lang w:val="en-US"/>
        </w:rPr>
        <w:t>.</w:t>
      </w:r>
    </w:p>
    <w:p w14:paraId="35D8A634" w14:textId="4C5DAFBC" w:rsidR="00FE38B3" w:rsidRDefault="00FE38B3" w:rsidP="00623EAC">
      <w:pPr>
        <w:pStyle w:val="Listenabsatz"/>
        <w:numPr>
          <w:ilvl w:val="0"/>
          <w:numId w:val="1"/>
        </w:numPr>
        <w:spacing w:line="480" w:lineRule="auto"/>
        <w:jc w:val="both"/>
        <w:rPr>
          <w:b/>
          <w:lang w:val="en-US"/>
        </w:rPr>
      </w:pPr>
      <w:bookmarkStart w:id="31" w:name="_Ref140588363"/>
      <w:r w:rsidRPr="008523FF">
        <w:rPr>
          <w:b/>
          <w:lang w:val="en-US"/>
        </w:rPr>
        <w:t>Crop land with low soil fertility</w:t>
      </w:r>
      <w:bookmarkEnd w:id="31"/>
    </w:p>
    <w:p w14:paraId="55964B59" w14:textId="77777777" w:rsidR="00142581" w:rsidRDefault="0072510A" w:rsidP="00623EAC">
      <w:pPr>
        <w:spacing w:line="480" w:lineRule="auto"/>
        <w:jc w:val="both"/>
        <w:rPr>
          <w:lang w:val="en-US"/>
        </w:rPr>
      </w:pPr>
      <w:r w:rsidRPr="0072510A">
        <w:rPr>
          <w:lang w:val="en-US"/>
        </w:rPr>
        <w:t xml:space="preserve">There are compelling reasons to consider using crop land with low soil fertility for </w:t>
      </w:r>
      <w:r>
        <w:rPr>
          <w:lang w:val="en-US"/>
        </w:rPr>
        <w:t>ground mounted PV</w:t>
      </w:r>
      <w:r w:rsidRPr="0072510A">
        <w:rPr>
          <w:lang w:val="en-US"/>
        </w:rPr>
        <w:t>. First, it's important to recognize that this type of land is often not economically viable for agricultural production due to its low soil fertility.</w:t>
      </w:r>
      <w:r>
        <w:rPr>
          <w:lang w:val="en-US"/>
        </w:rPr>
        <w:t xml:space="preserve"> </w:t>
      </w:r>
      <w:r w:rsidRPr="0072510A">
        <w:rPr>
          <w:lang w:val="en-US"/>
        </w:rPr>
        <w:t xml:space="preserve">Rather than </w:t>
      </w:r>
      <w:r>
        <w:rPr>
          <w:lang w:val="en-US"/>
        </w:rPr>
        <w:t xml:space="preserve">needing a high resource </w:t>
      </w:r>
      <w:r w:rsidRPr="0096617B">
        <w:rPr>
          <w:lang w:val="en-US"/>
        </w:rPr>
        <w:t>input</w:t>
      </w:r>
      <w:r>
        <w:rPr>
          <w:lang w:val="en-US"/>
        </w:rPr>
        <w:t xml:space="preserve"> for fertilizer or pesticides with comparatively low output</w:t>
      </w:r>
      <w:r w:rsidRPr="0072510A">
        <w:rPr>
          <w:lang w:val="en-US"/>
        </w:rPr>
        <w:t>, converting it to a solar park can provide an opportunity for economic development and investment in renewable energy infrastructure.</w:t>
      </w:r>
      <w:r>
        <w:rPr>
          <w:lang w:val="en-US"/>
        </w:rPr>
        <w:t xml:space="preserve"> </w:t>
      </w:r>
    </w:p>
    <w:p w14:paraId="412BADD1" w14:textId="6C8B3774" w:rsidR="002365BE" w:rsidRPr="00C4438C" w:rsidRDefault="0072510A" w:rsidP="00623EAC">
      <w:pPr>
        <w:spacing w:line="480" w:lineRule="auto"/>
        <w:jc w:val="both"/>
        <w:rPr>
          <w:lang w:val="en-US"/>
        </w:rPr>
      </w:pPr>
      <w:r w:rsidRPr="0072510A">
        <w:rPr>
          <w:lang w:val="en-US"/>
        </w:rPr>
        <w:t>Additionally, objectives of nature conservation should be covered by area categories from higher spatial resistance classes</w:t>
      </w:r>
      <w:r>
        <w:rPr>
          <w:lang w:val="en-US"/>
        </w:rPr>
        <w:t xml:space="preserve">. This is important because </w:t>
      </w:r>
      <w:r w:rsidR="00142581">
        <w:rPr>
          <w:lang w:val="en-US"/>
        </w:rPr>
        <w:t xml:space="preserve">crop land with low soil fertility </w:t>
      </w:r>
      <w:r w:rsidR="00FC7609">
        <w:rPr>
          <w:lang w:val="en-US"/>
        </w:rPr>
        <w:t xml:space="preserve">can be a habitat for threatened arable field </w:t>
      </w:r>
      <w:r w:rsidR="00235CFA">
        <w:rPr>
          <w:lang w:val="en-US"/>
        </w:rPr>
        <w:t xml:space="preserve">species </w:t>
      </w:r>
      <w:r w:rsidR="00FC7609">
        <w:rPr>
          <w:lang w:val="en-US"/>
        </w:rPr>
        <w:t>that have historically adapted to human agricultural practices</w:t>
      </w:r>
      <w:r w:rsidR="00583947">
        <w:rPr>
          <w:lang w:val="en-US"/>
        </w:rPr>
        <w:t xml:space="preserve"> </w:t>
      </w:r>
      <w:sdt>
        <w:sdtPr>
          <w:rPr>
            <w:lang w:val="en-US"/>
          </w:rPr>
          <w:alias w:val="To edit, see citavi.com/edit"/>
          <w:tag w:val="CitaviPlaceholder#a2a74b4c-516c-4f6f-989a-130abfd52841"/>
          <w:id w:val="350993153"/>
          <w:placeholder>
            <w:docPart w:val="DefaultPlaceholder_-1854013440"/>
          </w:placeholder>
        </w:sdtPr>
        <w:sdtEndPr/>
        <w:sdtContent>
          <w:r w:rsidR="0058394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3NjQ2ZTY2LWFlYjAtNDQyMi1hNTlmLWYwMWZmZWQ4NTdmMCIsIlJhbmdlTGVuZ3RoIjo0LCJSZWZlcmVuY2VJZCI6ImRhNTg1NjQ5LWE4ZDAtNDE1OS1hNjAzLTBkMmVhNWE5NjJi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YWdlZS4yMDIwLjEwNzIzNyIsIlVyaVN0cmluZyI6Imh0dHBzOi8vZG9pLm9yZy8xMC4xMDE2L2ouYWdlZS4yMDIwLjEwNzIz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}</w:instrText>
          </w:r>
          <w:r w:rsidR="00583947">
            <w:rPr>
              <w:lang w:val="en-US"/>
            </w:rPr>
            <w:fldChar w:fldCharType="separate"/>
          </w:r>
          <w:r w:rsidR="00C84637">
            <w:rPr>
              <w:lang w:val="en-US"/>
            </w:rPr>
            <w:t>[33]</w:t>
          </w:r>
          <w:r w:rsidR="00583947">
            <w:rPr>
              <w:lang w:val="en-US"/>
            </w:rPr>
            <w:fldChar w:fldCharType="end"/>
          </w:r>
        </w:sdtContent>
      </w:sdt>
      <w:r w:rsidR="00FC7609">
        <w:rPr>
          <w:lang w:val="en-US"/>
        </w:rPr>
        <w:t xml:space="preserve">. </w:t>
      </w:r>
      <w:r w:rsidR="00FC7609">
        <w:rPr>
          <w:lang w:val="en-US"/>
        </w:rPr>
        <w:lastRenderedPageBreak/>
        <w:t xml:space="preserve">Their occurrence can be attributed </w:t>
      </w:r>
      <w:r w:rsidR="00FC7609" w:rsidRPr="00FC7609">
        <w:rPr>
          <w:lang w:val="en-US"/>
        </w:rPr>
        <w:t>to a combination of factors, including reduced competition from other plant species</w:t>
      </w:r>
      <w:r w:rsidR="00583947">
        <w:rPr>
          <w:lang w:val="en-US"/>
        </w:rPr>
        <w:t xml:space="preserve"> </w:t>
      </w:r>
      <w:sdt>
        <w:sdtPr>
          <w:rPr>
            <w:lang w:val="en-US"/>
          </w:rPr>
          <w:alias w:val="To edit, see citavi.com/edit"/>
          <w:tag w:val="CitaviPlaceholder#4a4e6eaa-8355-40cc-856e-966a99212f3d"/>
          <w:id w:val="474886132"/>
          <w:placeholder>
            <w:docPart w:val="DefaultPlaceholder_-1854013440"/>
          </w:placeholder>
        </w:sdtPr>
        <w:sdtEndPr/>
        <w:sdtContent>
          <w:r w:rsidR="00583947">
            <w:rPr>
              <w:lang w:val="en-US"/>
            </w:rPr>
            <w:fldChar w:fldCharType="begin"/>
          </w:r>
          <w:r w:rsidR="00C8463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5YjE2MzMyLThhMDMtNDVkNi1iYzY4LWE4ZjQzZjQ5ZTA5ZSIsIlJhbmdlTGVuZ3RoIjo0LCJSZWZlcmVuY2VJZCI6IjIwZDliMDdhLWY5ZmEtNDBmOC1iMTc0LTFmNDMyMWYyZWVj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4MC8wMTQ0ODc2NS4yMDAwLjk3NTQ4NzgiLCJVcmlTdHJpbmciOiJodHRwczovL2RvaS5vcmcvMTAuMTA4MC8wMTQ0ODc2NS4yMDAwLjk3NTQ4Nz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}</w:instrText>
          </w:r>
          <w:r w:rsidR="00583947">
            <w:rPr>
              <w:lang w:val="en-US"/>
            </w:rPr>
            <w:fldChar w:fldCharType="separate"/>
          </w:r>
          <w:r w:rsidR="00C84637">
            <w:rPr>
              <w:lang w:val="en-US"/>
            </w:rPr>
            <w:t>[34]</w:t>
          </w:r>
          <w:r w:rsidR="00583947">
            <w:rPr>
              <w:lang w:val="en-US"/>
            </w:rPr>
            <w:fldChar w:fldCharType="end"/>
          </w:r>
        </w:sdtContent>
      </w:sdt>
      <w:r w:rsidR="00FC7609" w:rsidRPr="00FC7609">
        <w:rPr>
          <w:lang w:val="en-US"/>
        </w:rPr>
        <w:t>, specialized functional traits</w:t>
      </w:r>
      <w:r w:rsidR="00235CFA">
        <w:rPr>
          <w:lang w:val="en-US"/>
        </w:rPr>
        <w:t xml:space="preserve"> </w:t>
      </w:r>
      <w:sdt>
        <w:sdtPr>
          <w:rPr>
            <w:lang w:val="en-US"/>
          </w:rPr>
          <w:alias w:val="To edit, see citavi.com/edit"/>
          <w:tag w:val="CitaviPlaceholder#77089b17-daaf-40f1-a487-04677eb116df"/>
          <w:id w:val="-1421096742"/>
          <w:placeholder>
            <w:docPart w:val="DefaultPlaceholder_-1854013440"/>
          </w:placeholder>
        </w:sdtPr>
        <w:sdtEndPr/>
        <w:sdtContent>
          <w:r w:rsidR="00235CFA">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mMzBiNTgxLTkxMDMtNDYyZS04YTQ3LWJjNTM0YTZjN2RlOSIsIlJhbmdlTGVuZ3RoIjo0LCJSZWZlcmVuY2VJZCI6ImVmOWMzMjFlLTAxODktNDEwMi1hZDc3LTUyMDMxYmEyYzc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nBwZWVzLjIwMDYuMDcuMDAxIiwiVXJpU3RyaW5nIjoiaHR0cHM6Ly9kb2kub3JnLzEwLjEwMTYvai5wcGVlcy4yMDA2LjA3LjAw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}</w:instrText>
          </w:r>
          <w:r w:rsidR="00235CFA">
            <w:rPr>
              <w:lang w:val="en-US"/>
            </w:rPr>
            <w:fldChar w:fldCharType="separate"/>
          </w:r>
          <w:r w:rsidR="00C84637">
            <w:rPr>
              <w:lang w:val="en-US"/>
            </w:rPr>
            <w:t>[35]</w:t>
          </w:r>
          <w:r w:rsidR="00235CFA">
            <w:rPr>
              <w:lang w:val="en-US"/>
            </w:rPr>
            <w:fldChar w:fldCharType="end"/>
          </w:r>
        </w:sdtContent>
      </w:sdt>
      <w:r w:rsidR="00FC7609" w:rsidRPr="00FC7609">
        <w:rPr>
          <w:lang w:val="en-US"/>
        </w:rPr>
        <w:t>, and management practices that favor their growth</w:t>
      </w:r>
      <w:r w:rsidR="00FC7609">
        <w:rPr>
          <w:lang w:val="en-US"/>
        </w:rPr>
        <w:t xml:space="preserve"> </w:t>
      </w:r>
      <w:sdt>
        <w:sdtPr>
          <w:rPr>
            <w:lang w:val="en-US"/>
          </w:rPr>
          <w:alias w:val="To edit, see citavi.com/edit"/>
          <w:tag w:val="CitaviPlaceholder#c62bcf29-f671-45ed-9d1d-4b5e8d07f62b"/>
          <w:id w:val="-913933269"/>
          <w:placeholder>
            <w:docPart w:val="DefaultPlaceholder_-1854013440"/>
          </w:placeholder>
        </w:sdtPr>
        <w:sdtEndPr/>
        <w:sdtContent>
          <w:r w:rsidR="00011972">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NmU1YjBiLTZmOWQtNDhmZS1iMjlhLWNjYzc2ZTNjMDY4NyIsIlJhbmdlTGVuZ3RoIjo0LCJSZWZlcmVuY2VJZCI6ImQ3NDJmMDliLTZjYzgtNDFkZi1iZDdlLTNlZWJkN2M0N2Qz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93cmUuMTIxMjMiLCJVcmlTdHJpbmciOiJodHRwczovL2RvaS5vcmcvMTAuMTExMS93cmUuMTIxMj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}</w:instrText>
          </w:r>
          <w:r w:rsidR="00011972">
            <w:rPr>
              <w:lang w:val="en-US"/>
            </w:rPr>
            <w:fldChar w:fldCharType="separate"/>
          </w:r>
          <w:r w:rsidR="00C84637">
            <w:rPr>
              <w:lang w:val="en-US"/>
            </w:rPr>
            <w:t>[36]</w:t>
          </w:r>
          <w:r w:rsidR="00011972">
            <w:rPr>
              <w:lang w:val="en-US"/>
            </w:rPr>
            <w:fldChar w:fldCharType="end"/>
          </w:r>
        </w:sdtContent>
      </w:sdt>
      <w:r w:rsidR="00235CFA">
        <w:rPr>
          <w:lang w:val="en-US"/>
        </w:rPr>
        <w:t xml:space="preserve">. Suitable geodata for arable field species was not found which stresses the importance of on-site-control with local data for this area category. Furthermore, </w:t>
      </w:r>
      <w:r w:rsidR="00C4438C" w:rsidRPr="00C4438C">
        <w:rPr>
          <w:lang w:val="en-US"/>
        </w:rPr>
        <w:t>§2 BBodSchG</w:t>
      </w:r>
      <w:r w:rsidR="00C84637">
        <w:rPr>
          <w:lang w:val="en-US"/>
        </w:rPr>
        <w:t xml:space="preserve"> </w:t>
      </w:r>
      <w:sdt>
        <w:sdtPr>
          <w:rPr>
            <w:lang w:val="en-US"/>
          </w:rPr>
          <w:alias w:val="To edit, see citavi.com/edit"/>
          <w:tag w:val="CitaviPlaceholder#22a2bf0b-b2f2-41d5-8182-6915c3d6f712"/>
          <w:id w:val="1745599865"/>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1YTJkYThjLTQ0ZjgtNDhmYy1hYjliLWQ1YzU5MTc2MDNjNyIsIlJhbmdlTGVuZ3RoIjo0LCJSZWZlcmVuY2VJZCI6IjNlMTlkNzUwLTcwZWEtNDY1ZC05ZjllLTRjZjQxZjgxYzE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yMV0ifV19LCJUYWciOiJDaXRhdmlQbGFjZWhvbGRlciMyMmEyYmYwYi1iMmYyLTQxZDUtODE4Mi02OTE1YzNkNmY3MTIiLCJUZXh0IjoiWzIxXSIsIldBSVZlcnNpb24iOiI2LjE2LjAuMCJ9}</w:instrText>
          </w:r>
          <w:r w:rsidR="00C84637">
            <w:rPr>
              <w:lang w:val="en-US"/>
            </w:rPr>
            <w:fldChar w:fldCharType="separate"/>
          </w:r>
          <w:r w:rsidR="00C84637">
            <w:rPr>
              <w:lang w:val="en-US"/>
            </w:rPr>
            <w:t>[21]</w:t>
          </w:r>
          <w:r w:rsidR="00C84637">
            <w:rPr>
              <w:lang w:val="en-US"/>
            </w:rPr>
            <w:fldChar w:fldCharType="end"/>
          </w:r>
        </w:sdtContent>
      </w:sdt>
      <w:r w:rsidR="00C4438C">
        <w:rPr>
          <w:lang w:val="en-US"/>
        </w:rPr>
        <w:t xml:space="preserve"> still applies, meaning that soil functions</w:t>
      </w:r>
      <w:r>
        <w:rPr>
          <w:lang w:val="en-US"/>
        </w:rPr>
        <w:t xml:space="preserve"> </w:t>
      </w:r>
      <w:r w:rsidR="00C4438C">
        <w:rPr>
          <w:lang w:val="en-US"/>
        </w:rPr>
        <w:t xml:space="preserve">are not to be </w:t>
      </w:r>
      <w:r>
        <w:rPr>
          <w:lang w:val="en-US"/>
        </w:rPr>
        <w:t>impaired.</w:t>
      </w:r>
      <w:r w:rsidR="00066C1A">
        <w:rPr>
          <w:lang w:val="en-US"/>
        </w:rPr>
        <w:t xml:space="preserve"> Geodata was obtained from </w:t>
      </w:r>
      <w:sdt>
        <w:sdtPr>
          <w:rPr>
            <w:lang w:val="en-US"/>
          </w:rPr>
          <w:alias w:val="To edit, see citavi.com/edit"/>
          <w:tag w:val="CitaviPlaceholder#e4bc1954-edb4-479e-8a2a-3f0f77e74f37"/>
          <w:id w:val="-639190489"/>
          <w:placeholder>
            <w:docPart w:val="DefaultPlaceholder_-1854013440"/>
          </w:placeholder>
        </w:sdtPr>
        <w:sdtEndPr/>
        <w:sdtContent>
          <w:r w:rsidR="00066C1A">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NjY3Zjc4LTg2M2EtNGZiMS1hYWZhLTFkYjEyNzEyYzllMSIsIlJhbmdlTGVuZ3RoIjoy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}</w:instrText>
          </w:r>
          <w:r w:rsidR="00066C1A">
            <w:rPr>
              <w:lang w:val="en-US"/>
            </w:rPr>
            <w:fldChar w:fldCharType="separate"/>
          </w:r>
          <w:r w:rsidR="00E645E7">
            <w:rPr>
              <w:lang w:val="en-US"/>
            </w:rPr>
            <w:t>[7, 22]</w:t>
          </w:r>
          <w:r w:rsidR="00066C1A">
            <w:rPr>
              <w:lang w:val="en-US"/>
            </w:rPr>
            <w:fldChar w:fldCharType="end"/>
          </w:r>
        </w:sdtContent>
      </w:sdt>
      <w:r w:rsidR="00066C1A">
        <w:rPr>
          <w:lang w:val="en-US"/>
        </w:rPr>
        <w:t>.</w:t>
      </w:r>
    </w:p>
    <w:p w14:paraId="3CE1579D" w14:textId="1E339150" w:rsidR="00FE38B3" w:rsidRDefault="00FE38B3" w:rsidP="00623EAC">
      <w:pPr>
        <w:pStyle w:val="Listenabsatz"/>
        <w:numPr>
          <w:ilvl w:val="0"/>
          <w:numId w:val="1"/>
        </w:numPr>
        <w:spacing w:line="480" w:lineRule="auto"/>
        <w:jc w:val="both"/>
        <w:rPr>
          <w:b/>
          <w:lang w:val="en-US"/>
        </w:rPr>
      </w:pPr>
      <w:bookmarkStart w:id="32" w:name="_Ref140588575"/>
      <w:r w:rsidRPr="008523FF">
        <w:rPr>
          <w:b/>
          <w:lang w:val="en-US"/>
        </w:rPr>
        <w:t>Landscape with a low visual quality rating</w:t>
      </w:r>
      <w:bookmarkEnd w:id="32"/>
    </w:p>
    <w:p w14:paraId="3B5A5FF0" w14:textId="5A97B71A" w:rsidR="006943DE" w:rsidRPr="006943DE" w:rsidRDefault="006943DE" w:rsidP="00623EAC">
      <w:pPr>
        <w:pStyle w:val="Listenabsatz"/>
        <w:spacing w:line="480" w:lineRule="auto"/>
        <w:ind w:left="0"/>
        <w:jc w:val="both"/>
        <w:rPr>
          <w:i/>
          <w:lang w:val="en-US"/>
        </w:rPr>
      </w:pPr>
      <w:r w:rsidRPr="006943DE">
        <w:rPr>
          <w:i/>
          <w:lang w:val="en-US"/>
        </w:rPr>
        <w:t xml:space="preserve">see </w:t>
      </w:r>
      <w:r w:rsidR="00AE79A1">
        <w:rPr>
          <w:i/>
          <w:lang w:val="en-US"/>
        </w:rPr>
        <w:fldChar w:fldCharType="begin"/>
      </w:r>
      <w:r w:rsidR="00AE79A1">
        <w:rPr>
          <w:i/>
          <w:lang w:val="en-US"/>
        </w:rPr>
        <w:instrText xml:space="preserve"> REF _Ref140588060 \r \h </w:instrText>
      </w:r>
      <w:r w:rsidR="00623EAC">
        <w:rPr>
          <w:i/>
          <w:lang w:val="en-US"/>
        </w:rPr>
        <w:instrText xml:space="preserve"> \* MERGEFORMAT </w:instrText>
      </w:r>
      <w:r w:rsidR="00AE79A1">
        <w:rPr>
          <w:i/>
          <w:lang w:val="en-US"/>
        </w:rPr>
      </w:r>
      <w:r w:rsidR="00AE79A1">
        <w:rPr>
          <w:i/>
          <w:lang w:val="en-US"/>
        </w:rPr>
        <w:fldChar w:fldCharType="separate"/>
      </w:r>
      <w:r w:rsidR="00AE79A1">
        <w:rPr>
          <w:i/>
          <w:lang w:val="en-US"/>
        </w:rPr>
        <w:t>9</w:t>
      </w:r>
      <w:r w:rsidR="00AE79A1">
        <w:rPr>
          <w:i/>
          <w:lang w:val="en-US"/>
        </w:rPr>
        <w:fldChar w:fldCharType="end"/>
      </w:r>
    </w:p>
    <w:p w14:paraId="35135742" w14:textId="53C73919" w:rsidR="00D621FC" w:rsidRPr="008A7739" w:rsidRDefault="008A7739" w:rsidP="00623EAC">
      <w:pPr>
        <w:pStyle w:val="berschrift1"/>
        <w:spacing w:line="480" w:lineRule="auto"/>
        <w:jc w:val="both"/>
        <w:rPr>
          <w:lang w:val="en-US"/>
        </w:rPr>
      </w:pPr>
      <w:bookmarkStart w:id="33" w:name="_Ref140588611"/>
      <w:r w:rsidRPr="008A7739">
        <w:rPr>
          <w:lang w:val="en-US"/>
        </w:rPr>
        <w:t>Other land use categories</w:t>
      </w:r>
      <w:bookmarkEnd w:id="33"/>
    </w:p>
    <w:p w14:paraId="5C50A1A8" w14:textId="276F9E3F" w:rsidR="00340A72" w:rsidRPr="008A7739" w:rsidRDefault="008A7739" w:rsidP="00623EAC">
      <w:pPr>
        <w:spacing w:line="480" w:lineRule="auto"/>
        <w:jc w:val="both"/>
        <w:rPr>
          <w:lang w:val="en-US"/>
        </w:rPr>
      </w:pPr>
      <w:r w:rsidRPr="008A7739">
        <w:rPr>
          <w:lang w:val="en-US"/>
        </w:rPr>
        <w:t xml:space="preserve">The following land use categories were included in the analysis </w:t>
      </w:r>
      <w:r>
        <w:rPr>
          <w:lang w:val="en-US"/>
        </w:rPr>
        <w:t xml:space="preserve">because they are not suitable for ground mounted PV due to technical or </w:t>
      </w:r>
      <w:r w:rsidR="00F01C60">
        <w:rPr>
          <w:lang w:val="en-US"/>
        </w:rPr>
        <w:t>economic</w:t>
      </w:r>
      <w:r>
        <w:rPr>
          <w:lang w:val="en-US"/>
        </w:rPr>
        <w:t xml:space="preserve"> reasons.</w:t>
      </w:r>
      <w:r w:rsidR="00194934">
        <w:rPr>
          <w:lang w:val="en-US"/>
        </w:rPr>
        <w:t xml:space="preserve"> In the GIS model they are assigned to the very high spatial resistance.</w:t>
      </w:r>
      <w:r w:rsidR="00335BEC" w:rsidRPr="00335BEC">
        <w:rPr>
          <w:lang w:val="en-US"/>
        </w:rPr>
        <w:t xml:space="preserve"> </w:t>
      </w:r>
      <w:r w:rsidR="00335BEC">
        <w:rPr>
          <w:lang w:val="en-US"/>
        </w:rPr>
        <w:t xml:space="preserve">We used freely available Geodata from </w:t>
      </w:r>
      <w:sdt>
        <w:sdtPr>
          <w:rPr>
            <w:lang w:val="en-US"/>
          </w:rPr>
          <w:alias w:val="To edit, see citavi.com/edit"/>
          <w:tag w:val="CitaviPlaceholder#9f6ddd57-7e52-4a3b-9ef4-16864d49f8f5"/>
          <w:id w:val="34936359"/>
          <w:placeholder>
            <w:docPart w:val="0FA53F0CA850493C9D9AFAAF03799F6E"/>
          </w:placeholder>
        </w:sdtPr>
        <w:sdtEndPr/>
        <w:sdtContent>
          <w:r w:rsidR="00335BEC">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4NzJlMmI5LTRmOWMtNGNmMy05MmY0LWY1ZTIzOTIzNzgwZS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fV0sIkZvcm1hdHRlZFRleHQiOnsiJGlkIjoiMTIiLCJDb3VudCI6MSwiVGV4dFVuaXRzIjpbeyIkaWQiOiIxMyIsIkZvbnRTdHlsZSI6eyIkaWQiOiIxNCIsIk5ldXRyYWwiOnRydWV9LCJSZWFkaW5nT3JkZXIiOjEsIlRleHQiOiJbN10ifV19LCJUYWciOiJDaXRhdmlQbGFjZWhvbGRlciM5ZjZkZGQ1Ny03ZTUyLTRhM2ItOWVmNC0xNjg2NGQ0OWY4ZjUiLCJUZXh0IjoiWzddIiwiV0FJVmVyc2lvbiI6IjYuMTYuMC4wIn0=}</w:instrText>
          </w:r>
          <w:r w:rsidR="00335BEC">
            <w:rPr>
              <w:lang w:val="en-US"/>
            </w:rPr>
            <w:fldChar w:fldCharType="separate"/>
          </w:r>
          <w:r w:rsidR="00E645E7">
            <w:rPr>
              <w:lang w:val="en-US"/>
            </w:rPr>
            <w:t>[7]</w:t>
          </w:r>
          <w:r w:rsidR="00335BEC">
            <w:rPr>
              <w:lang w:val="en-US"/>
            </w:rPr>
            <w:fldChar w:fldCharType="end"/>
          </w:r>
        </w:sdtContent>
      </w:sdt>
      <w:r w:rsidR="00335BEC">
        <w:rPr>
          <w:lang w:val="en-US"/>
        </w:rPr>
        <w:t>.</w:t>
      </w:r>
    </w:p>
    <w:p w14:paraId="4D2502CC" w14:textId="1B135767" w:rsidR="00194934" w:rsidRDefault="00C41611" w:rsidP="00623EAC">
      <w:pPr>
        <w:pStyle w:val="KeinLeerraum"/>
        <w:numPr>
          <w:ilvl w:val="0"/>
          <w:numId w:val="1"/>
        </w:numPr>
        <w:spacing w:line="480" w:lineRule="auto"/>
        <w:jc w:val="both"/>
        <w:rPr>
          <w:b/>
          <w:lang w:val="en-US"/>
        </w:rPr>
      </w:pPr>
      <w:bookmarkStart w:id="34" w:name="_Ref140588635"/>
      <w:r w:rsidRPr="00194934">
        <w:rPr>
          <w:b/>
          <w:lang w:val="en-US"/>
        </w:rPr>
        <w:t>Forest</w:t>
      </w:r>
      <w:bookmarkEnd w:id="34"/>
    </w:p>
    <w:p w14:paraId="6A331550" w14:textId="46CC2C2C" w:rsidR="00194934" w:rsidRPr="00686090" w:rsidRDefault="00B919E8" w:rsidP="00623EAC">
      <w:pPr>
        <w:pStyle w:val="KeinLeerraum"/>
        <w:spacing w:line="480" w:lineRule="auto"/>
        <w:jc w:val="both"/>
        <w:rPr>
          <w:lang w:val="en-US"/>
        </w:rPr>
      </w:pPr>
      <w:r w:rsidRPr="00B919E8">
        <w:rPr>
          <w:lang w:val="en-US"/>
        </w:rPr>
        <w:t>Forests are essential, among other things, for the efficiency of the natural balance, forestry production and the recreation of the population (§ 9 BWaldG</w:t>
      </w:r>
      <w:r w:rsidR="00C84637">
        <w:rPr>
          <w:lang w:val="en-US"/>
        </w:rPr>
        <w:t xml:space="preserve">, </w:t>
      </w:r>
      <w:sdt>
        <w:sdtPr>
          <w:rPr>
            <w:lang w:val="en-US"/>
          </w:rPr>
          <w:alias w:val="To edit, see citavi.com/edit"/>
          <w:tag w:val="CitaviPlaceholder#774b8391-c2f5-4356-b94a-426dcbb2683a"/>
          <w:id w:val="1798635263"/>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NTk5M2YwLTZiZjktNDIzOC04MzAzLTkxY2VmMjdlMWI3MyIsIlJhbmdlTGVuZ3RoIjo0LCJSZWZlcmVuY2VJZCI6IjUwMjcxMDU1LTkyNWEtNDZjYi04ODUzLWIwNGFiYmU2ZTBi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zN10ifV19LCJUYWciOiJDaXRhdmlQbGFjZWhvbGRlciM3NzRiODM5MS1jMmY1LTQzNTYtYjk0YS00MjZkY2JiMjY4M2EiLCJUZXh0IjoiWzM3XSIsIldBSVZlcnNpb24iOiI2LjE2LjAuMCJ9}</w:instrText>
          </w:r>
          <w:r w:rsidR="00C84637">
            <w:rPr>
              <w:lang w:val="en-US"/>
            </w:rPr>
            <w:fldChar w:fldCharType="separate"/>
          </w:r>
          <w:r w:rsidR="00C84637">
            <w:rPr>
              <w:lang w:val="en-US"/>
            </w:rPr>
            <w:t>[37]</w:t>
          </w:r>
          <w:r w:rsidR="00C84637">
            <w:rPr>
              <w:lang w:val="en-US"/>
            </w:rPr>
            <w:fldChar w:fldCharType="end"/>
          </w:r>
        </w:sdtContent>
      </w:sdt>
      <w:r w:rsidRPr="00B919E8">
        <w:rPr>
          <w:lang w:val="en-US"/>
        </w:rPr>
        <w:t xml:space="preserve">). Clearing and conversion of the area to another land use is only possible in exceptional cases (ibid.). A dual use of forests and photovoltaic plants on the same area is ruled out for technical reasons </w:t>
      </w:r>
      <w:sdt>
        <w:sdtPr>
          <w:rPr>
            <w:lang w:val="en-US"/>
          </w:rPr>
          <w:alias w:val="To edit, see citavi.com/edit"/>
          <w:tag w:val="CitaviPlaceholder#a30c1399-ac9b-4629-afc8-2542d7a3af3d"/>
          <w:id w:val="-2093993162"/>
          <w:placeholder>
            <w:docPart w:val="DefaultPlaceholder_-1854013440"/>
          </w:placeholder>
        </w:sdtPr>
        <w:sdtEndPr/>
        <w:sdtContent>
          <w:r>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NDk2YzVjLWRkMDUtNDI0Mi04MTVkLTEyODVlMTE1ODhlOCIsIlJhbmdlTGVuZ3RoIjo0LCJSZWZlcmVuY2VJZCI6ImNkOTYwNzlhLWEyNzctNGM1OS1iOGVjLTI4ZTlkZjUyNjY3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}</w:instrText>
          </w:r>
          <w:r>
            <w:rPr>
              <w:lang w:val="en-US"/>
            </w:rPr>
            <w:fldChar w:fldCharType="separate"/>
          </w:r>
          <w:r w:rsidR="00E645E7">
            <w:rPr>
              <w:lang w:val="en-US"/>
            </w:rPr>
            <w:t>[25]</w:t>
          </w:r>
          <w:r>
            <w:rPr>
              <w:lang w:val="en-US"/>
            </w:rPr>
            <w:fldChar w:fldCharType="end"/>
          </w:r>
        </w:sdtContent>
      </w:sdt>
      <w:r w:rsidRPr="007344D7">
        <w:t>.</w:t>
      </w:r>
      <w:r w:rsidR="00686090">
        <w:t xml:space="preserve"> Geodata is availabe from</w:t>
      </w:r>
      <w:r w:rsidR="00066C1A">
        <w:t xml:space="preserve"> </w:t>
      </w:r>
      <w:sdt>
        <w:sdtPr>
          <w:alias w:val="To edit, see citavi.com/edit"/>
          <w:tag w:val="CitaviPlaceholder#672549a1-bafc-4c3a-aa67-a9ccea266504"/>
          <w:id w:val="1674069632"/>
          <w:placeholder>
            <w:docPart w:val="DefaultPlaceholder_-1854013440"/>
          </w:placeholder>
        </w:sdtPr>
        <w:sdtEndPr/>
        <w:sdtContent>
          <w:r w:rsidR="00066C1A">
            <w:fldChar w:fldCharType="begin"/>
          </w:r>
          <w:r w:rsidR="0000469F">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YmExMWUxLTA5YmUtNGY4Yi1hN2ZkLTk0Y2E0ODRhY2Y2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fV0sIkZvcm1hdHRlZFRleHQiOnsiJGlkIjoiMTIiLCJDb3VudCI6MSwiVGV4dFVuaXRzIjpbeyIkaWQiOiIxMyIsIkZvbnRTdHlsZSI6eyIkaWQiOiIxNCIsIk5ldXRyYWwiOnRydWV9LCJSZWFkaW5nT3JkZXIiOjEsIlRleHQiOiJbN10ifV19LCJUYWciOiJDaXRhdmlQbGFjZWhvbGRlciM2NzI1NDlhMS1iYWZjLTRjM2EtYWE2Ny1hOWNjZWEyNjY1MDQiLCJUZXh0IjoiWzddIiwiV0FJVmVyc2lvbiI6IjYuMTYuMC4wIn0=}</w:instrText>
          </w:r>
          <w:r w:rsidR="00066C1A">
            <w:fldChar w:fldCharType="separate"/>
          </w:r>
          <w:r w:rsidR="00E645E7">
            <w:t>[7]</w:t>
          </w:r>
          <w:r w:rsidR="00066C1A">
            <w:fldChar w:fldCharType="end"/>
          </w:r>
        </w:sdtContent>
      </w:sdt>
      <w:r w:rsidR="00686090">
        <w:t>.</w:t>
      </w:r>
    </w:p>
    <w:p w14:paraId="69FBF6C6" w14:textId="77777777" w:rsidR="00B919E8" w:rsidRPr="00686090" w:rsidRDefault="00B919E8" w:rsidP="00623EAC">
      <w:pPr>
        <w:pStyle w:val="KeinLeerraum"/>
        <w:spacing w:line="480" w:lineRule="auto"/>
        <w:jc w:val="both"/>
        <w:rPr>
          <w:b/>
          <w:lang w:val="en-US"/>
        </w:rPr>
      </w:pPr>
    </w:p>
    <w:p w14:paraId="54DCBFB7" w14:textId="298249CA" w:rsidR="00194934" w:rsidRPr="00686090" w:rsidRDefault="00C41611" w:rsidP="00623EAC">
      <w:pPr>
        <w:pStyle w:val="KeinLeerraum"/>
        <w:numPr>
          <w:ilvl w:val="0"/>
          <w:numId w:val="1"/>
        </w:numPr>
        <w:spacing w:line="480" w:lineRule="auto"/>
        <w:jc w:val="both"/>
        <w:rPr>
          <w:b/>
          <w:lang w:val="en-US"/>
        </w:rPr>
      </w:pPr>
      <w:bookmarkStart w:id="35" w:name="_Ref140588640"/>
      <w:r w:rsidRPr="00686090">
        <w:rPr>
          <w:b/>
          <w:lang w:val="en-US"/>
        </w:rPr>
        <w:t>Infrastructure (railways, roads, motorways)</w:t>
      </w:r>
      <w:bookmarkEnd w:id="35"/>
    </w:p>
    <w:p w14:paraId="2F23E7E1" w14:textId="2B850249" w:rsidR="00335BEC" w:rsidRPr="00335BEC" w:rsidRDefault="00335BEC" w:rsidP="00623EAC">
      <w:pPr>
        <w:pStyle w:val="KeinLeerraum"/>
        <w:spacing w:line="480" w:lineRule="auto"/>
        <w:jc w:val="both"/>
        <w:rPr>
          <w:lang w:val="en-US"/>
        </w:rPr>
      </w:pPr>
      <w:r w:rsidRPr="00335BEC">
        <w:rPr>
          <w:lang w:val="en-US"/>
        </w:rPr>
        <w:t>The category includes railways, federal, state and district roads as well as federal motorways.</w:t>
      </w:r>
      <w:r w:rsidR="0051188A">
        <w:rPr>
          <w:lang w:val="en-US"/>
        </w:rPr>
        <w:t xml:space="preserve"> Different buffers were assigned to those types according to their nominal widths. </w:t>
      </w:r>
      <w:r w:rsidRPr="00335BEC">
        <w:rPr>
          <w:lang w:val="en-US"/>
        </w:rPr>
        <w:t xml:space="preserve"> The construction of </w:t>
      </w:r>
      <w:r w:rsidR="0051188A">
        <w:rPr>
          <w:lang w:val="en-US"/>
        </w:rPr>
        <w:t>conventional ground mounted PV</w:t>
      </w:r>
      <w:r w:rsidRPr="00335BEC">
        <w:rPr>
          <w:lang w:val="en-US"/>
        </w:rPr>
        <w:t xml:space="preserve"> is not possible on roads and railways. Further development of the technology could make these categories usable in the future.</w:t>
      </w:r>
      <w:r w:rsidR="00686090">
        <w:rPr>
          <w:lang w:val="en-US"/>
        </w:rPr>
        <w:t xml:space="preserve"> </w:t>
      </w:r>
      <w:r w:rsidR="00686090">
        <w:t xml:space="preserve">Geodata is availabe from </w:t>
      </w:r>
      <w:sdt>
        <w:sdtPr>
          <w:alias w:val="To edit, see citavi.com/edit"/>
          <w:tag w:val="CitaviPlaceholder#a7c01b10-bd82-471e-ab8d-4aeca9bd9159"/>
          <w:id w:val="-1270694472"/>
          <w:placeholder>
            <w:docPart w:val="BF00824E7B244D429B5023857DC80012"/>
          </w:placeholder>
        </w:sdtPr>
        <w:sdtEndPr/>
        <w:sdtContent>
          <w:r w:rsidR="00686090">
            <w:fldChar w:fldCharType="begin"/>
          </w:r>
          <w:r w:rsidR="0000469F">
            <w:instrText>ADDIN CitaviPlaceholder{eyIkaWQiOiIxIiwiJHR5cGUiOiJTd2lzc0FjYWRlbWljLkNpdGF2aS5DaXRhdGlvbnMuV29yZFBsYWNlaG9sZGVyLCBTd2lzc0FjYWRlbWljLkNpdGF2aSIsIkFzc29jaWF0ZVdpdGhQbGFjZWhvbGRlclRhZyI6IkNpdGF2aVBsYWNlaG9sZGVyI2UwNDAxZTY0LTJiZDEtNDc0ZS04NGIwLTI3ZGJhNjM5YTVlMSIsIkVudHJpZXMiOlt7IiRpZCI6IjIiLCIkdHlwZSI6IlN3aXNzQWNhZGVtaWMuQ2l0YXZpLkNpdGF0aW9ucy5Xb3JkUGxhY2Vob2xkZXJFbnRyeSwgU3dpc3NBY2FkZW1pYy5DaXRhdmkiLCJJZCI6ImVjZWI1M2RiLWYyNWQtNGM4Mi1iM2FmLTJlNjgxYmYwNmZm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ddIn1dfSwiVGFnIjoiQ2l0YXZpUGxhY2Vob2xkZXIjYTdjMDFiMTAtYmQ4Mi00NzFlLWFiOGQtNGFlY2E5YmQ5MTU5IiwiVGV4dCI6Ils3XSIsIldBSVZlcnNpb24iOiI2LjE2LjAuMCJ9}</w:instrText>
          </w:r>
          <w:r w:rsidR="00686090">
            <w:fldChar w:fldCharType="separate"/>
          </w:r>
          <w:r w:rsidR="00E645E7">
            <w:t>[7]</w:t>
          </w:r>
          <w:r w:rsidR="00686090">
            <w:fldChar w:fldCharType="end"/>
          </w:r>
        </w:sdtContent>
      </w:sdt>
      <w:r w:rsidR="00686090">
        <w:t>.</w:t>
      </w:r>
    </w:p>
    <w:p w14:paraId="13B75BDB" w14:textId="77777777" w:rsidR="00C41611" w:rsidRPr="00335BEC" w:rsidRDefault="00C41611" w:rsidP="00623EAC">
      <w:pPr>
        <w:pStyle w:val="KeinLeerraum"/>
        <w:spacing w:line="480" w:lineRule="auto"/>
        <w:jc w:val="both"/>
        <w:rPr>
          <w:b/>
          <w:lang w:val="en-US"/>
        </w:rPr>
      </w:pPr>
    </w:p>
    <w:p w14:paraId="1AF58CAB" w14:textId="567021E3" w:rsidR="00C41611" w:rsidRDefault="00C41611" w:rsidP="00623EAC">
      <w:pPr>
        <w:pStyle w:val="KeinLeerraum"/>
        <w:numPr>
          <w:ilvl w:val="0"/>
          <w:numId w:val="1"/>
        </w:numPr>
        <w:spacing w:line="480" w:lineRule="auto"/>
        <w:jc w:val="both"/>
        <w:rPr>
          <w:b/>
          <w:lang w:val="en-US"/>
        </w:rPr>
      </w:pPr>
      <w:bookmarkStart w:id="36" w:name="_Ref140588643"/>
      <w:r w:rsidRPr="0051188A">
        <w:rPr>
          <w:b/>
          <w:lang w:val="en-US"/>
        </w:rPr>
        <w:t>Water bodies and North Sea</w:t>
      </w:r>
      <w:bookmarkEnd w:id="36"/>
    </w:p>
    <w:p w14:paraId="30830235" w14:textId="5DAB82C3" w:rsidR="00B919E8" w:rsidRPr="00B919E8" w:rsidRDefault="00B919E8" w:rsidP="00623EAC">
      <w:pPr>
        <w:pStyle w:val="KeinLeerraum"/>
        <w:spacing w:line="480" w:lineRule="auto"/>
        <w:jc w:val="both"/>
        <w:rPr>
          <w:lang w:val="en-US"/>
        </w:rPr>
      </w:pPr>
      <w:r w:rsidRPr="00B919E8">
        <w:rPr>
          <w:lang w:val="en-US"/>
        </w:rPr>
        <w:lastRenderedPageBreak/>
        <w:t xml:space="preserve">Floating PV systems were not considered in the analysis. The construction of conventional </w:t>
      </w:r>
      <w:r>
        <w:rPr>
          <w:lang w:val="en-US"/>
        </w:rPr>
        <w:t>ground mounted PV</w:t>
      </w:r>
      <w:r w:rsidRPr="00B919E8">
        <w:rPr>
          <w:lang w:val="en-US"/>
        </w:rPr>
        <w:t xml:space="preserve"> on water surfaces is not possible.</w:t>
      </w:r>
      <w:r w:rsidR="00686090" w:rsidRPr="00686090">
        <w:rPr>
          <w:lang w:val="en-US"/>
        </w:rPr>
        <w:t xml:space="preserve"> </w:t>
      </w:r>
      <w:r w:rsidR="00686090">
        <w:t xml:space="preserve">Geodata is availabe from </w:t>
      </w:r>
      <w:sdt>
        <w:sdtPr>
          <w:alias w:val="To edit, see citavi.com/edit"/>
          <w:tag w:val="CitaviPlaceholder#76710a70-f9e7-4bda-8565-c87da5b82d9b"/>
          <w:id w:val="1443654173"/>
          <w:placeholder>
            <w:docPart w:val="6164CAFF6B6D47E7B1FE44117BF862A5"/>
          </w:placeholder>
        </w:sdtPr>
        <w:sdtEndPr/>
        <w:sdtContent>
          <w:r w:rsidR="00686090">
            <w:fldChar w:fldCharType="begin"/>
          </w:r>
          <w:r w:rsidR="0000469F">
            <w:instrText>ADDIN CitaviPlaceholder{eyIkaWQiOiIxIiwiJHR5cGUiOiJTd2lzc0FjYWRlbWljLkNpdGF2aS5DaXRhdGlvbnMuV29yZFBsYWNlaG9sZGVyLCBTd2lzc0FjYWRlbWljLkNpdGF2aSIsIkFzc29jaWF0ZVdpdGhQbGFjZWhvbGRlclRhZyI6IkNpdGF2aVBsYWNlaG9sZGVyI2UwNDAxZTY0LTJiZDEtNDc0ZS04NGIwLTI3ZGJhNjM5YTVlMSIsIkVudHJpZXMiOlt7IiRpZCI6IjIiLCIkdHlwZSI6IlN3aXNzQWNhZGVtaWMuQ2l0YXZpLkNpdGF0aW9ucy5Xb3JkUGxhY2Vob2xkZXJFbnRyeSwgU3dpc3NBY2FkZW1pYy5DaXRhdmkiLCJJZCI6ImVjZWI1M2RiLWYyNWQtNGM4Mi1iM2FmLTJlNjgxYmYwNmZm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ddIn1dfSwiVGFnIjoiQ2l0YXZpUGxhY2Vob2xkZXIjNzY3MTBhNzAtZjllNy00YmRhLTg1NjUtYzg3ZGE1YjgyZDliIiwiVGV4dCI6Ils3XSIsIldBSVZlcnNpb24iOiI2LjE2LjAuMCJ9}</w:instrText>
          </w:r>
          <w:r w:rsidR="00686090">
            <w:fldChar w:fldCharType="separate"/>
          </w:r>
          <w:r w:rsidR="00E645E7">
            <w:t>[7]</w:t>
          </w:r>
          <w:r w:rsidR="00686090">
            <w:fldChar w:fldCharType="end"/>
          </w:r>
        </w:sdtContent>
      </w:sdt>
      <w:r w:rsidR="00686090">
        <w:t>.</w:t>
      </w:r>
    </w:p>
    <w:p w14:paraId="6EDAF9EE" w14:textId="61B31EC3" w:rsidR="00C41611" w:rsidRPr="0051188A" w:rsidRDefault="00C41611" w:rsidP="00623EAC">
      <w:pPr>
        <w:pStyle w:val="KeinLeerraum"/>
        <w:spacing w:line="480" w:lineRule="auto"/>
        <w:jc w:val="both"/>
        <w:rPr>
          <w:b/>
          <w:lang w:val="en-US"/>
        </w:rPr>
      </w:pPr>
    </w:p>
    <w:p w14:paraId="2FB0100F" w14:textId="1E6EC71A" w:rsidR="00C41611" w:rsidRPr="0051188A" w:rsidRDefault="00C41611" w:rsidP="00623EAC">
      <w:pPr>
        <w:pStyle w:val="KeinLeerraum"/>
        <w:numPr>
          <w:ilvl w:val="0"/>
          <w:numId w:val="1"/>
        </w:numPr>
        <w:spacing w:line="480" w:lineRule="auto"/>
        <w:jc w:val="both"/>
        <w:rPr>
          <w:b/>
          <w:lang w:val="en-US"/>
        </w:rPr>
      </w:pPr>
      <w:bookmarkStart w:id="37" w:name="_Ref140588646"/>
      <w:r w:rsidRPr="0051188A">
        <w:rPr>
          <w:b/>
          <w:lang w:val="en-US"/>
        </w:rPr>
        <w:t>Airports</w:t>
      </w:r>
      <w:bookmarkEnd w:id="37"/>
    </w:p>
    <w:p w14:paraId="44C1EE1F" w14:textId="7C35058D" w:rsidR="00C41611" w:rsidRPr="007344D7" w:rsidRDefault="0051188A" w:rsidP="00623EAC">
      <w:pPr>
        <w:pStyle w:val="KeinLeerraum"/>
        <w:spacing w:line="480" w:lineRule="auto"/>
        <w:jc w:val="both"/>
      </w:pPr>
      <w:r w:rsidRPr="0051188A">
        <w:rPr>
          <w:lang w:val="en-US"/>
        </w:rPr>
        <w:t>Airports generally require a construction protection area to ensure unhindered flight operations (§ 12 LuftVG</w:t>
      </w:r>
      <w:r w:rsidR="00C84637">
        <w:rPr>
          <w:lang w:val="en-US"/>
        </w:rPr>
        <w:t xml:space="preserve">, </w:t>
      </w:r>
      <w:sdt>
        <w:sdtPr>
          <w:rPr>
            <w:lang w:val="en-US"/>
          </w:rPr>
          <w:alias w:val="To edit, see citavi.com/edit"/>
          <w:tag w:val="CitaviPlaceholder#d1193e68-cc37-4910-a675-b924047849bd"/>
          <w:id w:val="1972010301"/>
          <w:placeholder>
            <w:docPart w:val="DefaultPlaceholder_-1854013440"/>
          </w:placeholder>
        </w:sdtPr>
        <w:sdtEndPr/>
        <w:sdtContent>
          <w:r w:rsidR="00C84637">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ZjU5OTEwLTA2MTEtNGZmZS05Nzk2LWU0N2U0ODFhNjA1MSIsIlJhbmdlTGVuZ3RoIjo0LCJSZWZlcmVuY2VJZCI6IjU3ZmYwN2FhLWQ5YjktNDUyOS1hNzgyLTQ0M2IwMjYyOWZi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}</w:instrText>
          </w:r>
          <w:r w:rsidR="00C84637">
            <w:rPr>
              <w:lang w:val="en-US"/>
            </w:rPr>
            <w:fldChar w:fldCharType="separate"/>
          </w:r>
          <w:r w:rsidR="00C84637">
            <w:rPr>
              <w:lang w:val="en-US"/>
            </w:rPr>
            <w:t>[38]</w:t>
          </w:r>
          <w:r w:rsidR="00C84637">
            <w:rPr>
              <w:lang w:val="en-US"/>
            </w:rPr>
            <w:fldChar w:fldCharType="end"/>
          </w:r>
        </w:sdtContent>
      </w:sdt>
      <w:r w:rsidRPr="0051188A">
        <w:rPr>
          <w:lang w:val="en-US"/>
        </w:rPr>
        <w:t xml:space="preserve">). Therefore, airport runways including their protective strips must be kept free of buildings for safety reasons. A safety distance around the airport site, as is the case with wind turbines </w:t>
      </w:r>
      <w:sdt>
        <w:sdtPr>
          <w:rPr>
            <w:lang w:val="en-US"/>
          </w:rPr>
          <w:alias w:val="To edit, see citavi.com/edit"/>
          <w:tag w:val="CitaviPlaceholder#d8207fad-4b70-4fcb-8af2-5d51eccbe365"/>
          <w:id w:val="1681931948"/>
          <w:placeholder>
            <w:docPart w:val="DefaultPlaceholder_-1854013440"/>
          </w:placeholder>
        </w:sdtPr>
        <w:sdtEndPr/>
        <w:sdtContent>
          <w:r>
            <w:rPr>
              <w:lang w:val="en-US"/>
            </w:rPr>
            <w:fldChar w:fldCharType="begin"/>
          </w:r>
          <w:r w:rsidR="00C8463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MWMzYTc0LTExNGMtNDZhOS1hNzVjLWE4YmNmOWRkZGExZCIsIlJhbmdlTGVuZ3RoIjo0LCJSZWZlcmVuY2VJZCI6ImFhNmJhYWUyLTBmZjMtNGZmZS05MTY0LTQzYWNmMGEzZmEx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2NSIsIlN0YXJ0UGFnZSI6eyIkaWQiOiI1IiwiJHR5cGUiOiJTd2lzc0FjYWRlbWljLlBhZ2VOdW1iZXIsIFN3aXNzQWNhZGVtaWMiLCJJc0Z1bGx5TnVtZXJpYyI6dHJ1ZSwiTnVtYmVyIjo2NSwiTnVtYmVyaW5nVHlwZSI6MCwiTnVtZXJhbFN5c3RlbSI6MCwiT3JpZ2luYWxTdHJpbmciOiI2NSIsIlByZXR0eVN0cmluZyI6IjY1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kyMTcvc2tyNTAxIiwiVXJpU3RyaW5nIjoiaHR0cHM6Ly9kb2kub3JnLzEwLjE5MjE3L3NrcjUw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}</w:instrText>
          </w:r>
          <w:r>
            <w:rPr>
              <w:lang w:val="en-US"/>
            </w:rPr>
            <w:fldChar w:fldCharType="separate"/>
          </w:r>
          <w:r w:rsidR="00C84637">
            <w:rPr>
              <w:lang w:val="en-US"/>
            </w:rPr>
            <w:t>[39]</w:t>
          </w:r>
          <w:r>
            <w:rPr>
              <w:lang w:val="en-US"/>
            </w:rPr>
            <w:fldChar w:fldCharType="end"/>
          </w:r>
        </w:sdtContent>
      </w:sdt>
      <w:r w:rsidRPr="0051188A">
        <w:rPr>
          <w:lang w:val="en-US"/>
        </w:rPr>
        <w:t xml:space="preserve">, which violate obstacle clearance requirements, is not necessary due to the low height </w:t>
      </w:r>
      <w:sdt>
        <w:sdtPr>
          <w:rPr>
            <w:lang w:val="en-US"/>
          </w:rPr>
          <w:alias w:val="To edit, see citavi.com/edit"/>
          <w:tag w:val="CitaviPlaceholder#0e3e8b4e-24d6-498b-9b9f-de8b38402961"/>
          <w:id w:val="-1643878366"/>
          <w:placeholder>
            <w:docPart w:val="DefaultPlaceholder_-1854013440"/>
          </w:placeholder>
        </w:sdtPr>
        <w:sdtEndPr/>
        <w:sdtContent>
          <w:r>
            <w:rPr>
              <w:lang w:val="en-US"/>
            </w:rPr>
            <w:fldChar w:fldCharType="begin"/>
          </w:r>
          <w:r w:rsidR="0000469F">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wYTBiM2E2LTBlNTAtNDZiNC1iODlkLTk5YzE3NTE3OTZiYyIsIlJhbmdlTGVuZ3RoIjo0LCJSZWZlcmVuY2VJZCI6Ijc0YjBlMDc1LTk1NjAtNDlkNy05ZGI5LWMyYmY4YjgwMTVh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ZGZzLmRlL2Rmc19ob21lcGFnZS9kZS9VbnRlcm5laG1lbi9SaWNodGxpbmllbi9HR19TaWNodGZsdWdiZXRyaWViJTIwTmZMJTIwSSUyMDkyLTEzLnBkZiIsIlVyaVN0cmluZyI6Imh0dHBzOi8vd3d3LmRmcy5kZS9kZnNfaG9tZXBhZ2UvZGUvVW50ZXJuZWhtZW4vUmljaHRsaW5pZW4vR0dfU2ljaHRmbHVnYmV0cmllYiBOZkwgSSA5Mi0xMy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}</w:instrText>
          </w:r>
          <w:r>
            <w:rPr>
              <w:lang w:val="en-US"/>
            </w:rPr>
            <w:fldChar w:fldCharType="separate"/>
          </w:r>
          <w:r w:rsidR="00C84637">
            <w:rPr>
              <w:lang w:val="en-US"/>
            </w:rPr>
            <w:t>[40]</w:t>
          </w:r>
          <w:r>
            <w:rPr>
              <w:lang w:val="en-US"/>
            </w:rPr>
            <w:fldChar w:fldCharType="end"/>
          </w:r>
        </w:sdtContent>
      </w:sdt>
      <w:r w:rsidRPr="007344D7">
        <w:t>.</w:t>
      </w:r>
      <w:r w:rsidR="00686090" w:rsidRPr="00686090">
        <w:t xml:space="preserve"> </w:t>
      </w:r>
      <w:r w:rsidR="00686090">
        <w:t xml:space="preserve">Geodata is availabe from </w:t>
      </w:r>
      <w:sdt>
        <w:sdtPr>
          <w:alias w:val="To edit, see citavi.com/edit"/>
          <w:tag w:val="CitaviPlaceholder#1d9f08d4-1cc2-4869-b86e-9f5ff7769914"/>
          <w:id w:val="468722587"/>
          <w:placeholder>
            <w:docPart w:val="67D36DB582F0401C9EC4D04D43B93848"/>
          </w:placeholder>
        </w:sdtPr>
        <w:sdtEndPr/>
        <w:sdtContent>
          <w:r w:rsidR="00686090">
            <w:fldChar w:fldCharType="begin"/>
          </w:r>
          <w:r w:rsidR="0000469F">
            <w:instrText>ADDIN CitaviPlaceholder{eyIkaWQiOiIxIiwiJHR5cGUiOiJTd2lzc0FjYWRlbWljLkNpdGF2aS5DaXRhdGlvbnMuV29yZFBsYWNlaG9sZGVyLCBTd2lzc0FjYWRlbWljLkNpdGF2aSIsIkFzc29jaWF0ZVdpdGhQbGFjZWhvbGRlclRhZyI6IkNpdGF2aVBsYWNlaG9sZGVyI2UwNDAxZTY0LTJiZDEtNDc0ZS04NGIwLTI3ZGJhNjM5YTVlMSIsIkVudHJpZXMiOlt7IiRpZCI6IjIiLCIkdHlwZSI6IlN3aXNzQWNhZGVtaWMuQ2l0YXZpLkNpdGF0aW9ucy5Xb3JkUGxhY2Vob2xkZXJFbnRyeSwgU3dpc3NBY2FkZW1pYy5DaXRhdmkiLCJJZCI6ImVjZWI1M2RiLWYyNWQtNGM4Mi1iM2FmLTJlNjgxYmYwNmZm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ddIn1dfSwiVGFnIjoiQ2l0YXZpUGxhY2Vob2xkZXIjMWQ5ZjA4ZDQtMWNjMi00ODY5LWI4NmUtOWY1ZmY3NzY5OTE0IiwiVGV4dCI6Ils3XSIsIldBSVZlcnNpb24iOiI2LjE2LjAuMCJ9}</w:instrText>
          </w:r>
          <w:r w:rsidR="00686090">
            <w:fldChar w:fldCharType="separate"/>
          </w:r>
          <w:r w:rsidR="00E645E7">
            <w:t>[7]</w:t>
          </w:r>
          <w:r w:rsidR="00686090">
            <w:fldChar w:fldCharType="end"/>
          </w:r>
        </w:sdtContent>
      </w:sdt>
      <w:r w:rsidR="00686090">
        <w:t>.</w:t>
      </w:r>
    </w:p>
    <w:p w14:paraId="1B8D12F7" w14:textId="77777777" w:rsidR="0051188A" w:rsidRPr="007344D7" w:rsidRDefault="0051188A" w:rsidP="00623EAC">
      <w:pPr>
        <w:pStyle w:val="KeinLeerraum"/>
        <w:spacing w:line="480" w:lineRule="auto"/>
        <w:jc w:val="both"/>
      </w:pPr>
    </w:p>
    <w:p w14:paraId="120135CE" w14:textId="1A21E0CA" w:rsidR="00C41611" w:rsidRPr="007344D7" w:rsidRDefault="00C41611" w:rsidP="00623EAC">
      <w:pPr>
        <w:pStyle w:val="KeinLeerraum"/>
        <w:numPr>
          <w:ilvl w:val="0"/>
          <w:numId w:val="1"/>
        </w:numPr>
        <w:spacing w:line="480" w:lineRule="auto"/>
        <w:jc w:val="both"/>
        <w:rPr>
          <w:b/>
        </w:rPr>
      </w:pPr>
      <w:bookmarkStart w:id="38" w:name="_Ref140588649"/>
      <w:r w:rsidRPr="007344D7">
        <w:rPr>
          <w:b/>
        </w:rPr>
        <w:t>Topography (slope and orientation)</w:t>
      </w:r>
      <w:bookmarkEnd w:id="38"/>
    </w:p>
    <w:p w14:paraId="15BB1A39" w14:textId="6A57E690" w:rsidR="00C41611" w:rsidRDefault="00B919E8" w:rsidP="00623EAC">
      <w:pPr>
        <w:pStyle w:val="KeinLeerraum"/>
        <w:spacing w:line="480" w:lineRule="auto"/>
        <w:jc w:val="both"/>
        <w:rPr>
          <w:lang w:val="en-US"/>
        </w:rPr>
      </w:pPr>
      <w:r w:rsidRPr="00B919E8">
        <w:rPr>
          <w:lang w:val="en-US"/>
        </w:rPr>
        <w:t xml:space="preserve">The choice of location plays a fundamental role in the economic viability of </w:t>
      </w:r>
      <w:r>
        <w:rPr>
          <w:lang w:val="en-US"/>
        </w:rPr>
        <w:t>ground mounted PV</w:t>
      </w:r>
      <w:r w:rsidRPr="00B919E8">
        <w:rPr>
          <w:lang w:val="en-US"/>
        </w:rPr>
        <w:t xml:space="preserve">. If the area to be built on is too steep (slope &gt;45°), the financial construction costs of the systems on the slope would be too high. The same applies to the exposure of the area: if the solar radiation during the day is too low, for example on north-facing slopes with an inclination &gt;30°, the system will not work economically. On the other hand, plants on north-facing slopes with an inclination &lt;30° can still expect an annual yield of 60% compared to reference plants </w:t>
      </w:r>
      <w:sdt>
        <w:sdtPr>
          <w:rPr>
            <w:lang w:val="en-US"/>
          </w:rPr>
          <w:alias w:val="To edit, see citavi.com/edit"/>
          <w:tag w:val="CitaviPlaceholder#f4edb35b-8c7e-4092-850f-6d90dc7b36eb"/>
          <w:id w:val="2056500578"/>
          <w:placeholder>
            <w:docPart w:val="DefaultPlaceholder_-1854013440"/>
          </w:placeholder>
        </w:sdtPr>
        <w:sdtEndPr/>
        <w:sdtContent>
          <w:r>
            <w:rPr>
              <w:lang w:val="en-US"/>
            </w:rPr>
            <w:fldChar w:fldCharType="begin"/>
          </w:r>
          <w:r w:rsidR="00E645E7">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OGMwNTE0LWU2NWUtNDE4MS1hMGU3LWY2NTUyYjY0Nzg2NCIsIlJhbmdlTGVuZ3RoIjo0LCJSZWZlcmVuY2VJZCI6ImM3ZDQwNWQ3LTkyZTQtNGM2ZS1iOTZhLWI1MmM0MmY1NDQ2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3MSIsIlN0YXJ0UGFnZSI6eyIkaWQiOiI1IiwiJHR5cGUiOiJTd2lzc0FjYWRlbWljLlBhZ2VOdW1iZXIsIFN3aXNzQWNhZGVtaWMiLCJJc0Z1bGx5TnVtZXJpYyI6dHJ1ZSwiTnVtYmVyIjo3MSwiTnVtYmVyaW5nVHlwZSI6MCwiTnVtZXJhbFN5c3RlbSI6MCwiT3JpZ2luYWxTdHJpbmciOiI3MSIsIlByZXR0eVN0cmluZyI6Ijcx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}</w:instrText>
          </w:r>
          <w:r>
            <w:rPr>
              <w:lang w:val="en-US"/>
            </w:rPr>
            <w:fldChar w:fldCharType="separate"/>
          </w:r>
          <w:r w:rsidR="00E645E7">
            <w:rPr>
              <w:lang w:val="en-US"/>
            </w:rPr>
            <w:t>[11]</w:t>
          </w:r>
          <w:r>
            <w:rPr>
              <w:lang w:val="en-US"/>
            </w:rPr>
            <w:fldChar w:fldCharType="end"/>
          </w:r>
        </w:sdtContent>
      </w:sdt>
      <w:r w:rsidRPr="00B919E8">
        <w:rPr>
          <w:lang w:val="en-US"/>
        </w:rPr>
        <w:t>.</w:t>
      </w:r>
      <w:r w:rsidR="00686090" w:rsidRPr="00686090">
        <w:t xml:space="preserve"> </w:t>
      </w:r>
      <w:r w:rsidR="00686090">
        <w:t xml:space="preserve">Geodata is availabe from </w:t>
      </w:r>
      <w:sdt>
        <w:sdtPr>
          <w:alias w:val="To edit, see citavi.com/edit"/>
          <w:tag w:val="CitaviPlaceholder#ead97951-3b1e-4d7f-aad6-6759c32b1512"/>
          <w:id w:val="882068383"/>
          <w:placeholder>
            <w:docPart w:val="CF31C6C7AD7341F4AD420DDB6DFAF6DC"/>
          </w:placeholder>
        </w:sdtPr>
        <w:sdtEndPr/>
        <w:sdtContent>
          <w:r w:rsidR="00686090">
            <w:fldChar w:fldCharType="begin"/>
          </w:r>
          <w:r w:rsidR="0000469F">
            <w:instrText>ADDIN CitaviPlaceholder{eyIkaWQiOiIxIiwiJHR5cGUiOiJTd2lzc0FjYWRlbWljLkNpdGF2aS5DaXRhdGlvbnMuV29yZFBsYWNlaG9sZGVyLCBTd2lzc0FjYWRlbWljLkNpdGF2aSIsIkFzc29jaWF0ZVdpdGhQbGFjZWhvbGRlclRhZyI6IkNpdGF2aVBsYWNlaG9sZGVyI2UwNDAxZTY0LTJiZDEtNDc0ZS04NGIwLTI3ZGJhNjM5YTVlMSIsIkVudHJpZXMiOlt7IiRpZCI6IjIiLCIkdHlwZSI6IlN3aXNzQWNhZGVtaWMuQ2l0YXZpLkNpdGF0aW9ucy5Xb3JkUGxhY2Vob2xkZXJFbnRyeSwgU3dpc3NBY2FkZW1pYy5DaXRhdmkiLCJJZCI6ImVjZWI1M2RiLWYyNWQtNGM4Mi1iM2FmLTJlNjgxYmYwNmZm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ddIn1dfSwiVGFnIjoiQ2l0YXZpUGxhY2Vob2xkZXIjZWFkOTc5NTEtM2IxZS00ZDdmLWFhZDYtNjc1OWMzMmIxNTEyIiwiVGV4dCI6Ils3XSIsIldBSVZlcnNpb24iOiI2LjE2LjAuMCJ9}</w:instrText>
          </w:r>
          <w:r w:rsidR="00686090">
            <w:fldChar w:fldCharType="separate"/>
          </w:r>
          <w:r w:rsidR="00E645E7">
            <w:t>[7]</w:t>
          </w:r>
          <w:r w:rsidR="00686090">
            <w:fldChar w:fldCharType="end"/>
          </w:r>
        </w:sdtContent>
      </w:sdt>
      <w:r w:rsidR="00686090">
        <w:t>.</w:t>
      </w:r>
    </w:p>
    <w:p w14:paraId="1465F35A" w14:textId="77777777" w:rsidR="00B919E8" w:rsidRPr="00B919E8" w:rsidRDefault="00B919E8" w:rsidP="00623EAC">
      <w:pPr>
        <w:pStyle w:val="KeinLeerraum"/>
        <w:spacing w:line="480" w:lineRule="auto"/>
        <w:jc w:val="both"/>
        <w:rPr>
          <w:lang w:val="en-US"/>
        </w:rPr>
      </w:pPr>
    </w:p>
    <w:p w14:paraId="68A3A9B8" w14:textId="373E8C29" w:rsidR="00873B24" w:rsidRPr="00800617" w:rsidRDefault="00C41611" w:rsidP="00623EAC">
      <w:pPr>
        <w:pStyle w:val="Listenabsatz"/>
        <w:numPr>
          <w:ilvl w:val="0"/>
          <w:numId w:val="1"/>
        </w:numPr>
        <w:spacing w:line="480" w:lineRule="auto"/>
        <w:jc w:val="both"/>
        <w:rPr>
          <w:b/>
          <w:lang w:val="en-US"/>
        </w:rPr>
      </w:pPr>
      <w:bookmarkStart w:id="39" w:name="_Ref140588652"/>
      <w:r w:rsidRPr="00800617">
        <w:rPr>
          <w:b/>
          <w:lang w:val="en-US"/>
        </w:rPr>
        <w:t>Shaded areas around forests and woods</w:t>
      </w:r>
      <w:bookmarkEnd w:id="39"/>
    </w:p>
    <w:p w14:paraId="14AAE257" w14:textId="22B4C77A" w:rsidR="00B919E8" w:rsidRPr="00686090" w:rsidRDefault="00B919E8" w:rsidP="00623EAC">
      <w:pPr>
        <w:autoSpaceDE w:val="0"/>
        <w:autoSpaceDN w:val="0"/>
        <w:adjustRightInd w:val="0"/>
        <w:spacing w:after="0" w:line="480" w:lineRule="auto"/>
        <w:jc w:val="both"/>
        <w:rPr>
          <w:lang w:val="en-US"/>
        </w:rPr>
      </w:pPr>
      <w:r w:rsidRPr="00B919E8">
        <w:rPr>
          <w:lang w:val="en-US"/>
        </w:rPr>
        <w:t>The shading or partial shading of PV modules can sometimes lead to a drastic reduction in the performance of the system. Depending on their height and extent, different objects can cast shadows of different lengths. The most relevant in terms of area are forests (incl. woodlands) and shrubs. These areas, which are shaded during the course of the day, were simulated in the GIS in the form of buffers around all forest and wooded areas. 50 m and 20 m buffers around forest and wooded areas were assumed.</w:t>
      </w:r>
      <w:r w:rsidR="00686090" w:rsidRPr="00686090">
        <w:rPr>
          <w:lang w:val="en-US"/>
        </w:rPr>
        <w:t xml:space="preserve"> </w:t>
      </w:r>
      <w:r w:rsidR="00686090">
        <w:t xml:space="preserve">Geodata is availabe from </w:t>
      </w:r>
      <w:sdt>
        <w:sdtPr>
          <w:alias w:val="To edit, see citavi.com/edit"/>
          <w:tag w:val="CitaviPlaceholder#5d95ae31-a733-4783-b7a1-36c56d48601b"/>
          <w:id w:val="-1735853922"/>
          <w:placeholder>
            <w:docPart w:val="07647EFF460644EF8230D171E4366F5E"/>
          </w:placeholder>
        </w:sdtPr>
        <w:sdtEndPr/>
        <w:sdtContent>
          <w:r w:rsidR="00686090">
            <w:fldChar w:fldCharType="begin"/>
          </w:r>
          <w:r w:rsidR="0000469F">
            <w:instrText>ADDIN CitaviPlaceholder{eyIkaWQiOiIxIiwiJHR5cGUiOiJTd2lzc0FjYWRlbWljLkNpdGF2aS5DaXRhdGlvbnMuV29yZFBsYWNlaG9sZGVyLCBTd2lzc0FjYWRlbWljLkNpdGF2aSIsIkFzc29jaWF0ZVdpdGhQbGFjZWhvbGRlclRhZyI6IkNpdGF2aVBsYWNlaG9sZGVyI2UwNDAxZTY0LTJiZDEtNDc0ZS04NGIwLTI3ZGJhNjM5YTVlMSIsIkVudHJpZXMiOlt7IiRpZCI6IjIiLCIkdHlwZSI6IlN3aXNzQWNhZGVtaWMuQ2l0YXZpLkNpdGF0aW9ucy5Xb3JkUGxhY2Vob2xkZXJFbnRyeSwgU3dpc3NBY2FkZW1pYy5DaXRhdmkiLCJJZCI6ImVjZWI1M2RiLWYyNWQtNGM4Mi1iM2FmLTJlNjgxYmYwNmZm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ddIn1dfSwiVGFnIjoiQ2l0YXZpUGxhY2Vob2xkZXIjNWQ5NWFlMzEtYTczMy00NzgzLWI3YTEtMzZjNTZkNDg2MDFiIiwiVGV4dCI6Ils3XSIsIldBSVZlcnNpb24iOiI2LjE2LjAuMCJ9}</w:instrText>
          </w:r>
          <w:r w:rsidR="00686090">
            <w:fldChar w:fldCharType="separate"/>
          </w:r>
          <w:r w:rsidR="00E645E7" w:rsidRPr="00E645E7">
            <w:t>[7]</w:t>
          </w:r>
          <w:r w:rsidR="00686090">
            <w:fldChar w:fldCharType="end"/>
          </w:r>
        </w:sdtContent>
      </w:sdt>
      <w:r w:rsidR="00686090" w:rsidRPr="00686090">
        <w:rPr>
          <w:lang w:val="en-US"/>
        </w:rPr>
        <w:t>.</w:t>
      </w:r>
    </w:p>
    <w:p w14:paraId="67F6CAC4" w14:textId="77777777" w:rsidR="00B919E8" w:rsidRPr="00B919E8" w:rsidRDefault="00B919E8" w:rsidP="00623EAC">
      <w:pPr>
        <w:autoSpaceDE w:val="0"/>
        <w:autoSpaceDN w:val="0"/>
        <w:adjustRightInd w:val="0"/>
        <w:spacing w:after="0" w:line="480" w:lineRule="auto"/>
        <w:jc w:val="both"/>
        <w:rPr>
          <w:lang w:val="en-US"/>
        </w:rPr>
      </w:pPr>
    </w:p>
    <w:p w14:paraId="28AC9A2B" w14:textId="3407C459" w:rsidR="00194934" w:rsidRPr="00066C1A" w:rsidRDefault="00066C1A" w:rsidP="00623EAC">
      <w:pPr>
        <w:pStyle w:val="Listenabsatz"/>
        <w:numPr>
          <w:ilvl w:val="0"/>
          <w:numId w:val="1"/>
        </w:numPr>
        <w:spacing w:line="480" w:lineRule="auto"/>
        <w:jc w:val="both"/>
        <w:rPr>
          <w:b/>
          <w:lang w:val="en-US"/>
        </w:rPr>
      </w:pPr>
      <w:bookmarkStart w:id="40" w:name="_Ref140669563"/>
      <w:r>
        <w:rPr>
          <w:rFonts w:ascii="Helvetica-Bold" w:hAnsi="Helvetica-Bold" w:cs="Helvetica-Bold"/>
          <w:b/>
          <w:bCs/>
          <w:sz w:val="20"/>
          <w:szCs w:val="20"/>
          <w:lang w:val="en-US"/>
        </w:rPr>
        <w:lastRenderedPageBreak/>
        <w:t>Settlement areas</w:t>
      </w:r>
      <w:bookmarkEnd w:id="40"/>
    </w:p>
    <w:p w14:paraId="03BF17C7" w14:textId="1116B554" w:rsidR="00C41611" w:rsidRPr="00E10D12" w:rsidRDefault="0051188A" w:rsidP="00623EAC">
      <w:pPr>
        <w:spacing w:line="480" w:lineRule="auto"/>
        <w:jc w:val="both"/>
      </w:pPr>
      <w:r w:rsidRPr="0051188A">
        <w:rPr>
          <w:lang w:val="en-US"/>
        </w:rPr>
        <w:t>Settlement areas and buildings whose roof surfaces are also available for the</w:t>
      </w:r>
      <w:r>
        <w:rPr>
          <w:lang w:val="en-US"/>
        </w:rPr>
        <w:t xml:space="preserve"> </w:t>
      </w:r>
      <w:r w:rsidRPr="0051188A">
        <w:rPr>
          <w:lang w:val="en-US"/>
        </w:rPr>
        <w:t>electricity production were not included in the analysis</w:t>
      </w:r>
      <w:r w:rsidR="00B91039">
        <w:rPr>
          <w:lang w:val="en-US"/>
        </w:rPr>
        <w:t xml:space="preserve"> of ground mounted PV.</w:t>
      </w:r>
      <w:r w:rsidR="00686090" w:rsidRPr="00686090">
        <w:rPr>
          <w:lang w:val="en-US"/>
        </w:rPr>
        <w:t xml:space="preserve"> </w:t>
      </w:r>
      <w:r w:rsidR="00686090">
        <w:t xml:space="preserve">Geodata is availabe from </w:t>
      </w:r>
      <w:sdt>
        <w:sdtPr>
          <w:alias w:val="To edit, see citavi.com/edit"/>
          <w:tag w:val="CitaviPlaceholder#3e94196d-4921-4938-b54c-63bb8cb9a660"/>
          <w:id w:val="-2091845097"/>
          <w:placeholder>
            <w:docPart w:val="63D2142803494D31BDCEDB03A28BEF30"/>
          </w:placeholder>
        </w:sdtPr>
        <w:sdtEndPr/>
        <w:sdtContent>
          <w:r w:rsidR="00686090">
            <w:fldChar w:fldCharType="begin"/>
          </w:r>
          <w:r w:rsidR="0000469F">
            <w:instrText>ADDIN CitaviPlaceholder{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vcGVuZ2VvZGF0YS5sZ2xuLm5pZWRlcnNhY2hzZW4uZGUvI2JkbG0iLCJVcmlTdHJpbmciOiJodHRwczovL29wZW5nZW9kYXRhLmxnbG4ubmllZGVyc2FjaHNlbi5kZS8jYmRsb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}</w:instrText>
          </w:r>
          <w:r w:rsidR="00686090">
            <w:fldChar w:fldCharType="separate"/>
          </w:r>
          <w:r w:rsidR="00E645E7">
            <w:t>[7]</w:t>
          </w:r>
          <w:r w:rsidR="00686090">
            <w:fldChar w:fldCharType="end"/>
          </w:r>
        </w:sdtContent>
      </w:sdt>
      <w:r w:rsidR="00686090" w:rsidRPr="00E10D12">
        <w:t>.</w:t>
      </w:r>
    </w:p>
    <w:p w14:paraId="78E2DCC5" w14:textId="77777777" w:rsidR="00C41611" w:rsidRPr="00E10D12" w:rsidRDefault="00C41611" w:rsidP="0074468A"/>
    <w:p w14:paraId="172790F6" w14:textId="71522BD1" w:rsidR="00E40CC4" w:rsidRPr="00E10D12" w:rsidRDefault="00E40CC4" w:rsidP="0074468A"/>
    <w:sdt>
      <w:sdtPr>
        <w:rPr>
          <w:rFonts w:asciiTheme="minorHAnsi" w:eastAsiaTheme="minorHAnsi" w:hAnsiTheme="minorHAnsi" w:cstheme="minorBidi"/>
          <w:color w:val="auto"/>
          <w:sz w:val="22"/>
          <w:szCs w:val="22"/>
        </w:rPr>
        <w:tag w:val="CitaviBibliography"/>
        <w:id w:val="1015582976"/>
        <w:placeholder>
          <w:docPart w:val="DefaultPlaceholder_-1854013440"/>
        </w:placeholder>
      </w:sdtPr>
      <w:sdtEndPr/>
      <w:sdtContent>
        <w:p w14:paraId="006D1347" w14:textId="77777777" w:rsidR="00C84637" w:rsidRDefault="005F6E81" w:rsidP="00C84637">
          <w:pPr>
            <w:pStyle w:val="CitaviBibliographyHeading"/>
          </w:pPr>
          <w:r>
            <w:fldChar w:fldCharType="begin"/>
          </w:r>
          <w:r w:rsidRPr="00E645E7">
            <w:instrText>ADDIN CitaviBibliography</w:instrText>
          </w:r>
          <w:r>
            <w:fldChar w:fldCharType="separate"/>
          </w:r>
          <w:r w:rsidR="00C84637">
            <w:t>References</w:t>
          </w:r>
        </w:p>
        <w:p w14:paraId="0DC7B693" w14:textId="77777777" w:rsidR="00C84637" w:rsidRDefault="00C84637" w:rsidP="00C84637">
          <w:pPr>
            <w:pStyle w:val="CitaviBibliographyEntry"/>
          </w:pPr>
          <w:r>
            <w:t>1.</w:t>
          </w:r>
          <w:r>
            <w:tab/>
          </w:r>
          <w:bookmarkStart w:id="41" w:name="_CTVL0019916da7f2550488e820e404887b7efbe"/>
          <w:r>
            <w:t>German Federal Nature Conservation Act (BNatSchG). BGBI. I 2542, 2009.</w:t>
          </w:r>
        </w:p>
        <w:bookmarkEnd w:id="41"/>
        <w:p w14:paraId="525BD533" w14:textId="77777777" w:rsidR="00C84637" w:rsidRDefault="00C84637" w:rsidP="00C84637">
          <w:pPr>
            <w:pStyle w:val="CitaviBibliographyEntry"/>
          </w:pPr>
          <w:r>
            <w:t>2.</w:t>
          </w:r>
          <w:r>
            <w:tab/>
          </w:r>
          <w:bookmarkStart w:id="42" w:name="_CTVL0019e52ef24615542509cbb46a2eca230fb"/>
          <w:r>
            <w:t>Niedersächsischer Landesbetrieb für Wasserwirtschaft, Küsten- und Naturschutz (2022) Naturschutzrechtlich besonders geschützte Teile von Natur und Landschaft. https://www.umwelt.niedersachsen.de/service/umweltkarten/natur_landschaft/besonders_geschuetzte_teile_von_natur_und_landschaft/naturschutzrechtlich-besonders-geschuetzte-teile-von-natur-und-landschaft-9065.html. Accessed 18 Jul 2023</w:t>
          </w:r>
        </w:p>
        <w:bookmarkEnd w:id="42"/>
        <w:p w14:paraId="448F40D3" w14:textId="77777777" w:rsidR="00C84637" w:rsidRDefault="00C84637" w:rsidP="00C84637">
          <w:pPr>
            <w:pStyle w:val="CitaviBibliographyEntry"/>
          </w:pPr>
          <w:r>
            <w:t>3.</w:t>
          </w:r>
          <w:r>
            <w:tab/>
          </w:r>
          <w:bookmarkStart w:id="43" w:name="_CTVL001b506c3ee5a8e4f259d645ca00ba3dc37"/>
          <w:r>
            <w:t>Gehrlein U, Mengel A, Milz E (2017) Nationale Naturlandschaften (NNL) und erneuerbare Energie. Ein Handlungsleitfaden. BfN-Skripten, Bonn-Bad Godesberg</w:t>
          </w:r>
        </w:p>
        <w:bookmarkEnd w:id="43"/>
        <w:p w14:paraId="5348BB4C" w14:textId="77777777" w:rsidR="00C84637" w:rsidRDefault="00C84637" w:rsidP="00C84637">
          <w:pPr>
            <w:pStyle w:val="CitaviBibliographyEntry"/>
          </w:pPr>
          <w:r>
            <w:t>4.</w:t>
          </w:r>
          <w:r>
            <w:tab/>
          </w:r>
          <w:bookmarkStart w:id="44" w:name="_CTVL001f70c453516fd448fa5dcce586860b70c"/>
          <w:r>
            <w:t>German Federal Water Act (WHG). BGBI. I 2585, 2009.</w:t>
          </w:r>
        </w:p>
        <w:bookmarkEnd w:id="44"/>
        <w:p w14:paraId="1635AA0A" w14:textId="77777777" w:rsidR="00C84637" w:rsidRDefault="00C84637" w:rsidP="00C84637">
          <w:pPr>
            <w:pStyle w:val="CitaviBibliographyEntry"/>
          </w:pPr>
          <w:r>
            <w:t>5.</w:t>
          </w:r>
          <w:r>
            <w:tab/>
          </w:r>
          <w:bookmarkStart w:id="45" w:name="_CTVL001a5a34ab3db2e4383916bc29d5d90d8f1"/>
          <w:r>
            <w:t>Bayerisches Landesamt für Umwelt (2013) Planung und Errichtung von Freiflächen-Photovoltaikanlagen in Trinkwasserschutzgebieten. Merkblatt, Augsburg</w:t>
          </w:r>
        </w:p>
        <w:bookmarkEnd w:id="45"/>
        <w:p w14:paraId="21281DC0" w14:textId="77777777" w:rsidR="00C84637" w:rsidRDefault="00C84637" w:rsidP="00C84637">
          <w:pPr>
            <w:pStyle w:val="CitaviBibliographyEntry"/>
          </w:pPr>
          <w:r>
            <w:t>6.</w:t>
          </w:r>
          <w:r>
            <w:tab/>
          </w:r>
          <w:bookmarkStart w:id="46" w:name="_CTVL00140386c35490b4f9fb893b82133e78cd1"/>
          <w:r>
            <w:t>Niedersächsischer Landesbetrieb für Wasserwirtschaft, Küsten- und Naturschutz (2019) Wasserschutzgebiete. https://www.umwelt.niedersachsen.de/startseite/themen/wasser/trinkwasserschutz/wasserschutzgebiete-9086.html. Accessed 19 Jul 2023</w:t>
          </w:r>
        </w:p>
        <w:bookmarkEnd w:id="46"/>
        <w:p w14:paraId="1030BE9D" w14:textId="77777777" w:rsidR="00C84637" w:rsidRPr="00C84637" w:rsidRDefault="00C84637" w:rsidP="00C84637">
          <w:pPr>
            <w:pStyle w:val="CitaviBibliographyEntry"/>
            <w:rPr>
              <w:lang w:val="en-US"/>
            </w:rPr>
          </w:pPr>
          <w:r>
            <w:t>7.</w:t>
          </w:r>
          <w:r>
            <w:tab/>
          </w:r>
          <w:bookmarkStart w:id="47" w:name="_CTVL001a657fc09e430409cbcb0f9e65d9010dd"/>
          <w:r>
            <w:t xml:space="preserve">Landesamt für Geoinformation und Landesvermessung Niedersachsen (2019) Basis Landscape Model (BasisDLM): Auszug aus den Geodaten des Landesamtes für Geoinformation und Landesvermessung, Niedersachsen ©2019. https://opengeodata.lgln.niedersachsen.de/#bdlm. </w:t>
          </w:r>
          <w:r w:rsidRPr="00C84637">
            <w:rPr>
              <w:lang w:val="en-US"/>
            </w:rPr>
            <w:t>Accessed 19 Jul 2023</w:t>
          </w:r>
        </w:p>
        <w:bookmarkEnd w:id="47"/>
        <w:p w14:paraId="2B7BB8C7" w14:textId="77777777" w:rsidR="00C84637" w:rsidRPr="00C84637" w:rsidRDefault="00C84637" w:rsidP="00C84637">
          <w:pPr>
            <w:pStyle w:val="CitaviBibliographyEntry"/>
            <w:rPr>
              <w:lang w:val="en-US"/>
            </w:rPr>
          </w:pPr>
          <w:r w:rsidRPr="00C84637">
            <w:rPr>
              <w:lang w:val="en-US"/>
            </w:rPr>
            <w:t>8.</w:t>
          </w:r>
          <w:r w:rsidRPr="00C84637">
            <w:rPr>
              <w:lang w:val="en-US"/>
            </w:rPr>
            <w:tab/>
          </w:r>
          <w:bookmarkStart w:id="48" w:name="_CTVL001c3021b64a90a4f8e969ca330c5e273a5"/>
          <w:r w:rsidRPr="00C84637">
            <w:rPr>
              <w:lang w:val="en-US"/>
            </w:rPr>
            <w:t>Council Directive on the conservation of natural habitats and of wild fauna and flora. 92/43/EEC, 1992; Official Journal of the European Union, L 206/7, 1992.</w:t>
          </w:r>
        </w:p>
        <w:bookmarkEnd w:id="48"/>
        <w:p w14:paraId="19B19290" w14:textId="77777777" w:rsidR="00C84637" w:rsidRPr="00C84637" w:rsidRDefault="00C84637" w:rsidP="00C84637">
          <w:pPr>
            <w:pStyle w:val="CitaviBibliographyEntry"/>
            <w:rPr>
              <w:lang w:val="en-US"/>
            </w:rPr>
          </w:pPr>
          <w:r w:rsidRPr="00C84637">
            <w:rPr>
              <w:lang w:val="en-US"/>
            </w:rPr>
            <w:t>9.</w:t>
          </w:r>
          <w:r w:rsidRPr="00C84637">
            <w:rPr>
              <w:lang w:val="en-US"/>
            </w:rPr>
            <w:tab/>
          </w:r>
          <w:bookmarkStart w:id="49" w:name="_CTVL001c582c60c28a54fa7a8e5cc3c3e7d8a8f"/>
          <w:r w:rsidRPr="00C84637">
            <w:rPr>
              <w:lang w:val="en-US"/>
            </w:rPr>
            <w:t>Council Directive on the conservation of wild birds. 79/409/EEC, 1979; Official Journal of the European Communities, L 103/1, 1979.</w:t>
          </w:r>
        </w:p>
        <w:bookmarkEnd w:id="49"/>
        <w:p w14:paraId="78185B63" w14:textId="77777777" w:rsidR="00C84637" w:rsidRPr="00C84637" w:rsidRDefault="00C84637" w:rsidP="00C84637">
          <w:pPr>
            <w:pStyle w:val="CitaviBibliographyEntry"/>
            <w:rPr>
              <w:lang w:val="en-US"/>
            </w:rPr>
          </w:pPr>
          <w:r w:rsidRPr="00C84637">
            <w:rPr>
              <w:lang w:val="en-US"/>
            </w:rPr>
            <w:t>10.</w:t>
          </w:r>
          <w:r w:rsidRPr="00C84637">
            <w:rPr>
              <w:lang w:val="en-US"/>
            </w:rPr>
            <w:tab/>
          </w:r>
          <w:bookmarkStart w:id="50" w:name="_CTVL0014b439e86d055466eb1b42ba4bf826d6a"/>
          <w:r w:rsidRPr="00C84637">
            <w:rPr>
              <w:lang w:val="en-US"/>
            </w:rPr>
            <w:t>Council Regulation on the protection of species of wild fauna and flora by regulating trade therein. 338/97/EC, 1996; Official Journal of the European Union, L 061/3, 1997.</w:t>
          </w:r>
        </w:p>
        <w:bookmarkEnd w:id="50"/>
        <w:p w14:paraId="75AAB826" w14:textId="77777777" w:rsidR="00C84637" w:rsidRDefault="00C84637" w:rsidP="00C84637">
          <w:pPr>
            <w:pStyle w:val="CitaviBibliographyEntry"/>
          </w:pPr>
          <w:r w:rsidRPr="00C84637">
            <w:rPr>
              <w:lang w:val="en-US"/>
            </w:rPr>
            <w:t>11.</w:t>
          </w:r>
          <w:r w:rsidRPr="00C84637">
            <w:rPr>
              <w:lang w:val="en-US"/>
            </w:rPr>
            <w:tab/>
          </w:r>
          <w:bookmarkStart w:id="51" w:name="_CTVL001c7d405d792e44c6eb96ab52c42f54469"/>
          <w:r w:rsidRPr="00C84637">
            <w:rPr>
              <w:lang w:val="en-US"/>
            </w:rPr>
            <w:t xml:space="preserve">Badelt O, Niepelt R, Wiehe J et al. </w:t>
          </w:r>
          <w:r>
            <w:t>(2020) Integration von Solarenergie in die niedersächsische Energielandschaft (INSIDE), Hannover</w:t>
          </w:r>
        </w:p>
        <w:bookmarkEnd w:id="51"/>
        <w:p w14:paraId="52C95C33" w14:textId="77777777" w:rsidR="00C84637" w:rsidRDefault="00C84637" w:rsidP="00C84637">
          <w:pPr>
            <w:pStyle w:val="CitaviBibliographyEntry"/>
          </w:pPr>
          <w:r>
            <w:t>12.</w:t>
          </w:r>
          <w:r>
            <w:tab/>
          </w:r>
          <w:bookmarkStart w:id="52" w:name="_CTVL00184732df0a00141868d4567f4d4352416"/>
          <w:r>
            <w:t>Krüger T, Ludwig J, Pfützke S et al. (2014) Atlas der Brutvögel in Niedersachsen und Bremen 2005-2008. Naturschutz und Landschaftspflege in Niedersachsen, Hannover</w:t>
          </w:r>
        </w:p>
        <w:bookmarkEnd w:id="52"/>
        <w:p w14:paraId="1012B635" w14:textId="77777777" w:rsidR="00C84637" w:rsidRDefault="00C84637" w:rsidP="00C84637">
          <w:pPr>
            <w:pStyle w:val="CitaviBibliographyEntry"/>
          </w:pPr>
          <w:r>
            <w:t>13.</w:t>
          </w:r>
          <w:r>
            <w:tab/>
          </w:r>
          <w:bookmarkStart w:id="53" w:name="_CTVL001941f0ac467ad429e996c9994bb1f5201"/>
          <w:r>
            <w:t>Busch M, Trautmann S, Gerlach B (2017) Overlap between breeding season distribution and wind farm risks: a spatial approach. Vogelwelt:169–180</w:t>
          </w:r>
        </w:p>
        <w:bookmarkEnd w:id="53"/>
        <w:p w14:paraId="29E9F96B" w14:textId="77777777" w:rsidR="00C84637" w:rsidRDefault="00C84637" w:rsidP="00C84637">
          <w:pPr>
            <w:pStyle w:val="CitaviBibliographyEntry"/>
          </w:pPr>
          <w:r>
            <w:t>14.</w:t>
          </w:r>
          <w:r>
            <w:tab/>
          </w:r>
          <w:bookmarkStart w:id="54" w:name="_CTVL001a5e3961b57134268a8ad2f9a76121a07"/>
          <w:r>
            <w:t>Niedersächsischer Landesbetrieb für Wasserwirtschaft, Küsten- und Naturschutz (2019) NG 1 - Nordische Gastvögel auf Ackerland. https://www.ml.niedersachsen.de/startseite/themen/landwirtschaft/agrarforderung/agrarumweltmassnahmen_aum/aum_details_zu_den_massnahmen/ng1_nordische_gastvogel_auf_ackerland/ng-1-nordische-gastvoegel-auf-ackerland-122559.html. Accessed 19 Jul 2023</w:t>
          </w:r>
        </w:p>
        <w:bookmarkEnd w:id="54"/>
        <w:p w14:paraId="7AD84D87" w14:textId="77777777" w:rsidR="00C84637" w:rsidRDefault="00C84637" w:rsidP="00C84637">
          <w:pPr>
            <w:pStyle w:val="CitaviBibliographyEntry"/>
          </w:pPr>
          <w:r>
            <w:lastRenderedPageBreak/>
            <w:t>15.</w:t>
          </w:r>
          <w:r>
            <w:tab/>
          </w:r>
          <w:bookmarkStart w:id="55" w:name="_CTVL001ed5c0fbef19f4c4289b227ec09fe7c74"/>
          <w:r>
            <w:t>Herden C, Gharadjedaghi B, Rassmus J (2009) Naturschutzfachliche Bewertungsmethoden von Freilandphotovoltaikanlagen. Endbericht. BfN-Skripten, Bonn</w:t>
          </w:r>
        </w:p>
        <w:bookmarkEnd w:id="55"/>
        <w:p w14:paraId="11B010D7" w14:textId="77777777" w:rsidR="00C84637" w:rsidRDefault="00C84637" w:rsidP="00C84637">
          <w:pPr>
            <w:pStyle w:val="CitaviBibliographyEntry"/>
          </w:pPr>
          <w:r>
            <w:t>16.</w:t>
          </w:r>
          <w:r>
            <w:tab/>
          </w:r>
          <w:bookmarkStart w:id="56" w:name="_CTVL0017dd32942cb1d4f2cbb1dca7e4c3f3cb9"/>
          <w:r>
            <w:t>Hermes J, Albert C, Haaren C von (2018) Assessing the aesthetic quality of landscapes in Germany. Ecosystem Services 31:296–307. https://doi.org/10.1016/j.ecoser.2018.02.015</w:t>
          </w:r>
        </w:p>
        <w:bookmarkEnd w:id="56"/>
        <w:p w14:paraId="1B452BCC" w14:textId="77777777" w:rsidR="00C84637" w:rsidRDefault="00C84637" w:rsidP="00C84637">
          <w:pPr>
            <w:pStyle w:val="CitaviBibliographyEntry"/>
          </w:pPr>
          <w:r>
            <w:t>17.</w:t>
          </w:r>
          <w:r>
            <w:tab/>
          </w:r>
          <w:bookmarkStart w:id="57" w:name="_CTVL0012122816f43a649538895c28a9cb4563b"/>
          <w:r>
            <w:t>Hermes J (2020) KOeSL-Ergebnisse-Geodaten_V1. https://doi.org/10.25835/0006102</w:t>
          </w:r>
        </w:p>
        <w:bookmarkEnd w:id="57"/>
        <w:p w14:paraId="2E1B0CB1" w14:textId="77777777" w:rsidR="00C84637" w:rsidRDefault="00C84637" w:rsidP="00C84637">
          <w:pPr>
            <w:pStyle w:val="CitaviBibliographyEntry"/>
          </w:pPr>
          <w:r>
            <w:t>18.</w:t>
          </w:r>
          <w:r>
            <w:tab/>
          </w:r>
          <w:bookmarkStart w:id="58" w:name="_CTVL001cc50b834817c4813a86708c611524f47"/>
          <w:r>
            <w:t xml:space="preserve">Albert C, Boll T, Haus P et al. </w:t>
          </w:r>
          <w:r w:rsidRPr="00C84637">
            <w:rPr>
              <w:lang w:val="en-US"/>
            </w:rPr>
            <w:t xml:space="preserve">(2019) Measures for Landscape Aesthetics and Recreational Quality. In: Haaren C von, Lovett AA, Albert C (eds) Landscape Planning with Ecosystem Services. </w:t>
          </w:r>
          <w:r>
            <w:t>Springer Netherlands, Dordrecht</w:t>
          </w:r>
        </w:p>
        <w:bookmarkEnd w:id="58"/>
        <w:p w14:paraId="450D0A04" w14:textId="77777777" w:rsidR="00C84637" w:rsidRDefault="00C84637" w:rsidP="00C84637">
          <w:pPr>
            <w:pStyle w:val="CitaviBibliographyEntry"/>
          </w:pPr>
          <w:r>
            <w:t>19.</w:t>
          </w:r>
          <w:r>
            <w:tab/>
          </w:r>
          <w:bookmarkStart w:id="59" w:name="_CTVL001096d0300f12b46989c744dd9606fefed"/>
          <w:r>
            <w:t>NLWKN (2018) Niedersächsisches Landschaftsprogramm: Kapitel 4.3 Landesweiter Biotopverbund. unveröffentlicht</w:t>
          </w:r>
        </w:p>
        <w:bookmarkEnd w:id="59"/>
        <w:p w14:paraId="4FDB70E8" w14:textId="77777777" w:rsidR="00C84637" w:rsidRDefault="00C84637" w:rsidP="00C84637">
          <w:pPr>
            <w:pStyle w:val="CitaviBibliographyEntry"/>
          </w:pPr>
          <w:r>
            <w:t>20.</w:t>
          </w:r>
          <w:r>
            <w:tab/>
          </w:r>
          <w:bookmarkStart w:id="60" w:name="_CTVL001607f28ecf5244ca98bb9890b0095a889"/>
          <w:r>
            <w:t>Niemann K, Rüter S, Bredemeier B et al. Photovoltaik-Freiflächenanlagen an Verkehrswegen in Deutschland: Ausbauzustand und mögliche Folgen für den Biotopverbund, vol 92</w:t>
          </w:r>
        </w:p>
        <w:bookmarkEnd w:id="60"/>
        <w:p w14:paraId="5BADF19A" w14:textId="77777777" w:rsidR="00C84637" w:rsidRDefault="00C84637" w:rsidP="00C84637">
          <w:pPr>
            <w:pStyle w:val="CitaviBibliographyEntry"/>
          </w:pPr>
          <w:r w:rsidRPr="00C84637">
            <w:rPr>
              <w:lang w:val="en-US"/>
            </w:rPr>
            <w:t>21.</w:t>
          </w:r>
          <w:r w:rsidRPr="00C84637">
            <w:rPr>
              <w:lang w:val="en-US"/>
            </w:rPr>
            <w:tab/>
          </w:r>
          <w:bookmarkStart w:id="61" w:name="_CTVL0013e19d75070ea465d9f9e4cf41f81c113"/>
          <w:r w:rsidRPr="00C84637">
            <w:rPr>
              <w:lang w:val="en-US"/>
            </w:rPr>
            <w:t xml:space="preserve">German Federal Soil Protection Act (BBodSchG). </w:t>
          </w:r>
          <w:r>
            <w:t>BGBI. I 502, 1998.</w:t>
          </w:r>
        </w:p>
        <w:bookmarkEnd w:id="61"/>
        <w:p w14:paraId="05ACE200" w14:textId="77777777" w:rsidR="00C84637" w:rsidRDefault="00C84637" w:rsidP="00C84637">
          <w:pPr>
            <w:pStyle w:val="CitaviBibliographyEntry"/>
          </w:pPr>
          <w:r>
            <w:t>22.</w:t>
          </w:r>
          <w:r>
            <w:tab/>
          </w:r>
          <w:bookmarkStart w:id="62" w:name="_CTVL0011ab00a67beeb4b85a2f055370545b67c"/>
          <w:r>
            <w:t>Landesamt für Bergbau, Energie, und Geologie (2019) NIBIS-Daten: BK50-Auswertungskarte zur Bodenfruchtbarkeit (Ertragsfähigkeit), Hannover</w:t>
          </w:r>
        </w:p>
        <w:bookmarkEnd w:id="62"/>
        <w:p w14:paraId="04C4E436" w14:textId="77777777" w:rsidR="00C84637" w:rsidRDefault="00C84637" w:rsidP="00C84637">
          <w:pPr>
            <w:pStyle w:val="CitaviBibliographyEntry"/>
          </w:pPr>
          <w:r w:rsidRPr="00C84637">
            <w:rPr>
              <w:lang w:val="en-US"/>
            </w:rPr>
            <w:t>23.</w:t>
          </w:r>
          <w:r w:rsidRPr="00C84637">
            <w:rPr>
              <w:lang w:val="en-US"/>
            </w:rPr>
            <w:tab/>
          </w:r>
          <w:bookmarkStart w:id="63" w:name="_CTVL00151c7f0944fc9420fae17e950e44a05c4"/>
          <w:r w:rsidRPr="00C84637">
            <w:rPr>
              <w:lang w:val="en-US"/>
            </w:rPr>
            <w:t xml:space="preserve">Directive on the assessment and management of flood risks (Flood Directive). </w:t>
          </w:r>
          <w:r>
            <w:t>2007/60/EC, 2007; Official Journal of the European Union, L 288/27, 2007.</w:t>
          </w:r>
        </w:p>
        <w:bookmarkEnd w:id="63"/>
        <w:p w14:paraId="669BBA44" w14:textId="77777777" w:rsidR="00C84637" w:rsidRDefault="00C84637" w:rsidP="00C84637">
          <w:pPr>
            <w:pStyle w:val="CitaviBibliographyEntry"/>
          </w:pPr>
          <w:r>
            <w:t>24.</w:t>
          </w:r>
          <w:r>
            <w:tab/>
          </w:r>
          <w:bookmarkStart w:id="64" w:name="_CTVL001114d2443b66d44378474a476fa630280"/>
          <w:r>
            <w:t>Niedersächsischer Landesbetrieb für Wasserwirtschaft, Küsten- und Naturschutz (2013) Grenzen der Hochwasser-Gefahrengebiete HQ häufig, HQ 100 und HQ/HW extrem. https://numis.niedersachsen.de/trefferanzeige?docuuid=4A68E6A2-2E4E-416F-AF31-57AE08AA6ABF&amp;plugid=/ingrid-group:iplug-csw-dsc-nokis&amp;docid=GK5fDXoBWJMhXtJrNpLM. Accessed 19 Jul 2023</w:t>
          </w:r>
        </w:p>
        <w:bookmarkEnd w:id="64"/>
        <w:p w14:paraId="53986FA4" w14:textId="77777777" w:rsidR="00C84637" w:rsidRDefault="00C84637" w:rsidP="00C84637">
          <w:pPr>
            <w:pStyle w:val="CitaviBibliographyEntry"/>
          </w:pPr>
          <w:r>
            <w:t>25.</w:t>
          </w:r>
          <w:r>
            <w:tab/>
          </w:r>
          <w:bookmarkStart w:id="65" w:name="_CTVL001cd96079aa2774c59b8ec28e9df526677"/>
          <w:r>
            <w:t>Bundesministerium für Verkehr und digitale Infrastruktur (2015) Räumlich differenzierte Flächenpotentiale für erneuerbare Energien in Deutschland. BMVI-Online-Publikation</w:t>
          </w:r>
        </w:p>
        <w:bookmarkEnd w:id="65"/>
        <w:p w14:paraId="2274E5BA" w14:textId="77777777" w:rsidR="00C84637" w:rsidRPr="00C84637" w:rsidRDefault="00C84637" w:rsidP="00C84637">
          <w:pPr>
            <w:pStyle w:val="CitaviBibliographyEntry"/>
            <w:rPr>
              <w:lang w:val="en-US"/>
            </w:rPr>
          </w:pPr>
          <w:r>
            <w:t>26.</w:t>
          </w:r>
          <w:r>
            <w:tab/>
          </w:r>
          <w:bookmarkStart w:id="66" w:name="_CTVL001567c84e7d9274179a6b78cd0106762d5"/>
          <w:r>
            <w:t xml:space="preserve">Umweltbundesamt (2022) Indicator: Grasslands. https://www.umweltbundesamt.de/en/data/environmental-indicators/indicator-grasslands#at-a-glance. </w:t>
          </w:r>
          <w:r w:rsidRPr="00C84637">
            <w:rPr>
              <w:lang w:val="en-US"/>
            </w:rPr>
            <w:t>Accessed 08 Mar 2023</w:t>
          </w:r>
        </w:p>
        <w:bookmarkEnd w:id="66"/>
        <w:p w14:paraId="3B0AA90A" w14:textId="77777777" w:rsidR="00C84637" w:rsidRPr="00C84637" w:rsidRDefault="00C84637" w:rsidP="00C84637">
          <w:pPr>
            <w:pStyle w:val="CitaviBibliographyEntry"/>
            <w:rPr>
              <w:lang w:val="en-US"/>
            </w:rPr>
          </w:pPr>
          <w:r w:rsidRPr="00C84637">
            <w:rPr>
              <w:lang w:val="en-US"/>
            </w:rPr>
            <w:t>27.</w:t>
          </w:r>
          <w:r w:rsidRPr="00C84637">
            <w:rPr>
              <w:lang w:val="en-US"/>
            </w:rPr>
            <w:tab/>
          </w:r>
          <w:bookmarkStart w:id="67" w:name="_CTVL001e2ebad4e6d0c496fa28745bb5449fd1f"/>
          <w:r w:rsidRPr="00C84637">
            <w:rPr>
              <w:lang w:val="en-US"/>
            </w:rPr>
            <w:t>Regulation (EU) 2021/2115, 2021; Official Journal of the European Union, L435/1,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p>
        <w:bookmarkEnd w:id="67"/>
        <w:p w14:paraId="755C83B3" w14:textId="77777777" w:rsidR="00C84637" w:rsidRDefault="00C84637" w:rsidP="00C84637">
          <w:pPr>
            <w:pStyle w:val="CitaviBibliographyEntry"/>
          </w:pPr>
          <w:r>
            <w:t>28.</w:t>
          </w:r>
          <w:r>
            <w:tab/>
          </w:r>
          <w:bookmarkStart w:id="68" w:name="_CTVL001af4b24e652de4bf5ae2b7fb9e64791a7"/>
          <w:r>
            <w:t>Niedersächsischer Landesbetrieb für Wasserwirtschaft, Küsten- und Naturschutz (2019) Landesweite Biotopkartierung 1984 - 2004. https://www.nlwkn.niedersachsen.de/naturschutz/biotopschutz/biotopkartierung/erfassung_der_fur_den_naturschutz_wertvollen_bereiche_1984_2004/erfassung-der-fuer-den-naturschutz-wertvollen-bereich-in-niedersachsen-1984-2004-45108.html. Accessed 19 Jul 2023</w:t>
          </w:r>
        </w:p>
        <w:bookmarkEnd w:id="68"/>
        <w:p w14:paraId="1A3DCC1B" w14:textId="77777777" w:rsidR="00C84637" w:rsidRDefault="00C84637" w:rsidP="00C84637">
          <w:pPr>
            <w:pStyle w:val="CitaviBibliographyEntry"/>
          </w:pPr>
          <w:r>
            <w:t>29.</w:t>
          </w:r>
          <w:r>
            <w:tab/>
          </w:r>
          <w:bookmarkStart w:id="69" w:name="_CTVL00155aab04b9d944a60ac35360ac37cfe02"/>
          <w:r>
            <w:t>Bundesamt für Naturschutz (2016) Daten zur Natur 2016, Bonn</w:t>
          </w:r>
        </w:p>
        <w:bookmarkEnd w:id="69"/>
        <w:p w14:paraId="7508CD3F" w14:textId="77777777" w:rsidR="00C84637" w:rsidRDefault="00C84637" w:rsidP="00C84637">
          <w:pPr>
            <w:pStyle w:val="CitaviBibliographyEntry"/>
          </w:pPr>
          <w:r>
            <w:t>30.</w:t>
          </w:r>
          <w:r>
            <w:tab/>
          </w:r>
          <w:bookmarkStart w:id="70" w:name="_CTVL0012b78ec6761514cf1bed5f558f413f87d"/>
          <w:r>
            <w:t>Umweltbundesamt (2013) Potenzial der Windenergie an Land – Studie zur Ermittlung des bundesweiten Flächen- und Leistungspotenzials der Windenergienutzung an Land, Dessau-Roßlau</w:t>
          </w:r>
        </w:p>
        <w:bookmarkEnd w:id="70"/>
        <w:p w14:paraId="2DA61B75" w14:textId="77777777" w:rsidR="00C84637" w:rsidRDefault="00C84637" w:rsidP="00C84637">
          <w:pPr>
            <w:pStyle w:val="CitaviBibliographyEntry"/>
          </w:pPr>
          <w:r>
            <w:t>31.</w:t>
          </w:r>
          <w:r>
            <w:tab/>
          </w:r>
          <w:bookmarkStart w:id="71" w:name="_CTVL001f47953cfda334f038b5d89e0025b9c7a"/>
          <w:r>
            <w:t>Wiegand C, Platte H, Rohr A et al. (2017) Landesweite Erfassung, Darstellung und Bewertung der niedersächsischen Kulturlandschaften sowie historischer Kulturlandschaften landesweiter Bedeutung im Rahmen der Neuaufstellung des Niedersächsischen Landschaftsprogramms, Hannover</w:t>
          </w:r>
        </w:p>
        <w:bookmarkEnd w:id="71"/>
        <w:p w14:paraId="6A668126" w14:textId="77777777" w:rsidR="00C84637" w:rsidRDefault="00C84637" w:rsidP="00C84637">
          <w:pPr>
            <w:pStyle w:val="CitaviBibliographyEntry"/>
          </w:pPr>
          <w:r>
            <w:t>32.</w:t>
          </w:r>
          <w:r>
            <w:tab/>
          </w:r>
          <w:bookmarkStart w:id="72" w:name="_CTVL001018d6ce8c823481da2b6f6f24a0bd58d"/>
          <w:r>
            <w:t>Trautner J, Attinger A, Dörfel T (2022) Umgang mit Naturschutzkonflikten bei Freiflächensolaranlagen in der Regionalplanung - Orientierungshilfe zum Arten- und Biotopschutz für die Region Bodensee-Oberschwaben., Filderstadt</w:t>
          </w:r>
        </w:p>
        <w:bookmarkEnd w:id="72"/>
        <w:p w14:paraId="68A3DA28" w14:textId="77777777" w:rsidR="00C84637" w:rsidRPr="00C84637" w:rsidRDefault="00C84637" w:rsidP="00C84637">
          <w:pPr>
            <w:pStyle w:val="CitaviBibliographyEntry"/>
            <w:rPr>
              <w:lang w:val="en-US"/>
            </w:rPr>
          </w:pPr>
          <w:r w:rsidRPr="00C84637">
            <w:rPr>
              <w:lang w:val="en-US"/>
            </w:rPr>
            <w:lastRenderedPageBreak/>
            <w:t>33.</w:t>
          </w:r>
          <w:r w:rsidRPr="00C84637">
            <w:rPr>
              <w:lang w:val="en-US"/>
            </w:rPr>
            <w:tab/>
          </w:r>
          <w:bookmarkStart w:id="73" w:name="_CTVL001da585649a8d04159a6030d2ea5a962ba"/>
          <w:r w:rsidRPr="00C84637">
            <w:rPr>
              <w:lang w:val="en-US"/>
            </w:rPr>
            <w:t>Twerski A, Fischer C, Albrecht H (2021) Effects of rare arable plants on plant diversity, productivity and soil fertility in agricultural fields. Agriculture, Ecosystems &amp; Environment 307:107237. https://doi.org/10.1016/j.agee.2020.107237</w:t>
          </w:r>
        </w:p>
        <w:bookmarkEnd w:id="73"/>
        <w:p w14:paraId="069F3ACD" w14:textId="77777777" w:rsidR="00C84637" w:rsidRPr="00C84637" w:rsidRDefault="00C84637" w:rsidP="00C84637">
          <w:pPr>
            <w:pStyle w:val="CitaviBibliographyEntry"/>
            <w:rPr>
              <w:lang w:val="en-US"/>
            </w:rPr>
          </w:pPr>
          <w:r w:rsidRPr="00C84637">
            <w:rPr>
              <w:lang w:val="en-US"/>
            </w:rPr>
            <w:t>34.</w:t>
          </w:r>
          <w:r w:rsidRPr="00C84637">
            <w:rPr>
              <w:lang w:val="en-US"/>
            </w:rPr>
            <w:tab/>
          </w:r>
          <w:bookmarkStart w:id="74" w:name="_CTVL00120d9b07af9fa40f8b1741f4321f2eec9"/>
          <w:r w:rsidRPr="00C84637">
            <w:rPr>
              <w:lang w:val="en-US"/>
            </w:rPr>
            <w:t>Rydberg NT, Milberg P (2000) A Survey of Weeds in Organic Farming in Sweden. Biological Agriculture &amp; Horticulture 18:175–185. https://doi.org/10.1080/01448765.2000.9754878</w:t>
          </w:r>
        </w:p>
        <w:bookmarkEnd w:id="74"/>
        <w:p w14:paraId="3E0FB814" w14:textId="77777777" w:rsidR="00C84637" w:rsidRPr="00C84637" w:rsidRDefault="00C84637" w:rsidP="00C84637">
          <w:pPr>
            <w:pStyle w:val="CitaviBibliographyEntry"/>
            <w:rPr>
              <w:lang w:val="en-US"/>
            </w:rPr>
          </w:pPr>
          <w:r w:rsidRPr="00C84637">
            <w:rPr>
              <w:lang w:val="en-US"/>
            </w:rPr>
            <w:t>35.</w:t>
          </w:r>
          <w:r w:rsidRPr="00C84637">
            <w:rPr>
              <w:lang w:val="en-US"/>
            </w:rPr>
            <w:tab/>
          </w:r>
          <w:bookmarkStart w:id="75" w:name="_CTVL001ef9c321e01894102ad7752031ba2c720"/>
          <w:r w:rsidRPr="00C84637">
            <w:rPr>
              <w:lang w:val="en-US"/>
            </w:rPr>
            <w:t>Lososová Z, Chytrý M, Kühn I et al. (2006) Patterns of plant traits in annual vegetation of man-made habitats in central Europe. Perspectives in Plant Ecology, Evolution and Systematics 8:69–81. https://doi.org/10.1016/j.ppees.2006.07.001</w:t>
          </w:r>
        </w:p>
        <w:bookmarkEnd w:id="75"/>
        <w:p w14:paraId="1F60C69A" w14:textId="77777777" w:rsidR="00C84637" w:rsidRPr="00623EAC" w:rsidRDefault="00C84637" w:rsidP="00C84637">
          <w:pPr>
            <w:pStyle w:val="CitaviBibliographyEntry"/>
            <w:rPr>
              <w:lang w:val="en-US"/>
            </w:rPr>
          </w:pPr>
          <w:r>
            <w:t>36.</w:t>
          </w:r>
          <w:r>
            <w:tab/>
          </w:r>
          <w:bookmarkStart w:id="76" w:name="_CTVL001d742f09b6cc841dfbd7e3eebd7c47d34"/>
          <w:r>
            <w:t xml:space="preserve">Richner N, Holderegger R, Linder HP et al. </w:t>
          </w:r>
          <w:r w:rsidRPr="00C84637">
            <w:rPr>
              <w:lang w:val="en-US"/>
            </w:rPr>
            <w:t xml:space="preserve">(2015) Reviewing change in the arable flora of Europe: a meta-analysis. </w:t>
          </w:r>
          <w:r w:rsidRPr="00623EAC">
            <w:rPr>
              <w:lang w:val="en-US"/>
            </w:rPr>
            <w:t>Weed Res 55:1–13. https://doi.org/10.1111/wre.12123</w:t>
          </w:r>
        </w:p>
        <w:bookmarkEnd w:id="76"/>
        <w:p w14:paraId="2DA4DBD1" w14:textId="77777777" w:rsidR="00C84637" w:rsidRPr="00C84637" w:rsidRDefault="00C84637" w:rsidP="00C84637">
          <w:pPr>
            <w:pStyle w:val="CitaviBibliographyEntry"/>
            <w:rPr>
              <w:lang w:val="en-US"/>
            </w:rPr>
          </w:pPr>
          <w:r w:rsidRPr="00C84637">
            <w:rPr>
              <w:lang w:val="en-US"/>
            </w:rPr>
            <w:t>37.</w:t>
          </w:r>
          <w:r w:rsidRPr="00C84637">
            <w:rPr>
              <w:lang w:val="en-US"/>
            </w:rPr>
            <w:tab/>
          </w:r>
          <w:bookmarkStart w:id="77" w:name="_CTVL00150271055925a46cb8853b04abbe6e0bf"/>
          <w:r w:rsidRPr="00C84637">
            <w:rPr>
              <w:lang w:val="en-US"/>
            </w:rPr>
            <w:t>German Federal Forest Act (BWaldG). BGBI. I 1037, 1975.</w:t>
          </w:r>
        </w:p>
        <w:bookmarkEnd w:id="77"/>
        <w:p w14:paraId="5A7E534C" w14:textId="77777777" w:rsidR="00C84637" w:rsidRDefault="00C84637" w:rsidP="00C84637">
          <w:pPr>
            <w:pStyle w:val="CitaviBibliographyEntry"/>
          </w:pPr>
          <w:r w:rsidRPr="00C84637">
            <w:rPr>
              <w:lang w:val="en-US"/>
            </w:rPr>
            <w:t>38.</w:t>
          </w:r>
          <w:r w:rsidRPr="00C84637">
            <w:rPr>
              <w:lang w:val="en-US"/>
            </w:rPr>
            <w:tab/>
          </w:r>
          <w:bookmarkStart w:id="78" w:name="_CTVL00157ff07aad9b94529a782443b02629fb5"/>
          <w:r w:rsidRPr="00C84637">
            <w:rPr>
              <w:lang w:val="en-US"/>
            </w:rPr>
            <w:t xml:space="preserve">German Federal Aviation Act (LuftVG). </w:t>
          </w:r>
          <w:r>
            <w:t>BGBI. I 698, 2007.</w:t>
          </w:r>
        </w:p>
        <w:bookmarkEnd w:id="78"/>
        <w:p w14:paraId="351F8A7B" w14:textId="77777777" w:rsidR="00C84637" w:rsidRDefault="00C84637" w:rsidP="00C84637">
          <w:pPr>
            <w:pStyle w:val="CitaviBibliographyEntry"/>
          </w:pPr>
          <w:r>
            <w:t>39.</w:t>
          </w:r>
          <w:r>
            <w:tab/>
          </w:r>
          <w:bookmarkStart w:id="79" w:name="_CTVL001aa6baae20ff34ffe916443acf0a3fa11"/>
          <w:r>
            <w:t>Walter A, Wiehe J, Schlömer G et al. (2018) Naturverträgliche Energieversorgung aus 100 % erneuerbaren Energien 2050. BfN-Skripten, Bonn-Bad Godesberg</w:t>
          </w:r>
        </w:p>
        <w:bookmarkEnd w:id="79"/>
        <w:p w14:paraId="0532945C" w14:textId="09EE6E61" w:rsidR="005F6E81" w:rsidRPr="00E10D12" w:rsidRDefault="00C84637" w:rsidP="00C84637">
          <w:pPr>
            <w:pStyle w:val="CitaviBibliographyEntry"/>
          </w:pPr>
          <w:r>
            <w:t>40.</w:t>
          </w:r>
          <w:r>
            <w:tab/>
          </w:r>
          <w:bookmarkStart w:id="80" w:name="_CTVL00174b0e075956049d79db9c2bf8b8015a4"/>
          <w:r>
            <w:t>Bundesministerium für Verkehr, Bau- und Stadtentwicklung (2012) Gemeinsame Grundsätze des Bundes und der Länder für die Anlage und den Betrieb von Flugplätzen für Flugzeuge im Sichtflugbetrieb: BAnz AT 24.08.2012 B</w:t>
          </w:r>
          <w:bookmarkEnd w:id="80"/>
          <w:r>
            <w:t>3</w:t>
          </w:r>
          <w:r w:rsidR="005F6E81">
            <w:fldChar w:fldCharType="end"/>
          </w:r>
        </w:p>
      </w:sdtContent>
    </w:sdt>
    <w:p w14:paraId="0FB3D9DB" w14:textId="77777777" w:rsidR="0070161D" w:rsidRPr="006D0FE0" w:rsidRDefault="0070161D" w:rsidP="00B91039">
      <w:pPr>
        <w:jc w:val="both"/>
        <w:rPr>
          <w:b/>
          <w:sz w:val="24"/>
        </w:rPr>
      </w:pPr>
    </w:p>
    <w:sectPr w:rsidR="0070161D" w:rsidRPr="006D0FE0" w:rsidSect="00623EA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29AC1" w14:textId="77777777" w:rsidR="00B657B2" w:rsidRDefault="00B657B2">
      <w:pPr>
        <w:spacing w:after="0" w:line="240" w:lineRule="auto"/>
      </w:pPr>
      <w:r>
        <w:separator/>
      </w:r>
    </w:p>
  </w:endnote>
  <w:endnote w:type="continuationSeparator" w:id="0">
    <w:p w14:paraId="6A2959B0" w14:textId="77777777" w:rsidR="00B657B2" w:rsidRDefault="00B65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Oblique">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CFCAA" w14:textId="77777777" w:rsidR="0070161D" w:rsidRDefault="007016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486243"/>
      <w:docPartObj>
        <w:docPartGallery w:val="Page Numbers (Bottom of Page)"/>
        <w:docPartUnique/>
      </w:docPartObj>
    </w:sdtPr>
    <w:sdtEndPr/>
    <w:sdtContent>
      <w:p w14:paraId="15381880" w14:textId="2B858247" w:rsidR="0070161D" w:rsidRDefault="0070161D">
        <w:pPr>
          <w:pStyle w:val="Fuzeile"/>
          <w:jc w:val="center"/>
        </w:pPr>
        <w:r>
          <w:fldChar w:fldCharType="begin"/>
        </w:r>
        <w:r>
          <w:instrText>PAGE   \* MERGEFORMAT</w:instrText>
        </w:r>
        <w:r>
          <w:fldChar w:fldCharType="separate"/>
        </w:r>
        <w:r>
          <w:t>2</w:t>
        </w:r>
        <w:r>
          <w:fldChar w:fldCharType="end"/>
        </w:r>
      </w:p>
    </w:sdtContent>
  </w:sdt>
  <w:p w14:paraId="0DBF27F5" w14:textId="77777777" w:rsidR="00686090" w:rsidRPr="008D5CFB" w:rsidRDefault="00686090" w:rsidP="00800617">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DC1FF" w14:textId="77777777" w:rsidR="0070161D" w:rsidRDefault="007016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2DDF5" w14:textId="77777777" w:rsidR="00B657B2" w:rsidRDefault="00B657B2">
      <w:pPr>
        <w:spacing w:after="0" w:line="240" w:lineRule="auto"/>
      </w:pPr>
      <w:r>
        <w:separator/>
      </w:r>
    </w:p>
  </w:footnote>
  <w:footnote w:type="continuationSeparator" w:id="0">
    <w:p w14:paraId="55141ADE" w14:textId="77777777" w:rsidR="00B657B2" w:rsidRDefault="00B65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DD205" w14:textId="77777777" w:rsidR="0070161D" w:rsidRDefault="007016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3ECA0" w14:textId="77777777" w:rsidR="0070161D" w:rsidRDefault="0070161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581FF" w14:textId="77777777" w:rsidR="0070161D" w:rsidRDefault="007016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500E65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D2F9E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2037E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DB849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896B5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78B3B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0ECDE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A8F26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902E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852404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CC05138"/>
    <w:multiLevelType w:val="hybridMultilevel"/>
    <w:tmpl w:val="2ADC8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AE6EE5"/>
    <w:multiLevelType w:val="hybridMultilevel"/>
    <w:tmpl w:val="DD6634C0"/>
    <w:lvl w:ilvl="0" w:tplc="25B85324">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C60902"/>
    <w:multiLevelType w:val="hybridMultilevel"/>
    <w:tmpl w:val="E7D0B0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CA5032A"/>
    <w:multiLevelType w:val="hybridMultilevel"/>
    <w:tmpl w:val="3EC443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B4A46D1"/>
    <w:multiLevelType w:val="hybridMultilevel"/>
    <w:tmpl w:val="EB6C3D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965522C"/>
    <w:multiLevelType w:val="hybridMultilevel"/>
    <w:tmpl w:val="807A3018"/>
    <w:lvl w:ilvl="0" w:tplc="5D6ED958">
      <w:start w:val="1"/>
      <w:numFmt w:val="bullet"/>
      <w:pStyle w:val="TabFlietextAufzaehlung"/>
      <w:lvlText w:val=""/>
      <w:lvlJc w:val="left"/>
      <w:pPr>
        <w:tabs>
          <w:tab w:val="num" w:pos="360"/>
        </w:tabs>
        <w:ind w:left="360" w:hanging="360"/>
      </w:pPr>
      <w:rPr>
        <w:rFonts w:ascii="Wingdings" w:hAnsi="Wingdings" w:hint="default"/>
      </w:rPr>
    </w:lvl>
    <w:lvl w:ilvl="1" w:tplc="C6DA0B48">
      <w:start w:val="1"/>
      <w:numFmt w:val="decimal"/>
      <w:pStyle w:val="TabFlietextNummerierung"/>
      <w:lvlText w:val="%2."/>
      <w:lvlJc w:val="left"/>
      <w:pPr>
        <w:tabs>
          <w:tab w:val="num" w:pos="1080"/>
        </w:tabs>
        <w:ind w:left="1080" w:hanging="360"/>
      </w:pPr>
      <w:rPr>
        <w:rFonts w:hint="default"/>
      </w:rPr>
    </w:lvl>
    <w:lvl w:ilvl="2" w:tplc="260AC0FA">
      <w:start w:val="1"/>
      <w:numFmt w:val="bullet"/>
      <w:lvlText w:val=""/>
      <w:lvlJc w:val="left"/>
      <w:pPr>
        <w:tabs>
          <w:tab w:val="num" w:pos="1800"/>
        </w:tabs>
        <w:ind w:left="1800" w:hanging="360"/>
      </w:pPr>
      <w:rPr>
        <w:rFonts w:ascii="Wingdings" w:hAnsi="Wingdings" w:hint="default"/>
      </w:rPr>
    </w:lvl>
    <w:lvl w:ilvl="3" w:tplc="CE4CD6E4">
      <w:start w:val="1"/>
      <w:numFmt w:val="bullet"/>
      <w:lvlText w:val=""/>
      <w:lvlJc w:val="left"/>
      <w:pPr>
        <w:tabs>
          <w:tab w:val="num" w:pos="2520"/>
        </w:tabs>
        <w:ind w:left="2520" w:hanging="360"/>
      </w:pPr>
      <w:rPr>
        <w:rFonts w:ascii="Symbol" w:hAnsi="Symbol" w:hint="default"/>
      </w:rPr>
    </w:lvl>
    <w:lvl w:ilvl="4" w:tplc="742A035C">
      <w:start w:val="1"/>
      <w:numFmt w:val="bullet"/>
      <w:lvlText w:val="o"/>
      <w:lvlJc w:val="left"/>
      <w:pPr>
        <w:tabs>
          <w:tab w:val="num" w:pos="3240"/>
        </w:tabs>
        <w:ind w:left="3240" w:hanging="360"/>
      </w:pPr>
      <w:rPr>
        <w:rFonts w:ascii="Courier New" w:hAnsi="Courier New" w:cs="Courier New" w:hint="default"/>
      </w:rPr>
    </w:lvl>
    <w:lvl w:ilvl="5" w:tplc="2ACE7BD4">
      <w:start w:val="1"/>
      <w:numFmt w:val="bullet"/>
      <w:lvlText w:val=""/>
      <w:lvlJc w:val="left"/>
      <w:pPr>
        <w:tabs>
          <w:tab w:val="num" w:pos="3960"/>
        </w:tabs>
        <w:ind w:left="3960" w:hanging="360"/>
      </w:pPr>
      <w:rPr>
        <w:rFonts w:ascii="Wingdings" w:hAnsi="Wingdings" w:hint="default"/>
      </w:rPr>
    </w:lvl>
    <w:lvl w:ilvl="6" w:tplc="0806393E">
      <w:start w:val="1"/>
      <w:numFmt w:val="bullet"/>
      <w:lvlText w:val=""/>
      <w:lvlJc w:val="left"/>
      <w:pPr>
        <w:tabs>
          <w:tab w:val="num" w:pos="4680"/>
        </w:tabs>
        <w:ind w:left="4680" w:hanging="360"/>
      </w:pPr>
      <w:rPr>
        <w:rFonts w:ascii="Symbol" w:hAnsi="Symbol" w:hint="default"/>
      </w:rPr>
    </w:lvl>
    <w:lvl w:ilvl="7" w:tplc="58BEC7C4">
      <w:start w:val="1"/>
      <w:numFmt w:val="bullet"/>
      <w:lvlText w:val="o"/>
      <w:lvlJc w:val="left"/>
      <w:pPr>
        <w:tabs>
          <w:tab w:val="num" w:pos="5400"/>
        </w:tabs>
        <w:ind w:left="5400" w:hanging="360"/>
      </w:pPr>
      <w:rPr>
        <w:rFonts w:ascii="Courier New" w:hAnsi="Courier New" w:cs="Courier New" w:hint="default"/>
      </w:rPr>
    </w:lvl>
    <w:lvl w:ilvl="8" w:tplc="68D2D316">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B534D2"/>
    <w:multiLevelType w:val="hybridMultilevel"/>
    <w:tmpl w:val="C5B0AD68"/>
    <w:lvl w:ilvl="0" w:tplc="695C64E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6605A2"/>
    <w:multiLevelType w:val="hybridMultilevel"/>
    <w:tmpl w:val="7B7CB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43506F1"/>
    <w:multiLevelType w:val="hybridMultilevel"/>
    <w:tmpl w:val="50E82EA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76E3658"/>
    <w:multiLevelType w:val="hybridMultilevel"/>
    <w:tmpl w:val="3BF6A4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7B6717F"/>
    <w:multiLevelType w:val="hybridMultilevel"/>
    <w:tmpl w:val="BFD872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AD77625"/>
    <w:multiLevelType w:val="hybridMultilevel"/>
    <w:tmpl w:val="7A6C10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6E5E82"/>
    <w:multiLevelType w:val="hybridMultilevel"/>
    <w:tmpl w:val="2138DF84"/>
    <w:lvl w:ilvl="0" w:tplc="59569BB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1"/>
  </w:num>
  <w:num w:numId="4">
    <w:abstractNumId w:val="21"/>
  </w:num>
  <w:num w:numId="5">
    <w:abstractNumId w:val="10"/>
  </w:num>
  <w:num w:numId="6">
    <w:abstractNumId w:val="22"/>
  </w:num>
  <w:num w:numId="7">
    <w:abstractNumId w:val="16"/>
  </w:num>
  <w:num w:numId="8">
    <w:abstractNumId w:val="15"/>
  </w:num>
  <w:num w:numId="9">
    <w:abstractNumId w:val="12"/>
  </w:num>
  <w:num w:numId="10">
    <w:abstractNumId w:val="19"/>
  </w:num>
  <w:num w:numId="11">
    <w:abstractNumId w:val="14"/>
  </w:num>
  <w:num w:numId="12">
    <w:abstractNumId w:val="20"/>
  </w:num>
  <w:num w:numId="13">
    <w:abstractNumId w:val="17"/>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0A"/>
    <w:rsid w:val="0000469F"/>
    <w:rsid w:val="0001043B"/>
    <w:rsid w:val="00011972"/>
    <w:rsid w:val="00025A29"/>
    <w:rsid w:val="000303F9"/>
    <w:rsid w:val="000311C9"/>
    <w:rsid w:val="0003190D"/>
    <w:rsid w:val="000460E7"/>
    <w:rsid w:val="00050BC2"/>
    <w:rsid w:val="00057F0B"/>
    <w:rsid w:val="00061595"/>
    <w:rsid w:val="00066C1A"/>
    <w:rsid w:val="000966A0"/>
    <w:rsid w:val="000E3458"/>
    <w:rsid w:val="000F0819"/>
    <w:rsid w:val="000F0EB4"/>
    <w:rsid w:val="00101E2F"/>
    <w:rsid w:val="0010567F"/>
    <w:rsid w:val="001129A1"/>
    <w:rsid w:val="00117D94"/>
    <w:rsid w:val="001207E8"/>
    <w:rsid w:val="00142581"/>
    <w:rsid w:val="00146FFA"/>
    <w:rsid w:val="00154C40"/>
    <w:rsid w:val="00170081"/>
    <w:rsid w:val="00174AAB"/>
    <w:rsid w:val="00181C7A"/>
    <w:rsid w:val="0018445A"/>
    <w:rsid w:val="00194934"/>
    <w:rsid w:val="00194E7D"/>
    <w:rsid w:val="00202388"/>
    <w:rsid w:val="00235CFA"/>
    <w:rsid w:val="002365BE"/>
    <w:rsid w:val="00250A0A"/>
    <w:rsid w:val="002C7511"/>
    <w:rsid w:val="002E76F5"/>
    <w:rsid w:val="002F3ACD"/>
    <w:rsid w:val="003065A7"/>
    <w:rsid w:val="00332FDB"/>
    <w:rsid w:val="00335BEC"/>
    <w:rsid w:val="00336712"/>
    <w:rsid w:val="00340A72"/>
    <w:rsid w:val="003568C3"/>
    <w:rsid w:val="00376E7C"/>
    <w:rsid w:val="003D72D4"/>
    <w:rsid w:val="003D784D"/>
    <w:rsid w:val="003E520A"/>
    <w:rsid w:val="003F6982"/>
    <w:rsid w:val="00404D22"/>
    <w:rsid w:val="00413DD7"/>
    <w:rsid w:val="004239ED"/>
    <w:rsid w:val="0043525F"/>
    <w:rsid w:val="00466E65"/>
    <w:rsid w:val="00473CDF"/>
    <w:rsid w:val="004822C5"/>
    <w:rsid w:val="00483E6E"/>
    <w:rsid w:val="004D15D1"/>
    <w:rsid w:val="004F4135"/>
    <w:rsid w:val="0051188A"/>
    <w:rsid w:val="005413AE"/>
    <w:rsid w:val="00583947"/>
    <w:rsid w:val="005A0A6F"/>
    <w:rsid w:val="005B354D"/>
    <w:rsid w:val="005B39CB"/>
    <w:rsid w:val="005D6E6F"/>
    <w:rsid w:val="005E3F4B"/>
    <w:rsid w:val="005F6E81"/>
    <w:rsid w:val="00621FE7"/>
    <w:rsid w:val="00623AFB"/>
    <w:rsid w:val="00623EAC"/>
    <w:rsid w:val="00632ACF"/>
    <w:rsid w:val="006344F2"/>
    <w:rsid w:val="0064147F"/>
    <w:rsid w:val="0064296B"/>
    <w:rsid w:val="00642F86"/>
    <w:rsid w:val="006612ED"/>
    <w:rsid w:val="00686090"/>
    <w:rsid w:val="006943DE"/>
    <w:rsid w:val="006D08F1"/>
    <w:rsid w:val="006D0FE0"/>
    <w:rsid w:val="0070161D"/>
    <w:rsid w:val="00714799"/>
    <w:rsid w:val="0072510A"/>
    <w:rsid w:val="007344D7"/>
    <w:rsid w:val="0074468A"/>
    <w:rsid w:val="00757E28"/>
    <w:rsid w:val="00765D85"/>
    <w:rsid w:val="007B6AD8"/>
    <w:rsid w:val="007E1213"/>
    <w:rsid w:val="007E24CE"/>
    <w:rsid w:val="00800617"/>
    <w:rsid w:val="008109BE"/>
    <w:rsid w:val="00817E76"/>
    <w:rsid w:val="0082216F"/>
    <w:rsid w:val="008242C9"/>
    <w:rsid w:val="008523FF"/>
    <w:rsid w:val="008672D5"/>
    <w:rsid w:val="00873B24"/>
    <w:rsid w:val="00892245"/>
    <w:rsid w:val="008A42F1"/>
    <w:rsid w:val="008A54B0"/>
    <w:rsid w:val="008A7739"/>
    <w:rsid w:val="008B33F4"/>
    <w:rsid w:val="008C3446"/>
    <w:rsid w:val="008D2792"/>
    <w:rsid w:val="0090474B"/>
    <w:rsid w:val="00912B95"/>
    <w:rsid w:val="00916165"/>
    <w:rsid w:val="00937D39"/>
    <w:rsid w:val="00956C1A"/>
    <w:rsid w:val="009621A5"/>
    <w:rsid w:val="0096617B"/>
    <w:rsid w:val="0098036E"/>
    <w:rsid w:val="00994FDE"/>
    <w:rsid w:val="009A10FE"/>
    <w:rsid w:val="009A3C8A"/>
    <w:rsid w:val="009B3E67"/>
    <w:rsid w:val="009C5A27"/>
    <w:rsid w:val="009F5918"/>
    <w:rsid w:val="00A27903"/>
    <w:rsid w:val="00A35F64"/>
    <w:rsid w:val="00A3718E"/>
    <w:rsid w:val="00A3749F"/>
    <w:rsid w:val="00A4263F"/>
    <w:rsid w:val="00A73416"/>
    <w:rsid w:val="00A74E04"/>
    <w:rsid w:val="00AB2641"/>
    <w:rsid w:val="00AD55CE"/>
    <w:rsid w:val="00AE79A1"/>
    <w:rsid w:val="00B01B06"/>
    <w:rsid w:val="00B0532D"/>
    <w:rsid w:val="00B1394A"/>
    <w:rsid w:val="00B16B2F"/>
    <w:rsid w:val="00B41A21"/>
    <w:rsid w:val="00B556CB"/>
    <w:rsid w:val="00B657B2"/>
    <w:rsid w:val="00B71A88"/>
    <w:rsid w:val="00B76DF8"/>
    <w:rsid w:val="00B91039"/>
    <w:rsid w:val="00B919E8"/>
    <w:rsid w:val="00B96B16"/>
    <w:rsid w:val="00B97C5F"/>
    <w:rsid w:val="00BD2179"/>
    <w:rsid w:val="00BD38CC"/>
    <w:rsid w:val="00BE6F2D"/>
    <w:rsid w:val="00BF6908"/>
    <w:rsid w:val="00C06FDC"/>
    <w:rsid w:val="00C1330C"/>
    <w:rsid w:val="00C139A7"/>
    <w:rsid w:val="00C30671"/>
    <w:rsid w:val="00C41611"/>
    <w:rsid w:val="00C4438C"/>
    <w:rsid w:val="00C63B94"/>
    <w:rsid w:val="00C709F3"/>
    <w:rsid w:val="00C74377"/>
    <w:rsid w:val="00C84637"/>
    <w:rsid w:val="00C84A36"/>
    <w:rsid w:val="00CA5736"/>
    <w:rsid w:val="00CA5ED0"/>
    <w:rsid w:val="00CB03FC"/>
    <w:rsid w:val="00CB19EA"/>
    <w:rsid w:val="00CB25F3"/>
    <w:rsid w:val="00CB28B6"/>
    <w:rsid w:val="00CB4FA1"/>
    <w:rsid w:val="00CB68FE"/>
    <w:rsid w:val="00CC4D9F"/>
    <w:rsid w:val="00CD2514"/>
    <w:rsid w:val="00CF0BAB"/>
    <w:rsid w:val="00CF3FCF"/>
    <w:rsid w:val="00D01D35"/>
    <w:rsid w:val="00D07238"/>
    <w:rsid w:val="00D17ADF"/>
    <w:rsid w:val="00D45A53"/>
    <w:rsid w:val="00D50297"/>
    <w:rsid w:val="00D621FC"/>
    <w:rsid w:val="00D82C86"/>
    <w:rsid w:val="00DA6B07"/>
    <w:rsid w:val="00DB1C4A"/>
    <w:rsid w:val="00DD1832"/>
    <w:rsid w:val="00DF649D"/>
    <w:rsid w:val="00E04D45"/>
    <w:rsid w:val="00E10D12"/>
    <w:rsid w:val="00E137DE"/>
    <w:rsid w:val="00E40CC4"/>
    <w:rsid w:val="00E645E7"/>
    <w:rsid w:val="00E82882"/>
    <w:rsid w:val="00E9161C"/>
    <w:rsid w:val="00ED49D6"/>
    <w:rsid w:val="00EF3222"/>
    <w:rsid w:val="00EF531F"/>
    <w:rsid w:val="00F01C60"/>
    <w:rsid w:val="00F062EA"/>
    <w:rsid w:val="00F33272"/>
    <w:rsid w:val="00F41456"/>
    <w:rsid w:val="00F446BE"/>
    <w:rsid w:val="00F506DE"/>
    <w:rsid w:val="00F62832"/>
    <w:rsid w:val="00FB3EB3"/>
    <w:rsid w:val="00FC721E"/>
    <w:rsid w:val="00FC7609"/>
    <w:rsid w:val="00FE38B3"/>
    <w:rsid w:val="00FE5A3E"/>
    <w:rsid w:val="00FF4E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DF18"/>
  <w15:chartTrackingRefBased/>
  <w15:docId w15:val="{BBAE2C15-C0C7-4E4E-8C0C-B358FAA9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04D45"/>
  </w:style>
  <w:style w:type="paragraph" w:styleId="berschrift1">
    <w:name w:val="heading 1"/>
    <w:basedOn w:val="Standard"/>
    <w:next w:val="Standard"/>
    <w:link w:val="berschrift1Zchn"/>
    <w:uiPriority w:val="9"/>
    <w:qFormat/>
    <w:rsid w:val="00E04D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E04D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04D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4D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4D45"/>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4D45"/>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4D4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4D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4D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04D45"/>
    <w:rPr>
      <w:sz w:val="16"/>
      <w:szCs w:val="16"/>
    </w:rPr>
  </w:style>
  <w:style w:type="paragraph" w:styleId="Kommentartext">
    <w:name w:val="annotation text"/>
    <w:basedOn w:val="Standard"/>
    <w:link w:val="KommentartextZchn"/>
    <w:uiPriority w:val="99"/>
    <w:unhideWhenUsed/>
    <w:rsid w:val="00E04D45"/>
    <w:pPr>
      <w:spacing w:line="240" w:lineRule="auto"/>
    </w:pPr>
    <w:rPr>
      <w:sz w:val="20"/>
      <w:szCs w:val="20"/>
    </w:rPr>
  </w:style>
  <w:style w:type="character" w:customStyle="1" w:styleId="KommentartextZchn">
    <w:name w:val="Kommentartext Zchn"/>
    <w:basedOn w:val="Absatz-Standardschriftart"/>
    <w:link w:val="Kommentartext"/>
    <w:uiPriority w:val="99"/>
    <w:rsid w:val="00E04D45"/>
    <w:rPr>
      <w:sz w:val="20"/>
      <w:szCs w:val="20"/>
    </w:rPr>
  </w:style>
  <w:style w:type="table" w:customStyle="1" w:styleId="Tabellenraster1">
    <w:name w:val="Tabellenraster1"/>
    <w:basedOn w:val="NormaleTabelle"/>
    <w:next w:val="Tabellenraster"/>
    <w:uiPriority w:val="39"/>
    <w:rsid w:val="00E04D4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E04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04D4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4D45"/>
    <w:rPr>
      <w:rFonts w:ascii="Segoe UI" w:hAnsi="Segoe UI" w:cs="Segoe UI"/>
      <w:sz w:val="18"/>
      <w:szCs w:val="18"/>
    </w:rPr>
  </w:style>
  <w:style w:type="character" w:styleId="Platzhaltertext">
    <w:name w:val="Placeholder Text"/>
    <w:basedOn w:val="Absatz-Standardschriftart"/>
    <w:uiPriority w:val="99"/>
    <w:semiHidden/>
    <w:rsid w:val="00E04D45"/>
    <w:rPr>
      <w:color w:val="808080"/>
    </w:rPr>
  </w:style>
  <w:style w:type="paragraph" w:customStyle="1" w:styleId="CitaviBibliographyEntry">
    <w:name w:val="Citavi Bibliography Entry"/>
    <w:basedOn w:val="Standard"/>
    <w:link w:val="CitaviBibliographyEntryZchn"/>
    <w:uiPriority w:val="99"/>
    <w:rsid w:val="00E04D45"/>
    <w:pPr>
      <w:tabs>
        <w:tab w:val="left" w:pos="454"/>
      </w:tabs>
      <w:spacing w:after="0"/>
      <w:ind w:left="454" w:hanging="454"/>
    </w:pPr>
  </w:style>
  <w:style w:type="character" w:customStyle="1" w:styleId="CitaviBibliographyEntryZchn">
    <w:name w:val="Citavi Bibliography Entry Zchn"/>
    <w:basedOn w:val="Absatz-Standardschriftart"/>
    <w:link w:val="CitaviBibliographyEntry"/>
    <w:uiPriority w:val="99"/>
    <w:rsid w:val="00E04D45"/>
  </w:style>
  <w:style w:type="paragraph" w:customStyle="1" w:styleId="CitaviBibliographyHeading">
    <w:name w:val="Citavi Bibliography Heading"/>
    <w:basedOn w:val="berschrift1"/>
    <w:link w:val="CitaviBibliographyHeadingZchn"/>
    <w:uiPriority w:val="99"/>
    <w:rsid w:val="00E04D45"/>
  </w:style>
  <w:style w:type="character" w:customStyle="1" w:styleId="CitaviBibliographyHeadingZchn">
    <w:name w:val="Citavi Bibliography Heading Zchn"/>
    <w:basedOn w:val="Absatz-Standardschriftart"/>
    <w:link w:val="CitaviBibliographyHeading"/>
    <w:uiPriority w:val="99"/>
    <w:rsid w:val="00E04D45"/>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E04D45"/>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E04D45"/>
  </w:style>
  <w:style w:type="character" w:customStyle="1" w:styleId="CitaviChapterBibliographyHeadingZchn">
    <w:name w:val="Citavi Chapter Bibliography Heading Zchn"/>
    <w:basedOn w:val="Absatz-Standardschriftart"/>
    <w:link w:val="CitaviChapterBibliographyHeading"/>
    <w:uiPriority w:val="99"/>
    <w:rsid w:val="00E04D45"/>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E04D45"/>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1Zchn">
    <w:name w:val="Citavi Bibliography Subheading 1 Zchn"/>
    <w:basedOn w:val="Absatz-Standardschriftart"/>
    <w:link w:val="CitaviBibliographySubheading1"/>
    <w:uiPriority w:val="99"/>
    <w:rsid w:val="00E04D45"/>
    <w:rPr>
      <w:rFonts w:ascii="Calibri" w:eastAsia="Calibri" w:hAnsi="Calibri" w:cs="Calibri"/>
      <w:color w:val="2F5496" w:themeColor="accent1" w:themeShade="BF"/>
      <w:sz w:val="20"/>
      <w:szCs w:val="26"/>
      <w:lang w:val="en-US"/>
    </w:rPr>
  </w:style>
  <w:style w:type="paragraph" w:customStyle="1" w:styleId="CitaviBibliographySubheading2">
    <w:name w:val="Citavi Bibliography Subheading 2"/>
    <w:basedOn w:val="berschrift3"/>
    <w:link w:val="CitaviBibliographySubheading2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2Zchn">
    <w:name w:val="Citavi Bibliography Subheading 2 Zchn"/>
    <w:basedOn w:val="Absatz-Standardschriftart"/>
    <w:link w:val="CitaviBibliographySubheading2"/>
    <w:uiPriority w:val="99"/>
    <w:rsid w:val="00E04D45"/>
    <w:rPr>
      <w:rFonts w:ascii="Calibri" w:eastAsia="Calibri" w:hAnsi="Calibri" w:cs="Calibri"/>
      <w:color w:val="1F3763" w:themeColor="accent1" w:themeShade="7F"/>
      <w:sz w:val="20"/>
      <w:szCs w:val="24"/>
      <w:lang w:val="en-US"/>
    </w:rPr>
  </w:style>
  <w:style w:type="character" w:customStyle="1" w:styleId="berschrift3Zchn">
    <w:name w:val="Überschrift 3 Zchn"/>
    <w:basedOn w:val="Absatz-Standardschriftart"/>
    <w:link w:val="berschrift3"/>
    <w:uiPriority w:val="9"/>
    <w:semiHidden/>
    <w:rsid w:val="00E04D45"/>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3Zchn">
    <w:name w:val="Citavi Bibliography Subheading 3 Zchn"/>
    <w:basedOn w:val="Absatz-Standardschriftart"/>
    <w:link w:val="CitaviBibliographySubheading3"/>
    <w:uiPriority w:val="99"/>
    <w:rsid w:val="00E04D45"/>
    <w:rPr>
      <w:rFonts w:ascii="Calibri" w:eastAsia="Calibri" w:hAnsi="Calibri" w:cs="Calibri"/>
      <w:i/>
      <w:iCs/>
      <w:color w:val="2F5496" w:themeColor="accent1" w:themeShade="BF"/>
      <w:sz w:val="20"/>
      <w:lang w:val="en-US"/>
    </w:rPr>
  </w:style>
  <w:style w:type="character" w:customStyle="1" w:styleId="berschrift4Zchn">
    <w:name w:val="Überschrift 4 Zchn"/>
    <w:basedOn w:val="Absatz-Standardschriftart"/>
    <w:link w:val="berschrift4"/>
    <w:uiPriority w:val="9"/>
    <w:semiHidden/>
    <w:rsid w:val="00E04D45"/>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4Zchn">
    <w:name w:val="Citavi Bibliography Subheading 4 Zchn"/>
    <w:basedOn w:val="Absatz-Standardschriftart"/>
    <w:link w:val="CitaviBibliographySubheading4"/>
    <w:uiPriority w:val="99"/>
    <w:rsid w:val="00E04D45"/>
    <w:rPr>
      <w:rFonts w:ascii="Calibri" w:eastAsia="Calibri" w:hAnsi="Calibri" w:cs="Calibri"/>
      <w:color w:val="2F5496" w:themeColor="accent1" w:themeShade="BF"/>
      <w:sz w:val="20"/>
      <w:lang w:val="en-US"/>
    </w:rPr>
  </w:style>
  <w:style w:type="character" w:customStyle="1" w:styleId="berschrift5Zchn">
    <w:name w:val="Überschrift 5 Zchn"/>
    <w:basedOn w:val="Absatz-Standardschriftart"/>
    <w:link w:val="berschrift5"/>
    <w:uiPriority w:val="9"/>
    <w:semiHidden/>
    <w:rsid w:val="00E04D45"/>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5Zchn">
    <w:name w:val="Citavi Bibliography Subheading 5 Zchn"/>
    <w:basedOn w:val="Absatz-Standardschriftart"/>
    <w:link w:val="CitaviBibliographySubheading5"/>
    <w:uiPriority w:val="99"/>
    <w:rsid w:val="00E04D45"/>
    <w:rPr>
      <w:rFonts w:ascii="Calibri" w:eastAsia="Calibri" w:hAnsi="Calibri" w:cs="Calibri"/>
      <w:color w:val="1F3763" w:themeColor="accent1" w:themeShade="7F"/>
      <w:sz w:val="20"/>
      <w:lang w:val="en-US"/>
    </w:rPr>
  </w:style>
  <w:style w:type="character" w:customStyle="1" w:styleId="berschrift6Zchn">
    <w:name w:val="Überschrift 6 Zchn"/>
    <w:basedOn w:val="Absatz-Standardschriftart"/>
    <w:link w:val="berschrift6"/>
    <w:uiPriority w:val="9"/>
    <w:semiHidden/>
    <w:rsid w:val="00E04D45"/>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6Zchn">
    <w:name w:val="Citavi Bibliography Subheading 6 Zchn"/>
    <w:basedOn w:val="Absatz-Standardschriftart"/>
    <w:link w:val="CitaviBibliographySubheading6"/>
    <w:uiPriority w:val="99"/>
    <w:rsid w:val="00E04D45"/>
    <w:rPr>
      <w:rFonts w:ascii="Calibri" w:eastAsia="Calibri" w:hAnsi="Calibri" w:cs="Calibri"/>
      <w:i/>
      <w:iCs/>
      <w:color w:val="1F3763" w:themeColor="accent1" w:themeShade="7F"/>
      <w:sz w:val="20"/>
      <w:lang w:val="en-US"/>
    </w:rPr>
  </w:style>
  <w:style w:type="character" w:customStyle="1" w:styleId="berschrift7Zchn">
    <w:name w:val="Überschrift 7 Zchn"/>
    <w:basedOn w:val="Absatz-Standardschriftart"/>
    <w:link w:val="berschrift7"/>
    <w:uiPriority w:val="9"/>
    <w:semiHidden/>
    <w:rsid w:val="00E04D45"/>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7Zchn">
    <w:name w:val="Citavi Bibliography Subheading 7 Zchn"/>
    <w:basedOn w:val="Absatz-Standardschriftart"/>
    <w:link w:val="CitaviBibliographySubheading7"/>
    <w:uiPriority w:val="99"/>
    <w:rsid w:val="00E04D45"/>
    <w:rPr>
      <w:rFonts w:ascii="Calibri" w:eastAsia="Calibri" w:hAnsi="Calibri" w:cs="Calibri"/>
      <w:color w:val="272727" w:themeColor="text1" w:themeTint="D8"/>
      <w:sz w:val="20"/>
      <w:szCs w:val="21"/>
      <w:lang w:val="en-US"/>
    </w:rPr>
  </w:style>
  <w:style w:type="character" w:customStyle="1" w:styleId="berschrift8Zchn">
    <w:name w:val="Überschrift 8 Zchn"/>
    <w:basedOn w:val="Absatz-Standardschriftart"/>
    <w:link w:val="berschrift8"/>
    <w:uiPriority w:val="9"/>
    <w:semiHidden/>
    <w:rsid w:val="00E04D45"/>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E04D45"/>
    <w:pPr>
      <w:spacing w:line="256" w:lineRule="auto"/>
      <w:contextualSpacing/>
      <w:outlineLvl w:val="9"/>
    </w:pPr>
    <w:rPr>
      <w:rFonts w:ascii="Calibri" w:eastAsia="Calibri" w:hAnsi="Calibri" w:cs="Calibri"/>
      <w:sz w:val="20"/>
      <w:lang w:val="en-US"/>
    </w:rPr>
  </w:style>
  <w:style w:type="character" w:customStyle="1" w:styleId="CitaviBibliographySubheading8Zchn">
    <w:name w:val="Citavi Bibliography Subheading 8 Zchn"/>
    <w:basedOn w:val="Absatz-Standardschriftart"/>
    <w:link w:val="CitaviBibliographySubheading8"/>
    <w:uiPriority w:val="99"/>
    <w:rsid w:val="00E04D45"/>
    <w:rPr>
      <w:rFonts w:ascii="Calibri" w:eastAsia="Calibri" w:hAnsi="Calibri" w:cs="Calibri"/>
      <w:i/>
      <w:iCs/>
      <w:color w:val="272727" w:themeColor="text1" w:themeTint="D8"/>
      <w:sz w:val="20"/>
      <w:szCs w:val="21"/>
      <w:lang w:val="en-US"/>
    </w:rPr>
  </w:style>
  <w:style w:type="character" w:customStyle="1" w:styleId="berschrift9Zchn">
    <w:name w:val="Überschrift 9 Zchn"/>
    <w:basedOn w:val="Absatz-Standardschriftart"/>
    <w:link w:val="berschrift9"/>
    <w:uiPriority w:val="9"/>
    <w:semiHidden/>
    <w:rsid w:val="00E04D45"/>
    <w:rPr>
      <w:rFonts w:asciiTheme="majorHAnsi" w:eastAsiaTheme="majorEastAsia" w:hAnsiTheme="majorHAnsi" w:cstheme="majorBidi"/>
      <w:i/>
      <w:iCs/>
      <w:color w:val="272727" w:themeColor="text1" w:themeTint="D8"/>
      <w:sz w:val="21"/>
      <w:szCs w:val="21"/>
    </w:rPr>
  </w:style>
  <w:style w:type="paragraph" w:styleId="Fuzeile">
    <w:name w:val="footer"/>
    <w:basedOn w:val="Standard"/>
    <w:link w:val="FuzeileZchn"/>
    <w:uiPriority w:val="99"/>
    <w:unhideWhenUsed/>
    <w:rsid w:val="00CB03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03FC"/>
  </w:style>
  <w:style w:type="paragraph" w:styleId="Listenabsatz">
    <w:name w:val="List Paragraph"/>
    <w:basedOn w:val="Standard"/>
    <w:uiPriority w:val="34"/>
    <w:qFormat/>
    <w:rsid w:val="00AD55CE"/>
    <w:pPr>
      <w:ind w:left="720"/>
      <w:contextualSpacing/>
    </w:pPr>
  </w:style>
  <w:style w:type="paragraph" w:styleId="KeinLeerraum">
    <w:name w:val="No Spacing"/>
    <w:uiPriority w:val="1"/>
    <w:qFormat/>
    <w:rsid w:val="00E40CC4"/>
    <w:pPr>
      <w:spacing w:after="0" w:line="240" w:lineRule="auto"/>
    </w:pPr>
  </w:style>
  <w:style w:type="character" w:styleId="Hyperlink">
    <w:name w:val="Hyperlink"/>
    <w:basedOn w:val="Absatz-Standardschriftart"/>
    <w:uiPriority w:val="99"/>
    <w:semiHidden/>
    <w:unhideWhenUsed/>
    <w:rsid w:val="00873B24"/>
    <w:rPr>
      <w:color w:val="0000FF"/>
      <w:u w:val="single"/>
    </w:rPr>
  </w:style>
  <w:style w:type="paragraph" w:customStyle="1" w:styleId="Default">
    <w:name w:val="Default"/>
    <w:rsid w:val="00873B24"/>
    <w:pPr>
      <w:autoSpaceDE w:val="0"/>
      <w:autoSpaceDN w:val="0"/>
      <w:adjustRightInd w:val="0"/>
      <w:spacing w:after="0" w:line="240" w:lineRule="auto"/>
    </w:pPr>
    <w:rPr>
      <w:rFonts w:ascii="Arial" w:hAnsi="Arial" w:cs="Arial"/>
      <w:color w:val="000000"/>
      <w:sz w:val="24"/>
      <w:szCs w:val="24"/>
    </w:rPr>
  </w:style>
  <w:style w:type="paragraph" w:styleId="Beschriftung">
    <w:name w:val="caption"/>
    <w:basedOn w:val="Standard"/>
    <w:next w:val="Standard"/>
    <w:uiPriority w:val="35"/>
    <w:unhideWhenUsed/>
    <w:qFormat/>
    <w:rsid w:val="005F6E81"/>
    <w:pPr>
      <w:spacing w:after="200" w:line="240" w:lineRule="auto"/>
    </w:pPr>
    <w:rPr>
      <w:i/>
      <w:iCs/>
      <w:color w:val="44546A" w:themeColor="text2"/>
      <w:sz w:val="18"/>
      <w:szCs w:val="18"/>
    </w:rPr>
  </w:style>
  <w:style w:type="paragraph" w:styleId="StandardWeb">
    <w:name w:val="Normal (Web)"/>
    <w:basedOn w:val="Standard"/>
    <w:uiPriority w:val="99"/>
    <w:semiHidden/>
    <w:unhideWhenUsed/>
    <w:rsid w:val="005A0A6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Standard1">
    <w:name w:val="Standard1"/>
    <w:basedOn w:val="Standard"/>
    <w:rsid w:val="00181C7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BE6F2D"/>
    <w:rPr>
      <w:i/>
      <w:iCs/>
    </w:rPr>
  </w:style>
  <w:style w:type="character" w:customStyle="1" w:styleId="w8qarf">
    <w:name w:val="w8qarf"/>
    <w:basedOn w:val="Absatz-Standardschriftart"/>
    <w:rsid w:val="00623AFB"/>
  </w:style>
  <w:style w:type="character" w:customStyle="1" w:styleId="lrzxr">
    <w:name w:val="lrzxr"/>
    <w:basedOn w:val="Absatz-Standardschriftart"/>
    <w:rsid w:val="00623AFB"/>
  </w:style>
  <w:style w:type="paragraph" w:styleId="Kommentarthema">
    <w:name w:val="annotation subject"/>
    <w:basedOn w:val="Kommentartext"/>
    <w:next w:val="Kommentartext"/>
    <w:link w:val="KommentarthemaZchn"/>
    <w:uiPriority w:val="99"/>
    <w:semiHidden/>
    <w:unhideWhenUsed/>
    <w:rsid w:val="0010567F"/>
    <w:rPr>
      <w:b/>
      <w:bCs/>
    </w:rPr>
  </w:style>
  <w:style w:type="character" w:customStyle="1" w:styleId="KommentarthemaZchn">
    <w:name w:val="Kommentarthema Zchn"/>
    <w:basedOn w:val="KommentartextZchn"/>
    <w:link w:val="Kommentarthema"/>
    <w:uiPriority w:val="99"/>
    <w:semiHidden/>
    <w:rsid w:val="0010567F"/>
    <w:rPr>
      <w:b/>
      <w:bCs/>
      <w:sz w:val="20"/>
      <w:szCs w:val="20"/>
    </w:rPr>
  </w:style>
  <w:style w:type="paragraph" w:customStyle="1" w:styleId="TabFlietextAufzaehlung">
    <w:name w:val="Tab_Fließtext_Aufzaehlung"/>
    <w:basedOn w:val="Standard"/>
    <w:qFormat/>
    <w:rsid w:val="00C30671"/>
    <w:pPr>
      <w:numPr>
        <w:numId w:val="8"/>
      </w:numPr>
      <w:tabs>
        <w:tab w:val="left" w:pos="454"/>
      </w:tabs>
      <w:spacing w:before="40" w:after="40" w:line="288" w:lineRule="auto"/>
      <w:ind w:right="113"/>
    </w:pPr>
    <w:rPr>
      <w:rFonts w:ascii="Arial" w:eastAsia="Times New Roman" w:hAnsi="Arial" w:cs="Times New Roman"/>
      <w:sz w:val="20"/>
      <w:szCs w:val="20"/>
      <w:lang w:eastAsia="de-DE"/>
    </w:rPr>
  </w:style>
  <w:style w:type="paragraph" w:customStyle="1" w:styleId="TabFlietextAufzaehlung9">
    <w:name w:val="Tab_Fließtext_Aufzaehlung_9"/>
    <w:basedOn w:val="TabFlietextAufzaehlung"/>
    <w:link w:val="TabFlietextAufzaehlung9Zchn"/>
    <w:qFormat/>
    <w:rsid w:val="00C30671"/>
    <w:rPr>
      <w:sz w:val="18"/>
      <w:szCs w:val="18"/>
    </w:rPr>
  </w:style>
  <w:style w:type="character" w:customStyle="1" w:styleId="TabFlietextAufzaehlung9Zchn">
    <w:name w:val="Tab_Fließtext_Aufzaehlung_9 Zchn"/>
    <w:link w:val="TabFlietextAufzaehlung9"/>
    <w:rsid w:val="00C30671"/>
    <w:rPr>
      <w:rFonts w:ascii="Arial" w:eastAsia="Times New Roman" w:hAnsi="Arial" w:cs="Times New Roman"/>
      <w:sz w:val="18"/>
      <w:szCs w:val="18"/>
      <w:lang w:eastAsia="de-DE"/>
    </w:rPr>
  </w:style>
  <w:style w:type="paragraph" w:customStyle="1" w:styleId="TabFlietextNummerierung">
    <w:name w:val="Tab_Fließtext_Nummerierung"/>
    <w:basedOn w:val="Standard"/>
    <w:qFormat/>
    <w:rsid w:val="00C30671"/>
    <w:pPr>
      <w:numPr>
        <w:ilvl w:val="1"/>
        <w:numId w:val="8"/>
      </w:numPr>
      <w:tabs>
        <w:tab w:val="clear" w:pos="1080"/>
        <w:tab w:val="num" w:pos="360"/>
        <w:tab w:val="left" w:pos="454"/>
      </w:tabs>
      <w:spacing w:before="40" w:after="40" w:line="288" w:lineRule="auto"/>
      <w:ind w:left="453" w:right="113" w:hanging="340"/>
    </w:pPr>
    <w:rPr>
      <w:rFonts w:ascii="Arial" w:eastAsia="Times New Roman" w:hAnsi="Arial" w:cs="Times New Roman"/>
      <w:sz w:val="20"/>
      <w:szCs w:val="20"/>
      <w:lang w:eastAsia="de-DE"/>
    </w:rPr>
  </w:style>
  <w:style w:type="table" w:styleId="Gitternetztabelle1hell">
    <w:name w:val="Grid Table 1 Light"/>
    <w:basedOn w:val="NormaleTabelle"/>
    <w:uiPriority w:val="46"/>
    <w:rsid w:val="00C306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Flietext9">
    <w:name w:val="Tab_Fließtext_9"/>
    <w:basedOn w:val="Standard"/>
    <w:link w:val="TabFlietext9Zchn"/>
    <w:qFormat/>
    <w:rsid w:val="00C30671"/>
    <w:pPr>
      <w:spacing w:before="40" w:after="40" w:line="288" w:lineRule="auto"/>
      <w:ind w:left="113" w:right="113"/>
    </w:pPr>
    <w:rPr>
      <w:rFonts w:ascii="Arial" w:eastAsia="Times New Roman" w:hAnsi="Arial" w:cs="Times New Roman"/>
      <w:sz w:val="18"/>
      <w:szCs w:val="18"/>
      <w:lang w:eastAsia="de-DE"/>
    </w:rPr>
  </w:style>
  <w:style w:type="character" w:customStyle="1" w:styleId="TabFlietext9Zchn">
    <w:name w:val="Tab_Fließtext_9 Zchn"/>
    <w:basedOn w:val="Absatz-Standardschriftart"/>
    <w:link w:val="TabFlietext9"/>
    <w:rsid w:val="00C30671"/>
    <w:rPr>
      <w:rFonts w:ascii="Arial" w:eastAsia="Times New Roman" w:hAnsi="Arial" w:cs="Times New Roman"/>
      <w:sz w:val="18"/>
      <w:szCs w:val="18"/>
      <w:lang w:eastAsia="de-DE"/>
    </w:rPr>
  </w:style>
  <w:style w:type="paragraph" w:styleId="Inhaltsverzeichnisberschrift">
    <w:name w:val="TOC Heading"/>
    <w:basedOn w:val="berschrift1"/>
    <w:next w:val="Standard"/>
    <w:uiPriority w:val="39"/>
    <w:semiHidden/>
    <w:unhideWhenUsed/>
    <w:qFormat/>
    <w:rsid w:val="0003190D"/>
    <w:pPr>
      <w:outlineLvl w:val="9"/>
    </w:pPr>
  </w:style>
  <w:style w:type="paragraph" w:styleId="Literaturverzeichnis">
    <w:name w:val="Bibliography"/>
    <w:basedOn w:val="Standard"/>
    <w:next w:val="Standard"/>
    <w:uiPriority w:val="37"/>
    <w:semiHidden/>
    <w:unhideWhenUsed/>
    <w:rsid w:val="0003190D"/>
  </w:style>
  <w:style w:type="character" w:styleId="Buchtitel">
    <w:name w:val="Book Title"/>
    <w:basedOn w:val="Absatz-Standardschriftart"/>
    <w:uiPriority w:val="33"/>
    <w:qFormat/>
    <w:rsid w:val="0003190D"/>
    <w:rPr>
      <w:b/>
      <w:bCs/>
      <w:i/>
      <w:iCs/>
      <w:spacing w:val="5"/>
    </w:rPr>
  </w:style>
  <w:style w:type="character" w:styleId="IntensiverVerweis">
    <w:name w:val="Intense Reference"/>
    <w:basedOn w:val="Absatz-Standardschriftart"/>
    <w:uiPriority w:val="32"/>
    <w:qFormat/>
    <w:rsid w:val="0003190D"/>
    <w:rPr>
      <w:b/>
      <w:bCs/>
      <w:smallCaps/>
      <w:color w:val="4472C4" w:themeColor="accent1"/>
      <w:spacing w:val="5"/>
    </w:rPr>
  </w:style>
  <w:style w:type="character" w:styleId="SchwacherVerweis">
    <w:name w:val="Subtle Reference"/>
    <w:basedOn w:val="Absatz-Standardschriftart"/>
    <w:uiPriority w:val="31"/>
    <w:qFormat/>
    <w:rsid w:val="0003190D"/>
    <w:rPr>
      <w:smallCaps/>
      <w:color w:val="5A5A5A" w:themeColor="text1" w:themeTint="A5"/>
    </w:rPr>
  </w:style>
  <w:style w:type="character" w:styleId="IntensiveHervorhebung">
    <w:name w:val="Intense Emphasis"/>
    <w:basedOn w:val="Absatz-Standardschriftart"/>
    <w:uiPriority w:val="21"/>
    <w:qFormat/>
    <w:rsid w:val="0003190D"/>
    <w:rPr>
      <w:i/>
      <w:iCs/>
      <w:color w:val="4472C4" w:themeColor="accent1"/>
    </w:rPr>
  </w:style>
  <w:style w:type="character" w:styleId="SchwacheHervorhebung">
    <w:name w:val="Subtle Emphasis"/>
    <w:basedOn w:val="Absatz-Standardschriftart"/>
    <w:uiPriority w:val="19"/>
    <w:qFormat/>
    <w:rsid w:val="0003190D"/>
    <w:rPr>
      <w:i/>
      <w:iCs/>
      <w:color w:val="404040" w:themeColor="text1" w:themeTint="BF"/>
    </w:rPr>
  </w:style>
  <w:style w:type="paragraph" w:styleId="IntensivesZitat">
    <w:name w:val="Intense Quote"/>
    <w:basedOn w:val="Standard"/>
    <w:next w:val="Standard"/>
    <w:link w:val="IntensivesZitatZchn"/>
    <w:uiPriority w:val="30"/>
    <w:qFormat/>
    <w:rsid w:val="0003190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03190D"/>
    <w:rPr>
      <w:i/>
      <w:iCs/>
      <w:color w:val="4472C4" w:themeColor="accent1"/>
    </w:rPr>
  </w:style>
  <w:style w:type="paragraph" w:styleId="Zitat">
    <w:name w:val="Quote"/>
    <w:basedOn w:val="Standard"/>
    <w:next w:val="Standard"/>
    <w:link w:val="ZitatZchn"/>
    <w:uiPriority w:val="29"/>
    <w:qFormat/>
    <w:rsid w:val="0003190D"/>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3190D"/>
    <w:rPr>
      <w:i/>
      <w:iCs/>
      <w:color w:val="404040" w:themeColor="text1" w:themeTint="BF"/>
    </w:rPr>
  </w:style>
  <w:style w:type="table" w:styleId="MittlereListe1-Akzent1">
    <w:name w:val="Medium List 1 Accent 1"/>
    <w:basedOn w:val="NormaleTabelle"/>
    <w:uiPriority w:val="65"/>
    <w:semiHidden/>
    <w:unhideWhenUsed/>
    <w:rsid w:val="0003190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0319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03190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03190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03190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03190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03190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03190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03190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03190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0319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0319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03190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03190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03190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0319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03190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0319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0319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0319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03190D"/>
    <w:rPr>
      <w:i/>
      <w:iCs/>
    </w:rPr>
  </w:style>
  <w:style w:type="character" w:styleId="HTMLSchreibmaschine">
    <w:name w:val="HTML Typewriter"/>
    <w:basedOn w:val="Absatz-Standardschriftart"/>
    <w:uiPriority w:val="99"/>
    <w:semiHidden/>
    <w:unhideWhenUsed/>
    <w:rsid w:val="0003190D"/>
    <w:rPr>
      <w:rFonts w:ascii="Consolas" w:hAnsi="Consolas"/>
      <w:sz w:val="20"/>
      <w:szCs w:val="20"/>
    </w:rPr>
  </w:style>
  <w:style w:type="character" w:styleId="HTMLBeispiel">
    <w:name w:val="HTML Sample"/>
    <w:basedOn w:val="Absatz-Standardschriftart"/>
    <w:uiPriority w:val="99"/>
    <w:semiHidden/>
    <w:unhideWhenUsed/>
    <w:rsid w:val="0003190D"/>
    <w:rPr>
      <w:rFonts w:ascii="Consolas" w:hAnsi="Consolas"/>
      <w:sz w:val="24"/>
      <w:szCs w:val="24"/>
    </w:rPr>
  </w:style>
  <w:style w:type="paragraph" w:styleId="HTMLVorformatiert">
    <w:name w:val="HTML Preformatted"/>
    <w:basedOn w:val="Standard"/>
    <w:link w:val="HTMLVorformatiertZchn"/>
    <w:uiPriority w:val="99"/>
    <w:semiHidden/>
    <w:unhideWhenUsed/>
    <w:rsid w:val="0003190D"/>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3190D"/>
    <w:rPr>
      <w:rFonts w:ascii="Consolas" w:hAnsi="Consolas"/>
      <w:sz w:val="20"/>
      <w:szCs w:val="20"/>
    </w:rPr>
  </w:style>
  <w:style w:type="character" w:styleId="HTMLTastatur">
    <w:name w:val="HTML Keyboard"/>
    <w:basedOn w:val="Absatz-Standardschriftart"/>
    <w:uiPriority w:val="99"/>
    <w:semiHidden/>
    <w:unhideWhenUsed/>
    <w:rsid w:val="0003190D"/>
    <w:rPr>
      <w:rFonts w:ascii="Consolas" w:hAnsi="Consolas"/>
      <w:sz w:val="20"/>
      <w:szCs w:val="20"/>
    </w:rPr>
  </w:style>
  <w:style w:type="character" w:styleId="HTMLDefinition">
    <w:name w:val="HTML Definition"/>
    <w:basedOn w:val="Absatz-Standardschriftart"/>
    <w:uiPriority w:val="99"/>
    <w:semiHidden/>
    <w:unhideWhenUsed/>
    <w:rsid w:val="0003190D"/>
    <w:rPr>
      <w:i/>
      <w:iCs/>
    </w:rPr>
  </w:style>
  <w:style w:type="character" w:styleId="HTMLCode">
    <w:name w:val="HTML Code"/>
    <w:basedOn w:val="Absatz-Standardschriftart"/>
    <w:uiPriority w:val="99"/>
    <w:semiHidden/>
    <w:unhideWhenUsed/>
    <w:rsid w:val="0003190D"/>
    <w:rPr>
      <w:rFonts w:ascii="Consolas" w:hAnsi="Consolas"/>
      <w:sz w:val="20"/>
      <w:szCs w:val="20"/>
    </w:rPr>
  </w:style>
  <w:style w:type="character" w:styleId="HTMLZitat">
    <w:name w:val="HTML Cite"/>
    <w:basedOn w:val="Absatz-Standardschriftart"/>
    <w:uiPriority w:val="99"/>
    <w:semiHidden/>
    <w:unhideWhenUsed/>
    <w:rsid w:val="0003190D"/>
    <w:rPr>
      <w:i/>
      <w:iCs/>
    </w:rPr>
  </w:style>
  <w:style w:type="paragraph" w:styleId="HTMLAdresse">
    <w:name w:val="HTML Address"/>
    <w:basedOn w:val="Standard"/>
    <w:link w:val="HTMLAdresseZchn"/>
    <w:uiPriority w:val="99"/>
    <w:semiHidden/>
    <w:unhideWhenUsed/>
    <w:rsid w:val="0003190D"/>
    <w:pPr>
      <w:spacing w:after="0" w:line="240" w:lineRule="auto"/>
    </w:pPr>
    <w:rPr>
      <w:i/>
      <w:iCs/>
    </w:rPr>
  </w:style>
  <w:style w:type="character" w:customStyle="1" w:styleId="HTMLAdresseZchn">
    <w:name w:val="HTML Adresse Zchn"/>
    <w:basedOn w:val="Absatz-Standardschriftart"/>
    <w:link w:val="HTMLAdresse"/>
    <w:uiPriority w:val="99"/>
    <w:semiHidden/>
    <w:rsid w:val="0003190D"/>
    <w:rPr>
      <w:i/>
      <w:iCs/>
    </w:rPr>
  </w:style>
  <w:style w:type="character" w:styleId="HTMLAkronym">
    <w:name w:val="HTML Acronym"/>
    <w:basedOn w:val="Absatz-Standardschriftart"/>
    <w:uiPriority w:val="99"/>
    <w:semiHidden/>
    <w:unhideWhenUsed/>
    <w:rsid w:val="0003190D"/>
  </w:style>
  <w:style w:type="paragraph" w:styleId="NurText">
    <w:name w:val="Plain Text"/>
    <w:basedOn w:val="Standard"/>
    <w:link w:val="NurTextZchn"/>
    <w:uiPriority w:val="99"/>
    <w:semiHidden/>
    <w:unhideWhenUsed/>
    <w:rsid w:val="0003190D"/>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03190D"/>
    <w:rPr>
      <w:rFonts w:ascii="Consolas" w:hAnsi="Consolas"/>
      <w:sz w:val="21"/>
      <w:szCs w:val="21"/>
    </w:rPr>
  </w:style>
  <w:style w:type="paragraph" w:styleId="Dokumentstruktur">
    <w:name w:val="Document Map"/>
    <w:basedOn w:val="Standard"/>
    <w:link w:val="DokumentstrukturZchn"/>
    <w:uiPriority w:val="99"/>
    <w:semiHidden/>
    <w:unhideWhenUsed/>
    <w:rsid w:val="0003190D"/>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3190D"/>
    <w:rPr>
      <w:rFonts w:ascii="Segoe UI" w:hAnsi="Segoe UI" w:cs="Segoe UI"/>
      <w:sz w:val="16"/>
      <w:szCs w:val="16"/>
    </w:rPr>
  </w:style>
  <w:style w:type="character" w:styleId="Fett">
    <w:name w:val="Strong"/>
    <w:basedOn w:val="Absatz-Standardschriftart"/>
    <w:uiPriority w:val="22"/>
    <w:qFormat/>
    <w:rsid w:val="0003190D"/>
    <w:rPr>
      <w:b/>
      <w:bCs/>
    </w:rPr>
  </w:style>
  <w:style w:type="character" w:styleId="BesuchterLink">
    <w:name w:val="FollowedHyperlink"/>
    <w:basedOn w:val="Absatz-Standardschriftart"/>
    <w:uiPriority w:val="99"/>
    <w:semiHidden/>
    <w:unhideWhenUsed/>
    <w:rsid w:val="0003190D"/>
    <w:rPr>
      <w:color w:val="954F72" w:themeColor="followedHyperlink"/>
      <w:u w:val="single"/>
    </w:rPr>
  </w:style>
  <w:style w:type="paragraph" w:styleId="Blocktext">
    <w:name w:val="Block Text"/>
    <w:basedOn w:val="Standard"/>
    <w:uiPriority w:val="99"/>
    <w:semiHidden/>
    <w:unhideWhenUsed/>
    <w:rsid w:val="0003190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03190D"/>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3190D"/>
    <w:rPr>
      <w:sz w:val="16"/>
      <w:szCs w:val="16"/>
    </w:rPr>
  </w:style>
  <w:style w:type="paragraph" w:styleId="Textkrper-Einzug2">
    <w:name w:val="Body Text Indent 2"/>
    <w:basedOn w:val="Standard"/>
    <w:link w:val="Textkrper-Einzug2Zchn"/>
    <w:uiPriority w:val="99"/>
    <w:semiHidden/>
    <w:unhideWhenUsed/>
    <w:rsid w:val="0003190D"/>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3190D"/>
  </w:style>
  <w:style w:type="paragraph" w:styleId="Textkrper3">
    <w:name w:val="Body Text 3"/>
    <w:basedOn w:val="Standard"/>
    <w:link w:val="Textkrper3Zchn"/>
    <w:uiPriority w:val="99"/>
    <w:semiHidden/>
    <w:unhideWhenUsed/>
    <w:rsid w:val="0003190D"/>
    <w:pPr>
      <w:spacing w:after="120"/>
    </w:pPr>
    <w:rPr>
      <w:sz w:val="16"/>
      <w:szCs w:val="16"/>
    </w:rPr>
  </w:style>
  <w:style w:type="character" w:customStyle="1" w:styleId="Textkrper3Zchn">
    <w:name w:val="Textkörper 3 Zchn"/>
    <w:basedOn w:val="Absatz-Standardschriftart"/>
    <w:link w:val="Textkrper3"/>
    <w:uiPriority w:val="99"/>
    <w:semiHidden/>
    <w:rsid w:val="0003190D"/>
    <w:rPr>
      <w:sz w:val="16"/>
      <w:szCs w:val="16"/>
    </w:rPr>
  </w:style>
  <w:style w:type="paragraph" w:styleId="Textkrper2">
    <w:name w:val="Body Text 2"/>
    <w:basedOn w:val="Standard"/>
    <w:link w:val="Textkrper2Zchn"/>
    <w:uiPriority w:val="99"/>
    <w:semiHidden/>
    <w:unhideWhenUsed/>
    <w:rsid w:val="0003190D"/>
    <w:pPr>
      <w:spacing w:after="120" w:line="480" w:lineRule="auto"/>
    </w:pPr>
  </w:style>
  <w:style w:type="character" w:customStyle="1" w:styleId="Textkrper2Zchn">
    <w:name w:val="Textkörper 2 Zchn"/>
    <w:basedOn w:val="Absatz-Standardschriftart"/>
    <w:link w:val="Textkrper2"/>
    <w:uiPriority w:val="99"/>
    <w:semiHidden/>
    <w:rsid w:val="0003190D"/>
  </w:style>
  <w:style w:type="paragraph" w:styleId="Fu-Endnotenberschrift">
    <w:name w:val="Note Heading"/>
    <w:basedOn w:val="Standard"/>
    <w:next w:val="Standard"/>
    <w:link w:val="Fu-EndnotenberschriftZchn"/>
    <w:uiPriority w:val="99"/>
    <w:semiHidden/>
    <w:unhideWhenUsed/>
    <w:rsid w:val="0003190D"/>
    <w:pPr>
      <w:spacing w:after="0" w:line="240" w:lineRule="auto"/>
    </w:pPr>
  </w:style>
  <w:style w:type="character" w:customStyle="1" w:styleId="Fu-EndnotenberschriftZchn">
    <w:name w:val="Fuß/-Endnotenüberschrift Zchn"/>
    <w:basedOn w:val="Absatz-Standardschriftart"/>
    <w:link w:val="Fu-Endnotenberschrift"/>
    <w:uiPriority w:val="99"/>
    <w:semiHidden/>
    <w:rsid w:val="0003190D"/>
  </w:style>
  <w:style w:type="paragraph" w:styleId="Textkrper-Zeileneinzug">
    <w:name w:val="Body Text Indent"/>
    <w:basedOn w:val="Standard"/>
    <w:link w:val="Textkrper-ZeileneinzugZchn"/>
    <w:uiPriority w:val="99"/>
    <w:semiHidden/>
    <w:unhideWhenUsed/>
    <w:rsid w:val="0003190D"/>
    <w:pPr>
      <w:spacing w:after="120"/>
      <w:ind w:left="283"/>
    </w:pPr>
  </w:style>
  <w:style w:type="character" w:customStyle="1" w:styleId="Textkrper-ZeileneinzugZchn">
    <w:name w:val="Textkörper-Zeileneinzug Zchn"/>
    <w:basedOn w:val="Absatz-Standardschriftart"/>
    <w:link w:val="Textkrper-Zeileneinzug"/>
    <w:uiPriority w:val="99"/>
    <w:semiHidden/>
    <w:rsid w:val="0003190D"/>
  </w:style>
  <w:style w:type="paragraph" w:styleId="Textkrper-Erstzeileneinzug2">
    <w:name w:val="Body Text First Indent 2"/>
    <w:basedOn w:val="Textkrper-Zeileneinzug"/>
    <w:link w:val="Textkrper-Erstzeileneinzug2Zchn"/>
    <w:uiPriority w:val="99"/>
    <w:semiHidden/>
    <w:unhideWhenUsed/>
    <w:rsid w:val="0003190D"/>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3190D"/>
  </w:style>
  <w:style w:type="paragraph" w:styleId="Textkrper">
    <w:name w:val="Body Text"/>
    <w:basedOn w:val="Standard"/>
    <w:link w:val="TextkrperZchn"/>
    <w:uiPriority w:val="99"/>
    <w:semiHidden/>
    <w:unhideWhenUsed/>
    <w:rsid w:val="0003190D"/>
    <w:pPr>
      <w:spacing w:after="120"/>
    </w:pPr>
  </w:style>
  <w:style w:type="character" w:customStyle="1" w:styleId="TextkrperZchn">
    <w:name w:val="Textkörper Zchn"/>
    <w:basedOn w:val="Absatz-Standardschriftart"/>
    <w:link w:val="Textkrper"/>
    <w:uiPriority w:val="99"/>
    <w:semiHidden/>
    <w:rsid w:val="0003190D"/>
  </w:style>
  <w:style w:type="paragraph" w:styleId="Textkrper-Erstzeileneinzug">
    <w:name w:val="Body Text First Indent"/>
    <w:basedOn w:val="Textkrper"/>
    <w:link w:val="Textkrper-ErstzeileneinzugZchn"/>
    <w:uiPriority w:val="99"/>
    <w:semiHidden/>
    <w:unhideWhenUsed/>
    <w:rsid w:val="0003190D"/>
    <w:pPr>
      <w:spacing w:after="160"/>
      <w:ind w:firstLine="360"/>
    </w:pPr>
  </w:style>
  <w:style w:type="character" w:customStyle="1" w:styleId="Textkrper-ErstzeileneinzugZchn">
    <w:name w:val="Textkörper-Erstzeileneinzug Zchn"/>
    <w:basedOn w:val="TextkrperZchn"/>
    <w:link w:val="Textkrper-Erstzeileneinzug"/>
    <w:uiPriority w:val="99"/>
    <w:semiHidden/>
    <w:rsid w:val="0003190D"/>
  </w:style>
  <w:style w:type="paragraph" w:styleId="Datum">
    <w:name w:val="Date"/>
    <w:basedOn w:val="Standard"/>
    <w:next w:val="Standard"/>
    <w:link w:val="DatumZchn"/>
    <w:uiPriority w:val="99"/>
    <w:semiHidden/>
    <w:unhideWhenUsed/>
    <w:rsid w:val="0003190D"/>
  </w:style>
  <w:style w:type="character" w:customStyle="1" w:styleId="DatumZchn">
    <w:name w:val="Datum Zchn"/>
    <w:basedOn w:val="Absatz-Standardschriftart"/>
    <w:link w:val="Datum"/>
    <w:uiPriority w:val="99"/>
    <w:semiHidden/>
    <w:rsid w:val="0003190D"/>
  </w:style>
  <w:style w:type="paragraph" w:styleId="Anrede">
    <w:name w:val="Salutation"/>
    <w:basedOn w:val="Standard"/>
    <w:next w:val="Standard"/>
    <w:link w:val="AnredeZchn"/>
    <w:uiPriority w:val="99"/>
    <w:semiHidden/>
    <w:unhideWhenUsed/>
    <w:rsid w:val="0003190D"/>
  </w:style>
  <w:style w:type="character" w:customStyle="1" w:styleId="AnredeZchn">
    <w:name w:val="Anrede Zchn"/>
    <w:basedOn w:val="Absatz-Standardschriftart"/>
    <w:link w:val="Anrede"/>
    <w:uiPriority w:val="99"/>
    <w:semiHidden/>
    <w:rsid w:val="0003190D"/>
  </w:style>
  <w:style w:type="paragraph" w:styleId="Untertitel">
    <w:name w:val="Subtitle"/>
    <w:basedOn w:val="Standard"/>
    <w:next w:val="Standard"/>
    <w:link w:val="UntertitelZchn"/>
    <w:uiPriority w:val="11"/>
    <w:qFormat/>
    <w:rsid w:val="0003190D"/>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03190D"/>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03190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3190D"/>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03190D"/>
    <w:pPr>
      <w:spacing w:after="120"/>
      <w:ind w:left="1415"/>
      <w:contextualSpacing/>
    </w:pPr>
  </w:style>
  <w:style w:type="paragraph" w:styleId="Listenfortsetzung4">
    <w:name w:val="List Continue 4"/>
    <w:basedOn w:val="Standard"/>
    <w:uiPriority w:val="99"/>
    <w:semiHidden/>
    <w:unhideWhenUsed/>
    <w:rsid w:val="0003190D"/>
    <w:pPr>
      <w:spacing w:after="120"/>
      <w:ind w:left="1132"/>
      <w:contextualSpacing/>
    </w:pPr>
  </w:style>
  <w:style w:type="paragraph" w:styleId="Listenfortsetzung3">
    <w:name w:val="List Continue 3"/>
    <w:basedOn w:val="Standard"/>
    <w:uiPriority w:val="99"/>
    <w:semiHidden/>
    <w:unhideWhenUsed/>
    <w:rsid w:val="0003190D"/>
    <w:pPr>
      <w:spacing w:after="120"/>
      <w:ind w:left="849"/>
      <w:contextualSpacing/>
    </w:pPr>
  </w:style>
  <w:style w:type="paragraph" w:styleId="Listenfortsetzung2">
    <w:name w:val="List Continue 2"/>
    <w:basedOn w:val="Standard"/>
    <w:uiPriority w:val="99"/>
    <w:semiHidden/>
    <w:unhideWhenUsed/>
    <w:rsid w:val="0003190D"/>
    <w:pPr>
      <w:spacing w:after="120"/>
      <w:ind w:left="566"/>
      <w:contextualSpacing/>
    </w:pPr>
  </w:style>
  <w:style w:type="paragraph" w:styleId="Listenfortsetzung">
    <w:name w:val="List Continue"/>
    <w:basedOn w:val="Standard"/>
    <w:uiPriority w:val="99"/>
    <w:semiHidden/>
    <w:unhideWhenUsed/>
    <w:rsid w:val="0003190D"/>
    <w:pPr>
      <w:spacing w:after="120"/>
      <w:ind w:left="283"/>
      <w:contextualSpacing/>
    </w:pPr>
  </w:style>
  <w:style w:type="paragraph" w:styleId="Unterschrift">
    <w:name w:val="Signature"/>
    <w:basedOn w:val="Standard"/>
    <w:link w:val="UnterschriftZchn"/>
    <w:uiPriority w:val="99"/>
    <w:semiHidden/>
    <w:unhideWhenUsed/>
    <w:rsid w:val="0003190D"/>
    <w:pPr>
      <w:spacing w:after="0" w:line="240" w:lineRule="auto"/>
      <w:ind w:left="4252"/>
    </w:pPr>
  </w:style>
  <w:style w:type="character" w:customStyle="1" w:styleId="UnterschriftZchn">
    <w:name w:val="Unterschrift Zchn"/>
    <w:basedOn w:val="Absatz-Standardschriftart"/>
    <w:link w:val="Unterschrift"/>
    <w:uiPriority w:val="99"/>
    <w:semiHidden/>
    <w:rsid w:val="0003190D"/>
  </w:style>
  <w:style w:type="paragraph" w:styleId="Gruformel">
    <w:name w:val="Closing"/>
    <w:basedOn w:val="Standard"/>
    <w:link w:val="GruformelZchn"/>
    <w:uiPriority w:val="99"/>
    <w:semiHidden/>
    <w:unhideWhenUsed/>
    <w:rsid w:val="0003190D"/>
    <w:pPr>
      <w:spacing w:after="0" w:line="240" w:lineRule="auto"/>
      <w:ind w:left="4252"/>
    </w:pPr>
  </w:style>
  <w:style w:type="character" w:customStyle="1" w:styleId="GruformelZchn">
    <w:name w:val="Grußformel Zchn"/>
    <w:basedOn w:val="Absatz-Standardschriftart"/>
    <w:link w:val="Gruformel"/>
    <w:uiPriority w:val="99"/>
    <w:semiHidden/>
    <w:rsid w:val="0003190D"/>
  </w:style>
  <w:style w:type="paragraph" w:styleId="Titel">
    <w:name w:val="Title"/>
    <w:basedOn w:val="Standard"/>
    <w:next w:val="Standard"/>
    <w:link w:val="TitelZchn"/>
    <w:uiPriority w:val="10"/>
    <w:qFormat/>
    <w:rsid w:val="000319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3190D"/>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03190D"/>
    <w:pPr>
      <w:numPr>
        <w:numId w:val="14"/>
      </w:numPr>
      <w:contextualSpacing/>
    </w:pPr>
  </w:style>
  <w:style w:type="paragraph" w:styleId="Listennummer4">
    <w:name w:val="List Number 4"/>
    <w:basedOn w:val="Standard"/>
    <w:uiPriority w:val="99"/>
    <w:semiHidden/>
    <w:unhideWhenUsed/>
    <w:rsid w:val="0003190D"/>
    <w:pPr>
      <w:numPr>
        <w:numId w:val="15"/>
      </w:numPr>
      <w:contextualSpacing/>
    </w:pPr>
  </w:style>
  <w:style w:type="paragraph" w:styleId="Listennummer3">
    <w:name w:val="List Number 3"/>
    <w:basedOn w:val="Standard"/>
    <w:uiPriority w:val="99"/>
    <w:semiHidden/>
    <w:unhideWhenUsed/>
    <w:rsid w:val="0003190D"/>
    <w:pPr>
      <w:numPr>
        <w:numId w:val="16"/>
      </w:numPr>
      <w:contextualSpacing/>
    </w:pPr>
  </w:style>
  <w:style w:type="paragraph" w:styleId="Listennummer2">
    <w:name w:val="List Number 2"/>
    <w:basedOn w:val="Standard"/>
    <w:uiPriority w:val="99"/>
    <w:semiHidden/>
    <w:unhideWhenUsed/>
    <w:rsid w:val="0003190D"/>
    <w:pPr>
      <w:numPr>
        <w:numId w:val="17"/>
      </w:numPr>
      <w:contextualSpacing/>
    </w:pPr>
  </w:style>
  <w:style w:type="paragraph" w:styleId="Aufzhlungszeichen5">
    <w:name w:val="List Bullet 5"/>
    <w:basedOn w:val="Standard"/>
    <w:uiPriority w:val="99"/>
    <w:semiHidden/>
    <w:unhideWhenUsed/>
    <w:rsid w:val="0003190D"/>
    <w:pPr>
      <w:numPr>
        <w:numId w:val="18"/>
      </w:numPr>
      <w:contextualSpacing/>
    </w:pPr>
  </w:style>
  <w:style w:type="paragraph" w:styleId="Aufzhlungszeichen4">
    <w:name w:val="List Bullet 4"/>
    <w:basedOn w:val="Standard"/>
    <w:uiPriority w:val="99"/>
    <w:semiHidden/>
    <w:unhideWhenUsed/>
    <w:rsid w:val="0003190D"/>
    <w:pPr>
      <w:numPr>
        <w:numId w:val="19"/>
      </w:numPr>
      <w:contextualSpacing/>
    </w:pPr>
  </w:style>
  <w:style w:type="paragraph" w:styleId="Aufzhlungszeichen3">
    <w:name w:val="List Bullet 3"/>
    <w:basedOn w:val="Standard"/>
    <w:uiPriority w:val="99"/>
    <w:semiHidden/>
    <w:unhideWhenUsed/>
    <w:rsid w:val="0003190D"/>
    <w:pPr>
      <w:numPr>
        <w:numId w:val="20"/>
      </w:numPr>
      <w:contextualSpacing/>
    </w:pPr>
  </w:style>
  <w:style w:type="paragraph" w:styleId="Aufzhlungszeichen2">
    <w:name w:val="List Bullet 2"/>
    <w:basedOn w:val="Standard"/>
    <w:uiPriority w:val="99"/>
    <w:semiHidden/>
    <w:unhideWhenUsed/>
    <w:rsid w:val="0003190D"/>
    <w:pPr>
      <w:numPr>
        <w:numId w:val="21"/>
      </w:numPr>
      <w:contextualSpacing/>
    </w:pPr>
  </w:style>
  <w:style w:type="paragraph" w:styleId="Liste5">
    <w:name w:val="List 5"/>
    <w:basedOn w:val="Standard"/>
    <w:uiPriority w:val="99"/>
    <w:semiHidden/>
    <w:unhideWhenUsed/>
    <w:rsid w:val="0003190D"/>
    <w:pPr>
      <w:ind w:left="1415" w:hanging="283"/>
      <w:contextualSpacing/>
    </w:pPr>
  </w:style>
  <w:style w:type="paragraph" w:styleId="Liste4">
    <w:name w:val="List 4"/>
    <w:basedOn w:val="Standard"/>
    <w:uiPriority w:val="99"/>
    <w:semiHidden/>
    <w:unhideWhenUsed/>
    <w:rsid w:val="0003190D"/>
    <w:pPr>
      <w:ind w:left="1132" w:hanging="283"/>
      <w:contextualSpacing/>
    </w:pPr>
  </w:style>
  <w:style w:type="paragraph" w:styleId="Liste3">
    <w:name w:val="List 3"/>
    <w:basedOn w:val="Standard"/>
    <w:uiPriority w:val="99"/>
    <w:semiHidden/>
    <w:unhideWhenUsed/>
    <w:rsid w:val="0003190D"/>
    <w:pPr>
      <w:ind w:left="849" w:hanging="283"/>
      <w:contextualSpacing/>
    </w:pPr>
  </w:style>
  <w:style w:type="paragraph" w:styleId="Liste2">
    <w:name w:val="List 2"/>
    <w:basedOn w:val="Standard"/>
    <w:uiPriority w:val="99"/>
    <w:semiHidden/>
    <w:unhideWhenUsed/>
    <w:rsid w:val="0003190D"/>
    <w:pPr>
      <w:ind w:left="566" w:hanging="283"/>
      <w:contextualSpacing/>
    </w:pPr>
  </w:style>
  <w:style w:type="paragraph" w:styleId="Listennummer">
    <w:name w:val="List Number"/>
    <w:basedOn w:val="Standard"/>
    <w:uiPriority w:val="99"/>
    <w:semiHidden/>
    <w:unhideWhenUsed/>
    <w:rsid w:val="0003190D"/>
    <w:pPr>
      <w:numPr>
        <w:numId w:val="22"/>
      </w:numPr>
      <w:contextualSpacing/>
    </w:pPr>
  </w:style>
  <w:style w:type="paragraph" w:styleId="Aufzhlungszeichen">
    <w:name w:val="List Bullet"/>
    <w:basedOn w:val="Standard"/>
    <w:uiPriority w:val="99"/>
    <w:semiHidden/>
    <w:unhideWhenUsed/>
    <w:rsid w:val="0003190D"/>
    <w:pPr>
      <w:numPr>
        <w:numId w:val="23"/>
      </w:numPr>
      <w:contextualSpacing/>
    </w:pPr>
  </w:style>
  <w:style w:type="paragraph" w:styleId="Liste">
    <w:name w:val="List"/>
    <w:basedOn w:val="Standard"/>
    <w:uiPriority w:val="99"/>
    <w:semiHidden/>
    <w:unhideWhenUsed/>
    <w:rsid w:val="0003190D"/>
    <w:pPr>
      <w:ind w:left="283" w:hanging="283"/>
      <w:contextualSpacing/>
    </w:pPr>
  </w:style>
  <w:style w:type="paragraph" w:styleId="RGV-berschrift">
    <w:name w:val="toa heading"/>
    <w:basedOn w:val="Standard"/>
    <w:next w:val="Standard"/>
    <w:uiPriority w:val="99"/>
    <w:semiHidden/>
    <w:unhideWhenUsed/>
    <w:rsid w:val="0003190D"/>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03190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03190D"/>
    <w:rPr>
      <w:rFonts w:ascii="Consolas" w:hAnsi="Consolas"/>
      <w:sz w:val="20"/>
      <w:szCs w:val="20"/>
    </w:rPr>
  </w:style>
  <w:style w:type="paragraph" w:styleId="Rechtsgrundlagenverzeichnis">
    <w:name w:val="table of authorities"/>
    <w:basedOn w:val="Standard"/>
    <w:next w:val="Standard"/>
    <w:uiPriority w:val="99"/>
    <w:semiHidden/>
    <w:unhideWhenUsed/>
    <w:rsid w:val="0003190D"/>
    <w:pPr>
      <w:spacing w:after="0"/>
      <w:ind w:left="220" w:hanging="220"/>
    </w:pPr>
  </w:style>
  <w:style w:type="paragraph" w:styleId="Endnotentext">
    <w:name w:val="endnote text"/>
    <w:basedOn w:val="Standard"/>
    <w:link w:val="EndnotentextZchn"/>
    <w:uiPriority w:val="99"/>
    <w:semiHidden/>
    <w:unhideWhenUsed/>
    <w:rsid w:val="0003190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03190D"/>
    <w:rPr>
      <w:sz w:val="20"/>
      <w:szCs w:val="20"/>
    </w:rPr>
  </w:style>
  <w:style w:type="character" w:styleId="Endnotenzeichen">
    <w:name w:val="endnote reference"/>
    <w:basedOn w:val="Absatz-Standardschriftart"/>
    <w:uiPriority w:val="99"/>
    <w:semiHidden/>
    <w:unhideWhenUsed/>
    <w:rsid w:val="0003190D"/>
    <w:rPr>
      <w:vertAlign w:val="superscript"/>
    </w:rPr>
  </w:style>
  <w:style w:type="character" w:styleId="Seitenzahl">
    <w:name w:val="page number"/>
    <w:basedOn w:val="Absatz-Standardschriftart"/>
    <w:uiPriority w:val="99"/>
    <w:semiHidden/>
    <w:unhideWhenUsed/>
    <w:rsid w:val="0003190D"/>
  </w:style>
  <w:style w:type="character" w:styleId="Zeilennummer">
    <w:name w:val="line number"/>
    <w:basedOn w:val="Absatz-Standardschriftart"/>
    <w:uiPriority w:val="99"/>
    <w:semiHidden/>
    <w:unhideWhenUsed/>
    <w:rsid w:val="0003190D"/>
  </w:style>
  <w:style w:type="character" w:styleId="Funotenzeichen">
    <w:name w:val="footnote reference"/>
    <w:basedOn w:val="Absatz-Standardschriftart"/>
    <w:uiPriority w:val="99"/>
    <w:semiHidden/>
    <w:unhideWhenUsed/>
    <w:rsid w:val="0003190D"/>
    <w:rPr>
      <w:vertAlign w:val="superscript"/>
    </w:rPr>
  </w:style>
  <w:style w:type="paragraph" w:styleId="Umschlagabsenderadresse">
    <w:name w:val="envelope return"/>
    <w:basedOn w:val="Standard"/>
    <w:uiPriority w:val="99"/>
    <w:semiHidden/>
    <w:unhideWhenUsed/>
    <w:rsid w:val="0003190D"/>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3190D"/>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03190D"/>
    <w:pPr>
      <w:spacing w:after="0"/>
    </w:pPr>
  </w:style>
  <w:style w:type="paragraph" w:styleId="Index1">
    <w:name w:val="index 1"/>
    <w:basedOn w:val="Standard"/>
    <w:next w:val="Standard"/>
    <w:autoRedefine/>
    <w:uiPriority w:val="99"/>
    <w:semiHidden/>
    <w:unhideWhenUsed/>
    <w:rsid w:val="0003190D"/>
    <w:pPr>
      <w:spacing w:after="0" w:line="240" w:lineRule="auto"/>
      <w:ind w:left="220" w:hanging="220"/>
    </w:pPr>
  </w:style>
  <w:style w:type="paragraph" w:styleId="Indexberschrift">
    <w:name w:val="index heading"/>
    <w:basedOn w:val="Standard"/>
    <w:next w:val="Index1"/>
    <w:uiPriority w:val="99"/>
    <w:semiHidden/>
    <w:unhideWhenUsed/>
    <w:rsid w:val="0003190D"/>
    <w:rPr>
      <w:rFonts w:asciiTheme="majorHAnsi" w:eastAsiaTheme="majorEastAsia" w:hAnsiTheme="majorHAnsi" w:cstheme="majorBidi"/>
      <w:b/>
      <w:bCs/>
    </w:rPr>
  </w:style>
  <w:style w:type="paragraph" w:styleId="Kopfzeile">
    <w:name w:val="header"/>
    <w:basedOn w:val="Standard"/>
    <w:link w:val="KopfzeileZchn"/>
    <w:uiPriority w:val="99"/>
    <w:unhideWhenUsed/>
    <w:rsid w:val="0003190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190D"/>
  </w:style>
  <w:style w:type="paragraph" w:styleId="Funotentext">
    <w:name w:val="footnote text"/>
    <w:basedOn w:val="Standard"/>
    <w:link w:val="FunotentextZchn"/>
    <w:uiPriority w:val="99"/>
    <w:semiHidden/>
    <w:unhideWhenUsed/>
    <w:rsid w:val="0003190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3190D"/>
    <w:rPr>
      <w:sz w:val="20"/>
      <w:szCs w:val="20"/>
    </w:rPr>
  </w:style>
  <w:style w:type="paragraph" w:styleId="Standardeinzug">
    <w:name w:val="Normal Indent"/>
    <w:basedOn w:val="Standard"/>
    <w:uiPriority w:val="99"/>
    <w:semiHidden/>
    <w:unhideWhenUsed/>
    <w:rsid w:val="0003190D"/>
    <w:pPr>
      <w:ind w:left="708"/>
    </w:pPr>
  </w:style>
  <w:style w:type="paragraph" w:styleId="Verzeichnis9">
    <w:name w:val="toc 9"/>
    <w:basedOn w:val="Standard"/>
    <w:next w:val="Standard"/>
    <w:autoRedefine/>
    <w:uiPriority w:val="39"/>
    <w:semiHidden/>
    <w:unhideWhenUsed/>
    <w:rsid w:val="0003190D"/>
    <w:pPr>
      <w:spacing w:after="100"/>
      <w:ind w:left="1760"/>
    </w:pPr>
  </w:style>
  <w:style w:type="paragraph" w:styleId="Verzeichnis8">
    <w:name w:val="toc 8"/>
    <w:basedOn w:val="Standard"/>
    <w:next w:val="Standard"/>
    <w:autoRedefine/>
    <w:uiPriority w:val="39"/>
    <w:semiHidden/>
    <w:unhideWhenUsed/>
    <w:rsid w:val="0003190D"/>
    <w:pPr>
      <w:spacing w:after="100"/>
      <w:ind w:left="1540"/>
    </w:pPr>
  </w:style>
  <w:style w:type="paragraph" w:styleId="Verzeichnis7">
    <w:name w:val="toc 7"/>
    <w:basedOn w:val="Standard"/>
    <w:next w:val="Standard"/>
    <w:autoRedefine/>
    <w:uiPriority w:val="39"/>
    <w:semiHidden/>
    <w:unhideWhenUsed/>
    <w:rsid w:val="0003190D"/>
    <w:pPr>
      <w:spacing w:after="100"/>
      <w:ind w:left="1320"/>
    </w:pPr>
  </w:style>
  <w:style w:type="paragraph" w:styleId="Verzeichnis6">
    <w:name w:val="toc 6"/>
    <w:basedOn w:val="Standard"/>
    <w:next w:val="Standard"/>
    <w:autoRedefine/>
    <w:uiPriority w:val="39"/>
    <w:semiHidden/>
    <w:unhideWhenUsed/>
    <w:rsid w:val="0003190D"/>
    <w:pPr>
      <w:spacing w:after="100"/>
      <w:ind w:left="1100"/>
    </w:pPr>
  </w:style>
  <w:style w:type="paragraph" w:styleId="Verzeichnis5">
    <w:name w:val="toc 5"/>
    <w:basedOn w:val="Standard"/>
    <w:next w:val="Standard"/>
    <w:autoRedefine/>
    <w:uiPriority w:val="39"/>
    <w:semiHidden/>
    <w:unhideWhenUsed/>
    <w:rsid w:val="0003190D"/>
    <w:pPr>
      <w:spacing w:after="100"/>
      <w:ind w:left="880"/>
    </w:pPr>
  </w:style>
  <w:style w:type="paragraph" w:styleId="Verzeichnis4">
    <w:name w:val="toc 4"/>
    <w:basedOn w:val="Standard"/>
    <w:next w:val="Standard"/>
    <w:autoRedefine/>
    <w:uiPriority w:val="39"/>
    <w:semiHidden/>
    <w:unhideWhenUsed/>
    <w:rsid w:val="0003190D"/>
    <w:pPr>
      <w:spacing w:after="100"/>
      <w:ind w:left="660"/>
    </w:pPr>
  </w:style>
  <w:style w:type="paragraph" w:styleId="Verzeichnis3">
    <w:name w:val="toc 3"/>
    <w:basedOn w:val="Standard"/>
    <w:next w:val="Standard"/>
    <w:autoRedefine/>
    <w:uiPriority w:val="39"/>
    <w:semiHidden/>
    <w:unhideWhenUsed/>
    <w:rsid w:val="0003190D"/>
    <w:pPr>
      <w:spacing w:after="100"/>
      <w:ind w:left="440"/>
    </w:pPr>
  </w:style>
  <w:style w:type="paragraph" w:styleId="Verzeichnis2">
    <w:name w:val="toc 2"/>
    <w:basedOn w:val="Standard"/>
    <w:next w:val="Standard"/>
    <w:autoRedefine/>
    <w:uiPriority w:val="39"/>
    <w:semiHidden/>
    <w:unhideWhenUsed/>
    <w:rsid w:val="0003190D"/>
    <w:pPr>
      <w:spacing w:after="100"/>
      <w:ind w:left="220"/>
    </w:pPr>
  </w:style>
  <w:style w:type="paragraph" w:styleId="Verzeichnis1">
    <w:name w:val="toc 1"/>
    <w:basedOn w:val="Standard"/>
    <w:next w:val="Standard"/>
    <w:autoRedefine/>
    <w:uiPriority w:val="39"/>
    <w:semiHidden/>
    <w:unhideWhenUsed/>
    <w:rsid w:val="0003190D"/>
    <w:pPr>
      <w:spacing w:after="100"/>
    </w:pPr>
  </w:style>
  <w:style w:type="paragraph" w:styleId="Index9">
    <w:name w:val="index 9"/>
    <w:basedOn w:val="Standard"/>
    <w:next w:val="Standard"/>
    <w:autoRedefine/>
    <w:uiPriority w:val="99"/>
    <w:semiHidden/>
    <w:unhideWhenUsed/>
    <w:rsid w:val="0003190D"/>
    <w:pPr>
      <w:spacing w:after="0" w:line="240" w:lineRule="auto"/>
      <w:ind w:left="1980" w:hanging="220"/>
    </w:pPr>
  </w:style>
  <w:style w:type="paragraph" w:styleId="Index8">
    <w:name w:val="index 8"/>
    <w:basedOn w:val="Standard"/>
    <w:next w:val="Standard"/>
    <w:autoRedefine/>
    <w:uiPriority w:val="99"/>
    <w:semiHidden/>
    <w:unhideWhenUsed/>
    <w:rsid w:val="0003190D"/>
    <w:pPr>
      <w:spacing w:after="0" w:line="240" w:lineRule="auto"/>
      <w:ind w:left="1760" w:hanging="220"/>
    </w:pPr>
  </w:style>
  <w:style w:type="paragraph" w:styleId="Index7">
    <w:name w:val="index 7"/>
    <w:basedOn w:val="Standard"/>
    <w:next w:val="Standard"/>
    <w:autoRedefine/>
    <w:uiPriority w:val="99"/>
    <w:semiHidden/>
    <w:unhideWhenUsed/>
    <w:rsid w:val="0003190D"/>
    <w:pPr>
      <w:spacing w:after="0" w:line="240" w:lineRule="auto"/>
      <w:ind w:left="1540" w:hanging="220"/>
    </w:pPr>
  </w:style>
  <w:style w:type="paragraph" w:styleId="Index6">
    <w:name w:val="index 6"/>
    <w:basedOn w:val="Standard"/>
    <w:next w:val="Standard"/>
    <w:autoRedefine/>
    <w:uiPriority w:val="99"/>
    <w:semiHidden/>
    <w:unhideWhenUsed/>
    <w:rsid w:val="0003190D"/>
    <w:pPr>
      <w:spacing w:after="0" w:line="240" w:lineRule="auto"/>
      <w:ind w:left="1320" w:hanging="220"/>
    </w:pPr>
  </w:style>
  <w:style w:type="paragraph" w:styleId="Index5">
    <w:name w:val="index 5"/>
    <w:basedOn w:val="Standard"/>
    <w:next w:val="Standard"/>
    <w:autoRedefine/>
    <w:uiPriority w:val="99"/>
    <w:semiHidden/>
    <w:unhideWhenUsed/>
    <w:rsid w:val="0003190D"/>
    <w:pPr>
      <w:spacing w:after="0" w:line="240" w:lineRule="auto"/>
      <w:ind w:left="1100" w:hanging="220"/>
    </w:pPr>
  </w:style>
  <w:style w:type="paragraph" w:styleId="Index4">
    <w:name w:val="index 4"/>
    <w:basedOn w:val="Standard"/>
    <w:next w:val="Standard"/>
    <w:autoRedefine/>
    <w:uiPriority w:val="99"/>
    <w:semiHidden/>
    <w:unhideWhenUsed/>
    <w:rsid w:val="0003190D"/>
    <w:pPr>
      <w:spacing w:after="0" w:line="240" w:lineRule="auto"/>
      <w:ind w:left="880" w:hanging="220"/>
    </w:pPr>
  </w:style>
  <w:style w:type="paragraph" w:styleId="Index3">
    <w:name w:val="index 3"/>
    <w:basedOn w:val="Standard"/>
    <w:next w:val="Standard"/>
    <w:autoRedefine/>
    <w:uiPriority w:val="99"/>
    <w:semiHidden/>
    <w:unhideWhenUsed/>
    <w:rsid w:val="0003190D"/>
    <w:pPr>
      <w:spacing w:after="0" w:line="240" w:lineRule="auto"/>
      <w:ind w:left="660" w:hanging="220"/>
    </w:pPr>
  </w:style>
  <w:style w:type="paragraph" w:styleId="Index2">
    <w:name w:val="index 2"/>
    <w:basedOn w:val="Standard"/>
    <w:next w:val="Standard"/>
    <w:autoRedefine/>
    <w:uiPriority w:val="99"/>
    <w:semiHidden/>
    <w:unhideWhenUsed/>
    <w:rsid w:val="0003190D"/>
    <w:pPr>
      <w:spacing w:after="0" w:line="240" w:lineRule="auto"/>
      <w:ind w:left="440" w:hanging="220"/>
    </w:pPr>
  </w:style>
  <w:style w:type="table" w:styleId="EinfacheTabelle1">
    <w:name w:val="Plain Table 1"/>
    <w:basedOn w:val="NormaleTabelle"/>
    <w:uiPriority w:val="41"/>
    <w:rsid w:val="00154C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747910">
      <w:bodyDiv w:val="1"/>
      <w:marLeft w:val="0"/>
      <w:marRight w:val="0"/>
      <w:marTop w:val="0"/>
      <w:marBottom w:val="0"/>
      <w:divBdr>
        <w:top w:val="none" w:sz="0" w:space="0" w:color="auto"/>
        <w:left w:val="none" w:sz="0" w:space="0" w:color="auto"/>
        <w:bottom w:val="none" w:sz="0" w:space="0" w:color="auto"/>
        <w:right w:val="none" w:sz="0" w:space="0" w:color="auto"/>
      </w:divBdr>
    </w:div>
    <w:div w:id="556167968">
      <w:bodyDiv w:val="1"/>
      <w:marLeft w:val="0"/>
      <w:marRight w:val="0"/>
      <w:marTop w:val="0"/>
      <w:marBottom w:val="0"/>
      <w:divBdr>
        <w:top w:val="none" w:sz="0" w:space="0" w:color="auto"/>
        <w:left w:val="none" w:sz="0" w:space="0" w:color="auto"/>
        <w:bottom w:val="none" w:sz="0" w:space="0" w:color="auto"/>
        <w:right w:val="none" w:sz="0" w:space="0" w:color="auto"/>
      </w:divBdr>
    </w:div>
    <w:div w:id="692388181">
      <w:bodyDiv w:val="1"/>
      <w:marLeft w:val="0"/>
      <w:marRight w:val="0"/>
      <w:marTop w:val="0"/>
      <w:marBottom w:val="0"/>
      <w:divBdr>
        <w:top w:val="none" w:sz="0" w:space="0" w:color="auto"/>
        <w:left w:val="none" w:sz="0" w:space="0" w:color="auto"/>
        <w:bottom w:val="none" w:sz="0" w:space="0" w:color="auto"/>
        <w:right w:val="none" w:sz="0" w:space="0" w:color="auto"/>
      </w:divBdr>
    </w:div>
    <w:div w:id="792673612">
      <w:bodyDiv w:val="1"/>
      <w:marLeft w:val="0"/>
      <w:marRight w:val="0"/>
      <w:marTop w:val="0"/>
      <w:marBottom w:val="0"/>
      <w:divBdr>
        <w:top w:val="none" w:sz="0" w:space="0" w:color="auto"/>
        <w:left w:val="none" w:sz="0" w:space="0" w:color="auto"/>
        <w:bottom w:val="none" w:sz="0" w:space="0" w:color="auto"/>
        <w:right w:val="none" w:sz="0" w:space="0" w:color="auto"/>
      </w:divBdr>
    </w:div>
    <w:div w:id="996885967">
      <w:bodyDiv w:val="1"/>
      <w:marLeft w:val="0"/>
      <w:marRight w:val="0"/>
      <w:marTop w:val="0"/>
      <w:marBottom w:val="0"/>
      <w:divBdr>
        <w:top w:val="none" w:sz="0" w:space="0" w:color="auto"/>
        <w:left w:val="none" w:sz="0" w:space="0" w:color="auto"/>
        <w:bottom w:val="none" w:sz="0" w:space="0" w:color="auto"/>
        <w:right w:val="none" w:sz="0" w:space="0" w:color="auto"/>
      </w:divBdr>
    </w:div>
    <w:div w:id="1420254435">
      <w:bodyDiv w:val="1"/>
      <w:marLeft w:val="0"/>
      <w:marRight w:val="0"/>
      <w:marTop w:val="0"/>
      <w:marBottom w:val="0"/>
      <w:divBdr>
        <w:top w:val="none" w:sz="0" w:space="0" w:color="auto"/>
        <w:left w:val="none" w:sz="0" w:space="0" w:color="auto"/>
        <w:bottom w:val="none" w:sz="0" w:space="0" w:color="auto"/>
        <w:right w:val="none" w:sz="0" w:space="0" w:color="auto"/>
      </w:divBdr>
      <w:divsChild>
        <w:div w:id="743525140">
          <w:marLeft w:val="0"/>
          <w:marRight w:val="0"/>
          <w:marTop w:val="0"/>
          <w:marBottom w:val="0"/>
          <w:divBdr>
            <w:top w:val="none" w:sz="0" w:space="0" w:color="auto"/>
            <w:left w:val="none" w:sz="0" w:space="0" w:color="auto"/>
            <w:bottom w:val="none" w:sz="0" w:space="0" w:color="auto"/>
            <w:right w:val="none" w:sz="0" w:space="0" w:color="auto"/>
          </w:divBdr>
        </w:div>
        <w:div w:id="453907653">
          <w:marLeft w:val="0"/>
          <w:marRight w:val="0"/>
          <w:marTop w:val="0"/>
          <w:marBottom w:val="0"/>
          <w:divBdr>
            <w:top w:val="none" w:sz="0" w:space="0" w:color="auto"/>
            <w:left w:val="none" w:sz="0" w:space="0" w:color="auto"/>
            <w:bottom w:val="none" w:sz="0" w:space="0" w:color="auto"/>
            <w:right w:val="none" w:sz="0" w:space="0" w:color="auto"/>
          </w:divBdr>
          <w:divsChild>
            <w:div w:id="1837916825">
              <w:marLeft w:val="0"/>
              <w:marRight w:val="0"/>
              <w:marTop w:val="0"/>
              <w:marBottom w:val="0"/>
              <w:divBdr>
                <w:top w:val="none" w:sz="0" w:space="0" w:color="auto"/>
                <w:left w:val="none" w:sz="0" w:space="0" w:color="auto"/>
                <w:bottom w:val="none" w:sz="0" w:space="0" w:color="auto"/>
                <w:right w:val="none" w:sz="0" w:space="0" w:color="auto"/>
              </w:divBdr>
            </w:div>
            <w:div w:id="9720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2DB874AA-29E6-4121-9F44-30E35D85219B}"/>
      </w:docPartPr>
      <w:docPartBody>
        <w:p w:rsidR="005A45DA" w:rsidRDefault="00374130">
          <w:r w:rsidRPr="008A0175">
            <w:rPr>
              <w:rStyle w:val="Platzhaltertext"/>
            </w:rPr>
            <w:t>Klicken oder tippen Sie hier, um Text einzugeben.</w:t>
          </w:r>
        </w:p>
      </w:docPartBody>
    </w:docPart>
    <w:docPart>
      <w:docPartPr>
        <w:name w:val="0FA53F0CA850493C9D9AFAAF03799F6E"/>
        <w:category>
          <w:name w:val="Allgemein"/>
          <w:gallery w:val="placeholder"/>
        </w:category>
        <w:types>
          <w:type w:val="bbPlcHdr"/>
        </w:types>
        <w:behaviors>
          <w:behavior w:val="content"/>
        </w:behaviors>
        <w:guid w:val="{7ED8AC51-B16B-4238-9875-A1D52ED63626}"/>
      </w:docPartPr>
      <w:docPartBody>
        <w:p w:rsidR="002B67B0" w:rsidRDefault="00710BB8" w:rsidP="00710BB8">
          <w:pPr>
            <w:pStyle w:val="0FA53F0CA850493C9D9AFAAF03799F6E"/>
          </w:pPr>
          <w:r w:rsidRPr="008A0175">
            <w:rPr>
              <w:rStyle w:val="Platzhaltertext"/>
            </w:rPr>
            <w:t>Klicken oder tippen Sie hier, um Text einzugeben.</w:t>
          </w:r>
        </w:p>
      </w:docPartBody>
    </w:docPart>
    <w:docPart>
      <w:docPartPr>
        <w:name w:val="1FBC9B30E04546B9BFE5BDAA92AFF1C2"/>
        <w:category>
          <w:name w:val="Allgemein"/>
          <w:gallery w:val="placeholder"/>
        </w:category>
        <w:types>
          <w:type w:val="bbPlcHdr"/>
        </w:types>
        <w:behaviors>
          <w:behavior w:val="content"/>
        </w:behaviors>
        <w:guid w:val="{2898EEA4-161B-4F56-AC55-8DE47C8534B3}"/>
      </w:docPartPr>
      <w:docPartBody>
        <w:p w:rsidR="00C26E60" w:rsidRDefault="0049733C" w:rsidP="0049733C">
          <w:pPr>
            <w:pStyle w:val="1FBC9B30E04546B9BFE5BDAA92AFF1C2"/>
          </w:pPr>
          <w:r w:rsidRPr="008A0175">
            <w:rPr>
              <w:rStyle w:val="Platzhaltertext"/>
            </w:rPr>
            <w:t>Klicken oder tippen Sie hier, um Text einzugeben.</w:t>
          </w:r>
        </w:p>
      </w:docPartBody>
    </w:docPart>
    <w:docPart>
      <w:docPartPr>
        <w:name w:val="BF00824E7B244D429B5023857DC80012"/>
        <w:category>
          <w:name w:val="Allgemein"/>
          <w:gallery w:val="placeholder"/>
        </w:category>
        <w:types>
          <w:type w:val="bbPlcHdr"/>
        </w:types>
        <w:behaviors>
          <w:behavior w:val="content"/>
        </w:behaviors>
        <w:guid w:val="{3EAF5780-3731-4650-9A32-3E34F33D56C9}"/>
      </w:docPartPr>
      <w:docPartBody>
        <w:p w:rsidR="00C26E60" w:rsidRDefault="00C26E60" w:rsidP="00C26E60">
          <w:pPr>
            <w:pStyle w:val="BF00824E7B244D429B5023857DC80012"/>
          </w:pPr>
          <w:r w:rsidRPr="008A0175">
            <w:rPr>
              <w:rStyle w:val="Platzhaltertext"/>
            </w:rPr>
            <w:t>Klicken oder tippen Sie hier, um Text einzugeben.</w:t>
          </w:r>
        </w:p>
      </w:docPartBody>
    </w:docPart>
    <w:docPart>
      <w:docPartPr>
        <w:name w:val="6164CAFF6B6D47E7B1FE44117BF862A5"/>
        <w:category>
          <w:name w:val="Allgemein"/>
          <w:gallery w:val="placeholder"/>
        </w:category>
        <w:types>
          <w:type w:val="bbPlcHdr"/>
        </w:types>
        <w:behaviors>
          <w:behavior w:val="content"/>
        </w:behaviors>
        <w:guid w:val="{E131C33F-FEF5-478C-ACAB-00DCB51747C5}"/>
      </w:docPartPr>
      <w:docPartBody>
        <w:p w:rsidR="00C26E60" w:rsidRDefault="00C26E60" w:rsidP="00C26E60">
          <w:pPr>
            <w:pStyle w:val="6164CAFF6B6D47E7B1FE44117BF862A5"/>
          </w:pPr>
          <w:r w:rsidRPr="008A0175">
            <w:rPr>
              <w:rStyle w:val="Platzhaltertext"/>
            </w:rPr>
            <w:t>Klicken oder tippen Sie hier, um Text einzugeben.</w:t>
          </w:r>
        </w:p>
      </w:docPartBody>
    </w:docPart>
    <w:docPart>
      <w:docPartPr>
        <w:name w:val="67D36DB582F0401C9EC4D04D43B93848"/>
        <w:category>
          <w:name w:val="Allgemein"/>
          <w:gallery w:val="placeholder"/>
        </w:category>
        <w:types>
          <w:type w:val="bbPlcHdr"/>
        </w:types>
        <w:behaviors>
          <w:behavior w:val="content"/>
        </w:behaviors>
        <w:guid w:val="{6CD54BB4-4286-4FAD-8A87-E73C894F82AE}"/>
      </w:docPartPr>
      <w:docPartBody>
        <w:p w:rsidR="00C26E60" w:rsidRDefault="00C26E60" w:rsidP="00C26E60">
          <w:pPr>
            <w:pStyle w:val="67D36DB582F0401C9EC4D04D43B93848"/>
          </w:pPr>
          <w:r w:rsidRPr="008A0175">
            <w:rPr>
              <w:rStyle w:val="Platzhaltertext"/>
            </w:rPr>
            <w:t>Klicken oder tippen Sie hier, um Text einzugeben.</w:t>
          </w:r>
        </w:p>
      </w:docPartBody>
    </w:docPart>
    <w:docPart>
      <w:docPartPr>
        <w:name w:val="CF31C6C7AD7341F4AD420DDB6DFAF6DC"/>
        <w:category>
          <w:name w:val="Allgemein"/>
          <w:gallery w:val="placeholder"/>
        </w:category>
        <w:types>
          <w:type w:val="bbPlcHdr"/>
        </w:types>
        <w:behaviors>
          <w:behavior w:val="content"/>
        </w:behaviors>
        <w:guid w:val="{1943D901-35C2-4F4D-A311-59B599248F7A}"/>
      </w:docPartPr>
      <w:docPartBody>
        <w:p w:rsidR="00C26E60" w:rsidRDefault="00C26E60" w:rsidP="00C26E60">
          <w:pPr>
            <w:pStyle w:val="CF31C6C7AD7341F4AD420DDB6DFAF6DC"/>
          </w:pPr>
          <w:r w:rsidRPr="008A0175">
            <w:rPr>
              <w:rStyle w:val="Platzhaltertext"/>
            </w:rPr>
            <w:t>Klicken oder tippen Sie hier, um Text einzugeben.</w:t>
          </w:r>
        </w:p>
      </w:docPartBody>
    </w:docPart>
    <w:docPart>
      <w:docPartPr>
        <w:name w:val="07647EFF460644EF8230D171E4366F5E"/>
        <w:category>
          <w:name w:val="Allgemein"/>
          <w:gallery w:val="placeholder"/>
        </w:category>
        <w:types>
          <w:type w:val="bbPlcHdr"/>
        </w:types>
        <w:behaviors>
          <w:behavior w:val="content"/>
        </w:behaviors>
        <w:guid w:val="{9947B259-23A0-4B22-B314-FBA17F725B8D}"/>
      </w:docPartPr>
      <w:docPartBody>
        <w:p w:rsidR="00C26E60" w:rsidRDefault="00C26E60" w:rsidP="00C26E60">
          <w:pPr>
            <w:pStyle w:val="07647EFF460644EF8230D171E4366F5E"/>
          </w:pPr>
          <w:r w:rsidRPr="008A0175">
            <w:rPr>
              <w:rStyle w:val="Platzhaltertext"/>
            </w:rPr>
            <w:t>Klicken oder tippen Sie hier, um Text einzugeben.</w:t>
          </w:r>
        </w:p>
      </w:docPartBody>
    </w:docPart>
    <w:docPart>
      <w:docPartPr>
        <w:name w:val="63D2142803494D31BDCEDB03A28BEF30"/>
        <w:category>
          <w:name w:val="Allgemein"/>
          <w:gallery w:val="placeholder"/>
        </w:category>
        <w:types>
          <w:type w:val="bbPlcHdr"/>
        </w:types>
        <w:behaviors>
          <w:behavior w:val="content"/>
        </w:behaviors>
        <w:guid w:val="{570496B0-51F4-422C-9FA2-2AE0C12CC25D}"/>
      </w:docPartPr>
      <w:docPartBody>
        <w:p w:rsidR="00C26E60" w:rsidRDefault="00C26E60" w:rsidP="00C26E60">
          <w:pPr>
            <w:pStyle w:val="63D2142803494D31BDCEDB03A28BEF30"/>
          </w:pPr>
          <w:r w:rsidRPr="008A017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Oblique">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30"/>
    <w:rsid w:val="001151B6"/>
    <w:rsid w:val="00123139"/>
    <w:rsid w:val="002B67B0"/>
    <w:rsid w:val="00374130"/>
    <w:rsid w:val="004028FD"/>
    <w:rsid w:val="00467966"/>
    <w:rsid w:val="0049733C"/>
    <w:rsid w:val="00503718"/>
    <w:rsid w:val="005A45DA"/>
    <w:rsid w:val="006218B4"/>
    <w:rsid w:val="00710BB8"/>
    <w:rsid w:val="008B2B88"/>
    <w:rsid w:val="009D4DB0"/>
    <w:rsid w:val="00A23B4C"/>
    <w:rsid w:val="00AF35C6"/>
    <w:rsid w:val="00B13DB1"/>
    <w:rsid w:val="00BC105E"/>
    <w:rsid w:val="00C26E60"/>
    <w:rsid w:val="00CA26D7"/>
    <w:rsid w:val="00F51225"/>
    <w:rsid w:val="00F878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26E60"/>
    <w:rPr>
      <w:color w:val="808080"/>
    </w:rPr>
  </w:style>
  <w:style w:type="paragraph" w:customStyle="1" w:styleId="0FA53F0CA850493C9D9AFAAF03799F6E">
    <w:name w:val="0FA53F0CA850493C9D9AFAAF03799F6E"/>
    <w:rsid w:val="00710BB8"/>
  </w:style>
  <w:style w:type="paragraph" w:customStyle="1" w:styleId="9D989589F9814CD780DF733F43B366D5">
    <w:name w:val="9D989589F9814CD780DF733F43B366D5"/>
    <w:rsid w:val="0049733C"/>
  </w:style>
  <w:style w:type="paragraph" w:customStyle="1" w:styleId="74E6384A1966436091526202FFBE4876">
    <w:name w:val="74E6384A1966436091526202FFBE4876"/>
    <w:rsid w:val="0049733C"/>
  </w:style>
  <w:style w:type="paragraph" w:customStyle="1" w:styleId="1FBC9B30E04546B9BFE5BDAA92AFF1C2">
    <w:name w:val="1FBC9B30E04546B9BFE5BDAA92AFF1C2"/>
    <w:rsid w:val="0049733C"/>
  </w:style>
  <w:style w:type="paragraph" w:customStyle="1" w:styleId="AB856BD2D3AF4052AAB32B42F0F1A484">
    <w:name w:val="AB856BD2D3AF4052AAB32B42F0F1A484"/>
    <w:rsid w:val="0049733C"/>
  </w:style>
  <w:style w:type="paragraph" w:customStyle="1" w:styleId="B1E70FD3A91D481FB52686FCD17AC7BA">
    <w:name w:val="B1E70FD3A91D481FB52686FCD17AC7BA"/>
    <w:rsid w:val="0049733C"/>
  </w:style>
  <w:style w:type="paragraph" w:customStyle="1" w:styleId="B67D813E9AEA4442A4EC97341414EF6F">
    <w:name w:val="B67D813E9AEA4442A4EC97341414EF6F"/>
    <w:rsid w:val="0049733C"/>
  </w:style>
  <w:style w:type="paragraph" w:customStyle="1" w:styleId="BF00824E7B244D429B5023857DC80012">
    <w:name w:val="BF00824E7B244D429B5023857DC80012"/>
    <w:rsid w:val="00C26E60"/>
  </w:style>
  <w:style w:type="paragraph" w:customStyle="1" w:styleId="6164CAFF6B6D47E7B1FE44117BF862A5">
    <w:name w:val="6164CAFF6B6D47E7B1FE44117BF862A5"/>
    <w:rsid w:val="00C26E60"/>
  </w:style>
  <w:style w:type="paragraph" w:customStyle="1" w:styleId="67D36DB582F0401C9EC4D04D43B93848">
    <w:name w:val="67D36DB582F0401C9EC4D04D43B93848"/>
    <w:rsid w:val="00C26E60"/>
  </w:style>
  <w:style w:type="paragraph" w:customStyle="1" w:styleId="CF31C6C7AD7341F4AD420DDB6DFAF6DC">
    <w:name w:val="CF31C6C7AD7341F4AD420DDB6DFAF6DC"/>
    <w:rsid w:val="00C26E60"/>
  </w:style>
  <w:style w:type="paragraph" w:customStyle="1" w:styleId="07647EFF460644EF8230D171E4366F5E">
    <w:name w:val="07647EFF460644EF8230D171E4366F5E"/>
    <w:rsid w:val="00C26E60"/>
  </w:style>
  <w:style w:type="paragraph" w:customStyle="1" w:styleId="63D2142803494D31BDCEDB03A28BEF30">
    <w:name w:val="63D2142803494D31BDCEDB03A28BEF30"/>
    <w:rsid w:val="00C26E60"/>
  </w:style>
  <w:style w:type="paragraph" w:customStyle="1" w:styleId="9AAA6B59DDD64CAAAE0824C2DCBC3F08">
    <w:name w:val="9AAA6B59DDD64CAAAE0824C2DCBC3F08"/>
    <w:rsid w:val="00C26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AF5F2-C210-4DA5-B712-A0EF95B0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57495</Words>
  <Characters>362219</Characters>
  <Application>Microsoft Office Word</Application>
  <DocSecurity>0</DocSecurity>
  <Lines>3018</Lines>
  <Paragraphs>837</Paragraphs>
  <ScaleCrop>false</ScaleCrop>
  <HeadingPairs>
    <vt:vector size="2" baseType="variant">
      <vt:variant>
        <vt:lpstr>Titel</vt:lpstr>
      </vt:variant>
      <vt:variant>
        <vt:i4>1</vt:i4>
      </vt:variant>
    </vt:vector>
  </HeadingPairs>
  <TitlesOfParts>
    <vt:vector size="1" baseType="lpstr">
      <vt:lpstr/>
    </vt:vector>
  </TitlesOfParts>
  <Company>LUH</Company>
  <LinksUpToDate>false</LinksUpToDate>
  <CharactersWithSpaces>418877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badelt</dc:creator>
  <cp:keywords/>
  <dc:description/>
  <cp:lastModifiedBy>badelt</cp:lastModifiedBy>
  <cp:revision>5</cp:revision>
  <cp:lastPrinted>2023-07-18T13:48:00Z</cp:lastPrinted>
  <dcterms:created xsi:type="dcterms:W3CDTF">2023-07-20T12:08:00Z</dcterms:created>
  <dcterms:modified xsi:type="dcterms:W3CDTF">2023-07-20T12:39:00Z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Promotion_Badelt</vt:lpwstr>
  </property>
  <property fmtid="{D5CDD505-2E9C-101B-9397-08002B2CF9AE}" pid="3" name="CitaviDocumentProperty_8">
    <vt:lpwstr>CloudProjectKey=vqbeq3g2uh6fm39clqf2tj0mipsrllbcxresdaxmcpai4byi; ProjectName=Promotion_Badelt</vt:lpwstr>
  </property>
  <property fmtid="{D5CDD505-2E9C-101B-9397-08002B2CF9AE}" pid="4" name="CitaviDocumentProperty_0">
    <vt:lpwstr>6e91545e-a7e4-44cb-a426-15aec22c84f8</vt:lpwstr>
  </property>
  <property fmtid="{D5CDD505-2E9C-101B-9397-08002B2CF9AE}" pid="5" name="CitaviDocumentProperty_1">
    <vt:lpwstr>6.16.0.0</vt:lpwstr>
  </property>
  <property fmtid="{D5CDD505-2E9C-101B-9397-08002B2CF9AE}" pid="6" name="CitaviDocumentProperty_6">
    <vt:lpwstr>True</vt:lpwstr>
  </property>
</Properties>
</file>