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E6757" w14:textId="77777777" w:rsidR="004C52ED" w:rsidRPr="003741CC" w:rsidRDefault="004C52ED" w:rsidP="004C52ED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741CC">
        <w:rPr>
          <w:rFonts w:ascii="Times New Roman" w:hAnsi="Times New Roman" w:cs="Times New Roman"/>
          <w:b/>
          <w:bCs/>
          <w:sz w:val="28"/>
          <w:szCs w:val="28"/>
        </w:rPr>
        <w:t>Supplemental Tables</w:t>
      </w:r>
    </w:p>
    <w:p w14:paraId="3B2F50C5" w14:textId="77777777" w:rsidR="004C52ED" w:rsidRPr="003741CC" w:rsidRDefault="004C52ED" w:rsidP="004C52ED">
      <w:pPr>
        <w:spacing w:line="480" w:lineRule="auto"/>
        <w:ind w:firstLineChars="100" w:firstLine="2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CC">
        <w:rPr>
          <w:rFonts w:ascii="Times New Roman" w:hAnsi="Times New Roman" w:cs="Times New Roman"/>
          <w:b/>
          <w:sz w:val="24"/>
          <w:szCs w:val="24"/>
        </w:rPr>
        <w:t>Table S1. Primers for RT-q</w:t>
      </w:r>
      <w:r w:rsidRPr="003741CC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3741CC">
        <w:rPr>
          <w:rFonts w:ascii="Times New Roman" w:hAnsi="Times New Roman" w:cs="Times New Roman"/>
          <w:b/>
          <w:sz w:val="24"/>
          <w:szCs w:val="24"/>
        </w:rPr>
        <w:t>CR</w:t>
      </w:r>
    </w:p>
    <w:tbl>
      <w:tblPr>
        <w:tblW w:w="5526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4214"/>
        <w:gridCol w:w="3960"/>
      </w:tblGrid>
      <w:tr w:rsidR="004C52ED" w:rsidRPr="003741CC" w14:paraId="7F3D4C34" w14:textId="77777777" w:rsidTr="005A535C">
        <w:trPr>
          <w:trHeight w:val="535"/>
          <w:jc w:val="center"/>
        </w:trPr>
        <w:tc>
          <w:tcPr>
            <w:tcW w:w="54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13A5914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3741CC">
              <w:rPr>
                <w:kern w:val="0"/>
                <w:sz w:val="24"/>
                <w:szCs w:val="24"/>
              </w:rPr>
              <w:t>Primers</w:t>
            </w:r>
          </w:p>
        </w:tc>
        <w:tc>
          <w:tcPr>
            <w:tcW w:w="229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67820FE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3741CC">
              <w:rPr>
                <w:rFonts w:eastAsiaTheme="minorEastAsia"/>
                <w:kern w:val="0"/>
                <w:szCs w:val="21"/>
              </w:rPr>
              <w:t>Forward primer (5’-3’)</w:t>
            </w:r>
          </w:p>
        </w:tc>
        <w:tc>
          <w:tcPr>
            <w:tcW w:w="215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9968A1C" w14:textId="77777777" w:rsidR="004C52ED" w:rsidRPr="003741CC" w:rsidRDefault="004C52ED" w:rsidP="005A535C">
            <w:pPr>
              <w:pStyle w:val="1"/>
              <w:spacing w:line="480" w:lineRule="auto"/>
              <w:ind w:firstLineChars="100" w:firstLine="210"/>
              <w:jc w:val="left"/>
              <w:rPr>
                <w:rFonts w:eastAsiaTheme="minorEastAsia"/>
                <w:kern w:val="0"/>
                <w:szCs w:val="21"/>
              </w:rPr>
            </w:pPr>
            <w:r w:rsidRPr="003741CC">
              <w:rPr>
                <w:rFonts w:eastAsiaTheme="minorEastAsia"/>
                <w:kern w:val="0"/>
                <w:szCs w:val="21"/>
              </w:rPr>
              <w:t>Reverse primer(5’-3’)</w:t>
            </w:r>
          </w:p>
        </w:tc>
      </w:tr>
      <w:tr w:rsidR="004C52ED" w:rsidRPr="003741CC" w14:paraId="0626679E" w14:textId="77777777" w:rsidTr="005A535C">
        <w:trPr>
          <w:trHeight w:val="526"/>
          <w:jc w:val="center"/>
        </w:trPr>
        <w:tc>
          <w:tcPr>
            <w:tcW w:w="548" w:type="pct"/>
            <w:tcBorders>
              <w:top w:val="single" w:sz="12" w:space="0" w:color="000000"/>
              <w:bottom w:val="nil"/>
            </w:tcBorders>
            <w:shd w:val="clear" w:color="auto" w:fill="auto"/>
          </w:tcPr>
          <w:p w14:paraId="6DA166A4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i/>
                <w:iCs/>
                <w:kern w:val="0"/>
                <w:szCs w:val="21"/>
              </w:rPr>
            </w:pPr>
            <w:r w:rsidRPr="003741CC">
              <w:rPr>
                <w:i/>
                <w:iCs/>
                <w:kern w:val="0"/>
                <w:szCs w:val="21"/>
              </w:rPr>
              <w:t>ALP</w:t>
            </w:r>
          </w:p>
        </w:tc>
        <w:tc>
          <w:tcPr>
            <w:tcW w:w="2295" w:type="pct"/>
            <w:tcBorders>
              <w:top w:val="single" w:sz="12" w:space="0" w:color="000000"/>
              <w:bottom w:val="nil"/>
            </w:tcBorders>
            <w:shd w:val="clear" w:color="auto" w:fill="auto"/>
          </w:tcPr>
          <w:p w14:paraId="63EB963D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AGGAACGGATCTCGGGGTA</w:t>
            </w:r>
          </w:p>
        </w:tc>
        <w:tc>
          <w:tcPr>
            <w:tcW w:w="2157" w:type="pct"/>
            <w:tcBorders>
              <w:top w:val="single" w:sz="12" w:space="0" w:color="000000"/>
              <w:bottom w:val="nil"/>
            </w:tcBorders>
            <w:shd w:val="clear" w:color="auto" w:fill="auto"/>
          </w:tcPr>
          <w:p w14:paraId="5FEF9B51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TGGGGTCTTTCTCTTTCTCTGG</w:t>
            </w:r>
          </w:p>
        </w:tc>
      </w:tr>
      <w:tr w:rsidR="004C52ED" w:rsidRPr="003741CC" w14:paraId="0C1AFFE6" w14:textId="77777777" w:rsidTr="005A535C">
        <w:trPr>
          <w:trHeight w:val="526"/>
          <w:jc w:val="center"/>
        </w:trPr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14:paraId="0A61CF2D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i/>
                <w:iCs/>
                <w:kern w:val="0"/>
                <w:szCs w:val="21"/>
              </w:rPr>
            </w:pPr>
            <w:r w:rsidRPr="003741CC">
              <w:rPr>
                <w:i/>
                <w:iCs/>
                <w:kern w:val="0"/>
                <w:szCs w:val="21"/>
              </w:rPr>
              <w:t>DMP-1</w:t>
            </w:r>
          </w:p>
        </w:tc>
        <w:tc>
          <w:tcPr>
            <w:tcW w:w="2295" w:type="pct"/>
            <w:tcBorders>
              <w:top w:val="nil"/>
              <w:bottom w:val="nil"/>
            </w:tcBorders>
            <w:shd w:val="clear" w:color="auto" w:fill="auto"/>
          </w:tcPr>
          <w:p w14:paraId="65559C5B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CCTGAGGATGAGAACAGCTCCA</w:t>
            </w:r>
          </w:p>
        </w:tc>
        <w:tc>
          <w:tcPr>
            <w:tcW w:w="2157" w:type="pct"/>
            <w:tcBorders>
              <w:top w:val="nil"/>
              <w:bottom w:val="nil"/>
            </w:tcBorders>
            <w:shd w:val="clear" w:color="auto" w:fill="auto"/>
          </w:tcPr>
          <w:p w14:paraId="205C32F1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GATCTGCTGCTGTCTTGAGAGTCAC</w:t>
            </w:r>
          </w:p>
        </w:tc>
      </w:tr>
      <w:tr w:rsidR="004C52ED" w:rsidRPr="003741CC" w14:paraId="1891D667" w14:textId="77777777" w:rsidTr="005A535C">
        <w:trPr>
          <w:trHeight w:val="526"/>
          <w:jc w:val="center"/>
        </w:trPr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14:paraId="02D7E4D0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i/>
                <w:iCs/>
                <w:kern w:val="0"/>
                <w:szCs w:val="21"/>
              </w:rPr>
            </w:pPr>
            <w:r w:rsidRPr="003741CC">
              <w:rPr>
                <w:i/>
                <w:iCs/>
                <w:kern w:val="0"/>
                <w:szCs w:val="21"/>
              </w:rPr>
              <w:t>DSPP</w:t>
            </w:r>
          </w:p>
        </w:tc>
        <w:tc>
          <w:tcPr>
            <w:tcW w:w="2295" w:type="pct"/>
            <w:tcBorders>
              <w:top w:val="nil"/>
              <w:bottom w:val="nil"/>
            </w:tcBorders>
            <w:shd w:val="clear" w:color="auto" w:fill="auto"/>
          </w:tcPr>
          <w:p w14:paraId="2F71B344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CCAGAGCAAGTCTGGTAACGGTAA</w:t>
            </w:r>
          </w:p>
        </w:tc>
        <w:tc>
          <w:tcPr>
            <w:tcW w:w="2157" w:type="pct"/>
            <w:tcBorders>
              <w:top w:val="nil"/>
              <w:bottom w:val="nil"/>
            </w:tcBorders>
            <w:shd w:val="clear" w:color="auto" w:fill="auto"/>
          </w:tcPr>
          <w:p w14:paraId="37F6F7EB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GTCACTGCCTTCACTGTCACTGTC</w:t>
            </w:r>
          </w:p>
        </w:tc>
      </w:tr>
      <w:tr w:rsidR="004C52ED" w:rsidRPr="003741CC" w14:paraId="0FB82AF8" w14:textId="77777777" w:rsidTr="005A535C">
        <w:trPr>
          <w:trHeight w:val="535"/>
          <w:jc w:val="center"/>
        </w:trPr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14:paraId="2DDAF3B4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i/>
                <w:iCs/>
                <w:kern w:val="0"/>
                <w:szCs w:val="21"/>
              </w:rPr>
            </w:pPr>
            <w:r w:rsidRPr="003741CC">
              <w:rPr>
                <w:i/>
                <w:iCs/>
                <w:kern w:val="0"/>
                <w:szCs w:val="21"/>
              </w:rPr>
              <w:t>GAPDH</w:t>
            </w:r>
          </w:p>
        </w:tc>
        <w:tc>
          <w:tcPr>
            <w:tcW w:w="2295" w:type="pct"/>
            <w:tcBorders>
              <w:top w:val="nil"/>
              <w:bottom w:val="nil"/>
            </w:tcBorders>
            <w:shd w:val="clear" w:color="auto" w:fill="auto"/>
          </w:tcPr>
          <w:p w14:paraId="43C40267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AGCACCGTCAAGGCTGAGAAC</w:t>
            </w:r>
          </w:p>
        </w:tc>
        <w:tc>
          <w:tcPr>
            <w:tcW w:w="2157" w:type="pct"/>
            <w:tcBorders>
              <w:top w:val="nil"/>
              <w:bottom w:val="nil"/>
            </w:tcBorders>
            <w:shd w:val="clear" w:color="auto" w:fill="auto"/>
          </w:tcPr>
          <w:p w14:paraId="519D043B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TGGTGAAGACGCCAGTGGA</w:t>
            </w:r>
          </w:p>
        </w:tc>
      </w:tr>
      <w:tr w:rsidR="004C52ED" w:rsidRPr="003741CC" w14:paraId="6029D6E3" w14:textId="77777777" w:rsidTr="005A535C">
        <w:trPr>
          <w:trHeight w:val="535"/>
          <w:jc w:val="center"/>
        </w:trPr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14:paraId="27553646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i/>
                <w:iCs/>
                <w:kern w:val="0"/>
                <w:szCs w:val="21"/>
              </w:rPr>
            </w:pPr>
            <w:r w:rsidRPr="003741CC">
              <w:rPr>
                <w:i/>
                <w:iCs/>
                <w:kern w:val="0"/>
                <w:szCs w:val="21"/>
              </w:rPr>
              <w:t>HIF-1α</w:t>
            </w:r>
          </w:p>
        </w:tc>
        <w:tc>
          <w:tcPr>
            <w:tcW w:w="2295" w:type="pct"/>
            <w:tcBorders>
              <w:top w:val="nil"/>
              <w:bottom w:val="nil"/>
            </w:tcBorders>
            <w:shd w:val="clear" w:color="auto" w:fill="auto"/>
          </w:tcPr>
          <w:p w14:paraId="0B0FEE87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ACCGCTGAAACGCCAAAG</w:t>
            </w:r>
          </w:p>
        </w:tc>
        <w:tc>
          <w:tcPr>
            <w:tcW w:w="2157" w:type="pct"/>
            <w:tcBorders>
              <w:top w:val="nil"/>
              <w:bottom w:val="nil"/>
            </w:tcBorders>
            <w:shd w:val="clear" w:color="auto" w:fill="auto"/>
          </w:tcPr>
          <w:p w14:paraId="7D3E7560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TCCATCGGAAGGACTAGGTGTCT</w:t>
            </w:r>
          </w:p>
        </w:tc>
      </w:tr>
      <w:tr w:rsidR="004C52ED" w:rsidRPr="003741CC" w14:paraId="5E83CE49" w14:textId="77777777" w:rsidTr="005A535C">
        <w:trPr>
          <w:trHeight w:val="526"/>
          <w:jc w:val="center"/>
        </w:trPr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14:paraId="4025BBC6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i/>
                <w:iCs/>
                <w:kern w:val="0"/>
                <w:szCs w:val="21"/>
              </w:rPr>
            </w:pPr>
            <w:r w:rsidRPr="003741CC">
              <w:rPr>
                <w:i/>
                <w:iCs/>
                <w:kern w:val="0"/>
                <w:szCs w:val="21"/>
              </w:rPr>
              <w:t>RUNX2</w:t>
            </w:r>
          </w:p>
        </w:tc>
        <w:tc>
          <w:tcPr>
            <w:tcW w:w="2295" w:type="pct"/>
            <w:tcBorders>
              <w:top w:val="nil"/>
              <w:bottom w:val="nil"/>
            </w:tcBorders>
            <w:shd w:val="clear" w:color="auto" w:fill="auto"/>
          </w:tcPr>
          <w:p w14:paraId="02A177B2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CATGGCCGGGAATGATGAG</w:t>
            </w:r>
          </w:p>
        </w:tc>
        <w:tc>
          <w:tcPr>
            <w:tcW w:w="2157" w:type="pct"/>
            <w:tcBorders>
              <w:top w:val="nil"/>
              <w:bottom w:val="nil"/>
            </w:tcBorders>
            <w:shd w:val="clear" w:color="auto" w:fill="auto"/>
          </w:tcPr>
          <w:p w14:paraId="07799633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TGTGAAGACCGTTATGGTCAAAGTG</w:t>
            </w:r>
          </w:p>
        </w:tc>
      </w:tr>
      <w:tr w:rsidR="004C52ED" w:rsidRPr="003741CC" w14:paraId="7DBA0D85" w14:textId="77777777" w:rsidTr="005A535C">
        <w:trPr>
          <w:trHeight w:val="526"/>
          <w:jc w:val="center"/>
        </w:trPr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14:paraId="018DBA5A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i/>
                <w:iCs/>
                <w:kern w:val="0"/>
                <w:szCs w:val="21"/>
              </w:rPr>
            </w:pPr>
            <w:r w:rsidRPr="003741CC">
              <w:rPr>
                <w:i/>
                <w:iCs/>
                <w:kern w:val="0"/>
                <w:szCs w:val="21"/>
              </w:rPr>
              <w:t>TGF-β</w:t>
            </w:r>
          </w:p>
        </w:tc>
        <w:tc>
          <w:tcPr>
            <w:tcW w:w="2295" w:type="pct"/>
            <w:tcBorders>
              <w:top w:val="nil"/>
              <w:bottom w:val="nil"/>
            </w:tcBorders>
            <w:shd w:val="clear" w:color="auto" w:fill="auto"/>
          </w:tcPr>
          <w:p w14:paraId="3532D235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CGCCAGAGTGGTTATCTTTTG</w:t>
            </w:r>
          </w:p>
        </w:tc>
        <w:tc>
          <w:tcPr>
            <w:tcW w:w="2157" w:type="pct"/>
            <w:tcBorders>
              <w:top w:val="nil"/>
              <w:bottom w:val="nil"/>
            </w:tcBorders>
            <w:shd w:val="clear" w:color="auto" w:fill="auto"/>
          </w:tcPr>
          <w:p w14:paraId="79B707FA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jc w:val="left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CGGTAGTGAACCCGTTGATGT</w:t>
            </w:r>
          </w:p>
        </w:tc>
      </w:tr>
      <w:tr w:rsidR="004C52ED" w:rsidRPr="003741CC" w14:paraId="1C6A64EF" w14:textId="77777777" w:rsidTr="005A535C">
        <w:trPr>
          <w:trHeight w:val="526"/>
          <w:jc w:val="center"/>
        </w:trPr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14:paraId="65A5AE1C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i/>
                <w:iCs/>
                <w:kern w:val="0"/>
                <w:szCs w:val="21"/>
              </w:rPr>
            </w:pPr>
            <w:r w:rsidRPr="003741CC">
              <w:rPr>
                <w:i/>
                <w:iCs/>
                <w:kern w:val="0"/>
                <w:szCs w:val="21"/>
              </w:rPr>
              <w:t>VEGF</w:t>
            </w:r>
          </w:p>
        </w:tc>
        <w:tc>
          <w:tcPr>
            <w:tcW w:w="2295" w:type="pct"/>
            <w:tcBorders>
              <w:top w:val="nil"/>
              <w:bottom w:val="nil"/>
            </w:tcBorders>
            <w:shd w:val="clear" w:color="auto" w:fill="auto"/>
          </w:tcPr>
          <w:p w14:paraId="20155FAF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AGGAGTACCCTGATGAGATCGAGT</w:t>
            </w:r>
          </w:p>
        </w:tc>
        <w:tc>
          <w:tcPr>
            <w:tcW w:w="2157" w:type="pct"/>
            <w:tcBorders>
              <w:top w:val="nil"/>
              <w:bottom w:val="nil"/>
            </w:tcBorders>
            <w:shd w:val="clear" w:color="auto" w:fill="auto"/>
          </w:tcPr>
          <w:p w14:paraId="6F048B8C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TGGTGAGGTTTGATCCGCATA</w:t>
            </w:r>
          </w:p>
        </w:tc>
      </w:tr>
      <w:tr w:rsidR="004C52ED" w:rsidRPr="003741CC" w14:paraId="2A7D77E8" w14:textId="77777777" w:rsidTr="005A535C">
        <w:trPr>
          <w:trHeight w:val="526"/>
          <w:jc w:val="center"/>
        </w:trPr>
        <w:tc>
          <w:tcPr>
            <w:tcW w:w="548" w:type="pct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38AEEE08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i/>
                <w:iCs/>
                <w:kern w:val="0"/>
                <w:szCs w:val="21"/>
              </w:rPr>
            </w:pPr>
            <w:r w:rsidRPr="003741CC">
              <w:rPr>
                <w:i/>
                <w:iCs/>
                <w:kern w:val="0"/>
                <w:szCs w:val="21"/>
              </w:rPr>
              <w:t>VEGFR2</w:t>
            </w:r>
          </w:p>
        </w:tc>
        <w:tc>
          <w:tcPr>
            <w:tcW w:w="2295" w:type="pct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29EE6E24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CTCTTGGCCGTGCCTTTG</w:t>
            </w:r>
          </w:p>
        </w:tc>
        <w:tc>
          <w:tcPr>
            <w:tcW w:w="2157" w:type="pct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3B042EA0" w14:textId="77777777" w:rsidR="004C52ED" w:rsidRPr="003741CC" w:rsidRDefault="004C52ED" w:rsidP="005A535C">
            <w:pPr>
              <w:pStyle w:val="1"/>
              <w:spacing w:line="480" w:lineRule="auto"/>
              <w:ind w:firstLineChars="0" w:firstLine="0"/>
              <w:rPr>
                <w:kern w:val="0"/>
                <w:szCs w:val="21"/>
              </w:rPr>
            </w:pPr>
            <w:r w:rsidRPr="003741CC">
              <w:rPr>
                <w:kern w:val="0"/>
                <w:szCs w:val="21"/>
              </w:rPr>
              <w:t>GTGTGTTGCTCCTTCTTTCAAC</w:t>
            </w:r>
          </w:p>
        </w:tc>
      </w:tr>
    </w:tbl>
    <w:p w14:paraId="2A6DD992" w14:textId="77777777" w:rsidR="004C52ED" w:rsidRPr="003741CC" w:rsidRDefault="004C52ED" w:rsidP="004C52E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3408B28" w14:textId="77777777" w:rsidR="004C52ED" w:rsidRPr="003741CC" w:rsidRDefault="004C52ED" w:rsidP="004C52E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1CC">
        <w:rPr>
          <w:rFonts w:ascii="Times New Roman" w:hAnsi="Times New Roman" w:cs="Times New Roman"/>
          <w:b/>
          <w:bCs/>
          <w:sz w:val="24"/>
          <w:szCs w:val="24"/>
        </w:rPr>
        <w:t xml:space="preserve">Table S2. Target sequence of </w:t>
      </w:r>
      <w:r w:rsidRPr="003741CC">
        <w:rPr>
          <w:rFonts w:ascii="Times New Roman" w:hAnsi="Times New Roman" w:cs="Times New Roman"/>
          <w:b/>
          <w:bCs/>
          <w:szCs w:val="21"/>
        </w:rPr>
        <w:t>siRNA</w:t>
      </w:r>
    </w:p>
    <w:tbl>
      <w:tblPr>
        <w:tblStyle w:val="TableGrid"/>
        <w:tblW w:w="936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3"/>
        <w:gridCol w:w="6607"/>
      </w:tblGrid>
      <w:tr w:rsidR="004C52ED" w:rsidRPr="003741CC" w14:paraId="3983165F" w14:textId="77777777" w:rsidTr="005A535C">
        <w:trPr>
          <w:trHeight w:val="465"/>
          <w:jc w:val="center"/>
        </w:trPr>
        <w:tc>
          <w:tcPr>
            <w:tcW w:w="27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6E27648E" w14:textId="77777777" w:rsidR="004C52ED" w:rsidRPr="003741CC" w:rsidRDefault="004C52ED" w:rsidP="005A535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741CC">
              <w:rPr>
                <w:rFonts w:ascii="Times New Roman" w:hAnsi="Times New Roman" w:cs="Times New Roman"/>
                <w:sz w:val="24"/>
                <w:szCs w:val="24"/>
              </w:rPr>
              <w:t>siRNA target genes</w:t>
            </w:r>
          </w:p>
        </w:tc>
        <w:tc>
          <w:tcPr>
            <w:tcW w:w="66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7849926B" w14:textId="77777777" w:rsidR="004C52ED" w:rsidRPr="003741CC" w:rsidRDefault="004C52ED" w:rsidP="005A535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741CC">
              <w:rPr>
                <w:rFonts w:ascii="Times New Roman" w:hAnsi="Times New Roman" w:cs="Times New Roman"/>
                <w:sz w:val="24"/>
                <w:szCs w:val="24"/>
              </w:rPr>
              <w:t>Target sequence</w:t>
            </w:r>
          </w:p>
        </w:tc>
      </w:tr>
      <w:tr w:rsidR="004C52ED" w:rsidRPr="003741CC" w14:paraId="78B0A5EE" w14:textId="77777777" w:rsidTr="005A535C">
        <w:trPr>
          <w:trHeight w:val="465"/>
          <w:jc w:val="center"/>
        </w:trPr>
        <w:tc>
          <w:tcPr>
            <w:tcW w:w="2753" w:type="dxa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14:paraId="74FE0BF5" w14:textId="77777777" w:rsidR="004C52ED" w:rsidRPr="003741CC" w:rsidRDefault="004C52ED" w:rsidP="005A535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741CC">
              <w:rPr>
                <w:rFonts w:ascii="Times New Roman" w:hAnsi="Times New Roman" w:cs="Times New Roman"/>
                <w:sz w:val="24"/>
                <w:szCs w:val="24"/>
              </w:rPr>
              <w:t>shHIF-1α</w:t>
            </w:r>
          </w:p>
        </w:tc>
        <w:tc>
          <w:tcPr>
            <w:tcW w:w="6607" w:type="dxa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14:paraId="511DA0DA" w14:textId="77777777" w:rsidR="004C52ED" w:rsidRPr="003741CC" w:rsidRDefault="004C52ED" w:rsidP="005A535C">
            <w:pPr>
              <w:spacing w:line="480" w:lineRule="auto"/>
              <w:rPr>
                <w:sz w:val="24"/>
                <w:szCs w:val="24"/>
              </w:rPr>
            </w:pPr>
            <w:r w:rsidRPr="003741CC">
              <w:rPr>
                <w:rFonts w:ascii="Times New Roman" w:hAnsi="Times New Roman" w:cs="Times New Roman"/>
                <w:sz w:val="24"/>
                <w:szCs w:val="24"/>
              </w:rPr>
              <w:t>5’- CCAGCAGACUCAAAUACAATT -3’</w:t>
            </w:r>
          </w:p>
        </w:tc>
      </w:tr>
      <w:tr w:rsidR="004C52ED" w:rsidRPr="003741CC" w14:paraId="4C93FEF3" w14:textId="77777777" w:rsidTr="005A535C">
        <w:trPr>
          <w:trHeight w:val="465"/>
          <w:jc w:val="center"/>
        </w:trPr>
        <w:tc>
          <w:tcPr>
            <w:tcW w:w="2753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2BDA9A64" w14:textId="77777777" w:rsidR="004C52ED" w:rsidRPr="003741CC" w:rsidRDefault="004C52ED" w:rsidP="005A535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741CC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7C61BCC6" w14:textId="77777777" w:rsidR="004C52ED" w:rsidRPr="003741CC" w:rsidRDefault="004C52ED" w:rsidP="005A535C">
            <w:pPr>
              <w:spacing w:line="480" w:lineRule="auto"/>
              <w:rPr>
                <w:sz w:val="24"/>
                <w:szCs w:val="24"/>
              </w:rPr>
            </w:pPr>
            <w:r w:rsidRPr="003741CC">
              <w:rPr>
                <w:rFonts w:ascii="Times New Roman" w:hAnsi="Times New Roman" w:cs="Times New Roman"/>
                <w:sz w:val="24"/>
                <w:szCs w:val="24"/>
              </w:rPr>
              <w:t>5’- UUCUCCGAACGUGUCACGUTT -3’</w:t>
            </w:r>
          </w:p>
        </w:tc>
      </w:tr>
    </w:tbl>
    <w:p w14:paraId="64A89667" w14:textId="77777777" w:rsidR="004C52ED" w:rsidRPr="003741CC" w:rsidRDefault="004C52ED" w:rsidP="004C52ED">
      <w:pPr>
        <w:spacing w:line="480" w:lineRule="auto"/>
        <w:rPr>
          <w:rFonts w:ascii="Times New Roman" w:eastAsia="SimSun" w:hAnsi="Times New Roman" w:cs="Times New Roman"/>
          <w:sz w:val="24"/>
          <w:szCs w:val="24"/>
          <w:lang w:bidi="ar"/>
        </w:rPr>
      </w:pPr>
    </w:p>
    <w:p w14:paraId="25B462C4" w14:textId="77777777" w:rsidR="00CA67E5" w:rsidRDefault="004C52ED"/>
    <w:sectPr w:rsidR="00CA67E5" w:rsidSect="00A43981">
      <w:footerReference w:type="default" r:id="rId4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7481533"/>
      <w:docPartObj>
        <w:docPartGallery w:val="Page Numbers (Bottom of Page)"/>
        <w:docPartUnique/>
      </w:docPartObj>
    </w:sdtPr>
    <w:sdtEndPr/>
    <w:sdtContent>
      <w:p w14:paraId="329EDD5D" w14:textId="77777777" w:rsidR="005A74F8" w:rsidRDefault="004C52E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75D80">
          <w:rPr>
            <w:noProof/>
            <w:lang w:val="zh-CN"/>
          </w:rPr>
          <w:t>2</w:t>
        </w:r>
        <w:r>
          <w:fldChar w:fldCharType="end"/>
        </w:r>
      </w:p>
    </w:sdtContent>
  </w:sdt>
  <w:p w14:paraId="139EFA80" w14:textId="77777777" w:rsidR="005A74F8" w:rsidRDefault="004C52E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ED"/>
    <w:rsid w:val="004C52ED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401A5"/>
  <w15:chartTrackingRefBased/>
  <w15:docId w15:val="{C7D41B5B-BFB8-4C2F-A148-8B1265EF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E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4C5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52ED"/>
    <w:rPr>
      <w:rFonts w:eastAsiaTheme="minorEastAsia"/>
      <w:kern w:val="2"/>
      <w:sz w:val="18"/>
      <w:szCs w:val="18"/>
      <w:lang w:eastAsia="zh-CN"/>
    </w:rPr>
  </w:style>
  <w:style w:type="paragraph" w:customStyle="1" w:styleId="1">
    <w:name w:val="列出段落1"/>
    <w:basedOn w:val="Normal"/>
    <w:uiPriority w:val="99"/>
    <w:qFormat/>
    <w:rsid w:val="004C52ED"/>
    <w:pPr>
      <w:ind w:firstLineChars="200" w:firstLine="420"/>
    </w:pPr>
    <w:rPr>
      <w:rFonts w:ascii="Times New Roman" w:eastAsia="SimSun" w:hAnsi="Times New Roman" w:cs="Times New Roman"/>
      <w:szCs w:val="20"/>
    </w:rPr>
  </w:style>
  <w:style w:type="table" w:styleId="TableGrid">
    <w:name w:val="Table Grid"/>
    <w:basedOn w:val="TableNormal"/>
    <w:uiPriority w:val="39"/>
    <w:rsid w:val="004C52ED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C5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>Springer Nature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2023-09-26T14:59:00Z</dcterms:created>
  <dcterms:modified xsi:type="dcterms:W3CDTF">2023-09-26T14:59:00Z</dcterms:modified>
</cp:coreProperties>
</file>