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utntstabell1ljus"/>
        <w:tblW w:w="9072" w:type="dxa"/>
        <w:tblLook w:val="04A0" w:firstRow="1" w:lastRow="0" w:firstColumn="1" w:lastColumn="0" w:noHBand="0" w:noVBand="1"/>
      </w:tblPr>
      <w:tblGrid>
        <w:gridCol w:w="1701"/>
        <w:gridCol w:w="993"/>
        <w:gridCol w:w="1559"/>
        <w:gridCol w:w="1559"/>
        <w:gridCol w:w="1843"/>
        <w:gridCol w:w="1407"/>
        <w:gridCol w:w="10"/>
      </w:tblGrid>
      <w:tr w:rsidR="00841B58" w14:paraId="1357AD9A" w14:textId="77777777" w:rsidTr="00454E56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10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70AC5EC" w14:textId="77777777" w:rsidR="00841B58" w:rsidRPr="00B25774" w:rsidRDefault="00841B58" w:rsidP="000541B7">
            <w:pPr>
              <w:spacing w:before="0" w:after="0" w:line="360" w:lineRule="auto"/>
              <w:contextualSpacing/>
            </w:pPr>
            <w:r w:rsidRPr="00B25774">
              <w:t xml:space="preserve">Appendix </w:t>
            </w:r>
            <w:r>
              <w:t>T</w:t>
            </w:r>
            <w:r w:rsidRPr="00B25774">
              <w:t xml:space="preserve">able 1: </w:t>
            </w:r>
            <w:r w:rsidRPr="00F5067B">
              <w:rPr>
                <w:b w:val="0"/>
                <w:bCs w:val="0"/>
              </w:rPr>
              <w:t>Patient reported outcomes during the first year after anterior cruciate ligament reconstruction</w:t>
            </w:r>
          </w:p>
        </w:tc>
      </w:tr>
      <w:tr w:rsidR="00841B58" w14:paraId="4D7DD226" w14:textId="77777777" w:rsidTr="00454E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5ABAFA2" w14:textId="77777777" w:rsidR="00841B58" w:rsidRPr="00C55377" w:rsidRDefault="00841B58" w:rsidP="000541B7">
            <w:pPr>
              <w:spacing w:before="0" w:after="0" w:line="360" w:lineRule="auto"/>
              <w:contextualSpacing/>
            </w:pPr>
            <w:r w:rsidRPr="00C55377">
              <w:t>PROs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67DA6A7" w14:textId="77777777" w:rsidR="00841B58" w:rsidRPr="00C55377" w:rsidRDefault="00841B58" w:rsidP="000541B7">
            <w:pPr>
              <w:spacing w:before="0" w:after="0" w:line="36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55377">
              <w:t>Group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D6F3579" w14:textId="77777777" w:rsidR="00841B58" w:rsidRPr="00C55377" w:rsidRDefault="00841B58" w:rsidP="000541B7">
            <w:pPr>
              <w:spacing w:before="0" w:after="0" w:line="36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55377">
              <w:t>2 months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E6356E0" w14:textId="77777777" w:rsidR="00841B58" w:rsidRPr="00C55377" w:rsidRDefault="00841B58" w:rsidP="000541B7">
            <w:pPr>
              <w:spacing w:before="0" w:after="0" w:line="36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55377">
              <w:t>4 months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40882C7" w14:textId="77777777" w:rsidR="00841B58" w:rsidRPr="00C55377" w:rsidRDefault="00841B58" w:rsidP="000541B7">
            <w:pPr>
              <w:spacing w:before="0" w:after="0" w:line="36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55377">
              <w:t>8 months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58DD700" w14:textId="77777777" w:rsidR="00841B58" w:rsidRPr="00C55377" w:rsidRDefault="00841B58" w:rsidP="000541B7">
            <w:pPr>
              <w:spacing w:before="0" w:after="0" w:line="36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55377">
              <w:t>12 months</w:t>
            </w:r>
          </w:p>
        </w:tc>
      </w:tr>
      <w:tr w:rsidR="00841B58" w14:paraId="3A3B8B62" w14:textId="77777777" w:rsidTr="00454E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EF3C9A7" w14:textId="77777777" w:rsidR="00841B58" w:rsidRPr="00C55377" w:rsidRDefault="00841B58" w:rsidP="000541B7">
            <w:pPr>
              <w:spacing w:before="0" w:after="0" w:line="360" w:lineRule="auto"/>
              <w:contextualSpacing/>
            </w:pPr>
            <w:r w:rsidRPr="00C55377">
              <w:rPr>
                <w:b w:val="0"/>
                <w:bCs w:val="0"/>
              </w:rPr>
              <w:t>K-SES Present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98C014F" w14:textId="77777777" w:rsidR="00841B58" w:rsidRPr="00C55377" w:rsidRDefault="00841B58" w:rsidP="000541B7">
            <w:pPr>
              <w:spacing w:before="0" w:after="0" w:line="36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55377">
              <w:t>HV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B1AEE12" w14:textId="77777777" w:rsidR="00841B58" w:rsidRPr="00C55377" w:rsidRDefault="00841B58" w:rsidP="000541B7">
            <w:pPr>
              <w:spacing w:before="0" w:after="0" w:line="36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55377">
              <w:t>4.2 ± 1.9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32BEF1F" w14:textId="77777777" w:rsidR="00841B58" w:rsidRPr="00C55377" w:rsidRDefault="00841B58" w:rsidP="000541B7">
            <w:pPr>
              <w:spacing w:before="0" w:after="0" w:line="36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55377">
              <w:t>5.8 ± 1.9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7815627" w14:textId="77777777" w:rsidR="00841B58" w:rsidRPr="00C55377" w:rsidRDefault="00841B58" w:rsidP="000541B7">
            <w:pPr>
              <w:spacing w:before="0" w:after="0" w:line="36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55377">
              <w:t>7.6 ± 1.7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7D2BA23" w14:textId="77777777" w:rsidR="00841B58" w:rsidRPr="00C55377" w:rsidRDefault="00841B58" w:rsidP="000541B7">
            <w:pPr>
              <w:spacing w:before="0" w:after="0" w:line="36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55377">
              <w:t>8.3 ± 1.6</w:t>
            </w:r>
          </w:p>
        </w:tc>
      </w:tr>
      <w:tr w:rsidR="00841B58" w14:paraId="04446716" w14:textId="77777777" w:rsidTr="00454E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95F110F" w14:textId="77777777" w:rsidR="00841B58" w:rsidRPr="00C55377" w:rsidRDefault="00841B58" w:rsidP="000541B7">
            <w:pPr>
              <w:spacing w:before="0" w:after="0" w:line="360" w:lineRule="auto"/>
              <w:contextualSpacing/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6F1E39D9" w14:textId="77777777" w:rsidR="00841B58" w:rsidRPr="00C55377" w:rsidRDefault="00841B58" w:rsidP="000541B7">
            <w:pPr>
              <w:spacing w:before="0" w:after="0" w:line="36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55377">
              <w:t>LV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759E2C05" w14:textId="77777777" w:rsidR="00841B58" w:rsidRPr="00C55377" w:rsidRDefault="00841B58" w:rsidP="000541B7">
            <w:pPr>
              <w:spacing w:before="0" w:after="0" w:line="36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55377">
              <w:t>3.9 ± 1.9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500BB520" w14:textId="77777777" w:rsidR="00841B58" w:rsidRPr="00C55377" w:rsidRDefault="00841B58" w:rsidP="000541B7">
            <w:pPr>
              <w:spacing w:before="0" w:after="0" w:line="36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55377">
              <w:t>5.7 ± 1.9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6C306975" w14:textId="77777777" w:rsidR="00841B58" w:rsidRPr="00C55377" w:rsidRDefault="00841B58" w:rsidP="000541B7">
            <w:pPr>
              <w:spacing w:before="0" w:after="0" w:line="36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55377">
              <w:t>7.5 ± 1.7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84AAFBB" w14:textId="77777777" w:rsidR="00841B58" w:rsidRPr="00C55377" w:rsidRDefault="00841B58" w:rsidP="000541B7">
            <w:pPr>
              <w:spacing w:before="0" w:after="0" w:line="36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55377">
              <w:t>8.3 ± 1.5</w:t>
            </w:r>
          </w:p>
        </w:tc>
      </w:tr>
      <w:tr w:rsidR="00841B58" w14:paraId="2E6B51A5" w14:textId="77777777" w:rsidTr="00454E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337BC7" w14:textId="77777777" w:rsidR="00841B58" w:rsidRPr="00C55377" w:rsidRDefault="00841B58" w:rsidP="000541B7">
            <w:pPr>
              <w:spacing w:before="0" w:after="0" w:line="360" w:lineRule="auto"/>
              <w:contextualSpacing/>
            </w:pPr>
            <w:r w:rsidRPr="00C55377">
              <w:rPr>
                <w:b w:val="0"/>
                <w:bCs w:val="0"/>
              </w:rPr>
              <w:t>K-SES Future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05205165" w14:textId="77777777" w:rsidR="00841B58" w:rsidRPr="00C55377" w:rsidRDefault="00841B58" w:rsidP="000541B7">
            <w:pPr>
              <w:spacing w:before="0" w:after="0" w:line="36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55377">
              <w:t>HV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43DF49D6" w14:textId="77777777" w:rsidR="00841B58" w:rsidRPr="00C55377" w:rsidRDefault="00841B58" w:rsidP="000541B7">
            <w:pPr>
              <w:spacing w:before="0" w:after="0" w:line="36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55377">
              <w:t>7.3 ± 1.7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68206EC8" w14:textId="77777777" w:rsidR="00841B58" w:rsidRPr="00C55377" w:rsidRDefault="00841B58" w:rsidP="000541B7">
            <w:pPr>
              <w:spacing w:before="0" w:after="0" w:line="36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55377">
              <w:t>7.2 ± 1.6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3F46D8E8" w14:textId="77777777" w:rsidR="00841B58" w:rsidRPr="00C55377" w:rsidRDefault="00841B58" w:rsidP="000541B7">
            <w:pPr>
              <w:spacing w:before="0" w:after="0" w:line="36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55377">
              <w:t>7.3 ± 1.8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BFC057D" w14:textId="77777777" w:rsidR="00841B58" w:rsidRPr="00C55377" w:rsidRDefault="00841B58" w:rsidP="000541B7">
            <w:pPr>
              <w:spacing w:before="0" w:after="0" w:line="36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55377">
              <w:t>7.3 ± 1.9</w:t>
            </w:r>
          </w:p>
        </w:tc>
      </w:tr>
      <w:tr w:rsidR="00841B58" w14:paraId="0B768ECE" w14:textId="77777777" w:rsidTr="00454E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627FA7C" w14:textId="77777777" w:rsidR="00841B58" w:rsidRPr="00C55377" w:rsidRDefault="00841B58" w:rsidP="000541B7">
            <w:pPr>
              <w:spacing w:before="0" w:after="0" w:line="360" w:lineRule="auto"/>
              <w:contextualSpacing/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6C15531" w14:textId="77777777" w:rsidR="00841B58" w:rsidRPr="00C55377" w:rsidRDefault="00841B58" w:rsidP="000541B7">
            <w:pPr>
              <w:spacing w:before="0" w:after="0" w:line="36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55377">
              <w:t>LV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1EE1316" w14:textId="77777777" w:rsidR="00841B58" w:rsidRPr="00C55377" w:rsidRDefault="00841B58" w:rsidP="000541B7">
            <w:pPr>
              <w:spacing w:before="0" w:after="0" w:line="36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55377">
              <w:t>7.4 ± 1.6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55F2E7A" w14:textId="77777777" w:rsidR="00841B58" w:rsidRPr="00C55377" w:rsidRDefault="00841B58" w:rsidP="000541B7">
            <w:pPr>
              <w:spacing w:before="0" w:after="0" w:line="36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55377">
              <w:t>7.5 ± 1.6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F86BEFC" w14:textId="77777777" w:rsidR="00841B58" w:rsidRPr="00C55377" w:rsidRDefault="00841B58" w:rsidP="000541B7">
            <w:pPr>
              <w:spacing w:before="0" w:after="0" w:line="36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55377">
              <w:t>7.3 ± 1.8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F599A05" w14:textId="77777777" w:rsidR="00841B58" w:rsidRPr="00C55377" w:rsidRDefault="00841B58" w:rsidP="000541B7">
            <w:pPr>
              <w:spacing w:before="0" w:after="0" w:line="36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55377">
              <w:t>7.4 ± 1.8</w:t>
            </w:r>
          </w:p>
        </w:tc>
      </w:tr>
      <w:tr w:rsidR="00841B58" w14:paraId="72ED796F" w14:textId="77777777" w:rsidTr="00454E56">
        <w:trPr>
          <w:trHeight w:val="1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E513845" w14:textId="77777777" w:rsidR="00841B58" w:rsidRPr="00C55377" w:rsidRDefault="00841B58" w:rsidP="000541B7">
            <w:pPr>
              <w:spacing w:before="0" w:after="0" w:line="360" w:lineRule="auto"/>
              <w:contextualSpacing/>
            </w:pPr>
            <w:r w:rsidRPr="00C55377">
              <w:rPr>
                <w:b w:val="0"/>
                <w:bCs w:val="0"/>
              </w:rPr>
              <w:t>ACL-RSI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CE89B2F" w14:textId="77777777" w:rsidR="00841B58" w:rsidRPr="00C55377" w:rsidRDefault="00841B58" w:rsidP="000541B7">
            <w:pPr>
              <w:spacing w:before="0" w:after="0" w:line="36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55377">
              <w:t>HV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2965E66" w14:textId="77777777" w:rsidR="00841B58" w:rsidRPr="00C55377" w:rsidRDefault="00841B58" w:rsidP="000541B7">
            <w:pPr>
              <w:spacing w:before="0" w:after="0" w:line="36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DB04080" w14:textId="77777777" w:rsidR="00841B58" w:rsidRPr="00C55377" w:rsidRDefault="00841B58" w:rsidP="000541B7">
            <w:pPr>
              <w:spacing w:before="0" w:after="0" w:line="36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DA75958" w14:textId="77777777" w:rsidR="00841B58" w:rsidRPr="00C55377" w:rsidRDefault="00841B58" w:rsidP="000541B7">
            <w:pPr>
              <w:spacing w:before="0" w:after="0" w:line="36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55377">
              <w:t>59.9 ± 30.4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81B85EC" w14:textId="77777777" w:rsidR="00841B58" w:rsidRPr="00C55377" w:rsidRDefault="00841B58" w:rsidP="000541B7">
            <w:pPr>
              <w:spacing w:before="0" w:after="0" w:line="36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55377">
              <w:t>69.9 ± 30.6</w:t>
            </w:r>
          </w:p>
        </w:tc>
      </w:tr>
      <w:tr w:rsidR="00841B58" w14:paraId="3228A42B" w14:textId="77777777" w:rsidTr="00454E56">
        <w:trPr>
          <w:trHeight w:val="1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B589B33" w14:textId="77777777" w:rsidR="00841B58" w:rsidRPr="00C55377" w:rsidRDefault="00841B58" w:rsidP="000541B7">
            <w:pPr>
              <w:spacing w:before="0" w:after="0" w:line="360" w:lineRule="auto"/>
              <w:contextualSpacing/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146C161" w14:textId="77777777" w:rsidR="00841B58" w:rsidRPr="00C55377" w:rsidRDefault="00841B58" w:rsidP="000541B7">
            <w:pPr>
              <w:spacing w:before="0" w:after="0" w:line="36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55377">
              <w:t>LV</w:t>
            </w: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2757584" w14:textId="77777777" w:rsidR="00841B58" w:rsidRPr="00C55377" w:rsidRDefault="00841B58" w:rsidP="000541B7">
            <w:pPr>
              <w:spacing w:before="0" w:after="0" w:line="36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F2A032B" w14:textId="77777777" w:rsidR="00841B58" w:rsidRPr="00C55377" w:rsidRDefault="00841B58" w:rsidP="000541B7">
            <w:pPr>
              <w:spacing w:before="0" w:after="0" w:line="36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9C88DFF" w14:textId="77777777" w:rsidR="00841B58" w:rsidRPr="00C55377" w:rsidRDefault="00841B58" w:rsidP="000541B7">
            <w:pPr>
              <w:spacing w:before="0" w:after="0" w:line="36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55377">
              <w:t>59.1 ± 29.1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DFC467A" w14:textId="77777777" w:rsidR="00841B58" w:rsidRPr="00C55377" w:rsidRDefault="00841B58" w:rsidP="000541B7">
            <w:pPr>
              <w:spacing w:before="0" w:after="0" w:line="36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55377">
              <w:t>67.9 ± 29.5</w:t>
            </w:r>
          </w:p>
        </w:tc>
      </w:tr>
    </w:tbl>
    <w:p w14:paraId="5C2EC409" w14:textId="77777777" w:rsidR="00841B58" w:rsidRPr="00C55377" w:rsidRDefault="00841B58" w:rsidP="000541B7">
      <w:pPr>
        <w:spacing w:before="0" w:after="0" w:line="360" w:lineRule="auto"/>
        <w:contextualSpacing/>
      </w:pPr>
      <w:r w:rsidRPr="00C55377">
        <w:rPr>
          <w:lang w:val="en-GB"/>
        </w:rPr>
        <w:t xml:space="preserve">PROs, Patient-reported Outcomes; K-SES, Knee Self-Efficacy Scale; </w:t>
      </w:r>
      <w:r w:rsidRPr="00C55377">
        <w:t>ACL-RSI, Anterior Cruciate Ligament-Return to Sports After Injury Scale; HV, High Volume</w:t>
      </w:r>
      <w:r>
        <w:t xml:space="preserve"> Clinics</w:t>
      </w:r>
      <w:r w:rsidRPr="00C55377">
        <w:t>; LV, Low Volume</w:t>
      </w:r>
      <w:r>
        <w:t xml:space="preserve"> Clinics</w:t>
      </w:r>
    </w:p>
    <w:p w14:paraId="1FA098DD" w14:textId="77777777" w:rsidR="00550DF3" w:rsidRDefault="00550DF3"/>
    <w:sectPr w:rsidR="00550D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05A6"/>
    <w:rsid w:val="000541B7"/>
    <w:rsid w:val="000876A1"/>
    <w:rsid w:val="00550DF3"/>
    <w:rsid w:val="00841B58"/>
    <w:rsid w:val="00B905A6"/>
    <w:rsid w:val="00D32FC0"/>
    <w:rsid w:val="00E843FE"/>
    <w:rsid w:val="00F5067B"/>
    <w:rsid w:val="00FC7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7754BE"/>
  <w15:chartTrackingRefBased/>
  <w15:docId w15:val="{2D48B5FB-8AB2-45C7-9CA3-798785B692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05A6"/>
    <w:pPr>
      <w:spacing w:before="120" w:after="240" w:line="240" w:lineRule="auto"/>
    </w:pPr>
    <w:rPr>
      <w:rFonts w:ascii="Times New Roman" w:hAnsi="Times New Roman"/>
      <w:sz w:val="24"/>
      <w:lang w:val="en-US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Rutntstabell1ljus">
    <w:name w:val="Grid Table 1 Light"/>
    <w:basedOn w:val="Normaltabell"/>
    <w:uiPriority w:val="46"/>
    <w:rsid w:val="00B905A6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lrutnt">
    <w:name w:val="Table Grid"/>
    <w:basedOn w:val="Normaltabell"/>
    <w:uiPriority w:val="39"/>
    <w:rsid w:val="00E843FE"/>
    <w:pPr>
      <w:spacing w:after="0" w:line="240" w:lineRule="auto"/>
    </w:pPr>
    <w:rPr>
      <w:rFonts w:asciiTheme="majorHAnsi" w:hAnsiTheme="majorHAnsi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527</Characters>
  <Application>Microsoft Office Word</Application>
  <DocSecurity>0</DocSecurity>
  <Lines>4</Lines>
  <Paragraphs>1</Paragraphs>
  <ScaleCrop>false</ScaleCrop>
  <Company/>
  <LinksUpToDate>false</LinksUpToDate>
  <CharactersWithSpaces>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simonson</dc:creator>
  <cp:keywords/>
  <dc:description/>
  <cp:lastModifiedBy>rebecca simonson</cp:lastModifiedBy>
  <cp:revision>3</cp:revision>
  <dcterms:created xsi:type="dcterms:W3CDTF">2023-02-09T13:41:00Z</dcterms:created>
  <dcterms:modified xsi:type="dcterms:W3CDTF">2023-02-09T13:41:00Z</dcterms:modified>
</cp:coreProperties>
</file>