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B20C1B" w14:textId="59BAA460" w:rsidR="00461811" w:rsidRDefault="00461811" w:rsidP="00461811">
      <w:pPr>
        <w:spacing w:after="0" w:line="240" w:lineRule="auto"/>
        <w:rPr>
          <w:rFonts w:ascii="Arial" w:hAnsi="Arial" w:cs="Arial"/>
          <w:b/>
        </w:rPr>
      </w:pPr>
    </w:p>
    <w:p w14:paraId="5DF74AE4" w14:textId="214E8BDC" w:rsidR="002669D4" w:rsidRDefault="002669D4" w:rsidP="00461811">
      <w:pPr>
        <w:spacing w:after="0" w:line="240" w:lineRule="auto"/>
        <w:rPr>
          <w:rFonts w:ascii="Arial" w:hAnsi="Arial" w:cs="Arial"/>
          <w:b/>
        </w:rPr>
      </w:pPr>
    </w:p>
    <w:p w14:paraId="5D583FC0" w14:textId="7F7DDCE8" w:rsidR="002669D4" w:rsidRDefault="002669D4" w:rsidP="00461811">
      <w:pPr>
        <w:spacing w:after="0" w:line="240" w:lineRule="auto"/>
        <w:rPr>
          <w:rFonts w:ascii="Arial" w:hAnsi="Arial" w:cs="Arial"/>
          <w:b/>
        </w:rPr>
      </w:pPr>
    </w:p>
    <w:p w14:paraId="1A90A3F9" w14:textId="1E5773AD" w:rsidR="00783BB9" w:rsidRDefault="00783BB9" w:rsidP="00461811">
      <w:pPr>
        <w:spacing w:after="0" w:line="240" w:lineRule="auto"/>
        <w:rPr>
          <w:rFonts w:ascii="Arial" w:hAnsi="Arial" w:cs="Arial"/>
          <w:b/>
        </w:rPr>
      </w:pPr>
    </w:p>
    <w:p w14:paraId="1BFD641B" w14:textId="77777777" w:rsidR="00783BB9" w:rsidRDefault="00783BB9" w:rsidP="00461811">
      <w:pPr>
        <w:spacing w:after="0" w:line="240" w:lineRule="auto"/>
        <w:rPr>
          <w:rFonts w:ascii="Arial" w:hAnsi="Arial" w:cs="Arial"/>
          <w:b/>
        </w:rPr>
      </w:pPr>
    </w:p>
    <w:p w14:paraId="4DD61203" w14:textId="77777777" w:rsidR="002669D4" w:rsidRPr="003C3A7D" w:rsidRDefault="002669D4" w:rsidP="002669D4">
      <w:pPr>
        <w:jc w:val="center"/>
        <w:rPr>
          <w:rFonts w:ascii="Arial" w:hAnsi="Arial" w:cs="Arial"/>
          <w:b/>
          <w:sz w:val="32"/>
          <w:szCs w:val="32"/>
        </w:rPr>
      </w:pPr>
      <w:r w:rsidRPr="003C3A7D">
        <w:rPr>
          <w:rFonts w:ascii="Arial" w:hAnsi="Arial" w:cs="Arial"/>
          <w:b/>
          <w:sz w:val="32"/>
          <w:szCs w:val="32"/>
        </w:rPr>
        <w:t>Supplemental Online Content</w:t>
      </w:r>
    </w:p>
    <w:p w14:paraId="357BF662" w14:textId="3C41C4C1" w:rsidR="002669D4" w:rsidRPr="002669D4" w:rsidRDefault="002669D4" w:rsidP="00461811">
      <w:pPr>
        <w:spacing w:after="0" w:line="240" w:lineRule="auto"/>
        <w:rPr>
          <w:rFonts w:ascii="Arial" w:hAnsi="Arial" w:cs="Arial"/>
          <w:b/>
        </w:rPr>
      </w:pPr>
    </w:p>
    <w:p w14:paraId="422603C5" w14:textId="77777777" w:rsidR="002669D4" w:rsidRPr="002669D4" w:rsidRDefault="002669D4" w:rsidP="00461811">
      <w:pPr>
        <w:spacing w:after="0" w:line="240" w:lineRule="auto"/>
        <w:rPr>
          <w:rFonts w:ascii="Arial" w:hAnsi="Arial" w:cs="Arial"/>
          <w:b/>
        </w:rPr>
      </w:pPr>
    </w:p>
    <w:p w14:paraId="53D4022E" w14:textId="1D58E813" w:rsidR="00461811" w:rsidRDefault="002669D4" w:rsidP="00461811">
      <w:pPr>
        <w:spacing w:after="0" w:line="240" w:lineRule="auto"/>
        <w:rPr>
          <w:rFonts w:ascii="Arial" w:hAnsi="Arial" w:cs="Arial"/>
        </w:rPr>
      </w:pPr>
      <w:r w:rsidRPr="002669D4">
        <w:rPr>
          <w:rFonts w:ascii="Arial" w:hAnsi="Arial" w:cs="Arial"/>
        </w:rPr>
        <w:t xml:space="preserve">Rhee TG, Shim SR, </w:t>
      </w:r>
      <w:r w:rsidR="00AD18A8">
        <w:rPr>
          <w:rFonts w:ascii="Arial" w:hAnsi="Arial" w:cs="Arial"/>
        </w:rPr>
        <w:t xml:space="preserve">Popp JH, Trikalinos TA, </w:t>
      </w:r>
      <w:r w:rsidR="00D13DA7">
        <w:rPr>
          <w:rFonts w:ascii="Arial" w:hAnsi="Arial" w:cs="Arial"/>
        </w:rPr>
        <w:t xml:space="preserve">Rosenheck RA, Kellner CH, </w:t>
      </w:r>
      <w:r w:rsidR="00AD18A8">
        <w:rPr>
          <w:rFonts w:ascii="Arial" w:hAnsi="Arial" w:cs="Arial"/>
        </w:rPr>
        <w:t xml:space="preserve">Seiner SJ, Espinoza RT, </w:t>
      </w:r>
      <w:r w:rsidR="00D13DA7">
        <w:rPr>
          <w:rFonts w:ascii="Arial" w:hAnsi="Arial" w:cs="Arial"/>
        </w:rPr>
        <w:t xml:space="preserve">Forester BP, &amp; </w:t>
      </w:r>
      <w:r w:rsidR="00AD18A8">
        <w:rPr>
          <w:rFonts w:ascii="Arial" w:hAnsi="Arial" w:cs="Arial"/>
        </w:rPr>
        <w:t>McIntyre RS</w:t>
      </w:r>
      <w:r w:rsidRPr="002669D4">
        <w:rPr>
          <w:rFonts w:ascii="Arial" w:hAnsi="Arial" w:cs="Arial"/>
        </w:rPr>
        <w:t xml:space="preserve">. </w:t>
      </w:r>
      <w:r w:rsidR="00AD18A8">
        <w:rPr>
          <w:rFonts w:ascii="Arial" w:hAnsi="Arial" w:cs="Arial"/>
        </w:rPr>
        <w:t>Efficacy and safety of ketamine-assisted electroconvulsive therapy in major depressive episode: A systematic review and network meta-analysis</w:t>
      </w:r>
      <w:r w:rsidR="00461811" w:rsidRPr="002669D4">
        <w:rPr>
          <w:rFonts w:ascii="Arial" w:hAnsi="Arial" w:cs="Arial"/>
        </w:rPr>
        <w:t xml:space="preserve">. </w:t>
      </w:r>
      <w:r w:rsidR="0079378D">
        <w:rPr>
          <w:rFonts w:ascii="Arial" w:hAnsi="Arial" w:cs="Arial"/>
          <w:i/>
        </w:rPr>
        <w:t>Molecular</w:t>
      </w:r>
      <w:r w:rsidR="008124F3">
        <w:rPr>
          <w:rFonts w:ascii="Arial" w:hAnsi="Arial" w:cs="Arial"/>
          <w:i/>
        </w:rPr>
        <w:t xml:space="preserve"> Psychiatry</w:t>
      </w:r>
      <w:r w:rsidR="00461811" w:rsidRPr="002669D4">
        <w:rPr>
          <w:rFonts w:ascii="Arial" w:hAnsi="Arial" w:cs="Arial"/>
        </w:rPr>
        <w:t xml:space="preserve">. </w:t>
      </w:r>
    </w:p>
    <w:p w14:paraId="1C3BD22B" w14:textId="21C817C3" w:rsidR="002669D4" w:rsidRDefault="002669D4" w:rsidP="00461811">
      <w:pPr>
        <w:spacing w:after="0" w:line="240" w:lineRule="auto"/>
        <w:rPr>
          <w:rFonts w:ascii="Arial" w:hAnsi="Arial" w:cs="Arial"/>
        </w:rPr>
      </w:pPr>
    </w:p>
    <w:p w14:paraId="1444521C" w14:textId="682A5769" w:rsidR="002669D4" w:rsidRDefault="002669D4" w:rsidP="00461811">
      <w:pPr>
        <w:spacing w:after="0" w:line="240" w:lineRule="auto"/>
        <w:rPr>
          <w:rFonts w:ascii="Arial" w:hAnsi="Arial" w:cs="Arial"/>
        </w:rPr>
      </w:pPr>
    </w:p>
    <w:p w14:paraId="3B683A93" w14:textId="7C5148C9" w:rsidR="002669D4" w:rsidRDefault="002669D4" w:rsidP="00461811">
      <w:pPr>
        <w:spacing w:after="0" w:line="240" w:lineRule="auto"/>
        <w:rPr>
          <w:rFonts w:ascii="Arial" w:hAnsi="Arial" w:cs="Arial"/>
        </w:rPr>
      </w:pPr>
    </w:p>
    <w:p w14:paraId="5562317E" w14:textId="1275B28A" w:rsidR="006B2009" w:rsidRDefault="006B2009" w:rsidP="00461811">
      <w:pPr>
        <w:spacing w:after="0" w:line="240" w:lineRule="auto"/>
        <w:rPr>
          <w:rFonts w:ascii="Arial" w:hAnsi="Arial" w:cs="Arial"/>
        </w:rPr>
      </w:pPr>
    </w:p>
    <w:p w14:paraId="484F095C" w14:textId="77777777" w:rsidR="006B2009" w:rsidRDefault="006B2009" w:rsidP="00461811">
      <w:pPr>
        <w:spacing w:after="0" w:line="240" w:lineRule="auto"/>
        <w:rPr>
          <w:rFonts w:ascii="Arial" w:hAnsi="Arial" w:cs="Arial"/>
        </w:rPr>
      </w:pPr>
    </w:p>
    <w:p w14:paraId="33E855DD" w14:textId="57838DD2" w:rsidR="002669D4" w:rsidRDefault="002669D4" w:rsidP="002669D4">
      <w:pPr>
        <w:spacing w:after="0" w:line="240" w:lineRule="auto"/>
        <w:rPr>
          <w:rFonts w:ascii="Arial" w:hAnsi="Arial" w:cs="Arial"/>
          <w:bCs/>
        </w:rPr>
      </w:pPr>
      <w:r w:rsidRPr="005B12F6">
        <w:rPr>
          <w:rFonts w:ascii="Arial" w:hAnsi="Arial" w:cs="Arial"/>
          <w:b/>
        </w:rPr>
        <w:t>e</w:t>
      </w:r>
      <w:r>
        <w:rPr>
          <w:rFonts w:ascii="Arial" w:hAnsi="Arial" w:cs="Arial"/>
          <w:b/>
        </w:rPr>
        <w:t>Figure</w:t>
      </w:r>
      <w:r w:rsidRPr="005B12F6">
        <w:rPr>
          <w:rFonts w:ascii="Arial" w:hAnsi="Arial" w:cs="Arial"/>
          <w:b/>
        </w:rPr>
        <w:t xml:space="preserve"> </w:t>
      </w:r>
      <w:r>
        <w:rPr>
          <w:rFonts w:ascii="Arial" w:hAnsi="Arial" w:cs="Arial"/>
          <w:b/>
        </w:rPr>
        <w:t>1</w:t>
      </w:r>
      <w:r w:rsidRPr="00714BEC">
        <w:rPr>
          <w:rFonts w:ascii="Arial" w:hAnsi="Arial" w:cs="Arial"/>
        </w:rPr>
        <w:t>.</w:t>
      </w:r>
      <w:r w:rsidRPr="005B12F6">
        <w:rPr>
          <w:rFonts w:ascii="Arial" w:hAnsi="Arial" w:cs="Arial"/>
          <w:b/>
        </w:rPr>
        <w:t xml:space="preserve"> </w:t>
      </w:r>
      <w:r w:rsidRPr="005B12F6">
        <w:rPr>
          <w:rFonts w:ascii="Arial" w:hAnsi="Arial" w:cs="Arial"/>
          <w:bCs/>
        </w:rPr>
        <w:t>Study selection flowchart</w:t>
      </w:r>
    </w:p>
    <w:p w14:paraId="5B43B0BC" w14:textId="77777777" w:rsidR="00714BEC" w:rsidRDefault="00714BEC" w:rsidP="00714BEC">
      <w:pPr>
        <w:spacing w:after="0" w:line="240" w:lineRule="auto"/>
        <w:rPr>
          <w:rFonts w:ascii="Arial" w:hAnsi="Arial" w:cs="Arial"/>
        </w:rPr>
      </w:pPr>
    </w:p>
    <w:p w14:paraId="15F599F3" w14:textId="541506B0" w:rsidR="007F53DF" w:rsidRDefault="00714BEC" w:rsidP="002669D4">
      <w:pPr>
        <w:spacing w:after="0" w:line="240" w:lineRule="auto"/>
        <w:rPr>
          <w:rFonts w:ascii="Arial" w:hAnsi="Arial" w:cs="Arial"/>
          <w:bCs/>
        </w:rPr>
      </w:pPr>
      <w:r w:rsidRPr="005B12F6">
        <w:rPr>
          <w:rFonts w:ascii="Arial" w:hAnsi="Arial" w:cs="Arial"/>
          <w:b/>
        </w:rPr>
        <w:t>e</w:t>
      </w:r>
      <w:r>
        <w:rPr>
          <w:rFonts w:ascii="Arial" w:hAnsi="Arial" w:cs="Arial"/>
          <w:b/>
        </w:rPr>
        <w:t>Figure</w:t>
      </w:r>
      <w:r w:rsidRPr="005B12F6">
        <w:rPr>
          <w:rFonts w:ascii="Arial" w:hAnsi="Arial" w:cs="Arial"/>
          <w:b/>
        </w:rPr>
        <w:t xml:space="preserve"> </w:t>
      </w:r>
      <w:r>
        <w:rPr>
          <w:rFonts w:ascii="Arial" w:hAnsi="Arial" w:cs="Arial"/>
          <w:b/>
        </w:rPr>
        <w:t>2</w:t>
      </w:r>
      <w:r w:rsidRPr="00714BEC">
        <w:rPr>
          <w:rFonts w:ascii="Arial" w:hAnsi="Arial" w:cs="Arial"/>
        </w:rPr>
        <w:t>.</w:t>
      </w:r>
      <w:r>
        <w:rPr>
          <w:rFonts w:ascii="Arial" w:hAnsi="Arial" w:cs="Arial"/>
        </w:rPr>
        <w:t xml:space="preserve"> Ketamine compared with methohexital</w:t>
      </w:r>
    </w:p>
    <w:p w14:paraId="47A424B1" w14:textId="70F78DEB" w:rsidR="003C3A7D" w:rsidRDefault="003C3A7D" w:rsidP="002669D4">
      <w:pPr>
        <w:spacing w:after="0" w:line="240" w:lineRule="auto"/>
        <w:rPr>
          <w:rFonts w:ascii="Arial" w:hAnsi="Arial" w:cs="Arial"/>
          <w:bCs/>
        </w:rPr>
      </w:pPr>
    </w:p>
    <w:p w14:paraId="640C7418" w14:textId="01CBE17E" w:rsidR="00615B5C" w:rsidRDefault="00615B5C" w:rsidP="002669D4">
      <w:pPr>
        <w:spacing w:after="0" w:line="240" w:lineRule="auto"/>
        <w:rPr>
          <w:rFonts w:ascii="Arial" w:hAnsi="Arial" w:cs="Arial"/>
          <w:bCs/>
        </w:rPr>
      </w:pPr>
      <w:r>
        <w:rPr>
          <w:rFonts w:ascii="Arial" w:hAnsi="Arial" w:cs="Arial"/>
          <w:b/>
        </w:rPr>
        <w:t>eFigure 3</w:t>
      </w:r>
      <w:r w:rsidRPr="00875D16">
        <w:rPr>
          <w:rFonts w:ascii="Arial" w:hAnsi="Arial" w:cs="Arial"/>
          <w:bCs/>
        </w:rPr>
        <w:t>.</w:t>
      </w:r>
      <w:r>
        <w:rPr>
          <w:rFonts w:ascii="Arial" w:hAnsi="Arial" w:cs="Arial"/>
          <w:bCs/>
        </w:rPr>
        <w:t xml:space="preserve"> Network funnel plots for publication biases (or small study effects)</w:t>
      </w:r>
    </w:p>
    <w:p w14:paraId="056C0EF8" w14:textId="77777777" w:rsidR="00615B5C" w:rsidRDefault="00615B5C" w:rsidP="002669D4">
      <w:pPr>
        <w:spacing w:after="0" w:line="240" w:lineRule="auto"/>
        <w:rPr>
          <w:rFonts w:ascii="Arial" w:hAnsi="Arial" w:cs="Arial"/>
          <w:bCs/>
        </w:rPr>
      </w:pPr>
    </w:p>
    <w:p w14:paraId="4EFC0DA7" w14:textId="226C2CC2" w:rsidR="003C3A7D" w:rsidRDefault="003C3A7D" w:rsidP="002669D4">
      <w:pPr>
        <w:spacing w:after="0" w:line="240" w:lineRule="auto"/>
        <w:rPr>
          <w:rFonts w:ascii="Arial" w:hAnsi="Arial" w:cs="Arial"/>
          <w:bCs/>
        </w:rPr>
      </w:pPr>
      <w:r w:rsidRPr="00875D16">
        <w:rPr>
          <w:rFonts w:ascii="Arial" w:hAnsi="Arial" w:cs="Arial"/>
          <w:b/>
        </w:rPr>
        <w:t xml:space="preserve">eFigure </w:t>
      </w:r>
      <w:r w:rsidR="00615B5C">
        <w:rPr>
          <w:rFonts w:ascii="Arial" w:hAnsi="Arial" w:cs="Arial"/>
          <w:b/>
        </w:rPr>
        <w:t>4</w:t>
      </w:r>
      <w:r w:rsidRPr="00875D16">
        <w:rPr>
          <w:rFonts w:ascii="Arial" w:hAnsi="Arial" w:cs="Arial"/>
          <w:bCs/>
        </w:rPr>
        <w:t xml:space="preserve">. </w:t>
      </w:r>
      <w:r w:rsidR="00BF17BC">
        <w:rPr>
          <w:rFonts w:ascii="Arial" w:hAnsi="Arial" w:cs="Arial"/>
          <w:bCs/>
        </w:rPr>
        <w:t>Risk of bias assessment in individual studies</w:t>
      </w:r>
    </w:p>
    <w:p w14:paraId="67C468F9" w14:textId="279AE83E" w:rsidR="00BF17BC" w:rsidRDefault="00BF17BC" w:rsidP="002669D4">
      <w:pPr>
        <w:spacing w:after="0" w:line="240" w:lineRule="auto"/>
        <w:rPr>
          <w:rFonts w:ascii="Arial" w:hAnsi="Arial" w:cs="Arial"/>
          <w:bCs/>
        </w:rPr>
      </w:pPr>
    </w:p>
    <w:p w14:paraId="25BA98FB" w14:textId="770729B9" w:rsidR="00BF17BC" w:rsidRDefault="00BF17BC" w:rsidP="00BF17BC">
      <w:pPr>
        <w:spacing w:after="0" w:line="240" w:lineRule="auto"/>
        <w:rPr>
          <w:rFonts w:ascii="Arial" w:hAnsi="Arial" w:cs="Arial"/>
          <w:bCs/>
        </w:rPr>
      </w:pPr>
      <w:r w:rsidRPr="005B12F6">
        <w:rPr>
          <w:rFonts w:ascii="Arial" w:hAnsi="Arial" w:cs="Arial"/>
          <w:b/>
        </w:rPr>
        <w:t>e</w:t>
      </w:r>
      <w:r>
        <w:rPr>
          <w:rFonts w:ascii="Arial" w:hAnsi="Arial" w:cs="Arial"/>
          <w:b/>
        </w:rPr>
        <w:t>Figure</w:t>
      </w:r>
      <w:r w:rsidRPr="00BF17BC">
        <w:rPr>
          <w:rFonts w:ascii="Arial" w:hAnsi="Arial" w:cs="Arial"/>
          <w:b/>
        </w:rPr>
        <w:t xml:space="preserve"> </w:t>
      </w:r>
      <w:r w:rsidR="00615B5C">
        <w:rPr>
          <w:rFonts w:ascii="Arial" w:hAnsi="Arial" w:cs="Arial"/>
          <w:b/>
        </w:rPr>
        <w:t>5</w:t>
      </w:r>
      <w:r>
        <w:rPr>
          <w:rFonts w:ascii="Arial" w:hAnsi="Arial" w:cs="Arial"/>
        </w:rPr>
        <w:t xml:space="preserve">. </w:t>
      </w:r>
      <w:r>
        <w:rPr>
          <w:rFonts w:ascii="Arial" w:hAnsi="Arial" w:cs="Arial"/>
          <w:bCs/>
        </w:rPr>
        <w:t>Summary of risk of bias</w:t>
      </w:r>
    </w:p>
    <w:p w14:paraId="7BE5712D" w14:textId="6E608CEF" w:rsidR="00F6278A" w:rsidRDefault="00F6278A" w:rsidP="00BF17BC">
      <w:pPr>
        <w:spacing w:after="0" w:line="240" w:lineRule="auto"/>
        <w:rPr>
          <w:rFonts w:ascii="Arial" w:hAnsi="Arial" w:cs="Arial"/>
          <w:bCs/>
        </w:rPr>
      </w:pPr>
    </w:p>
    <w:p w14:paraId="2547F1D3" w14:textId="77777777" w:rsidR="00F475DA" w:rsidRDefault="002669D4" w:rsidP="00461811">
      <w:pPr>
        <w:spacing w:after="0" w:line="240" w:lineRule="auto"/>
        <w:rPr>
          <w:rFonts w:ascii="Arial" w:hAnsi="Arial" w:cs="Arial"/>
          <w:bCs/>
        </w:rPr>
      </w:pPr>
      <w:r w:rsidRPr="005B12F6">
        <w:rPr>
          <w:rFonts w:ascii="Arial" w:hAnsi="Arial" w:cs="Arial"/>
          <w:b/>
        </w:rPr>
        <w:t xml:space="preserve">eTable 1. </w:t>
      </w:r>
      <w:r w:rsidRPr="005B12F6">
        <w:rPr>
          <w:rFonts w:ascii="Arial" w:hAnsi="Arial" w:cs="Arial"/>
          <w:bCs/>
        </w:rPr>
        <w:t>Search strategy</w:t>
      </w:r>
    </w:p>
    <w:p w14:paraId="765DECC0" w14:textId="77777777" w:rsidR="00F475DA" w:rsidRDefault="00F475DA" w:rsidP="00461811">
      <w:pPr>
        <w:spacing w:after="0" w:line="240" w:lineRule="auto"/>
        <w:rPr>
          <w:rFonts w:ascii="Arial" w:hAnsi="Arial" w:cs="Arial"/>
          <w:bCs/>
        </w:rPr>
      </w:pPr>
    </w:p>
    <w:p w14:paraId="69513AC0" w14:textId="77777777" w:rsidR="00445860" w:rsidRPr="008504AB" w:rsidRDefault="00445860" w:rsidP="00445860">
      <w:pPr>
        <w:spacing w:after="0" w:line="240" w:lineRule="auto"/>
        <w:rPr>
          <w:rFonts w:ascii="Arial" w:hAnsi="Arial" w:cs="Arial"/>
          <w:bCs/>
        </w:rPr>
      </w:pPr>
      <w:r w:rsidRPr="00471245">
        <w:rPr>
          <w:rFonts w:ascii="Arial" w:hAnsi="Arial" w:cs="Arial"/>
          <w:b/>
          <w:bCs/>
        </w:rPr>
        <w:t>eTable 2</w:t>
      </w:r>
      <w:r>
        <w:rPr>
          <w:rFonts w:ascii="Arial" w:hAnsi="Arial" w:cs="Arial"/>
          <w:bCs/>
        </w:rPr>
        <w:t xml:space="preserve">. </w:t>
      </w:r>
      <w:r w:rsidRPr="008504AB">
        <w:rPr>
          <w:rFonts w:ascii="Arial" w:hAnsi="Arial" w:cs="Arial"/>
          <w:bCs/>
        </w:rPr>
        <w:t>PRISMA 2020 Checklist</w:t>
      </w:r>
    </w:p>
    <w:p w14:paraId="6C47BD47" w14:textId="77777777" w:rsidR="00445860" w:rsidRDefault="00445860" w:rsidP="00445860">
      <w:pPr>
        <w:spacing w:after="0" w:line="240" w:lineRule="auto"/>
        <w:rPr>
          <w:rFonts w:ascii="Arial" w:hAnsi="Arial" w:cs="Arial"/>
          <w:bCs/>
        </w:rPr>
      </w:pPr>
    </w:p>
    <w:p w14:paraId="30905C53" w14:textId="77777777" w:rsidR="00DF180F" w:rsidRDefault="00DF180F" w:rsidP="00461811">
      <w:pPr>
        <w:spacing w:after="0" w:line="240" w:lineRule="auto"/>
        <w:rPr>
          <w:rFonts w:ascii="Arial" w:hAnsi="Arial" w:cs="Arial"/>
          <w:b/>
        </w:rPr>
      </w:pPr>
    </w:p>
    <w:p w14:paraId="354DBF7E" w14:textId="77777777" w:rsidR="00DF180F" w:rsidRDefault="00DF180F" w:rsidP="00461811">
      <w:pPr>
        <w:spacing w:after="0" w:line="240" w:lineRule="auto"/>
        <w:rPr>
          <w:rFonts w:ascii="Arial" w:hAnsi="Arial" w:cs="Arial"/>
          <w:b/>
        </w:rPr>
      </w:pPr>
    </w:p>
    <w:p w14:paraId="035AD551" w14:textId="77777777" w:rsidR="00DF180F" w:rsidRDefault="00DF180F" w:rsidP="00461811">
      <w:pPr>
        <w:spacing w:after="0" w:line="240" w:lineRule="auto"/>
        <w:rPr>
          <w:rFonts w:ascii="Arial" w:hAnsi="Arial" w:cs="Arial"/>
          <w:b/>
        </w:rPr>
      </w:pPr>
    </w:p>
    <w:p w14:paraId="47A6464E" w14:textId="77777777" w:rsidR="00DF180F" w:rsidRDefault="00DF180F" w:rsidP="00461811">
      <w:pPr>
        <w:spacing w:after="0" w:line="240" w:lineRule="auto"/>
        <w:rPr>
          <w:rFonts w:ascii="Arial" w:hAnsi="Arial" w:cs="Arial"/>
          <w:b/>
        </w:rPr>
      </w:pPr>
    </w:p>
    <w:p w14:paraId="0DBDC50D" w14:textId="77777777" w:rsidR="00DF180F" w:rsidRDefault="00DF180F" w:rsidP="00461811">
      <w:pPr>
        <w:spacing w:after="0" w:line="240" w:lineRule="auto"/>
        <w:rPr>
          <w:rFonts w:ascii="Arial" w:hAnsi="Arial" w:cs="Arial"/>
          <w:b/>
        </w:rPr>
      </w:pPr>
    </w:p>
    <w:p w14:paraId="64A640F2" w14:textId="6F029BAF" w:rsidR="00DF180F" w:rsidRDefault="00DF180F" w:rsidP="00461811">
      <w:pPr>
        <w:spacing w:after="0" w:line="240" w:lineRule="auto"/>
        <w:rPr>
          <w:rFonts w:ascii="Arial" w:hAnsi="Arial" w:cs="Arial"/>
          <w:b/>
        </w:rPr>
      </w:pPr>
    </w:p>
    <w:p w14:paraId="17D1E25E" w14:textId="6265904E" w:rsidR="00D325A0" w:rsidRDefault="00D325A0" w:rsidP="00461811">
      <w:pPr>
        <w:spacing w:after="0" w:line="240" w:lineRule="auto"/>
        <w:rPr>
          <w:rFonts w:ascii="Arial" w:hAnsi="Arial" w:cs="Arial"/>
          <w:b/>
        </w:rPr>
      </w:pPr>
    </w:p>
    <w:p w14:paraId="6D5DFDD7" w14:textId="3669034F" w:rsidR="00D325A0" w:rsidRDefault="00D325A0" w:rsidP="00461811">
      <w:pPr>
        <w:spacing w:after="0" w:line="240" w:lineRule="auto"/>
        <w:rPr>
          <w:rFonts w:ascii="Arial" w:hAnsi="Arial" w:cs="Arial"/>
          <w:b/>
        </w:rPr>
      </w:pPr>
    </w:p>
    <w:p w14:paraId="75B0BACC" w14:textId="7CBF3225" w:rsidR="00D325A0" w:rsidRDefault="00D325A0" w:rsidP="00461811">
      <w:pPr>
        <w:spacing w:after="0" w:line="240" w:lineRule="auto"/>
        <w:rPr>
          <w:rFonts w:ascii="Arial" w:hAnsi="Arial" w:cs="Arial"/>
          <w:b/>
        </w:rPr>
      </w:pPr>
    </w:p>
    <w:p w14:paraId="4DF3A070" w14:textId="4905A151" w:rsidR="00D325A0" w:rsidRDefault="00D325A0" w:rsidP="00461811">
      <w:pPr>
        <w:spacing w:after="0" w:line="240" w:lineRule="auto"/>
        <w:rPr>
          <w:rFonts w:ascii="Arial" w:hAnsi="Arial" w:cs="Arial"/>
          <w:b/>
        </w:rPr>
      </w:pPr>
    </w:p>
    <w:p w14:paraId="780A8833" w14:textId="339CBFDA" w:rsidR="00D325A0" w:rsidRDefault="00D325A0" w:rsidP="00461811">
      <w:pPr>
        <w:spacing w:after="0" w:line="240" w:lineRule="auto"/>
        <w:rPr>
          <w:rFonts w:ascii="Arial" w:hAnsi="Arial" w:cs="Arial"/>
          <w:b/>
        </w:rPr>
      </w:pPr>
    </w:p>
    <w:p w14:paraId="1F78D6CE" w14:textId="0C3ACE7B" w:rsidR="00D325A0" w:rsidRDefault="00D325A0" w:rsidP="00461811">
      <w:pPr>
        <w:spacing w:after="0" w:line="240" w:lineRule="auto"/>
        <w:rPr>
          <w:rFonts w:ascii="Arial" w:hAnsi="Arial" w:cs="Arial"/>
          <w:b/>
        </w:rPr>
      </w:pPr>
    </w:p>
    <w:p w14:paraId="471001FA" w14:textId="5CD7A0CC" w:rsidR="00D325A0" w:rsidRDefault="00D325A0" w:rsidP="00461811">
      <w:pPr>
        <w:spacing w:after="0" w:line="240" w:lineRule="auto"/>
        <w:rPr>
          <w:rFonts w:ascii="Arial" w:hAnsi="Arial" w:cs="Arial"/>
          <w:b/>
        </w:rPr>
      </w:pPr>
    </w:p>
    <w:p w14:paraId="5740885A" w14:textId="2580C01F" w:rsidR="00D325A0" w:rsidRDefault="00D325A0" w:rsidP="00461811">
      <w:pPr>
        <w:spacing w:after="0" w:line="240" w:lineRule="auto"/>
        <w:rPr>
          <w:rFonts w:ascii="Arial" w:hAnsi="Arial" w:cs="Arial"/>
          <w:b/>
        </w:rPr>
      </w:pPr>
    </w:p>
    <w:p w14:paraId="57573C41" w14:textId="77777777" w:rsidR="00D325A0" w:rsidRDefault="00D325A0" w:rsidP="00461811">
      <w:pPr>
        <w:spacing w:after="0" w:line="240" w:lineRule="auto"/>
        <w:rPr>
          <w:rFonts w:ascii="Arial" w:hAnsi="Arial" w:cs="Arial"/>
          <w:b/>
        </w:rPr>
      </w:pPr>
    </w:p>
    <w:p w14:paraId="278879D2" w14:textId="0942C225" w:rsidR="00461811" w:rsidRPr="002669D4" w:rsidRDefault="00D325A0" w:rsidP="00D325A0">
      <w:pPr>
        <w:rPr>
          <w:rFonts w:ascii="Arial" w:hAnsi="Arial" w:cs="Arial"/>
          <w:b/>
        </w:rPr>
      </w:pPr>
      <w:r w:rsidRPr="00B02CFD">
        <w:rPr>
          <w:rFonts w:ascii="Arial" w:hAnsi="Arial" w:cs="Arial"/>
          <w:bCs/>
        </w:rPr>
        <w:t>This supplemental material has been provided by the authors to give readers additional information about their work.</w:t>
      </w:r>
      <w:r w:rsidR="00461811" w:rsidRPr="002669D4">
        <w:rPr>
          <w:rFonts w:ascii="Arial" w:hAnsi="Arial" w:cs="Arial"/>
          <w:b/>
        </w:rPr>
        <w:br w:type="page"/>
      </w:r>
    </w:p>
    <w:p w14:paraId="6D6110CA" w14:textId="69EBBFD0" w:rsidR="001502CF" w:rsidRPr="005B12F6" w:rsidRDefault="00924294" w:rsidP="00047958">
      <w:pPr>
        <w:spacing w:after="0" w:line="240" w:lineRule="auto"/>
        <w:rPr>
          <w:rFonts w:ascii="Arial" w:hAnsi="Arial" w:cs="Arial"/>
          <w:bCs/>
        </w:rPr>
      </w:pPr>
      <w:r w:rsidRPr="005B12F6">
        <w:rPr>
          <w:rFonts w:ascii="Arial" w:hAnsi="Arial" w:cs="Arial"/>
          <w:b/>
        </w:rPr>
        <w:lastRenderedPageBreak/>
        <w:t>e</w:t>
      </w:r>
      <w:r>
        <w:rPr>
          <w:rFonts w:ascii="Arial" w:hAnsi="Arial" w:cs="Arial"/>
          <w:b/>
        </w:rPr>
        <w:t>Figure</w:t>
      </w:r>
      <w:r w:rsidRPr="005B12F6">
        <w:rPr>
          <w:rFonts w:ascii="Arial" w:hAnsi="Arial" w:cs="Arial"/>
          <w:b/>
        </w:rPr>
        <w:t xml:space="preserve"> </w:t>
      </w:r>
      <w:r>
        <w:rPr>
          <w:rFonts w:ascii="Arial" w:hAnsi="Arial" w:cs="Arial"/>
          <w:b/>
        </w:rPr>
        <w:t>1</w:t>
      </w:r>
      <w:r w:rsidRPr="00BF17BC">
        <w:rPr>
          <w:rFonts w:ascii="Arial" w:hAnsi="Arial" w:cs="Arial"/>
        </w:rPr>
        <w:t>.</w:t>
      </w:r>
      <w:r w:rsidR="002D1443" w:rsidRPr="00BF17BC">
        <w:rPr>
          <w:rFonts w:ascii="Arial" w:hAnsi="Arial" w:cs="Arial"/>
        </w:rPr>
        <w:t xml:space="preserve"> </w:t>
      </w:r>
      <w:r w:rsidR="0056013B" w:rsidRPr="005B12F6">
        <w:rPr>
          <w:rFonts w:ascii="Arial" w:hAnsi="Arial" w:cs="Arial"/>
          <w:bCs/>
        </w:rPr>
        <w:t>Study selection flowchart</w:t>
      </w:r>
    </w:p>
    <w:p w14:paraId="3203D708" w14:textId="2DC709F2" w:rsidR="00B915E2" w:rsidRPr="005B12F6" w:rsidRDefault="00B915E2" w:rsidP="00047958">
      <w:pPr>
        <w:spacing w:after="0" w:line="240" w:lineRule="auto"/>
        <w:rPr>
          <w:rFonts w:ascii="Arial" w:hAnsi="Arial" w:cs="Arial"/>
          <w:bCs/>
        </w:rPr>
      </w:pPr>
    </w:p>
    <w:p w14:paraId="065AD820" w14:textId="03FA16EA" w:rsidR="00B915E2" w:rsidRPr="005B12F6" w:rsidRDefault="00843709" w:rsidP="00047958">
      <w:pPr>
        <w:spacing w:after="0" w:line="240" w:lineRule="auto"/>
        <w:rPr>
          <w:rFonts w:ascii="Arial" w:hAnsi="Arial" w:cs="Arial"/>
          <w:bCs/>
        </w:rPr>
      </w:pPr>
      <w:r w:rsidRPr="005B12F6">
        <w:rPr>
          <w:rFonts w:ascii="Arial" w:hAnsi="Arial" w:cs="Arial"/>
          <w:bCs/>
          <w:noProof/>
          <w:lang w:val="en-US" w:eastAsia="ko-KR"/>
        </w:rPr>
        <mc:AlternateContent>
          <mc:Choice Requires="wps">
            <w:drawing>
              <wp:anchor distT="0" distB="0" distL="114300" distR="114300" simplePos="0" relativeHeight="251718656" behindDoc="0" locked="0" layoutInCell="1" allowOverlap="1" wp14:anchorId="349A2ED1" wp14:editId="3BDA4B17">
                <wp:simplePos x="0" y="0"/>
                <wp:positionH relativeFrom="column">
                  <wp:posOffset>3302000</wp:posOffset>
                </wp:positionH>
                <wp:positionV relativeFrom="paragraph">
                  <wp:posOffset>76835</wp:posOffset>
                </wp:positionV>
                <wp:extent cx="2368550" cy="527050"/>
                <wp:effectExtent l="0" t="0" r="12700" b="25400"/>
                <wp:wrapNone/>
                <wp:docPr id="11" name="Text Box 11"/>
                <wp:cNvGraphicFramePr/>
                <a:graphic xmlns:a="http://schemas.openxmlformats.org/drawingml/2006/main">
                  <a:graphicData uri="http://schemas.microsoft.com/office/word/2010/wordprocessingShape">
                    <wps:wsp>
                      <wps:cNvSpPr txBox="1"/>
                      <wps:spPr>
                        <a:xfrm>
                          <a:off x="0" y="0"/>
                          <a:ext cx="2368550" cy="527050"/>
                        </a:xfrm>
                        <a:prstGeom prst="rect">
                          <a:avLst/>
                        </a:prstGeom>
                        <a:solidFill>
                          <a:schemeClr val="lt1"/>
                        </a:solidFill>
                        <a:ln w="6350">
                          <a:solidFill>
                            <a:prstClr val="black"/>
                          </a:solidFill>
                        </a:ln>
                      </wps:spPr>
                      <wps:txbx>
                        <w:txbxContent>
                          <w:p w14:paraId="759FFC3D" w14:textId="5436F60D" w:rsidR="0098337B" w:rsidRDefault="0098337B" w:rsidP="00843709">
                            <w:pPr>
                              <w:spacing w:after="0" w:line="240" w:lineRule="auto"/>
                              <w:rPr>
                                <w:rFonts w:ascii="Arial" w:hAnsi="Arial" w:cs="Arial"/>
                                <w:sz w:val="18"/>
                                <w:szCs w:val="18"/>
                                <w:lang w:val="en-US"/>
                              </w:rPr>
                            </w:pPr>
                            <w:r>
                              <w:rPr>
                                <w:rFonts w:ascii="Arial" w:hAnsi="Arial" w:cs="Arial"/>
                                <w:sz w:val="18"/>
                                <w:szCs w:val="18"/>
                                <w:lang w:val="en-US"/>
                              </w:rPr>
                              <w:t>Records removed before screening:</w:t>
                            </w:r>
                          </w:p>
                          <w:p w14:paraId="3BDCBAE4" w14:textId="77777777" w:rsidR="0098337B" w:rsidRDefault="0098337B" w:rsidP="00843709">
                            <w:pPr>
                              <w:spacing w:after="0" w:line="240" w:lineRule="auto"/>
                              <w:ind w:firstLine="360"/>
                              <w:rPr>
                                <w:rFonts w:ascii="Arial" w:hAnsi="Arial" w:cs="Arial"/>
                                <w:sz w:val="18"/>
                                <w:szCs w:val="18"/>
                                <w:lang w:val="en-US"/>
                              </w:rPr>
                            </w:pPr>
                            <w:r>
                              <w:rPr>
                                <w:rFonts w:ascii="Arial" w:hAnsi="Arial" w:cs="Arial"/>
                                <w:sz w:val="18"/>
                                <w:szCs w:val="18"/>
                                <w:lang w:val="en-US"/>
                              </w:rPr>
                              <w:t xml:space="preserve">Duplicate records removed </w:t>
                            </w:r>
                          </w:p>
                          <w:p w14:paraId="5B8A2311" w14:textId="438AB8B4" w:rsidR="0098337B" w:rsidRPr="00B915E2" w:rsidRDefault="0098337B" w:rsidP="00843709">
                            <w:pPr>
                              <w:spacing w:after="0" w:line="240" w:lineRule="auto"/>
                              <w:ind w:firstLine="360"/>
                              <w:rPr>
                                <w:rFonts w:ascii="Arial" w:hAnsi="Arial" w:cs="Arial"/>
                                <w:sz w:val="18"/>
                                <w:szCs w:val="18"/>
                                <w:lang w:val="en-US"/>
                              </w:rPr>
                            </w:pPr>
                            <w:r>
                              <w:rPr>
                                <w:rFonts w:ascii="Arial" w:hAnsi="Arial" w:cs="Arial"/>
                                <w:sz w:val="18"/>
                                <w:szCs w:val="18"/>
                                <w:lang w:val="en-US"/>
                              </w:rPr>
                              <w:t>(n = 338)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49A2ED1" id="_x0000_t202" coordsize="21600,21600" o:spt="202" path="m,l,21600r21600,l21600,xe">
                <v:stroke joinstyle="miter"/>
                <v:path gradientshapeok="t" o:connecttype="rect"/>
              </v:shapetype>
              <v:shape id="Text Box 11" o:spid="_x0000_s1026" type="#_x0000_t202" style="position:absolute;margin-left:260pt;margin-top:6.05pt;width:186.5pt;height:41.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" fillcolor="white [3201]" strokeweight=".5pt">
                <v:textbox>
                  <w:txbxContent>
                    <w:p w14:paraId="759FFC3D" w14:textId="5436F60D" w:rsidR="0098337B" w:rsidRDefault="0098337B" w:rsidP="00843709">
                      <w:pPr>
                        <w:spacing w:after="0" w:line="240" w:lineRule="auto"/>
                        <w:rPr>
                          <w:rFonts w:ascii="Arial" w:hAnsi="Arial" w:cs="Arial"/>
                          <w:sz w:val="18"/>
                          <w:szCs w:val="18"/>
                          <w:lang w:val="en-US"/>
                        </w:rPr>
                      </w:pPr>
                      <w:r>
                        <w:rPr>
                          <w:rFonts w:ascii="Arial" w:hAnsi="Arial" w:cs="Arial"/>
                          <w:sz w:val="18"/>
                          <w:szCs w:val="18"/>
                          <w:lang w:val="en-US"/>
                        </w:rPr>
                        <w:t>Records removed before screening:</w:t>
                      </w:r>
                    </w:p>
                    <w:p w14:paraId="3BDCBAE4" w14:textId="77777777" w:rsidR="0098337B" w:rsidRDefault="0098337B" w:rsidP="00843709">
                      <w:pPr>
                        <w:spacing w:after="0" w:line="240" w:lineRule="auto"/>
                        <w:ind w:firstLine="360"/>
                        <w:rPr>
                          <w:rFonts w:ascii="Arial" w:hAnsi="Arial" w:cs="Arial"/>
                          <w:sz w:val="18"/>
                          <w:szCs w:val="18"/>
                          <w:lang w:val="en-US"/>
                        </w:rPr>
                      </w:pPr>
                      <w:r>
                        <w:rPr>
                          <w:rFonts w:ascii="Arial" w:hAnsi="Arial" w:cs="Arial"/>
                          <w:sz w:val="18"/>
                          <w:szCs w:val="18"/>
                          <w:lang w:val="en-US"/>
                        </w:rPr>
                        <w:t xml:space="preserve">Duplicate records removed </w:t>
                      </w:r>
                    </w:p>
                    <w:p w14:paraId="5B8A2311" w14:textId="438AB8B4" w:rsidR="0098337B" w:rsidRPr="00B915E2" w:rsidRDefault="0098337B" w:rsidP="00843709">
                      <w:pPr>
                        <w:spacing w:after="0" w:line="240" w:lineRule="auto"/>
                        <w:ind w:firstLine="360"/>
                        <w:rPr>
                          <w:rFonts w:ascii="Arial" w:hAnsi="Arial" w:cs="Arial"/>
                          <w:sz w:val="18"/>
                          <w:szCs w:val="18"/>
                          <w:lang w:val="en-US"/>
                        </w:rPr>
                      </w:pPr>
                      <w:r>
                        <w:rPr>
                          <w:rFonts w:ascii="Arial" w:hAnsi="Arial" w:cs="Arial"/>
                          <w:sz w:val="18"/>
                          <w:szCs w:val="18"/>
                          <w:lang w:val="en-US"/>
                        </w:rPr>
                        <w:t>(n = 338)</w:t>
                      </w:r>
                    </w:p>
                  </w:txbxContent>
                </v:textbox>
              </v:shape>
            </w:pict>
          </mc:Fallback>
        </mc:AlternateContent>
      </w:r>
      <w:r w:rsidR="00B915E2" w:rsidRPr="005B12F6">
        <w:rPr>
          <w:rFonts w:ascii="Arial" w:hAnsi="Arial" w:cs="Arial"/>
          <w:bCs/>
          <w:noProof/>
          <w:lang w:val="en-US" w:eastAsia="ko-KR"/>
        </w:rPr>
        <mc:AlternateContent>
          <mc:Choice Requires="wps">
            <w:drawing>
              <wp:anchor distT="0" distB="0" distL="114300" distR="114300" simplePos="0" relativeHeight="251716608" behindDoc="0" locked="0" layoutInCell="1" allowOverlap="1" wp14:anchorId="4F557E21" wp14:editId="41CC1574">
                <wp:simplePos x="0" y="0"/>
                <wp:positionH relativeFrom="column">
                  <wp:posOffset>241300</wp:posOffset>
                </wp:positionH>
                <wp:positionV relativeFrom="paragraph">
                  <wp:posOffset>26035</wp:posOffset>
                </wp:positionV>
                <wp:extent cx="1987550" cy="628650"/>
                <wp:effectExtent l="0" t="0" r="12700" b="19050"/>
                <wp:wrapNone/>
                <wp:docPr id="10" name="Text Box 10"/>
                <wp:cNvGraphicFramePr/>
                <a:graphic xmlns:a="http://schemas.openxmlformats.org/drawingml/2006/main">
                  <a:graphicData uri="http://schemas.microsoft.com/office/word/2010/wordprocessingShape">
                    <wps:wsp>
                      <wps:cNvSpPr txBox="1"/>
                      <wps:spPr>
                        <a:xfrm>
                          <a:off x="0" y="0"/>
                          <a:ext cx="1987550" cy="628650"/>
                        </a:xfrm>
                        <a:prstGeom prst="rect">
                          <a:avLst/>
                        </a:prstGeom>
                        <a:solidFill>
                          <a:schemeClr val="lt1"/>
                        </a:solidFill>
                        <a:ln w="6350">
                          <a:solidFill>
                            <a:prstClr val="black"/>
                          </a:solidFill>
                        </a:ln>
                      </wps:spPr>
                      <wps:txbx>
                        <w:txbxContent>
                          <w:p w14:paraId="3A437D82" w14:textId="167A3163" w:rsidR="0098337B" w:rsidRDefault="0098337B" w:rsidP="00B915E2">
                            <w:pPr>
                              <w:spacing w:after="0" w:line="240" w:lineRule="auto"/>
                              <w:rPr>
                                <w:rFonts w:ascii="Arial" w:hAnsi="Arial" w:cs="Arial"/>
                                <w:sz w:val="18"/>
                                <w:szCs w:val="18"/>
                                <w:lang w:val="en-US"/>
                              </w:rPr>
                            </w:pPr>
                            <w:r w:rsidRPr="00B915E2">
                              <w:rPr>
                                <w:rFonts w:ascii="Arial" w:hAnsi="Arial" w:cs="Arial"/>
                                <w:sz w:val="18"/>
                                <w:szCs w:val="18"/>
                                <w:lang w:val="en-US"/>
                              </w:rPr>
                              <w:t>1,248 records identified from:</w:t>
                            </w:r>
                          </w:p>
                          <w:p w14:paraId="68FAB553" w14:textId="04C55B87" w:rsidR="0098337B" w:rsidRDefault="0098337B" w:rsidP="00B915E2">
                            <w:pPr>
                              <w:spacing w:after="0" w:line="240" w:lineRule="auto"/>
                              <w:ind w:firstLine="360"/>
                              <w:rPr>
                                <w:rFonts w:ascii="Arial" w:hAnsi="Arial" w:cs="Arial"/>
                                <w:sz w:val="18"/>
                                <w:szCs w:val="18"/>
                                <w:lang w:val="en-US"/>
                              </w:rPr>
                            </w:pPr>
                            <w:r>
                              <w:rPr>
                                <w:rFonts w:ascii="Arial" w:hAnsi="Arial" w:cs="Arial"/>
                                <w:sz w:val="18"/>
                                <w:szCs w:val="18"/>
                                <w:lang w:val="en-US"/>
                              </w:rPr>
                              <w:t>PubMed/Medline (n = 301)</w:t>
                            </w:r>
                          </w:p>
                          <w:p w14:paraId="134EF43C" w14:textId="7D11FB5B" w:rsidR="0098337B" w:rsidRDefault="0098337B" w:rsidP="00B915E2">
                            <w:pPr>
                              <w:spacing w:after="0" w:line="240" w:lineRule="auto"/>
                              <w:ind w:firstLine="360"/>
                              <w:rPr>
                                <w:rFonts w:ascii="Arial" w:hAnsi="Arial" w:cs="Arial"/>
                                <w:sz w:val="18"/>
                                <w:szCs w:val="18"/>
                                <w:lang w:val="en-US"/>
                              </w:rPr>
                            </w:pPr>
                            <w:r>
                              <w:rPr>
                                <w:rFonts w:ascii="Arial" w:hAnsi="Arial" w:cs="Arial"/>
                                <w:sz w:val="18"/>
                                <w:szCs w:val="18"/>
                                <w:lang w:val="en-US"/>
                              </w:rPr>
                              <w:t>Embase (n = 561)</w:t>
                            </w:r>
                          </w:p>
                          <w:p w14:paraId="35E4D15D" w14:textId="4F11B237" w:rsidR="0098337B" w:rsidRPr="00B915E2" w:rsidRDefault="0098337B" w:rsidP="00B915E2">
                            <w:pPr>
                              <w:spacing w:after="0" w:line="240" w:lineRule="auto"/>
                              <w:ind w:firstLine="360"/>
                              <w:rPr>
                                <w:rFonts w:ascii="Arial" w:hAnsi="Arial" w:cs="Arial"/>
                                <w:sz w:val="18"/>
                                <w:szCs w:val="18"/>
                                <w:lang w:val="en-US"/>
                              </w:rPr>
                            </w:pPr>
                            <w:r>
                              <w:rPr>
                                <w:rFonts w:ascii="Arial" w:hAnsi="Arial" w:cs="Arial"/>
                                <w:sz w:val="18"/>
                                <w:szCs w:val="18"/>
                                <w:lang w:val="en-US"/>
                              </w:rPr>
                              <w:t>Cochrane Library (n = 386)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F557E21" id="Text Box 10" o:spid="_x0000_s1027" type="#_x0000_t202" style="position:absolute;margin-left:19pt;margin-top:2.05pt;width:156.5pt;height:49.5pt;z-index:2517166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" fillcolor="white [3201]" strokeweight=".5pt">
                <v:textbox>
                  <w:txbxContent>
                    <w:p w14:paraId="3A437D82" w14:textId="167A3163" w:rsidR="0098337B" w:rsidRDefault="0098337B" w:rsidP="00B915E2">
                      <w:pPr>
                        <w:spacing w:after="0" w:line="240" w:lineRule="auto"/>
                        <w:rPr>
                          <w:rFonts w:ascii="Arial" w:hAnsi="Arial" w:cs="Arial"/>
                          <w:sz w:val="18"/>
                          <w:szCs w:val="18"/>
                          <w:lang w:val="en-US"/>
                        </w:rPr>
                      </w:pPr>
                      <w:r w:rsidRPr="00B915E2">
                        <w:rPr>
                          <w:rFonts w:ascii="Arial" w:hAnsi="Arial" w:cs="Arial"/>
                          <w:sz w:val="18"/>
                          <w:szCs w:val="18"/>
                          <w:lang w:val="en-US"/>
                        </w:rPr>
                        <w:t>1,248 records identified from:</w:t>
                      </w:r>
                    </w:p>
                    <w:p w14:paraId="68FAB553" w14:textId="04C55B87" w:rsidR="0098337B" w:rsidRDefault="0098337B" w:rsidP="00B915E2">
                      <w:pPr>
                        <w:spacing w:after="0" w:line="240" w:lineRule="auto"/>
                        <w:ind w:firstLine="360"/>
                        <w:rPr>
                          <w:rFonts w:ascii="Arial" w:hAnsi="Arial" w:cs="Arial"/>
                          <w:sz w:val="18"/>
                          <w:szCs w:val="18"/>
                          <w:lang w:val="en-US"/>
                        </w:rPr>
                      </w:pPr>
                      <w:r>
                        <w:rPr>
                          <w:rFonts w:ascii="Arial" w:hAnsi="Arial" w:cs="Arial"/>
                          <w:sz w:val="18"/>
                          <w:szCs w:val="18"/>
                          <w:lang w:val="en-US"/>
                        </w:rPr>
                        <w:t>PubMed/Medline (n = 301)</w:t>
                      </w:r>
                    </w:p>
                    <w:p w14:paraId="134EF43C" w14:textId="7D11FB5B" w:rsidR="0098337B" w:rsidRDefault="0098337B" w:rsidP="00B915E2">
                      <w:pPr>
                        <w:spacing w:after="0" w:line="240" w:lineRule="auto"/>
                        <w:ind w:firstLine="360"/>
                        <w:rPr>
                          <w:rFonts w:ascii="Arial" w:hAnsi="Arial" w:cs="Arial"/>
                          <w:sz w:val="18"/>
                          <w:szCs w:val="18"/>
                          <w:lang w:val="en-US"/>
                        </w:rPr>
                      </w:pPr>
                      <w:r>
                        <w:rPr>
                          <w:rFonts w:ascii="Arial" w:hAnsi="Arial" w:cs="Arial"/>
                          <w:sz w:val="18"/>
                          <w:szCs w:val="18"/>
                          <w:lang w:val="en-US"/>
                        </w:rPr>
                        <w:t>Embase (n = 561)</w:t>
                      </w:r>
                    </w:p>
                    <w:p w14:paraId="35E4D15D" w14:textId="4F11B237" w:rsidR="0098337B" w:rsidRPr="00B915E2" w:rsidRDefault="0098337B" w:rsidP="00B915E2">
                      <w:pPr>
                        <w:spacing w:after="0" w:line="240" w:lineRule="auto"/>
                        <w:ind w:firstLine="360"/>
                        <w:rPr>
                          <w:rFonts w:ascii="Arial" w:hAnsi="Arial" w:cs="Arial"/>
                          <w:sz w:val="18"/>
                          <w:szCs w:val="18"/>
                          <w:lang w:val="en-US"/>
                        </w:rPr>
                      </w:pPr>
                      <w:r>
                        <w:rPr>
                          <w:rFonts w:ascii="Arial" w:hAnsi="Arial" w:cs="Arial"/>
                          <w:sz w:val="18"/>
                          <w:szCs w:val="18"/>
                          <w:lang w:val="en-US"/>
                        </w:rPr>
                        <w:t>Cochrane Library (n = 386)</w:t>
                      </w:r>
                    </w:p>
                  </w:txbxContent>
                </v:textbox>
              </v:shape>
            </w:pict>
          </mc:Fallback>
        </mc:AlternateContent>
      </w:r>
    </w:p>
    <w:p w14:paraId="41C93E55" w14:textId="1A18D7C0" w:rsidR="00B915E2" w:rsidRPr="005B12F6" w:rsidRDefault="00B915E2" w:rsidP="00047958">
      <w:pPr>
        <w:spacing w:after="0" w:line="240" w:lineRule="auto"/>
        <w:rPr>
          <w:rFonts w:ascii="Arial" w:hAnsi="Arial" w:cs="Arial"/>
          <w:bCs/>
        </w:rPr>
      </w:pPr>
    </w:p>
    <w:p w14:paraId="38ED4E22" w14:textId="388CEECC" w:rsidR="00B915E2" w:rsidRPr="005B12F6" w:rsidRDefault="00843709" w:rsidP="00047958">
      <w:pPr>
        <w:spacing w:after="0" w:line="240" w:lineRule="auto"/>
        <w:rPr>
          <w:rFonts w:ascii="Arial" w:hAnsi="Arial" w:cs="Arial"/>
          <w:bCs/>
        </w:rPr>
      </w:pPr>
      <w:r w:rsidRPr="005B12F6">
        <w:rPr>
          <w:rFonts w:ascii="Arial" w:hAnsi="Arial" w:cs="Arial"/>
          <w:bCs/>
          <w:noProof/>
          <w:lang w:val="en-US" w:eastAsia="ko-KR"/>
        </w:rPr>
        <mc:AlternateContent>
          <mc:Choice Requires="wps">
            <w:drawing>
              <wp:anchor distT="0" distB="0" distL="114300" distR="114300" simplePos="0" relativeHeight="251719680" behindDoc="0" locked="0" layoutInCell="1" allowOverlap="1" wp14:anchorId="4D377BC7" wp14:editId="76053EE1">
                <wp:simplePos x="0" y="0"/>
                <wp:positionH relativeFrom="column">
                  <wp:posOffset>2228850</wp:posOffset>
                </wp:positionH>
                <wp:positionV relativeFrom="paragraph">
                  <wp:posOffset>22225</wp:posOffset>
                </wp:positionV>
                <wp:extent cx="1073150" cy="0"/>
                <wp:effectExtent l="0" t="76200" r="12700" b="95250"/>
                <wp:wrapNone/>
                <wp:docPr id="12" name="Straight Arrow Connector 12"/>
                <wp:cNvGraphicFramePr/>
                <a:graphic xmlns:a="http://schemas.openxmlformats.org/drawingml/2006/main">
                  <a:graphicData uri="http://schemas.microsoft.com/office/word/2010/wordprocessingShape">
                    <wps:wsp>
                      <wps:cNvCnPr/>
                      <wps:spPr>
                        <a:xfrm>
                          <a:off x="0" y="0"/>
                          <a:ext cx="107315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w14:anchorId="69895771" id="_x0000_t32" coordsize="21600,21600" o:spt="32" o:oned="t" path="m,l21600,21600e" filled="f">
                <v:path arrowok="t" fillok="f" o:connecttype="none"/>
                <o:lock v:ext="edit" shapetype="t"/>
              </v:shapetype>
              <v:shape id="Straight Arrow Connector 12" o:spid="_x0000_s1026" type="#_x0000_t32" style="position:absolute;margin-left:175.5pt;margin-top:1.75pt;width:84.5pt;height:0;z-index:2517196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" strokecolor="black [3200]" strokeweight=".5pt">
                <v:stroke endarrow="block" joinstyle="miter"/>
              </v:shape>
            </w:pict>
          </mc:Fallback>
        </mc:AlternateContent>
      </w:r>
    </w:p>
    <w:p w14:paraId="2F0ECCC3" w14:textId="6C1885D5" w:rsidR="00B915E2" w:rsidRPr="005B12F6" w:rsidRDefault="00B915E2" w:rsidP="00047958">
      <w:pPr>
        <w:spacing w:after="0" w:line="240" w:lineRule="auto"/>
        <w:rPr>
          <w:rFonts w:ascii="Arial" w:hAnsi="Arial" w:cs="Arial"/>
          <w:bCs/>
        </w:rPr>
      </w:pPr>
    </w:p>
    <w:p w14:paraId="4958E8C7" w14:textId="5B6E4392" w:rsidR="00B915E2" w:rsidRPr="005B12F6" w:rsidRDefault="00843709" w:rsidP="00047958">
      <w:pPr>
        <w:spacing w:after="0" w:line="240" w:lineRule="auto"/>
        <w:rPr>
          <w:rFonts w:ascii="Arial" w:hAnsi="Arial" w:cs="Arial"/>
          <w:bCs/>
        </w:rPr>
      </w:pPr>
      <w:r w:rsidRPr="005B12F6">
        <w:rPr>
          <w:rFonts w:ascii="Arial" w:hAnsi="Arial" w:cs="Arial"/>
          <w:bCs/>
          <w:noProof/>
          <w:lang w:val="en-US" w:eastAsia="ko-KR"/>
        </w:rPr>
        <mc:AlternateContent>
          <mc:Choice Requires="wps">
            <w:drawing>
              <wp:anchor distT="0" distB="0" distL="114300" distR="114300" simplePos="0" relativeHeight="251722752" behindDoc="0" locked="0" layoutInCell="1" allowOverlap="1" wp14:anchorId="3AA74BDA" wp14:editId="63CD13B2">
                <wp:simplePos x="0" y="0"/>
                <wp:positionH relativeFrom="column">
                  <wp:posOffset>1212850</wp:posOffset>
                </wp:positionH>
                <wp:positionV relativeFrom="paragraph">
                  <wp:posOffset>12065</wp:posOffset>
                </wp:positionV>
                <wp:extent cx="0" cy="514350"/>
                <wp:effectExtent l="76200" t="0" r="57150" b="57150"/>
                <wp:wrapNone/>
                <wp:docPr id="20" name="Straight Arrow Connector 20"/>
                <wp:cNvGraphicFramePr/>
                <a:graphic xmlns:a="http://schemas.openxmlformats.org/drawingml/2006/main">
                  <a:graphicData uri="http://schemas.microsoft.com/office/word/2010/wordprocessingShape">
                    <wps:wsp>
                      <wps:cNvCnPr/>
                      <wps:spPr>
                        <a:xfrm>
                          <a:off x="0" y="0"/>
                          <a:ext cx="0" cy="5143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78F53B51" id="Straight Arrow Connector 20" o:spid="_x0000_s1026" type="#_x0000_t32" style="position:absolute;margin-left:95.5pt;margin-top:.95pt;width:0;height:40.5pt;z-index:2517227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" strokecolor="black [3200]" strokeweight=".5pt">
                <v:stroke endarrow="block" joinstyle="miter"/>
              </v:shape>
            </w:pict>
          </mc:Fallback>
        </mc:AlternateContent>
      </w:r>
    </w:p>
    <w:p w14:paraId="1FD79D8B" w14:textId="6161C8E4" w:rsidR="00B915E2" w:rsidRPr="005B12F6" w:rsidRDefault="00B915E2" w:rsidP="00047958">
      <w:pPr>
        <w:spacing w:after="0" w:line="240" w:lineRule="auto"/>
        <w:rPr>
          <w:rFonts w:ascii="Arial" w:hAnsi="Arial" w:cs="Arial"/>
          <w:bCs/>
        </w:rPr>
      </w:pPr>
    </w:p>
    <w:p w14:paraId="47B0B7AC" w14:textId="0084A01C" w:rsidR="00B915E2" w:rsidRPr="005B12F6" w:rsidRDefault="00B915E2" w:rsidP="00047958">
      <w:pPr>
        <w:spacing w:after="0" w:line="240" w:lineRule="auto"/>
        <w:rPr>
          <w:rFonts w:ascii="Arial" w:hAnsi="Arial" w:cs="Arial"/>
          <w:bCs/>
        </w:rPr>
      </w:pPr>
    </w:p>
    <w:p w14:paraId="003A341E" w14:textId="6E10C6A7" w:rsidR="00B915E2" w:rsidRPr="005B12F6" w:rsidRDefault="00843709" w:rsidP="00047958">
      <w:pPr>
        <w:spacing w:after="0" w:line="240" w:lineRule="auto"/>
        <w:rPr>
          <w:rFonts w:ascii="Arial" w:hAnsi="Arial" w:cs="Arial"/>
          <w:bCs/>
        </w:rPr>
      </w:pPr>
      <w:r w:rsidRPr="005B12F6">
        <w:rPr>
          <w:rFonts w:ascii="Arial" w:hAnsi="Arial" w:cs="Arial"/>
          <w:bCs/>
          <w:noProof/>
          <w:lang w:val="en-US" w:eastAsia="ko-KR"/>
        </w:rPr>
        <mc:AlternateContent>
          <mc:Choice Requires="wps">
            <w:drawing>
              <wp:anchor distT="0" distB="0" distL="114300" distR="114300" simplePos="0" relativeHeight="251721728" behindDoc="0" locked="0" layoutInCell="1" allowOverlap="1" wp14:anchorId="171B011A" wp14:editId="16C62814">
                <wp:simplePos x="0" y="0"/>
                <wp:positionH relativeFrom="column">
                  <wp:posOffset>241300</wp:posOffset>
                </wp:positionH>
                <wp:positionV relativeFrom="paragraph">
                  <wp:posOffset>44450</wp:posOffset>
                </wp:positionV>
                <wp:extent cx="1987550" cy="247650"/>
                <wp:effectExtent l="0" t="0" r="12700" b="19050"/>
                <wp:wrapNone/>
                <wp:docPr id="18" name="Text Box 18"/>
                <wp:cNvGraphicFramePr/>
                <a:graphic xmlns:a="http://schemas.openxmlformats.org/drawingml/2006/main">
                  <a:graphicData uri="http://schemas.microsoft.com/office/word/2010/wordprocessingShape">
                    <wps:wsp>
                      <wps:cNvSpPr txBox="1"/>
                      <wps:spPr>
                        <a:xfrm>
                          <a:off x="0" y="0"/>
                          <a:ext cx="1987550" cy="247650"/>
                        </a:xfrm>
                        <a:prstGeom prst="rect">
                          <a:avLst/>
                        </a:prstGeom>
                        <a:solidFill>
                          <a:schemeClr val="lt1"/>
                        </a:solidFill>
                        <a:ln w="6350">
                          <a:solidFill>
                            <a:prstClr val="black"/>
                          </a:solidFill>
                        </a:ln>
                      </wps:spPr>
                      <wps:txbx>
                        <w:txbxContent>
                          <w:p w14:paraId="5F73D726" w14:textId="53BAF20B" w:rsidR="0098337B" w:rsidRPr="00B915E2" w:rsidRDefault="0098337B" w:rsidP="00843709">
                            <w:pPr>
                              <w:spacing w:after="0" w:line="240" w:lineRule="auto"/>
                              <w:rPr>
                                <w:rFonts w:ascii="Arial" w:hAnsi="Arial" w:cs="Arial"/>
                                <w:sz w:val="18"/>
                                <w:szCs w:val="18"/>
                                <w:lang w:val="en-US"/>
                              </w:rPr>
                            </w:pPr>
                            <w:r>
                              <w:rPr>
                                <w:rFonts w:ascii="Arial" w:hAnsi="Arial" w:cs="Arial"/>
                                <w:sz w:val="18"/>
                                <w:szCs w:val="18"/>
                                <w:lang w:val="en-US"/>
                              </w:rPr>
                              <w:t>910</w:t>
                            </w:r>
                            <w:r w:rsidRPr="00B915E2">
                              <w:rPr>
                                <w:rFonts w:ascii="Arial" w:hAnsi="Arial" w:cs="Arial"/>
                                <w:sz w:val="18"/>
                                <w:szCs w:val="18"/>
                                <w:lang w:val="en-US"/>
                              </w:rPr>
                              <w:t xml:space="preserve"> records </w:t>
                            </w:r>
                            <w:r>
                              <w:rPr>
                                <w:rFonts w:ascii="Arial" w:hAnsi="Arial" w:cs="Arial"/>
                                <w:sz w:val="18"/>
                                <w:szCs w:val="18"/>
                                <w:lang w:val="en-US"/>
                              </w:rPr>
                              <w:t>screened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71B011A" id="Text Box 18" o:spid="_x0000_s1028" type="#_x0000_t202" style="position:absolute;margin-left:19pt;margin-top:3.5pt;width:156.5pt;height:19.5pt;z-index:2517217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" fillcolor="white [3201]" strokeweight=".5pt">
                <v:textbox>
                  <w:txbxContent>
                    <w:p w14:paraId="5F73D726" w14:textId="53BAF20B" w:rsidR="0098337B" w:rsidRPr="00B915E2" w:rsidRDefault="0098337B" w:rsidP="00843709">
                      <w:pPr>
                        <w:spacing w:after="0" w:line="240" w:lineRule="auto"/>
                        <w:rPr>
                          <w:rFonts w:ascii="Arial" w:hAnsi="Arial" w:cs="Arial"/>
                          <w:sz w:val="18"/>
                          <w:szCs w:val="18"/>
                          <w:lang w:val="en-US"/>
                        </w:rPr>
                      </w:pPr>
                      <w:r>
                        <w:rPr>
                          <w:rFonts w:ascii="Arial" w:hAnsi="Arial" w:cs="Arial"/>
                          <w:sz w:val="18"/>
                          <w:szCs w:val="18"/>
                          <w:lang w:val="en-US"/>
                        </w:rPr>
                        <w:t>910</w:t>
                      </w:r>
                      <w:r w:rsidRPr="00B915E2">
                        <w:rPr>
                          <w:rFonts w:ascii="Arial" w:hAnsi="Arial" w:cs="Arial"/>
                          <w:sz w:val="18"/>
                          <w:szCs w:val="18"/>
                          <w:lang w:val="en-US"/>
                        </w:rPr>
                        <w:t xml:space="preserve"> records </w:t>
                      </w:r>
                      <w:r>
                        <w:rPr>
                          <w:rFonts w:ascii="Arial" w:hAnsi="Arial" w:cs="Arial"/>
                          <w:sz w:val="18"/>
                          <w:szCs w:val="18"/>
                          <w:lang w:val="en-US"/>
                        </w:rPr>
                        <w:t>screened</w:t>
                      </w:r>
                    </w:p>
                  </w:txbxContent>
                </v:textbox>
              </v:shape>
            </w:pict>
          </mc:Fallback>
        </mc:AlternateContent>
      </w:r>
    </w:p>
    <w:p w14:paraId="70AC293C" w14:textId="52A28C2D" w:rsidR="00B915E2" w:rsidRPr="005B12F6" w:rsidRDefault="00843709" w:rsidP="00047958">
      <w:pPr>
        <w:spacing w:after="0" w:line="240" w:lineRule="auto"/>
        <w:rPr>
          <w:rFonts w:ascii="Arial" w:hAnsi="Arial" w:cs="Arial"/>
          <w:bCs/>
        </w:rPr>
      </w:pPr>
      <w:r w:rsidRPr="005B12F6">
        <w:rPr>
          <w:rFonts w:ascii="Arial" w:hAnsi="Arial" w:cs="Arial"/>
          <w:bCs/>
          <w:noProof/>
          <w:lang w:val="en-US" w:eastAsia="ko-KR"/>
        </w:rPr>
        <mc:AlternateContent>
          <mc:Choice Requires="wps">
            <w:drawing>
              <wp:anchor distT="0" distB="0" distL="114300" distR="114300" simplePos="0" relativeHeight="251728896" behindDoc="0" locked="0" layoutInCell="1" allowOverlap="1" wp14:anchorId="7A70C550" wp14:editId="3150C084">
                <wp:simplePos x="0" y="0"/>
                <wp:positionH relativeFrom="column">
                  <wp:posOffset>3302000</wp:posOffset>
                </wp:positionH>
                <wp:positionV relativeFrom="paragraph">
                  <wp:posOffset>55245</wp:posOffset>
                </wp:positionV>
                <wp:extent cx="2368550" cy="628650"/>
                <wp:effectExtent l="0" t="0" r="12700" b="19050"/>
                <wp:wrapNone/>
                <wp:docPr id="23" name="Text Box 23"/>
                <wp:cNvGraphicFramePr/>
                <a:graphic xmlns:a="http://schemas.openxmlformats.org/drawingml/2006/main">
                  <a:graphicData uri="http://schemas.microsoft.com/office/word/2010/wordprocessingShape">
                    <wps:wsp>
                      <wps:cNvSpPr txBox="1"/>
                      <wps:spPr>
                        <a:xfrm>
                          <a:off x="0" y="0"/>
                          <a:ext cx="2368550" cy="628650"/>
                        </a:xfrm>
                        <a:prstGeom prst="rect">
                          <a:avLst/>
                        </a:prstGeom>
                        <a:solidFill>
                          <a:schemeClr val="lt1"/>
                        </a:solidFill>
                        <a:ln w="6350">
                          <a:solidFill>
                            <a:prstClr val="black"/>
                          </a:solidFill>
                        </a:ln>
                      </wps:spPr>
                      <wps:txbx>
                        <w:txbxContent>
                          <w:p w14:paraId="7FDA6457" w14:textId="058DEA61" w:rsidR="0098337B" w:rsidRDefault="0098337B" w:rsidP="00843709">
                            <w:pPr>
                              <w:spacing w:after="0" w:line="240" w:lineRule="auto"/>
                              <w:rPr>
                                <w:rFonts w:ascii="Arial" w:hAnsi="Arial" w:cs="Arial"/>
                                <w:sz w:val="18"/>
                                <w:szCs w:val="18"/>
                                <w:lang w:val="en-US"/>
                              </w:rPr>
                            </w:pPr>
                            <w:r>
                              <w:rPr>
                                <w:rFonts w:ascii="Arial" w:hAnsi="Arial" w:cs="Arial"/>
                                <w:sz w:val="18"/>
                                <w:szCs w:val="18"/>
                                <w:lang w:val="en-US"/>
                              </w:rPr>
                              <w:t>850 records removed based on:</w:t>
                            </w:r>
                          </w:p>
                          <w:p w14:paraId="09834B0D" w14:textId="5025F5D2" w:rsidR="0098337B" w:rsidRDefault="0098337B" w:rsidP="00843709">
                            <w:pPr>
                              <w:spacing w:after="0" w:line="240" w:lineRule="auto"/>
                              <w:ind w:firstLine="360"/>
                              <w:rPr>
                                <w:rFonts w:ascii="Arial" w:hAnsi="Arial" w:cs="Arial"/>
                                <w:sz w:val="18"/>
                                <w:szCs w:val="18"/>
                                <w:lang w:val="en-US"/>
                              </w:rPr>
                            </w:pPr>
                            <w:r>
                              <w:rPr>
                                <w:rFonts w:ascii="Arial" w:hAnsi="Arial" w:cs="Arial"/>
                                <w:sz w:val="18"/>
                                <w:szCs w:val="18"/>
                                <w:lang w:val="en-US"/>
                              </w:rPr>
                              <w:t>Duplicate records removed (n = 69)</w:t>
                            </w:r>
                          </w:p>
                          <w:p w14:paraId="5B5464F6" w14:textId="6DA98EA4" w:rsidR="0098337B" w:rsidRDefault="0098337B" w:rsidP="00843709">
                            <w:pPr>
                              <w:spacing w:after="0" w:line="240" w:lineRule="auto"/>
                              <w:ind w:firstLine="360"/>
                              <w:rPr>
                                <w:rFonts w:ascii="Arial" w:hAnsi="Arial" w:cs="Arial"/>
                                <w:sz w:val="18"/>
                                <w:szCs w:val="18"/>
                                <w:lang w:val="en-US"/>
                              </w:rPr>
                            </w:pPr>
                            <w:r>
                              <w:rPr>
                                <w:rFonts w:ascii="Arial" w:hAnsi="Arial" w:cs="Arial"/>
                                <w:sz w:val="18"/>
                                <w:szCs w:val="18"/>
                                <w:lang w:val="en-US"/>
                              </w:rPr>
                              <w:t>Trial registrations* (n = 173)</w:t>
                            </w:r>
                          </w:p>
                          <w:p w14:paraId="1CD229A2" w14:textId="6ECC120F" w:rsidR="0098337B" w:rsidRPr="00B915E2" w:rsidRDefault="0098337B" w:rsidP="00843709">
                            <w:pPr>
                              <w:spacing w:after="0" w:line="240" w:lineRule="auto"/>
                              <w:ind w:firstLine="360"/>
                              <w:rPr>
                                <w:rFonts w:ascii="Arial" w:hAnsi="Arial" w:cs="Arial"/>
                                <w:sz w:val="18"/>
                                <w:szCs w:val="18"/>
                                <w:lang w:val="en-US"/>
                              </w:rPr>
                            </w:pPr>
                            <w:r>
                              <w:rPr>
                                <w:rFonts w:ascii="Arial" w:hAnsi="Arial" w:cs="Arial"/>
                                <w:sz w:val="18"/>
                                <w:szCs w:val="18"/>
                                <w:lang w:val="en-US"/>
                              </w:rPr>
                              <w:t>Titles and abstracts (n = 608)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70C550" id="Text Box 23" o:spid="_x0000_s1029" type="#_x0000_t202" style="position:absolute;margin-left:260pt;margin-top:4.35pt;width:186.5pt;height:49.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" fillcolor="white [3201]" strokeweight=".5pt">
                <v:textbox>
                  <w:txbxContent>
                    <w:p w14:paraId="7FDA6457" w14:textId="058DEA61" w:rsidR="0098337B" w:rsidRDefault="0098337B" w:rsidP="00843709">
                      <w:pPr>
                        <w:spacing w:after="0" w:line="240" w:lineRule="auto"/>
                        <w:rPr>
                          <w:rFonts w:ascii="Arial" w:hAnsi="Arial" w:cs="Arial"/>
                          <w:sz w:val="18"/>
                          <w:szCs w:val="18"/>
                          <w:lang w:val="en-US"/>
                        </w:rPr>
                      </w:pPr>
                      <w:r>
                        <w:rPr>
                          <w:rFonts w:ascii="Arial" w:hAnsi="Arial" w:cs="Arial"/>
                          <w:sz w:val="18"/>
                          <w:szCs w:val="18"/>
                          <w:lang w:val="en-US"/>
                        </w:rPr>
                        <w:t>850 records removed based on:</w:t>
                      </w:r>
                    </w:p>
                    <w:p w14:paraId="09834B0D" w14:textId="5025F5D2" w:rsidR="0098337B" w:rsidRDefault="0098337B" w:rsidP="00843709">
                      <w:pPr>
                        <w:spacing w:after="0" w:line="240" w:lineRule="auto"/>
                        <w:ind w:firstLine="360"/>
                        <w:rPr>
                          <w:rFonts w:ascii="Arial" w:hAnsi="Arial" w:cs="Arial"/>
                          <w:sz w:val="18"/>
                          <w:szCs w:val="18"/>
                          <w:lang w:val="en-US"/>
                        </w:rPr>
                      </w:pPr>
                      <w:r>
                        <w:rPr>
                          <w:rFonts w:ascii="Arial" w:hAnsi="Arial" w:cs="Arial"/>
                          <w:sz w:val="18"/>
                          <w:szCs w:val="18"/>
                          <w:lang w:val="en-US"/>
                        </w:rPr>
                        <w:t>Duplicate records removed (n = 69)</w:t>
                      </w:r>
                    </w:p>
                    <w:p w14:paraId="5B5464F6" w14:textId="6DA98EA4" w:rsidR="0098337B" w:rsidRDefault="0098337B" w:rsidP="00843709">
                      <w:pPr>
                        <w:spacing w:after="0" w:line="240" w:lineRule="auto"/>
                        <w:ind w:firstLine="360"/>
                        <w:rPr>
                          <w:rFonts w:ascii="Arial" w:hAnsi="Arial" w:cs="Arial"/>
                          <w:sz w:val="18"/>
                          <w:szCs w:val="18"/>
                          <w:lang w:val="en-US"/>
                        </w:rPr>
                      </w:pPr>
                      <w:r>
                        <w:rPr>
                          <w:rFonts w:ascii="Arial" w:hAnsi="Arial" w:cs="Arial"/>
                          <w:sz w:val="18"/>
                          <w:szCs w:val="18"/>
                          <w:lang w:val="en-US"/>
                        </w:rPr>
                        <w:t>Trial registrations* (n = 173)</w:t>
                      </w:r>
                    </w:p>
                    <w:p w14:paraId="1CD229A2" w14:textId="6ECC120F" w:rsidR="0098337B" w:rsidRPr="00B915E2" w:rsidRDefault="0098337B" w:rsidP="00843709">
                      <w:pPr>
                        <w:spacing w:after="0" w:line="240" w:lineRule="auto"/>
                        <w:ind w:firstLine="360"/>
                        <w:rPr>
                          <w:rFonts w:ascii="Arial" w:hAnsi="Arial" w:cs="Arial"/>
                          <w:sz w:val="18"/>
                          <w:szCs w:val="18"/>
                          <w:lang w:val="en-US"/>
                        </w:rPr>
                      </w:pPr>
                      <w:r>
                        <w:rPr>
                          <w:rFonts w:ascii="Arial" w:hAnsi="Arial" w:cs="Arial"/>
                          <w:sz w:val="18"/>
                          <w:szCs w:val="18"/>
                          <w:lang w:val="en-US"/>
                        </w:rPr>
                        <w:t>Titles and abstracts (n = 608)</w:t>
                      </w:r>
                    </w:p>
                  </w:txbxContent>
                </v:textbox>
              </v:shape>
            </w:pict>
          </mc:Fallback>
        </mc:AlternateContent>
      </w:r>
      <w:r w:rsidRPr="005B12F6">
        <w:rPr>
          <w:rFonts w:ascii="Arial" w:hAnsi="Arial" w:cs="Arial"/>
          <w:bCs/>
          <w:noProof/>
          <w:lang w:val="en-US" w:eastAsia="ko-KR"/>
        </w:rPr>
        <mc:AlternateContent>
          <mc:Choice Requires="wps">
            <w:drawing>
              <wp:anchor distT="0" distB="0" distL="114300" distR="114300" simplePos="0" relativeHeight="251726848" behindDoc="0" locked="0" layoutInCell="1" allowOverlap="1" wp14:anchorId="422774C4" wp14:editId="4ACACCA9">
                <wp:simplePos x="0" y="0"/>
                <wp:positionH relativeFrom="column">
                  <wp:posOffset>1212850</wp:posOffset>
                </wp:positionH>
                <wp:positionV relativeFrom="paragraph">
                  <wp:posOffset>125095</wp:posOffset>
                </wp:positionV>
                <wp:extent cx="0" cy="514350"/>
                <wp:effectExtent l="76200" t="0" r="57150" b="57150"/>
                <wp:wrapNone/>
                <wp:docPr id="22" name="Straight Arrow Connector 22"/>
                <wp:cNvGraphicFramePr/>
                <a:graphic xmlns:a="http://schemas.openxmlformats.org/drawingml/2006/main">
                  <a:graphicData uri="http://schemas.microsoft.com/office/word/2010/wordprocessingShape">
                    <wps:wsp>
                      <wps:cNvCnPr/>
                      <wps:spPr>
                        <a:xfrm>
                          <a:off x="0" y="0"/>
                          <a:ext cx="0" cy="5143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3F7E230B" id="Straight Arrow Connector 22" o:spid="_x0000_s1026" type="#_x0000_t32" style="position:absolute;margin-left:95.5pt;margin-top:9.85pt;width:0;height:40.5pt;z-index:2517268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" strokecolor="black [3200]" strokeweight=".5pt">
                <v:stroke endarrow="block" joinstyle="miter"/>
              </v:shape>
            </w:pict>
          </mc:Fallback>
        </mc:AlternateContent>
      </w:r>
    </w:p>
    <w:p w14:paraId="5C0D2151" w14:textId="4A1863D5" w:rsidR="00B915E2" w:rsidRPr="005B12F6" w:rsidRDefault="00B915E2" w:rsidP="00047958">
      <w:pPr>
        <w:spacing w:after="0" w:line="240" w:lineRule="auto"/>
        <w:rPr>
          <w:rFonts w:ascii="Arial" w:hAnsi="Arial" w:cs="Arial"/>
          <w:bCs/>
        </w:rPr>
      </w:pPr>
    </w:p>
    <w:p w14:paraId="42BA8DF7" w14:textId="56F462B8" w:rsidR="00B915E2" w:rsidRPr="005B12F6" w:rsidRDefault="00E2221B" w:rsidP="00047958">
      <w:pPr>
        <w:spacing w:after="0" w:line="240" w:lineRule="auto"/>
        <w:rPr>
          <w:rFonts w:ascii="Arial" w:hAnsi="Arial" w:cs="Arial"/>
          <w:bCs/>
        </w:rPr>
      </w:pPr>
      <w:r w:rsidRPr="005B12F6">
        <w:rPr>
          <w:rFonts w:ascii="Arial" w:hAnsi="Arial" w:cs="Arial"/>
          <w:bCs/>
          <w:noProof/>
          <w:lang w:val="en-US" w:eastAsia="ko-KR"/>
        </w:rPr>
        <mc:AlternateContent>
          <mc:Choice Requires="wps">
            <w:drawing>
              <wp:anchor distT="0" distB="0" distL="114300" distR="114300" simplePos="0" relativeHeight="251729920" behindDoc="0" locked="0" layoutInCell="1" allowOverlap="1" wp14:anchorId="0AE738A9" wp14:editId="48C01D41">
                <wp:simplePos x="0" y="0"/>
                <wp:positionH relativeFrom="column">
                  <wp:posOffset>1212850</wp:posOffset>
                </wp:positionH>
                <wp:positionV relativeFrom="paragraph">
                  <wp:posOffset>51435</wp:posOffset>
                </wp:positionV>
                <wp:extent cx="2089150" cy="0"/>
                <wp:effectExtent l="0" t="76200" r="25400" b="95250"/>
                <wp:wrapNone/>
                <wp:docPr id="25" name="Straight Arrow Connector 25"/>
                <wp:cNvGraphicFramePr/>
                <a:graphic xmlns:a="http://schemas.openxmlformats.org/drawingml/2006/main">
                  <a:graphicData uri="http://schemas.microsoft.com/office/word/2010/wordprocessingShape">
                    <wps:wsp>
                      <wps:cNvCnPr/>
                      <wps:spPr>
                        <a:xfrm>
                          <a:off x="0" y="0"/>
                          <a:ext cx="208915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3A779508" id="Straight Arrow Connector 25" o:spid="_x0000_s1026" type="#_x0000_t32" style="position:absolute;margin-left:95.5pt;margin-top:4.05pt;width:164.5pt;height:0;z-index:2517299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" strokecolor="black [3200]" strokeweight=".5pt">
                <v:stroke endarrow="block" joinstyle="miter"/>
              </v:shape>
            </w:pict>
          </mc:Fallback>
        </mc:AlternateContent>
      </w:r>
    </w:p>
    <w:p w14:paraId="351E2B06" w14:textId="649D8F45" w:rsidR="00B915E2" w:rsidRPr="005B12F6" w:rsidRDefault="00843709" w:rsidP="00047958">
      <w:pPr>
        <w:spacing w:after="0" w:line="240" w:lineRule="auto"/>
        <w:rPr>
          <w:rFonts w:ascii="Arial" w:hAnsi="Arial" w:cs="Arial"/>
          <w:bCs/>
        </w:rPr>
      </w:pPr>
      <w:r w:rsidRPr="005B12F6">
        <w:rPr>
          <w:rFonts w:ascii="Arial" w:hAnsi="Arial" w:cs="Arial"/>
          <w:bCs/>
          <w:noProof/>
          <w:lang w:val="en-US" w:eastAsia="ko-KR"/>
        </w:rPr>
        <mc:AlternateContent>
          <mc:Choice Requires="wps">
            <w:drawing>
              <wp:anchor distT="0" distB="0" distL="114300" distR="114300" simplePos="0" relativeHeight="251724800" behindDoc="0" locked="0" layoutInCell="1" allowOverlap="1" wp14:anchorId="05F3ACFF" wp14:editId="67F5C216">
                <wp:simplePos x="0" y="0"/>
                <wp:positionH relativeFrom="column">
                  <wp:posOffset>241300</wp:posOffset>
                </wp:positionH>
                <wp:positionV relativeFrom="paragraph">
                  <wp:posOffset>151130</wp:posOffset>
                </wp:positionV>
                <wp:extent cx="1987550" cy="368300"/>
                <wp:effectExtent l="0" t="0" r="12700" b="12700"/>
                <wp:wrapNone/>
                <wp:docPr id="21" name="Text Box 21"/>
                <wp:cNvGraphicFramePr/>
                <a:graphic xmlns:a="http://schemas.openxmlformats.org/drawingml/2006/main">
                  <a:graphicData uri="http://schemas.microsoft.com/office/word/2010/wordprocessingShape">
                    <wps:wsp>
                      <wps:cNvSpPr txBox="1"/>
                      <wps:spPr>
                        <a:xfrm>
                          <a:off x="0" y="0"/>
                          <a:ext cx="1987550" cy="368300"/>
                        </a:xfrm>
                        <a:prstGeom prst="rect">
                          <a:avLst/>
                        </a:prstGeom>
                        <a:solidFill>
                          <a:schemeClr val="lt1"/>
                        </a:solidFill>
                        <a:ln w="6350">
                          <a:solidFill>
                            <a:prstClr val="black"/>
                          </a:solidFill>
                        </a:ln>
                      </wps:spPr>
                      <wps:txbx>
                        <w:txbxContent>
                          <w:p w14:paraId="0BEBE2F8" w14:textId="1BFCC4F9" w:rsidR="0098337B" w:rsidRPr="00B915E2" w:rsidRDefault="0098337B" w:rsidP="00843709">
                            <w:pPr>
                              <w:spacing w:after="0" w:line="240" w:lineRule="auto"/>
                              <w:rPr>
                                <w:rFonts w:ascii="Arial" w:hAnsi="Arial" w:cs="Arial"/>
                                <w:sz w:val="18"/>
                                <w:szCs w:val="18"/>
                                <w:lang w:val="en-US"/>
                              </w:rPr>
                            </w:pPr>
                            <w:r>
                              <w:rPr>
                                <w:rFonts w:ascii="Arial" w:hAnsi="Arial" w:cs="Arial"/>
                                <w:sz w:val="18"/>
                                <w:szCs w:val="18"/>
                                <w:lang w:val="en-US"/>
                              </w:rPr>
                              <w:t>60 full-text articles assessed for eligibility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5F3ACFF" id="Text Box 21" o:spid="_x0000_s1030" type="#_x0000_t202" style="position:absolute;margin-left:19pt;margin-top:11.9pt;width:156.5pt;height:29pt;z-index:2517248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" fillcolor="white [3201]" strokeweight=".5pt">
                <v:textbox>
                  <w:txbxContent>
                    <w:p w14:paraId="0BEBE2F8" w14:textId="1BFCC4F9" w:rsidR="0098337B" w:rsidRPr="00B915E2" w:rsidRDefault="0098337B" w:rsidP="00843709">
                      <w:pPr>
                        <w:spacing w:after="0" w:line="240" w:lineRule="auto"/>
                        <w:rPr>
                          <w:rFonts w:ascii="Arial" w:hAnsi="Arial" w:cs="Arial"/>
                          <w:sz w:val="18"/>
                          <w:szCs w:val="18"/>
                          <w:lang w:val="en-US"/>
                        </w:rPr>
                      </w:pPr>
                      <w:r>
                        <w:rPr>
                          <w:rFonts w:ascii="Arial" w:hAnsi="Arial" w:cs="Arial"/>
                          <w:sz w:val="18"/>
                          <w:szCs w:val="18"/>
                          <w:lang w:val="en-US"/>
                        </w:rPr>
                        <w:t>60 full-text articles assessed for eligibility</w:t>
                      </w:r>
                    </w:p>
                  </w:txbxContent>
                </v:textbox>
              </v:shape>
            </w:pict>
          </mc:Fallback>
        </mc:AlternateContent>
      </w:r>
    </w:p>
    <w:p w14:paraId="609A87C0" w14:textId="3DF12341" w:rsidR="001350DF" w:rsidRPr="005B12F6" w:rsidRDefault="001350DF" w:rsidP="00047958">
      <w:pPr>
        <w:spacing w:after="0" w:line="240" w:lineRule="auto"/>
      </w:pPr>
    </w:p>
    <w:p w14:paraId="2356C6B0" w14:textId="6989B327" w:rsidR="00A25EB0" w:rsidRPr="005B12F6" w:rsidRDefault="00A25EB0" w:rsidP="00047958">
      <w:pPr>
        <w:spacing w:after="0" w:line="240" w:lineRule="auto"/>
      </w:pPr>
    </w:p>
    <w:p w14:paraId="53112407" w14:textId="076F2DB1" w:rsidR="00A25EB0" w:rsidRPr="005B12F6" w:rsidRDefault="007474CD" w:rsidP="00047958">
      <w:pPr>
        <w:spacing w:after="0" w:line="240" w:lineRule="auto"/>
      </w:pPr>
      <w:r w:rsidRPr="005B12F6">
        <w:rPr>
          <w:rFonts w:ascii="Arial" w:hAnsi="Arial" w:cs="Arial"/>
          <w:bCs/>
          <w:noProof/>
          <w:lang w:val="en-US" w:eastAsia="ko-KR"/>
        </w:rPr>
        <mc:AlternateContent>
          <mc:Choice Requires="wps">
            <w:drawing>
              <wp:anchor distT="0" distB="0" distL="114300" distR="114300" simplePos="0" relativeHeight="251736064" behindDoc="0" locked="0" layoutInCell="1" allowOverlap="1" wp14:anchorId="321DB8BB" wp14:editId="169DE045">
                <wp:simplePos x="0" y="0"/>
                <wp:positionH relativeFrom="column">
                  <wp:posOffset>3299791</wp:posOffset>
                </wp:positionH>
                <wp:positionV relativeFrom="paragraph">
                  <wp:posOffset>49668</wp:posOffset>
                </wp:positionV>
                <wp:extent cx="2368550" cy="906449"/>
                <wp:effectExtent l="0" t="0" r="12700" b="27305"/>
                <wp:wrapNone/>
                <wp:docPr id="30" name="Text Box 30"/>
                <wp:cNvGraphicFramePr/>
                <a:graphic xmlns:a="http://schemas.openxmlformats.org/drawingml/2006/main">
                  <a:graphicData uri="http://schemas.microsoft.com/office/word/2010/wordprocessingShape">
                    <wps:wsp>
                      <wps:cNvSpPr txBox="1"/>
                      <wps:spPr>
                        <a:xfrm>
                          <a:off x="0" y="0"/>
                          <a:ext cx="2368550" cy="906449"/>
                        </a:xfrm>
                        <a:prstGeom prst="rect">
                          <a:avLst/>
                        </a:prstGeom>
                        <a:solidFill>
                          <a:schemeClr val="lt1"/>
                        </a:solidFill>
                        <a:ln w="6350">
                          <a:solidFill>
                            <a:prstClr val="black"/>
                          </a:solidFill>
                        </a:ln>
                      </wps:spPr>
                      <wps:txbx>
                        <w:txbxContent>
                          <w:p w14:paraId="21AC43D8" w14:textId="3E9DD393" w:rsidR="0098337B" w:rsidRPr="0081799B" w:rsidRDefault="00AD18A8" w:rsidP="00E2221B">
                            <w:pPr>
                              <w:spacing w:after="0" w:line="240" w:lineRule="auto"/>
                              <w:rPr>
                                <w:rFonts w:ascii="Arial" w:hAnsi="Arial" w:cs="Arial"/>
                                <w:sz w:val="18"/>
                                <w:szCs w:val="18"/>
                                <w:lang w:val="en-US"/>
                              </w:rPr>
                            </w:pPr>
                            <w:r>
                              <w:rPr>
                                <w:rFonts w:ascii="Arial" w:hAnsi="Arial" w:cs="Arial"/>
                                <w:sz w:val="18"/>
                                <w:szCs w:val="18"/>
                                <w:lang w:val="en-US"/>
                              </w:rPr>
                              <w:t>39</w:t>
                            </w:r>
                            <w:r w:rsidR="0098337B" w:rsidRPr="0081799B">
                              <w:rPr>
                                <w:rFonts w:ascii="Arial" w:hAnsi="Arial" w:cs="Arial"/>
                                <w:sz w:val="18"/>
                                <w:szCs w:val="18"/>
                                <w:lang w:val="en-US"/>
                              </w:rPr>
                              <w:t xml:space="preserve"> records removed based on:</w:t>
                            </w:r>
                          </w:p>
                          <w:p w14:paraId="68B37C20" w14:textId="57575D22" w:rsidR="0098337B" w:rsidRPr="00452042" w:rsidRDefault="0098337B" w:rsidP="00E2221B">
                            <w:pPr>
                              <w:spacing w:after="0" w:line="240" w:lineRule="auto"/>
                              <w:ind w:firstLine="360"/>
                              <w:rPr>
                                <w:rFonts w:ascii="Arial" w:hAnsi="Arial" w:cs="Arial"/>
                                <w:sz w:val="18"/>
                                <w:szCs w:val="18"/>
                                <w:lang w:val="en-US"/>
                              </w:rPr>
                            </w:pPr>
                            <w:r w:rsidRPr="0081799B">
                              <w:rPr>
                                <w:rFonts w:ascii="Arial" w:hAnsi="Arial" w:cs="Arial"/>
                                <w:sz w:val="18"/>
                                <w:szCs w:val="18"/>
                                <w:lang w:val="en-US"/>
                              </w:rPr>
                              <w:t>Duplic</w:t>
                            </w:r>
                            <w:r w:rsidR="00AD18A8">
                              <w:rPr>
                                <w:rFonts w:ascii="Arial" w:hAnsi="Arial" w:cs="Arial"/>
                                <w:sz w:val="18"/>
                                <w:szCs w:val="18"/>
                                <w:lang w:val="en-US"/>
                              </w:rPr>
                              <w:t xml:space="preserve">ate records </w:t>
                            </w:r>
                            <w:r w:rsidR="00AD18A8" w:rsidRPr="00452042">
                              <w:rPr>
                                <w:rFonts w:ascii="Arial" w:hAnsi="Arial" w:cs="Arial"/>
                                <w:sz w:val="18"/>
                                <w:szCs w:val="18"/>
                                <w:lang w:val="en-US"/>
                              </w:rPr>
                              <w:t xml:space="preserve">removed (n = </w:t>
                            </w:r>
                            <w:r w:rsidR="00796D72" w:rsidRPr="00452042">
                              <w:rPr>
                                <w:rFonts w:ascii="Arial" w:hAnsi="Arial" w:cs="Arial"/>
                                <w:sz w:val="18"/>
                                <w:szCs w:val="18"/>
                                <w:lang w:val="en-US"/>
                              </w:rPr>
                              <w:t>2</w:t>
                            </w:r>
                            <w:r w:rsidRPr="00452042">
                              <w:rPr>
                                <w:rFonts w:ascii="Arial" w:hAnsi="Arial" w:cs="Arial"/>
                                <w:sz w:val="18"/>
                                <w:szCs w:val="18"/>
                                <w:lang w:val="en-US"/>
                              </w:rPr>
                              <w:t>)</w:t>
                            </w:r>
                          </w:p>
                          <w:p w14:paraId="6CFE5DBC" w14:textId="77777777" w:rsidR="0098337B" w:rsidRPr="00452042" w:rsidRDefault="0098337B" w:rsidP="00E2221B">
                            <w:pPr>
                              <w:spacing w:after="0" w:line="240" w:lineRule="auto"/>
                              <w:ind w:firstLine="360"/>
                              <w:rPr>
                                <w:rFonts w:ascii="Arial" w:hAnsi="Arial" w:cs="Arial"/>
                                <w:sz w:val="18"/>
                                <w:szCs w:val="18"/>
                                <w:lang w:val="en-US"/>
                              </w:rPr>
                            </w:pPr>
                            <w:r w:rsidRPr="00452042">
                              <w:rPr>
                                <w:rFonts w:ascii="Arial" w:hAnsi="Arial" w:cs="Arial"/>
                                <w:sz w:val="18"/>
                                <w:szCs w:val="18"/>
                                <w:lang w:val="en-US"/>
                              </w:rPr>
                              <w:t xml:space="preserve">Conference abstracts with insufficient </w:t>
                            </w:r>
                          </w:p>
                          <w:p w14:paraId="48ADBC7A" w14:textId="0C9D4792" w:rsidR="0098337B" w:rsidRPr="00452042" w:rsidRDefault="0098337B" w:rsidP="00E2221B">
                            <w:pPr>
                              <w:spacing w:after="0" w:line="240" w:lineRule="auto"/>
                              <w:ind w:firstLine="360"/>
                              <w:rPr>
                                <w:rFonts w:ascii="Arial" w:hAnsi="Arial" w:cs="Arial"/>
                                <w:sz w:val="18"/>
                                <w:szCs w:val="18"/>
                                <w:lang w:val="en-US"/>
                              </w:rPr>
                            </w:pPr>
                            <w:r w:rsidRPr="00452042">
                              <w:rPr>
                                <w:rFonts w:ascii="Arial" w:hAnsi="Arial" w:cs="Arial"/>
                                <w:sz w:val="18"/>
                                <w:szCs w:val="18"/>
                                <w:lang w:val="en-US"/>
                              </w:rPr>
                              <w:t xml:space="preserve">data** (n = </w:t>
                            </w:r>
                            <w:r w:rsidR="00796D72" w:rsidRPr="00452042">
                              <w:rPr>
                                <w:rFonts w:ascii="Arial" w:hAnsi="Arial" w:cs="Arial"/>
                                <w:sz w:val="18"/>
                                <w:szCs w:val="18"/>
                                <w:lang w:val="en-US"/>
                              </w:rPr>
                              <w:t>19</w:t>
                            </w:r>
                            <w:r w:rsidRPr="00452042">
                              <w:rPr>
                                <w:rFonts w:ascii="Arial" w:hAnsi="Arial" w:cs="Arial"/>
                                <w:sz w:val="18"/>
                                <w:szCs w:val="18"/>
                                <w:lang w:val="en-US"/>
                              </w:rPr>
                              <w:t>)</w:t>
                            </w:r>
                          </w:p>
                          <w:p w14:paraId="26E0A774" w14:textId="77777777" w:rsidR="0098337B" w:rsidRPr="00452042" w:rsidRDefault="0098337B" w:rsidP="00E20540">
                            <w:pPr>
                              <w:spacing w:after="0" w:line="240" w:lineRule="auto"/>
                              <w:ind w:firstLine="360"/>
                              <w:rPr>
                                <w:rFonts w:ascii="Arial" w:hAnsi="Arial" w:cs="Arial"/>
                                <w:sz w:val="18"/>
                                <w:szCs w:val="18"/>
                                <w:lang w:val="en-US"/>
                              </w:rPr>
                            </w:pPr>
                            <w:r w:rsidRPr="00452042">
                              <w:rPr>
                                <w:rFonts w:ascii="Arial" w:hAnsi="Arial" w:cs="Arial"/>
                                <w:sz w:val="18"/>
                                <w:szCs w:val="18"/>
                                <w:lang w:val="en-US"/>
                              </w:rPr>
                              <w:t xml:space="preserve">No relevant and/or complete data for </w:t>
                            </w:r>
                          </w:p>
                          <w:p w14:paraId="1F1D0DF1" w14:textId="6208BD92" w:rsidR="0098337B" w:rsidRPr="0081799B" w:rsidRDefault="0098337B" w:rsidP="00E20540">
                            <w:pPr>
                              <w:spacing w:after="0" w:line="240" w:lineRule="auto"/>
                              <w:ind w:firstLine="360"/>
                              <w:rPr>
                                <w:rFonts w:ascii="Arial" w:hAnsi="Arial" w:cs="Arial"/>
                                <w:sz w:val="18"/>
                                <w:szCs w:val="18"/>
                                <w:lang w:val="en-US"/>
                              </w:rPr>
                            </w:pPr>
                            <w:r w:rsidRPr="00452042">
                              <w:rPr>
                                <w:rFonts w:ascii="Arial" w:hAnsi="Arial" w:cs="Arial"/>
                                <w:sz w:val="18"/>
                                <w:szCs w:val="18"/>
                                <w:lang w:val="en-US"/>
                              </w:rPr>
                              <w:t>sp</w:t>
                            </w:r>
                            <w:r w:rsidR="00AD18A8" w:rsidRPr="00452042">
                              <w:rPr>
                                <w:rFonts w:ascii="Arial" w:hAnsi="Arial" w:cs="Arial"/>
                                <w:sz w:val="18"/>
                                <w:szCs w:val="18"/>
                                <w:lang w:val="en-US"/>
                              </w:rPr>
                              <w:t xml:space="preserve">ecified outcome measures (n = </w:t>
                            </w:r>
                            <w:r w:rsidR="00452042" w:rsidRPr="00452042">
                              <w:rPr>
                                <w:rFonts w:ascii="Arial" w:hAnsi="Arial" w:cs="Arial"/>
                                <w:sz w:val="18"/>
                                <w:szCs w:val="18"/>
                                <w:lang w:val="en-US"/>
                              </w:rPr>
                              <w:t>18</w:t>
                            </w:r>
                            <w:r w:rsidRPr="00452042">
                              <w:rPr>
                                <w:rFonts w:ascii="Arial" w:hAnsi="Arial" w:cs="Arial"/>
                                <w:sz w:val="18"/>
                                <w:szCs w:val="18"/>
                                <w:lang w:val="en-US"/>
                              </w:rPr>
                              <w:t>)</w:t>
                            </w:r>
                            <w:r w:rsidRPr="0081799B">
                              <w:rPr>
                                <w:rFonts w:ascii="Arial" w:hAnsi="Arial" w:cs="Arial"/>
                                <w:sz w:val="18"/>
                                <w:szCs w:val="18"/>
                                <w:lang w:val="en-US"/>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1DB8BB" id="Text Box 30" o:spid="_x0000_s1031" type="#_x0000_t202" style="position:absolute;margin-left:259.85pt;margin-top:3.9pt;width:186.5pt;height:71.3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" fillcolor="white [3201]" strokeweight=".5pt">
                <v:textbox>
                  <w:txbxContent>
                    <w:p w14:paraId="21AC43D8" w14:textId="3E9DD393" w:rsidR="0098337B" w:rsidRPr="0081799B" w:rsidRDefault="00AD18A8" w:rsidP="00E2221B">
                      <w:pPr>
                        <w:spacing w:after="0" w:line="240" w:lineRule="auto"/>
                        <w:rPr>
                          <w:rFonts w:ascii="Arial" w:hAnsi="Arial" w:cs="Arial"/>
                          <w:sz w:val="18"/>
                          <w:szCs w:val="18"/>
                          <w:lang w:val="en-US"/>
                        </w:rPr>
                      </w:pPr>
                      <w:r>
                        <w:rPr>
                          <w:rFonts w:ascii="Arial" w:hAnsi="Arial" w:cs="Arial"/>
                          <w:sz w:val="18"/>
                          <w:szCs w:val="18"/>
                          <w:lang w:val="en-US"/>
                        </w:rPr>
                        <w:t>39</w:t>
                      </w:r>
                      <w:r w:rsidR="0098337B" w:rsidRPr="0081799B">
                        <w:rPr>
                          <w:rFonts w:ascii="Arial" w:hAnsi="Arial" w:cs="Arial"/>
                          <w:sz w:val="18"/>
                          <w:szCs w:val="18"/>
                          <w:lang w:val="en-US"/>
                        </w:rPr>
                        <w:t xml:space="preserve"> records removed based on:</w:t>
                      </w:r>
                    </w:p>
                    <w:p w14:paraId="68B37C20" w14:textId="57575D22" w:rsidR="0098337B" w:rsidRPr="00452042" w:rsidRDefault="0098337B" w:rsidP="00E2221B">
                      <w:pPr>
                        <w:spacing w:after="0" w:line="240" w:lineRule="auto"/>
                        <w:ind w:firstLine="360"/>
                        <w:rPr>
                          <w:rFonts w:ascii="Arial" w:hAnsi="Arial" w:cs="Arial"/>
                          <w:sz w:val="18"/>
                          <w:szCs w:val="18"/>
                          <w:lang w:val="en-US"/>
                        </w:rPr>
                      </w:pPr>
                      <w:r w:rsidRPr="0081799B">
                        <w:rPr>
                          <w:rFonts w:ascii="Arial" w:hAnsi="Arial" w:cs="Arial"/>
                          <w:sz w:val="18"/>
                          <w:szCs w:val="18"/>
                          <w:lang w:val="en-US"/>
                        </w:rPr>
                        <w:t>Duplic</w:t>
                      </w:r>
                      <w:r w:rsidR="00AD18A8">
                        <w:rPr>
                          <w:rFonts w:ascii="Arial" w:hAnsi="Arial" w:cs="Arial"/>
                          <w:sz w:val="18"/>
                          <w:szCs w:val="18"/>
                          <w:lang w:val="en-US"/>
                        </w:rPr>
                        <w:t xml:space="preserve">ate records </w:t>
                      </w:r>
                      <w:r w:rsidR="00AD18A8" w:rsidRPr="00452042">
                        <w:rPr>
                          <w:rFonts w:ascii="Arial" w:hAnsi="Arial" w:cs="Arial"/>
                          <w:sz w:val="18"/>
                          <w:szCs w:val="18"/>
                          <w:lang w:val="en-US"/>
                        </w:rPr>
                        <w:t xml:space="preserve">removed (n = </w:t>
                      </w:r>
                      <w:r w:rsidR="00796D72" w:rsidRPr="00452042">
                        <w:rPr>
                          <w:rFonts w:ascii="Arial" w:hAnsi="Arial" w:cs="Arial"/>
                          <w:sz w:val="18"/>
                          <w:szCs w:val="18"/>
                          <w:lang w:val="en-US"/>
                        </w:rPr>
                        <w:t>2</w:t>
                      </w:r>
                      <w:r w:rsidRPr="00452042">
                        <w:rPr>
                          <w:rFonts w:ascii="Arial" w:hAnsi="Arial" w:cs="Arial"/>
                          <w:sz w:val="18"/>
                          <w:szCs w:val="18"/>
                          <w:lang w:val="en-US"/>
                        </w:rPr>
                        <w:t>)</w:t>
                      </w:r>
                    </w:p>
                    <w:p w14:paraId="6CFE5DBC" w14:textId="77777777" w:rsidR="0098337B" w:rsidRPr="00452042" w:rsidRDefault="0098337B" w:rsidP="00E2221B">
                      <w:pPr>
                        <w:spacing w:after="0" w:line="240" w:lineRule="auto"/>
                        <w:ind w:firstLine="360"/>
                        <w:rPr>
                          <w:rFonts w:ascii="Arial" w:hAnsi="Arial" w:cs="Arial"/>
                          <w:sz w:val="18"/>
                          <w:szCs w:val="18"/>
                          <w:lang w:val="en-US"/>
                        </w:rPr>
                      </w:pPr>
                      <w:r w:rsidRPr="00452042">
                        <w:rPr>
                          <w:rFonts w:ascii="Arial" w:hAnsi="Arial" w:cs="Arial"/>
                          <w:sz w:val="18"/>
                          <w:szCs w:val="18"/>
                          <w:lang w:val="en-US"/>
                        </w:rPr>
                        <w:t xml:space="preserve">Conference abstracts with insufficient </w:t>
                      </w:r>
                    </w:p>
                    <w:p w14:paraId="48ADBC7A" w14:textId="0C9D4792" w:rsidR="0098337B" w:rsidRPr="00452042" w:rsidRDefault="0098337B" w:rsidP="00E2221B">
                      <w:pPr>
                        <w:spacing w:after="0" w:line="240" w:lineRule="auto"/>
                        <w:ind w:firstLine="360"/>
                        <w:rPr>
                          <w:rFonts w:ascii="Arial" w:hAnsi="Arial" w:cs="Arial"/>
                          <w:sz w:val="18"/>
                          <w:szCs w:val="18"/>
                          <w:lang w:val="en-US"/>
                        </w:rPr>
                      </w:pPr>
                      <w:r w:rsidRPr="00452042">
                        <w:rPr>
                          <w:rFonts w:ascii="Arial" w:hAnsi="Arial" w:cs="Arial"/>
                          <w:sz w:val="18"/>
                          <w:szCs w:val="18"/>
                          <w:lang w:val="en-US"/>
                        </w:rPr>
                        <w:t xml:space="preserve">data** (n = </w:t>
                      </w:r>
                      <w:r w:rsidR="00796D72" w:rsidRPr="00452042">
                        <w:rPr>
                          <w:rFonts w:ascii="Arial" w:hAnsi="Arial" w:cs="Arial"/>
                          <w:sz w:val="18"/>
                          <w:szCs w:val="18"/>
                          <w:lang w:val="en-US"/>
                        </w:rPr>
                        <w:t>19</w:t>
                      </w:r>
                      <w:r w:rsidRPr="00452042">
                        <w:rPr>
                          <w:rFonts w:ascii="Arial" w:hAnsi="Arial" w:cs="Arial"/>
                          <w:sz w:val="18"/>
                          <w:szCs w:val="18"/>
                          <w:lang w:val="en-US"/>
                        </w:rPr>
                        <w:t>)</w:t>
                      </w:r>
                    </w:p>
                    <w:p w14:paraId="26E0A774" w14:textId="77777777" w:rsidR="0098337B" w:rsidRPr="00452042" w:rsidRDefault="0098337B" w:rsidP="00E20540">
                      <w:pPr>
                        <w:spacing w:after="0" w:line="240" w:lineRule="auto"/>
                        <w:ind w:firstLine="360"/>
                        <w:rPr>
                          <w:rFonts w:ascii="Arial" w:hAnsi="Arial" w:cs="Arial"/>
                          <w:sz w:val="18"/>
                          <w:szCs w:val="18"/>
                          <w:lang w:val="en-US"/>
                        </w:rPr>
                      </w:pPr>
                      <w:r w:rsidRPr="00452042">
                        <w:rPr>
                          <w:rFonts w:ascii="Arial" w:hAnsi="Arial" w:cs="Arial"/>
                          <w:sz w:val="18"/>
                          <w:szCs w:val="18"/>
                          <w:lang w:val="en-US"/>
                        </w:rPr>
                        <w:t xml:space="preserve">No relevant and/or complete data for </w:t>
                      </w:r>
                    </w:p>
                    <w:p w14:paraId="1F1D0DF1" w14:textId="6208BD92" w:rsidR="0098337B" w:rsidRPr="0081799B" w:rsidRDefault="0098337B" w:rsidP="00E20540">
                      <w:pPr>
                        <w:spacing w:after="0" w:line="240" w:lineRule="auto"/>
                        <w:ind w:firstLine="360"/>
                        <w:rPr>
                          <w:rFonts w:ascii="Arial" w:hAnsi="Arial" w:cs="Arial"/>
                          <w:sz w:val="18"/>
                          <w:szCs w:val="18"/>
                          <w:lang w:val="en-US"/>
                        </w:rPr>
                      </w:pPr>
                      <w:r w:rsidRPr="00452042">
                        <w:rPr>
                          <w:rFonts w:ascii="Arial" w:hAnsi="Arial" w:cs="Arial"/>
                          <w:sz w:val="18"/>
                          <w:szCs w:val="18"/>
                          <w:lang w:val="en-US"/>
                        </w:rPr>
                        <w:t>sp</w:t>
                      </w:r>
                      <w:r w:rsidR="00AD18A8" w:rsidRPr="00452042">
                        <w:rPr>
                          <w:rFonts w:ascii="Arial" w:hAnsi="Arial" w:cs="Arial"/>
                          <w:sz w:val="18"/>
                          <w:szCs w:val="18"/>
                          <w:lang w:val="en-US"/>
                        </w:rPr>
                        <w:t xml:space="preserve">ecified outcome measures (n = </w:t>
                      </w:r>
                      <w:r w:rsidR="00452042" w:rsidRPr="00452042">
                        <w:rPr>
                          <w:rFonts w:ascii="Arial" w:hAnsi="Arial" w:cs="Arial"/>
                          <w:sz w:val="18"/>
                          <w:szCs w:val="18"/>
                          <w:lang w:val="en-US"/>
                        </w:rPr>
                        <w:t>18</w:t>
                      </w:r>
                      <w:r w:rsidRPr="00452042">
                        <w:rPr>
                          <w:rFonts w:ascii="Arial" w:hAnsi="Arial" w:cs="Arial"/>
                          <w:sz w:val="18"/>
                          <w:szCs w:val="18"/>
                          <w:lang w:val="en-US"/>
                        </w:rPr>
                        <w:t>)</w:t>
                      </w:r>
                      <w:r w:rsidRPr="0081799B">
                        <w:rPr>
                          <w:rFonts w:ascii="Arial" w:hAnsi="Arial" w:cs="Arial"/>
                          <w:sz w:val="18"/>
                          <w:szCs w:val="18"/>
                          <w:lang w:val="en-US"/>
                        </w:rPr>
                        <w:t xml:space="preserve"> </w:t>
                      </w:r>
                    </w:p>
                  </w:txbxContent>
                </v:textbox>
              </v:shape>
            </w:pict>
          </mc:Fallback>
        </mc:AlternateContent>
      </w:r>
      <w:r w:rsidRPr="005B12F6">
        <w:rPr>
          <w:rFonts w:ascii="Arial" w:hAnsi="Arial" w:cs="Arial"/>
          <w:bCs/>
          <w:noProof/>
          <w:lang w:val="en-US" w:eastAsia="ko-KR"/>
        </w:rPr>
        <mc:AlternateContent>
          <mc:Choice Requires="wps">
            <w:drawing>
              <wp:anchor distT="0" distB="0" distL="114300" distR="114300" simplePos="0" relativeHeight="251737088" behindDoc="0" locked="0" layoutInCell="1" allowOverlap="1" wp14:anchorId="59507A8B" wp14:editId="6562C707">
                <wp:simplePos x="0" y="0"/>
                <wp:positionH relativeFrom="column">
                  <wp:posOffset>1212850</wp:posOffset>
                </wp:positionH>
                <wp:positionV relativeFrom="paragraph">
                  <wp:posOffset>17780</wp:posOffset>
                </wp:positionV>
                <wp:extent cx="0" cy="1047750"/>
                <wp:effectExtent l="76200" t="0" r="57150" b="57150"/>
                <wp:wrapNone/>
                <wp:docPr id="37" name="Straight Arrow Connector 37"/>
                <wp:cNvGraphicFramePr/>
                <a:graphic xmlns:a="http://schemas.openxmlformats.org/drawingml/2006/main">
                  <a:graphicData uri="http://schemas.microsoft.com/office/word/2010/wordprocessingShape">
                    <wps:wsp>
                      <wps:cNvCnPr/>
                      <wps:spPr>
                        <a:xfrm>
                          <a:off x="0" y="0"/>
                          <a:ext cx="0" cy="10477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6BAF13AF" id="Straight Arrow Connector 37" o:spid="_x0000_s1026" type="#_x0000_t32" style="position:absolute;margin-left:95.5pt;margin-top:1.4pt;width:0;height:82.5pt;z-index:2517370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" strokecolor="black [3200]" strokeweight=".5pt">
                <v:stroke endarrow="block" joinstyle="miter"/>
              </v:shape>
            </w:pict>
          </mc:Fallback>
        </mc:AlternateContent>
      </w:r>
    </w:p>
    <w:p w14:paraId="53A0156E" w14:textId="69560116" w:rsidR="00A25EB0" w:rsidRPr="005B12F6" w:rsidRDefault="00A25EB0" w:rsidP="00047958">
      <w:pPr>
        <w:spacing w:after="0" w:line="240" w:lineRule="auto"/>
      </w:pPr>
    </w:p>
    <w:p w14:paraId="3F630496" w14:textId="7EE7701E" w:rsidR="00A25EB0" w:rsidRPr="005B12F6" w:rsidRDefault="00A25EB0" w:rsidP="00047958">
      <w:pPr>
        <w:spacing w:after="0" w:line="240" w:lineRule="auto"/>
      </w:pPr>
    </w:p>
    <w:p w14:paraId="54B3D059" w14:textId="79B729EA" w:rsidR="00A25EB0" w:rsidRPr="005B12F6" w:rsidRDefault="00A75A69" w:rsidP="00047958">
      <w:pPr>
        <w:spacing w:after="0" w:line="240" w:lineRule="auto"/>
      </w:pPr>
      <w:r w:rsidRPr="005B12F6">
        <w:rPr>
          <w:noProof/>
          <w:lang w:val="en-US" w:eastAsia="ko-KR"/>
        </w:rPr>
        <mc:AlternateContent>
          <mc:Choice Requires="wps">
            <w:drawing>
              <wp:anchor distT="0" distB="0" distL="114300" distR="114300" simplePos="0" relativeHeight="251739136" behindDoc="0" locked="0" layoutInCell="1" allowOverlap="1" wp14:anchorId="09ADC170" wp14:editId="7DAF982C">
                <wp:simplePos x="0" y="0"/>
                <wp:positionH relativeFrom="column">
                  <wp:posOffset>1212850</wp:posOffset>
                </wp:positionH>
                <wp:positionV relativeFrom="paragraph">
                  <wp:posOffset>33655</wp:posOffset>
                </wp:positionV>
                <wp:extent cx="2089150" cy="0"/>
                <wp:effectExtent l="0" t="76200" r="25400" b="95250"/>
                <wp:wrapNone/>
                <wp:docPr id="39" name="Straight Arrow Connector 39"/>
                <wp:cNvGraphicFramePr/>
                <a:graphic xmlns:a="http://schemas.openxmlformats.org/drawingml/2006/main">
                  <a:graphicData uri="http://schemas.microsoft.com/office/word/2010/wordprocessingShape">
                    <wps:wsp>
                      <wps:cNvCnPr/>
                      <wps:spPr>
                        <a:xfrm>
                          <a:off x="0" y="0"/>
                          <a:ext cx="208915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w14:anchorId="39150793" id="_x0000_t32" coordsize="21600,21600" o:spt="32" o:oned="t" path="m,l21600,21600e" filled="f">
                <v:path arrowok="t" fillok="f" o:connecttype="none"/>
                <o:lock v:ext="edit" shapetype="t"/>
              </v:shapetype>
              <v:shape id="Straight Arrow Connector 39" o:spid="_x0000_s1026" type="#_x0000_t32" style="position:absolute;margin-left:95.5pt;margin-top:2.65pt;width:164.5pt;height:0;z-index:2517391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" strokecolor="black [3200]" strokeweight=".5pt">
                <v:stroke endarrow="block" joinstyle="miter"/>
              </v:shape>
            </w:pict>
          </mc:Fallback>
        </mc:AlternateContent>
      </w:r>
    </w:p>
    <w:p w14:paraId="114CC8B7" w14:textId="564AD8C2" w:rsidR="00A25EB0" w:rsidRPr="005B12F6" w:rsidRDefault="00A25EB0" w:rsidP="00047958">
      <w:pPr>
        <w:spacing w:after="0" w:line="240" w:lineRule="auto"/>
      </w:pPr>
    </w:p>
    <w:p w14:paraId="3900EEAF" w14:textId="03F3BD3B" w:rsidR="00E2221B" w:rsidRPr="005B12F6" w:rsidRDefault="00461811" w:rsidP="00047958">
      <w:pPr>
        <w:spacing w:after="0" w:line="240" w:lineRule="auto"/>
      </w:pPr>
      <w:r w:rsidRPr="005B12F6">
        <w:rPr>
          <w:rFonts w:ascii="Arial" w:hAnsi="Arial" w:cs="Arial"/>
          <w:bCs/>
          <w:noProof/>
          <w:lang w:val="en-US" w:eastAsia="ko-KR"/>
        </w:rPr>
        <mc:AlternateContent>
          <mc:Choice Requires="wps">
            <w:drawing>
              <wp:anchor distT="0" distB="0" distL="114300" distR="114300" simplePos="0" relativeHeight="251742208" behindDoc="0" locked="0" layoutInCell="1" allowOverlap="1" wp14:anchorId="22D70026" wp14:editId="3302D35B">
                <wp:simplePos x="0" y="0"/>
                <wp:positionH relativeFrom="column">
                  <wp:posOffset>3299460</wp:posOffset>
                </wp:positionH>
                <wp:positionV relativeFrom="paragraph">
                  <wp:posOffset>159715</wp:posOffset>
                </wp:positionV>
                <wp:extent cx="2368550" cy="373380"/>
                <wp:effectExtent l="0" t="0" r="12700" b="26670"/>
                <wp:wrapNone/>
                <wp:docPr id="1" name="Text Box 1"/>
                <wp:cNvGraphicFramePr/>
                <a:graphic xmlns:a="http://schemas.openxmlformats.org/drawingml/2006/main">
                  <a:graphicData uri="http://schemas.microsoft.com/office/word/2010/wordprocessingShape">
                    <wps:wsp>
                      <wps:cNvSpPr txBox="1"/>
                      <wps:spPr>
                        <a:xfrm>
                          <a:off x="0" y="0"/>
                          <a:ext cx="2368550" cy="373380"/>
                        </a:xfrm>
                        <a:prstGeom prst="rect">
                          <a:avLst/>
                        </a:prstGeom>
                        <a:solidFill>
                          <a:schemeClr val="lt1"/>
                        </a:solidFill>
                        <a:ln w="6350">
                          <a:solidFill>
                            <a:prstClr val="black"/>
                          </a:solidFill>
                        </a:ln>
                      </wps:spPr>
                      <wps:txbx>
                        <w:txbxContent>
                          <w:p w14:paraId="0F8ECC5A" w14:textId="0670CAE1" w:rsidR="0098337B" w:rsidRPr="00B915E2" w:rsidRDefault="0098337B" w:rsidP="00E20540">
                            <w:pPr>
                              <w:spacing w:after="0" w:line="240" w:lineRule="auto"/>
                              <w:rPr>
                                <w:rFonts w:ascii="Arial" w:hAnsi="Arial" w:cs="Arial"/>
                                <w:sz w:val="18"/>
                                <w:szCs w:val="18"/>
                                <w:lang w:val="en-US"/>
                              </w:rPr>
                            </w:pPr>
                            <w:r w:rsidRPr="0081799B">
                              <w:rPr>
                                <w:rFonts w:ascii="Arial" w:hAnsi="Arial" w:cs="Arial"/>
                                <w:sz w:val="18"/>
                                <w:szCs w:val="18"/>
                                <w:lang w:val="en-US"/>
                              </w:rPr>
                              <w:t xml:space="preserve">Additional records identified through other sources (n = </w:t>
                            </w:r>
                            <w:r w:rsidR="00AD18A8">
                              <w:rPr>
                                <w:rFonts w:ascii="Arial" w:hAnsi="Arial" w:cs="Arial"/>
                                <w:sz w:val="18"/>
                                <w:szCs w:val="18"/>
                                <w:lang w:val="en-US"/>
                              </w:rPr>
                              <w:t>1</w:t>
                            </w:r>
                            <w:r w:rsidRPr="0081799B">
                              <w:rPr>
                                <w:rFonts w:ascii="Arial" w:hAnsi="Arial" w:cs="Arial"/>
                                <w:sz w:val="18"/>
                                <w:szCs w:val="18"/>
                                <w:lang w:val="en-US"/>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D70026" id="Text Box 1" o:spid="_x0000_s1032" type="#_x0000_t202" style="position:absolute;margin-left:259.8pt;margin-top:12.6pt;width:186.5pt;height:29.4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" fillcolor="white [3201]" strokeweight=".5pt">
                <v:textbox>
                  <w:txbxContent>
                    <w:p w14:paraId="0F8ECC5A" w14:textId="0670CAE1" w:rsidR="0098337B" w:rsidRPr="00B915E2" w:rsidRDefault="0098337B" w:rsidP="00E20540">
                      <w:pPr>
                        <w:spacing w:after="0" w:line="240" w:lineRule="auto"/>
                        <w:rPr>
                          <w:rFonts w:ascii="Arial" w:hAnsi="Arial" w:cs="Arial"/>
                          <w:sz w:val="18"/>
                          <w:szCs w:val="18"/>
                          <w:lang w:val="en-US"/>
                        </w:rPr>
                      </w:pPr>
                      <w:r w:rsidRPr="0081799B">
                        <w:rPr>
                          <w:rFonts w:ascii="Arial" w:hAnsi="Arial" w:cs="Arial"/>
                          <w:sz w:val="18"/>
                          <w:szCs w:val="18"/>
                          <w:lang w:val="en-US"/>
                        </w:rPr>
                        <w:t xml:space="preserve">Additional records identified through other sources (n = </w:t>
                      </w:r>
                      <w:r w:rsidR="00AD18A8">
                        <w:rPr>
                          <w:rFonts w:ascii="Arial" w:hAnsi="Arial" w:cs="Arial"/>
                          <w:sz w:val="18"/>
                          <w:szCs w:val="18"/>
                          <w:lang w:val="en-US"/>
                        </w:rPr>
                        <w:t>1</w:t>
                      </w:r>
                      <w:r w:rsidRPr="0081799B">
                        <w:rPr>
                          <w:rFonts w:ascii="Arial" w:hAnsi="Arial" w:cs="Arial"/>
                          <w:sz w:val="18"/>
                          <w:szCs w:val="18"/>
                          <w:lang w:val="en-US"/>
                        </w:rPr>
                        <w:t>)</w:t>
                      </w:r>
                    </w:p>
                  </w:txbxContent>
                </v:textbox>
              </v:shape>
            </w:pict>
          </mc:Fallback>
        </mc:AlternateContent>
      </w:r>
    </w:p>
    <w:p w14:paraId="49776ED5" w14:textId="3F725B23" w:rsidR="00E2221B" w:rsidRPr="005B12F6" w:rsidRDefault="00461811" w:rsidP="00047958">
      <w:pPr>
        <w:spacing w:after="0" w:line="240" w:lineRule="auto"/>
      </w:pPr>
      <w:r>
        <w:rPr>
          <w:noProof/>
          <w:lang w:val="en-US" w:eastAsia="ko-KR"/>
        </w:rPr>
        <mc:AlternateContent>
          <mc:Choice Requires="wps">
            <w:drawing>
              <wp:anchor distT="0" distB="0" distL="114300" distR="114300" simplePos="0" relativeHeight="251743232" behindDoc="0" locked="0" layoutInCell="1" allowOverlap="1" wp14:anchorId="4B161864" wp14:editId="3FED4A69">
                <wp:simplePos x="0" y="0"/>
                <wp:positionH relativeFrom="column">
                  <wp:posOffset>2856865</wp:posOffset>
                </wp:positionH>
                <wp:positionV relativeFrom="paragraph">
                  <wp:posOffset>169240</wp:posOffset>
                </wp:positionV>
                <wp:extent cx="441960" cy="0"/>
                <wp:effectExtent l="38100" t="76200" r="0" b="95250"/>
                <wp:wrapNone/>
                <wp:docPr id="2" name="Straight Arrow Connector 2"/>
                <wp:cNvGraphicFramePr/>
                <a:graphic xmlns:a="http://schemas.openxmlformats.org/drawingml/2006/main">
                  <a:graphicData uri="http://schemas.microsoft.com/office/word/2010/wordprocessingShape">
                    <wps:wsp>
                      <wps:cNvCnPr/>
                      <wps:spPr>
                        <a:xfrm flipH="1">
                          <a:off x="0" y="0"/>
                          <a:ext cx="44196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7A8CFE53" id="Straight Arrow Connector 2" o:spid="_x0000_s1026" type="#_x0000_t32" style="position:absolute;margin-left:224.95pt;margin-top:13.35pt;width:34.8pt;height:0;flip:x;z-index:2517432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" strokecolor="black [3200]" strokeweight=".5pt">
                <v:stroke endarrow="block" joinstyle="miter"/>
              </v:shape>
            </w:pict>
          </mc:Fallback>
        </mc:AlternateContent>
      </w:r>
      <w:r w:rsidRPr="005B12F6">
        <w:rPr>
          <w:rFonts w:ascii="Arial" w:hAnsi="Arial" w:cs="Arial"/>
          <w:bCs/>
          <w:noProof/>
          <w:lang w:val="en-US" w:eastAsia="ko-KR"/>
        </w:rPr>
        <mc:AlternateContent>
          <mc:Choice Requires="wps">
            <w:drawing>
              <wp:anchor distT="0" distB="0" distL="114300" distR="114300" simplePos="0" relativeHeight="251731968" behindDoc="0" locked="0" layoutInCell="1" allowOverlap="1" wp14:anchorId="0CEB85CB" wp14:editId="7C65B11F">
                <wp:simplePos x="0" y="0"/>
                <wp:positionH relativeFrom="column">
                  <wp:posOffset>238539</wp:posOffset>
                </wp:positionH>
                <wp:positionV relativeFrom="paragraph">
                  <wp:posOffset>44450</wp:posOffset>
                </wp:positionV>
                <wp:extent cx="2618740" cy="238539"/>
                <wp:effectExtent l="0" t="0" r="10160" b="28575"/>
                <wp:wrapNone/>
                <wp:docPr id="26" name="Text Box 26"/>
                <wp:cNvGraphicFramePr/>
                <a:graphic xmlns:a="http://schemas.openxmlformats.org/drawingml/2006/main">
                  <a:graphicData uri="http://schemas.microsoft.com/office/word/2010/wordprocessingShape">
                    <wps:wsp>
                      <wps:cNvSpPr txBox="1"/>
                      <wps:spPr>
                        <a:xfrm>
                          <a:off x="0" y="0"/>
                          <a:ext cx="2618740" cy="238539"/>
                        </a:xfrm>
                        <a:prstGeom prst="rect">
                          <a:avLst/>
                        </a:prstGeom>
                        <a:solidFill>
                          <a:schemeClr val="lt1"/>
                        </a:solidFill>
                        <a:ln w="6350">
                          <a:solidFill>
                            <a:prstClr val="black"/>
                          </a:solidFill>
                        </a:ln>
                      </wps:spPr>
                      <wps:txbx>
                        <w:txbxContent>
                          <w:p w14:paraId="0FD03CD6" w14:textId="66040602" w:rsidR="0098337B" w:rsidRPr="0081799B" w:rsidRDefault="00AD18A8" w:rsidP="00E2221B">
                            <w:pPr>
                              <w:spacing w:after="0" w:line="240" w:lineRule="auto"/>
                              <w:rPr>
                                <w:rFonts w:ascii="Arial" w:hAnsi="Arial" w:cs="Arial"/>
                                <w:sz w:val="18"/>
                                <w:szCs w:val="18"/>
                                <w:lang w:val="en-US"/>
                              </w:rPr>
                            </w:pPr>
                            <w:r>
                              <w:rPr>
                                <w:rFonts w:ascii="Arial" w:hAnsi="Arial" w:cs="Arial"/>
                                <w:sz w:val="18"/>
                                <w:szCs w:val="18"/>
                                <w:lang w:val="en-US"/>
                              </w:rPr>
                              <w:t xml:space="preserve">22 </w:t>
                            </w:r>
                            <w:r w:rsidR="0098337B" w:rsidRPr="0081799B">
                              <w:rPr>
                                <w:rFonts w:ascii="Arial" w:hAnsi="Arial" w:cs="Arial"/>
                                <w:sz w:val="18"/>
                                <w:szCs w:val="18"/>
                                <w:lang w:val="en-US"/>
                              </w:rPr>
                              <w:t>studies included in qualitative synthesis</w:t>
                            </w:r>
                          </w:p>
                          <w:p w14:paraId="33A8E7EB" w14:textId="77777777" w:rsidR="0098337B" w:rsidRPr="00B915E2" w:rsidRDefault="0098337B" w:rsidP="001C6E81">
                            <w:pPr>
                              <w:spacing w:after="0" w:line="240" w:lineRule="auto"/>
                              <w:ind w:firstLine="360"/>
                              <w:rPr>
                                <w:rFonts w:ascii="Arial" w:hAnsi="Arial" w:cs="Arial"/>
                                <w:sz w:val="18"/>
                                <w:szCs w:val="18"/>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EB85CB" id="Text Box 26" o:spid="_x0000_s1033" type="#_x0000_t202" style="position:absolute;margin-left:18.8pt;margin-top:3.5pt;width:206.2pt;height:18.8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" fillcolor="white [3201]" strokeweight=".5pt">
                <v:textbox>
                  <w:txbxContent>
                    <w:p w14:paraId="0FD03CD6" w14:textId="66040602" w:rsidR="0098337B" w:rsidRPr="0081799B" w:rsidRDefault="00AD18A8" w:rsidP="00E2221B">
                      <w:pPr>
                        <w:spacing w:after="0" w:line="240" w:lineRule="auto"/>
                        <w:rPr>
                          <w:rFonts w:ascii="Arial" w:hAnsi="Arial" w:cs="Arial"/>
                          <w:sz w:val="18"/>
                          <w:szCs w:val="18"/>
                          <w:lang w:val="en-US"/>
                        </w:rPr>
                      </w:pPr>
                      <w:r>
                        <w:rPr>
                          <w:rFonts w:ascii="Arial" w:hAnsi="Arial" w:cs="Arial"/>
                          <w:sz w:val="18"/>
                          <w:szCs w:val="18"/>
                          <w:lang w:val="en-US"/>
                        </w:rPr>
                        <w:t xml:space="preserve">22 </w:t>
                      </w:r>
                      <w:r w:rsidR="0098337B" w:rsidRPr="0081799B">
                        <w:rPr>
                          <w:rFonts w:ascii="Arial" w:hAnsi="Arial" w:cs="Arial"/>
                          <w:sz w:val="18"/>
                          <w:szCs w:val="18"/>
                          <w:lang w:val="en-US"/>
                        </w:rPr>
                        <w:t>studies included in qualitative synthesis</w:t>
                      </w:r>
                    </w:p>
                    <w:p w14:paraId="33A8E7EB" w14:textId="77777777" w:rsidR="0098337B" w:rsidRPr="00B915E2" w:rsidRDefault="0098337B" w:rsidP="001C6E81">
                      <w:pPr>
                        <w:spacing w:after="0" w:line="240" w:lineRule="auto"/>
                        <w:ind w:firstLine="360"/>
                        <w:rPr>
                          <w:rFonts w:ascii="Arial" w:hAnsi="Arial" w:cs="Arial"/>
                          <w:sz w:val="18"/>
                          <w:szCs w:val="18"/>
                          <w:lang w:val="en-US"/>
                        </w:rPr>
                      </w:pPr>
                    </w:p>
                  </w:txbxContent>
                </v:textbox>
              </v:shape>
            </w:pict>
          </mc:Fallback>
        </mc:AlternateContent>
      </w:r>
    </w:p>
    <w:p w14:paraId="0EDC8AA3" w14:textId="46019D6D" w:rsidR="00E2221B" w:rsidRPr="005B12F6" w:rsidRDefault="00540E66" w:rsidP="00047958">
      <w:pPr>
        <w:spacing w:after="0" w:line="240" w:lineRule="auto"/>
      </w:pPr>
      <w:r>
        <w:rPr>
          <w:noProof/>
          <w:lang w:val="en-US" w:eastAsia="ko-KR"/>
        </w:rPr>
        <mc:AlternateContent>
          <mc:Choice Requires="wps">
            <w:drawing>
              <wp:anchor distT="0" distB="0" distL="114300" distR="114300" simplePos="0" relativeHeight="251746304" behindDoc="0" locked="0" layoutInCell="1" allowOverlap="1" wp14:anchorId="162DF835" wp14:editId="13B3FFD0">
                <wp:simplePos x="0" y="0"/>
                <wp:positionH relativeFrom="column">
                  <wp:posOffset>1212850</wp:posOffset>
                </wp:positionH>
                <wp:positionV relativeFrom="paragraph">
                  <wp:posOffset>112065</wp:posOffset>
                </wp:positionV>
                <wp:extent cx="0" cy="902970"/>
                <wp:effectExtent l="76200" t="0" r="57150" b="49530"/>
                <wp:wrapNone/>
                <wp:docPr id="14" name="Straight Arrow Connector 14"/>
                <wp:cNvGraphicFramePr/>
                <a:graphic xmlns:a="http://schemas.openxmlformats.org/drawingml/2006/main">
                  <a:graphicData uri="http://schemas.microsoft.com/office/word/2010/wordprocessingShape">
                    <wps:wsp>
                      <wps:cNvCnPr/>
                      <wps:spPr>
                        <a:xfrm>
                          <a:off x="0" y="0"/>
                          <a:ext cx="0" cy="90297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28167E8D" id="Straight Arrow Connector 14" o:spid="_x0000_s1026" type="#_x0000_t32" style="position:absolute;margin-left:95.5pt;margin-top:8.8pt;width:0;height:71.1pt;z-index:2517463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" strokecolor="black [3200]" strokeweight=".5pt">
                <v:stroke endarrow="block" joinstyle="miter"/>
              </v:shape>
            </w:pict>
          </mc:Fallback>
        </mc:AlternateContent>
      </w:r>
    </w:p>
    <w:p w14:paraId="6DDB8D0E" w14:textId="2B7AFDDC" w:rsidR="00E2221B" w:rsidRPr="005B12F6" w:rsidRDefault="00445860" w:rsidP="00047958">
      <w:pPr>
        <w:spacing w:after="0" w:line="240" w:lineRule="auto"/>
      </w:pPr>
      <w:r w:rsidRPr="005B12F6">
        <w:rPr>
          <w:rFonts w:ascii="Arial" w:hAnsi="Arial" w:cs="Arial"/>
          <w:bCs/>
          <w:noProof/>
          <w:lang w:val="en-US" w:eastAsia="ko-KR"/>
        </w:rPr>
        <mc:AlternateContent>
          <mc:Choice Requires="wps">
            <w:drawing>
              <wp:anchor distT="0" distB="0" distL="114300" distR="114300" simplePos="0" relativeHeight="251745280" behindDoc="0" locked="0" layoutInCell="1" allowOverlap="1" wp14:anchorId="26EAD3CF" wp14:editId="775D487B">
                <wp:simplePos x="0" y="0"/>
                <wp:positionH relativeFrom="column">
                  <wp:posOffset>3299155</wp:posOffset>
                </wp:positionH>
                <wp:positionV relativeFrom="paragraph">
                  <wp:posOffset>142368</wp:posOffset>
                </wp:positionV>
                <wp:extent cx="2368550" cy="621792"/>
                <wp:effectExtent l="0" t="0" r="12700" b="26035"/>
                <wp:wrapNone/>
                <wp:docPr id="3" name="Text Box 3"/>
                <wp:cNvGraphicFramePr/>
                <a:graphic xmlns:a="http://schemas.openxmlformats.org/drawingml/2006/main">
                  <a:graphicData uri="http://schemas.microsoft.com/office/word/2010/wordprocessingShape">
                    <wps:wsp>
                      <wps:cNvSpPr txBox="1"/>
                      <wps:spPr>
                        <a:xfrm>
                          <a:off x="0" y="0"/>
                          <a:ext cx="2368550" cy="621792"/>
                        </a:xfrm>
                        <a:prstGeom prst="rect">
                          <a:avLst/>
                        </a:prstGeom>
                        <a:solidFill>
                          <a:schemeClr val="lt1"/>
                        </a:solidFill>
                        <a:ln w="6350">
                          <a:solidFill>
                            <a:prstClr val="black"/>
                          </a:solidFill>
                        </a:ln>
                      </wps:spPr>
                      <wps:txbx>
                        <w:txbxContent>
                          <w:p w14:paraId="40754296" w14:textId="2EB3191A" w:rsidR="00445860" w:rsidRPr="0081799B" w:rsidRDefault="00445860" w:rsidP="00445860">
                            <w:pPr>
                              <w:spacing w:after="0" w:line="240" w:lineRule="auto"/>
                              <w:rPr>
                                <w:rFonts w:ascii="Arial" w:hAnsi="Arial" w:cs="Arial"/>
                                <w:sz w:val="18"/>
                                <w:szCs w:val="18"/>
                                <w:lang w:val="en-US"/>
                              </w:rPr>
                            </w:pPr>
                            <w:r>
                              <w:rPr>
                                <w:rFonts w:ascii="Arial" w:hAnsi="Arial" w:cs="Arial"/>
                                <w:sz w:val="18"/>
                                <w:szCs w:val="18"/>
                                <w:lang w:val="en-US"/>
                              </w:rPr>
                              <w:t>Excluded for meta-analysis due to</w:t>
                            </w:r>
                            <w:r w:rsidRPr="0081799B">
                              <w:rPr>
                                <w:rFonts w:ascii="Arial" w:hAnsi="Arial" w:cs="Arial"/>
                                <w:sz w:val="18"/>
                                <w:szCs w:val="18"/>
                                <w:lang w:val="en-US"/>
                              </w:rPr>
                              <w:t>:</w:t>
                            </w:r>
                          </w:p>
                          <w:p w14:paraId="53359A1A" w14:textId="77777777" w:rsidR="00445860" w:rsidRDefault="00445860" w:rsidP="00445860">
                            <w:pPr>
                              <w:spacing w:after="0" w:line="240" w:lineRule="auto"/>
                              <w:ind w:firstLine="360"/>
                              <w:rPr>
                                <w:rFonts w:ascii="Arial" w:hAnsi="Arial" w:cs="Arial"/>
                                <w:sz w:val="18"/>
                                <w:szCs w:val="18"/>
                                <w:lang w:val="en-US"/>
                              </w:rPr>
                            </w:pPr>
                            <w:r>
                              <w:rPr>
                                <w:rFonts w:ascii="Arial" w:hAnsi="Arial" w:cs="Arial"/>
                                <w:sz w:val="18"/>
                                <w:szCs w:val="18"/>
                                <w:lang w:val="en-US"/>
                              </w:rPr>
                              <w:t xml:space="preserve">No response from the corresponding </w:t>
                            </w:r>
                          </w:p>
                          <w:p w14:paraId="6D8849D5" w14:textId="70281FAD" w:rsidR="00445860" w:rsidRPr="00796D72" w:rsidRDefault="00445860" w:rsidP="00445860">
                            <w:pPr>
                              <w:spacing w:after="0" w:line="240" w:lineRule="auto"/>
                              <w:ind w:firstLine="360"/>
                              <w:rPr>
                                <w:rFonts w:ascii="Arial" w:hAnsi="Arial" w:cs="Arial"/>
                                <w:sz w:val="18"/>
                                <w:szCs w:val="18"/>
                                <w:lang w:val="en-US"/>
                              </w:rPr>
                            </w:pPr>
                            <w:r>
                              <w:rPr>
                                <w:rFonts w:ascii="Arial" w:hAnsi="Arial" w:cs="Arial"/>
                                <w:sz w:val="18"/>
                                <w:szCs w:val="18"/>
                                <w:lang w:val="en-US"/>
                              </w:rPr>
                              <w:t xml:space="preserve">authors regarding </w:t>
                            </w:r>
                            <w:r w:rsidR="00BF07D8">
                              <w:rPr>
                                <w:rFonts w:ascii="Arial" w:hAnsi="Arial" w:cs="Arial"/>
                                <w:sz w:val="18"/>
                                <w:szCs w:val="18"/>
                                <w:lang w:val="en-US"/>
                              </w:rPr>
                              <w:t>missing</w:t>
                            </w:r>
                            <w:r>
                              <w:rPr>
                                <w:rFonts w:ascii="Arial" w:hAnsi="Arial" w:cs="Arial"/>
                                <w:sz w:val="18"/>
                                <w:szCs w:val="18"/>
                                <w:lang w:val="en-US"/>
                              </w:rPr>
                              <w:t xml:space="preserve"> data </w:t>
                            </w:r>
                            <w:r w:rsidRPr="00796D72">
                              <w:rPr>
                                <w:rFonts w:ascii="Arial" w:hAnsi="Arial" w:cs="Arial"/>
                                <w:sz w:val="18"/>
                                <w:szCs w:val="18"/>
                                <w:lang w:val="en-US"/>
                              </w:rPr>
                              <w:t xml:space="preserve">(n = </w:t>
                            </w:r>
                            <w:r w:rsidR="00540E66" w:rsidRPr="00796D72">
                              <w:rPr>
                                <w:rFonts w:ascii="Arial" w:hAnsi="Arial" w:cs="Arial"/>
                                <w:sz w:val="18"/>
                                <w:szCs w:val="18"/>
                                <w:lang w:val="en-US"/>
                              </w:rPr>
                              <w:t>4</w:t>
                            </w:r>
                            <w:r w:rsidRPr="00796D72">
                              <w:rPr>
                                <w:rFonts w:ascii="Arial" w:hAnsi="Arial" w:cs="Arial"/>
                                <w:sz w:val="18"/>
                                <w:szCs w:val="18"/>
                                <w:lang w:val="en-US"/>
                              </w:rPr>
                              <w:t>)</w:t>
                            </w:r>
                          </w:p>
                          <w:p w14:paraId="201ACEBC" w14:textId="542D82E7" w:rsidR="00445860" w:rsidRPr="0081799B" w:rsidRDefault="00BF17BC" w:rsidP="00445860">
                            <w:pPr>
                              <w:spacing w:after="0" w:line="240" w:lineRule="auto"/>
                              <w:ind w:firstLine="360"/>
                              <w:rPr>
                                <w:rFonts w:ascii="Arial" w:hAnsi="Arial" w:cs="Arial"/>
                                <w:sz w:val="18"/>
                                <w:szCs w:val="18"/>
                                <w:lang w:val="en-US"/>
                              </w:rPr>
                            </w:pPr>
                            <w:r w:rsidRPr="00796D72">
                              <w:rPr>
                                <w:rFonts w:ascii="Arial" w:hAnsi="Arial" w:cs="Arial"/>
                                <w:sz w:val="18"/>
                                <w:szCs w:val="18"/>
                                <w:lang w:val="en-US"/>
                              </w:rPr>
                              <w:t>Limited</w:t>
                            </w:r>
                            <w:r w:rsidR="00445860" w:rsidRPr="00796D72">
                              <w:rPr>
                                <w:rFonts w:ascii="Arial" w:hAnsi="Arial" w:cs="Arial"/>
                                <w:sz w:val="18"/>
                                <w:szCs w:val="18"/>
                                <w:lang w:val="en-US"/>
                              </w:rPr>
                              <w:t xml:space="preserve"> data for</w:t>
                            </w:r>
                            <w:r w:rsidRPr="00796D72">
                              <w:rPr>
                                <w:rFonts w:ascii="Arial" w:hAnsi="Arial" w:cs="Arial"/>
                                <w:sz w:val="18"/>
                                <w:szCs w:val="18"/>
                                <w:lang w:val="en-US"/>
                              </w:rPr>
                              <w:t xml:space="preserve"> meta-analysis</w:t>
                            </w:r>
                            <w:r w:rsidR="00445860" w:rsidRPr="00796D72">
                              <w:rPr>
                                <w:rFonts w:ascii="Arial" w:hAnsi="Arial" w:cs="Arial"/>
                                <w:sz w:val="18"/>
                                <w:szCs w:val="18"/>
                                <w:lang w:val="en-US"/>
                              </w:rPr>
                              <w:t xml:space="preserve"> (n = </w:t>
                            </w:r>
                            <w:r w:rsidRPr="00796D72">
                              <w:rPr>
                                <w:rFonts w:ascii="Arial" w:hAnsi="Arial" w:cs="Arial"/>
                                <w:sz w:val="18"/>
                                <w:szCs w:val="18"/>
                                <w:lang w:val="en-US"/>
                              </w:rPr>
                              <w:t>1</w:t>
                            </w:r>
                            <w:r w:rsidR="00445860" w:rsidRPr="00796D72">
                              <w:rPr>
                                <w:rFonts w:ascii="Arial" w:hAnsi="Arial" w:cs="Arial"/>
                                <w:sz w:val="18"/>
                                <w:szCs w:val="18"/>
                                <w:lang w:val="en-US"/>
                              </w:rPr>
                              <w:t>)</w:t>
                            </w:r>
                            <w:r w:rsidR="00445860" w:rsidRPr="0081799B">
                              <w:rPr>
                                <w:rFonts w:ascii="Arial" w:hAnsi="Arial" w:cs="Arial"/>
                                <w:sz w:val="18"/>
                                <w:szCs w:val="18"/>
                                <w:lang w:val="en-US"/>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EAD3CF" id="Text Box 3" o:spid="_x0000_s1034" type="#_x0000_t202" style="position:absolute;margin-left:259.8pt;margin-top:11.2pt;width:186.5pt;height:48.9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" fillcolor="white [3201]" strokeweight=".5pt">
                <v:textbox>
                  <w:txbxContent>
                    <w:p w14:paraId="40754296" w14:textId="2EB3191A" w:rsidR="00445860" w:rsidRPr="0081799B" w:rsidRDefault="00445860" w:rsidP="00445860">
                      <w:pPr>
                        <w:spacing w:after="0" w:line="240" w:lineRule="auto"/>
                        <w:rPr>
                          <w:rFonts w:ascii="Arial" w:hAnsi="Arial" w:cs="Arial"/>
                          <w:sz w:val="18"/>
                          <w:szCs w:val="18"/>
                          <w:lang w:val="en-US"/>
                        </w:rPr>
                      </w:pPr>
                      <w:r>
                        <w:rPr>
                          <w:rFonts w:ascii="Arial" w:hAnsi="Arial" w:cs="Arial"/>
                          <w:sz w:val="18"/>
                          <w:szCs w:val="18"/>
                          <w:lang w:val="en-US"/>
                        </w:rPr>
                        <w:t>Excluded for meta-analysis due to</w:t>
                      </w:r>
                      <w:r w:rsidRPr="0081799B">
                        <w:rPr>
                          <w:rFonts w:ascii="Arial" w:hAnsi="Arial" w:cs="Arial"/>
                          <w:sz w:val="18"/>
                          <w:szCs w:val="18"/>
                          <w:lang w:val="en-US"/>
                        </w:rPr>
                        <w:t>:</w:t>
                      </w:r>
                    </w:p>
                    <w:p w14:paraId="53359A1A" w14:textId="77777777" w:rsidR="00445860" w:rsidRDefault="00445860" w:rsidP="00445860">
                      <w:pPr>
                        <w:spacing w:after="0" w:line="240" w:lineRule="auto"/>
                        <w:ind w:firstLine="360"/>
                        <w:rPr>
                          <w:rFonts w:ascii="Arial" w:hAnsi="Arial" w:cs="Arial"/>
                          <w:sz w:val="18"/>
                          <w:szCs w:val="18"/>
                          <w:lang w:val="en-US"/>
                        </w:rPr>
                      </w:pPr>
                      <w:r>
                        <w:rPr>
                          <w:rFonts w:ascii="Arial" w:hAnsi="Arial" w:cs="Arial"/>
                          <w:sz w:val="18"/>
                          <w:szCs w:val="18"/>
                          <w:lang w:val="en-US"/>
                        </w:rPr>
                        <w:t xml:space="preserve">No response from the corresponding </w:t>
                      </w:r>
                    </w:p>
                    <w:p w14:paraId="6D8849D5" w14:textId="70281FAD" w:rsidR="00445860" w:rsidRPr="00796D72" w:rsidRDefault="00445860" w:rsidP="00445860">
                      <w:pPr>
                        <w:spacing w:after="0" w:line="240" w:lineRule="auto"/>
                        <w:ind w:firstLine="360"/>
                        <w:rPr>
                          <w:rFonts w:ascii="Arial" w:hAnsi="Arial" w:cs="Arial"/>
                          <w:sz w:val="18"/>
                          <w:szCs w:val="18"/>
                          <w:lang w:val="en-US"/>
                        </w:rPr>
                      </w:pPr>
                      <w:r>
                        <w:rPr>
                          <w:rFonts w:ascii="Arial" w:hAnsi="Arial" w:cs="Arial"/>
                          <w:sz w:val="18"/>
                          <w:szCs w:val="18"/>
                          <w:lang w:val="en-US"/>
                        </w:rPr>
                        <w:t xml:space="preserve">authors regarding </w:t>
                      </w:r>
                      <w:r w:rsidR="00BF07D8">
                        <w:rPr>
                          <w:rFonts w:ascii="Arial" w:hAnsi="Arial" w:cs="Arial"/>
                          <w:sz w:val="18"/>
                          <w:szCs w:val="18"/>
                          <w:lang w:val="en-US"/>
                        </w:rPr>
                        <w:t>missing</w:t>
                      </w:r>
                      <w:r>
                        <w:rPr>
                          <w:rFonts w:ascii="Arial" w:hAnsi="Arial" w:cs="Arial"/>
                          <w:sz w:val="18"/>
                          <w:szCs w:val="18"/>
                          <w:lang w:val="en-US"/>
                        </w:rPr>
                        <w:t xml:space="preserve"> data </w:t>
                      </w:r>
                      <w:r w:rsidRPr="00796D72">
                        <w:rPr>
                          <w:rFonts w:ascii="Arial" w:hAnsi="Arial" w:cs="Arial"/>
                          <w:sz w:val="18"/>
                          <w:szCs w:val="18"/>
                          <w:lang w:val="en-US"/>
                        </w:rPr>
                        <w:t xml:space="preserve">(n = </w:t>
                      </w:r>
                      <w:r w:rsidR="00540E66" w:rsidRPr="00796D72">
                        <w:rPr>
                          <w:rFonts w:ascii="Arial" w:hAnsi="Arial" w:cs="Arial"/>
                          <w:sz w:val="18"/>
                          <w:szCs w:val="18"/>
                          <w:lang w:val="en-US"/>
                        </w:rPr>
                        <w:t>4</w:t>
                      </w:r>
                      <w:r w:rsidRPr="00796D72">
                        <w:rPr>
                          <w:rFonts w:ascii="Arial" w:hAnsi="Arial" w:cs="Arial"/>
                          <w:sz w:val="18"/>
                          <w:szCs w:val="18"/>
                          <w:lang w:val="en-US"/>
                        </w:rPr>
                        <w:t>)</w:t>
                      </w:r>
                    </w:p>
                    <w:p w14:paraId="201ACEBC" w14:textId="542D82E7" w:rsidR="00445860" w:rsidRPr="0081799B" w:rsidRDefault="00BF17BC" w:rsidP="00445860">
                      <w:pPr>
                        <w:spacing w:after="0" w:line="240" w:lineRule="auto"/>
                        <w:ind w:firstLine="360"/>
                        <w:rPr>
                          <w:rFonts w:ascii="Arial" w:hAnsi="Arial" w:cs="Arial"/>
                          <w:sz w:val="18"/>
                          <w:szCs w:val="18"/>
                          <w:lang w:val="en-US"/>
                        </w:rPr>
                      </w:pPr>
                      <w:r w:rsidRPr="00796D72">
                        <w:rPr>
                          <w:rFonts w:ascii="Arial" w:hAnsi="Arial" w:cs="Arial"/>
                          <w:sz w:val="18"/>
                          <w:szCs w:val="18"/>
                          <w:lang w:val="en-US"/>
                        </w:rPr>
                        <w:t>Limited</w:t>
                      </w:r>
                      <w:r w:rsidR="00445860" w:rsidRPr="00796D72">
                        <w:rPr>
                          <w:rFonts w:ascii="Arial" w:hAnsi="Arial" w:cs="Arial"/>
                          <w:sz w:val="18"/>
                          <w:szCs w:val="18"/>
                          <w:lang w:val="en-US"/>
                        </w:rPr>
                        <w:t xml:space="preserve"> data for</w:t>
                      </w:r>
                      <w:r w:rsidRPr="00796D72">
                        <w:rPr>
                          <w:rFonts w:ascii="Arial" w:hAnsi="Arial" w:cs="Arial"/>
                          <w:sz w:val="18"/>
                          <w:szCs w:val="18"/>
                          <w:lang w:val="en-US"/>
                        </w:rPr>
                        <w:t xml:space="preserve"> meta-analysis</w:t>
                      </w:r>
                      <w:r w:rsidR="00445860" w:rsidRPr="00796D72">
                        <w:rPr>
                          <w:rFonts w:ascii="Arial" w:hAnsi="Arial" w:cs="Arial"/>
                          <w:sz w:val="18"/>
                          <w:szCs w:val="18"/>
                          <w:lang w:val="en-US"/>
                        </w:rPr>
                        <w:t xml:space="preserve"> (n = </w:t>
                      </w:r>
                      <w:r w:rsidRPr="00796D72">
                        <w:rPr>
                          <w:rFonts w:ascii="Arial" w:hAnsi="Arial" w:cs="Arial"/>
                          <w:sz w:val="18"/>
                          <w:szCs w:val="18"/>
                          <w:lang w:val="en-US"/>
                        </w:rPr>
                        <w:t>1</w:t>
                      </w:r>
                      <w:r w:rsidR="00445860" w:rsidRPr="00796D72">
                        <w:rPr>
                          <w:rFonts w:ascii="Arial" w:hAnsi="Arial" w:cs="Arial"/>
                          <w:sz w:val="18"/>
                          <w:szCs w:val="18"/>
                          <w:lang w:val="en-US"/>
                        </w:rPr>
                        <w:t>)</w:t>
                      </w:r>
                      <w:r w:rsidR="00445860" w:rsidRPr="0081799B">
                        <w:rPr>
                          <w:rFonts w:ascii="Arial" w:hAnsi="Arial" w:cs="Arial"/>
                          <w:sz w:val="18"/>
                          <w:szCs w:val="18"/>
                          <w:lang w:val="en-US"/>
                        </w:rPr>
                        <w:t xml:space="preserve"> </w:t>
                      </w:r>
                    </w:p>
                  </w:txbxContent>
                </v:textbox>
              </v:shape>
            </w:pict>
          </mc:Fallback>
        </mc:AlternateContent>
      </w:r>
    </w:p>
    <w:p w14:paraId="383AB8D7" w14:textId="355D9803" w:rsidR="00E2221B" w:rsidRPr="005B12F6" w:rsidRDefault="00E2221B" w:rsidP="00047958">
      <w:pPr>
        <w:spacing w:after="0" w:line="240" w:lineRule="auto"/>
      </w:pPr>
    </w:p>
    <w:p w14:paraId="3EBCEDD0" w14:textId="56D1BB1D" w:rsidR="001C6E81" w:rsidRDefault="00540E66" w:rsidP="00047958">
      <w:pPr>
        <w:spacing w:after="0" w:line="240" w:lineRule="auto"/>
        <w:rPr>
          <w:noProof/>
          <w:lang w:val="en-US" w:eastAsia="ko-KR"/>
        </w:rPr>
      </w:pPr>
      <w:r w:rsidRPr="005B12F6">
        <w:rPr>
          <w:noProof/>
          <w:lang w:val="en-US" w:eastAsia="ko-KR"/>
        </w:rPr>
        <mc:AlternateContent>
          <mc:Choice Requires="wps">
            <w:drawing>
              <wp:anchor distT="0" distB="0" distL="114300" distR="114300" simplePos="0" relativeHeight="251748352" behindDoc="0" locked="0" layoutInCell="1" allowOverlap="1" wp14:anchorId="146833EC" wp14:editId="055BA7B9">
                <wp:simplePos x="0" y="0"/>
                <wp:positionH relativeFrom="column">
                  <wp:posOffset>1216025</wp:posOffset>
                </wp:positionH>
                <wp:positionV relativeFrom="paragraph">
                  <wp:posOffset>122047</wp:posOffset>
                </wp:positionV>
                <wp:extent cx="2089150" cy="0"/>
                <wp:effectExtent l="0" t="76200" r="25400" b="95250"/>
                <wp:wrapNone/>
                <wp:docPr id="15" name="Straight Arrow Connector 15"/>
                <wp:cNvGraphicFramePr/>
                <a:graphic xmlns:a="http://schemas.openxmlformats.org/drawingml/2006/main">
                  <a:graphicData uri="http://schemas.microsoft.com/office/word/2010/wordprocessingShape">
                    <wps:wsp>
                      <wps:cNvCnPr/>
                      <wps:spPr>
                        <a:xfrm>
                          <a:off x="0" y="0"/>
                          <a:ext cx="208915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w14:anchorId="08C72819" id="_x0000_t32" coordsize="21600,21600" o:spt="32" o:oned="t" path="m,l21600,21600e" filled="f">
                <v:path arrowok="t" fillok="f" o:connecttype="none"/>
                <o:lock v:ext="edit" shapetype="t"/>
              </v:shapetype>
              <v:shape id="Straight Arrow Connector 15" o:spid="_x0000_s1026" type="#_x0000_t32" style="position:absolute;margin-left:95.75pt;margin-top:9.6pt;width:164.5pt;height:0;z-index:2517483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" strokecolor="black [3200]" strokeweight=".5pt">
                <v:stroke endarrow="block" joinstyle="miter"/>
              </v:shape>
            </w:pict>
          </mc:Fallback>
        </mc:AlternateContent>
      </w:r>
    </w:p>
    <w:p w14:paraId="609D3A96" w14:textId="7513C00D" w:rsidR="003320B8" w:rsidRPr="005B12F6" w:rsidRDefault="003320B8" w:rsidP="001C6E81">
      <w:pPr>
        <w:spacing w:after="0" w:line="240" w:lineRule="auto"/>
      </w:pPr>
    </w:p>
    <w:p w14:paraId="36941C4B" w14:textId="1028ECCF" w:rsidR="00E2221B" w:rsidRDefault="001C6E81" w:rsidP="001C6E81">
      <w:pPr>
        <w:pStyle w:val="CommentText"/>
        <w:tabs>
          <w:tab w:val="left" w:pos="1394"/>
        </w:tabs>
        <w:spacing w:after="0"/>
      </w:pPr>
      <w:r>
        <w:tab/>
      </w:r>
    </w:p>
    <w:p w14:paraId="3DA6D164" w14:textId="0D118C22" w:rsidR="00445860" w:rsidRDefault="00796D72" w:rsidP="002669D4">
      <w:pPr>
        <w:pStyle w:val="CommentText"/>
        <w:spacing w:after="0"/>
        <w:rPr>
          <w:rFonts w:ascii="Arial" w:hAnsi="Arial" w:cs="Arial"/>
          <w:b/>
          <w:bCs/>
          <w:sz w:val="18"/>
          <w:szCs w:val="18"/>
        </w:rPr>
      </w:pPr>
      <w:r w:rsidRPr="005B12F6">
        <w:rPr>
          <w:rFonts w:ascii="Arial" w:hAnsi="Arial" w:cs="Arial"/>
          <w:bCs/>
          <w:noProof/>
          <w:lang w:val="en-US" w:eastAsia="ko-KR"/>
        </w:rPr>
        <mc:AlternateContent>
          <mc:Choice Requires="wps">
            <w:drawing>
              <wp:anchor distT="0" distB="0" distL="114300" distR="114300" simplePos="0" relativeHeight="251750400" behindDoc="0" locked="0" layoutInCell="1" allowOverlap="1" wp14:anchorId="777CB899" wp14:editId="0EC784F0">
                <wp:simplePos x="0" y="0"/>
                <wp:positionH relativeFrom="column">
                  <wp:posOffset>3300095</wp:posOffset>
                </wp:positionH>
                <wp:positionV relativeFrom="paragraph">
                  <wp:posOffset>25705</wp:posOffset>
                </wp:positionV>
                <wp:extent cx="2368550" cy="621665"/>
                <wp:effectExtent l="0" t="0" r="12700" b="26035"/>
                <wp:wrapNone/>
                <wp:docPr id="971678408" name="Text Box 971678408"/>
                <wp:cNvGraphicFramePr/>
                <a:graphic xmlns:a="http://schemas.openxmlformats.org/drawingml/2006/main">
                  <a:graphicData uri="http://schemas.microsoft.com/office/word/2010/wordprocessingShape">
                    <wps:wsp>
                      <wps:cNvSpPr txBox="1"/>
                      <wps:spPr>
                        <a:xfrm>
                          <a:off x="0" y="0"/>
                          <a:ext cx="2368550" cy="621665"/>
                        </a:xfrm>
                        <a:prstGeom prst="rect">
                          <a:avLst/>
                        </a:prstGeom>
                        <a:solidFill>
                          <a:schemeClr val="lt1"/>
                        </a:solidFill>
                        <a:ln w="6350">
                          <a:solidFill>
                            <a:prstClr val="black"/>
                          </a:solidFill>
                        </a:ln>
                      </wps:spPr>
                      <wps:txbx>
                        <w:txbxContent>
                          <w:p w14:paraId="7030341F" w14:textId="505C8C26" w:rsidR="00796D72" w:rsidRDefault="00796D72" w:rsidP="00796D72">
                            <w:pPr>
                              <w:spacing w:after="0" w:line="240" w:lineRule="auto"/>
                              <w:rPr>
                                <w:rFonts w:ascii="Arial" w:hAnsi="Arial" w:cs="Arial"/>
                                <w:sz w:val="18"/>
                                <w:szCs w:val="18"/>
                                <w:lang w:val="en-US"/>
                              </w:rPr>
                            </w:pPr>
                            <w:r>
                              <w:rPr>
                                <w:rFonts w:ascii="Arial" w:hAnsi="Arial" w:cs="Arial"/>
                                <w:sz w:val="18"/>
                                <w:szCs w:val="18"/>
                                <w:lang w:val="en-US"/>
                              </w:rPr>
                              <w:t xml:space="preserve">93 articles were additionally reviewed on May 23, 2023 (per </w:t>
                            </w:r>
                            <w:r w:rsidRPr="00796D72">
                              <w:rPr>
                                <w:rFonts w:ascii="Arial" w:hAnsi="Arial" w:cs="Arial"/>
                                <w:b/>
                                <w:bCs/>
                                <w:sz w:val="18"/>
                                <w:szCs w:val="18"/>
                                <w:lang w:val="en-US"/>
                              </w:rPr>
                              <w:t>eTable 1</w:t>
                            </w:r>
                            <w:r>
                              <w:rPr>
                                <w:rFonts w:ascii="Arial" w:hAnsi="Arial" w:cs="Arial"/>
                                <w:sz w:val="18"/>
                                <w:szCs w:val="18"/>
                                <w:lang w:val="en-US"/>
                              </w:rPr>
                              <w:t>)</w:t>
                            </w:r>
                          </w:p>
                          <w:p w14:paraId="051C5CF9" w14:textId="77777777" w:rsidR="00796D72" w:rsidRDefault="00796D72" w:rsidP="00796D72">
                            <w:pPr>
                              <w:spacing w:after="0" w:line="240" w:lineRule="auto"/>
                              <w:rPr>
                                <w:rFonts w:ascii="Arial" w:hAnsi="Arial" w:cs="Arial"/>
                                <w:sz w:val="18"/>
                                <w:szCs w:val="18"/>
                                <w:lang w:val="en-US"/>
                              </w:rPr>
                            </w:pPr>
                            <w:r>
                              <w:rPr>
                                <w:rFonts w:ascii="Arial" w:hAnsi="Arial" w:cs="Arial"/>
                                <w:sz w:val="18"/>
                                <w:szCs w:val="18"/>
                                <w:lang w:val="en-US"/>
                              </w:rPr>
                              <w:t xml:space="preserve">       No additional study was included </w:t>
                            </w:r>
                          </w:p>
                          <w:p w14:paraId="1E52609E" w14:textId="3A0245D9" w:rsidR="00796D72" w:rsidRPr="0081799B" w:rsidRDefault="00796D72" w:rsidP="00796D72">
                            <w:pPr>
                              <w:spacing w:after="0" w:line="240" w:lineRule="auto"/>
                              <w:rPr>
                                <w:rFonts w:ascii="Arial" w:hAnsi="Arial" w:cs="Arial"/>
                                <w:sz w:val="18"/>
                                <w:szCs w:val="18"/>
                                <w:lang w:val="en-US"/>
                              </w:rPr>
                            </w:pPr>
                            <w:r>
                              <w:rPr>
                                <w:rFonts w:ascii="Arial" w:hAnsi="Arial" w:cs="Arial"/>
                                <w:sz w:val="18"/>
                                <w:szCs w:val="18"/>
                                <w:lang w:val="en-US"/>
                              </w:rPr>
                              <w:t xml:space="preserve">       (n = 93)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7CB899" id="Text Box 971678408" o:spid="_x0000_s1035" type="#_x0000_t202" style="position:absolute;margin-left:259.85pt;margin-top:2pt;width:186.5pt;height:48.9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" fillcolor="white [3201]" strokeweight=".5pt">
                <v:textbox>
                  <w:txbxContent>
                    <w:p w14:paraId="7030341F" w14:textId="505C8C26" w:rsidR="00796D72" w:rsidRDefault="00796D72" w:rsidP="00796D72">
                      <w:pPr>
                        <w:spacing w:after="0" w:line="240" w:lineRule="auto"/>
                        <w:rPr>
                          <w:rFonts w:ascii="Arial" w:hAnsi="Arial" w:cs="Arial"/>
                          <w:sz w:val="18"/>
                          <w:szCs w:val="18"/>
                          <w:lang w:val="en-US"/>
                        </w:rPr>
                      </w:pPr>
                      <w:r>
                        <w:rPr>
                          <w:rFonts w:ascii="Arial" w:hAnsi="Arial" w:cs="Arial"/>
                          <w:sz w:val="18"/>
                          <w:szCs w:val="18"/>
                          <w:lang w:val="en-US"/>
                        </w:rPr>
                        <w:t xml:space="preserve">93 articles were additionally reviewed on May 23, 2023 (per </w:t>
                      </w:r>
                      <w:r w:rsidRPr="00796D72">
                        <w:rPr>
                          <w:rFonts w:ascii="Arial" w:hAnsi="Arial" w:cs="Arial"/>
                          <w:b/>
                          <w:bCs/>
                          <w:sz w:val="18"/>
                          <w:szCs w:val="18"/>
                          <w:lang w:val="en-US"/>
                        </w:rPr>
                        <w:t>eTable 1</w:t>
                      </w:r>
                      <w:r>
                        <w:rPr>
                          <w:rFonts w:ascii="Arial" w:hAnsi="Arial" w:cs="Arial"/>
                          <w:sz w:val="18"/>
                          <w:szCs w:val="18"/>
                          <w:lang w:val="en-US"/>
                        </w:rPr>
                        <w:t>)</w:t>
                      </w:r>
                    </w:p>
                    <w:p w14:paraId="051C5CF9" w14:textId="77777777" w:rsidR="00796D72" w:rsidRDefault="00796D72" w:rsidP="00796D72">
                      <w:pPr>
                        <w:spacing w:after="0" w:line="240" w:lineRule="auto"/>
                        <w:rPr>
                          <w:rFonts w:ascii="Arial" w:hAnsi="Arial" w:cs="Arial"/>
                          <w:sz w:val="18"/>
                          <w:szCs w:val="18"/>
                          <w:lang w:val="en-US"/>
                        </w:rPr>
                      </w:pPr>
                      <w:r>
                        <w:rPr>
                          <w:rFonts w:ascii="Arial" w:hAnsi="Arial" w:cs="Arial"/>
                          <w:sz w:val="18"/>
                          <w:szCs w:val="18"/>
                          <w:lang w:val="en-US"/>
                        </w:rPr>
                        <w:t xml:space="preserve">       No additional study was included </w:t>
                      </w:r>
                    </w:p>
                    <w:p w14:paraId="1E52609E" w14:textId="3A0245D9" w:rsidR="00796D72" w:rsidRPr="0081799B" w:rsidRDefault="00796D72" w:rsidP="00796D72">
                      <w:pPr>
                        <w:spacing w:after="0" w:line="240" w:lineRule="auto"/>
                        <w:rPr>
                          <w:rFonts w:ascii="Arial" w:hAnsi="Arial" w:cs="Arial"/>
                          <w:sz w:val="18"/>
                          <w:szCs w:val="18"/>
                          <w:lang w:val="en-US"/>
                        </w:rPr>
                      </w:pPr>
                      <w:r>
                        <w:rPr>
                          <w:rFonts w:ascii="Arial" w:hAnsi="Arial" w:cs="Arial"/>
                          <w:sz w:val="18"/>
                          <w:szCs w:val="18"/>
                          <w:lang w:val="en-US"/>
                        </w:rPr>
                        <w:t xml:space="preserve">       (n = 93)</w:t>
                      </w:r>
                    </w:p>
                  </w:txbxContent>
                </v:textbox>
              </v:shape>
            </w:pict>
          </mc:Fallback>
        </mc:AlternateContent>
      </w:r>
      <w:r w:rsidR="00445860" w:rsidRPr="005B12F6">
        <w:rPr>
          <w:rFonts w:ascii="Arial" w:hAnsi="Arial" w:cs="Arial"/>
          <w:bCs/>
          <w:noProof/>
          <w:lang w:val="en-US" w:eastAsia="ko-KR"/>
        </w:rPr>
        <mc:AlternateContent>
          <mc:Choice Requires="wps">
            <w:drawing>
              <wp:anchor distT="0" distB="0" distL="114300" distR="114300" simplePos="0" relativeHeight="251734016" behindDoc="0" locked="0" layoutInCell="1" allowOverlap="1" wp14:anchorId="1D36E401" wp14:editId="703F171C">
                <wp:simplePos x="0" y="0"/>
                <wp:positionH relativeFrom="column">
                  <wp:posOffset>238125</wp:posOffset>
                </wp:positionH>
                <wp:positionV relativeFrom="paragraph">
                  <wp:posOffset>11100</wp:posOffset>
                </wp:positionV>
                <wp:extent cx="2618740" cy="365760"/>
                <wp:effectExtent l="0" t="0" r="10160" b="15240"/>
                <wp:wrapNone/>
                <wp:docPr id="28" name="Text Box 28"/>
                <wp:cNvGraphicFramePr/>
                <a:graphic xmlns:a="http://schemas.openxmlformats.org/drawingml/2006/main">
                  <a:graphicData uri="http://schemas.microsoft.com/office/word/2010/wordprocessingShape">
                    <wps:wsp>
                      <wps:cNvSpPr txBox="1"/>
                      <wps:spPr>
                        <a:xfrm>
                          <a:off x="0" y="0"/>
                          <a:ext cx="2618740" cy="365760"/>
                        </a:xfrm>
                        <a:prstGeom prst="rect">
                          <a:avLst/>
                        </a:prstGeom>
                        <a:solidFill>
                          <a:schemeClr val="lt1"/>
                        </a:solidFill>
                        <a:ln w="6350">
                          <a:solidFill>
                            <a:prstClr val="black"/>
                          </a:solidFill>
                        </a:ln>
                      </wps:spPr>
                      <wps:txbx>
                        <w:txbxContent>
                          <w:p w14:paraId="01EFB991" w14:textId="6E4E6AB1" w:rsidR="0098337B" w:rsidRPr="0081799B" w:rsidRDefault="00801A77" w:rsidP="00E2221B">
                            <w:pPr>
                              <w:spacing w:after="0" w:line="240" w:lineRule="auto"/>
                              <w:rPr>
                                <w:rFonts w:ascii="Arial" w:hAnsi="Arial" w:cs="Arial"/>
                                <w:sz w:val="18"/>
                                <w:szCs w:val="18"/>
                                <w:lang w:val="en-US"/>
                              </w:rPr>
                            </w:pPr>
                            <w:r>
                              <w:rPr>
                                <w:rFonts w:ascii="Arial" w:hAnsi="Arial" w:cs="Arial"/>
                                <w:sz w:val="18"/>
                                <w:szCs w:val="18"/>
                                <w:lang w:val="en-US"/>
                              </w:rPr>
                              <w:t>17</w:t>
                            </w:r>
                            <w:r w:rsidR="0098337B" w:rsidRPr="0081799B">
                              <w:rPr>
                                <w:rFonts w:ascii="Arial" w:hAnsi="Arial" w:cs="Arial"/>
                                <w:sz w:val="18"/>
                                <w:szCs w:val="18"/>
                                <w:lang w:val="en-US"/>
                              </w:rPr>
                              <w:t xml:space="preserve"> studies included in quantitative synthesis (meta-analysis)</w:t>
                            </w:r>
                          </w:p>
                          <w:p w14:paraId="4F9CE462" w14:textId="77777777" w:rsidR="0098337B" w:rsidRPr="00BF33E3" w:rsidRDefault="0098337B" w:rsidP="00E2221B">
                            <w:pPr>
                              <w:spacing w:after="0" w:line="240" w:lineRule="auto"/>
                              <w:rPr>
                                <w:rFonts w:ascii="Arial" w:hAnsi="Arial" w:cs="Arial"/>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36E401" id="Text Box 28" o:spid="_x0000_s1036" type="#_x0000_t202" style="position:absolute;margin-left:18.75pt;margin-top:.85pt;width:206.2pt;height:28.8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" fillcolor="white [3201]" strokeweight=".5pt">
                <v:textbox>
                  <w:txbxContent>
                    <w:p w14:paraId="01EFB991" w14:textId="6E4E6AB1" w:rsidR="0098337B" w:rsidRPr="0081799B" w:rsidRDefault="00801A77" w:rsidP="00E2221B">
                      <w:pPr>
                        <w:spacing w:after="0" w:line="240" w:lineRule="auto"/>
                        <w:rPr>
                          <w:rFonts w:ascii="Arial" w:hAnsi="Arial" w:cs="Arial"/>
                          <w:sz w:val="18"/>
                          <w:szCs w:val="18"/>
                          <w:lang w:val="en-US"/>
                        </w:rPr>
                      </w:pPr>
                      <w:r>
                        <w:rPr>
                          <w:rFonts w:ascii="Arial" w:hAnsi="Arial" w:cs="Arial"/>
                          <w:sz w:val="18"/>
                          <w:szCs w:val="18"/>
                          <w:lang w:val="en-US"/>
                        </w:rPr>
                        <w:t>17</w:t>
                      </w:r>
                      <w:r w:rsidR="0098337B" w:rsidRPr="0081799B">
                        <w:rPr>
                          <w:rFonts w:ascii="Arial" w:hAnsi="Arial" w:cs="Arial"/>
                          <w:sz w:val="18"/>
                          <w:szCs w:val="18"/>
                          <w:lang w:val="en-US"/>
                        </w:rPr>
                        <w:t xml:space="preserve"> studies included in quantitative synthesis (meta-analysis)</w:t>
                      </w:r>
                    </w:p>
                    <w:p w14:paraId="4F9CE462" w14:textId="77777777" w:rsidR="0098337B" w:rsidRPr="00BF33E3" w:rsidRDefault="0098337B" w:rsidP="00E2221B">
                      <w:pPr>
                        <w:spacing w:after="0" w:line="240" w:lineRule="auto"/>
                        <w:rPr>
                          <w:rFonts w:ascii="Arial" w:hAnsi="Arial" w:cs="Arial"/>
                          <w:sz w:val="18"/>
                          <w:szCs w:val="18"/>
                        </w:rPr>
                      </w:pPr>
                    </w:p>
                  </w:txbxContent>
                </v:textbox>
              </v:shape>
            </w:pict>
          </mc:Fallback>
        </mc:AlternateContent>
      </w:r>
    </w:p>
    <w:p w14:paraId="30141D00" w14:textId="77777777" w:rsidR="00445860" w:rsidRDefault="00445860" w:rsidP="002669D4">
      <w:pPr>
        <w:pStyle w:val="CommentText"/>
        <w:spacing w:after="0"/>
        <w:rPr>
          <w:rFonts w:ascii="Arial" w:hAnsi="Arial" w:cs="Arial"/>
          <w:b/>
          <w:bCs/>
          <w:sz w:val="18"/>
          <w:szCs w:val="18"/>
        </w:rPr>
      </w:pPr>
    </w:p>
    <w:p w14:paraId="458E05C6" w14:textId="77777777" w:rsidR="00445860" w:rsidRDefault="00445860" w:rsidP="002669D4">
      <w:pPr>
        <w:pStyle w:val="CommentText"/>
        <w:spacing w:after="0"/>
        <w:rPr>
          <w:rFonts w:ascii="Arial" w:hAnsi="Arial" w:cs="Arial"/>
          <w:b/>
          <w:bCs/>
          <w:sz w:val="18"/>
          <w:szCs w:val="18"/>
        </w:rPr>
      </w:pPr>
    </w:p>
    <w:p w14:paraId="18879A93" w14:textId="77777777" w:rsidR="00445860" w:rsidRDefault="00445860" w:rsidP="002669D4">
      <w:pPr>
        <w:pStyle w:val="CommentText"/>
        <w:spacing w:after="0"/>
        <w:rPr>
          <w:rFonts w:ascii="Arial" w:hAnsi="Arial" w:cs="Arial"/>
          <w:b/>
          <w:bCs/>
          <w:sz w:val="18"/>
          <w:szCs w:val="18"/>
        </w:rPr>
      </w:pPr>
    </w:p>
    <w:p w14:paraId="4E3679AD" w14:textId="143E190A" w:rsidR="00445860" w:rsidRDefault="00445860" w:rsidP="002669D4">
      <w:pPr>
        <w:pStyle w:val="CommentText"/>
        <w:spacing w:after="0"/>
        <w:rPr>
          <w:rFonts w:ascii="Arial" w:hAnsi="Arial" w:cs="Arial"/>
          <w:b/>
          <w:bCs/>
          <w:sz w:val="18"/>
          <w:szCs w:val="18"/>
        </w:rPr>
      </w:pPr>
    </w:p>
    <w:p w14:paraId="2D53627C" w14:textId="77777777" w:rsidR="00445860" w:rsidRDefault="00445860" w:rsidP="002669D4">
      <w:pPr>
        <w:pStyle w:val="CommentText"/>
        <w:spacing w:after="0"/>
        <w:rPr>
          <w:rFonts w:ascii="Arial" w:hAnsi="Arial" w:cs="Arial"/>
          <w:b/>
          <w:bCs/>
          <w:sz w:val="18"/>
          <w:szCs w:val="18"/>
        </w:rPr>
      </w:pPr>
    </w:p>
    <w:p w14:paraId="65B09B82" w14:textId="2DC08837" w:rsidR="002669D4" w:rsidRDefault="003320B8" w:rsidP="002669D4">
      <w:pPr>
        <w:pStyle w:val="CommentText"/>
        <w:spacing w:after="0"/>
        <w:rPr>
          <w:rFonts w:ascii="Arial" w:hAnsi="Arial" w:cs="Arial"/>
          <w:b/>
        </w:rPr>
      </w:pPr>
      <w:r w:rsidRPr="005B12F6">
        <w:rPr>
          <w:rFonts w:ascii="Arial" w:hAnsi="Arial" w:cs="Arial"/>
          <w:b/>
          <w:bCs/>
          <w:sz w:val="18"/>
          <w:szCs w:val="18"/>
        </w:rPr>
        <w:t>Note</w:t>
      </w:r>
      <w:r w:rsidRPr="005B12F6">
        <w:rPr>
          <w:rFonts w:ascii="Arial" w:hAnsi="Arial" w:cs="Arial"/>
          <w:sz w:val="18"/>
          <w:szCs w:val="18"/>
        </w:rPr>
        <w:t xml:space="preserve">: *These were </w:t>
      </w:r>
      <w:r w:rsidR="00A75A69" w:rsidRPr="005B12F6">
        <w:rPr>
          <w:rFonts w:ascii="Arial" w:hAnsi="Arial" w:cs="Arial"/>
          <w:sz w:val="18"/>
          <w:szCs w:val="18"/>
        </w:rPr>
        <w:t>URL links for</w:t>
      </w:r>
      <w:r w:rsidRPr="005B12F6">
        <w:rPr>
          <w:rFonts w:ascii="Arial" w:hAnsi="Arial" w:cs="Arial"/>
          <w:sz w:val="18"/>
          <w:szCs w:val="18"/>
        </w:rPr>
        <w:t xml:space="preserve"> trial registrations</w:t>
      </w:r>
      <w:r w:rsidR="00A75A69" w:rsidRPr="005B12F6">
        <w:rPr>
          <w:rFonts w:ascii="Arial" w:hAnsi="Arial" w:cs="Arial"/>
          <w:sz w:val="18"/>
          <w:szCs w:val="18"/>
        </w:rPr>
        <w:t xml:space="preserve"> (</w:t>
      </w:r>
      <w:hyperlink r:id="rId8" w:history="1">
        <w:r w:rsidR="00823684" w:rsidRPr="002D2850">
          <w:rPr>
            <w:rStyle w:val="Hyperlink"/>
            <w:rFonts w:ascii="Arial" w:hAnsi="Arial" w:cs="Arial"/>
            <w:sz w:val="18"/>
            <w:szCs w:val="18"/>
          </w:rPr>
          <w:t>https://ClinicalTrials.gov</w:t>
        </w:r>
      </w:hyperlink>
      <w:r w:rsidR="00A75A69" w:rsidRPr="005B12F6">
        <w:rPr>
          <w:rFonts w:ascii="Arial" w:hAnsi="Arial" w:cs="Arial"/>
          <w:sz w:val="18"/>
          <w:szCs w:val="18"/>
        </w:rPr>
        <w:t>)</w:t>
      </w:r>
      <w:r w:rsidRPr="005B12F6">
        <w:rPr>
          <w:rFonts w:ascii="Arial" w:hAnsi="Arial" w:cs="Arial"/>
          <w:sz w:val="18"/>
          <w:szCs w:val="18"/>
        </w:rPr>
        <w:t>, and we</w:t>
      </w:r>
      <w:r w:rsidR="001C6E81">
        <w:rPr>
          <w:rFonts w:ascii="Arial" w:hAnsi="Arial" w:cs="Arial"/>
          <w:sz w:val="18"/>
          <w:szCs w:val="18"/>
        </w:rPr>
        <w:t xml:space="preserve"> have reviewed them separately.</w:t>
      </w:r>
      <w:r w:rsidR="00E20540">
        <w:rPr>
          <w:rFonts w:ascii="Arial" w:hAnsi="Arial" w:cs="Arial"/>
          <w:sz w:val="18"/>
          <w:szCs w:val="18"/>
        </w:rPr>
        <w:t xml:space="preserve"> **We reviewed theses qualitatively separately.</w:t>
      </w:r>
      <w:r w:rsidR="002669D4">
        <w:rPr>
          <w:rFonts w:ascii="Arial" w:hAnsi="Arial" w:cs="Arial"/>
          <w:b/>
        </w:rPr>
        <w:br w:type="page"/>
      </w:r>
    </w:p>
    <w:p w14:paraId="5E5741AC" w14:textId="77777777" w:rsidR="00714BEC" w:rsidRDefault="00714BEC" w:rsidP="00714BEC">
      <w:pPr>
        <w:spacing w:after="0" w:line="240" w:lineRule="auto"/>
        <w:rPr>
          <w:rFonts w:ascii="Arial" w:hAnsi="Arial" w:cs="Arial"/>
          <w:bCs/>
        </w:rPr>
      </w:pPr>
      <w:r w:rsidRPr="005B12F6">
        <w:rPr>
          <w:rFonts w:ascii="Arial" w:hAnsi="Arial" w:cs="Arial"/>
          <w:b/>
        </w:rPr>
        <w:lastRenderedPageBreak/>
        <w:t>e</w:t>
      </w:r>
      <w:r>
        <w:rPr>
          <w:rFonts w:ascii="Arial" w:hAnsi="Arial" w:cs="Arial"/>
          <w:b/>
        </w:rPr>
        <w:t>Figure</w:t>
      </w:r>
      <w:r w:rsidRPr="005B12F6">
        <w:rPr>
          <w:rFonts w:ascii="Arial" w:hAnsi="Arial" w:cs="Arial"/>
          <w:b/>
        </w:rPr>
        <w:t xml:space="preserve"> </w:t>
      </w:r>
      <w:r>
        <w:rPr>
          <w:rFonts w:ascii="Arial" w:hAnsi="Arial" w:cs="Arial"/>
          <w:b/>
        </w:rPr>
        <w:t>2</w:t>
      </w:r>
      <w:r w:rsidRPr="00714BEC">
        <w:rPr>
          <w:rFonts w:ascii="Arial" w:hAnsi="Arial" w:cs="Arial"/>
        </w:rPr>
        <w:t>.</w:t>
      </w:r>
      <w:r>
        <w:rPr>
          <w:rFonts w:ascii="Arial" w:hAnsi="Arial" w:cs="Arial"/>
        </w:rPr>
        <w:t xml:space="preserve"> Ketamine compared with methohexital</w:t>
      </w:r>
    </w:p>
    <w:tbl>
      <w:tblPr>
        <w:tblStyle w:val="TableGrid"/>
        <w:tblW w:w="76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694"/>
      </w:tblGrid>
      <w:tr w:rsidR="00714BEC" w14:paraId="28112C23" w14:textId="77777777" w:rsidTr="00714BEC">
        <w:tc>
          <w:tcPr>
            <w:tcW w:w="7694" w:type="dxa"/>
          </w:tcPr>
          <w:p w14:paraId="108DBEF2" w14:textId="233CED44" w:rsidR="00714BEC" w:rsidRPr="00B07D8A" w:rsidRDefault="00714BEC" w:rsidP="00091B3B">
            <w:pPr>
              <w:rPr>
                <w:rFonts w:ascii="Arial" w:hAnsi="Arial" w:cs="Arial"/>
              </w:rPr>
            </w:pPr>
            <w:r w:rsidRPr="00B07D8A">
              <w:rPr>
                <w:rFonts w:ascii="Arial" w:hAnsi="Arial" w:cs="Arial"/>
                <w:b/>
              </w:rPr>
              <w:t xml:space="preserve">Panel </w:t>
            </w:r>
            <w:r w:rsidR="00B07D8A" w:rsidRPr="00B07D8A">
              <w:rPr>
                <w:rFonts w:ascii="Arial" w:hAnsi="Arial" w:cs="Arial"/>
                <w:b/>
              </w:rPr>
              <w:t>e</w:t>
            </w:r>
            <w:r w:rsidRPr="00B07D8A">
              <w:rPr>
                <w:rFonts w:ascii="Arial" w:hAnsi="Arial" w:cs="Arial"/>
                <w:b/>
              </w:rPr>
              <w:t>2A</w:t>
            </w:r>
            <w:r w:rsidRPr="00B07D8A">
              <w:rPr>
                <w:rFonts w:ascii="Arial" w:hAnsi="Arial" w:cs="Arial"/>
              </w:rPr>
              <w:t xml:space="preserve">. </w:t>
            </w:r>
            <w:r w:rsidR="000F547E" w:rsidRPr="00B07D8A">
              <w:rPr>
                <w:rFonts w:ascii="Arial" w:hAnsi="Arial" w:cs="Arial"/>
              </w:rPr>
              <w:t>Forest plot for d</w:t>
            </w:r>
            <w:r w:rsidRPr="00B07D8A">
              <w:rPr>
                <w:rFonts w:ascii="Arial" w:hAnsi="Arial" w:cs="Arial"/>
              </w:rPr>
              <w:t>epressive symptoms</w:t>
            </w:r>
          </w:p>
          <w:p w14:paraId="28E303AF" w14:textId="0C8241CF" w:rsidR="00714BEC" w:rsidRPr="00B07D8A" w:rsidRDefault="00714BEC" w:rsidP="00091B3B">
            <w:pPr>
              <w:rPr>
                <w:rFonts w:ascii="Arial" w:hAnsi="Arial" w:cs="Arial"/>
              </w:rPr>
            </w:pPr>
            <w:r w:rsidRPr="00B07D8A">
              <w:rPr>
                <w:rFonts w:ascii="Arial" w:hAnsi="Arial" w:cs="Arial"/>
                <w:noProof/>
                <w:lang w:val="en-US" w:eastAsia="ko-KR"/>
              </w:rPr>
              <w:drawing>
                <wp:inline distT="0" distB="0" distL="0" distR="0" wp14:anchorId="7C23561F" wp14:editId="24DD59F8">
                  <wp:extent cx="3561396" cy="1343025"/>
                  <wp:effectExtent l="0" t="0" r="127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601632" cy="1358198"/>
                          </a:xfrm>
                          <a:prstGeom prst="rect">
                            <a:avLst/>
                          </a:prstGeom>
                        </pic:spPr>
                      </pic:pic>
                    </a:graphicData>
                  </a:graphic>
                </wp:inline>
              </w:drawing>
            </w:r>
          </w:p>
        </w:tc>
      </w:tr>
      <w:tr w:rsidR="00714BEC" w14:paraId="40DF1456" w14:textId="77777777" w:rsidTr="00714BEC">
        <w:tc>
          <w:tcPr>
            <w:tcW w:w="7694" w:type="dxa"/>
          </w:tcPr>
          <w:p w14:paraId="35D71335" w14:textId="4A3AD7A0" w:rsidR="00714BEC" w:rsidRPr="00B07D8A" w:rsidRDefault="00714BEC" w:rsidP="00091B3B">
            <w:pPr>
              <w:rPr>
                <w:rFonts w:ascii="Arial" w:hAnsi="Arial" w:cs="Arial"/>
              </w:rPr>
            </w:pPr>
            <w:r w:rsidRPr="00B07D8A">
              <w:rPr>
                <w:rFonts w:ascii="Arial" w:hAnsi="Arial" w:cs="Arial"/>
                <w:b/>
              </w:rPr>
              <w:t xml:space="preserve">Panel </w:t>
            </w:r>
            <w:r w:rsidR="00B07D8A" w:rsidRPr="00B07D8A">
              <w:rPr>
                <w:rFonts w:ascii="Arial" w:hAnsi="Arial" w:cs="Arial"/>
                <w:b/>
              </w:rPr>
              <w:t>e</w:t>
            </w:r>
            <w:r w:rsidRPr="00B07D8A">
              <w:rPr>
                <w:rFonts w:ascii="Arial" w:hAnsi="Arial" w:cs="Arial"/>
                <w:b/>
              </w:rPr>
              <w:t>2B</w:t>
            </w:r>
            <w:r w:rsidRPr="00B07D8A">
              <w:rPr>
                <w:rFonts w:ascii="Arial" w:hAnsi="Arial" w:cs="Arial"/>
              </w:rPr>
              <w:t xml:space="preserve">. </w:t>
            </w:r>
            <w:r w:rsidR="000F547E" w:rsidRPr="00B07D8A">
              <w:rPr>
                <w:rFonts w:ascii="Arial" w:hAnsi="Arial" w:cs="Arial"/>
              </w:rPr>
              <w:t>Forest plot for cognitive performance</w:t>
            </w:r>
          </w:p>
          <w:p w14:paraId="17089F97" w14:textId="4E69F056" w:rsidR="00714BEC" w:rsidRPr="00B07D8A" w:rsidRDefault="00714BEC" w:rsidP="00091B3B">
            <w:pPr>
              <w:rPr>
                <w:rFonts w:ascii="Arial" w:hAnsi="Arial" w:cs="Arial"/>
              </w:rPr>
            </w:pPr>
            <w:r w:rsidRPr="00B07D8A">
              <w:rPr>
                <w:rFonts w:ascii="Arial" w:hAnsi="Arial" w:cs="Arial"/>
                <w:noProof/>
                <w:lang w:val="en-US" w:eastAsia="ko-KR"/>
              </w:rPr>
              <w:drawing>
                <wp:inline distT="0" distB="0" distL="0" distR="0" wp14:anchorId="5135F300" wp14:editId="31C2A8F8">
                  <wp:extent cx="3562350" cy="1198089"/>
                  <wp:effectExtent l="0" t="0" r="0" b="254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588571" cy="1206908"/>
                          </a:xfrm>
                          <a:prstGeom prst="rect">
                            <a:avLst/>
                          </a:prstGeom>
                        </pic:spPr>
                      </pic:pic>
                    </a:graphicData>
                  </a:graphic>
                </wp:inline>
              </w:drawing>
            </w:r>
          </w:p>
        </w:tc>
      </w:tr>
      <w:tr w:rsidR="00714BEC" w14:paraId="17E59027" w14:textId="77777777" w:rsidTr="00714BEC">
        <w:tc>
          <w:tcPr>
            <w:tcW w:w="7694" w:type="dxa"/>
          </w:tcPr>
          <w:p w14:paraId="4FA213FC" w14:textId="709BD547" w:rsidR="00714BEC" w:rsidRPr="00B07D8A" w:rsidRDefault="00714BEC" w:rsidP="00091B3B">
            <w:pPr>
              <w:rPr>
                <w:rFonts w:ascii="Arial" w:hAnsi="Arial" w:cs="Arial"/>
              </w:rPr>
            </w:pPr>
          </w:p>
        </w:tc>
      </w:tr>
      <w:tr w:rsidR="00714BEC" w14:paraId="647C595E" w14:textId="77777777" w:rsidTr="00714BEC">
        <w:tc>
          <w:tcPr>
            <w:tcW w:w="7694" w:type="dxa"/>
          </w:tcPr>
          <w:p w14:paraId="61D28670" w14:textId="4BA081C0" w:rsidR="00714BEC" w:rsidRPr="00B07D8A" w:rsidRDefault="00714BEC" w:rsidP="00091B3B">
            <w:pPr>
              <w:rPr>
                <w:rFonts w:ascii="Arial" w:hAnsi="Arial" w:cs="Arial"/>
                <w:b/>
              </w:rPr>
            </w:pPr>
          </w:p>
        </w:tc>
      </w:tr>
    </w:tbl>
    <w:p w14:paraId="6F614EC7" w14:textId="2DD70C3A" w:rsidR="00714BEC" w:rsidRDefault="000F547E" w:rsidP="00714BEC">
      <w:pPr>
        <w:spacing w:after="0" w:line="240" w:lineRule="auto"/>
        <w:rPr>
          <w:rFonts w:ascii="Arial" w:hAnsi="Arial" w:cs="Arial"/>
          <w:b/>
        </w:rPr>
      </w:pPr>
      <w:r w:rsidRPr="00FB431C">
        <w:rPr>
          <w:rFonts w:ascii="Arial" w:hAnsi="Arial" w:cs="Arial"/>
          <w:b/>
          <w:sz w:val="18"/>
          <w:szCs w:val="18"/>
        </w:rPr>
        <w:t>Note</w:t>
      </w:r>
      <w:r w:rsidRPr="00FB431C">
        <w:rPr>
          <w:rFonts w:ascii="Arial" w:hAnsi="Arial" w:cs="Arial"/>
          <w:sz w:val="18"/>
          <w:szCs w:val="18"/>
        </w:rPr>
        <w:t>:</w:t>
      </w:r>
      <w:r w:rsidR="004B49A3" w:rsidRPr="00FB431C">
        <w:rPr>
          <w:rFonts w:ascii="Arial" w:hAnsi="Arial" w:cs="Arial"/>
          <w:sz w:val="18"/>
          <w:szCs w:val="18"/>
        </w:rPr>
        <w:t xml:space="preserve"> </w:t>
      </w:r>
      <w:r w:rsidR="00796D72">
        <w:rPr>
          <w:rFonts w:ascii="Arial" w:hAnsi="Arial" w:cs="Arial"/>
          <w:sz w:val="18"/>
          <w:szCs w:val="18"/>
        </w:rPr>
        <w:t xml:space="preserve">For both depressive symptoms and cognitive performance, </w:t>
      </w:r>
      <w:r w:rsidR="00796D72">
        <w:rPr>
          <w:rFonts w:ascii="Arial" w:hAnsi="Arial" w:cs="Arial"/>
          <w:i/>
          <w:iCs/>
          <w:sz w:val="18"/>
          <w:szCs w:val="18"/>
        </w:rPr>
        <w:t>p</w:t>
      </w:r>
      <w:r w:rsidR="004B49A3" w:rsidRPr="00FB431C">
        <w:rPr>
          <w:rFonts w:ascii="Arial" w:hAnsi="Arial" w:cs="Arial"/>
          <w:sz w:val="18"/>
          <w:szCs w:val="18"/>
        </w:rPr>
        <w:t xml:space="preserve">-values were greater than 0.05 for both </w:t>
      </w:r>
      <w:r w:rsidR="004B49A3" w:rsidRPr="00FB431C">
        <w:rPr>
          <w:rFonts w:ascii="Arial" w:hAnsi="Arial" w:cs="Arial"/>
          <w:bCs/>
          <w:sz w:val="18"/>
          <w:szCs w:val="18"/>
        </w:rPr>
        <w:t>Egger’s test (i.e., linear regression test of funnel plot asymmetry) and Begg and Mazumdar’s test (i.e., rank correlation test of funnel plot asymmetry)</w:t>
      </w:r>
      <w:r w:rsidR="009A6893" w:rsidRPr="00FB431C">
        <w:rPr>
          <w:rFonts w:ascii="Arial" w:hAnsi="Arial" w:cs="Arial"/>
          <w:bCs/>
          <w:sz w:val="18"/>
          <w:szCs w:val="18"/>
        </w:rPr>
        <w:t>; We did not find any evidence for publication bias.</w:t>
      </w:r>
      <w:r w:rsidR="00714BEC">
        <w:rPr>
          <w:rFonts w:ascii="Arial" w:hAnsi="Arial" w:cs="Arial"/>
          <w:b/>
        </w:rPr>
        <w:br w:type="page"/>
      </w:r>
    </w:p>
    <w:p w14:paraId="793DA1B1" w14:textId="06D365FD" w:rsidR="00615B5C" w:rsidRDefault="00615B5C" w:rsidP="00615B5C">
      <w:pPr>
        <w:spacing w:after="0" w:line="240" w:lineRule="auto"/>
        <w:rPr>
          <w:rFonts w:ascii="Arial" w:hAnsi="Arial" w:cs="Arial"/>
          <w:bCs/>
        </w:rPr>
      </w:pPr>
      <w:r>
        <w:rPr>
          <w:rFonts w:ascii="Arial" w:hAnsi="Arial" w:cs="Arial"/>
          <w:b/>
        </w:rPr>
        <w:lastRenderedPageBreak/>
        <w:t>eFigure 3</w:t>
      </w:r>
      <w:r w:rsidRPr="00875D16">
        <w:rPr>
          <w:rFonts w:ascii="Arial" w:hAnsi="Arial" w:cs="Arial"/>
          <w:bCs/>
        </w:rPr>
        <w:t>.</w:t>
      </w:r>
      <w:r>
        <w:rPr>
          <w:rFonts w:ascii="Arial" w:hAnsi="Arial" w:cs="Arial"/>
          <w:bCs/>
        </w:rPr>
        <w:t xml:space="preserve"> Network funnel plots for publication biases (or small study effects)</w:t>
      </w:r>
    </w:p>
    <w:p w14:paraId="438BF61B" w14:textId="5E10A45F" w:rsidR="00615B5C" w:rsidRDefault="00615B5C" w:rsidP="00615B5C">
      <w:pPr>
        <w:spacing w:after="0" w:line="240" w:lineRule="auto"/>
        <w:rPr>
          <w:rFonts w:ascii="Arial" w:hAnsi="Arial" w:cs="Arial"/>
          <w:b/>
        </w:rPr>
      </w:pPr>
    </w:p>
    <w:p w14:paraId="3F7EB511" w14:textId="28DD09FB" w:rsidR="00615B5C" w:rsidRDefault="00924294" w:rsidP="00615B5C">
      <w:pPr>
        <w:spacing w:after="0" w:line="240" w:lineRule="auto"/>
        <w:rPr>
          <w:rFonts w:ascii="Arial" w:hAnsi="Arial" w:cs="Arial"/>
        </w:rPr>
      </w:pPr>
      <w:r w:rsidRPr="00615B5C">
        <w:rPr>
          <w:rFonts w:ascii="Arial" w:hAnsi="Arial" w:cs="Arial"/>
          <w:b/>
        </w:rPr>
        <w:t xml:space="preserve">Panel </w:t>
      </w:r>
      <w:r w:rsidR="00615B5C" w:rsidRPr="00615B5C">
        <w:rPr>
          <w:rFonts w:ascii="Arial" w:hAnsi="Arial" w:cs="Arial"/>
          <w:b/>
        </w:rPr>
        <w:t>e3a</w:t>
      </w:r>
      <w:r w:rsidR="00615B5C">
        <w:rPr>
          <w:rFonts w:ascii="Arial" w:hAnsi="Arial" w:cs="Arial"/>
        </w:rPr>
        <w:t>. Depression severity</w:t>
      </w:r>
    </w:p>
    <w:p w14:paraId="5FCC16A0" w14:textId="216B18AD" w:rsidR="00615B5C" w:rsidRPr="00615B5C" w:rsidRDefault="00615B5C" w:rsidP="00615B5C">
      <w:pPr>
        <w:spacing w:after="0" w:line="240" w:lineRule="auto"/>
        <w:rPr>
          <w:rFonts w:ascii="Arial" w:hAnsi="Arial" w:cs="Arial"/>
        </w:rPr>
      </w:pPr>
      <w:r>
        <w:rPr>
          <w:noProof/>
          <w:lang w:val="en-US" w:eastAsia="ko-KR"/>
        </w:rPr>
        <w:drawing>
          <wp:inline distT="0" distB="0" distL="0" distR="0" wp14:anchorId="249E77B8" wp14:editId="384758B0">
            <wp:extent cx="3296293" cy="2384755"/>
            <wp:effectExtent l="0" t="0" r="0" b="0"/>
            <wp:docPr id="5155" name="Picture 5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325645" cy="2405990"/>
                    </a:xfrm>
                    <a:prstGeom prst="rect">
                      <a:avLst/>
                    </a:prstGeom>
                  </pic:spPr>
                </pic:pic>
              </a:graphicData>
            </a:graphic>
          </wp:inline>
        </w:drawing>
      </w:r>
    </w:p>
    <w:p w14:paraId="725AB928" w14:textId="77777777" w:rsidR="00615B5C" w:rsidRDefault="00615B5C" w:rsidP="00615B5C">
      <w:pPr>
        <w:spacing w:after="0" w:line="240" w:lineRule="auto"/>
        <w:rPr>
          <w:rFonts w:ascii="Arial" w:hAnsi="Arial" w:cs="Arial"/>
          <w:b/>
        </w:rPr>
      </w:pPr>
    </w:p>
    <w:p w14:paraId="1AA884B8" w14:textId="7F47146A" w:rsidR="00DC612D" w:rsidRDefault="00924294" w:rsidP="00DC612D">
      <w:pPr>
        <w:spacing w:after="0" w:line="240" w:lineRule="auto"/>
        <w:rPr>
          <w:rFonts w:ascii="Arial" w:hAnsi="Arial" w:cs="Arial"/>
        </w:rPr>
      </w:pPr>
      <w:r w:rsidRPr="00615B5C">
        <w:rPr>
          <w:rFonts w:ascii="Arial" w:hAnsi="Arial" w:cs="Arial"/>
          <w:b/>
        </w:rPr>
        <w:t xml:space="preserve">Panel </w:t>
      </w:r>
      <w:r w:rsidR="00DC612D" w:rsidRPr="00615B5C">
        <w:rPr>
          <w:rFonts w:ascii="Arial" w:hAnsi="Arial" w:cs="Arial"/>
          <w:b/>
        </w:rPr>
        <w:t>e3</w:t>
      </w:r>
      <w:r w:rsidR="00DC612D">
        <w:rPr>
          <w:rFonts w:ascii="Arial" w:hAnsi="Arial" w:cs="Arial"/>
          <w:b/>
        </w:rPr>
        <w:t>b</w:t>
      </w:r>
      <w:r w:rsidR="00DC612D">
        <w:rPr>
          <w:rFonts w:ascii="Arial" w:hAnsi="Arial" w:cs="Arial"/>
        </w:rPr>
        <w:t>. Cognitive performance</w:t>
      </w:r>
    </w:p>
    <w:p w14:paraId="01A11C74" w14:textId="41F76E0D" w:rsidR="00615B5C" w:rsidRDefault="00DC612D" w:rsidP="00615B5C">
      <w:pPr>
        <w:spacing w:after="0" w:line="240" w:lineRule="auto"/>
        <w:rPr>
          <w:rFonts w:ascii="Arial" w:hAnsi="Arial" w:cs="Arial"/>
          <w:b/>
        </w:rPr>
      </w:pPr>
      <w:r>
        <w:rPr>
          <w:noProof/>
          <w:lang w:val="en-US" w:eastAsia="ko-KR"/>
        </w:rPr>
        <w:drawing>
          <wp:inline distT="0" distB="0" distL="0" distR="0" wp14:anchorId="4C45B646" wp14:editId="7EC37542">
            <wp:extent cx="3255264" cy="2387169"/>
            <wp:effectExtent l="0" t="0" r="2540" b="0"/>
            <wp:docPr id="5156" name="Picture 5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301738" cy="2421250"/>
                    </a:xfrm>
                    <a:prstGeom prst="rect">
                      <a:avLst/>
                    </a:prstGeom>
                  </pic:spPr>
                </pic:pic>
              </a:graphicData>
            </a:graphic>
          </wp:inline>
        </w:drawing>
      </w:r>
    </w:p>
    <w:p w14:paraId="18292636" w14:textId="77777777" w:rsidR="00615B5C" w:rsidRPr="00DC612D" w:rsidRDefault="00615B5C" w:rsidP="00615B5C">
      <w:pPr>
        <w:spacing w:after="0" w:line="240" w:lineRule="auto"/>
        <w:rPr>
          <w:rFonts w:ascii="Arial" w:hAnsi="Arial" w:cs="Arial"/>
          <w:noProof/>
          <w:lang w:val="en-US" w:eastAsia="ko-KR"/>
        </w:rPr>
      </w:pPr>
    </w:p>
    <w:p w14:paraId="3AEC2197" w14:textId="283683DD" w:rsidR="00615B5C" w:rsidRDefault="00924294" w:rsidP="00615B5C">
      <w:pPr>
        <w:spacing w:after="0" w:line="240" w:lineRule="auto"/>
        <w:rPr>
          <w:rFonts w:ascii="Arial" w:hAnsi="Arial" w:cs="Arial"/>
          <w:noProof/>
          <w:lang w:val="en-US" w:eastAsia="ko-KR"/>
        </w:rPr>
      </w:pPr>
      <w:r w:rsidRPr="00615B5C">
        <w:rPr>
          <w:rFonts w:ascii="Arial" w:hAnsi="Arial" w:cs="Arial"/>
          <w:b/>
        </w:rPr>
        <w:t xml:space="preserve">Panel </w:t>
      </w:r>
      <w:r w:rsidR="00DC612D" w:rsidRPr="00DC612D">
        <w:rPr>
          <w:rFonts w:ascii="Arial" w:hAnsi="Arial" w:cs="Arial"/>
          <w:b/>
          <w:noProof/>
          <w:lang w:val="en-US" w:eastAsia="ko-KR"/>
        </w:rPr>
        <w:t>e3c</w:t>
      </w:r>
      <w:r w:rsidR="00DC612D" w:rsidRPr="00DC612D">
        <w:rPr>
          <w:rFonts w:ascii="Arial" w:hAnsi="Arial" w:cs="Arial"/>
          <w:noProof/>
          <w:lang w:val="en-US" w:eastAsia="ko-KR"/>
        </w:rPr>
        <w:t xml:space="preserve">. </w:t>
      </w:r>
      <w:r w:rsidR="00DC612D">
        <w:rPr>
          <w:rFonts w:ascii="Arial" w:hAnsi="Arial" w:cs="Arial"/>
          <w:noProof/>
          <w:lang w:val="en-US" w:eastAsia="ko-KR"/>
        </w:rPr>
        <w:t>Remission</w:t>
      </w:r>
      <w:r w:rsidR="00B07D8A">
        <w:rPr>
          <w:rFonts w:ascii="Arial" w:hAnsi="Arial" w:cs="Arial"/>
          <w:noProof/>
          <w:lang w:val="en-US" w:eastAsia="ko-KR"/>
        </w:rPr>
        <w:t xml:space="preserve"> rates</w:t>
      </w:r>
    </w:p>
    <w:p w14:paraId="23D3BD04" w14:textId="2DBE3112" w:rsidR="00DC612D" w:rsidRPr="00DC612D" w:rsidRDefault="00DC612D" w:rsidP="00615B5C">
      <w:pPr>
        <w:spacing w:after="0" w:line="240" w:lineRule="auto"/>
        <w:rPr>
          <w:rFonts w:ascii="Arial" w:hAnsi="Arial" w:cs="Arial"/>
          <w:noProof/>
          <w:lang w:val="en-US" w:eastAsia="ko-KR"/>
        </w:rPr>
      </w:pPr>
      <w:r>
        <w:rPr>
          <w:noProof/>
          <w:lang w:val="en-US" w:eastAsia="ko-KR"/>
        </w:rPr>
        <w:drawing>
          <wp:inline distT="0" distB="0" distL="0" distR="0" wp14:anchorId="746D5016" wp14:editId="22E50D35">
            <wp:extent cx="3381112" cy="2465222"/>
            <wp:effectExtent l="0" t="0" r="0" b="0"/>
            <wp:docPr id="5157" name="Picture 5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409423" cy="2485864"/>
                    </a:xfrm>
                    <a:prstGeom prst="rect">
                      <a:avLst/>
                    </a:prstGeom>
                  </pic:spPr>
                </pic:pic>
              </a:graphicData>
            </a:graphic>
          </wp:inline>
        </w:drawing>
      </w:r>
    </w:p>
    <w:p w14:paraId="0FD170A8" w14:textId="45D26E64" w:rsidR="00615B5C" w:rsidRDefault="00615B5C" w:rsidP="00615B5C">
      <w:pPr>
        <w:spacing w:after="0" w:line="240" w:lineRule="auto"/>
        <w:rPr>
          <w:rFonts w:ascii="Arial" w:hAnsi="Arial" w:cs="Arial"/>
          <w:bCs/>
        </w:rPr>
      </w:pPr>
    </w:p>
    <w:p w14:paraId="34E1C6A0" w14:textId="5027A50D" w:rsidR="00DC612D" w:rsidRDefault="00DC612D" w:rsidP="00615B5C">
      <w:pPr>
        <w:spacing w:after="0" w:line="240" w:lineRule="auto"/>
        <w:rPr>
          <w:rFonts w:ascii="Arial" w:hAnsi="Arial" w:cs="Arial"/>
          <w:bCs/>
        </w:rPr>
      </w:pPr>
    </w:p>
    <w:p w14:paraId="1BF3C43C" w14:textId="366AF5AC" w:rsidR="00DC612D" w:rsidRDefault="00DC612D" w:rsidP="00615B5C">
      <w:pPr>
        <w:spacing w:after="0" w:line="240" w:lineRule="auto"/>
        <w:rPr>
          <w:rFonts w:ascii="Arial" w:hAnsi="Arial" w:cs="Arial"/>
          <w:bCs/>
        </w:rPr>
      </w:pPr>
    </w:p>
    <w:p w14:paraId="0CF225DB" w14:textId="598A1628" w:rsidR="00DC612D" w:rsidRDefault="00924294" w:rsidP="00DC612D">
      <w:pPr>
        <w:spacing w:after="0" w:line="240" w:lineRule="auto"/>
        <w:rPr>
          <w:rFonts w:ascii="Arial" w:hAnsi="Arial" w:cs="Arial"/>
          <w:noProof/>
          <w:lang w:val="en-US" w:eastAsia="ko-KR"/>
        </w:rPr>
      </w:pPr>
      <w:r w:rsidRPr="00615B5C">
        <w:rPr>
          <w:rFonts w:ascii="Arial" w:hAnsi="Arial" w:cs="Arial"/>
          <w:b/>
        </w:rPr>
        <w:lastRenderedPageBreak/>
        <w:t xml:space="preserve">Panel </w:t>
      </w:r>
      <w:r w:rsidR="00DC612D" w:rsidRPr="00DC612D">
        <w:rPr>
          <w:rFonts w:ascii="Arial" w:hAnsi="Arial" w:cs="Arial"/>
          <w:b/>
          <w:noProof/>
          <w:lang w:val="en-US" w:eastAsia="ko-KR"/>
        </w:rPr>
        <w:t>e3</w:t>
      </w:r>
      <w:r w:rsidR="00DC612D">
        <w:rPr>
          <w:rFonts w:ascii="Arial" w:hAnsi="Arial" w:cs="Arial"/>
          <w:b/>
          <w:noProof/>
          <w:lang w:val="en-US" w:eastAsia="ko-KR"/>
        </w:rPr>
        <w:t>d</w:t>
      </w:r>
      <w:r w:rsidR="00DC612D" w:rsidRPr="00DC612D">
        <w:rPr>
          <w:rFonts w:ascii="Arial" w:hAnsi="Arial" w:cs="Arial"/>
          <w:noProof/>
          <w:lang w:val="en-US" w:eastAsia="ko-KR"/>
        </w:rPr>
        <w:t xml:space="preserve">. </w:t>
      </w:r>
      <w:r w:rsidR="00DC612D">
        <w:rPr>
          <w:rFonts w:ascii="Arial" w:hAnsi="Arial" w:cs="Arial"/>
          <w:noProof/>
          <w:lang w:val="en-US" w:eastAsia="ko-KR"/>
        </w:rPr>
        <w:t>Response</w:t>
      </w:r>
      <w:r w:rsidR="00B07D8A">
        <w:rPr>
          <w:rFonts w:ascii="Arial" w:hAnsi="Arial" w:cs="Arial"/>
          <w:noProof/>
          <w:lang w:val="en-US" w:eastAsia="ko-KR"/>
        </w:rPr>
        <w:t xml:space="preserve"> rates</w:t>
      </w:r>
    </w:p>
    <w:p w14:paraId="405FAB10" w14:textId="1BC1DC30" w:rsidR="00DC612D" w:rsidRDefault="00DC612D" w:rsidP="00615B5C">
      <w:pPr>
        <w:spacing w:after="0" w:line="240" w:lineRule="auto"/>
        <w:rPr>
          <w:rFonts w:ascii="Arial" w:hAnsi="Arial" w:cs="Arial"/>
          <w:bCs/>
        </w:rPr>
      </w:pPr>
      <w:r>
        <w:rPr>
          <w:noProof/>
          <w:lang w:val="en-US" w:eastAsia="ko-KR"/>
        </w:rPr>
        <w:drawing>
          <wp:inline distT="0" distB="0" distL="0" distR="0" wp14:anchorId="7728E5BE" wp14:editId="75D81C04">
            <wp:extent cx="3469842" cy="2538375"/>
            <wp:effectExtent l="0" t="0" r="0" b="0"/>
            <wp:docPr id="5158" name="Picture 5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493948" cy="2556010"/>
                    </a:xfrm>
                    <a:prstGeom prst="rect">
                      <a:avLst/>
                    </a:prstGeom>
                  </pic:spPr>
                </pic:pic>
              </a:graphicData>
            </a:graphic>
          </wp:inline>
        </w:drawing>
      </w:r>
    </w:p>
    <w:p w14:paraId="32ADC2E9" w14:textId="5F77DAC9" w:rsidR="00DC612D" w:rsidRDefault="00DC612D" w:rsidP="00615B5C">
      <w:pPr>
        <w:spacing w:after="0" w:line="240" w:lineRule="auto"/>
        <w:rPr>
          <w:rFonts w:ascii="Arial" w:hAnsi="Arial" w:cs="Arial"/>
          <w:bCs/>
        </w:rPr>
      </w:pPr>
    </w:p>
    <w:p w14:paraId="1B71E0D8" w14:textId="2422E0EC" w:rsidR="00DC612D" w:rsidRDefault="00924294" w:rsidP="00DC612D">
      <w:pPr>
        <w:spacing w:after="0" w:line="240" w:lineRule="auto"/>
        <w:rPr>
          <w:rFonts w:ascii="Arial" w:hAnsi="Arial" w:cs="Arial"/>
          <w:noProof/>
          <w:lang w:val="en-US" w:eastAsia="ko-KR"/>
        </w:rPr>
      </w:pPr>
      <w:r w:rsidRPr="00615B5C">
        <w:rPr>
          <w:rFonts w:ascii="Arial" w:hAnsi="Arial" w:cs="Arial"/>
          <w:b/>
        </w:rPr>
        <w:t xml:space="preserve">Panel </w:t>
      </w:r>
      <w:r w:rsidR="00DC612D" w:rsidRPr="00DC612D">
        <w:rPr>
          <w:rFonts w:ascii="Arial" w:hAnsi="Arial" w:cs="Arial"/>
          <w:b/>
          <w:noProof/>
          <w:lang w:val="en-US" w:eastAsia="ko-KR"/>
        </w:rPr>
        <w:t>e3</w:t>
      </w:r>
      <w:r w:rsidR="00DC612D">
        <w:rPr>
          <w:rFonts w:ascii="Arial" w:hAnsi="Arial" w:cs="Arial"/>
          <w:b/>
          <w:noProof/>
          <w:lang w:val="en-US" w:eastAsia="ko-KR"/>
        </w:rPr>
        <w:t>e</w:t>
      </w:r>
      <w:r w:rsidR="00DC612D" w:rsidRPr="00DC612D">
        <w:rPr>
          <w:rFonts w:ascii="Arial" w:hAnsi="Arial" w:cs="Arial"/>
          <w:noProof/>
          <w:lang w:val="en-US" w:eastAsia="ko-KR"/>
        </w:rPr>
        <w:t xml:space="preserve">. </w:t>
      </w:r>
      <w:r w:rsidR="00DC612D">
        <w:rPr>
          <w:rFonts w:ascii="Arial" w:hAnsi="Arial" w:cs="Arial"/>
          <w:noProof/>
          <w:lang w:val="en-US" w:eastAsia="ko-KR"/>
        </w:rPr>
        <w:t>Serious adverse events</w:t>
      </w:r>
    </w:p>
    <w:p w14:paraId="14112ADD" w14:textId="613C5C1C" w:rsidR="00DC612D" w:rsidRDefault="00DC612D" w:rsidP="00615B5C">
      <w:pPr>
        <w:spacing w:after="0" w:line="240" w:lineRule="auto"/>
        <w:rPr>
          <w:rFonts w:ascii="Arial" w:hAnsi="Arial" w:cs="Arial"/>
          <w:bCs/>
        </w:rPr>
      </w:pPr>
      <w:r>
        <w:rPr>
          <w:noProof/>
          <w:lang w:val="en-US" w:eastAsia="ko-KR"/>
        </w:rPr>
        <w:drawing>
          <wp:inline distT="0" distB="0" distL="0" distR="0" wp14:anchorId="63A6784F" wp14:editId="1B749D90">
            <wp:extent cx="3392491" cy="2450592"/>
            <wp:effectExtent l="0" t="0" r="0" b="6985"/>
            <wp:docPr id="5159" name="Picture 5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425526" cy="2474455"/>
                    </a:xfrm>
                    <a:prstGeom prst="rect">
                      <a:avLst/>
                    </a:prstGeom>
                  </pic:spPr>
                </pic:pic>
              </a:graphicData>
            </a:graphic>
          </wp:inline>
        </w:drawing>
      </w:r>
    </w:p>
    <w:p w14:paraId="3F14C00F" w14:textId="3A3077E6" w:rsidR="00DC612D" w:rsidRDefault="00DC612D" w:rsidP="00615B5C">
      <w:pPr>
        <w:spacing w:after="0" w:line="240" w:lineRule="auto"/>
        <w:rPr>
          <w:rFonts w:ascii="Arial" w:hAnsi="Arial" w:cs="Arial"/>
          <w:bCs/>
        </w:rPr>
      </w:pPr>
    </w:p>
    <w:p w14:paraId="707472F4" w14:textId="77777777" w:rsidR="00DC612D" w:rsidRPr="00DC612D" w:rsidRDefault="00DC612D" w:rsidP="00615B5C">
      <w:pPr>
        <w:spacing w:after="0" w:line="240" w:lineRule="auto"/>
        <w:rPr>
          <w:rFonts w:ascii="Arial" w:hAnsi="Arial" w:cs="Arial"/>
          <w:bCs/>
        </w:rPr>
      </w:pPr>
    </w:p>
    <w:p w14:paraId="7E64F1D5" w14:textId="1C9F6C7B" w:rsidR="00615B5C" w:rsidRDefault="00615B5C" w:rsidP="00DC612D">
      <w:pPr>
        <w:spacing w:after="0" w:line="240" w:lineRule="auto"/>
        <w:rPr>
          <w:rFonts w:ascii="Arial" w:hAnsi="Arial" w:cs="Arial"/>
          <w:b/>
        </w:rPr>
      </w:pPr>
      <w:r w:rsidRPr="00DC612D">
        <w:rPr>
          <w:rFonts w:ascii="Arial" w:hAnsi="Arial" w:cs="Arial"/>
          <w:b/>
          <w:sz w:val="18"/>
          <w:szCs w:val="18"/>
        </w:rPr>
        <w:t>Note</w:t>
      </w:r>
      <w:r w:rsidRPr="00DC612D">
        <w:rPr>
          <w:rFonts w:ascii="Arial" w:hAnsi="Arial" w:cs="Arial"/>
          <w:bCs/>
          <w:sz w:val="18"/>
          <w:szCs w:val="18"/>
        </w:rPr>
        <w:t xml:space="preserve">: Using Egger’s test (i.e., linear regression </w:t>
      </w:r>
      <w:r w:rsidR="00DC612D">
        <w:rPr>
          <w:rFonts w:ascii="Arial" w:hAnsi="Arial" w:cs="Arial"/>
          <w:bCs/>
          <w:sz w:val="18"/>
          <w:szCs w:val="18"/>
        </w:rPr>
        <w:t xml:space="preserve">test of funnel plot asymmetry) and </w:t>
      </w:r>
      <w:r w:rsidRPr="00DC612D">
        <w:rPr>
          <w:rFonts w:ascii="Arial" w:hAnsi="Arial" w:cs="Arial"/>
          <w:bCs/>
          <w:sz w:val="18"/>
          <w:szCs w:val="18"/>
        </w:rPr>
        <w:t>Begg and Mazumdar’s test (i.e., rank correlation test of funnel plot asymmetry), we did</w:t>
      </w:r>
      <w:r w:rsidRPr="00FE4BAC">
        <w:rPr>
          <w:rFonts w:ascii="Arial" w:hAnsi="Arial" w:cs="Arial"/>
          <w:bCs/>
          <w:sz w:val="18"/>
          <w:szCs w:val="18"/>
        </w:rPr>
        <w:t xml:space="preserve"> not find</w:t>
      </w:r>
      <w:r w:rsidR="00DC612D">
        <w:rPr>
          <w:rFonts w:ascii="Arial" w:hAnsi="Arial" w:cs="Arial"/>
          <w:bCs/>
          <w:sz w:val="18"/>
          <w:szCs w:val="18"/>
        </w:rPr>
        <w:t xml:space="preserve"> evidence for publication bias for each of outcome measures</w:t>
      </w:r>
      <w:r w:rsidRPr="00FE4BAC">
        <w:rPr>
          <w:rFonts w:ascii="Arial" w:hAnsi="Arial" w:cs="Arial"/>
          <w:bCs/>
          <w:sz w:val="18"/>
          <w:szCs w:val="18"/>
        </w:rPr>
        <w:t>.</w:t>
      </w:r>
      <w:r>
        <w:rPr>
          <w:rFonts w:ascii="Arial" w:hAnsi="Arial" w:cs="Arial"/>
          <w:b/>
        </w:rPr>
        <w:br w:type="page"/>
      </w:r>
    </w:p>
    <w:p w14:paraId="5A1D3D95" w14:textId="0F74F06E" w:rsidR="00BF17BC" w:rsidRDefault="00BF17BC" w:rsidP="00BF17BC">
      <w:pPr>
        <w:spacing w:after="0" w:line="240" w:lineRule="auto"/>
        <w:rPr>
          <w:rFonts w:ascii="Arial" w:hAnsi="Arial" w:cs="Arial"/>
          <w:bCs/>
        </w:rPr>
      </w:pPr>
      <w:r w:rsidRPr="00875D16">
        <w:rPr>
          <w:rFonts w:ascii="Arial" w:hAnsi="Arial" w:cs="Arial"/>
          <w:b/>
        </w:rPr>
        <w:lastRenderedPageBreak/>
        <w:t xml:space="preserve">eFigure </w:t>
      </w:r>
      <w:r w:rsidR="00615B5C">
        <w:rPr>
          <w:rFonts w:ascii="Arial" w:hAnsi="Arial" w:cs="Arial"/>
          <w:b/>
        </w:rPr>
        <w:t>4</w:t>
      </w:r>
      <w:r w:rsidRPr="00875D16">
        <w:rPr>
          <w:rFonts w:ascii="Arial" w:hAnsi="Arial" w:cs="Arial"/>
          <w:bCs/>
        </w:rPr>
        <w:t xml:space="preserve">. </w:t>
      </w:r>
      <w:r>
        <w:rPr>
          <w:rFonts w:ascii="Arial" w:hAnsi="Arial" w:cs="Arial"/>
          <w:bCs/>
        </w:rPr>
        <w:t>Risk of bias assessment in individual studies</w:t>
      </w:r>
    </w:p>
    <w:p w14:paraId="3EC5E2CD" w14:textId="77777777" w:rsidR="00F6278A" w:rsidRDefault="00F6278A" w:rsidP="00BF17BC">
      <w:pPr>
        <w:spacing w:after="0" w:line="240" w:lineRule="auto"/>
        <w:rPr>
          <w:rFonts w:ascii="Arial" w:hAnsi="Arial" w:cs="Arial"/>
          <w:bCs/>
        </w:rPr>
      </w:pPr>
    </w:p>
    <w:p w14:paraId="5EFEC415" w14:textId="6C7FF643" w:rsidR="00BF17BC" w:rsidRDefault="00BF17BC" w:rsidP="00BF17BC">
      <w:pPr>
        <w:spacing w:after="0" w:line="240" w:lineRule="auto"/>
        <w:rPr>
          <w:rFonts w:ascii="Arial" w:hAnsi="Arial" w:cs="Arial"/>
          <w:bCs/>
        </w:rPr>
      </w:pPr>
      <w:r w:rsidRPr="00BF17BC">
        <w:rPr>
          <w:noProof/>
        </w:rPr>
        <w:drawing>
          <wp:inline distT="0" distB="0" distL="0" distR="0" wp14:anchorId="517D4653" wp14:editId="7C7D9693">
            <wp:extent cx="3299838" cy="5764378"/>
            <wp:effectExtent l="0" t="0" r="0" b="825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302650" cy="5769291"/>
                    </a:xfrm>
                    <a:prstGeom prst="rect">
                      <a:avLst/>
                    </a:prstGeom>
                    <a:noFill/>
                    <a:ln>
                      <a:noFill/>
                    </a:ln>
                  </pic:spPr>
                </pic:pic>
              </a:graphicData>
            </a:graphic>
          </wp:inline>
        </w:drawing>
      </w:r>
    </w:p>
    <w:p w14:paraId="5FD5273F" w14:textId="5C19576F" w:rsidR="00BF17BC" w:rsidRDefault="00BF17BC" w:rsidP="00BF17BC">
      <w:pPr>
        <w:spacing w:after="0" w:line="240" w:lineRule="auto"/>
        <w:rPr>
          <w:rFonts w:ascii="Arial" w:hAnsi="Arial" w:cs="Arial"/>
          <w:bCs/>
        </w:rPr>
      </w:pPr>
    </w:p>
    <w:p w14:paraId="26491B95" w14:textId="77777777" w:rsidR="00BF17BC" w:rsidRDefault="00BF17BC" w:rsidP="00BF17BC">
      <w:pPr>
        <w:spacing w:after="0" w:line="240" w:lineRule="auto"/>
        <w:rPr>
          <w:rFonts w:ascii="Arial" w:hAnsi="Arial" w:cs="Arial"/>
          <w:bCs/>
        </w:rPr>
      </w:pPr>
      <w:r>
        <w:rPr>
          <w:rFonts w:ascii="Arial" w:hAnsi="Arial" w:cs="Arial"/>
          <w:bCs/>
        </w:rPr>
        <w:t xml:space="preserve"> </w:t>
      </w:r>
      <w:r>
        <w:rPr>
          <w:noProof/>
          <w:lang w:val="en-US" w:eastAsia="ko-KR"/>
        </w:rPr>
        <w:drawing>
          <wp:inline distT="0" distB="0" distL="0" distR="0" wp14:anchorId="6BF0C208" wp14:editId="6D98E9DF">
            <wp:extent cx="3837430" cy="69215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154428" cy="749326"/>
                    </a:xfrm>
                    <a:prstGeom prst="rect">
                      <a:avLst/>
                    </a:prstGeom>
                  </pic:spPr>
                </pic:pic>
              </a:graphicData>
            </a:graphic>
          </wp:inline>
        </w:drawing>
      </w:r>
    </w:p>
    <w:p w14:paraId="59E04B96" w14:textId="77777777" w:rsidR="00BF17BC" w:rsidRDefault="00BF17BC">
      <w:pPr>
        <w:rPr>
          <w:rFonts w:ascii="Arial" w:hAnsi="Arial" w:cs="Arial"/>
          <w:bCs/>
        </w:rPr>
      </w:pPr>
      <w:r>
        <w:rPr>
          <w:rFonts w:ascii="Arial" w:hAnsi="Arial" w:cs="Arial"/>
          <w:bCs/>
        </w:rPr>
        <w:br w:type="page"/>
      </w:r>
    </w:p>
    <w:p w14:paraId="751E4A5A" w14:textId="16A3FD5C" w:rsidR="00BF17BC" w:rsidRDefault="00BF17BC" w:rsidP="00BF17BC">
      <w:pPr>
        <w:spacing w:after="0" w:line="240" w:lineRule="auto"/>
        <w:rPr>
          <w:rFonts w:ascii="Arial" w:hAnsi="Arial" w:cs="Arial"/>
          <w:bCs/>
        </w:rPr>
      </w:pPr>
      <w:r w:rsidRPr="005B12F6">
        <w:rPr>
          <w:rFonts w:ascii="Arial" w:hAnsi="Arial" w:cs="Arial"/>
          <w:b/>
        </w:rPr>
        <w:lastRenderedPageBreak/>
        <w:t>e</w:t>
      </w:r>
      <w:r>
        <w:rPr>
          <w:rFonts w:ascii="Arial" w:hAnsi="Arial" w:cs="Arial"/>
          <w:b/>
        </w:rPr>
        <w:t>Figure</w:t>
      </w:r>
      <w:r w:rsidR="00615B5C">
        <w:rPr>
          <w:rFonts w:ascii="Arial" w:hAnsi="Arial" w:cs="Arial"/>
          <w:b/>
        </w:rPr>
        <w:t xml:space="preserve"> 5</w:t>
      </w:r>
      <w:r>
        <w:rPr>
          <w:rFonts w:ascii="Arial" w:hAnsi="Arial" w:cs="Arial"/>
        </w:rPr>
        <w:t xml:space="preserve">. </w:t>
      </w:r>
      <w:r>
        <w:rPr>
          <w:rFonts w:ascii="Arial" w:hAnsi="Arial" w:cs="Arial"/>
          <w:bCs/>
        </w:rPr>
        <w:t>Summary of risk of bias</w:t>
      </w:r>
    </w:p>
    <w:p w14:paraId="539DCC0F" w14:textId="2B11E323" w:rsidR="00BF17BC" w:rsidRDefault="00BF17BC" w:rsidP="00BF17BC">
      <w:pPr>
        <w:spacing w:after="0" w:line="240" w:lineRule="auto"/>
        <w:rPr>
          <w:rFonts w:ascii="Arial" w:hAnsi="Arial" w:cs="Arial"/>
          <w:bCs/>
        </w:rPr>
      </w:pPr>
      <w:r>
        <w:rPr>
          <w:noProof/>
          <w:lang w:val="en-US" w:eastAsia="ko-KR"/>
        </w:rPr>
        <w:drawing>
          <wp:inline distT="0" distB="0" distL="0" distR="0" wp14:anchorId="6843763A" wp14:editId="3AD49180">
            <wp:extent cx="5731510" cy="2724785"/>
            <wp:effectExtent l="0" t="0" r="2540" b="18415"/>
            <wp:docPr id="9" name="Chart 9">
              <a:extLst xmlns:a="http://schemas.openxmlformats.org/drawingml/2006/main">
                <a:ext uri="{FF2B5EF4-FFF2-40B4-BE49-F238E27FC236}">
                  <a16:creationId xmlns:a16="http://schemas.microsoft.com/office/drawing/2014/main" id="{00000000-0008-0000-0200-000005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0D7049F3" w14:textId="3B0885AF" w:rsidR="00525325" w:rsidRPr="00615B5C" w:rsidRDefault="00525325" w:rsidP="00875D16">
      <w:pPr>
        <w:spacing w:after="0" w:line="240" w:lineRule="auto"/>
        <w:rPr>
          <w:rFonts w:ascii="Arial" w:hAnsi="Arial" w:cs="Arial"/>
          <w:bCs/>
        </w:rPr>
      </w:pPr>
      <w:r w:rsidRPr="00FE4BAC">
        <w:rPr>
          <w:rFonts w:ascii="Arial" w:hAnsi="Arial" w:cs="Arial"/>
          <w:b/>
          <w:sz w:val="18"/>
          <w:szCs w:val="18"/>
        </w:rPr>
        <w:br w:type="page"/>
      </w:r>
    </w:p>
    <w:p w14:paraId="295F7893" w14:textId="77777777" w:rsidR="00186B43" w:rsidRDefault="00186B43" w:rsidP="00186B43">
      <w:pPr>
        <w:spacing w:after="0" w:line="240" w:lineRule="auto"/>
        <w:rPr>
          <w:rFonts w:ascii="Arial" w:hAnsi="Arial" w:cs="Arial"/>
          <w:b/>
        </w:rPr>
        <w:sectPr w:rsidR="00186B43" w:rsidSect="002669D4">
          <w:footerReference w:type="default" r:id="rId19"/>
          <w:pgSz w:w="11906" w:h="16838"/>
          <w:pgMar w:top="1440" w:right="1440" w:bottom="1440" w:left="1440" w:header="706" w:footer="706" w:gutter="0"/>
          <w:lnNumType w:countBy="1" w:restart="continuous"/>
          <w:cols w:space="708"/>
          <w:docGrid w:linePitch="360"/>
        </w:sectPr>
      </w:pPr>
    </w:p>
    <w:p w14:paraId="369D245F" w14:textId="6274275A" w:rsidR="002669D4" w:rsidRDefault="002669D4" w:rsidP="002669D4">
      <w:pPr>
        <w:spacing w:after="0" w:line="240" w:lineRule="auto"/>
        <w:rPr>
          <w:rFonts w:ascii="Arial" w:hAnsi="Arial" w:cs="Arial"/>
          <w:bCs/>
        </w:rPr>
      </w:pPr>
      <w:r w:rsidRPr="005B12F6">
        <w:rPr>
          <w:rFonts w:ascii="Arial" w:hAnsi="Arial" w:cs="Arial"/>
          <w:b/>
        </w:rPr>
        <w:lastRenderedPageBreak/>
        <w:t xml:space="preserve">eTable 1. </w:t>
      </w:r>
      <w:r w:rsidRPr="005B12F6">
        <w:rPr>
          <w:rFonts w:ascii="Arial" w:hAnsi="Arial" w:cs="Arial"/>
          <w:bCs/>
        </w:rPr>
        <w:t>Search strategy</w:t>
      </w:r>
    </w:p>
    <w:p w14:paraId="1D1699E3" w14:textId="77777777" w:rsidR="0094161F" w:rsidRPr="005B12F6" w:rsidRDefault="0094161F" w:rsidP="002669D4">
      <w:pPr>
        <w:spacing w:after="0" w:line="240" w:lineRule="auto"/>
        <w:rPr>
          <w:rFonts w:ascii="Arial" w:hAnsi="Arial" w:cs="Arial"/>
          <w:bCs/>
        </w:rPr>
      </w:pPr>
    </w:p>
    <w:tbl>
      <w:tblPr>
        <w:tblStyle w:val="TableGrid"/>
        <w:tblW w:w="0" w:type="auto"/>
        <w:tblLook w:val="04A0" w:firstRow="1" w:lastRow="0" w:firstColumn="1" w:lastColumn="0" w:noHBand="0" w:noVBand="1"/>
      </w:tblPr>
      <w:tblGrid>
        <w:gridCol w:w="1975"/>
        <w:gridCol w:w="5850"/>
        <w:gridCol w:w="1191"/>
      </w:tblGrid>
      <w:tr w:rsidR="002669D4" w:rsidRPr="005B12F6" w14:paraId="0D33D185" w14:textId="77777777" w:rsidTr="004F7C6E">
        <w:tc>
          <w:tcPr>
            <w:tcW w:w="1975" w:type="dxa"/>
          </w:tcPr>
          <w:p w14:paraId="4589137F" w14:textId="77777777" w:rsidR="002669D4" w:rsidRPr="005B12F6" w:rsidRDefault="002669D4" w:rsidP="004F7C6E">
            <w:pPr>
              <w:rPr>
                <w:rFonts w:ascii="Arial" w:hAnsi="Arial" w:cs="Arial"/>
                <w:bCs/>
                <w:sz w:val="18"/>
                <w:szCs w:val="18"/>
              </w:rPr>
            </w:pPr>
            <w:r w:rsidRPr="005B12F6">
              <w:rPr>
                <w:rFonts w:ascii="Arial" w:hAnsi="Arial" w:cs="Arial"/>
                <w:bCs/>
                <w:sz w:val="18"/>
                <w:szCs w:val="18"/>
              </w:rPr>
              <w:t>Database</w:t>
            </w:r>
          </w:p>
        </w:tc>
        <w:tc>
          <w:tcPr>
            <w:tcW w:w="5850" w:type="dxa"/>
          </w:tcPr>
          <w:p w14:paraId="36BDD7D0" w14:textId="77777777" w:rsidR="002669D4" w:rsidRPr="005B12F6" w:rsidRDefault="002669D4" w:rsidP="004F7C6E">
            <w:pPr>
              <w:rPr>
                <w:rFonts w:ascii="Arial" w:hAnsi="Arial" w:cs="Arial"/>
                <w:bCs/>
                <w:sz w:val="18"/>
                <w:szCs w:val="18"/>
              </w:rPr>
            </w:pPr>
            <w:r w:rsidRPr="005B12F6">
              <w:rPr>
                <w:rFonts w:ascii="Arial" w:hAnsi="Arial" w:cs="Arial"/>
                <w:bCs/>
                <w:sz w:val="18"/>
                <w:szCs w:val="18"/>
              </w:rPr>
              <w:t>Strategy</w:t>
            </w:r>
          </w:p>
        </w:tc>
        <w:tc>
          <w:tcPr>
            <w:tcW w:w="1191" w:type="dxa"/>
          </w:tcPr>
          <w:p w14:paraId="2C0D16E3" w14:textId="77777777" w:rsidR="002669D4" w:rsidRPr="005B12F6" w:rsidRDefault="002669D4" w:rsidP="004F7C6E">
            <w:pPr>
              <w:rPr>
                <w:rFonts w:ascii="Arial" w:hAnsi="Arial" w:cs="Arial"/>
                <w:bCs/>
                <w:sz w:val="18"/>
                <w:szCs w:val="18"/>
              </w:rPr>
            </w:pPr>
            <w:r w:rsidRPr="005B12F6">
              <w:rPr>
                <w:rFonts w:ascii="Arial" w:hAnsi="Arial" w:cs="Arial"/>
                <w:bCs/>
                <w:sz w:val="18"/>
                <w:szCs w:val="18"/>
              </w:rPr>
              <w:t>Results</w:t>
            </w:r>
          </w:p>
        </w:tc>
      </w:tr>
      <w:tr w:rsidR="002669D4" w:rsidRPr="005B12F6" w14:paraId="0B95673F" w14:textId="77777777" w:rsidTr="004F7C6E">
        <w:tc>
          <w:tcPr>
            <w:tcW w:w="1975" w:type="dxa"/>
            <w:vAlign w:val="center"/>
          </w:tcPr>
          <w:p w14:paraId="17F980A2" w14:textId="77777777" w:rsidR="002669D4" w:rsidRPr="005B12F6" w:rsidRDefault="002669D4" w:rsidP="004F7C6E">
            <w:pPr>
              <w:rPr>
                <w:rFonts w:ascii="Arial" w:hAnsi="Arial" w:cs="Arial"/>
                <w:bCs/>
                <w:sz w:val="18"/>
                <w:szCs w:val="18"/>
              </w:rPr>
            </w:pPr>
            <w:r w:rsidRPr="005B12F6">
              <w:rPr>
                <w:rFonts w:ascii="Arial" w:hAnsi="Arial" w:cs="Arial"/>
                <w:bCs/>
                <w:sz w:val="18"/>
                <w:szCs w:val="18"/>
              </w:rPr>
              <w:t>PubMed/Medline</w:t>
            </w:r>
          </w:p>
        </w:tc>
        <w:tc>
          <w:tcPr>
            <w:tcW w:w="5850" w:type="dxa"/>
            <w:vAlign w:val="center"/>
          </w:tcPr>
          <w:p w14:paraId="59C88BDC" w14:textId="77777777" w:rsidR="002669D4" w:rsidRPr="005B12F6" w:rsidRDefault="002669D4" w:rsidP="004F7C6E">
            <w:pPr>
              <w:rPr>
                <w:rFonts w:ascii="Arial" w:hAnsi="Arial" w:cs="Arial"/>
                <w:bCs/>
                <w:sz w:val="18"/>
                <w:szCs w:val="18"/>
              </w:rPr>
            </w:pPr>
            <w:r w:rsidRPr="005B12F6">
              <w:rPr>
                <w:rFonts w:ascii="Arial" w:eastAsia="Malgun Gothic" w:hAnsi="Arial" w:cs="Arial"/>
                <w:sz w:val="18"/>
                <w:szCs w:val="18"/>
                <w:lang w:eastAsia="ko-KR"/>
              </w:rPr>
              <w:t>(("Depression"[Mesh] OR "Depressive Disorder"[Mesh] OR "depress*"[tiab]) AND ("Esketamine" [Supplementary Concept] OR "Esketamine" [tiab] OR "Ketamine"[Mesh] OR "Ketamine"[tiab])) AND (randomizedcontrolledtrial[Filter] AND humans[Filter])</w:t>
            </w:r>
          </w:p>
        </w:tc>
        <w:tc>
          <w:tcPr>
            <w:tcW w:w="1191" w:type="dxa"/>
            <w:vAlign w:val="center"/>
          </w:tcPr>
          <w:p w14:paraId="7DAA5BEC" w14:textId="77777777" w:rsidR="002669D4" w:rsidRPr="005B12F6" w:rsidRDefault="002669D4" w:rsidP="004F7C6E">
            <w:pPr>
              <w:rPr>
                <w:rFonts w:ascii="Arial" w:hAnsi="Arial" w:cs="Arial"/>
                <w:b/>
                <w:sz w:val="18"/>
                <w:szCs w:val="18"/>
              </w:rPr>
            </w:pPr>
            <w:r w:rsidRPr="005B12F6">
              <w:rPr>
                <w:rFonts w:ascii="Arial" w:hAnsi="Arial" w:cs="Arial"/>
                <w:b/>
                <w:sz w:val="18"/>
                <w:szCs w:val="18"/>
              </w:rPr>
              <w:t>301</w:t>
            </w:r>
          </w:p>
        </w:tc>
      </w:tr>
      <w:tr w:rsidR="002669D4" w:rsidRPr="005B12F6" w14:paraId="55B8EE9C" w14:textId="77777777" w:rsidTr="004F7C6E">
        <w:tc>
          <w:tcPr>
            <w:tcW w:w="1975" w:type="dxa"/>
            <w:vAlign w:val="center"/>
          </w:tcPr>
          <w:p w14:paraId="7DA68EC2" w14:textId="77777777" w:rsidR="002669D4" w:rsidRPr="005B12F6" w:rsidRDefault="002669D4" w:rsidP="004F7C6E">
            <w:pPr>
              <w:rPr>
                <w:rFonts w:ascii="Arial" w:hAnsi="Arial" w:cs="Arial"/>
                <w:bCs/>
                <w:sz w:val="18"/>
                <w:szCs w:val="18"/>
              </w:rPr>
            </w:pPr>
            <w:r w:rsidRPr="005B12F6">
              <w:rPr>
                <w:rFonts w:ascii="Arial" w:hAnsi="Arial" w:cs="Arial"/>
                <w:bCs/>
                <w:sz w:val="18"/>
                <w:szCs w:val="18"/>
              </w:rPr>
              <w:t>Embase</w:t>
            </w:r>
          </w:p>
        </w:tc>
        <w:tc>
          <w:tcPr>
            <w:tcW w:w="5850" w:type="dxa"/>
            <w:vAlign w:val="center"/>
          </w:tcPr>
          <w:p w14:paraId="79BFB57D" w14:textId="77777777" w:rsidR="002669D4" w:rsidRPr="005B12F6" w:rsidRDefault="002669D4" w:rsidP="004F7C6E">
            <w:pPr>
              <w:rPr>
                <w:rFonts w:ascii="Arial" w:hAnsi="Arial" w:cs="Arial"/>
                <w:bCs/>
                <w:sz w:val="18"/>
                <w:szCs w:val="18"/>
              </w:rPr>
            </w:pPr>
            <w:r w:rsidRPr="005B12F6">
              <w:rPr>
                <w:rFonts w:ascii="Arial" w:eastAsia="Malgun Gothic" w:hAnsi="Arial" w:cs="Arial"/>
                <w:sz w:val="18"/>
                <w:szCs w:val="18"/>
                <w:lang w:val="en" w:eastAsia="ko-KR"/>
              </w:rPr>
              <w:t>(('depression'/exp OR 'depress*':ti,ab) AND ('esketamine'/exp OR 'esketamine':ti,ab OR 'ketamine'/exp OR 'ketamine':ti,ab)) AND 'randomized controlled trial'/de</w:t>
            </w:r>
          </w:p>
        </w:tc>
        <w:tc>
          <w:tcPr>
            <w:tcW w:w="1191" w:type="dxa"/>
            <w:vAlign w:val="center"/>
          </w:tcPr>
          <w:p w14:paraId="4AA276EB" w14:textId="77777777" w:rsidR="002669D4" w:rsidRPr="005B12F6" w:rsidRDefault="002669D4" w:rsidP="004F7C6E">
            <w:pPr>
              <w:rPr>
                <w:rFonts w:ascii="Arial" w:hAnsi="Arial" w:cs="Arial"/>
                <w:b/>
                <w:sz w:val="18"/>
                <w:szCs w:val="18"/>
              </w:rPr>
            </w:pPr>
            <w:r w:rsidRPr="005B12F6">
              <w:rPr>
                <w:rFonts w:ascii="Arial" w:hAnsi="Arial" w:cs="Arial"/>
                <w:b/>
                <w:sz w:val="18"/>
                <w:szCs w:val="18"/>
              </w:rPr>
              <w:t>561</w:t>
            </w:r>
          </w:p>
        </w:tc>
      </w:tr>
      <w:tr w:rsidR="002669D4" w:rsidRPr="005B12F6" w14:paraId="614798D5" w14:textId="77777777" w:rsidTr="004F7C6E">
        <w:tc>
          <w:tcPr>
            <w:tcW w:w="1975" w:type="dxa"/>
            <w:vMerge w:val="restart"/>
            <w:vAlign w:val="center"/>
          </w:tcPr>
          <w:p w14:paraId="32A6BD53" w14:textId="77777777" w:rsidR="002669D4" w:rsidRPr="005B12F6" w:rsidRDefault="002669D4" w:rsidP="004F7C6E">
            <w:pPr>
              <w:rPr>
                <w:rFonts w:ascii="Arial" w:hAnsi="Arial" w:cs="Arial"/>
                <w:bCs/>
                <w:sz w:val="18"/>
                <w:szCs w:val="18"/>
              </w:rPr>
            </w:pPr>
            <w:r w:rsidRPr="005B12F6">
              <w:rPr>
                <w:rFonts w:ascii="Arial" w:hAnsi="Arial" w:cs="Arial"/>
                <w:bCs/>
                <w:sz w:val="18"/>
                <w:szCs w:val="18"/>
              </w:rPr>
              <w:t>Cochrane Library</w:t>
            </w:r>
          </w:p>
        </w:tc>
        <w:tc>
          <w:tcPr>
            <w:tcW w:w="5850" w:type="dxa"/>
            <w:vAlign w:val="center"/>
          </w:tcPr>
          <w:p w14:paraId="41B9ED26" w14:textId="77777777" w:rsidR="002669D4" w:rsidRPr="005B12F6" w:rsidRDefault="002669D4" w:rsidP="004F7C6E">
            <w:pPr>
              <w:rPr>
                <w:rFonts w:ascii="Arial" w:hAnsi="Arial" w:cs="Arial"/>
                <w:bCs/>
                <w:sz w:val="18"/>
                <w:szCs w:val="18"/>
              </w:rPr>
            </w:pPr>
            <w:r w:rsidRPr="005B12F6">
              <w:rPr>
                <w:rFonts w:ascii="Arial" w:hAnsi="Arial" w:cs="Arial"/>
                <w:bCs/>
                <w:sz w:val="18"/>
                <w:szCs w:val="18"/>
              </w:rPr>
              <w:t>#1</w:t>
            </w:r>
            <w:r w:rsidRPr="005B12F6">
              <w:rPr>
                <w:rFonts w:ascii="Arial" w:hAnsi="Arial" w:cs="Arial"/>
                <w:bCs/>
                <w:sz w:val="18"/>
                <w:szCs w:val="18"/>
              </w:rPr>
              <w:tab/>
              <w:t>"Depress*":ti,ab</w:t>
            </w:r>
          </w:p>
        </w:tc>
        <w:tc>
          <w:tcPr>
            <w:tcW w:w="1191" w:type="dxa"/>
            <w:vAlign w:val="center"/>
          </w:tcPr>
          <w:p w14:paraId="14CB9609" w14:textId="77777777" w:rsidR="002669D4" w:rsidRPr="005B12F6" w:rsidRDefault="002669D4" w:rsidP="004F7C6E">
            <w:pPr>
              <w:rPr>
                <w:rFonts w:ascii="Arial" w:hAnsi="Arial" w:cs="Arial"/>
                <w:bCs/>
                <w:sz w:val="18"/>
                <w:szCs w:val="18"/>
              </w:rPr>
            </w:pPr>
            <w:r w:rsidRPr="005B12F6">
              <w:rPr>
                <w:rFonts w:ascii="Arial" w:hAnsi="Arial" w:cs="Arial"/>
                <w:bCs/>
                <w:sz w:val="18"/>
                <w:szCs w:val="18"/>
              </w:rPr>
              <w:t>290</w:t>
            </w:r>
          </w:p>
        </w:tc>
      </w:tr>
      <w:tr w:rsidR="002669D4" w:rsidRPr="005B12F6" w14:paraId="520D9700" w14:textId="77777777" w:rsidTr="004F7C6E">
        <w:tc>
          <w:tcPr>
            <w:tcW w:w="1975" w:type="dxa"/>
            <w:vMerge/>
            <w:vAlign w:val="center"/>
          </w:tcPr>
          <w:p w14:paraId="12BEFAC0" w14:textId="77777777" w:rsidR="002669D4" w:rsidRPr="005B12F6" w:rsidRDefault="002669D4" w:rsidP="004F7C6E">
            <w:pPr>
              <w:rPr>
                <w:rFonts w:ascii="Arial" w:hAnsi="Arial" w:cs="Arial"/>
                <w:bCs/>
                <w:sz w:val="18"/>
                <w:szCs w:val="18"/>
              </w:rPr>
            </w:pPr>
          </w:p>
        </w:tc>
        <w:tc>
          <w:tcPr>
            <w:tcW w:w="5850" w:type="dxa"/>
            <w:vAlign w:val="center"/>
          </w:tcPr>
          <w:p w14:paraId="43A64349" w14:textId="77777777" w:rsidR="002669D4" w:rsidRPr="005B12F6" w:rsidRDefault="002669D4" w:rsidP="004F7C6E">
            <w:pPr>
              <w:rPr>
                <w:rFonts w:ascii="Arial" w:hAnsi="Arial" w:cs="Arial"/>
                <w:bCs/>
                <w:sz w:val="18"/>
                <w:szCs w:val="18"/>
              </w:rPr>
            </w:pPr>
            <w:r w:rsidRPr="005B12F6">
              <w:rPr>
                <w:rFonts w:ascii="Arial" w:hAnsi="Arial" w:cs="Arial"/>
                <w:bCs/>
                <w:sz w:val="18"/>
                <w:szCs w:val="18"/>
              </w:rPr>
              <w:t>#2</w:t>
            </w:r>
            <w:r w:rsidRPr="005B12F6">
              <w:rPr>
                <w:rFonts w:ascii="Arial" w:hAnsi="Arial" w:cs="Arial"/>
                <w:bCs/>
                <w:sz w:val="18"/>
                <w:szCs w:val="18"/>
              </w:rPr>
              <w:tab/>
              <w:t>MeSH descriptor: [Depressive Disorder] explode all trees</w:t>
            </w:r>
          </w:p>
        </w:tc>
        <w:tc>
          <w:tcPr>
            <w:tcW w:w="1191" w:type="dxa"/>
            <w:vAlign w:val="center"/>
          </w:tcPr>
          <w:p w14:paraId="5C700F73" w14:textId="77777777" w:rsidR="002669D4" w:rsidRPr="005B12F6" w:rsidRDefault="002669D4" w:rsidP="004F7C6E">
            <w:pPr>
              <w:rPr>
                <w:rFonts w:ascii="Arial" w:hAnsi="Arial" w:cs="Arial"/>
                <w:bCs/>
                <w:sz w:val="18"/>
                <w:szCs w:val="18"/>
              </w:rPr>
            </w:pPr>
            <w:r w:rsidRPr="005B12F6">
              <w:rPr>
                <w:rFonts w:ascii="Arial" w:hAnsi="Arial" w:cs="Arial"/>
                <w:bCs/>
                <w:sz w:val="18"/>
                <w:szCs w:val="18"/>
              </w:rPr>
              <w:t>13,169</w:t>
            </w:r>
          </w:p>
        </w:tc>
      </w:tr>
      <w:tr w:rsidR="002669D4" w:rsidRPr="005B12F6" w14:paraId="3ABCD07C" w14:textId="77777777" w:rsidTr="004F7C6E">
        <w:tc>
          <w:tcPr>
            <w:tcW w:w="1975" w:type="dxa"/>
            <w:vMerge/>
            <w:vAlign w:val="center"/>
          </w:tcPr>
          <w:p w14:paraId="6E66CE3D" w14:textId="77777777" w:rsidR="002669D4" w:rsidRPr="005B12F6" w:rsidRDefault="002669D4" w:rsidP="004F7C6E">
            <w:pPr>
              <w:rPr>
                <w:rFonts w:ascii="Arial" w:hAnsi="Arial" w:cs="Arial"/>
                <w:bCs/>
                <w:sz w:val="18"/>
                <w:szCs w:val="18"/>
              </w:rPr>
            </w:pPr>
          </w:p>
        </w:tc>
        <w:tc>
          <w:tcPr>
            <w:tcW w:w="5850" w:type="dxa"/>
            <w:vAlign w:val="center"/>
          </w:tcPr>
          <w:p w14:paraId="7902E1EF" w14:textId="77777777" w:rsidR="002669D4" w:rsidRPr="005B12F6" w:rsidRDefault="002669D4" w:rsidP="004F7C6E">
            <w:pPr>
              <w:rPr>
                <w:rFonts w:ascii="Arial" w:hAnsi="Arial" w:cs="Arial"/>
                <w:bCs/>
                <w:sz w:val="18"/>
                <w:szCs w:val="18"/>
              </w:rPr>
            </w:pPr>
            <w:r w:rsidRPr="005B12F6">
              <w:rPr>
                <w:rFonts w:ascii="Arial" w:hAnsi="Arial" w:cs="Arial"/>
                <w:bCs/>
                <w:sz w:val="18"/>
                <w:szCs w:val="18"/>
              </w:rPr>
              <w:t>#3</w:t>
            </w:r>
            <w:r w:rsidRPr="005B12F6">
              <w:rPr>
                <w:rFonts w:ascii="Arial" w:hAnsi="Arial" w:cs="Arial"/>
                <w:bCs/>
                <w:sz w:val="18"/>
                <w:szCs w:val="18"/>
              </w:rPr>
              <w:tab/>
              <w:t>MeSH descriptor: [Depression] explode all trees</w:t>
            </w:r>
          </w:p>
        </w:tc>
        <w:tc>
          <w:tcPr>
            <w:tcW w:w="1191" w:type="dxa"/>
            <w:vAlign w:val="center"/>
          </w:tcPr>
          <w:p w14:paraId="7EA27DB0" w14:textId="77777777" w:rsidR="002669D4" w:rsidRPr="005B12F6" w:rsidRDefault="002669D4" w:rsidP="004F7C6E">
            <w:pPr>
              <w:rPr>
                <w:rFonts w:ascii="Arial" w:hAnsi="Arial" w:cs="Arial"/>
                <w:bCs/>
                <w:sz w:val="18"/>
                <w:szCs w:val="18"/>
              </w:rPr>
            </w:pPr>
            <w:r w:rsidRPr="005B12F6">
              <w:rPr>
                <w:rFonts w:ascii="Arial" w:hAnsi="Arial" w:cs="Arial"/>
                <w:bCs/>
                <w:sz w:val="18"/>
                <w:szCs w:val="18"/>
              </w:rPr>
              <w:t>13,789</w:t>
            </w:r>
          </w:p>
        </w:tc>
      </w:tr>
      <w:tr w:rsidR="002669D4" w:rsidRPr="005B12F6" w14:paraId="2CC0C374" w14:textId="77777777" w:rsidTr="004F7C6E">
        <w:tc>
          <w:tcPr>
            <w:tcW w:w="1975" w:type="dxa"/>
            <w:vMerge/>
            <w:vAlign w:val="center"/>
          </w:tcPr>
          <w:p w14:paraId="7896EF26" w14:textId="77777777" w:rsidR="002669D4" w:rsidRPr="005B12F6" w:rsidRDefault="002669D4" w:rsidP="004F7C6E">
            <w:pPr>
              <w:rPr>
                <w:rFonts w:ascii="Arial" w:hAnsi="Arial" w:cs="Arial"/>
                <w:bCs/>
                <w:sz w:val="18"/>
                <w:szCs w:val="18"/>
              </w:rPr>
            </w:pPr>
          </w:p>
        </w:tc>
        <w:tc>
          <w:tcPr>
            <w:tcW w:w="5850" w:type="dxa"/>
            <w:vAlign w:val="center"/>
          </w:tcPr>
          <w:p w14:paraId="5161774B" w14:textId="77777777" w:rsidR="002669D4" w:rsidRPr="005B12F6" w:rsidRDefault="002669D4" w:rsidP="004F7C6E">
            <w:pPr>
              <w:rPr>
                <w:rFonts w:ascii="Arial" w:hAnsi="Arial" w:cs="Arial"/>
                <w:bCs/>
                <w:sz w:val="18"/>
                <w:szCs w:val="18"/>
              </w:rPr>
            </w:pPr>
            <w:r w:rsidRPr="005B12F6">
              <w:rPr>
                <w:rFonts w:ascii="Arial" w:hAnsi="Arial" w:cs="Arial"/>
                <w:bCs/>
                <w:sz w:val="18"/>
                <w:szCs w:val="18"/>
              </w:rPr>
              <w:t>#4</w:t>
            </w:r>
            <w:r w:rsidRPr="005B12F6">
              <w:rPr>
                <w:rFonts w:ascii="Arial" w:hAnsi="Arial" w:cs="Arial"/>
                <w:bCs/>
                <w:sz w:val="18"/>
                <w:szCs w:val="18"/>
              </w:rPr>
              <w:tab/>
              <w:t>#1 OR #2 OR #3</w:t>
            </w:r>
          </w:p>
        </w:tc>
        <w:tc>
          <w:tcPr>
            <w:tcW w:w="1191" w:type="dxa"/>
            <w:vAlign w:val="center"/>
          </w:tcPr>
          <w:p w14:paraId="232A6711" w14:textId="77777777" w:rsidR="002669D4" w:rsidRPr="005B12F6" w:rsidRDefault="002669D4" w:rsidP="004F7C6E">
            <w:pPr>
              <w:rPr>
                <w:rFonts w:ascii="Arial" w:hAnsi="Arial" w:cs="Arial"/>
                <w:bCs/>
                <w:sz w:val="18"/>
                <w:szCs w:val="18"/>
              </w:rPr>
            </w:pPr>
            <w:r w:rsidRPr="005B12F6">
              <w:rPr>
                <w:rFonts w:ascii="Arial" w:hAnsi="Arial" w:cs="Arial"/>
                <w:bCs/>
                <w:sz w:val="18"/>
                <w:szCs w:val="18"/>
              </w:rPr>
              <w:t>23,287</w:t>
            </w:r>
          </w:p>
        </w:tc>
      </w:tr>
      <w:tr w:rsidR="002669D4" w:rsidRPr="005B12F6" w14:paraId="109F492E" w14:textId="77777777" w:rsidTr="004F7C6E">
        <w:tc>
          <w:tcPr>
            <w:tcW w:w="1975" w:type="dxa"/>
            <w:vMerge/>
            <w:vAlign w:val="center"/>
          </w:tcPr>
          <w:p w14:paraId="7A170F88" w14:textId="77777777" w:rsidR="002669D4" w:rsidRPr="005B12F6" w:rsidRDefault="002669D4" w:rsidP="004F7C6E">
            <w:pPr>
              <w:rPr>
                <w:rFonts w:ascii="Arial" w:hAnsi="Arial" w:cs="Arial"/>
                <w:bCs/>
                <w:sz w:val="18"/>
                <w:szCs w:val="18"/>
              </w:rPr>
            </w:pPr>
          </w:p>
        </w:tc>
        <w:tc>
          <w:tcPr>
            <w:tcW w:w="5850" w:type="dxa"/>
            <w:vAlign w:val="center"/>
          </w:tcPr>
          <w:p w14:paraId="61BBBECD" w14:textId="77777777" w:rsidR="002669D4" w:rsidRPr="005B12F6" w:rsidRDefault="002669D4" w:rsidP="004F7C6E">
            <w:pPr>
              <w:rPr>
                <w:rFonts w:ascii="Arial" w:hAnsi="Arial" w:cs="Arial"/>
                <w:bCs/>
                <w:sz w:val="18"/>
                <w:szCs w:val="18"/>
              </w:rPr>
            </w:pPr>
            <w:r w:rsidRPr="005B12F6">
              <w:rPr>
                <w:rFonts w:ascii="Arial" w:hAnsi="Arial" w:cs="Arial"/>
                <w:bCs/>
                <w:sz w:val="18"/>
                <w:szCs w:val="18"/>
              </w:rPr>
              <w:t>#5</w:t>
            </w:r>
            <w:r w:rsidRPr="005B12F6">
              <w:rPr>
                <w:rFonts w:ascii="Arial" w:hAnsi="Arial" w:cs="Arial"/>
                <w:bCs/>
                <w:sz w:val="18"/>
                <w:szCs w:val="18"/>
              </w:rPr>
              <w:tab/>
              <w:t>MeSH descriptor: [Ketamine] explode all trees</w:t>
            </w:r>
          </w:p>
        </w:tc>
        <w:tc>
          <w:tcPr>
            <w:tcW w:w="1191" w:type="dxa"/>
            <w:vAlign w:val="center"/>
          </w:tcPr>
          <w:p w14:paraId="7A93BBF9" w14:textId="77777777" w:rsidR="002669D4" w:rsidRPr="005B12F6" w:rsidRDefault="002669D4" w:rsidP="004F7C6E">
            <w:pPr>
              <w:rPr>
                <w:rFonts w:ascii="Arial" w:hAnsi="Arial" w:cs="Arial"/>
                <w:bCs/>
                <w:sz w:val="18"/>
                <w:szCs w:val="18"/>
              </w:rPr>
            </w:pPr>
            <w:r w:rsidRPr="005B12F6">
              <w:rPr>
                <w:rFonts w:ascii="Arial" w:hAnsi="Arial" w:cs="Arial"/>
                <w:bCs/>
                <w:sz w:val="18"/>
                <w:szCs w:val="18"/>
              </w:rPr>
              <w:t>2,422</w:t>
            </w:r>
          </w:p>
        </w:tc>
      </w:tr>
      <w:tr w:rsidR="002669D4" w:rsidRPr="005B12F6" w14:paraId="36F7BF04" w14:textId="77777777" w:rsidTr="004F7C6E">
        <w:tc>
          <w:tcPr>
            <w:tcW w:w="1975" w:type="dxa"/>
            <w:vMerge/>
            <w:vAlign w:val="center"/>
          </w:tcPr>
          <w:p w14:paraId="49C717CB" w14:textId="77777777" w:rsidR="002669D4" w:rsidRPr="005B12F6" w:rsidRDefault="002669D4" w:rsidP="004F7C6E">
            <w:pPr>
              <w:rPr>
                <w:rFonts w:ascii="Arial" w:hAnsi="Arial" w:cs="Arial"/>
                <w:bCs/>
                <w:sz w:val="18"/>
                <w:szCs w:val="18"/>
              </w:rPr>
            </w:pPr>
          </w:p>
        </w:tc>
        <w:tc>
          <w:tcPr>
            <w:tcW w:w="5850" w:type="dxa"/>
            <w:vAlign w:val="center"/>
          </w:tcPr>
          <w:p w14:paraId="75E8956B" w14:textId="77777777" w:rsidR="002669D4" w:rsidRPr="005B12F6" w:rsidRDefault="002669D4" w:rsidP="004F7C6E">
            <w:pPr>
              <w:rPr>
                <w:rFonts w:ascii="Arial" w:hAnsi="Arial" w:cs="Arial"/>
                <w:bCs/>
                <w:sz w:val="18"/>
                <w:szCs w:val="18"/>
              </w:rPr>
            </w:pPr>
            <w:r w:rsidRPr="005B12F6">
              <w:rPr>
                <w:rFonts w:ascii="Arial" w:hAnsi="Arial" w:cs="Arial"/>
                <w:bCs/>
                <w:sz w:val="18"/>
                <w:szCs w:val="18"/>
              </w:rPr>
              <w:t>#6</w:t>
            </w:r>
            <w:r w:rsidRPr="005B12F6">
              <w:rPr>
                <w:rFonts w:ascii="Arial" w:hAnsi="Arial" w:cs="Arial"/>
                <w:bCs/>
                <w:sz w:val="18"/>
                <w:szCs w:val="18"/>
              </w:rPr>
              <w:tab/>
              <w:t>"Ketamine":ti,ab OR esketamine:ti,ab</w:t>
            </w:r>
          </w:p>
        </w:tc>
        <w:tc>
          <w:tcPr>
            <w:tcW w:w="1191" w:type="dxa"/>
            <w:vAlign w:val="center"/>
          </w:tcPr>
          <w:p w14:paraId="76B91F6E" w14:textId="77777777" w:rsidR="002669D4" w:rsidRPr="005B12F6" w:rsidRDefault="002669D4" w:rsidP="004F7C6E">
            <w:pPr>
              <w:rPr>
                <w:rFonts w:ascii="Arial" w:hAnsi="Arial" w:cs="Arial"/>
                <w:bCs/>
                <w:sz w:val="18"/>
                <w:szCs w:val="18"/>
              </w:rPr>
            </w:pPr>
            <w:r w:rsidRPr="005B12F6">
              <w:rPr>
                <w:rFonts w:ascii="Arial" w:hAnsi="Arial" w:cs="Arial"/>
                <w:bCs/>
                <w:sz w:val="18"/>
                <w:szCs w:val="18"/>
              </w:rPr>
              <w:t>5,816</w:t>
            </w:r>
          </w:p>
        </w:tc>
      </w:tr>
      <w:tr w:rsidR="002669D4" w:rsidRPr="005B12F6" w14:paraId="0ECBE788" w14:textId="77777777" w:rsidTr="004F7C6E">
        <w:tc>
          <w:tcPr>
            <w:tcW w:w="1975" w:type="dxa"/>
            <w:vMerge/>
            <w:vAlign w:val="center"/>
          </w:tcPr>
          <w:p w14:paraId="5967C043" w14:textId="77777777" w:rsidR="002669D4" w:rsidRPr="005B12F6" w:rsidRDefault="002669D4" w:rsidP="004F7C6E">
            <w:pPr>
              <w:rPr>
                <w:rFonts w:ascii="Arial" w:hAnsi="Arial" w:cs="Arial"/>
                <w:bCs/>
                <w:sz w:val="18"/>
                <w:szCs w:val="18"/>
              </w:rPr>
            </w:pPr>
          </w:p>
        </w:tc>
        <w:tc>
          <w:tcPr>
            <w:tcW w:w="5850" w:type="dxa"/>
            <w:vAlign w:val="center"/>
          </w:tcPr>
          <w:p w14:paraId="7C47B2F0" w14:textId="77777777" w:rsidR="002669D4" w:rsidRPr="005B12F6" w:rsidRDefault="002669D4" w:rsidP="004F7C6E">
            <w:pPr>
              <w:rPr>
                <w:rFonts w:ascii="Arial" w:hAnsi="Arial" w:cs="Arial"/>
                <w:bCs/>
                <w:sz w:val="18"/>
                <w:szCs w:val="18"/>
              </w:rPr>
            </w:pPr>
            <w:r w:rsidRPr="005B12F6">
              <w:rPr>
                <w:rFonts w:ascii="Arial" w:hAnsi="Arial" w:cs="Arial"/>
                <w:bCs/>
                <w:sz w:val="18"/>
                <w:szCs w:val="18"/>
              </w:rPr>
              <w:t>#7</w:t>
            </w:r>
            <w:r w:rsidRPr="005B12F6">
              <w:rPr>
                <w:rFonts w:ascii="Arial" w:hAnsi="Arial" w:cs="Arial"/>
                <w:bCs/>
                <w:sz w:val="18"/>
                <w:szCs w:val="18"/>
              </w:rPr>
              <w:tab/>
              <w:t>#5 OR #6</w:t>
            </w:r>
          </w:p>
        </w:tc>
        <w:tc>
          <w:tcPr>
            <w:tcW w:w="1191" w:type="dxa"/>
            <w:vAlign w:val="center"/>
          </w:tcPr>
          <w:p w14:paraId="65A890E7" w14:textId="77777777" w:rsidR="002669D4" w:rsidRPr="005B12F6" w:rsidRDefault="002669D4" w:rsidP="004F7C6E">
            <w:pPr>
              <w:rPr>
                <w:rFonts w:ascii="Arial" w:hAnsi="Arial" w:cs="Arial"/>
                <w:bCs/>
                <w:sz w:val="18"/>
                <w:szCs w:val="18"/>
              </w:rPr>
            </w:pPr>
            <w:r w:rsidRPr="005B12F6">
              <w:rPr>
                <w:rFonts w:ascii="Arial" w:hAnsi="Arial" w:cs="Arial"/>
                <w:bCs/>
                <w:sz w:val="18"/>
                <w:szCs w:val="18"/>
              </w:rPr>
              <w:t>5,899</w:t>
            </w:r>
          </w:p>
        </w:tc>
      </w:tr>
      <w:tr w:rsidR="002669D4" w:rsidRPr="005B12F6" w14:paraId="35B62689" w14:textId="77777777" w:rsidTr="004F7C6E">
        <w:tc>
          <w:tcPr>
            <w:tcW w:w="1975" w:type="dxa"/>
            <w:vMerge/>
            <w:vAlign w:val="center"/>
          </w:tcPr>
          <w:p w14:paraId="3F7DF851" w14:textId="77777777" w:rsidR="002669D4" w:rsidRPr="005B12F6" w:rsidRDefault="002669D4" w:rsidP="004F7C6E">
            <w:pPr>
              <w:rPr>
                <w:rFonts w:ascii="Arial" w:hAnsi="Arial" w:cs="Arial"/>
                <w:bCs/>
                <w:sz w:val="18"/>
                <w:szCs w:val="18"/>
              </w:rPr>
            </w:pPr>
          </w:p>
        </w:tc>
        <w:tc>
          <w:tcPr>
            <w:tcW w:w="5850" w:type="dxa"/>
            <w:vAlign w:val="center"/>
          </w:tcPr>
          <w:p w14:paraId="5EABFFD5" w14:textId="77777777" w:rsidR="002669D4" w:rsidRPr="005B12F6" w:rsidRDefault="002669D4" w:rsidP="004F7C6E">
            <w:pPr>
              <w:rPr>
                <w:rFonts w:ascii="Arial" w:hAnsi="Arial" w:cs="Arial"/>
                <w:bCs/>
                <w:sz w:val="18"/>
                <w:szCs w:val="18"/>
              </w:rPr>
            </w:pPr>
            <w:r w:rsidRPr="005B12F6">
              <w:rPr>
                <w:rFonts w:ascii="Arial" w:hAnsi="Arial" w:cs="Arial"/>
                <w:bCs/>
                <w:sz w:val="18"/>
                <w:szCs w:val="18"/>
              </w:rPr>
              <w:t>#8</w:t>
            </w:r>
            <w:r w:rsidRPr="005B12F6">
              <w:rPr>
                <w:rFonts w:ascii="Arial" w:hAnsi="Arial" w:cs="Arial"/>
                <w:bCs/>
                <w:sz w:val="18"/>
                <w:szCs w:val="18"/>
              </w:rPr>
              <w:tab/>
              <w:t>#4 AND #7</w:t>
            </w:r>
          </w:p>
        </w:tc>
        <w:tc>
          <w:tcPr>
            <w:tcW w:w="1191" w:type="dxa"/>
            <w:vAlign w:val="center"/>
          </w:tcPr>
          <w:p w14:paraId="0782885E" w14:textId="77777777" w:rsidR="002669D4" w:rsidRPr="005B12F6" w:rsidRDefault="002669D4" w:rsidP="004F7C6E">
            <w:pPr>
              <w:rPr>
                <w:rFonts w:ascii="Arial" w:hAnsi="Arial" w:cs="Arial"/>
                <w:b/>
                <w:sz w:val="18"/>
                <w:szCs w:val="18"/>
              </w:rPr>
            </w:pPr>
            <w:r w:rsidRPr="005B12F6">
              <w:rPr>
                <w:rFonts w:ascii="Arial" w:hAnsi="Arial" w:cs="Arial"/>
                <w:b/>
                <w:sz w:val="18"/>
                <w:szCs w:val="18"/>
              </w:rPr>
              <w:t>389</w:t>
            </w:r>
          </w:p>
        </w:tc>
      </w:tr>
      <w:tr w:rsidR="002669D4" w:rsidRPr="005B12F6" w14:paraId="3842D5B7" w14:textId="77777777" w:rsidTr="004F7C6E">
        <w:tc>
          <w:tcPr>
            <w:tcW w:w="7825" w:type="dxa"/>
            <w:gridSpan w:val="2"/>
            <w:vAlign w:val="center"/>
          </w:tcPr>
          <w:p w14:paraId="27F12BF0" w14:textId="2221EDBF" w:rsidR="002669D4" w:rsidRPr="005B12F6" w:rsidRDefault="002669D4" w:rsidP="004F7C6E">
            <w:pPr>
              <w:jc w:val="right"/>
              <w:rPr>
                <w:rFonts w:ascii="Arial" w:hAnsi="Arial" w:cs="Arial"/>
                <w:bCs/>
                <w:sz w:val="18"/>
                <w:szCs w:val="18"/>
              </w:rPr>
            </w:pPr>
            <w:r w:rsidRPr="005B12F6">
              <w:rPr>
                <w:rFonts w:ascii="Arial" w:hAnsi="Arial" w:cs="Arial"/>
                <w:bCs/>
                <w:sz w:val="18"/>
                <w:szCs w:val="18"/>
              </w:rPr>
              <w:t>Total</w:t>
            </w:r>
            <w:r w:rsidR="00796D72">
              <w:rPr>
                <w:rFonts w:ascii="Arial" w:hAnsi="Arial" w:cs="Arial"/>
                <w:bCs/>
                <w:sz w:val="18"/>
                <w:szCs w:val="18"/>
              </w:rPr>
              <w:t xml:space="preserve"> (as of April 19, 2022)</w:t>
            </w:r>
            <w:r w:rsidRPr="005B12F6">
              <w:rPr>
                <w:rFonts w:ascii="Arial" w:hAnsi="Arial" w:cs="Arial"/>
                <w:bCs/>
                <w:sz w:val="18"/>
                <w:szCs w:val="18"/>
              </w:rPr>
              <w:t>:</w:t>
            </w:r>
          </w:p>
        </w:tc>
        <w:tc>
          <w:tcPr>
            <w:tcW w:w="1191" w:type="dxa"/>
            <w:vAlign w:val="center"/>
          </w:tcPr>
          <w:p w14:paraId="6A2F6BAE" w14:textId="77777777" w:rsidR="002669D4" w:rsidRPr="005B12F6" w:rsidRDefault="002669D4" w:rsidP="004F7C6E">
            <w:pPr>
              <w:rPr>
                <w:rFonts w:ascii="Arial" w:hAnsi="Arial" w:cs="Arial"/>
                <w:b/>
                <w:sz w:val="18"/>
                <w:szCs w:val="18"/>
              </w:rPr>
            </w:pPr>
            <w:r w:rsidRPr="005B12F6">
              <w:rPr>
                <w:rFonts w:ascii="Arial" w:hAnsi="Arial" w:cs="Arial"/>
                <w:b/>
                <w:sz w:val="18"/>
                <w:szCs w:val="18"/>
              </w:rPr>
              <w:t>1,248</w:t>
            </w:r>
          </w:p>
        </w:tc>
      </w:tr>
      <w:tr w:rsidR="00796D72" w:rsidRPr="005B12F6" w14:paraId="4C1D4B66" w14:textId="77777777" w:rsidTr="004F7C6E">
        <w:tc>
          <w:tcPr>
            <w:tcW w:w="7825" w:type="dxa"/>
            <w:gridSpan w:val="2"/>
            <w:vAlign w:val="center"/>
          </w:tcPr>
          <w:p w14:paraId="0C13E772" w14:textId="77777777" w:rsidR="00796D72" w:rsidRDefault="00796D72" w:rsidP="00796D72">
            <w:pPr>
              <w:rPr>
                <w:rFonts w:ascii="Arial" w:hAnsi="Arial" w:cs="Arial"/>
                <w:bCs/>
                <w:sz w:val="18"/>
                <w:szCs w:val="18"/>
              </w:rPr>
            </w:pPr>
            <w:r>
              <w:rPr>
                <w:rFonts w:ascii="Arial" w:hAnsi="Arial" w:cs="Arial"/>
                <w:bCs/>
                <w:sz w:val="18"/>
                <w:szCs w:val="18"/>
              </w:rPr>
              <w:t>We repeated the same searches covering January 1, 2022 through May 23, 2023 (as of May 23, 2023)</w:t>
            </w:r>
          </w:p>
          <w:p w14:paraId="3A0499EF" w14:textId="217C483E" w:rsidR="00796D72" w:rsidRPr="005B12F6" w:rsidRDefault="00796D72" w:rsidP="004F7C6E">
            <w:pPr>
              <w:jc w:val="right"/>
              <w:rPr>
                <w:rFonts w:ascii="Arial" w:hAnsi="Arial" w:cs="Arial"/>
                <w:bCs/>
                <w:sz w:val="18"/>
                <w:szCs w:val="18"/>
              </w:rPr>
            </w:pPr>
            <w:r>
              <w:rPr>
                <w:rFonts w:ascii="Arial" w:hAnsi="Arial" w:cs="Arial"/>
                <w:bCs/>
                <w:sz w:val="18"/>
                <w:szCs w:val="18"/>
              </w:rPr>
              <w:t>Total:</w:t>
            </w:r>
          </w:p>
        </w:tc>
        <w:tc>
          <w:tcPr>
            <w:tcW w:w="1191" w:type="dxa"/>
            <w:vAlign w:val="center"/>
          </w:tcPr>
          <w:p w14:paraId="7F2D31C8" w14:textId="77777777" w:rsidR="00796D72" w:rsidRDefault="00796D72" w:rsidP="004F7C6E">
            <w:pPr>
              <w:rPr>
                <w:rFonts w:ascii="Arial" w:hAnsi="Arial" w:cs="Arial"/>
                <w:b/>
                <w:sz w:val="18"/>
                <w:szCs w:val="18"/>
              </w:rPr>
            </w:pPr>
          </w:p>
          <w:p w14:paraId="3F64C8CC" w14:textId="77777777" w:rsidR="00796D72" w:rsidRDefault="00796D72" w:rsidP="004F7C6E">
            <w:pPr>
              <w:rPr>
                <w:rFonts w:ascii="Arial" w:hAnsi="Arial" w:cs="Arial"/>
                <w:b/>
                <w:sz w:val="18"/>
                <w:szCs w:val="18"/>
              </w:rPr>
            </w:pPr>
          </w:p>
          <w:p w14:paraId="5D922EE1" w14:textId="56F2E5C0" w:rsidR="00796D72" w:rsidRPr="005B12F6" w:rsidRDefault="00796D72" w:rsidP="004F7C6E">
            <w:pPr>
              <w:rPr>
                <w:rFonts w:ascii="Arial" w:hAnsi="Arial" w:cs="Arial"/>
                <w:b/>
                <w:sz w:val="18"/>
                <w:szCs w:val="18"/>
              </w:rPr>
            </w:pPr>
            <w:r>
              <w:rPr>
                <w:rFonts w:ascii="Arial" w:hAnsi="Arial" w:cs="Arial"/>
                <w:b/>
                <w:sz w:val="18"/>
                <w:szCs w:val="18"/>
              </w:rPr>
              <w:t>93</w:t>
            </w:r>
          </w:p>
        </w:tc>
      </w:tr>
    </w:tbl>
    <w:p w14:paraId="1B09B6E1" w14:textId="77777777" w:rsidR="008A4E4A" w:rsidRDefault="008A4E4A" w:rsidP="004C630E">
      <w:pPr>
        <w:spacing w:after="0" w:line="240" w:lineRule="auto"/>
        <w:rPr>
          <w:rFonts w:ascii="Arial" w:hAnsi="Arial" w:cs="Arial"/>
          <w:b/>
          <w:sz w:val="18"/>
          <w:szCs w:val="18"/>
        </w:rPr>
      </w:pPr>
    </w:p>
    <w:p w14:paraId="5CB29F5A" w14:textId="23EB233C" w:rsidR="00445860" w:rsidRDefault="002669D4" w:rsidP="00873DE1">
      <w:pPr>
        <w:spacing w:after="0" w:line="240" w:lineRule="auto"/>
        <w:rPr>
          <w:rFonts w:ascii="Arial" w:hAnsi="Arial" w:cs="Arial"/>
          <w:bCs/>
          <w:sz w:val="18"/>
          <w:szCs w:val="18"/>
        </w:rPr>
      </w:pPr>
      <w:r w:rsidRPr="00B43C13">
        <w:rPr>
          <w:rFonts w:ascii="Arial" w:hAnsi="Arial" w:cs="Arial"/>
          <w:b/>
          <w:sz w:val="18"/>
          <w:szCs w:val="18"/>
        </w:rPr>
        <w:t>Note</w:t>
      </w:r>
      <w:r w:rsidRPr="005B12F6">
        <w:rPr>
          <w:rFonts w:ascii="Arial" w:hAnsi="Arial" w:cs="Arial"/>
          <w:bCs/>
          <w:sz w:val="18"/>
          <w:szCs w:val="18"/>
        </w:rPr>
        <w:t>: All searches were completed on April 19, 2022.</w:t>
      </w:r>
      <w:r w:rsidR="00924294">
        <w:rPr>
          <w:rFonts w:ascii="Arial" w:hAnsi="Arial" w:cs="Arial"/>
          <w:bCs/>
          <w:sz w:val="18"/>
          <w:szCs w:val="18"/>
        </w:rPr>
        <w:t xml:space="preserve"> </w:t>
      </w:r>
      <w:r w:rsidR="00BD7185">
        <w:rPr>
          <w:rFonts w:ascii="Arial" w:hAnsi="Arial" w:cs="Arial"/>
          <w:bCs/>
          <w:sz w:val="18"/>
          <w:szCs w:val="18"/>
        </w:rPr>
        <w:t>Authors directly screened for an ECT as an intervention.</w:t>
      </w:r>
    </w:p>
    <w:p w14:paraId="0D08AB0B" w14:textId="77777777" w:rsidR="00445860" w:rsidRDefault="00445860">
      <w:pPr>
        <w:rPr>
          <w:rFonts w:ascii="Arial" w:hAnsi="Arial" w:cs="Arial"/>
          <w:bCs/>
          <w:sz w:val="18"/>
          <w:szCs w:val="18"/>
        </w:rPr>
      </w:pPr>
      <w:r>
        <w:rPr>
          <w:rFonts w:ascii="Arial" w:hAnsi="Arial" w:cs="Arial"/>
          <w:bCs/>
          <w:sz w:val="18"/>
          <w:szCs w:val="18"/>
        </w:rPr>
        <w:br w:type="page"/>
      </w:r>
    </w:p>
    <w:p w14:paraId="00E94CCA" w14:textId="77777777" w:rsidR="00445860" w:rsidRDefault="00445860" w:rsidP="00445860">
      <w:pPr>
        <w:spacing w:after="0" w:line="240" w:lineRule="auto"/>
        <w:rPr>
          <w:rFonts w:ascii="Arial" w:hAnsi="Arial" w:cs="Arial"/>
          <w:b/>
        </w:rPr>
        <w:sectPr w:rsidR="00445860" w:rsidSect="006B2009">
          <w:pgSz w:w="11906" w:h="16838"/>
          <w:pgMar w:top="1440" w:right="1440" w:bottom="1440" w:left="1440" w:header="706" w:footer="706" w:gutter="0"/>
          <w:lnNumType w:countBy="1" w:restart="continuous"/>
          <w:cols w:space="708"/>
          <w:docGrid w:linePitch="360"/>
        </w:sectPr>
      </w:pPr>
    </w:p>
    <w:p w14:paraId="7B373C45" w14:textId="77A14537" w:rsidR="00445860" w:rsidRDefault="00445860" w:rsidP="00445860">
      <w:pPr>
        <w:spacing w:after="0" w:line="240" w:lineRule="auto"/>
        <w:rPr>
          <w:rFonts w:ascii="Arial" w:hAnsi="Arial" w:cs="Arial"/>
          <w:bCs/>
        </w:rPr>
      </w:pPr>
      <w:r w:rsidRPr="009A32BF">
        <w:rPr>
          <w:rFonts w:ascii="Arial" w:hAnsi="Arial" w:cs="Arial"/>
          <w:b/>
        </w:rPr>
        <w:lastRenderedPageBreak/>
        <w:t xml:space="preserve">eTable </w:t>
      </w:r>
      <w:r>
        <w:rPr>
          <w:rFonts w:ascii="Arial" w:hAnsi="Arial" w:cs="Arial"/>
          <w:b/>
        </w:rPr>
        <w:t>2</w:t>
      </w:r>
      <w:r w:rsidRPr="009A32BF">
        <w:rPr>
          <w:rFonts w:ascii="Arial" w:hAnsi="Arial" w:cs="Arial"/>
          <w:bCs/>
        </w:rPr>
        <w:t xml:space="preserve">. </w:t>
      </w:r>
      <w:r>
        <w:rPr>
          <w:rFonts w:ascii="Arial" w:hAnsi="Arial" w:cs="Arial"/>
          <w:bCs/>
        </w:rPr>
        <w:t>PRISMA 2020 Checklist</w:t>
      </w:r>
    </w:p>
    <w:p w14:paraId="11102392" w14:textId="77777777" w:rsidR="00445860" w:rsidRDefault="00445860" w:rsidP="00445860">
      <w:pPr>
        <w:spacing w:after="0" w:line="240" w:lineRule="auto"/>
        <w:rPr>
          <w:rFonts w:ascii="Arial" w:hAnsi="Arial" w:cs="Arial"/>
          <w:bCs/>
        </w:rPr>
      </w:pPr>
    </w:p>
    <w:tbl>
      <w:tblPr>
        <w:tblW w:w="15200" w:type="dxa"/>
        <w:tblBorders>
          <w:top w:val="nil"/>
          <w:left w:val="nil"/>
          <w:bottom w:val="nil"/>
          <w:right w:val="nil"/>
        </w:tblBorders>
        <w:tblLook w:val="0000" w:firstRow="0" w:lastRow="0" w:firstColumn="0" w:lastColumn="0" w:noHBand="0" w:noVBand="0"/>
      </w:tblPr>
      <w:tblGrid>
        <w:gridCol w:w="1668"/>
        <w:gridCol w:w="936"/>
        <w:gridCol w:w="10710"/>
        <w:gridCol w:w="1886"/>
      </w:tblGrid>
      <w:tr w:rsidR="00445860" w:rsidRPr="00471245" w14:paraId="29532AE1" w14:textId="77777777" w:rsidTr="00091B3B">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33315F4C" w14:textId="77777777" w:rsidR="00445860" w:rsidRPr="00471245" w:rsidRDefault="00445860" w:rsidP="00091B3B">
            <w:pPr>
              <w:pStyle w:val="Default"/>
              <w:rPr>
                <w:rFonts w:ascii="Arial" w:hAnsi="Arial" w:cs="Arial"/>
                <w:color w:val="FFFFFF"/>
                <w:sz w:val="22"/>
                <w:szCs w:val="22"/>
              </w:rPr>
            </w:pPr>
            <w:r w:rsidRPr="00471245">
              <w:rPr>
                <w:rFonts w:ascii="Arial" w:hAnsi="Arial" w:cs="Arial"/>
                <w:b/>
                <w:bCs/>
                <w:color w:val="FFFFFF"/>
                <w:sz w:val="22"/>
                <w:szCs w:val="22"/>
              </w:rPr>
              <w:t xml:space="preserve">Section and Topic </w:t>
            </w:r>
          </w:p>
        </w:tc>
        <w:tc>
          <w:tcPr>
            <w:tcW w:w="936"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0821B67D" w14:textId="77777777" w:rsidR="00445860" w:rsidRPr="00471245" w:rsidRDefault="00445860" w:rsidP="00091B3B">
            <w:pPr>
              <w:pStyle w:val="Default"/>
              <w:rPr>
                <w:rFonts w:ascii="Arial" w:hAnsi="Arial" w:cs="Arial"/>
                <w:b/>
                <w:bCs/>
                <w:color w:val="FFFFFF"/>
                <w:sz w:val="22"/>
                <w:szCs w:val="22"/>
              </w:rPr>
            </w:pPr>
            <w:r w:rsidRPr="00471245">
              <w:rPr>
                <w:rFonts w:ascii="Arial" w:hAnsi="Arial" w:cs="Arial"/>
                <w:b/>
                <w:bCs/>
                <w:color w:val="FFFFFF"/>
                <w:sz w:val="22"/>
                <w:szCs w:val="22"/>
              </w:rPr>
              <w:t>Item #</w:t>
            </w:r>
          </w:p>
        </w:tc>
        <w:tc>
          <w:tcPr>
            <w:tcW w:w="1071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10627EA7" w14:textId="77777777" w:rsidR="00445860" w:rsidRPr="00471245" w:rsidRDefault="00445860" w:rsidP="00091B3B">
            <w:pPr>
              <w:pStyle w:val="Default"/>
              <w:rPr>
                <w:rFonts w:ascii="Arial" w:hAnsi="Arial" w:cs="Arial"/>
                <w:color w:val="FFFFFF"/>
                <w:sz w:val="22"/>
                <w:szCs w:val="22"/>
              </w:rPr>
            </w:pPr>
            <w:r w:rsidRPr="00471245">
              <w:rPr>
                <w:rFonts w:ascii="Arial" w:hAnsi="Arial" w:cs="Arial"/>
                <w:b/>
                <w:bCs/>
                <w:color w:val="FFFFFF"/>
                <w:sz w:val="22"/>
                <w:szCs w:val="22"/>
              </w:rPr>
              <w:t xml:space="preserve">Checklist item </w:t>
            </w:r>
          </w:p>
        </w:tc>
        <w:tc>
          <w:tcPr>
            <w:tcW w:w="1886"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2DA18AB6" w14:textId="77777777" w:rsidR="00445860" w:rsidRPr="00471245" w:rsidRDefault="00445860" w:rsidP="00091B3B">
            <w:pPr>
              <w:pStyle w:val="Default"/>
              <w:rPr>
                <w:rFonts w:ascii="Arial" w:hAnsi="Arial" w:cs="Arial"/>
                <w:color w:val="FFFFFF"/>
                <w:sz w:val="22"/>
                <w:szCs w:val="22"/>
              </w:rPr>
            </w:pPr>
            <w:r w:rsidRPr="00471245">
              <w:rPr>
                <w:rFonts w:ascii="Arial" w:hAnsi="Arial" w:cs="Arial"/>
                <w:b/>
                <w:bCs/>
                <w:color w:val="FFFFFF"/>
                <w:sz w:val="22"/>
                <w:szCs w:val="22"/>
              </w:rPr>
              <w:t xml:space="preserve">Location where item is reported </w:t>
            </w:r>
          </w:p>
        </w:tc>
      </w:tr>
      <w:tr w:rsidR="00445860" w:rsidRPr="00471245" w14:paraId="11736F03" w14:textId="77777777" w:rsidTr="00091B3B">
        <w:trPr>
          <w:trHeight w:val="24"/>
        </w:trPr>
        <w:tc>
          <w:tcPr>
            <w:tcW w:w="13314"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6A0CD81" w14:textId="77777777" w:rsidR="00445860" w:rsidRPr="00471245" w:rsidRDefault="00445860" w:rsidP="00091B3B">
            <w:pPr>
              <w:pStyle w:val="Default"/>
              <w:rPr>
                <w:rFonts w:ascii="Arial" w:hAnsi="Arial" w:cs="Arial"/>
                <w:sz w:val="22"/>
                <w:szCs w:val="22"/>
              </w:rPr>
            </w:pPr>
            <w:r w:rsidRPr="00471245">
              <w:rPr>
                <w:rFonts w:ascii="Arial" w:hAnsi="Arial" w:cs="Arial"/>
                <w:b/>
                <w:bCs/>
                <w:sz w:val="22"/>
                <w:szCs w:val="22"/>
              </w:rPr>
              <w:t xml:space="preserve">TITLE </w:t>
            </w:r>
          </w:p>
        </w:tc>
        <w:tc>
          <w:tcPr>
            <w:tcW w:w="1886" w:type="dxa"/>
            <w:tcBorders>
              <w:top w:val="double" w:sz="5" w:space="0" w:color="000000"/>
              <w:left w:val="single" w:sz="5" w:space="0" w:color="000000"/>
              <w:bottom w:val="single" w:sz="5" w:space="0" w:color="000000"/>
              <w:right w:val="single" w:sz="5" w:space="0" w:color="000000"/>
            </w:tcBorders>
            <w:shd w:val="clear" w:color="auto" w:fill="FFFFCC"/>
          </w:tcPr>
          <w:p w14:paraId="11F8D0EA" w14:textId="77777777" w:rsidR="00445860" w:rsidRPr="00471245" w:rsidRDefault="00445860" w:rsidP="00091B3B">
            <w:pPr>
              <w:pStyle w:val="Default"/>
              <w:jc w:val="right"/>
              <w:rPr>
                <w:rFonts w:ascii="Arial" w:hAnsi="Arial" w:cs="Arial"/>
                <w:color w:val="auto"/>
                <w:sz w:val="22"/>
                <w:szCs w:val="22"/>
              </w:rPr>
            </w:pPr>
          </w:p>
        </w:tc>
      </w:tr>
      <w:tr w:rsidR="00445860" w:rsidRPr="00471245" w14:paraId="3CDCC0AF" w14:textId="77777777" w:rsidTr="00091B3B">
        <w:trPr>
          <w:trHeight w:val="48"/>
        </w:trPr>
        <w:tc>
          <w:tcPr>
            <w:tcW w:w="1668" w:type="dxa"/>
            <w:tcBorders>
              <w:top w:val="single" w:sz="5" w:space="0" w:color="000000"/>
              <w:left w:val="single" w:sz="5" w:space="0" w:color="000000"/>
              <w:bottom w:val="double" w:sz="2" w:space="0" w:color="FFFFCC"/>
              <w:right w:val="single" w:sz="5" w:space="0" w:color="000000"/>
            </w:tcBorders>
          </w:tcPr>
          <w:p w14:paraId="14767CF1"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t xml:space="preserve">Title </w:t>
            </w:r>
          </w:p>
        </w:tc>
        <w:tc>
          <w:tcPr>
            <w:tcW w:w="936" w:type="dxa"/>
            <w:tcBorders>
              <w:top w:val="single" w:sz="5" w:space="0" w:color="000000"/>
              <w:left w:val="single" w:sz="5" w:space="0" w:color="000000"/>
              <w:bottom w:val="double" w:sz="2" w:space="0" w:color="FFFFCC"/>
              <w:right w:val="single" w:sz="5" w:space="0" w:color="000000"/>
            </w:tcBorders>
          </w:tcPr>
          <w:p w14:paraId="20A3DB88" w14:textId="77777777" w:rsidR="00445860" w:rsidRPr="00471245" w:rsidRDefault="00445860" w:rsidP="00091B3B">
            <w:pPr>
              <w:pStyle w:val="Default"/>
              <w:spacing w:before="40" w:after="40"/>
              <w:jc w:val="right"/>
              <w:rPr>
                <w:rFonts w:ascii="Arial" w:hAnsi="Arial" w:cs="Arial"/>
                <w:sz w:val="22"/>
                <w:szCs w:val="22"/>
              </w:rPr>
            </w:pPr>
            <w:r w:rsidRPr="00471245">
              <w:rPr>
                <w:rFonts w:ascii="Arial" w:hAnsi="Arial" w:cs="Arial"/>
                <w:sz w:val="22"/>
                <w:szCs w:val="22"/>
              </w:rPr>
              <w:t>1</w:t>
            </w:r>
          </w:p>
        </w:tc>
        <w:tc>
          <w:tcPr>
            <w:tcW w:w="10710" w:type="dxa"/>
            <w:tcBorders>
              <w:top w:val="single" w:sz="5" w:space="0" w:color="000000"/>
              <w:left w:val="single" w:sz="5" w:space="0" w:color="000000"/>
              <w:bottom w:val="double" w:sz="5" w:space="0" w:color="000000"/>
              <w:right w:val="single" w:sz="5" w:space="0" w:color="000000"/>
            </w:tcBorders>
          </w:tcPr>
          <w:p w14:paraId="4929A9CD"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t>Identify the report as a systematic review.</w:t>
            </w:r>
          </w:p>
        </w:tc>
        <w:tc>
          <w:tcPr>
            <w:tcW w:w="1886" w:type="dxa"/>
            <w:tcBorders>
              <w:top w:val="single" w:sz="5" w:space="0" w:color="000000"/>
              <w:left w:val="single" w:sz="5" w:space="0" w:color="000000"/>
              <w:bottom w:val="double" w:sz="5" w:space="0" w:color="000000"/>
              <w:right w:val="single" w:sz="5" w:space="0" w:color="000000"/>
            </w:tcBorders>
          </w:tcPr>
          <w:p w14:paraId="5E63FC8E" w14:textId="77777777" w:rsidR="00445860" w:rsidRPr="005709BE" w:rsidRDefault="00445860" w:rsidP="00091B3B">
            <w:pPr>
              <w:pStyle w:val="Default"/>
              <w:spacing w:before="40" w:after="40"/>
              <w:rPr>
                <w:rFonts w:ascii="Arial" w:hAnsi="Arial" w:cs="Arial"/>
                <w:color w:val="auto"/>
                <w:sz w:val="22"/>
                <w:szCs w:val="22"/>
              </w:rPr>
            </w:pPr>
            <w:r w:rsidRPr="005709BE">
              <w:rPr>
                <w:rFonts w:ascii="Arial" w:hAnsi="Arial" w:cs="Arial"/>
                <w:color w:val="auto"/>
                <w:sz w:val="22"/>
                <w:szCs w:val="22"/>
              </w:rPr>
              <w:t>1</w:t>
            </w:r>
          </w:p>
        </w:tc>
      </w:tr>
      <w:tr w:rsidR="00445860" w:rsidRPr="00471245" w14:paraId="4A6D4AFD" w14:textId="77777777" w:rsidTr="00091B3B">
        <w:trPr>
          <w:trHeight w:val="24"/>
        </w:trPr>
        <w:tc>
          <w:tcPr>
            <w:tcW w:w="13314"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BD8BF08" w14:textId="77777777" w:rsidR="00445860" w:rsidRPr="00471245" w:rsidRDefault="00445860" w:rsidP="00091B3B">
            <w:pPr>
              <w:pStyle w:val="Default"/>
              <w:rPr>
                <w:rFonts w:ascii="Arial" w:hAnsi="Arial" w:cs="Arial"/>
                <w:sz w:val="22"/>
                <w:szCs w:val="22"/>
              </w:rPr>
            </w:pPr>
            <w:r w:rsidRPr="00471245">
              <w:rPr>
                <w:rFonts w:ascii="Arial" w:hAnsi="Arial" w:cs="Arial"/>
                <w:b/>
                <w:bCs/>
                <w:sz w:val="22"/>
                <w:szCs w:val="22"/>
              </w:rPr>
              <w:t xml:space="preserve">ABSTRACT </w:t>
            </w:r>
          </w:p>
        </w:tc>
        <w:tc>
          <w:tcPr>
            <w:tcW w:w="1886" w:type="dxa"/>
            <w:tcBorders>
              <w:top w:val="double" w:sz="5" w:space="0" w:color="000000"/>
              <w:left w:val="single" w:sz="5" w:space="0" w:color="000000"/>
              <w:bottom w:val="single" w:sz="5" w:space="0" w:color="000000"/>
              <w:right w:val="single" w:sz="5" w:space="0" w:color="000000"/>
            </w:tcBorders>
            <w:shd w:val="clear" w:color="auto" w:fill="FFFFCC"/>
          </w:tcPr>
          <w:p w14:paraId="45257E5B" w14:textId="77777777" w:rsidR="00445860" w:rsidRPr="005709BE" w:rsidRDefault="00445860" w:rsidP="00091B3B">
            <w:pPr>
              <w:pStyle w:val="Default"/>
              <w:jc w:val="right"/>
              <w:rPr>
                <w:rFonts w:ascii="Arial" w:hAnsi="Arial" w:cs="Arial"/>
                <w:color w:val="auto"/>
                <w:sz w:val="22"/>
                <w:szCs w:val="22"/>
              </w:rPr>
            </w:pPr>
          </w:p>
        </w:tc>
      </w:tr>
      <w:tr w:rsidR="00445860" w:rsidRPr="00471245" w14:paraId="6B1C05E7" w14:textId="77777777" w:rsidTr="00091B3B">
        <w:trPr>
          <w:trHeight w:val="48"/>
        </w:trPr>
        <w:tc>
          <w:tcPr>
            <w:tcW w:w="1668" w:type="dxa"/>
            <w:tcBorders>
              <w:top w:val="single" w:sz="5" w:space="0" w:color="000000"/>
              <w:left w:val="single" w:sz="5" w:space="0" w:color="000000"/>
              <w:bottom w:val="double" w:sz="2" w:space="0" w:color="FFFFCC"/>
              <w:right w:val="single" w:sz="5" w:space="0" w:color="000000"/>
            </w:tcBorders>
          </w:tcPr>
          <w:p w14:paraId="5DE2B542"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t xml:space="preserve">Abstract </w:t>
            </w:r>
          </w:p>
        </w:tc>
        <w:tc>
          <w:tcPr>
            <w:tcW w:w="936" w:type="dxa"/>
            <w:tcBorders>
              <w:top w:val="single" w:sz="5" w:space="0" w:color="000000"/>
              <w:left w:val="single" w:sz="5" w:space="0" w:color="000000"/>
              <w:bottom w:val="double" w:sz="2" w:space="0" w:color="FFFFCC"/>
              <w:right w:val="single" w:sz="5" w:space="0" w:color="000000"/>
            </w:tcBorders>
          </w:tcPr>
          <w:p w14:paraId="5D508DA6" w14:textId="77777777" w:rsidR="00445860" w:rsidRPr="00471245" w:rsidRDefault="00445860" w:rsidP="00091B3B">
            <w:pPr>
              <w:pStyle w:val="Default"/>
              <w:spacing w:before="40" w:after="40"/>
              <w:jc w:val="right"/>
              <w:rPr>
                <w:rFonts w:ascii="Arial" w:hAnsi="Arial" w:cs="Arial"/>
                <w:sz w:val="22"/>
                <w:szCs w:val="22"/>
              </w:rPr>
            </w:pPr>
            <w:r w:rsidRPr="00471245">
              <w:rPr>
                <w:rFonts w:ascii="Arial" w:hAnsi="Arial" w:cs="Arial"/>
                <w:sz w:val="22"/>
                <w:szCs w:val="22"/>
              </w:rPr>
              <w:t>2</w:t>
            </w:r>
          </w:p>
        </w:tc>
        <w:tc>
          <w:tcPr>
            <w:tcW w:w="10710" w:type="dxa"/>
            <w:tcBorders>
              <w:top w:val="single" w:sz="5" w:space="0" w:color="000000"/>
              <w:left w:val="single" w:sz="5" w:space="0" w:color="000000"/>
              <w:bottom w:val="double" w:sz="5" w:space="0" w:color="000000"/>
              <w:right w:val="single" w:sz="5" w:space="0" w:color="000000"/>
            </w:tcBorders>
          </w:tcPr>
          <w:p w14:paraId="76570FFD"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t>See the PRISMA 2020 for Abstracts checklist.</w:t>
            </w:r>
          </w:p>
        </w:tc>
        <w:tc>
          <w:tcPr>
            <w:tcW w:w="1886" w:type="dxa"/>
            <w:tcBorders>
              <w:top w:val="single" w:sz="5" w:space="0" w:color="000000"/>
              <w:left w:val="single" w:sz="5" w:space="0" w:color="000000"/>
              <w:bottom w:val="double" w:sz="5" w:space="0" w:color="000000"/>
              <w:right w:val="single" w:sz="5" w:space="0" w:color="000000"/>
            </w:tcBorders>
          </w:tcPr>
          <w:p w14:paraId="050D5254" w14:textId="77777777" w:rsidR="00445860" w:rsidRPr="005709BE" w:rsidRDefault="00445860" w:rsidP="00091B3B">
            <w:pPr>
              <w:pStyle w:val="Default"/>
              <w:spacing w:before="40" w:after="40"/>
              <w:rPr>
                <w:rFonts w:ascii="Arial" w:hAnsi="Arial" w:cs="Arial"/>
                <w:color w:val="auto"/>
                <w:sz w:val="22"/>
                <w:szCs w:val="22"/>
              </w:rPr>
            </w:pPr>
            <w:r w:rsidRPr="005709BE">
              <w:rPr>
                <w:rFonts w:ascii="Arial" w:hAnsi="Arial" w:cs="Arial"/>
                <w:color w:val="auto"/>
                <w:sz w:val="22"/>
                <w:szCs w:val="22"/>
              </w:rPr>
              <w:t>2</w:t>
            </w:r>
          </w:p>
        </w:tc>
      </w:tr>
      <w:tr w:rsidR="00445860" w:rsidRPr="00471245" w14:paraId="53ACE92E" w14:textId="77777777" w:rsidTr="00091B3B">
        <w:trPr>
          <w:trHeight w:val="24"/>
        </w:trPr>
        <w:tc>
          <w:tcPr>
            <w:tcW w:w="13314"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D1B6143" w14:textId="77777777" w:rsidR="00445860" w:rsidRPr="00471245" w:rsidRDefault="00445860" w:rsidP="00091B3B">
            <w:pPr>
              <w:pStyle w:val="Default"/>
              <w:rPr>
                <w:rFonts w:ascii="Arial" w:hAnsi="Arial" w:cs="Arial"/>
                <w:sz w:val="22"/>
                <w:szCs w:val="22"/>
              </w:rPr>
            </w:pPr>
            <w:r w:rsidRPr="00471245">
              <w:rPr>
                <w:rFonts w:ascii="Arial" w:hAnsi="Arial" w:cs="Arial"/>
                <w:b/>
                <w:bCs/>
                <w:sz w:val="22"/>
                <w:szCs w:val="22"/>
              </w:rPr>
              <w:t xml:space="preserve">INTRODUCTION </w:t>
            </w:r>
          </w:p>
        </w:tc>
        <w:tc>
          <w:tcPr>
            <w:tcW w:w="1886" w:type="dxa"/>
            <w:tcBorders>
              <w:top w:val="double" w:sz="5" w:space="0" w:color="000000"/>
              <w:left w:val="single" w:sz="5" w:space="0" w:color="000000"/>
              <w:bottom w:val="single" w:sz="5" w:space="0" w:color="000000"/>
              <w:right w:val="single" w:sz="5" w:space="0" w:color="000000"/>
            </w:tcBorders>
            <w:shd w:val="clear" w:color="auto" w:fill="FFFFCC"/>
          </w:tcPr>
          <w:p w14:paraId="0E6F0203" w14:textId="77777777" w:rsidR="00445860" w:rsidRPr="005709BE" w:rsidRDefault="00445860" w:rsidP="00091B3B">
            <w:pPr>
              <w:pStyle w:val="Default"/>
              <w:jc w:val="right"/>
              <w:rPr>
                <w:rFonts w:ascii="Arial" w:hAnsi="Arial" w:cs="Arial"/>
                <w:color w:val="auto"/>
                <w:sz w:val="22"/>
                <w:szCs w:val="22"/>
              </w:rPr>
            </w:pPr>
          </w:p>
        </w:tc>
      </w:tr>
      <w:tr w:rsidR="00445860" w:rsidRPr="00471245" w14:paraId="42D0657C" w14:textId="77777777" w:rsidTr="00091B3B">
        <w:trPr>
          <w:trHeight w:val="48"/>
        </w:trPr>
        <w:tc>
          <w:tcPr>
            <w:tcW w:w="1668" w:type="dxa"/>
            <w:tcBorders>
              <w:top w:val="single" w:sz="5" w:space="0" w:color="000000"/>
              <w:left w:val="single" w:sz="5" w:space="0" w:color="000000"/>
              <w:bottom w:val="single" w:sz="5" w:space="0" w:color="000000"/>
              <w:right w:val="single" w:sz="5" w:space="0" w:color="000000"/>
            </w:tcBorders>
          </w:tcPr>
          <w:p w14:paraId="2B7A7D7A"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t xml:space="preserve">Rationale </w:t>
            </w:r>
          </w:p>
        </w:tc>
        <w:tc>
          <w:tcPr>
            <w:tcW w:w="936" w:type="dxa"/>
            <w:tcBorders>
              <w:top w:val="single" w:sz="5" w:space="0" w:color="000000"/>
              <w:left w:val="single" w:sz="5" w:space="0" w:color="000000"/>
              <w:bottom w:val="single" w:sz="5" w:space="0" w:color="000000"/>
              <w:right w:val="single" w:sz="5" w:space="0" w:color="000000"/>
            </w:tcBorders>
          </w:tcPr>
          <w:p w14:paraId="152C7D27" w14:textId="77777777" w:rsidR="00445860" w:rsidRPr="00471245" w:rsidRDefault="00445860" w:rsidP="00091B3B">
            <w:pPr>
              <w:pStyle w:val="Default"/>
              <w:spacing w:before="40" w:after="40"/>
              <w:jc w:val="right"/>
              <w:rPr>
                <w:rFonts w:ascii="Arial" w:hAnsi="Arial" w:cs="Arial"/>
                <w:sz w:val="22"/>
                <w:szCs w:val="22"/>
              </w:rPr>
            </w:pPr>
            <w:r w:rsidRPr="00471245">
              <w:rPr>
                <w:rFonts w:ascii="Arial" w:hAnsi="Arial" w:cs="Arial"/>
                <w:sz w:val="22"/>
                <w:szCs w:val="22"/>
              </w:rPr>
              <w:t>3</w:t>
            </w:r>
          </w:p>
        </w:tc>
        <w:tc>
          <w:tcPr>
            <w:tcW w:w="10710" w:type="dxa"/>
            <w:tcBorders>
              <w:top w:val="single" w:sz="5" w:space="0" w:color="000000"/>
              <w:left w:val="single" w:sz="5" w:space="0" w:color="000000"/>
              <w:bottom w:val="single" w:sz="5" w:space="0" w:color="000000"/>
              <w:right w:val="single" w:sz="5" w:space="0" w:color="000000"/>
            </w:tcBorders>
          </w:tcPr>
          <w:p w14:paraId="66C9EDC0"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t>Describe the rationale for the review in the context of existing knowledge.</w:t>
            </w:r>
          </w:p>
        </w:tc>
        <w:tc>
          <w:tcPr>
            <w:tcW w:w="1886" w:type="dxa"/>
            <w:tcBorders>
              <w:top w:val="single" w:sz="5" w:space="0" w:color="000000"/>
              <w:left w:val="single" w:sz="5" w:space="0" w:color="000000"/>
              <w:bottom w:val="single" w:sz="5" w:space="0" w:color="000000"/>
              <w:right w:val="single" w:sz="5" w:space="0" w:color="000000"/>
            </w:tcBorders>
          </w:tcPr>
          <w:p w14:paraId="6BB2BB82" w14:textId="77777777" w:rsidR="00445860" w:rsidRPr="005709BE" w:rsidRDefault="00445860" w:rsidP="00091B3B">
            <w:pPr>
              <w:pStyle w:val="Default"/>
              <w:spacing w:before="40" w:after="40"/>
              <w:rPr>
                <w:rFonts w:ascii="Arial" w:hAnsi="Arial" w:cs="Arial"/>
                <w:color w:val="auto"/>
                <w:sz w:val="22"/>
                <w:szCs w:val="22"/>
              </w:rPr>
            </w:pPr>
            <w:r w:rsidRPr="005709BE">
              <w:rPr>
                <w:rFonts w:ascii="Arial" w:hAnsi="Arial" w:cs="Arial"/>
                <w:color w:val="auto"/>
                <w:sz w:val="22"/>
                <w:szCs w:val="22"/>
              </w:rPr>
              <w:t>4-5</w:t>
            </w:r>
          </w:p>
        </w:tc>
      </w:tr>
      <w:tr w:rsidR="00445860" w:rsidRPr="00471245" w14:paraId="677EDC88" w14:textId="77777777" w:rsidTr="00091B3B">
        <w:trPr>
          <w:trHeight w:val="48"/>
        </w:trPr>
        <w:tc>
          <w:tcPr>
            <w:tcW w:w="1668" w:type="dxa"/>
            <w:tcBorders>
              <w:top w:val="single" w:sz="5" w:space="0" w:color="000000"/>
              <w:left w:val="single" w:sz="5" w:space="0" w:color="000000"/>
              <w:bottom w:val="double" w:sz="2" w:space="0" w:color="FFFFCC"/>
              <w:right w:val="single" w:sz="5" w:space="0" w:color="000000"/>
            </w:tcBorders>
          </w:tcPr>
          <w:p w14:paraId="4FD2183E"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t xml:space="preserve">Objectives </w:t>
            </w:r>
          </w:p>
        </w:tc>
        <w:tc>
          <w:tcPr>
            <w:tcW w:w="936" w:type="dxa"/>
            <w:tcBorders>
              <w:top w:val="single" w:sz="5" w:space="0" w:color="000000"/>
              <w:left w:val="single" w:sz="5" w:space="0" w:color="000000"/>
              <w:bottom w:val="double" w:sz="2" w:space="0" w:color="FFFFCC"/>
              <w:right w:val="single" w:sz="5" w:space="0" w:color="000000"/>
            </w:tcBorders>
          </w:tcPr>
          <w:p w14:paraId="49F8E654" w14:textId="77777777" w:rsidR="00445860" w:rsidRPr="00471245" w:rsidRDefault="00445860" w:rsidP="00091B3B">
            <w:pPr>
              <w:pStyle w:val="Default"/>
              <w:spacing w:before="40" w:after="40"/>
              <w:jc w:val="right"/>
              <w:rPr>
                <w:rFonts w:ascii="Arial" w:hAnsi="Arial" w:cs="Arial"/>
                <w:sz w:val="22"/>
                <w:szCs w:val="22"/>
              </w:rPr>
            </w:pPr>
            <w:r w:rsidRPr="00471245">
              <w:rPr>
                <w:rFonts w:ascii="Arial" w:hAnsi="Arial" w:cs="Arial"/>
                <w:sz w:val="22"/>
                <w:szCs w:val="22"/>
              </w:rPr>
              <w:t>4</w:t>
            </w:r>
          </w:p>
        </w:tc>
        <w:tc>
          <w:tcPr>
            <w:tcW w:w="10710" w:type="dxa"/>
            <w:tcBorders>
              <w:top w:val="single" w:sz="5" w:space="0" w:color="000000"/>
              <w:left w:val="single" w:sz="5" w:space="0" w:color="000000"/>
              <w:bottom w:val="double" w:sz="5" w:space="0" w:color="000000"/>
              <w:right w:val="single" w:sz="5" w:space="0" w:color="000000"/>
            </w:tcBorders>
          </w:tcPr>
          <w:p w14:paraId="6CA8FC41"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t>Provide an explicit statement of the objective(s) or question(s) the review addresses.</w:t>
            </w:r>
          </w:p>
        </w:tc>
        <w:tc>
          <w:tcPr>
            <w:tcW w:w="1886" w:type="dxa"/>
            <w:tcBorders>
              <w:top w:val="single" w:sz="5" w:space="0" w:color="000000"/>
              <w:left w:val="single" w:sz="5" w:space="0" w:color="000000"/>
              <w:bottom w:val="double" w:sz="5" w:space="0" w:color="000000"/>
              <w:right w:val="single" w:sz="5" w:space="0" w:color="000000"/>
            </w:tcBorders>
          </w:tcPr>
          <w:p w14:paraId="29E23E5A" w14:textId="77777777" w:rsidR="00445860" w:rsidRPr="005709BE" w:rsidRDefault="00445860" w:rsidP="00091B3B">
            <w:pPr>
              <w:pStyle w:val="Default"/>
              <w:spacing w:before="40" w:after="40"/>
              <w:rPr>
                <w:rFonts w:ascii="Arial" w:hAnsi="Arial" w:cs="Arial"/>
                <w:color w:val="auto"/>
                <w:sz w:val="22"/>
                <w:szCs w:val="22"/>
              </w:rPr>
            </w:pPr>
            <w:r w:rsidRPr="005709BE">
              <w:rPr>
                <w:rFonts w:ascii="Arial" w:hAnsi="Arial" w:cs="Arial"/>
                <w:color w:val="auto"/>
                <w:sz w:val="22"/>
                <w:szCs w:val="22"/>
              </w:rPr>
              <w:t>4-5</w:t>
            </w:r>
          </w:p>
        </w:tc>
      </w:tr>
      <w:tr w:rsidR="00445860" w:rsidRPr="00471245" w14:paraId="28DD9247" w14:textId="77777777" w:rsidTr="00091B3B">
        <w:trPr>
          <w:trHeight w:val="24"/>
        </w:trPr>
        <w:tc>
          <w:tcPr>
            <w:tcW w:w="13314"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8DF4572" w14:textId="77777777" w:rsidR="00445860" w:rsidRPr="00471245" w:rsidRDefault="00445860" w:rsidP="00091B3B">
            <w:pPr>
              <w:pStyle w:val="Default"/>
              <w:rPr>
                <w:rFonts w:ascii="Arial" w:hAnsi="Arial" w:cs="Arial"/>
                <w:sz w:val="22"/>
                <w:szCs w:val="22"/>
              </w:rPr>
            </w:pPr>
            <w:r w:rsidRPr="00471245">
              <w:rPr>
                <w:rFonts w:ascii="Arial" w:hAnsi="Arial" w:cs="Arial"/>
                <w:b/>
                <w:bCs/>
                <w:sz w:val="22"/>
                <w:szCs w:val="22"/>
              </w:rPr>
              <w:t xml:space="preserve">METHODS </w:t>
            </w:r>
          </w:p>
        </w:tc>
        <w:tc>
          <w:tcPr>
            <w:tcW w:w="1886" w:type="dxa"/>
            <w:tcBorders>
              <w:top w:val="double" w:sz="5" w:space="0" w:color="000000"/>
              <w:left w:val="single" w:sz="5" w:space="0" w:color="000000"/>
              <w:bottom w:val="single" w:sz="5" w:space="0" w:color="000000"/>
              <w:right w:val="single" w:sz="5" w:space="0" w:color="000000"/>
            </w:tcBorders>
            <w:shd w:val="clear" w:color="auto" w:fill="FFFFCC"/>
          </w:tcPr>
          <w:p w14:paraId="7877D970" w14:textId="77777777" w:rsidR="00445860" w:rsidRPr="00471245" w:rsidRDefault="00445860" w:rsidP="00091B3B">
            <w:pPr>
              <w:pStyle w:val="Default"/>
              <w:jc w:val="right"/>
              <w:rPr>
                <w:rFonts w:ascii="Arial" w:hAnsi="Arial" w:cs="Arial"/>
                <w:color w:val="auto"/>
                <w:sz w:val="22"/>
                <w:szCs w:val="22"/>
              </w:rPr>
            </w:pPr>
          </w:p>
        </w:tc>
      </w:tr>
      <w:tr w:rsidR="00445860" w:rsidRPr="00471245" w14:paraId="51880E95" w14:textId="77777777" w:rsidTr="00091B3B">
        <w:trPr>
          <w:trHeight w:val="48"/>
        </w:trPr>
        <w:tc>
          <w:tcPr>
            <w:tcW w:w="1668" w:type="dxa"/>
            <w:tcBorders>
              <w:top w:val="single" w:sz="5" w:space="0" w:color="000000"/>
              <w:left w:val="single" w:sz="5" w:space="0" w:color="000000"/>
              <w:bottom w:val="single" w:sz="5" w:space="0" w:color="000000"/>
              <w:right w:val="single" w:sz="5" w:space="0" w:color="000000"/>
            </w:tcBorders>
          </w:tcPr>
          <w:p w14:paraId="5741798B"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t xml:space="preserve">Eligibility criteria </w:t>
            </w:r>
          </w:p>
        </w:tc>
        <w:tc>
          <w:tcPr>
            <w:tcW w:w="936" w:type="dxa"/>
            <w:tcBorders>
              <w:top w:val="single" w:sz="5" w:space="0" w:color="000000"/>
              <w:left w:val="single" w:sz="5" w:space="0" w:color="000000"/>
              <w:bottom w:val="single" w:sz="5" w:space="0" w:color="000000"/>
              <w:right w:val="single" w:sz="5" w:space="0" w:color="000000"/>
            </w:tcBorders>
          </w:tcPr>
          <w:p w14:paraId="05E0BBD7" w14:textId="77777777" w:rsidR="00445860" w:rsidRPr="00471245" w:rsidRDefault="00445860" w:rsidP="00091B3B">
            <w:pPr>
              <w:pStyle w:val="Default"/>
              <w:spacing w:before="40" w:after="40"/>
              <w:jc w:val="right"/>
              <w:rPr>
                <w:rFonts w:ascii="Arial" w:hAnsi="Arial" w:cs="Arial"/>
                <w:sz w:val="22"/>
                <w:szCs w:val="22"/>
              </w:rPr>
            </w:pPr>
            <w:r w:rsidRPr="00471245">
              <w:rPr>
                <w:rFonts w:ascii="Arial" w:hAnsi="Arial" w:cs="Arial"/>
                <w:sz w:val="22"/>
                <w:szCs w:val="22"/>
              </w:rPr>
              <w:t>5</w:t>
            </w:r>
          </w:p>
        </w:tc>
        <w:tc>
          <w:tcPr>
            <w:tcW w:w="10710" w:type="dxa"/>
            <w:tcBorders>
              <w:top w:val="single" w:sz="5" w:space="0" w:color="000000"/>
              <w:left w:val="single" w:sz="5" w:space="0" w:color="000000"/>
              <w:bottom w:val="single" w:sz="5" w:space="0" w:color="000000"/>
              <w:right w:val="single" w:sz="5" w:space="0" w:color="000000"/>
            </w:tcBorders>
          </w:tcPr>
          <w:p w14:paraId="1992E1A1"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t>Specify the inclusion and exclusion criteria for the review and how studies were grouped for the syntheses.</w:t>
            </w:r>
          </w:p>
        </w:tc>
        <w:tc>
          <w:tcPr>
            <w:tcW w:w="1886" w:type="dxa"/>
            <w:tcBorders>
              <w:top w:val="single" w:sz="5" w:space="0" w:color="000000"/>
              <w:left w:val="single" w:sz="5" w:space="0" w:color="000000"/>
              <w:bottom w:val="single" w:sz="5" w:space="0" w:color="000000"/>
              <w:right w:val="single" w:sz="5" w:space="0" w:color="000000"/>
            </w:tcBorders>
          </w:tcPr>
          <w:p w14:paraId="32E68BA5" w14:textId="77777777" w:rsidR="00445860" w:rsidRPr="005709BE" w:rsidRDefault="00445860" w:rsidP="00091B3B">
            <w:pPr>
              <w:pStyle w:val="Default"/>
              <w:spacing w:before="40" w:after="40"/>
              <w:rPr>
                <w:rFonts w:ascii="Arial" w:hAnsi="Arial" w:cs="Arial"/>
                <w:color w:val="auto"/>
                <w:sz w:val="22"/>
                <w:szCs w:val="22"/>
              </w:rPr>
            </w:pPr>
            <w:r w:rsidRPr="005709BE">
              <w:rPr>
                <w:rFonts w:ascii="Arial" w:hAnsi="Arial" w:cs="Arial"/>
                <w:color w:val="auto"/>
                <w:sz w:val="22"/>
                <w:szCs w:val="22"/>
              </w:rPr>
              <w:t>6</w:t>
            </w:r>
          </w:p>
        </w:tc>
      </w:tr>
      <w:tr w:rsidR="00445860" w:rsidRPr="00471245" w14:paraId="69F7FF4A" w14:textId="77777777" w:rsidTr="00091B3B">
        <w:trPr>
          <w:trHeight w:val="191"/>
        </w:trPr>
        <w:tc>
          <w:tcPr>
            <w:tcW w:w="1668" w:type="dxa"/>
            <w:tcBorders>
              <w:top w:val="single" w:sz="5" w:space="0" w:color="000000"/>
              <w:left w:val="single" w:sz="5" w:space="0" w:color="000000"/>
              <w:bottom w:val="single" w:sz="5" w:space="0" w:color="000000"/>
              <w:right w:val="single" w:sz="5" w:space="0" w:color="000000"/>
            </w:tcBorders>
          </w:tcPr>
          <w:p w14:paraId="6BA45B91"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t xml:space="preserve">Information sources </w:t>
            </w:r>
          </w:p>
        </w:tc>
        <w:tc>
          <w:tcPr>
            <w:tcW w:w="936" w:type="dxa"/>
            <w:tcBorders>
              <w:top w:val="single" w:sz="5" w:space="0" w:color="000000"/>
              <w:left w:val="single" w:sz="5" w:space="0" w:color="000000"/>
              <w:bottom w:val="single" w:sz="5" w:space="0" w:color="000000"/>
              <w:right w:val="single" w:sz="5" w:space="0" w:color="000000"/>
            </w:tcBorders>
          </w:tcPr>
          <w:p w14:paraId="1B59CA08" w14:textId="77777777" w:rsidR="00445860" w:rsidRPr="00471245" w:rsidRDefault="00445860" w:rsidP="00091B3B">
            <w:pPr>
              <w:pStyle w:val="Default"/>
              <w:spacing w:before="40" w:after="40"/>
              <w:jc w:val="right"/>
              <w:rPr>
                <w:rFonts w:ascii="Arial" w:hAnsi="Arial" w:cs="Arial"/>
                <w:sz w:val="22"/>
                <w:szCs w:val="22"/>
              </w:rPr>
            </w:pPr>
            <w:r w:rsidRPr="00471245">
              <w:rPr>
                <w:rFonts w:ascii="Arial" w:hAnsi="Arial" w:cs="Arial"/>
                <w:sz w:val="22"/>
                <w:szCs w:val="22"/>
              </w:rPr>
              <w:t>6</w:t>
            </w:r>
          </w:p>
        </w:tc>
        <w:tc>
          <w:tcPr>
            <w:tcW w:w="10710" w:type="dxa"/>
            <w:tcBorders>
              <w:top w:val="single" w:sz="5" w:space="0" w:color="000000"/>
              <w:left w:val="single" w:sz="5" w:space="0" w:color="000000"/>
              <w:bottom w:val="single" w:sz="5" w:space="0" w:color="000000"/>
              <w:right w:val="single" w:sz="5" w:space="0" w:color="000000"/>
            </w:tcBorders>
          </w:tcPr>
          <w:p w14:paraId="5EA84E3A"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t>Specify all databases, registers, websites, organisations, reference lists and other sources searched or consulted to identify studies. Specify the date when each source was last searched or consulted.</w:t>
            </w:r>
          </w:p>
        </w:tc>
        <w:tc>
          <w:tcPr>
            <w:tcW w:w="1886" w:type="dxa"/>
            <w:tcBorders>
              <w:top w:val="single" w:sz="5" w:space="0" w:color="000000"/>
              <w:left w:val="single" w:sz="5" w:space="0" w:color="000000"/>
              <w:bottom w:val="single" w:sz="5" w:space="0" w:color="000000"/>
              <w:right w:val="single" w:sz="5" w:space="0" w:color="000000"/>
            </w:tcBorders>
          </w:tcPr>
          <w:p w14:paraId="79CDDF2F" w14:textId="77777777" w:rsidR="00445860" w:rsidRPr="005709BE" w:rsidRDefault="00445860" w:rsidP="00091B3B">
            <w:pPr>
              <w:pStyle w:val="Default"/>
              <w:spacing w:before="40" w:after="40"/>
              <w:rPr>
                <w:rFonts w:ascii="Arial" w:hAnsi="Arial" w:cs="Arial"/>
                <w:color w:val="auto"/>
                <w:sz w:val="22"/>
                <w:szCs w:val="22"/>
              </w:rPr>
            </w:pPr>
            <w:r w:rsidRPr="005709BE">
              <w:rPr>
                <w:rFonts w:ascii="Arial" w:hAnsi="Arial" w:cs="Arial"/>
                <w:color w:val="auto"/>
                <w:sz w:val="22"/>
                <w:szCs w:val="22"/>
              </w:rPr>
              <w:t>5</w:t>
            </w:r>
          </w:p>
        </w:tc>
      </w:tr>
      <w:tr w:rsidR="00445860" w:rsidRPr="00471245" w14:paraId="547BE2D1" w14:textId="77777777" w:rsidTr="00091B3B">
        <w:trPr>
          <w:trHeight w:val="48"/>
        </w:trPr>
        <w:tc>
          <w:tcPr>
            <w:tcW w:w="1668" w:type="dxa"/>
            <w:tcBorders>
              <w:top w:val="single" w:sz="5" w:space="0" w:color="000000"/>
              <w:left w:val="single" w:sz="5" w:space="0" w:color="000000"/>
              <w:bottom w:val="single" w:sz="5" w:space="0" w:color="000000"/>
              <w:right w:val="single" w:sz="5" w:space="0" w:color="000000"/>
            </w:tcBorders>
          </w:tcPr>
          <w:p w14:paraId="6A09A567"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t>Search strategy</w:t>
            </w:r>
          </w:p>
        </w:tc>
        <w:tc>
          <w:tcPr>
            <w:tcW w:w="936" w:type="dxa"/>
            <w:tcBorders>
              <w:top w:val="single" w:sz="5" w:space="0" w:color="000000"/>
              <w:left w:val="single" w:sz="5" w:space="0" w:color="000000"/>
              <w:bottom w:val="single" w:sz="5" w:space="0" w:color="000000"/>
              <w:right w:val="single" w:sz="5" w:space="0" w:color="000000"/>
            </w:tcBorders>
          </w:tcPr>
          <w:p w14:paraId="0F1B535C" w14:textId="77777777" w:rsidR="00445860" w:rsidRPr="00471245" w:rsidRDefault="00445860" w:rsidP="00091B3B">
            <w:pPr>
              <w:pStyle w:val="Default"/>
              <w:spacing w:before="40" w:after="40"/>
              <w:jc w:val="right"/>
              <w:rPr>
                <w:rFonts w:ascii="Arial" w:hAnsi="Arial" w:cs="Arial"/>
                <w:sz w:val="22"/>
                <w:szCs w:val="22"/>
              </w:rPr>
            </w:pPr>
            <w:r w:rsidRPr="00471245">
              <w:rPr>
                <w:rFonts w:ascii="Arial" w:hAnsi="Arial" w:cs="Arial"/>
                <w:sz w:val="22"/>
                <w:szCs w:val="22"/>
              </w:rPr>
              <w:t>7</w:t>
            </w:r>
          </w:p>
        </w:tc>
        <w:tc>
          <w:tcPr>
            <w:tcW w:w="10710" w:type="dxa"/>
            <w:tcBorders>
              <w:top w:val="single" w:sz="5" w:space="0" w:color="000000"/>
              <w:left w:val="single" w:sz="5" w:space="0" w:color="000000"/>
              <w:bottom w:val="single" w:sz="5" w:space="0" w:color="000000"/>
              <w:right w:val="single" w:sz="5" w:space="0" w:color="000000"/>
            </w:tcBorders>
          </w:tcPr>
          <w:p w14:paraId="2659BC53"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t>Present the full search strategies for all databases, registers and websites, including any filters and limits used.</w:t>
            </w:r>
          </w:p>
        </w:tc>
        <w:tc>
          <w:tcPr>
            <w:tcW w:w="1886" w:type="dxa"/>
            <w:tcBorders>
              <w:top w:val="single" w:sz="5" w:space="0" w:color="000000"/>
              <w:left w:val="single" w:sz="5" w:space="0" w:color="000000"/>
              <w:bottom w:val="single" w:sz="5" w:space="0" w:color="000000"/>
              <w:right w:val="single" w:sz="5" w:space="0" w:color="000000"/>
            </w:tcBorders>
          </w:tcPr>
          <w:p w14:paraId="5B9A9611" w14:textId="77777777" w:rsidR="00445860" w:rsidRPr="00445860" w:rsidRDefault="00445860" w:rsidP="00091B3B">
            <w:pPr>
              <w:pStyle w:val="Default"/>
              <w:spacing w:before="40" w:after="40"/>
              <w:rPr>
                <w:rFonts w:ascii="Arial" w:hAnsi="Arial" w:cs="Arial"/>
                <w:color w:val="auto"/>
                <w:sz w:val="22"/>
                <w:szCs w:val="22"/>
                <w:highlight w:val="yellow"/>
              </w:rPr>
            </w:pPr>
            <w:r w:rsidRPr="005709BE">
              <w:rPr>
                <w:rFonts w:ascii="Arial" w:hAnsi="Arial" w:cs="Arial"/>
                <w:color w:val="auto"/>
                <w:sz w:val="22"/>
                <w:szCs w:val="22"/>
              </w:rPr>
              <w:t>5-6</w:t>
            </w:r>
          </w:p>
        </w:tc>
      </w:tr>
      <w:tr w:rsidR="00445860" w:rsidRPr="00471245" w14:paraId="07D4CE35" w14:textId="77777777" w:rsidTr="005709BE">
        <w:trPr>
          <w:trHeight w:val="48"/>
        </w:trPr>
        <w:tc>
          <w:tcPr>
            <w:tcW w:w="1668" w:type="dxa"/>
            <w:tcBorders>
              <w:top w:val="single" w:sz="5" w:space="0" w:color="000000"/>
              <w:left w:val="single" w:sz="5" w:space="0" w:color="000000"/>
              <w:bottom w:val="single" w:sz="5" w:space="0" w:color="000000"/>
              <w:right w:val="single" w:sz="5" w:space="0" w:color="000000"/>
            </w:tcBorders>
          </w:tcPr>
          <w:p w14:paraId="2FB94132"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t>Selection process</w:t>
            </w:r>
          </w:p>
        </w:tc>
        <w:tc>
          <w:tcPr>
            <w:tcW w:w="936" w:type="dxa"/>
            <w:tcBorders>
              <w:top w:val="single" w:sz="5" w:space="0" w:color="000000"/>
              <w:left w:val="single" w:sz="5" w:space="0" w:color="000000"/>
              <w:bottom w:val="single" w:sz="5" w:space="0" w:color="000000"/>
              <w:right w:val="single" w:sz="5" w:space="0" w:color="000000"/>
            </w:tcBorders>
          </w:tcPr>
          <w:p w14:paraId="7106E9C3" w14:textId="77777777" w:rsidR="00445860" w:rsidRPr="00471245" w:rsidRDefault="00445860" w:rsidP="00091B3B">
            <w:pPr>
              <w:pStyle w:val="Default"/>
              <w:spacing w:before="40" w:after="40"/>
              <w:jc w:val="right"/>
              <w:rPr>
                <w:rFonts w:ascii="Arial" w:hAnsi="Arial" w:cs="Arial"/>
                <w:sz w:val="22"/>
                <w:szCs w:val="22"/>
              </w:rPr>
            </w:pPr>
            <w:r w:rsidRPr="00471245">
              <w:rPr>
                <w:rFonts w:ascii="Arial" w:hAnsi="Arial" w:cs="Arial"/>
                <w:sz w:val="22"/>
                <w:szCs w:val="22"/>
              </w:rPr>
              <w:t>8</w:t>
            </w:r>
          </w:p>
        </w:tc>
        <w:tc>
          <w:tcPr>
            <w:tcW w:w="10710" w:type="dxa"/>
            <w:tcBorders>
              <w:top w:val="single" w:sz="5" w:space="0" w:color="000000"/>
              <w:left w:val="single" w:sz="5" w:space="0" w:color="000000"/>
              <w:bottom w:val="single" w:sz="5" w:space="0" w:color="000000"/>
              <w:right w:val="single" w:sz="5" w:space="0" w:color="000000"/>
            </w:tcBorders>
          </w:tcPr>
          <w:p w14:paraId="3142CC6F"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886" w:type="dxa"/>
            <w:tcBorders>
              <w:top w:val="single" w:sz="5" w:space="0" w:color="000000"/>
              <w:left w:val="single" w:sz="5" w:space="0" w:color="000000"/>
              <w:bottom w:val="single" w:sz="5" w:space="0" w:color="000000"/>
              <w:right w:val="single" w:sz="5" w:space="0" w:color="000000"/>
            </w:tcBorders>
            <w:shd w:val="clear" w:color="auto" w:fill="auto"/>
          </w:tcPr>
          <w:p w14:paraId="6AA99C0F" w14:textId="77777777" w:rsidR="00445860" w:rsidRPr="005709BE" w:rsidRDefault="00445860" w:rsidP="00091B3B">
            <w:pPr>
              <w:pStyle w:val="Default"/>
              <w:spacing w:before="40" w:after="40"/>
              <w:rPr>
                <w:rFonts w:ascii="Arial" w:hAnsi="Arial" w:cs="Arial"/>
                <w:color w:val="auto"/>
                <w:sz w:val="22"/>
                <w:szCs w:val="22"/>
              </w:rPr>
            </w:pPr>
            <w:r w:rsidRPr="005709BE">
              <w:rPr>
                <w:rFonts w:ascii="Arial" w:hAnsi="Arial" w:cs="Arial"/>
                <w:color w:val="auto"/>
                <w:sz w:val="22"/>
                <w:szCs w:val="22"/>
              </w:rPr>
              <w:t>6-7</w:t>
            </w:r>
          </w:p>
        </w:tc>
      </w:tr>
      <w:tr w:rsidR="00445860" w:rsidRPr="00471245" w14:paraId="6810EC3F" w14:textId="77777777" w:rsidTr="005709BE">
        <w:trPr>
          <w:trHeight w:val="152"/>
        </w:trPr>
        <w:tc>
          <w:tcPr>
            <w:tcW w:w="1668" w:type="dxa"/>
            <w:tcBorders>
              <w:top w:val="single" w:sz="5" w:space="0" w:color="000000"/>
              <w:left w:val="single" w:sz="5" w:space="0" w:color="000000"/>
              <w:bottom w:val="single" w:sz="5" w:space="0" w:color="000000"/>
              <w:right w:val="single" w:sz="5" w:space="0" w:color="000000"/>
            </w:tcBorders>
          </w:tcPr>
          <w:p w14:paraId="09F78A2B"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t xml:space="preserve">Data collection process </w:t>
            </w:r>
          </w:p>
        </w:tc>
        <w:tc>
          <w:tcPr>
            <w:tcW w:w="936" w:type="dxa"/>
            <w:tcBorders>
              <w:top w:val="single" w:sz="5" w:space="0" w:color="000000"/>
              <w:left w:val="single" w:sz="5" w:space="0" w:color="000000"/>
              <w:bottom w:val="single" w:sz="5" w:space="0" w:color="000000"/>
              <w:right w:val="single" w:sz="5" w:space="0" w:color="000000"/>
            </w:tcBorders>
          </w:tcPr>
          <w:p w14:paraId="787C4EF6" w14:textId="77777777" w:rsidR="00445860" w:rsidRPr="00471245" w:rsidRDefault="00445860" w:rsidP="00091B3B">
            <w:pPr>
              <w:pStyle w:val="Default"/>
              <w:spacing w:before="40" w:after="40"/>
              <w:jc w:val="right"/>
              <w:rPr>
                <w:rFonts w:ascii="Arial" w:hAnsi="Arial" w:cs="Arial"/>
                <w:sz w:val="22"/>
                <w:szCs w:val="22"/>
              </w:rPr>
            </w:pPr>
            <w:r w:rsidRPr="00471245">
              <w:rPr>
                <w:rFonts w:ascii="Arial" w:hAnsi="Arial" w:cs="Arial"/>
                <w:sz w:val="22"/>
                <w:szCs w:val="22"/>
              </w:rPr>
              <w:t>9</w:t>
            </w:r>
          </w:p>
        </w:tc>
        <w:tc>
          <w:tcPr>
            <w:tcW w:w="10710" w:type="dxa"/>
            <w:tcBorders>
              <w:top w:val="single" w:sz="5" w:space="0" w:color="000000"/>
              <w:left w:val="single" w:sz="5" w:space="0" w:color="000000"/>
              <w:bottom w:val="single" w:sz="5" w:space="0" w:color="000000"/>
              <w:right w:val="single" w:sz="5" w:space="0" w:color="000000"/>
            </w:tcBorders>
          </w:tcPr>
          <w:p w14:paraId="53EE2E2C"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886" w:type="dxa"/>
            <w:tcBorders>
              <w:top w:val="single" w:sz="5" w:space="0" w:color="000000"/>
              <w:left w:val="single" w:sz="5" w:space="0" w:color="000000"/>
              <w:bottom w:val="single" w:sz="5" w:space="0" w:color="000000"/>
              <w:right w:val="single" w:sz="5" w:space="0" w:color="000000"/>
            </w:tcBorders>
            <w:shd w:val="clear" w:color="auto" w:fill="auto"/>
          </w:tcPr>
          <w:p w14:paraId="736E4318" w14:textId="77777777" w:rsidR="00445860" w:rsidRPr="005709BE" w:rsidRDefault="00445860" w:rsidP="00091B3B">
            <w:pPr>
              <w:pStyle w:val="Default"/>
              <w:spacing w:before="40" w:after="40"/>
              <w:rPr>
                <w:rFonts w:ascii="Arial" w:hAnsi="Arial" w:cs="Arial"/>
                <w:color w:val="auto"/>
                <w:sz w:val="22"/>
                <w:szCs w:val="22"/>
              </w:rPr>
            </w:pPr>
            <w:r w:rsidRPr="005709BE">
              <w:rPr>
                <w:rFonts w:ascii="Arial" w:hAnsi="Arial" w:cs="Arial"/>
                <w:color w:val="auto"/>
                <w:sz w:val="22"/>
                <w:szCs w:val="22"/>
              </w:rPr>
              <w:t>6-7</w:t>
            </w:r>
          </w:p>
        </w:tc>
      </w:tr>
      <w:tr w:rsidR="00445860" w:rsidRPr="00471245" w14:paraId="31DF1698" w14:textId="77777777" w:rsidTr="005709BE">
        <w:trPr>
          <w:trHeight w:val="48"/>
        </w:trPr>
        <w:tc>
          <w:tcPr>
            <w:tcW w:w="1668" w:type="dxa"/>
            <w:vMerge w:val="restart"/>
            <w:tcBorders>
              <w:top w:val="single" w:sz="5" w:space="0" w:color="000000"/>
              <w:left w:val="single" w:sz="5" w:space="0" w:color="000000"/>
              <w:right w:val="single" w:sz="5" w:space="0" w:color="000000"/>
            </w:tcBorders>
          </w:tcPr>
          <w:p w14:paraId="6C4428E4"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t xml:space="preserve">Data items </w:t>
            </w:r>
          </w:p>
        </w:tc>
        <w:tc>
          <w:tcPr>
            <w:tcW w:w="936" w:type="dxa"/>
            <w:tcBorders>
              <w:top w:val="single" w:sz="5" w:space="0" w:color="000000"/>
              <w:left w:val="single" w:sz="5" w:space="0" w:color="000000"/>
              <w:bottom w:val="single" w:sz="5" w:space="0" w:color="000000"/>
              <w:right w:val="single" w:sz="5" w:space="0" w:color="000000"/>
            </w:tcBorders>
          </w:tcPr>
          <w:p w14:paraId="0DE1A446" w14:textId="77777777" w:rsidR="00445860" w:rsidRPr="00471245" w:rsidRDefault="00445860" w:rsidP="00091B3B">
            <w:pPr>
              <w:pStyle w:val="Default"/>
              <w:spacing w:before="40" w:after="40"/>
              <w:jc w:val="right"/>
              <w:rPr>
                <w:rFonts w:ascii="Arial" w:hAnsi="Arial" w:cs="Arial"/>
                <w:sz w:val="22"/>
                <w:szCs w:val="22"/>
              </w:rPr>
            </w:pPr>
            <w:r w:rsidRPr="00471245">
              <w:rPr>
                <w:rFonts w:ascii="Arial" w:hAnsi="Arial" w:cs="Arial"/>
                <w:sz w:val="22"/>
                <w:szCs w:val="22"/>
              </w:rPr>
              <w:t>10a</w:t>
            </w:r>
          </w:p>
        </w:tc>
        <w:tc>
          <w:tcPr>
            <w:tcW w:w="10710" w:type="dxa"/>
            <w:tcBorders>
              <w:top w:val="single" w:sz="5" w:space="0" w:color="000000"/>
              <w:left w:val="single" w:sz="5" w:space="0" w:color="000000"/>
              <w:bottom w:val="single" w:sz="5" w:space="0" w:color="000000"/>
              <w:right w:val="single" w:sz="5" w:space="0" w:color="000000"/>
            </w:tcBorders>
          </w:tcPr>
          <w:p w14:paraId="2467C535"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886" w:type="dxa"/>
            <w:tcBorders>
              <w:top w:val="single" w:sz="5" w:space="0" w:color="000000"/>
              <w:left w:val="single" w:sz="5" w:space="0" w:color="000000"/>
              <w:bottom w:val="single" w:sz="5" w:space="0" w:color="000000"/>
              <w:right w:val="single" w:sz="5" w:space="0" w:color="000000"/>
            </w:tcBorders>
            <w:shd w:val="clear" w:color="auto" w:fill="auto"/>
          </w:tcPr>
          <w:p w14:paraId="3C054970" w14:textId="77777777" w:rsidR="00445860" w:rsidRPr="005709BE" w:rsidRDefault="00445860" w:rsidP="00091B3B">
            <w:pPr>
              <w:pStyle w:val="Default"/>
              <w:spacing w:before="40" w:after="40"/>
              <w:rPr>
                <w:rFonts w:ascii="Arial" w:hAnsi="Arial" w:cs="Arial"/>
                <w:color w:val="auto"/>
                <w:sz w:val="22"/>
                <w:szCs w:val="22"/>
              </w:rPr>
            </w:pPr>
            <w:r w:rsidRPr="005709BE">
              <w:rPr>
                <w:rFonts w:ascii="Arial" w:hAnsi="Arial" w:cs="Arial"/>
                <w:color w:val="auto"/>
                <w:sz w:val="22"/>
                <w:szCs w:val="22"/>
              </w:rPr>
              <w:t>6</w:t>
            </w:r>
          </w:p>
        </w:tc>
      </w:tr>
      <w:tr w:rsidR="00445860" w:rsidRPr="00471245" w14:paraId="2475A022" w14:textId="77777777" w:rsidTr="005709BE">
        <w:trPr>
          <w:trHeight w:val="48"/>
        </w:trPr>
        <w:tc>
          <w:tcPr>
            <w:tcW w:w="1668" w:type="dxa"/>
            <w:vMerge/>
            <w:tcBorders>
              <w:left w:val="single" w:sz="5" w:space="0" w:color="000000"/>
              <w:bottom w:val="single" w:sz="5" w:space="0" w:color="000000"/>
              <w:right w:val="single" w:sz="5" w:space="0" w:color="000000"/>
            </w:tcBorders>
          </w:tcPr>
          <w:p w14:paraId="567294F1" w14:textId="77777777" w:rsidR="00445860" w:rsidRPr="00471245" w:rsidRDefault="00445860" w:rsidP="00091B3B">
            <w:pPr>
              <w:pStyle w:val="Default"/>
              <w:spacing w:before="40" w:after="40"/>
              <w:rPr>
                <w:rFonts w:ascii="Arial" w:hAnsi="Arial" w:cs="Arial"/>
                <w:sz w:val="22"/>
                <w:szCs w:val="22"/>
              </w:rPr>
            </w:pPr>
          </w:p>
        </w:tc>
        <w:tc>
          <w:tcPr>
            <w:tcW w:w="936" w:type="dxa"/>
            <w:tcBorders>
              <w:top w:val="single" w:sz="5" w:space="0" w:color="000000"/>
              <w:left w:val="single" w:sz="5" w:space="0" w:color="000000"/>
              <w:bottom w:val="single" w:sz="5" w:space="0" w:color="000000"/>
              <w:right w:val="single" w:sz="5" w:space="0" w:color="000000"/>
            </w:tcBorders>
          </w:tcPr>
          <w:p w14:paraId="04C8C596" w14:textId="77777777" w:rsidR="00445860" w:rsidRPr="00471245" w:rsidRDefault="00445860" w:rsidP="00091B3B">
            <w:pPr>
              <w:pStyle w:val="Default"/>
              <w:spacing w:before="40" w:after="40"/>
              <w:jc w:val="right"/>
              <w:rPr>
                <w:rFonts w:ascii="Arial" w:hAnsi="Arial" w:cs="Arial"/>
                <w:sz w:val="22"/>
                <w:szCs w:val="22"/>
              </w:rPr>
            </w:pPr>
            <w:r w:rsidRPr="00471245">
              <w:rPr>
                <w:rFonts w:ascii="Arial" w:hAnsi="Arial" w:cs="Arial"/>
                <w:sz w:val="22"/>
                <w:szCs w:val="22"/>
              </w:rPr>
              <w:t>10b</w:t>
            </w:r>
          </w:p>
        </w:tc>
        <w:tc>
          <w:tcPr>
            <w:tcW w:w="10710" w:type="dxa"/>
            <w:tcBorders>
              <w:top w:val="single" w:sz="5" w:space="0" w:color="000000"/>
              <w:left w:val="single" w:sz="5" w:space="0" w:color="000000"/>
              <w:bottom w:val="single" w:sz="5" w:space="0" w:color="000000"/>
              <w:right w:val="single" w:sz="5" w:space="0" w:color="000000"/>
            </w:tcBorders>
          </w:tcPr>
          <w:p w14:paraId="2550AB6A"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t>List and define all other variables for which data were sought (e.g. participant and intervention characteristics, funding sources). Describe any assumptions made about any missing or unclear information.</w:t>
            </w:r>
          </w:p>
        </w:tc>
        <w:tc>
          <w:tcPr>
            <w:tcW w:w="1886" w:type="dxa"/>
            <w:tcBorders>
              <w:top w:val="single" w:sz="5" w:space="0" w:color="000000"/>
              <w:left w:val="single" w:sz="5" w:space="0" w:color="000000"/>
              <w:bottom w:val="single" w:sz="5" w:space="0" w:color="000000"/>
              <w:right w:val="single" w:sz="5" w:space="0" w:color="000000"/>
            </w:tcBorders>
            <w:shd w:val="clear" w:color="auto" w:fill="auto"/>
          </w:tcPr>
          <w:p w14:paraId="22CCC386" w14:textId="77777777" w:rsidR="00445860" w:rsidRPr="005709BE" w:rsidRDefault="00445860" w:rsidP="00091B3B">
            <w:pPr>
              <w:pStyle w:val="Default"/>
              <w:spacing w:before="40" w:after="40"/>
              <w:rPr>
                <w:rFonts w:ascii="Arial" w:hAnsi="Arial" w:cs="Arial"/>
                <w:color w:val="auto"/>
                <w:sz w:val="22"/>
                <w:szCs w:val="22"/>
              </w:rPr>
            </w:pPr>
            <w:r w:rsidRPr="005709BE">
              <w:rPr>
                <w:rFonts w:ascii="Arial" w:hAnsi="Arial" w:cs="Arial"/>
                <w:color w:val="auto"/>
                <w:sz w:val="22"/>
                <w:szCs w:val="22"/>
              </w:rPr>
              <w:t>6; 8</w:t>
            </w:r>
          </w:p>
        </w:tc>
      </w:tr>
      <w:tr w:rsidR="00445860" w:rsidRPr="00471245" w14:paraId="0185F2B2" w14:textId="77777777" w:rsidTr="005709BE">
        <w:trPr>
          <w:trHeight w:val="48"/>
        </w:trPr>
        <w:tc>
          <w:tcPr>
            <w:tcW w:w="1668" w:type="dxa"/>
            <w:tcBorders>
              <w:top w:val="single" w:sz="5" w:space="0" w:color="000000"/>
              <w:left w:val="single" w:sz="5" w:space="0" w:color="000000"/>
              <w:bottom w:val="single" w:sz="5" w:space="0" w:color="000000"/>
              <w:right w:val="single" w:sz="5" w:space="0" w:color="000000"/>
            </w:tcBorders>
          </w:tcPr>
          <w:p w14:paraId="4F8CF185"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t>Study risk of bias assessment</w:t>
            </w:r>
          </w:p>
        </w:tc>
        <w:tc>
          <w:tcPr>
            <w:tcW w:w="936" w:type="dxa"/>
            <w:tcBorders>
              <w:top w:val="single" w:sz="5" w:space="0" w:color="000000"/>
              <w:left w:val="single" w:sz="5" w:space="0" w:color="000000"/>
              <w:bottom w:val="single" w:sz="5" w:space="0" w:color="000000"/>
              <w:right w:val="single" w:sz="5" w:space="0" w:color="000000"/>
            </w:tcBorders>
          </w:tcPr>
          <w:p w14:paraId="6D1A6BDB" w14:textId="77777777" w:rsidR="00445860" w:rsidRPr="00471245" w:rsidRDefault="00445860" w:rsidP="00091B3B">
            <w:pPr>
              <w:pStyle w:val="Default"/>
              <w:spacing w:before="40" w:after="40"/>
              <w:jc w:val="right"/>
              <w:rPr>
                <w:rFonts w:ascii="Arial" w:hAnsi="Arial" w:cs="Arial"/>
                <w:sz w:val="22"/>
                <w:szCs w:val="22"/>
              </w:rPr>
            </w:pPr>
            <w:r w:rsidRPr="00471245">
              <w:rPr>
                <w:rFonts w:ascii="Arial" w:hAnsi="Arial" w:cs="Arial"/>
                <w:sz w:val="22"/>
                <w:szCs w:val="22"/>
              </w:rPr>
              <w:t>11</w:t>
            </w:r>
          </w:p>
        </w:tc>
        <w:tc>
          <w:tcPr>
            <w:tcW w:w="10710" w:type="dxa"/>
            <w:tcBorders>
              <w:top w:val="single" w:sz="5" w:space="0" w:color="000000"/>
              <w:left w:val="single" w:sz="5" w:space="0" w:color="000000"/>
              <w:bottom w:val="single" w:sz="5" w:space="0" w:color="000000"/>
              <w:right w:val="single" w:sz="5" w:space="0" w:color="000000"/>
            </w:tcBorders>
          </w:tcPr>
          <w:p w14:paraId="29A8AA05"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886" w:type="dxa"/>
            <w:tcBorders>
              <w:top w:val="single" w:sz="5" w:space="0" w:color="000000"/>
              <w:left w:val="single" w:sz="5" w:space="0" w:color="000000"/>
              <w:bottom w:val="single" w:sz="5" w:space="0" w:color="000000"/>
              <w:right w:val="single" w:sz="5" w:space="0" w:color="000000"/>
            </w:tcBorders>
            <w:shd w:val="clear" w:color="auto" w:fill="auto"/>
          </w:tcPr>
          <w:p w14:paraId="468F463A" w14:textId="77777777" w:rsidR="00445860" w:rsidRPr="005709BE" w:rsidRDefault="00445860" w:rsidP="00091B3B">
            <w:pPr>
              <w:pStyle w:val="Default"/>
              <w:spacing w:before="40" w:after="40"/>
              <w:rPr>
                <w:rFonts w:ascii="Arial" w:hAnsi="Arial" w:cs="Arial"/>
                <w:color w:val="auto"/>
                <w:sz w:val="22"/>
                <w:szCs w:val="22"/>
              </w:rPr>
            </w:pPr>
            <w:r w:rsidRPr="005709BE">
              <w:rPr>
                <w:rFonts w:ascii="Arial" w:hAnsi="Arial" w:cs="Arial"/>
                <w:color w:val="auto"/>
                <w:sz w:val="22"/>
                <w:szCs w:val="22"/>
              </w:rPr>
              <w:t>7-8</w:t>
            </w:r>
          </w:p>
        </w:tc>
      </w:tr>
      <w:tr w:rsidR="00445860" w:rsidRPr="00471245" w14:paraId="26A19D80" w14:textId="77777777" w:rsidTr="00091B3B">
        <w:trPr>
          <w:trHeight w:val="48"/>
        </w:trPr>
        <w:tc>
          <w:tcPr>
            <w:tcW w:w="1668" w:type="dxa"/>
            <w:tcBorders>
              <w:top w:val="single" w:sz="5" w:space="0" w:color="000000"/>
              <w:left w:val="single" w:sz="5" w:space="0" w:color="000000"/>
              <w:bottom w:val="single" w:sz="5" w:space="0" w:color="000000"/>
              <w:right w:val="single" w:sz="5" w:space="0" w:color="000000"/>
            </w:tcBorders>
          </w:tcPr>
          <w:p w14:paraId="0ABC3F0E"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lastRenderedPageBreak/>
              <w:t xml:space="preserve">Effect measures </w:t>
            </w:r>
          </w:p>
        </w:tc>
        <w:tc>
          <w:tcPr>
            <w:tcW w:w="936" w:type="dxa"/>
            <w:tcBorders>
              <w:top w:val="single" w:sz="5" w:space="0" w:color="000000"/>
              <w:left w:val="single" w:sz="5" w:space="0" w:color="000000"/>
              <w:bottom w:val="single" w:sz="5" w:space="0" w:color="000000"/>
              <w:right w:val="single" w:sz="5" w:space="0" w:color="000000"/>
            </w:tcBorders>
          </w:tcPr>
          <w:p w14:paraId="72CBABE3" w14:textId="77777777" w:rsidR="00445860" w:rsidRPr="00471245" w:rsidRDefault="00445860" w:rsidP="00091B3B">
            <w:pPr>
              <w:pStyle w:val="Default"/>
              <w:spacing w:before="40" w:after="40"/>
              <w:jc w:val="right"/>
              <w:rPr>
                <w:rFonts w:ascii="Arial" w:hAnsi="Arial" w:cs="Arial"/>
                <w:sz w:val="22"/>
                <w:szCs w:val="22"/>
              </w:rPr>
            </w:pPr>
            <w:r w:rsidRPr="00471245">
              <w:rPr>
                <w:rFonts w:ascii="Arial" w:hAnsi="Arial" w:cs="Arial"/>
                <w:sz w:val="22"/>
                <w:szCs w:val="22"/>
              </w:rPr>
              <w:t>12</w:t>
            </w:r>
          </w:p>
        </w:tc>
        <w:tc>
          <w:tcPr>
            <w:tcW w:w="10710" w:type="dxa"/>
            <w:tcBorders>
              <w:top w:val="single" w:sz="5" w:space="0" w:color="000000"/>
              <w:left w:val="single" w:sz="5" w:space="0" w:color="000000"/>
              <w:bottom w:val="single" w:sz="5" w:space="0" w:color="000000"/>
              <w:right w:val="single" w:sz="5" w:space="0" w:color="000000"/>
            </w:tcBorders>
          </w:tcPr>
          <w:p w14:paraId="0A8E2AD4"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t>Specify for each outcome the effect measure(s) (e.g. risk ratio, mean difference) used in the synthesis or presentation of results.</w:t>
            </w:r>
          </w:p>
        </w:tc>
        <w:tc>
          <w:tcPr>
            <w:tcW w:w="1886" w:type="dxa"/>
            <w:tcBorders>
              <w:top w:val="single" w:sz="5" w:space="0" w:color="000000"/>
              <w:left w:val="single" w:sz="5" w:space="0" w:color="000000"/>
              <w:bottom w:val="single" w:sz="5" w:space="0" w:color="000000"/>
              <w:right w:val="single" w:sz="5" w:space="0" w:color="000000"/>
            </w:tcBorders>
          </w:tcPr>
          <w:p w14:paraId="0B0DAC8F" w14:textId="77777777" w:rsidR="00445860" w:rsidRPr="005709BE" w:rsidRDefault="00445860" w:rsidP="00091B3B">
            <w:pPr>
              <w:pStyle w:val="Default"/>
              <w:spacing w:before="40" w:after="40"/>
              <w:rPr>
                <w:rFonts w:ascii="Arial" w:hAnsi="Arial" w:cs="Arial"/>
                <w:color w:val="auto"/>
                <w:sz w:val="22"/>
                <w:szCs w:val="22"/>
              </w:rPr>
            </w:pPr>
            <w:r w:rsidRPr="005709BE">
              <w:rPr>
                <w:rFonts w:ascii="Arial" w:hAnsi="Arial" w:cs="Arial"/>
                <w:color w:val="auto"/>
                <w:sz w:val="22"/>
                <w:szCs w:val="22"/>
              </w:rPr>
              <w:t>7-8</w:t>
            </w:r>
          </w:p>
        </w:tc>
      </w:tr>
      <w:tr w:rsidR="00445860" w:rsidRPr="00471245" w14:paraId="4615E1B1" w14:textId="77777777" w:rsidTr="00091B3B">
        <w:trPr>
          <w:trHeight w:val="48"/>
        </w:trPr>
        <w:tc>
          <w:tcPr>
            <w:tcW w:w="1668" w:type="dxa"/>
            <w:vMerge w:val="restart"/>
            <w:tcBorders>
              <w:top w:val="single" w:sz="5" w:space="0" w:color="000000"/>
              <w:left w:val="single" w:sz="5" w:space="0" w:color="000000"/>
              <w:right w:val="single" w:sz="5" w:space="0" w:color="000000"/>
            </w:tcBorders>
          </w:tcPr>
          <w:p w14:paraId="21241024"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t>Synthesis methods</w:t>
            </w:r>
          </w:p>
        </w:tc>
        <w:tc>
          <w:tcPr>
            <w:tcW w:w="936" w:type="dxa"/>
            <w:tcBorders>
              <w:top w:val="single" w:sz="5" w:space="0" w:color="000000"/>
              <w:left w:val="single" w:sz="5" w:space="0" w:color="000000"/>
              <w:bottom w:val="single" w:sz="5" w:space="0" w:color="000000"/>
              <w:right w:val="single" w:sz="5" w:space="0" w:color="000000"/>
            </w:tcBorders>
          </w:tcPr>
          <w:p w14:paraId="7F8C0A58" w14:textId="77777777" w:rsidR="00445860" w:rsidRPr="00471245" w:rsidRDefault="00445860" w:rsidP="00091B3B">
            <w:pPr>
              <w:pStyle w:val="Default"/>
              <w:spacing w:before="40" w:after="40"/>
              <w:jc w:val="right"/>
              <w:rPr>
                <w:rFonts w:ascii="Arial" w:hAnsi="Arial" w:cs="Arial"/>
                <w:sz w:val="22"/>
                <w:szCs w:val="22"/>
              </w:rPr>
            </w:pPr>
            <w:r w:rsidRPr="00471245">
              <w:rPr>
                <w:rFonts w:ascii="Arial" w:hAnsi="Arial" w:cs="Arial"/>
                <w:sz w:val="22"/>
                <w:szCs w:val="22"/>
              </w:rPr>
              <w:t>13a</w:t>
            </w:r>
          </w:p>
        </w:tc>
        <w:tc>
          <w:tcPr>
            <w:tcW w:w="10710" w:type="dxa"/>
            <w:tcBorders>
              <w:top w:val="single" w:sz="5" w:space="0" w:color="000000"/>
              <w:left w:val="single" w:sz="5" w:space="0" w:color="000000"/>
              <w:bottom w:val="single" w:sz="5" w:space="0" w:color="000000"/>
              <w:right w:val="single" w:sz="5" w:space="0" w:color="000000"/>
            </w:tcBorders>
          </w:tcPr>
          <w:p w14:paraId="3A75C6EF"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t>Describe the processes used to decide which studies were eligible for each synthesis (e.g. tabulating the study intervention characteristics and comparing against the planned groups for each synthesis (item #5)).</w:t>
            </w:r>
          </w:p>
        </w:tc>
        <w:tc>
          <w:tcPr>
            <w:tcW w:w="1886" w:type="dxa"/>
            <w:tcBorders>
              <w:top w:val="single" w:sz="5" w:space="0" w:color="000000"/>
              <w:left w:val="single" w:sz="5" w:space="0" w:color="000000"/>
              <w:bottom w:val="single" w:sz="5" w:space="0" w:color="000000"/>
              <w:right w:val="single" w:sz="5" w:space="0" w:color="000000"/>
            </w:tcBorders>
          </w:tcPr>
          <w:p w14:paraId="535D8721" w14:textId="77777777" w:rsidR="00445860" w:rsidRPr="005709BE" w:rsidRDefault="00445860" w:rsidP="00091B3B">
            <w:pPr>
              <w:pStyle w:val="Default"/>
              <w:spacing w:before="40" w:after="40"/>
              <w:rPr>
                <w:rFonts w:ascii="Arial" w:hAnsi="Arial" w:cs="Arial"/>
                <w:color w:val="auto"/>
                <w:sz w:val="22"/>
                <w:szCs w:val="22"/>
              </w:rPr>
            </w:pPr>
            <w:r w:rsidRPr="005709BE">
              <w:rPr>
                <w:rFonts w:ascii="Arial" w:hAnsi="Arial" w:cs="Arial"/>
                <w:color w:val="auto"/>
                <w:sz w:val="22"/>
                <w:szCs w:val="22"/>
              </w:rPr>
              <w:t>7-8</w:t>
            </w:r>
          </w:p>
        </w:tc>
      </w:tr>
      <w:tr w:rsidR="00445860" w:rsidRPr="00471245" w14:paraId="235B6CB5" w14:textId="77777777" w:rsidTr="00091B3B">
        <w:trPr>
          <w:trHeight w:val="48"/>
        </w:trPr>
        <w:tc>
          <w:tcPr>
            <w:tcW w:w="1668" w:type="dxa"/>
            <w:vMerge/>
            <w:tcBorders>
              <w:left w:val="single" w:sz="5" w:space="0" w:color="000000"/>
              <w:right w:val="single" w:sz="5" w:space="0" w:color="000000"/>
            </w:tcBorders>
          </w:tcPr>
          <w:p w14:paraId="508021EF" w14:textId="77777777" w:rsidR="00445860" w:rsidRPr="00471245" w:rsidRDefault="00445860" w:rsidP="00091B3B">
            <w:pPr>
              <w:pStyle w:val="Default"/>
              <w:spacing w:before="40" w:after="40"/>
              <w:rPr>
                <w:rFonts w:ascii="Arial" w:hAnsi="Arial" w:cs="Arial"/>
                <w:sz w:val="22"/>
                <w:szCs w:val="22"/>
              </w:rPr>
            </w:pPr>
          </w:p>
        </w:tc>
        <w:tc>
          <w:tcPr>
            <w:tcW w:w="936" w:type="dxa"/>
            <w:tcBorders>
              <w:top w:val="single" w:sz="5" w:space="0" w:color="000000"/>
              <w:left w:val="single" w:sz="5" w:space="0" w:color="000000"/>
              <w:bottom w:val="single" w:sz="5" w:space="0" w:color="000000"/>
              <w:right w:val="single" w:sz="5" w:space="0" w:color="000000"/>
            </w:tcBorders>
          </w:tcPr>
          <w:p w14:paraId="5EA2B779" w14:textId="77777777" w:rsidR="00445860" w:rsidRPr="00471245" w:rsidRDefault="00445860" w:rsidP="00091B3B">
            <w:pPr>
              <w:pStyle w:val="Default"/>
              <w:spacing w:before="40" w:after="40"/>
              <w:jc w:val="right"/>
              <w:rPr>
                <w:rFonts w:ascii="Arial" w:hAnsi="Arial" w:cs="Arial"/>
                <w:sz w:val="22"/>
                <w:szCs w:val="22"/>
              </w:rPr>
            </w:pPr>
            <w:r w:rsidRPr="00471245">
              <w:rPr>
                <w:rFonts w:ascii="Arial" w:hAnsi="Arial" w:cs="Arial"/>
                <w:sz w:val="22"/>
                <w:szCs w:val="22"/>
              </w:rPr>
              <w:t>13b</w:t>
            </w:r>
          </w:p>
        </w:tc>
        <w:tc>
          <w:tcPr>
            <w:tcW w:w="10710" w:type="dxa"/>
            <w:tcBorders>
              <w:top w:val="single" w:sz="5" w:space="0" w:color="000000"/>
              <w:left w:val="single" w:sz="5" w:space="0" w:color="000000"/>
              <w:bottom w:val="single" w:sz="5" w:space="0" w:color="000000"/>
              <w:right w:val="single" w:sz="5" w:space="0" w:color="000000"/>
            </w:tcBorders>
          </w:tcPr>
          <w:p w14:paraId="23657B25"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t>Describe any methods required to prepare the data for presentation or synthesis, such as handling of missing summary statistics, or data conversions.</w:t>
            </w:r>
          </w:p>
        </w:tc>
        <w:tc>
          <w:tcPr>
            <w:tcW w:w="1886" w:type="dxa"/>
            <w:tcBorders>
              <w:top w:val="single" w:sz="5" w:space="0" w:color="000000"/>
              <w:left w:val="single" w:sz="5" w:space="0" w:color="000000"/>
              <w:bottom w:val="single" w:sz="5" w:space="0" w:color="000000"/>
              <w:right w:val="single" w:sz="5" w:space="0" w:color="000000"/>
            </w:tcBorders>
          </w:tcPr>
          <w:p w14:paraId="0731FA49" w14:textId="77777777" w:rsidR="00445860" w:rsidRPr="005709BE" w:rsidRDefault="00445860" w:rsidP="00091B3B">
            <w:pPr>
              <w:pStyle w:val="Default"/>
              <w:spacing w:before="40" w:after="40"/>
              <w:rPr>
                <w:rFonts w:ascii="Arial" w:hAnsi="Arial" w:cs="Arial"/>
                <w:color w:val="auto"/>
                <w:sz w:val="22"/>
                <w:szCs w:val="22"/>
              </w:rPr>
            </w:pPr>
            <w:r w:rsidRPr="005709BE">
              <w:rPr>
                <w:rFonts w:ascii="Arial" w:hAnsi="Arial" w:cs="Arial"/>
                <w:color w:val="auto"/>
                <w:sz w:val="22"/>
                <w:szCs w:val="22"/>
              </w:rPr>
              <w:t>7-8</w:t>
            </w:r>
          </w:p>
        </w:tc>
      </w:tr>
      <w:tr w:rsidR="00445860" w:rsidRPr="00471245" w14:paraId="24790DAF" w14:textId="77777777" w:rsidTr="00091B3B">
        <w:trPr>
          <w:trHeight w:val="48"/>
        </w:trPr>
        <w:tc>
          <w:tcPr>
            <w:tcW w:w="1668" w:type="dxa"/>
            <w:vMerge/>
            <w:tcBorders>
              <w:left w:val="single" w:sz="5" w:space="0" w:color="000000"/>
              <w:right w:val="single" w:sz="5" w:space="0" w:color="000000"/>
            </w:tcBorders>
          </w:tcPr>
          <w:p w14:paraId="05661959" w14:textId="77777777" w:rsidR="00445860" w:rsidRPr="00471245" w:rsidRDefault="00445860" w:rsidP="00091B3B">
            <w:pPr>
              <w:pStyle w:val="Default"/>
              <w:spacing w:before="40" w:after="40"/>
              <w:rPr>
                <w:rFonts w:ascii="Arial" w:hAnsi="Arial" w:cs="Arial"/>
                <w:sz w:val="22"/>
                <w:szCs w:val="22"/>
              </w:rPr>
            </w:pPr>
          </w:p>
        </w:tc>
        <w:tc>
          <w:tcPr>
            <w:tcW w:w="936" w:type="dxa"/>
            <w:tcBorders>
              <w:top w:val="single" w:sz="5" w:space="0" w:color="000000"/>
              <w:left w:val="single" w:sz="5" w:space="0" w:color="000000"/>
              <w:bottom w:val="single" w:sz="5" w:space="0" w:color="000000"/>
              <w:right w:val="single" w:sz="5" w:space="0" w:color="000000"/>
            </w:tcBorders>
          </w:tcPr>
          <w:p w14:paraId="38E72AA6" w14:textId="77777777" w:rsidR="00445860" w:rsidRPr="00471245" w:rsidRDefault="00445860" w:rsidP="00091B3B">
            <w:pPr>
              <w:pStyle w:val="Default"/>
              <w:spacing w:before="40" w:after="40"/>
              <w:jc w:val="right"/>
              <w:rPr>
                <w:rFonts w:ascii="Arial" w:hAnsi="Arial" w:cs="Arial"/>
                <w:sz w:val="22"/>
                <w:szCs w:val="22"/>
              </w:rPr>
            </w:pPr>
            <w:r w:rsidRPr="00471245">
              <w:rPr>
                <w:rFonts w:ascii="Arial" w:hAnsi="Arial" w:cs="Arial"/>
                <w:sz w:val="22"/>
                <w:szCs w:val="22"/>
              </w:rPr>
              <w:t>13c</w:t>
            </w:r>
          </w:p>
        </w:tc>
        <w:tc>
          <w:tcPr>
            <w:tcW w:w="10710" w:type="dxa"/>
            <w:tcBorders>
              <w:top w:val="single" w:sz="5" w:space="0" w:color="000000"/>
              <w:left w:val="single" w:sz="5" w:space="0" w:color="000000"/>
              <w:bottom w:val="single" w:sz="5" w:space="0" w:color="000000"/>
              <w:right w:val="single" w:sz="5" w:space="0" w:color="000000"/>
            </w:tcBorders>
          </w:tcPr>
          <w:p w14:paraId="175BE871"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t>Describe any methods used to tabulate or visually display results of individual studies and syntheses.</w:t>
            </w:r>
          </w:p>
        </w:tc>
        <w:tc>
          <w:tcPr>
            <w:tcW w:w="1886" w:type="dxa"/>
            <w:tcBorders>
              <w:top w:val="single" w:sz="5" w:space="0" w:color="000000"/>
              <w:left w:val="single" w:sz="5" w:space="0" w:color="000000"/>
              <w:bottom w:val="single" w:sz="5" w:space="0" w:color="000000"/>
              <w:right w:val="single" w:sz="5" w:space="0" w:color="000000"/>
            </w:tcBorders>
          </w:tcPr>
          <w:p w14:paraId="3BF0EB20" w14:textId="77777777" w:rsidR="00445860" w:rsidRPr="005709BE" w:rsidRDefault="00445860" w:rsidP="00091B3B">
            <w:pPr>
              <w:pStyle w:val="Default"/>
              <w:spacing w:before="40" w:after="40"/>
              <w:rPr>
                <w:rFonts w:ascii="Arial" w:hAnsi="Arial" w:cs="Arial"/>
                <w:color w:val="auto"/>
                <w:sz w:val="22"/>
                <w:szCs w:val="22"/>
              </w:rPr>
            </w:pPr>
            <w:r w:rsidRPr="005709BE">
              <w:rPr>
                <w:rFonts w:ascii="Arial" w:hAnsi="Arial" w:cs="Arial"/>
                <w:color w:val="auto"/>
                <w:sz w:val="22"/>
                <w:szCs w:val="22"/>
              </w:rPr>
              <w:t>7-8</w:t>
            </w:r>
          </w:p>
        </w:tc>
      </w:tr>
      <w:tr w:rsidR="00445860" w:rsidRPr="00471245" w14:paraId="09B3809D" w14:textId="77777777" w:rsidTr="00091B3B">
        <w:trPr>
          <w:trHeight w:val="48"/>
        </w:trPr>
        <w:tc>
          <w:tcPr>
            <w:tcW w:w="1668" w:type="dxa"/>
            <w:vMerge/>
            <w:tcBorders>
              <w:left w:val="single" w:sz="5" w:space="0" w:color="000000"/>
              <w:right w:val="single" w:sz="5" w:space="0" w:color="000000"/>
            </w:tcBorders>
          </w:tcPr>
          <w:p w14:paraId="530EAAFF" w14:textId="77777777" w:rsidR="00445860" w:rsidRPr="00471245" w:rsidRDefault="00445860" w:rsidP="00091B3B">
            <w:pPr>
              <w:pStyle w:val="Default"/>
              <w:spacing w:before="40" w:after="40"/>
              <w:rPr>
                <w:rFonts w:ascii="Arial" w:hAnsi="Arial" w:cs="Arial"/>
                <w:sz w:val="22"/>
                <w:szCs w:val="22"/>
              </w:rPr>
            </w:pPr>
          </w:p>
        </w:tc>
        <w:tc>
          <w:tcPr>
            <w:tcW w:w="936" w:type="dxa"/>
            <w:tcBorders>
              <w:top w:val="single" w:sz="5" w:space="0" w:color="000000"/>
              <w:left w:val="single" w:sz="5" w:space="0" w:color="000000"/>
              <w:bottom w:val="single" w:sz="5" w:space="0" w:color="000000"/>
              <w:right w:val="single" w:sz="5" w:space="0" w:color="000000"/>
            </w:tcBorders>
          </w:tcPr>
          <w:p w14:paraId="74C2C9DB" w14:textId="77777777" w:rsidR="00445860" w:rsidRPr="00471245" w:rsidRDefault="00445860" w:rsidP="00091B3B">
            <w:pPr>
              <w:pStyle w:val="Default"/>
              <w:spacing w:before="40" w:after="40"/>
              <w:jc w:val="right"/>
              <w:rPr>
                <w:rFonts w:ascii="Arial" w:hAnsi="Arial" w:cs="Arial"/>
                <w:sz w:val="22"/>
                <w:szCs w:val="22"/>
              </w:rPr>
            </w:pPr>
            <w:r w:rsidRPr="00471245">
              <w:rPr>
                <w:rFonts w:ascii="Arial" w:hAnsi="Arial" w:cs="Arial"/>
                <w:sz w:val="22"/>
                <w:szCs w:val="22"/>
              </w:rPr>
              <w:t>13d</w:t>
            </w:r>
          </w:p>
        </w:tc>
        <w:tc>
          <w:tcPr>
            <w:tcW w:w="10710" w:type="dxa"/>
            <w:tcBorders>
              <w:top w:val="single" w:sz="5" w:space="0" w:color="000000"/>
              <w:left w:val="single" w:sz="5" w:space="0" w:color="000000"/>
              <w:bottom w:val="single" w:sz="5" w:space="0" w:color="000000"/>
              <w:right w:val="single" w:sz="5" w:space="0" w:color="000000"/>
            </w:tcBorders>
          </w:tcPr>
          <w:p w14:paraId="6FC6D2DD"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t>Describe any methods used to synthesize results and provide a rationale for the choice(s). If meta-analysis was performed, describe the model(s), method(s) to identify the presence and extent of statistical heterogeneity, and software package(s) used.</w:t>
            </w:r>
          </w:p>
        </w:tc>
        <w:tc>
          <w:tcPr>
            <w:tcW w:w="1886" w:type="dxa"/>
            <w:tcBorders>
              <w:top w:val="single" w:sz="5" w:space="0" w:color="000000"/>
              <w:left w:val="single" w:sz="5" w:space="0" w:color="000000"/>
              <w:bottom w:val="single" w:sz="5" w:space="0" w:color="000000"/>
              <w:right w:val="single" w:sz="5" w:space="0" w:color="000000"/>
            </w:tcBorders>
          </w:tcPr>
          <w:p w14:paraId="39944F50" w14:textId="77777777" w:rsidR="00445860" w:rsidRPr="005709BE" w:rsidRDefault="00445860" w:rsidP="00091B3B">
            <w:pPr>
              <w:pStyle w:val="Default"/>
              <w:spacing w:before="40" w:after="40"/>
              <w:rPr>
                <w:rFonts w:ascii="Arial" w:hAnsi="Arial" w:cs="Arial"/>
                <w:color w:val="auto"/>
                <w:sz w:val="22"/>
                <w:szCs w:val="22"/>
              </w:rPr>
            </w:pPr>
            <w:r w:rsidRPr="005709BE">
              <w:rPr>
                <w:rFonts w:ascii="Arial" w:hAnsi="Arial" w:cs="Arial"/>
                <w:color w:val="auto"/>
                <w:sz w:val="22"/>
                <w:szCs w:val="22"/>
              </w:rPr>
              <w:t>7-8</w:t>
            </w:r>
          </w:p>
        </w:tc>
      </w:tr>
      <w:tr w:rsidR="00445860" w:rsidRPr="00471245" w14:paraId="0251DB77" w14:textId="77777777" w:rsidTr="00091B3B">
        <w:trPr>
          <w:trHeight w:val="48"/>
        </w:trPr>
        <w:tc>
          <w:tcPr>
            <w:tcW w:w="1668" w:type="dxa"/>
            <w:vMerge/>
            <w:tcBorders>
              <w:left w:val="single" w:sz="5" w:space="0" w:color="000000"/>
              <w:right w:val="single" w:sz="5" w:space="0" w:color="000000"/>
            </w:tcBorders>
          </w:tcPr>
          <w:p w14:paraId="4659C4A0" w14:textId="77777777" w:rsidR="00445860" w:rsidRPr="00471245" w:rsidRDefault="00445860" w:rsidP="00091B3B">
            <w:pPr>
              <w:pStyle w:val="Default"/>
              <w:spacing w:before="40" w:after="40"/>
              <w:rPr>
                <w:rFonts w:ascii="Arial" w:hAnsi="Arial" w:cs="Arial"/>
                <w:sz w:val="22"/>
                <w:szCs w:val="22"/>
              </w:rPr>
            </w:pPr>
          </w:p>
        </w:tc>
        <w:tc>
          <w:tcPr>
            <w:tcW w:w="936" w:type="dxa"/>
            <w:tcBorders>
              <w:top w:val="single" w:sz="5" w:space="0" w:color="000000"/>
              <w:left w:val="single" w:sz="5" w:space="0" w:color="000000"/>
              <w:bottom w:val="single" w:sz="5" w:space="0" w:color="000000"/>
              <w:right w:val="single" w:sz="5" w:space="0" w:color="000000"/>
            </w:tcBorders>
          </w:tcPr>
          <w:p w14:paraId="7CD913CD" w14:textId="77777777" w:rsidR="00445860" w:rsidRPr="00471245" w:rsidRDefault="00445860" w:rsidP="00091B3B">
            <w:pPr>
              <w:pStyle w:val="Default"/>
              <w:spacing w:before="40" w:after="40"/>
              <w:jc w:val="right"/>
              <w:rPr>
                <w:rFonts w:ascii="Arial" w:hAnsi="Arial" w:cs="Arial"/>
                <w:sz w:val="22"/>
                <w:szCs w:val="22"/>
              </w:rPr>
            </w:pPr>
            <w:r w:rsidRPr="00471245">
              <w:rPr>
                <w:rFonts w:ascii="Arial" w:hAnsi="Arial" w:cs="Arial"/>
                <w:sz w:val="22"/>
                <w:szCs w:val="22"/>
              </w:rPr>
              <w:t>13e</w:t>
            </w:r>
          </w:p>
        </w:tc>
        <w:tc>
          <w:tcPr>
            <w:tcW w:w="10710" w:type="dxa"/>
            <w:tcBorders>
              <w:top w:val="single" w:sz="5" w:space="0" w:color="000000"/>
              <w:left w:val="single" w:sz="5" w:space="0" w:color="000000"/>
              <w:bottom w:val="single" w:sz="5" w:space="0" w:color="000000"/>
              <w:right w:val="single" w:sz="5" w:space="0" w:color="000000"/>
            </w:tcBorders>
          </w:tcPr>
          <w:p w14:paraId="2ED98BF8"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t>Describe any methods used to explore possible causes of heterogeneity among study results (e.g. subgroup analysis, meta-regression).</w:t>
            </w:r>
          </w:p>
        </w:tc>
        <w:tc>
          <w:tcPr>
            <w:tcW w:w="1886" w:type="dxa"/>
            <w:tcBorders>
              <w:top w:val="single" w:sz="5" w:space="0" w:color="000000"/>
              <w:left w:val="single" w:sz="5" w:space="0" w:color="000000"/>
              <w:bottom w:val="single" w:sz="5" w:space="0" w:color="000000"/>
              <w:right w:val="single" w:sz="5" w:space="0" w:color="000000"/>
            </w:tcBorders>
          </w:tcPr>
          <w:p w14:paraId="6ADB8388" w14:textId="77777777" w:rsidR="00445860" w:rsidRPr="005709BE" w:rsidRDefault="00445860" w:rsidP="00091B3B">
            <w:pPr>
              <w:pStyle w:val="Default"/>
              <w:spacing w:before="40" w:after="40"/>
              <w:rPr>
                <w:rFonts w:ascii="Arial" w:hAnsi="Arial" w:cs="Arial"/>
                <w:color w:val="auto"/>
                <w:sz w:val="22"/>
                <w:szCs w:val="22"/>
              </w:rPr>
            </w:pPr>
            <w:r w:rsidRPr="005709BE">
              <w:rPr>
                <w:rFonts w:ascii="Arial" w:hAnsi="Arial" w:cs="Arial"/>
                <w:color w:val="auto"/>
                <w:sz w:val="22"/>
                <w:szCs w:val="22"/>
              </w:rPr>
              <w:t>7-8</w:t>
            </w:r>
          </w:p>
        </w:tc>
      </w:tr>
      <w:tr w:rsidR="00445860" w:rsidRPr="00471245" w14:paraId="1428AE12" w14:textId="77777777" w:rsidTr="00091B3B">
        <w:trPr>
          <w:trHeight w:val="50"/>
        </w:trPr>
        <w:tc>
          <w:tcPr>
            <w:tcW w:w="1668" w:type="dxa"/>
            <w:vMerge/>
            <w:tcBorders>
              <w:left w:val="single" w:sz="5" w:space="0" w:color="000000"/>
              <w:bottom w:val="single" w:sz="5" w:space="0" w:color="000000"/>
              <w:right w:val="single" w:sz="5" w:space="0" w:color="000000"/>
            </w:tcBorders>
          </w:tcPr>
          <w:p w14:paraId="195D1CCE" w14:textId="77777777" w:rsidR="00445860" w:rsidRPr="00471245" w:rsidRDefault="00445860" w:rsidP="00091B3B">
            <w:pPr>
              <w:pStyle w:val="Default"/>
              <w:spacing w:before="40" w:after="40"/>
              <w:rPr>
                <w:rFonts w:ascii="Arial" w:hAnsi="Arial" w:cs="Arial"/>
                <w:sz w:val="22"/>
                <w:szCs w:val="22"/>
              </w:rPr>
            </w:pPr>
          </w:p>
        </w:tc>
        <w:tc>
          <w:tcPr>
            <w:tcW w:w="936" w:type="dxa"/>
            <w:tcBorders>
              <w:top w:val="single" w:sz="5" w:space="0" w:color="000000"/>
              <w:left w:val="single" w:sz="5" w:space="0" w:color="000000"/>
              <w:bottom w:val="single" w:sz="5" w:space="0" w:color="000000"/>
              <w:right w:val="single" w:sz="5" w:space="0" w:color="000000"/>
            </w:tcBorders>
          </w:tcPr>
          <w:p w14:paraId="2426C3A3" w14:textId="77777777" w:rsidR="00445860" w:rsidRPr="00471245" w:rsidRDefault="00445860" w:rsidP="00091B3B">
            <w:pPr>
              <w:pStyle w:val="Default"/>
              <w:spacing w:before="40" w:after="40"/>
              <w:jc w:val="right"/>
              <w:rPr>
                <w:rFonts w:ascii="Arial" w:hAnsi="Arial" w:cs="Arial"/>
                <w:sz w:val="22"/>
                <w:szCs w:val="22"/>
              </w:rPr>
            </w:pPr>
            <w:r w:rsidRPr="00471245">
              <w:rPr>
                <w:rFonts w:ascii="Arial" w:hAnsi="Arial" w:cs="Arial"/>
                <w:sz w:val="22"/>
                <w:szCs w:val="22"/>
              </w:rPr>
              <w:t>13f</w:t>
            </w:r>
          </w:p>
        </w:tc>
        <w:tc>
          <w:tcPr>
            <w:tcW w:w="10710" w:type="dxa"/>
            <w:tcBorders>
              <w:top w:val="single" w:sz="5" w:space="0" w:color="000000"/>
              <w:left w:val="single" w:sz="5" w:space="0" w:color="000000"/>
              <w:bottom w:val="single" w:sz="5" w:space="0" w:color="000000"/>
              <w:right w:val="single" w:sz="5" w:space="0" w:color="000000"/>
            </w:tcBorders>
          </w:tcPr>
          <w:p w14:paraId="7E2C028D"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t>Describe any sensitivity analyses conducted to assess robustness of the synthesized results.</w:t>
            </w:r>
          </w:p>
        </w:tc>
        <w:tc>
          <w:tcPr>
            <w:tcW w:w="1886" w:type="dxa"/>
            <w:tcBorders>
              <w:top w:val="single" w:sz="5" w:space="0" w:color="000000"/>
              <w:left w:val="single" w:sz="5" w:space="0" w:color="000000"/>
              <w:bottom w:val="single" w:sz="5" w:space="0" w:color="000000"/>
              <w:right w:val="single" w:sz="5" w:space="0" w:color="000000"/>
            </w:tcBorders>
          </w:tcPr>
          <w:p w14:paraId="796AE038" w14:textId="77777777" w:rsidR="00445860" w:rsidRPr="005709BE" w:rsidRDefault="00445860" w:rsidP="00091B3B">
            <w:pPr>
              <w:pStyle w:val="Default"/>
              <w:spacing w:before="40" w:after="40"/>
              <w:rPr>
                <w:rFonts w:ascii="Arial" w:hAnsi="Arial" w:cs="Arial"/>
                <w:color w:val="auto"/>
                <w:sz w:val="22"/>
                <w:szCs w:val="22"/>
              </w:rPr>
            </w:pPr>
            <w:r w:rsidRPr="005709BE">
              <w:rPr>
                <w:rFonts w:ascii="Arial" w:hAnsi="Arial" w:cs="Arial"/>
                <w:color w:val="auto"/>
                <w:sz w:val="22"/>
                <w:szCs w:val="22"/>
              </w:rPr>
              <w:t>7-8</w:t>
            </w:r>
          </w:p>
        </w:tc>
      </w:tr>
      <w:tr w:rsidR="00445860" w:rsidRPr="00471245" w14:paraId="25EFFDD6" w14:textId="77777777" w:rsidTr="00091B3B">
        <w:trPr>
          <w:trHeight w:val="48"/>
        </w:trPr>
        <w:tc>
          <w:tcPr>
            <w:tcW w:w="1668" w:type="dxa"/>
            <w:tcBorders>
              <w:top w:val="single" w:sz="5" w:space="0" w:color="000000"/>
              <w:left w:val="single" w:sz="5" w:space="0" w:color="000000"/>
              <w:bottom w:val="single" w:sz="5" w:space="0" w:color="000000"/>
              <w:right w:val="single" w:sz="5" w:space="0" w:color="000000"/>
            </w:tcBorders>
          </w:tcPr>
          <w:p w14:paraId="77AAA767"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t>Reporting bias assessment</w:t>
            </w:r>
          </w:p>
        </w:tc>
        <w:tc>
          <w:tcPr>
            <w:tcW w:w="936" w:type="dxa"/>
            <w:tcBorders>
              <w:top w:val="single" w:sz="5" w:space="0" w:color="000000"/>
              <w:left w:val="single" w:sz="5" w:space="0" w:color="000000"/>
              <w:bottom w:val="single" w:sz="5" w:space="0" w:color="000000"/>
              <w:right w:val="single" w:sz="5" w:space="0" w:color="000000"/>
            </w:tcBorders>
          </w:tcPr>
          <w:p w14:paraId="68E50377" w14:textId="77777777" w:rsidR="00445860" w:rsidRPr="00471245" w:rsidRDefault="00445860" w:rsidP="00091B3B">
            <w:pPr>
              <w:pStyle w:val="Default"/>
              <w:spacing w:before="40" w:after="40"/>
              <w:jc w:val="right"/>
              <w:rPr>
                <w:rFonts w:ascii="Arial" w:hAnsi="Arial" w:cs="Arial"/>
                <w:sz w:val="22"/>
                <w:szCs w:val="22"/>
              </w:rPr>
            </w:pPr>
            <w:r w:rsidRPr="00471245">
              <w:rPr>
                <w:rFonts w:ascii="Arial" w:hAnsi="Arial" w:cs="Arial"/>
                <w:sz w:val="22"/>
                <w:szCs w:val="22"/>
              </w:rPr>
              <w:t>14</w:t>
            </w:r>
          </w:p>
        </w:tc>
        <w:tc>
          <w:tcPr>
            <w:tcW w:w="10710" w:type="dxa"/>
            <w:tcBorders>
              <w:top w:val="single" w:sz="5" w:space="0" w:color="000000"/>
              <w:left w:val="single" w:sz="5" w:space="0" w:color="000000"/>
              <w:bottom w:val="single" w:sz="5" w:space="0" w:color="000000"/>
              <w:right w:val="single" w:sz="5" w:space="0" w:color="000000"/>
            </w:tcBorders>
          </w:tcPr>
          <w:p w14:paraId="34C2DF8C"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t>Describe any methods used to assess risk of bias due to missing results in a synthesis (arising from reporting biases).</w:t>
            </w:r>
          </w:p>
        </w:tc>
        <w:tc>
          <w:tcPr>
            <w:tcW w:w="1886" w:type="dxa"/>
            <w:tcBorders>
              <w:top w:val="single" w:sz="5" w:space="0" w:color="000000"/>
              <w:left w:val="single" w:sz="5" w:space="0" w:color="000000"/>
              <w:bottom w:val="single" w:sz="5" w:space="0" w:color="000000"/>
              <w:right w:val="single" w:sz="5" w:space="0" w:color="000000"/>
            </w:tcBorders>
          </w:tcPr>
          <w:p w14:paraId="3306C63E" w14:textId="77777777" w:rsidR="00445860" w:rsidRPr="005709BE" w:rsidRDefault="00445860" w:rsidP="00091B3B">
            <w:pPr>
              <w:pStyle w:val="Default"/>
              <w:spacing w:before="40" w:after="40"/>
              <w:rPr>
                <w:rFonts w:ascii="Arial" w:hAnsi="Arial" w:cs="Arial"/>
                <w:color w:val="auto"/>
                <w:sz w:val="22"/>
                <w:szCs w:val="22"/>
              </w:rPr>
            </w:pPr>
            <w:r w:rsidRPr="005709BE">
              <w:rPr>
                <w:rFonts w:ascii="Arial" w:hAnsi="Arial" w:cs="Arial"/>
                <w:color w:val="auto"/>
                <w:sz w:val="22"/>
                <w:szCs w:val="22"/>
              </w:rPr>
              <w:t>7-8</w:t>
            </w:r>
          </w:p>
        </w:tc>
      </w:tr>
      <w:tr w:rsidR="00445860" w:rsidRPr="00471245" w14:paraId="684E1D08" w14:textId="77777777" w:rsidTr="00091B3B">
        <w:trPr>
          <w:trHeight w:val="48"/>
        </w:trPr>
        <w:tc>
          <w:tcPr>
            <w:tcW w:w="1668" w:type="dxa"/>
            <w:tcBorders>
              <w:top w:val="single" w:sz="5" w:space="0" w:color="000000"/>
              <w:left w:val="single" w:sz="5" w:space="0" w:color="000000"/>
              <w:bottom w:val="single" w:sz="5" w:space="0" w:color="000000"/>
              <w:right w:val="single" w:sz="5" w:space="0" w:color="000000"/>
            </w:tcBorders>
          </w:tcPr>
          <w:p w14:paraId="02E9AEE5"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t>Certainty assessment</w:t>
            </w:r>
          </w:p>
        </w:tc>
        <w:tc>
          <w:tcPr>
            <w:tcW w:w="936" w:type="dxa"/>
            <w:tcBorders>
              <w:top w:val="single" w:sz="5" w:space="0" w:color="000000"/>
              <w:left w:val="single" w:sz="5" w:space="0" w:color="000000"/>
              <w:bottom w:val="single" w:sz="5" w:space="0" w:color="000000"/>
              <w:right w:val="single" w:sz="5" w:space="0" w:color="000000"/>
            </w:tcBorders>
          </w:tcPr>
          <w:p w14:paraId="59E74ADA" w14:textId="77777777" w:rsidR="00445860" w:rsidRPr="00471245" w:rsidRDefault="00445860" w:rsidP="00091B3B">
            <w:pPr>
              <w:pStyle w:val="Default"/>
              <w:spacing w:before="40" w:after="40"/>
              <w:jc w:val="right"/>
              <w:rPr>
                <w:rFonts w:ascii="Arial" w:hAnsi="Arial" w:cs="Arial"/>
                <w:sz w:val="22"/>
                <w:szCs w:val="22"/>
              </w:rPr>
            </w:pPr>
            <w:r w:rsidRPr="00471245">
              <w:rPr>
                <w:rFonts w:ascii="Arial" w:hAnsi="Arial" w:cs="Arial"/>
                <w:sz w:val="22"/>
                <w:szCs w:val="22"/>
              </w:rPr>
              <w:t>15</w:t>
            </w:r>
          </w:p>
        </w:tc>
        <w:tc>
          <w:tcPr>
            <w:tcW w:w="10710" w:type="dxa"/>
            <w:tcBorders>
              <w:top w:val="single" w:sz="5" w:space="0" w:color="000000"/>
              <w:left w:val="single" w:sz="5" w:space="0" w:color="000000"/>
              <w:bottom w:val="single" w:sz="5" w:space="0" w:color="000000"/>
              <w:right w:val="single" w:sz="5" w:space="0" w:color="000000"/>
            </w:tcBorders>
          </w:tcPr>
          <w:p w14:paraId="192F67DD"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t>Describe any methods used to assess certainty (or confidence) in the body of evidence for an outcome.</w:t>
            </w:r>
          </w:p>
        </w:tc>
        <w:tc>
          <w:tcPr>
            <w:tcW w:w="1886" w:type="dxa"/>
            <w:tcBorders>
              <w:top w:val="single" w:sz="5" w:space="0" w:color="000000"/>
              <w:left w:val="single" w:sz="5" w:space="0" w:color="000000"/>
              <w:bottom w:val="single" w:sz="5" w:space="0" w:color="000000"/>
              <w:right w:val="single" w:sz="5" w:space="0" w:color="000000"/>
            </w:tcBorders>
          </w:tcPr>
          <w:p w14:paraId="4AB04B85" w14:textId="77777777" w:rsidR="00445860" w:rsidRPr="005709BE" w:rsidRDefault="00445860" w:rsidP="00091B3B">
            <w:pPr>
              <w:pStyle w:val="Default"/>
              <w:spacing w:before="40" w:after="40"/>
              <w:rPr>
                <w:rFonts w:ascii="Arial" w:hAnsi="Arial" w:cs="Arial"/>
                <w:color w:val="auto"/>
                <w:sz w:val="22"/>
                <w:szCs w:val="22"/>
              </w:rPr>
            </w:pPr>
            <w:r w:rsidRPr="005709BE">
              <w:rPr>
                <w:rFonts w:ascii="Arial" w:hAnsi="Arial" w:cs="Arial"/>
                <w:color w:val="auto"/>
                <w:sz w:val="22"/>
                <w:szCs w:val="22"/>
              </w:rPr>
              <w:t>7-8</w:t>
            </w:r>
          </w:p>
        </w:tc>
      </w:tr>
      <w:tr w:rsidR="00445860" w:rsidRPr="00471245" w14:paraId="5E4E1A96" w14:textId="77777777" w:rsidTr="00091B3B">
        <w:trPr>
          <w:trHeight w:val="24"/>
        </w:trPr>
        <w:tc>
          <w:tcPr>
            <w:tcW w:w="13314"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7BCB571" w14:textId="77777777" w:rsidR="00445860" w:rsidRPr="00471245" w:rsidRDefault="00445860" w:rsidP="00091B3B">
            <w:pPr>
              <w:pStyle w:val="Default"/>
              <w:rPr>
                <w:rFonts w:ascii="Arial" w:hAnsi="Arial" w:cs="Arial"/>
                <w:sz w:val="22"/>
                <w:szCs w:val="22"/>
              </w:rPr>
            </w:pPr>
            <w:r w:rsidRPr="00471245">
              <w:rPr>
                <w:rFonts w:ascii="Arial" w:hAnsi="Arial" w:cs="Arial"/>
                <w:b/>
                <w:bCs/>
                <w:sz w:val="22"/>
                <w:szCs w:val="22"/>
              </w:rPr>
              <w:t xml:space="preserve">RESULTS </w:t>
            </w:r>
          </w:p>
        </w:tc>
        <w:tc>
          <w:tcPr>
            <w:tcW w:w="1886" w:type="dxa"/>
            <w:tcBorders>
              <w:top w:val="double" w:sz="5" w:space="0" w:color="000000"/>
              <w:left w:val="single" w:sz="5" w:space="0" w:color="000000"/>
              <w:bottom w:val="single" w:sz="5" w:space="0" w:color="000000"/>
              <w:right w:val="single" w:sz="5" w:space="0" w:color="000000"/>
            </w:tcBorders>
            <w:shd w:val="clear" w:color="auto" w:fill="FFFFCC"/>
          </w:tcPr>
          <w:p w14:paraId="3D897B5B" w14:textId="77777777" w:rsidR="00445860" w:rsidRPr="00471245" w:rsidRDefault="00445860" w:rsidP="00091B3B">
            <w:pPr>
              <w:pStyle w:val="Default"/>
              <w:jc w:val="center"/>
              <w:rPr>
                <w:rFonts w:ascii="Arial" w:hAnsi="Arial" w:cs="Arial"/>
                <w:color w:val="auto"/>
                <w:sz w:val="22"/>
                <w:szCs w:val="22"/>
              </w:rPr>
            </w:pPr>
          </w:p>
        </w:tc>
      </w:tr>
      <w:tr w:rsidR="00445860" w:rsidRPr="00471245" w14:paraId="5891F554" w14:textId="77777777" w:rsidTr="00091B3B">
        <w:trPr>
          <w:trHeight w:val="48"/>
        </w:trPr>
        <w:tc>
          <w:tcPr>
            <w:tcW w:w="1668" w:type="dxa"/>
            <w:vMerge w:val="restart"/>
            <w:tcBorders>
              <w:top w:val="single" w:sz="5" w:space="0" w:color="000000"/>
              <w:left w:val="single" w:sz="5" w:space="0" w:color="000000"/>
              <w:right w:val="single" w:sz="5" w:space="0" w:color="000000"/>
            </w:tcBorders>
          </w:tcPr>
          <w:p w14:paraId="755EE619"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t xml:space="preserve">Study selection </w:t>
            </w:r>
          </w:p>
        </w:tc>
        <w:tc>
          <w:tcPr>
            <w:tcW w:w="936" w:type="dxa"/>
            <w:tcBorders>
              <w:top w:val="single" w:sz="5" w:space="0" w:color="000000"/>
              <w:left w:val="single" w:sz="5" w:space="0" w:color="000000"/>
              <w:bottom w:val="single" w:sz="5" w:space="0" w:color="000000"/>
              <w:right w:val="single" w:sz="5" w:space="0" w:color="000000"/>
            </w:tcBorders>
          </w:tcPr>
          <w:p w14:paraId="54AE45B7" w14:textId="77777777" w:rsidR="00445860" w:rsidRPr="00471245" w:rsidRDefault="00445860" w:rsidP="00091B3B">
            <w:pPr>
              <w:pStyle w:val="Default"/>
              <w:spacing w:before="40" w:after="40"/>
              <w:jc w:val="right"/>
              <w:rPr>
                <w:rFonts w:ascii="Arial" w:hAnsi="Arial" w:cs="Arial"/>
                <w:sz w:val="22"/>
                <w:szCs w:val="22"/>
              </w:rPr>
            </w:pPr>
            <w:r w:rsidRPr="00471245">
              <w:rPr>
                <w:rFonts w:ascii="Arial" w:hAnsi="Arial" w:cs="Arial"/>
                <w:sz w:val="22"/>
                <w:szCs w:val="22"/>
              </w:rPr>
              <w:t>16a</w:t>
            </w:r>
          </w:p>
        </w:tc>
        <w:tc>
          <w:tcPr>
            <w:tcW w:w="10710" w:type="dxa"/>
            <w:tcBorders>
              <w:top w:val="single" w:sz="5" w:space="0" w:color="000000"/>
              <w:left w:val="single" w:sz="5" w:space="0" w:color="000000"/>
              <w:bottom w:val="single" w:sz="5" w:space="0" w:color="000000"/>
              <w:right w:val="single" w:sz="5" w:space="0" w:color="000000"/>
            </w:tcBorders>
          </w:tcPr>
          <w:p w14:paraId="3CB56867"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t>Describe the results of the search and selection process, from the number of records identified in the search to the number of studies included in the review, ideally using a flow diagram.</w:t>
            </w:r>
          </w:p>
        </w:tc>
        <w:tc>
          <w:tcPr>
            <w:tcW w:w="1886" w:type="dxa"/>
            <w:tcBorders>
              <w:top w:val="single" w:sz="5" w:space="0" w:color="000000"/>
              <w:left w:val="single" w:sz="5" w:space="0" w:color="000000"/>
              <w:bottom w:val="single" w:sz="5" w:space="0" w:color="000000"/>
              <w:right w:val="single" w:sz="5" w:space="0" w:color="000000"/>
            </w:tcBorders>
          </w:tcPr>
          <w:p w14:paraId="167318FA" w14:textId="77777777" w:rsidR="00445860" w:rsidRPr="005709BE" w:rsidRDefault="00445860" w:rsidP="00091B3B">
            <w:pPr>
              <w:pStyle w:val="Default"/>
              <w:spacing w:before="40" w:after="40"/>
              <w:rPr>
                <w:rFonts w:ascii="Arial" w:hAnsi="Arial" w:cs="Arial"/>
                <w:color w:val="auto"/>
                <w:sz w:val="22"/>
                <w:szCs w:val="22"/>
              </w:rPr>
            </w:pPr>
            <w:r w:rsidRPr="005709BE">
              <w:rPr>
                <w:rFonts w:ascii="Arial" w:hAnsi="Arial" w:cs="Arial"/>
                <w:color w:val="auto"/>
                <w:sz w:val="22"/>
                <w:szCs w:val="22"/>
              </w:rPr>
              <w:t>8-9</w:t>
            </w:r>
          </w:p>
        </w:tc>
      </w:tr>
      <w:tr w:rsidR="00445860" w:rsidRPr="00471245" w14:paraId="5DFF117D" w14:textId="77777777" w:rsidTr="00091B3B">
        <w:trPr>
          <w:trHeight w:val="48"/>
        </w:trPr>
        <w:tc>
          <w:tcPr>
            <w:tcW w:w="1668" w:type="dxa"/>
            <w:vMerge/>
            <w:tcBorders>
              <w:left w:val="single" w:sz="5" w:space="0" w:color="000000"/>
              <w:bottom w:val="single" w:sz="5" w:space="0" w:color="000000"/>
              <w:right w:val="single" w:sz="5" w:space="0" w:color="000000"/>
            </w:tcBorders>
          </w:tcPr>
          <w:p w14:paraId="727D6E6E" w14:textId="77777777" w:rsidR="00445860" w:rsidRPr="00471245" w:rsidRDefault="00445860" w:rsidP="00091B3B">
            <w:pPr>
              <w:pStyle w:val="Default"/>
              <w:spacing w:before="40" w:after="40"/>
              <w:rPr>
                <w:rFonts w:ascii="Arial" w:hAnsi="Arial" w:cs="Arial"/>
                <w:sz w:val="22"/>
                <w:szCs w:val="22"/>
              </w:rPr>
            </w:pPr>
          </w:p>
        </w:tc>
        <w:tc>
          <w:tcPr>
            <w:tcW w:w="936" w:type="dxa"/>
            <w:tcBorders>
              <w:top w:val="single" w:sz="5" w:space="0" w:color="000000"/>
              <w:left w:val="single" w:sz="5" w:space="0" w:color="000000"/>
              <w:bottom w:val="single" w:sz="5" w:space="0" w:color="000000"/>
              <w:right w:val="single" w:sz="5" w:space="0" w:color="000000"/>
            </w:tcBorders>
          </w:tcPr>
          <w:p w14:paraId="510266C6" w14:textId="77777777" w:rsidR="00445860" w:rsidRPr="00471245" w:rsidRDefault="00445860" w:rsidP="00091B3B">
            <w:pPr>
              <w:pStyle w:val="Default"/>
              <w:spacing w:before="40" w:after="40"/>
              <w:jc w:val="right"/>
              <w:rPr>
                <w:rFonts w:ascii="Arial" w:hAnsi="Arial" w:cs="Arial"/>
                <w:sz w:val="22"/>
                <w:szCs w:val="22"/>
              </w:rPr>
            </w:pPr>
            <w:r w:rsidRPr="00471245">
              <w:rPr>
                <w:rFonts w:ascii="Arial" w:hAnsi="Arial" w:cs="Arial"/>
                <w:sz w:val="22"/>
                <w:szCs w:val="22"/>
              </w:rPr>
              <w:t>16b</w:t>
            </w:r>
          </w:p>
        </w:tc>
        <w:tc>
          <w:tcPr>
            <w:tcW w:w="10710" w:type="dxa"/>
            <w:tcBorders>
              <w:top w:val="single" w:sz="5" w:space="0" w:color="000000"/>
              <w:left w:val="single" w:sz="5" w:space="0" w:color="000000"/>
              <w:bottom w:val="single" w:sz="5" w:space="0" w:color="000000"/>
              <w:right w:val="single" w:sz="5" w:space="0" w:color="000000"/>
            </w:tcBorders>
          </w:tcPr>
          <w:p w14:paraId="642D9AA9"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t>Cite studies that might appear to meet the inclusion criteria, but which were excluded, and explain why they were excluded.</w:t>
            </w:r>
          </w:p>
        </w:tc>
        <w:tc>
          <w:tcPr>
            <w:tcW w:w="1886" w:type="dxa"/>
            <w:tcBorders>
              <w:top w:val="single" w:sz="5" w:space="0" w:color="000000"/>
              <w:left w:val="single" w:sz="5" w:space="0" w:color="000000"/>
              <w:bottom w:val="single" w:sz="5" w:space="0" w:color="000000"/>
              <w:right w:val="single" w:sz="5" w:space="0" w:color="000000"/>
            </w:tcBorders>
          </w:tcPr>
          <w:p w14:paraId="44933257" w14:textId="77777777" w:rsidR="00445860" w:rsidRPr="005709BE" w:rsidRDefault="00445860" w:rsidP="00091B3B">
            <w:pPr>
              <w:pStyle w:val="Default"/>
              <w:spacing w:before="40" w:after="40"/>
              <w:rPr>
                <w:rFonts w:ascii="Arial" w:hAnsi="Arial" w:cs="Arial"/>
                <w:color w:val="auto"/>
                <w:sz w:val="22"/>
                <w:szCs w:val="22"/>
              </w:rPr>
            </w:pPr>
            <w:r w:rsidRPr="005709BE">
              <w:rPr>
                <w:rFonts w:ascii="Arial" w:hAnsi="Arial" w:cs="Arial"/>
                <w:color w:val="auto"/>
                <w:sz w:val="22"/>
                <w:szCs w:val="22"/>
              </w:rPr>
              <w:t>8-9</w:t>
            </w:r>
          </w:p>
        </w:tc>
      </w:tr>
      <w:tr w:rsidR="00445860" w:rsidRPr="00471245" w14:paraId="0B6EFC3D" w14:textId="77777777" w:rsidTr="00091B3B">
        <w:trPr>
          <w:trHeight w:val="103"/>
        </w:trPr>
        <w:tc>
          <w:tcPr>
            <w:tcW w:w="1668" w:type="dxa"/>
            <w:tcBorders>
              <w:top w:val="single" w:sz="5" w:space="0" w:color="000000"/>
              <w:left w:val="single" w:sz="5" w:space="0" w:color="000000"/>
              <w:bottom w:val="single" w:sz="5" w:space="0" w:color="000000"/>
              <w:right w:val="single" w:sz="5" w:space="0" w:color="000000"/>
            </w:tcBorders>
          </w:tcPr>
          <w:p w14:paraId="1D4ED91B"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t xml:space="preserve">Study characteristics </w:t>
            </w:r>
          </w:p>
        </w:tc>
        <w:tc>
          <w:tcPr>
            <w:tcW w:w="936" w:type="dxa"/>
            <w:tcBorders>
              <w:top w:val="single" w:sz="5" w:space="0" w:color="000000"/>
              <w:left w:val="single" w:sz="5" w:space="0" w:color="000000"/>
              <w:bottom w:val="single" w:sz="5" w:space="0" w:color="000000"/>
              <w:right w:val="single" w:sz="5" w:space="0" w:color="000000"/>
            </w:tcBorders>
          </w:tcPr>
          <w:p w14:paraId="74EB9B79" w14:textId="77777777" w:rsidR="00445860" w:rsidRPr="00471245" w:rsidRDefault="00445860" w:rsidP="00091B3B">
            <w:pPr>
              <w:pStyle w:val="Default"/>
              <w:spacing w:before="40" w:after="40"/>
              <w:jc w:val="right"/>
              <w:rPr>
                <w:rFonts w:ascii="Arial" w:hAnsi="Arial" w:cs="Arial"/>
                <w:sz w:val="22"/>
                <w:szCs w:val="22"/>
              </w:rPr>
            </w:pPr>
            <w:r w:rsidRPr="00471245">
              <w:rPr>
                <w:rFonts w:ascii="Arial" w:hAnsi="Arial" w:cs="Arial"/>
                <w:sz w:val="22"/>
                <w:szCs w:val="22"/>
              </w:rPr>
              <w:t>17</w:t>
            </w:r>
          </w:p>
        </w:tc>
        <w:tc>
          <w:tcPr>
            <w:tcW w:w="10710" w:type="dxa"/>
            <w:tcBorders>
              <w:top w:val="single" w:sz="5" w:space="0" w:color="000000"/>
              <w:left w:val="single" w:sz="5" w:space="0" w:color="000000"/>
              <w:bottom w:val="single" w:sz="5" w:space="0" w:color="000000"/>
              <w:right w:val="single" w:sz="5" w:space="0" w:color="000000"/>
            </w:tcBorders>
          </w:tcPr>
          <w:p w14:paraId="0DB879C8"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t>Cite each included study and present its characteristics.</w:t>
            </w:r>
          </w:p>
        </w:tc>
        <w:tc>
          <w:tcPr>
            <w:tcW w:w="1886" w:type="dxa"/>
            <w:tcBorders>
              <w:top w:val="single" w:sz="5" w:space="0" w:color="000000"/>
              <w:left w:val="single" w:sz="5" w:space="0" w:color="000000"/>
              <w:bottom w:val="single" w:sz="5" w:space="0" w:color="000000"/>
              <w:right w:val="single" w:sz="5" w:space="0" w:color="000000"/>
            </w:tcBorders>
          </w:tcPr>
          <w:p w14:paraId="792494D7" w14:textId="77777777" w:rsidR="00445860" w:rsidRPr="005709BE" w:rsidRDefault="00445860" w:rsidP="00091B3B">
            <w:pPr>
              <w:pStyle w:val="Default"/>
              <w:spacing w:before="40" w:after="40"/>
              <w:rPr>
                <w:rFonts w:ascii="Arial" w:hAnsi="Arial" w:cs="Arial"/>
                <w:color w:val="auto"/>
                <w:sz w:val="22"/>
                <w:szCs w:val="22"/>
              </w:rPr>
            </w:pPr>
            <w:r w:rsidRPr="005709BE">
              <w:rPr>
                <w:rFonts w:ascii="Arial" w:hAnsi="Arial" w:cs="Arial"/>
                <w:color w:val="auto"/>
                <w:sz w:val="22"/>
                <w:szCs w:val="22"/>
              </w:rPr>
              <w:t>8-9</w:t>
            </w:r>
          </w:p>
        </w:tc>
      </w:tr>
      <w:tr w:rsidR="00445860" w:rsidRPr="00471245" w14:paraId="45F2F9F9" w14:textId="77777777" w:rsidTr="00091B3B">
        <w:trPr>
          <w:trHeight w:val="48"/>
        </w:trPr>
        <w:tc>
          <w:tcPr>
            <w:tcW w:w="1668" w:type="dxa"/>
            <w:tcBorders>
              <w:top w:val="single" w:sz="5" w:space="0" w:color="000000"/>
              <w:left w:val="single" w:sz="5" w:space="0" w:color="000000"/>
              <w:bottom w:val="single" w:sz="5" w:space="0" w:color="000000"/>
              <w:right w:val="single" w:sz="5" w:space="0" w:color="000000"/>
            </w:tcBorders>
          </w:tcPr>
          <w:p w14:paraId="3BCF54A7"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t xml:space="preserve">Risk of bias in studies </w:t>
            </w:r>
          </w:p>
        </w:tc>
        <w:tc>
          <w:tcPr>
            <w:tcW w:w="936" w:type="dxa"/>
            <w:tcBorders>
              <w:top w:val="single" w:sz="5" w:space="0" w:color="000000"/>
              <w:left w:val="single" w:sz="5" w:space="0" w:color="000000"/>
              <w:bottom w:val="single" w:sz="5" w:space="0" w:color="000000"/>
              <w:right w:val="single" w:sz="5" w:space="0" w:color="000000"/>
            </w:tcBorders>
          </w:tcPr>
          <w:p w14:paraId="1BEF4FC1" w14:textId="77777777" w:rsidR="00445860" w:rsidRPr="00471245" w:rsidRDefault="00445860" w:rsidP="00091B3B">
            <w:pPr>
              <w:pStyle w:val="Default"/>
              <w:spacing w:before="40" w:after="40"/>
              <w:jc w:val="right"/>
              <w:rPr>
                <w:rFonts w:ascii="Arial" w:hAnsi="Arial" w:cs="Arial"/>
                <w:sz w:val="22"/>
                <w:szCs w:val="22"/>
              </w:rPr>
            </w:pPr>
            <w:r w:rsidRPr="00471245">
              <w:rPr>
                <w:rFonts w:ascii="Arial" w:hAnsi="Arial" w:cs="Arial"/>
                <w:sz w:val="22"/>
                <w:szCs w:val="22"/>
              </w:rPr>
              <w:t>18</w:t>
            </w:r>
          </w:p>
        </w:tc>
        <w:tc>
          <w:tcPr>
            <w:tcW w:w="10710" w:type="dxa"/>
            <w:tcBorders>
              <w:top w:val="single" w:sz="5" w:space="0" w:color="000000"/>
              <w:left w:val="single" w:sz="5" w:space="0" w:color="000000"/>
              <w:bottom w:val="single" w:sz="5" w:space="0" w:color="000000"/>
              <w:right w:val="single" w:sz="5" w:space="0" w:color="000000"/>
            </w:tcBorders>
          </w:tcPr>
          <w:p w14:paraId="46D364B9"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t>Present assessments of risk of bias for each included study.</w:t>
            </w:r>
          </w:p>
        </w:tc>
        <w:tc>
          <w:tcPr>
            <w:tcW w:w="1886" w:type="dxa"/>
            <w:tcBorders>
              <w:top w:val="single" w:sz="5" w:space="0" w:color="000000"/>
              <w:left w:val="single" w:sz="5" w:space="0" w:color="000000"/>
              <w:bottom w:val="single" w:sz="5" w:space="0" w:color="000000"/>
              <w:right w:val="single" w:sz="5" w:space="0" w:color="000000"/>
            </w:tcBorders>
          </w:tcPr>
          <w:p w14:paraId="36CBDD3B" w14:textId="77777777" w:rsidR="00445860" w:rsidRPr="005709BE" w:rsidRDefault="00445860" w:rsidP="00091B3B">
            <w:pPr>
              <w:pStyle w:val="Default"/>
              <w:spacing w:before="40" w:after="40"/>
              <w:rPr>
                <w:rFonts w:ascii="Arial" w:hAnsi="Arial" w:cs="Arial"/>
                <w:color w:val="auto"/>
                <w:sz w:val="22"/>
                <w:szCs w:val="22"/>
              </w:rPr>
            </w:pPr>
            <w:r w:rsidRPr="005709BE">
              <w:rPr>
                <w:rFonts w:ascii="Arial" w:hAnsi="Arial" w:cs="Arial"/>
                <w:color w:val="auto"/>
                <w:sz w:val="22"/>
                <w:szCs w:val="22"/>
              </w:rPr>
              <w:t>11-12</w:t>
            </w:r>
          </w:p>
        </w:tc>
      </w:tr>
      <w:tr w:rsidR="00445860" w:rsidRPr="00471245" w14:paraId="4F14042F" w14:textId="77777777" w:rsidTr="00091B3B">
        <w:trPr>
          <w:trHeight w:val="48"/>
        </w:trPr>
        <w:tc>
          <w:tcPr>
            <w:tcW w:w="1668" w:type="dxa"/>
            <w:tcBorders>
              <w:top w:val="single" w:sz="5" w:space="0" w:color="000000"/>
              <w:left w:val="single" w:sz="5" w:space="0" w:color="000000"/>
              <w:bottom w:val="single" w:sz="5" w:space="0" w:color="000000"/>
              <w:right w:val="single" w:sz="5" w:space="0" w:color="000000"/>
            </w:tcBorders>
          </w:tcPr>
          <w:p w14:paraId="156CA19F"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t xml:space="preserve">Results of individual studies </w:t>
            </w:r>
          </w:p>
        </w:tc>
        <w:tc>
          <w:tcPr>
            <w:tcW w:w="936" w:type="dxa"/>
            <w:tcBorders>
              <w:top w:val="single" w:sz="5" w:space="0" w:color="000000"/>
              <w:left w:val="single" w:sz="5" w:space="0" w:color="000000"/>
              <w:bottom w:val="single" w:sz="5" w:space="0" w:color="000000"/>
              <w:right w:val="single" w:sz="5" w:space="0" w:color="000000"/>
            </w:tcBorders>
          </w:tcPr>
          <w:p w14:paraId="03811447" w14:textId="77777777" w:rsidR="00445860" w:rsidRPr="00471245" w:rsidRDefault="00445860" w:rsidP="00091B3B">
            <w:pPr>
              <w:pStyle w:val="Default"/>
              <w:spacing w:before="40" w:after="40"/>
              <w:jc w:val="right"/>
              <w:rPr>
                <w:rFonts w:ascii="Arial" w:hAnsi="Arial" w:cs="Arial"/>
                <w:sz w:val="22"/>
                <w:szCs w:val="22"/>
              </w:rPr>
            </w:pPr>
            <w:r w:rsidRPr="00471245">
              <w:rPr>
                <w:rFonts w:ascii="Arial" w:hAnsi="Arial" w:cs="Arial"/>
                <w:sz w:val="22"/>
                <w:szCs w:val="22"/>
              </w:rPr>
              <w:t>19</w:t>
            </w:r>
          </w:p>
        </w:tc>
        <w:tc>
          <w:tcPr>
            <w:tcW w:w="10710" w:type="dxa"/>
            <w:tcBorders>
              <w:top w:val="single" w:sz="5" w:space="0" w:color="000000"/>
              <w:left w:val="single" w:sz="5" w:space="0" w:color="000000"/>
              <w:bottom w:val="single" w:sz="5" w:space="0" w:color="000000"/>
              <w:right w:val="single" w:sz="5" w:space="0" w:color="000000"/>
            </w:tcBorders>
          </w:tcPr>
          <w:p w14:paraId="09F38E29"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t>For all outcomes, present, for each study: (a) summary statistics for each group (where appropriate) and (b) an effect estimate and its precision (e.g. confidence/credible interval), ideally using structured tables or plots.</w:t>
            </w:r>
          </w:p>
        </w:tc>
        <w:tc>
          <w:tcPr>
            <w:tcW w:w="1886" w:type="dxa"/>
            <w:tcBorders>
              <w:top w:val="single" w:sz="5" w:space="0" w:color="000000"/>
              <w:left w:val="single" w:sz="5" w:space="0" w:color="000000"/>
              <w:bottom w:val="single" w:sz="5" w:space="0" w:color="000000"/>
              <w:right w:val="single" w:sz="5" w:space="0" w:color="000000"/>
            </w:tcBorders>
          </w:tcPr>
          <w:p w14:paraId="5FA16E5E" w14:textId="77777777" w:rsidR="00445860" w:rsidRPr="005709BE" w:rsidRDefault="00445860" w:rsidP="00091B3B">
            <w:pPr>
              <w:pStyle w:val="Default"/>
              <w:spacing w:before="40" w:after="40"/>
              <w:rPr>
                <w:rFonts w:ascii="Arial" w:hAnsi="Arial" w:cs="Arial"/>
                <w:color w:val="auto"/>
                <w:sz w:val="22"/>
                <w:szCs w:val="22"/>
              </w:rPr>
            </w:pPr>
            <w:r w:rsidRPr="005709BE">
              <w:rPr>
                <w:rFonts w:ascii="Arial" w:hAnsi="Arial" w:cs="Arial"/>
                <w:color w:val="auto"/>
                <w:sz w:val="22"/>
                <w:szCs w:val="22"/>
              </w:rPr>
              <w:t>8-10</w:t>
            </w:r>
          </w:p>
        </w:tc>
      </w:tr>
      <w:tr w:rsidR="00445860" w:rsidRPr="00471245" w14:paraId="379EFF86" w14:textId="77777777" w:rsidTr="00091B3B">
        <w:trPr>
          <w:trHeight w:val="48"/>
        </w:trPr>
        <w:tc>
          <w:tcPr>
            <w:tcW w:w="1668" w:type="dxa"/>
            <w:vMerge w:val="restart"/>
            <w:tcBorders>
              <w:top w:val="single" w:sz="5" w:space="0" w:color="000000"/>
              <w:left w:val="single" w:sz="5" w:space="0" w:color="000000"/>
              <w:right w:val="single" w:sz="5" w:space="0" w:color="000000"/>
            </w:tcBorders>
          </w:tcPr>
          <w:p w14:paraId="4DF15877"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t>Results of syntheses</w:t>
            </w:r>
          </w:p>
        </w:tc>
        <w:tc>
          <w:tcPr>
            <w:tcW w:w="936" w:type="dxa"/>
            <w:tcBorders>
              <w:top w:val="single" w:sz="5" w:space="0" w:color="000000"/>
              <w:left w:val="single" w:sz="5" w:space="0" w:color="000000"/>
              <w:bottom w:val="single" w:sz="5" w:space="0" w:color="000000"/>
              <w:right w:val="single" w:sz="5" w:space="0" w:color="000000"/>
            </w:tcBorders>
          </w:tcPr>
          <w:p w14:paraId="3EDB9B75" w14:textId="77777777" w:rsidR="00445860" w:rsidRPr="00471245" w:rsidRDefault="00445860" w:rsidP="00091B3B">
            <w:pPr>
              <w:pStyle w:val="Default"/>
              <w:spacing w:before="40" w:after="40"/>
              <w:jc w:val="right"/>
              <w:rPr>
                <w:rFonts w:ascii="Arial" w:hAnsi="Arial" w:cs="Arial"/>
                <w:sz w:val="22"/>
                <w:szCs w:val="22"/>
              </w:rPr>
            </w:pPr>
            <w:r w:rsidRPr="00471245">
              <w:rPr>
                <w:rFonts w:ascii="Arial" w:hAnsi="Arial" w:cs="Arial"/>
                <w:sz w:val="22"/>
                <w:szCs w:val="22"/>
              </w:rPr>
              <w:t>20a</w:t>
            </w:r>
          </w:p>
        </w:tc>
        <w:tc>
          <w:tcPr>
            <w:tcW w:w="10710" w:type="dxa"/>
            <w:tcBorders>
              <w:top w:val="single" w:sz="5" w:space="0" w:color="000000"/>
              <w:left w:val="single" w:sz="5" w:space="0" w:color="000000"/>
              <w:bottom w:val="single" w:sz="5" w:space="0" w:color="000000"/>
              <w:right w:val="single" w:sz="5" w:space="0" w:color="000000"/>
            </w:tcBorders>
          </w:tcPr>
          <w:p w14:paraId="09E7A343"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t>For each synthesis, briefly summarise the characteristics and risk of bias among contributing studies.</w:t>
            </w:r>
          </w:p>
        </w:tc>
        <w:tc>
          <w:tcPr>
            <w:tcW w:w="1886" w:type="dxa"/>
            <w:tcBorders>
              <w:top w:val="single" w:sz="5" w:space="0" w:color="000000"/>
              <w:left w:val="single" w:sz="5" w:space="0" w:color="000000"/>
              <w:bottom w:val="single" w:sz="5" w:space="0" w:color="000000"/>
              <w:right w:val="single" w:sz="5" w:space="0" w:color="000000"/>
            </w:tcBorders>
          </w:tcPr>
          <w:p w14:paraId="166EE6F5" w14:textId="77777777" w:rsidR="00445860" w:rsidRPr="005709BE" w:rsidRDefault="00445860" w:rsidP="00091B3B">
            <w:pPr>
              <w:pStyle w:val="Default"/>
              <w:spacing w:before="40" w:after="40"/>
              <w:rPr>
                <w:rFonts w:ascii="Arial" w:hAnsi="Arial" w:cs="Arial"/>
                <w:color w:val="auto"/>
                <w:sz w:val="22"/>
                <w:szCs w:val="22"/>
              </w:rPr>
            </w:pPr>
            <w:r w:rsidRPr="005709BE">
              <w:rPr>
                <w:rFonts w:ascii="Arial" w:hAnsi="Arial" w:cs="Arial"/>
                <w:color w:val="auto"/>
                <w:sz w:val="22"/>
                <w:szCs w:val="22"/>
              </w:rPr>
              <w:t>9-10</w:t>
            </w:r>
          </w:p>
        </w:tc>
      </w:tr>
      <w:tr w:rsidR="00445860" w:rsidRPr="00471245" w14:paraId="4E28E415" w14:textId="77777777" w:rsidTr="00091B3B">
        <w:trPr>
          <w:trHeight w:val="203"/>
        </w:trPr>
        <w:tc>
          <w:tcPr>
            <w:tcW w:w="1668" w:type="dxa"/>
            <w:vMerge/>
            <w:tcBorders>
              <w:left w:val="single" w:sz="5" w:space="0" w:color="000000"/>
              <w:right w:val="single" w:sz="5" w:space="0" w:color="000000"/>
            </w:tcBorders>
          </w:tcPr>
          <w:p w14:paraId="69BD8C32" w14:textId="77777777" w:rsidR="00445860" w:rsidRPr="00471245" w:rsidRDefault="00445860" w:rsidP="00091B3B">
            <w:pPr>
              <w:pStyle w:val="Default"/>
              <w:spacing w:before="40" w:after="40"/>
              <w:rPr>
                <w:rFonts w:ascii="Arial" w:hAnsi="Arial" w:cs="Arial"/>
                <w:sz w:val="22"/>
                <w:szCs w:val="22"/>
              </w:rPr>
            </w:pPr>
          </w:p>
        </w:tc>
        <w:tc>
          <w:tcPr>
            <w:tcW w:w="936" w:type="dxa"/>
            <w:tcBorders>
              <w:top w:val="single" w:sz="5" w:space="0" w:color="000000"/>
              <w:left w:val="single" w:sz="5" w:space="0" w:color="000000"/>
              <w:bottom w:val="single" w:sz="5" w:space="0" w:color="000000"/>
              <w:right w:val="single" w:sz="5" w:space="0" w:color="000000"/>
            </w:tcBorders>
          </w:tcPr>
          <w:p w14:paraId="27B8562C" w14:textId="77777777" w:rsidR="00445860" w:rsidRPr="00471245" w:rsidRDefault="00445860" w:rsidP="00091B3B">
            <w:pPr>
              <w:pStyle w:val="Default"/>
              <w:spacing w:before="40" w:after="40"/>
              <w:jc w:val="right"/>
              <w:rPr>
                <w:rFonts w:ascii="Arial" w:hAnsi="Arial" w:cs="Arial"/>
                <w:sz w:val="22"/>
                <w:szCs w:val="22"/>
              </w:rPr>
            </w:pPr>
            <w:r w:rsidRPr="00471245">
              <w:rPr>
                <w:rFonts w:ascii="Arial" w:hAnsi="Arial" w:cs="Arial"/>
                <w:sz w:val="22"/>
                <w:szCs w:val="22"/>
              </w:rPr>
              <w:t>20b</w:t>
            </w:r>
          </w:p>
        </w:tc>
        <w:tc>
          <w:tcPr>
            <w:tcW w:w="10710" w:type="dxa"/>
            <w:tcBorders>
              <w:top w:val="single" w:sz="5" w:space="0" w:color="000000"/>
              <w:left w:val="single" w:sz="5" w:space="0" w:color="000000"/>
              <w:bottom w:val="single" w:sz="5" w:space="0" w:color="000000"/>
              <w:right w:val="single" w:sz="5" w:space="0" w:color="000000"/>
            </w:tcBorders>
          </w:tcPr>
          <w:p w14:paraId="65CEA10F"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t xml:space="preserve">Present results of all statistical syntheses conducted. If meta-analysis was done, present for each the </w:t>
            </w:r>
            <w:r w:rsidRPr="00471245">
              <w:rPr>
                <w:rFonts w:ascii="Arial" w:hAnsi="Arial" w:cs="Arial"/>
                <w:sz w:val="22"/>
                <w:szCs w:val="22"/>
              </w:rPr>
              <w:lastRenderedPageBreak/>
              <w:t>summary estimate and its precision (e.g. confidence/credible interval) and measures of statistical heterogeneity. If comparing groups, describe the direction of the effect.</w:t>
            </w:r>
          </w:p>
        </w:tc>
        <w:tc>
          <w:tcPr>
            <w:tcW w:w="1886" w:type="dxa"/>
            <w:tcBorders>
              <w:top w:val="single" w:sz="5" w:space="0" w:color="000000"/>
              <w:left w:val="single" w:sz="5" w:space="0" w:color="000000"/>
              <w:bottom w:val="single" w:sz="5" w:space="0" w:color="000000"/>
              <w:right w:val="single" w:sz="5" w:space="0" w:color="000000"/>
            </w:tcBorders>
          </w:tcPr>
          <w:p w14:paraId="4305BCCD" w14:textId="77777777" w:rsidR="00445860" w:rsidRPr="005709BE" w:rsidRDefault="00445860" w:rsidP="00091B3B">
            <w:pPr>
              <w:pStyle w:val="Default"/>
              <w:spacing w:before="40" w:after="40"/>
              <w:rPr>
                <w:rFonts w:ascii="Arial" w:hAnsi="Arial" w:cs="Arial"/>
                <w:color w:val="auto"/>
                <w:sz w:val="22"/>
                <w:szCs w:val="22"/>
              </w:rPr>
            </w:pPr>
          </w:p>
        </w:tc>
      </w:tr>
      <w:tr w:rsidR="00445860" w:rsidRPr="00471245" w14:paraId="6D9984BB" w14:textId="77777777" w:rsidTr="00091B3B">
        <w:trPr>
          <w:trHeight w:val="48"/>
        </w:trPr>
        <w:tc>
          <w:tcPr>
            <w:tcW w:w="1668" w:type="dxa"/>
            <w:vMerge/>
            <w:tcBorders>
              <w:left w:val="single" w:sz="5" w:space="0" w:color="000000"/>
              <w:right w:val="single" w:sz="5" w:space="0" w:color="000000"/>
            </w:tcBorders>
          </w:tcPr>
          <w:p w14:paraId="11C2CAC8" w14:textId="77777777" w:rsidR="00445860" w:rsidRPr="00471245" w:rsidRDefault="00445860" w:rsidP="00091B3B">
            <w:pPr>
              <w:pStyle w:val="Default"/>
              <w:spacing w:before="40" w:after="40"/>
              <w:rPr>
                <w:rFonts w:ascii="Arial" w:hAnsi="Arial" w:cs="Arial"/>
                <w:sz w:val="22"/>
                <w:szCs w:val="22"/>
              </w:rPr>
            </w:pPr>
          </w:p>
        </w:tc>
        <w:tc>
          <w:tcPr>
            <w:tcW w:w="936" w:type="dxa"/>
            <w:tcBorders>
              <w:top w:val="single" w:sz="5" w:space="0" w:color="000000"/>
              <w:left w:val="single" w:sz="5" w:space="0" w:color="000000"/>
              <w:bottom w:val="single" w:sz="5" w:space="0" w:color="000000"/>
              <w:right w:val="single" w:sz="5" w:space="0" w:color="000000"/>
            </w:tcBorders>
          </w:tcPr>
          <w:p w14:paraId="78EA0344" w14:textId="77777777" w:rsidR="00445860" w:rsidRPr="00471245" w:rsidRDefault="00445860" w:rsidP="00091B3B">
            <w:pPr>
              <w:pStyle w:val="Default"/>
              <w:spacing w:before="40" w:after="40"/>
              <w:jc w:val="right"/>
              <w:rPr>
                <w:rFonts w:ascii="Arial" w:hAnsi="Arial" w:cs="Arial"/>
                <w:sz w:val="22"/>
                <w:szCs w:val="22"/>
              </w:rPr>
            </w:pPr>
            <w:r w:rsidRPr="00471245">
              <w:rPr>
                <w:rFonts w:ascii="Arial" w:hAnsi="Arial" w:cs="Arial"/>
                <w:sz w:val="22"/>
                <w:szCs w:val="22"/>
              </w:rPr>
              <w:t>20c</w:t>
            </w:r>
          </w:p>
        </w:tc>
        <w:tc>
          <w:tcPr>
            <w:tcW w:w="10710" w:type="dxa"/>
            <w:tcBorders>
              <w:top w:val="single" w:sz="5" w:space="0" w:color="000000"/>
              <w:left w:val="single" w:sz="5" w:space="0" w:color="000000"/>
              <w:bottom w:val="single" w:sz="5" w:space="0" w:color="000000"/>
              <w:right w:val="single" w:sz="5" w:space="0" w:color="000000"/>
            </w:tcBorders>
          </w:tcPr>
          <w:p w14:paraId="448C32C7"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t>Present results of all investigations of possible causes of heterogeneity among study results.</w:t>
            </w:r>
          </w:p>
        </w:tc>
        <w:tc>
          <w:tcPr>
            <w:tcW w:w="1886" w:type="dxa"/>
            <w:tcBorders>
              <w:top w:val="single" w:sz="5" w:space="0" w:color="000000"/>
              <w:left w:val="single" w:sz="5" w:space="0" w:color="000000"/>
              <w:bottom w:val="single" w:sz="5" w:space="0" w:color="000000"/>
              <w:right w:val="single" w:sz="5" w:space="0" w:color="000000"/>
            </w:tcBorders>
          </w:tcPr>
          <w:p w14:paraId="5184C57F" w14:textId="77777777" w:rsidR="00445860" w:rsidRPr="005709BE" w:rsidRDefault="00445860" w:rsidP="00091B3B">
            <w:pPr>
              <w:pStyle w:val="Default"/>
              <w:spacing w:before="40" w:after="40"/>
              <w:rPr>
                <w:rFonts w:ascii="Arial" w:hAnsi="Arial" w:cs="Arial"/>
                <w:color w:val="auto"/>
                <w:sz w:val="22"/>
                <w:szCs w:val="22"/>
              </w:rPr>
            </w:pPr>
            <w:r w:rsidRPr="005709BE">
              <w:rPr>
                <w:rFonts w:ascii="Arial" w:hAnsi="Arial" w:cs="Arial"/>
                <w:color w:val="auto"/>
                <w:sz w:val="22"/>
                <w:szCs w:val="22"/>
              </w:rPr>
              <w:t>9-10</w:t>
            </w:r>
          </w:p>
        </w:tc>
      </w:tr>
      <w:tr w:rsidR="00445860" w:rsidRPr="00471245" w14:paraId="2EC4FF39" w14:textId="77777777" w:rsidTr="00091B3B">
        <w:trPr>
          <w:trHeight w:val="48"/>
        </w:trPr>
        <w:tc>
          <w:tcPr>
            <w:tcW w:w="1668" w:type="dxa"/>
            <w:vMerge/>
            <w:tcBorders>
              <w:left w:val="single" w:sz="5" w:space="0" w:color="000000"/>
              <w:bottom w:val="single" w:sz="5" w:space="0" w:color="000000"/>
              <w:right w:val="single" w:sz="5" w:space="0" w:color="000000"/>
            </w:tcBorders>
          </w:tcPr>
          <w:p w14:paraId="3585F3D8" w14:textId="77777777" w:rsidR="00445860" w:rsidRPr="00471245" w:rsidRDefault="00445860" w:rsidP="00091B3B">
            <w:pPr>
              <w:pStyle w:val="Default"/>
              <w:spacing w:before="40" w:after="40"/>
              <w:rPr>
                <w:rFonts w:ascii="Arial" w:hAnsi="Arial" w:cs="Arial"/>
                <w:sz w:val="22"/>
                <w:szCs w:val="22"/>
              </w:rPr>
            </w:pPr>
          </w:p>
        </w:tc>
        <w:tc>
          <w:tcPr>
            <w:tcW w:w="936" w:type="dxa"/>
            <w:tcBorders>
              <w:top w:val="single" w:sz="5" w:space="0" w:color="000000"/>
              <w:left w:val="single" w:sz="5" w:space="0" w:color="000000"/>
              <w:bottom w:val="single" w:sz="5" w:space="0" w:color="000000"/>
              <w:right w:val="single" w:sz="5" w:space="0" w:color="000000"/>
            </w:tcBorders>
          </w:tcPr>
          <w:p w14:paraId="6EE86D53" w14:textId="77777777" w:rsidR="00445860" w:rsidRPr="00471245" w:rsidRDefault="00445860" w:rsidP="00091B3B">
            <w:pPr>
              <w:pStyle w:val="Default"/>
              <w:spacing w:before="40" w:after="40"/>
              <w:jc w:val="right"/>
              <w:rPr>
                <w:rFonts w:ascii="Arial" w:hAnsi="Arial" w:cs="Arial"/>
                <w:sz w:val="22"/>
                <w:szCs w:val="22"/>
              </w:rPr>
            </w:pPr>
            <w:r w:rsidRPr="00471245">
              <w:rPr>
                <w:rFonts w:ascii="Arial" w:hAnsi="Arial" w:cs="Arial"/>
                <w:sz w:val="22"/>
                <w:szCs w:val="22"/>
              </w:rPr>
              <w:t>20d</w:t>
            </w:r>
          </w:p>
        </w:tc>
        <w:tc>
          <w:tcPr>
            <w:tcW w:w="10710" w:type="dxa"/>
            <w:tcBorders>
              <w:top w:val="single" w:sz="5" w:space="0" w:color="000000"/>
              <w:left w:val="single" w:sz="5" w:space="0" w:color="000000"/>
              <w:bottom w:val="single" w:sz="5" w:space="0" w:color="000000"/>
              <w:right w:val="single" w:sz="5" w:space="0" w:color="000000"/>
            </w:tcBorders>
          </w:tcPr>
          <w:p w14:paraId="65B6EA68"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t>Present results of all sensitivity analyses conducted to assess the robustness of the synthesized results.</w:t>
            </w:r>
          </w:p>
        </w:tc>
        <w:tc>
          <w:tcPr>
            <w:tcW w:w="1886" w:type="dxa"/>
            <w:tcBorders>
              <w:top w:val="single" w:sz="5" w:space="0" w:color="000000"/>
              <w:left w:val="single" w:sz="5" w:space="0" w:color="000000"/>
              <w:bottom w:val="single" w:sz="5" w:space="0" w:color="000000"/>
              <w:right w:val="single" w:sz="5" w:space="0" w:color="000000"/>
            </w:tcBorders>
          </w:tcPr>
          <w:p w14:paraId="354B8F4B" w14:textId="77777777" w:rsidR="00445860" w:rsidRPr="005709BE" w:rsidRDefault="00445860" w:rsidP="00091B3B">
            <w:pPr>
              <w:pStyle w:val="Default"/>
              <w:spacing w:before="40" w:after="40"/>
              <w:rPr>
                <w:rFonts w:ascii="Arial" w:hAnsi="Arial" w:cs="Arial"/>
                <w:color w:val="auto"/>
                <w:sz w:val="22"/>
                <w:szCs w:val="22"/>
              </w:rPr>
            </w:pPr>
            <w:r w:rsidRPr="005709BE">
              <w:rPr>
                <w:rFonts w:ascii="Arial" w:hAnsi="Arial" w:cs="Arial"/>
                <w:color w:val="auto"/>
                <w:sz w:val="22"/>
                <w:szCs w:val="22"/>
              </w:rPr>
              <w:t>9-10</w:t>
            </w:r>
          </w:p>
        </w:tc>
      </w:tr>
      <w:tr w:rsidR="00445860" w:rsidRPr="00471245" w14:paraId="4C368DF0" w14:textId="77777777" w:rsidTr="00091B3B">
        <w:trPr>
          <w:trHeight w:val="48"/>
        </w:trPr>
        <w:tc>
          <w:tcPr>
            <w:tcW w:w="1668" w:type="dxa"/>
            <w:tcBorders>
              <w:top w:val="single" w:sz="5" w:space="0" w:color="000000"/>
              <w:left w:val="single" w:sz="5" w:space="0" w:color="000000"/>
              <w:bottom w:val="single" w:sz="5" w:space="0" w:color="000000"/>
              <w:right w:val="single" w:sz="5" w:space="0" w:color="000000"/>
            </w:tcBorders>
          </w:tcPr>
          <w:p w14:paraId="567FF26A"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t>Reporting biases</w:t>
            </w:r>
          </w:p>
        </w:tc>
        <w:tc>
          <w:tcPr>
            <w:tcW w:w="936" w:type="dxa"/>
            <w:tcBorders>
              <w:top w:val="single" w:sz="5" w:space="0" w:color="000000"/>
              <w:left w:val="single" w:sz="5" w:space="0" w:color="000000"/>
              <w:bottom w:val="single" w:sz="5" w:space="0" w:color="000000"/>
              <w:right w:val="single" w:sz="5" w:space="0" w:color="000000"/>
            </w:tcBorders>
          </w:tcPr>
          <w:p w14:paraId="0583BC01" w14:textId="77777777" w:rsidR="00445860" w:rsidRPr="00471245" w:rsidRDefault="00445860" w:rsidP="00091B3B">
            <w:pPr>
              <w:pStyle w:val="Default"/>
              <w:spacing w:before="40" w:after="40"/>
              <w:jc w:val="right"/>
              <w:rPr>
                <w:rFonts w:ascii="Arial" w:hAnsi="Arial" w:cs="Arial"/>
                <w:sz w:val="22"/>
                <w:szCs w:val="22"/>
              </w:rPr>
            </w:pPr>
            <w:r w:rsidRPr="00471245">
              <w:rPr>
                <w:rFonts w:ascii="Arial" w:hAnsi="Arial" w:cs="Arial"/>
                <w:sz w:val="22"/>
                <w:szCs w:val="22"/>
              </w:rPr>
              <w:t>21</w:t>
            </w:r>
          </w:p>
        </w:tc>
        <w:tc>
          <w:tcPr>
            <w:tcW w:w="10710" w:type="dxa"/>
            <w:tcBorders>
              <w:top w:val="single" w:sz="5" w:space="0" w:color="000000"/>
              <w:left w:val="single" w:sz="5" w:space="0" w:color="000000"/>
              <w:bottom w:val="single" w:sz="5" w:space="0" w:color="000000"/>
              <w:right w:val="single" w:sz="5" w:space="0" w:color="000000"/>
            </w:tcBorders>
          </w:tcPr>
          <w:p w14:paraId="29D030A1"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t>Present assessments of risk of bias due to missing results (arising from reporting biases) for each synthesis assessed.</w:t>
            </w:r>
          </w:p>
        </w:tc>
        <w:tc>
          <w:tcPr>
            <w:tcW w:w="1886" w:type="dxa"/>
            <w:tcBorders>
              <w:top w:val="single" w:sz="5" w:space="0" w:color="000000"/>
              <w:left w:val="single" w:sz="5" w:space="0" w:color="000000"/>
              <w:bottom w:val="single" w:sz="5" w:space="0" w:color="000000"/>
              <w:right w:val="single" w:sz="5" w:space="0" w:color="000000"/>
            </w:tcBorders>
          </w:tcPr>
          <w:p w14:paraId="32E66828" w14:textId="77777777" w:rsidR="00445860" w:rsidRPr="005709BE" w:rsidRDefault="00445860" w:rsidP="00091B3B">
            <w:pPr>
              <w:pStyle w:val="Default"/>
              <w:spacing w:before="40" w:after="40"/>
              <w:rPr>
                <w:rFonts w:ascii="Arial" w:hAnsi="Arial" w:cs="Arial"/>
                <w:color w:val="auto"/>
                <w:sz w:val="22"/>
                <w:szCs w:val="22"/>
              </w:rPr>
            </w:pPr>
            <w:r w:rsidRPr="005709BE">
              <w:rPr>
                <w:rFonts w:ascii="Arial" w:hAnsi="Arial" w:cs="Arial"/>
                <w:color w:val="auto"/>
                <w:sz w:val="22"/>
                <w:szCs w:val="22"/>
              </w:rPr>
              <w:t>11-12</w:t>
            </w:r>
          </w:p>
        </w:tc>
      </w:tr>
      <w:tr w:rsidR="00445860" w:rsidRPr="00471245" w14:paraId="1701E60C" w14:textId="77777777" w:rsidTr="00091B3B">
        <w:trPr>
          <w:trHeight w:val="48"/>
        </w:trPr>
        <w:tc>
          <w:tcPr>
            <w:tcW w:w="1668" w:type="dxa"/>
            <w:tcBorders>
              <w:top w:val="single" w:sz="5" w:space="0" w:color="000000"/>
              <w:left w:val="single" w:sz="5" w:space="0" w:color="000000"/>
              <w:bottom w:val="single" w:sz="5" w:space="0" w:color="000000"/>
              <w:right w:val="single" w:sz="5" w:space="0" w:color="000000"/>
            </w:tcBorders>
          </w:tcPr>
          <w:p w14:paraId="63F00DFF"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t xml:space="preserve">Certainty of evidence </w:t>
            </w:r>
          </w:p>
        </w:tc>
        <w:tc>
          <w:tcPr>
            <w:tcW w:w="936" w:type="dxa"/>
            <w:tcBorders>
              <w:top w:val="single" w:sz="5" w:space="0" w:color="000000"/>
              <w:left w:val="single" w:sz="5" w:space="0" w:color="000000"/>
              <w:bottom w:val="single" w:sz="5" w:space="0" w:color="000000"/>
              <w:right w:val="single" w:sz="5" w:space="0" w:color="000000"/>
            </w:tcBorders>
          </w:tcPr>
          <w:p w14:paraId="0B55D95D" w14:textId="77777777" w:rsidR="00445860" w:rsidRPr="00471245" w:rsidRDefault="00445860" w:rsidP="00091B3B">
            <w:pPr>
              <w:pStyle w:val="Default"/>
              <w:spacing w:before="40" w:after="40"/>
              <w:jc w:val="right"/>
              <w:rPr>
                <w:rFonts w:ascii="Arial" w:hAnsi="Arial" w:cs="Arial"/>
                <w:sz w:val="22"/>
                <w:szCs w:val="22"/>
              </w:rPr>
            </w:pPr>
            <w:r w:rsidRPr="00471245">
              <w:rPr>
                <w:rFonts w:ascii="Arial" w:hAnsi="Arial" w:cs="Arial"/>
                <w:sz w:val="22"/>
                <w:szCs w:val="22"/>
              </w:rPr>
              <w:t>22</w:t>
            </w:r>
          </w:p>
        </w:tc>
        <w:tc>
          <w:tcPr>
            <w:tcW w:w="10710" w:type="dxa"/>
            <w:tcBorders>
              <w:top w:val="single" w:sz="5" w:space="0" w:color="000000"/>
              <w:left w:val="single" w:sz="5" w:space="0" w:color="000000"/>
              <w:bottom w:val="single" w:sz="5" w:space="0" w:color="000000"/>
              <w:right w:val="single" w:sz="5" w:space="0" w:color="000000"/>
            </w:tcBorders>
          </w:tcPr>
          <w:p w14:paraId="77808392"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t>Present assessments of certainty (or confidence) in the body of evidence for each outcome assessed.</w:t>
            </w:r>
          </w:p>
        </w:tc>
        <w:tc>
          <w:tcPr>
            <w:tcW w:w="1886" w:type="dxa"/>
            <w:tcBorders>
              <w:top w:val="single" w:sz="5" w:space="0" w:color="000000"/>
              <w:left w:val="single" w:sz="5" w:space="0" w:color="000000"/>
              <w:bottom w:val="single" w:sz="5" w:space="0" w:color="000000"/>
              <w:right w:val="single" w:sz="5" w:space="0" w:color="000000"/>
            </w:tcBorders>
          </w:tcPr>
          <w:p w14:paraId="1844807C" w14:textId="77777777" w:rsidR="00445860" w:rsidRPr="005709BE" w:rsidRDefault="00445860" w:rsidP="00091B3B">
            <w:pPr>
              <w:pStyle w:val="Default"/>
              <w:spacing w:before="40" w:after="40"/>
              <w:rPr>
                <w:rFonts w:ascii="Arial" w:hAnsi="Arial" w:cs="Arial"/>
                <w:color w:val="auto"/>
                <w:sz w:val="22"/>
                <w:szCs w:val="22"/>
              </w:rPr>
            </w:pPr>
            <w:r w:rsidRPr="005709BE">
              <w:rPr>
                <w:rFonts w:ascii="Arial" w:hAnsi="Arial" w:cs="Arial"/>
                <w:color w:val="auto"/>
                <w:sz w:val="22"/>
                <w:szCs w:val="22"/>
              </w:rPr>
              <w:t>11-12</w:t>
            </w:r>
          </w:p>
        </w:tc>
      </w:tr>
      <w:tr w:rsidR="00445860" w:rsidRPr="00471245" w14:paraId="4FC4461B" w14:textId="77777777" w:rsidTr="00091B3B">
        <w:trPr>
          <w:trHeight w:val="24"/>
        </w:trPr>
        <w:tc>
          <w:tcPr>
            <w:tcW w:w="13314"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EE31B66" w14:textId="77777777" w:rsidR="00445860" w:rsidRPr="00471245" w:rsidRDefault="00445860" w:rsidP="00091B3B">
            <w:pPr>
              <w:pStyle w:val="Default"/>
              <w:rPr>
                <w:rFonts w:ascii="Arial" w:hAnsi="Arial" w:cs="Arial"/>
                <w:sz w:val="22"/>
                <w:szCs w:val="22"/>
              </w:rPr>
            </w:pPr>
            <w:r w:rsidRPr="00471245">
              <w:rPr>
                <w:rFonts w:ascii="Arial" w:hAnsi="Arial" w:cs="Arial"/>
                <w:b/>
                <w:bCs/>
                <w:sz w:val="22"/>
                <w:szCs w:val="22"/>
              </w:rPr>
              <w:t xml:space="preserve">DISCUSSION </w:t>
            </w:r>
          </w:p>
        </w:tc>
        <w:tc>
          <w:tcPr>
            <w:tcW w:w="1886" w:type="dxa"/>
            <w:tcBorders>
              <w:top w:val="double" w:sz="5" w:space="0" w:color="000000"/>
              <w:left w:val="single" w:sz="5" w:space="0" w:color="000000"/>
              <w:bottom w:val="single" w:sz="5" w:space="0" w:color="000000"/>
              <w:right w:val="single" w:sz="5" w:space="0" w:color="000000"/>
            </w:tcBorders>
            <w:shd w:val="clear" w:color="auto" w:fill="FFFFCC"/>
          </w:tcPr>
          <w:p w14:paraId="299EE502" w14:textId="77777777" w:rsidR="00445860" w:rsidRPr="005709BE" w:rsidRDefault="00445860" w:rsidP="00091B3B">
            <w:pPr>
              <w:pStyle w:val="Default"/>
              <w:jc w:val="center"/>
              <w:rPr>
                <w:rFonts w:ascii="Arial" w:hAnsi="Arial" w:cs="Arial"/>
                <w:color w:val="auto"/>
                <w:sz w:val="22"/>
                <w:szCs w:val="22"/>
              </w:rPr>
            </w:pPr>
          </w:p>
        </w:tc>
      </w:tr>
      <w:tr w:rsidR="00445860" w:rsidRPr="00471245" w14:paraId="56EA9D0B" w14:textId="77777777" w:rsidTr="00091B3B">
        <w:trPr>
          <w:trHeight w:val="48"/>
        </w:trPr>
        <w:tc>
          <w:tcPr>
            <w:tcW w:w="1668" w:type="dxa"/>
            <w:vMerge w:val="restart"/>
            <w:tcBorders>
              <w:top w:val="single" w:sz="5" w:space="0" w:color="000000"/>
              <w:left w:val="single" w:sz="5" w:space="0" w:color="000000"/>
              <w:right w:val="single" w:sz="5" w:space="0" w:color="000000"/>
            </w:tcBorders>
          </w:tcPr>
          <w:p w14:paraId="37C2657B"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t xml:space="preserve">Discussion </w:t>
            </w:r>
          </w:p>
        </w:tc>
        <w:tc>
          <w:tcPr>
            <w:tcW w:w="936" w:type="dxa"/>
            <w:tcBorders>
              <w:top w:val="single" w:sz="5" w:space="0" w:color="000000"/>
              <w:left w:val="single" w:sz="5" w:space="0" w:color="000000"/>
              <w:bottom w:val="single" w:sz="5" w:space="0" w:color="000000"/>
              <w:right w:val="single" w:sz="5" w:space="0" w:color="000000"/>
            </w:tcBorders>
          </w:tcPr>
          <w:p w14:paraId="37BBFA33" w14:textId="77777777" w:rsidR="00445860" w:rsidRPr="00471245" w:rsidRDefault="00445860" w:rsidP="00091B3B">
            <w:pPr>
              <w:pStyle w:val="Default"/>
              <w:spacing w:before="40" w:after="40"/>
              <w:jc w:val="right"/>
              <w:rPr>
                <w:rFonts w:ascii="Arial" w:hAnsi="Arial" w:cs="Arial"/>
                <w:sz w:val="22"/>
                <w:szCs w:val="22"/>
              </w:rPr>
            </w:pPr>
            <w:r w:rsidRPr="00471245">
              <w:rPr>
                <w:rFonts w:ascii="Arial" w:hAnsi="Arial" w:cs="Arial"/>
                <w:sz w:val="22"/>
                <w:szCs w:val="22"/>
              </w:rPr>
              <w:t>23a</w:t>
            </w:r>
          </w:p>
        </w:tc>
        <w:tc>
          <w:tcPr>
            <w:tcW w:w="10710" w:type="dxa"/>
            <w:tcBorders>
              <w:top w:val="single" w:sz="5" w:space="0" w:color="000000"/>
              <w:left w:val="single" w:sz="5" w:space="0" w:color="000000"/>
              <w:bottom w:val="single" w:sz="5" w:space="0" w:color="000000"/>
              <w:right w:val="single" w:sz="5" w:space="0" w:color="000000"/>
            </w:tcBorders>
          </w:tcPr>
          <w:p w14:paraId="417A3A30"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t>Provide a general interpretation of the results in the context of other evidence.</w:t>
            </w:r>
          </w:p>
        </w:tc>
        <w:tc>
          <w:tcPr>
            <w:tcW w:w="1886" w:type="dxa"/>
            <w:tcBorders>
              <w:top w:val="single" w:sz="5" w:space="0" w:color="000000"/>
              <w:left w:val="single" w:sz="5" w:space="0" w:color="000000"/>
              <w:bottom w:val="single" w:sz="5" w:space="0" w:color="000000"/>
              <w:right w:val="single" w:sz="5" w:space="0" w:color="000000"/>
            </w:tcBorders>
          </w:tcPr>
          <w:p w14:paraId="09171E1B" w14:textId="77777777" w:rsidR="00445860" w:rsidRPr="005709BE" w:rsidRDefault="00445860" w:rsidP="00091B3B">
            <w:pPr>
              <w:pStyle w:val="Default"/>
              <w:spacing w:before="40" w:after="40"/>
              <w:rPr>
                <w:rFonts w:ascii="Arial" w:hAnsi="Arial" w:cs="Arial"/>
                <w:color w:val="auto"/>
                <w:sz w:val="22"/>
                <w:szCs w:val="22"/>
              </w:rPr>
            </w:pPr>
            <w:r w:rsidRPr="005709BE">
              <w:rPr>
                <w:rFonts w:ascii="Arial" w:hAnsi="Arial" w:cs="Arial"/>
                <w:color w:val="auto"/>
                <w:sz w:val="22"/>
                <w:szCs w:val="22"/>
              </w:rPr>
              <w:t>12-13</w:t>
            </w:r>
          </w:p>
        </w:tc>
      </w:tr>
      <w:tr w:rsidR="00445860" w:rsidRPr="00471245" w14:paraId="6C5F1206" w14:textId="77777777" w:rsidTr="00091B3B">
        <w:trPr>
          <w:trHeight w:val="48"/>
        </w:trPr>
        <w:tc>
          <w:tcPr>
            <w:tcW w:w="1668" w:type="dxa"/>
            <w:vMerge/>
            <w:tcBorders>
              <w:left w:val="single" w:sz="5" w:space="0" w:color="000000"/>
              <w:right w:val="single" w:sz="5" w:space="0" w:color="000000"/>
            </w:tcBorders>
          </w:tcPr>
          <w:p w14:paraId="0197816C" w14:textId="77777777" w:rsidR="00445860" w:rsidRPr="00471245" w:rsidRDefault="00445860" w:rsidP="00091B3B">
            <w:pPr>
              <w:pStyle w:val="Default"/>
              <w:spacing w:before="40" w:after="40"/>
              <w:rPr>
                <w:rFonts w:ascii="Arial" w:hAnsi="Arial" w:cs="Arial"/>
                <w:sz w:val="22"/>
                <w:szCs w:val="22"/>
              </w:rPr>
            </w:pPr>
          </w:p>
        </w:tc>
        <w:tc>
          <w:tcPr>
            <w:tcW w:w="936" w:type="dxa"/>
            <w:tcBorders>
              <w:top w:val="single" w:sz="5" w:space="0" w:color="000000"/>
              <w:left w:val="single" w:sz="5" w:space="0" w:color="000000"/>
              <w:bottom w:val="single" w:sz="5" w:space="0" w:color="000000"/>
              <w:right w:val="single" w:sz="5" w:space="0" w:color="000000"/>
            </w:tcBorders>
          </w:tcPr>
          <w:p w14:paraId="2C4CB838" w14:textId="77777777" w:rsidR="00445860" w:rsidRPr="00471245" w:rsidRDefault="00445860" w:rsidP="00091B3B">
            <w:pPr>
              <w:pStyle w:val="Default"/>
              <w:spacing w:before="40" w:after="40"/>
              <w:jc w:val="right"/>
              <w:rPr>
                <w:rFonts w:ascii="Arial" w:hAnsi="Arial" w:cs="Arial"/>
                <w:sz w:val="22"/>
                <w:szCs w:val="22"/>
              </w:rPr>
            </w:pPr>
            <w:r w:rsidRPr="00471245">
              <w:rPr>
                <w:rFonts w:ascii="Arial" w:hAnsi="Arial" w:cs="Arial"/>
                <w:sz w:val="22"/>
                <w:szCs w:val="22"/>
              </w:rPr>
              <w:t>23b</w:t>
            </w:r>
          </w:p>
        </w:tc>
        <w:tc>
          <w:tcPr>
            <w:tcW w:w="10710" w:type="dxa"/>
            <w:tcBorders>
              <w:top w:val="single" w:sz="5" w:space="0" w:color="000000"/>
              <w:left w:val="single" w:sz="5" w:space="0" w:color="000000"/>
              <w:bottom w:val="single" w:sz="5" w:space="0" w:color="000000"/>
              <w:right w:val="single" w:sz="5" w:space="0" w:color="000000"/>
            </w:tcBorders>
          </w:tcPr>
          <w:p w14:paraId="164407BA"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t>Discuss any limitations of the evidence included in the review.</w:t>
            </w:r>
          </w:p>
        </w:tc>
        <w:tc>
          <w:tcPr>
            <w:tcW w:w="1886" w:type="dxa"/>
            <w:tcBorders>
              <w:top w:val="single" w:sz="5" w:space="0" w:color="000000"/>
              <w:left w:val="single" w:sz="5" w:space="0" w:color="000000"/>
              <w:bottom w:val="single" w:sz="5" w:space="0" w:color="000000"/>
              <w:right w:val="single" w:sz="5" w:space="0" w:color="000000"/>
            </w:tcBorders>
          </w:tcPr>
          <w:p w14:paraId="4AE91F35" w14:textId="77777777" w:rsidR="00445860" w:rsidRPr="005709BE" w:rsidRDefault="00445860" w:rsidP="00091B3B">
            <w:pPr>
              <w:pStyle w:val="Default"/>
              <w:spacing w:before="40" w:after="40"/>
              <w:rPr>
                <w:rFonts w:ascii="Arial" w:hAnsi="Arial" w:cs="Arial"/>
                <w:color w:val="auto"/>
                <w:sz w:val="22"/>
                <w:szCs w:val="22"/>
              </w:rPr>
            </w:pPr>
            <w:r w:rsidRPr="005709BE">
              <w:rPr>
                <w:rFonts w:ascii="Arial" w:hAnsi="Arial" w:cs="Arial"/>
                <w:color w:val="auto"/>
                <w:sz w:val="22"/>
                <w:szCs w:val="22"/>
              </w:rPr>
              <w:t>13-15</w:t>
            </w:r>
          </w:p>
        </w:tc>
      </w:tr>
      <w:tr w:rsidR="00445860" w:rsidRPr="00471245" w14:paraId="01ADEE22" w14:textId="77777777" w:rsidTr="00091B3B">
        <w:trPr>
          <w:trHeight w:val="48"/>
        </w:trPr>
        <w:tc>
          <w:tcPr>
            <w:tcW w:w="1668" w:type="dxa"/>
            <w:vMerge/>
            <w:tcBorders>
              <w:left w:val="single" w:sz="5" w:space="0" w:color="000000"/>
              <w:right w:val="single" w:sz="5" w:space="0" w:color="000000"/>
            </w:tcBorders>
          </w:tcPr>
          <w:p w14:paraId="16436991" w14:textId="77777777" w:rsidR="00445860" w:rsidRPr="00471245" w:rsidRDefault="00445860" w:rsidP="00091B3B">
            <w:pPr>
              <w:pStyle w:val="Default"/>
              <w:spacing w:before="40" w:after="40"/>
              <w:rPr>
                <w:rFonts w:ascii="Arial" w:hAnsi="Arial" w:cs="Arial"/>
                <w:sz w:val="22"/>
                <w:szCs w:val="22"/>
              </w:rPr>
            </w:pPr>
          </w:p>
        </w:tc>
        <w:tc>
          <w:tcPr>
            <w:tcW w:w="936" w:type="dxa"/>
            <w:tcBorders>
              <w:top w:val="single" w:sz="5" w:space="0" w:color="000000"/>
              <w:left w:val="single" w:sz="5" w:space="0" w:color="000000"/>
              <w:bottom w:val="single" w:sz="4" w:space="0" w:color="auto"/>
              <w:right w:val="single" w:sz="5" w:space="0" w:color="000000"/>
            </w:tcBorders>
          </w:tcPr>
          <w:p w14:paraId="33359D0B" w14:textId="77777777" w:rsidR="00445860" w:rsidRPr="00471245" w:rsidRDefault="00445860" w:rsidP="00091B3B">
            <w:pPr>
              <w:pStyle w:val="Default"/>
              <w:spacing w:before="40" w:after="40"/>
              <w:jc w:val="right"/>
              <w:rPr>
                <w:rFonts w:ascii="Arial" w:hAnsi="Arial" w:cs="Arial"/>
                <w:sz w:val="22"/>
                <w:szCs w:val="22"/>
              </w:rPr>
            </w:pPr>
            <w:r w:rsidRPr="00471245">
              <w:rPr>
                <w:rFonts w:ascii="Arial" w:hAnsi="Arial" w:cs="Arial"/>
                <w:sz w:val="22"/>
                <w:szCs w:val="22"/>
              </w:rPr>
              <w:t>23c</w:t>
            </w:r>
          </w:p>
        </w:tc>
        <w:tc>
          <w:tcPr>
            <w:tcW w:w="10710" w:type="dxa"/>
            <w:tcBorders>
              <w:top w:val="single" w:sz="5" w:space="0" w:color="000000"/>
              <w:left w:val="single" w:sz="5" w:space="0" w:color="000000"/>
              <w:bottom w:val="single" w:sz="5" w:space="0" w:color="000000"/>
              <w:right w:val="single" w:sz="5" w:space="0" w:color="000000"/>
            </w:tcBorders>
          </w:tcPr>
          <w:p w14:paraId="2AD67FC5"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t>Discuss any limitations of the review processes used.</w:t>
            </w:r>
          </w:p>
        </w:tc>
        <w:tc>
          <w:tcPr>
            <w:tcW w:w="1886" w:type="dxa"/>
            <w:tcBorders>
              <w:top w:val="single" w:sz="5" w:space="0" w:color="000000"/>
              <w:left w:val="single" w:sz="5" w:space="0" w:color="000000"/>
              <w:bottom w:val="single" w:sz="5" w:space="0" w:color="000000"/>
              <w:right w:val="single" w:sz="5" w:space="0" w:color="000000"/>
            </w:tcBorders>
          </w:tcPr>
          <w:p w14:paraId="01F07B11" w14:textId="77777777" w:rsidR="00445860" w:rsidRPr="005709BE" w:rsidRDefault="00445860" w:rsidP="00091B3B">
            <w:pPr>
              <w:pStyle w:val="Default"/>
              <w:spacing w:before="40" w:after="40"/>
              <w:rPr>
                <w:rFonts w:ascii="Arial" w:hAnsi="Arial" w:cs="Arial"/>
                <w:color w:val="auto"/>
                <w:sz w:val="22"/>
                <w:szCs w:val="22"/>
              </w:rPr>
            </w:pPr>
            <w:r w:rsidRPr="005709BE">
              <w:rPr>
                <w:rFonts w:ascii="Arial" w:hAnsi="Arial" w:cs="Arial"/>
                <w:color w:val="auto"/>
                <w:sz w:val="22"/>
                <w:szCs w:val="22"/>
              </w:rPr>
              <w:t>13-15</w:t>
            </w:r>
          </w:p>
        </w:tc>
      </w:tr>
      <w:tr w:rsidR="00445860" w:rsidRPr="00471245" w14:paraId="5B8DCD27" w14:textId="77777777" w:rsidTr="00091B3B">
        <w:trPr>
          <w:trHeight w:val="48"/>
        </w:trPr>
        <w:tc>
          <w:tcPr>
            <w:tcW w:w="1668" w:type="dxa"/>
            <w:vMerge/>
            <w:tcBorders>
              <w:left w:val="single" w:sz="5" w:space="0" w:color="000000"/>
              <w:bottom w:val="single" w:sz="4" w:space="0" w:color="auto"/>
              <w:right w:val="single" w:sz="5" w:space="0" w:color="000000"/>
            </w:tcBorders>
          </w:tcPr>
          <w:p w14:paraId="08952F40" w14:textId="77777777" w:rsidR="00445860" w:rsidRPr="00471245" w:rsidRDefault="00445860" w:rsidP="00091B3B">
            <w:pPr>
              <w:pStyle w:val="Default"/>
              <w:spacing w:before="40" w:after="40"/>
              <w:rPr>
                <w:rFonts w:ascii="Arial" w:hAnsi="Arial" w:cs="Arial"/>
                <w:sz w:val="22"/>
                <w:szCs w:val="22"/>
              </w:rPr>
            </w:pPr>
          </w:p>
        </w:tc>
        <w:tc>
          <w:tcPr>
            <w:tcW w:w="936" w:type="dxa"/>
            <w:tcBorders>
              <w:top w:val="single" w:sz="4" w:space="0" w:color="auto"/>
              <w:left w:val="single" w:sz="5" w:space="0" w:color="000000"/>
              <w:bottom w:val="single" w:sz="4" w:space="0" w:color="auto"/>
              <w:right w:val="single" w:sz="4" w:space="0" w:color="auto"/>
            </w:tcBorders>
          </w:tcPr>
          <w:p w14:paraId="5E426AC2" w14:textId="77777777" w:rsidR="00445860" w:rsidRPr="00471245" w:rsidRDefault="00445860" w:rsidP="00091B3B">
            <w:pPr>
              <w:pStyle w:val="Default"/>
              <w:spacing w:before="40" w:after="40"/>
              <w:jc w:val="right"/>
              <w:rPr>
                <w:rFonts w:ascii="Arial" w:hAnsi="Arial" w:cs="Arial"/>
                <w:sz w:val="22"/>
                <w:szCs w:val="22"/>
              </w:rPr>
            </w:pPr>
            <w:r w:rsidRPr="00471245">
              <w:rPr>
                <w:rFonts w:ascii="Arial" w:hAnsi="Arial" w:cs="Arial"/>
                <w:sz w:val="22"/>
                <w:szCs w:val="22"/>
              </w:rPr>
              <w:t>23d</w:t>
            </w:r>
          </w:p>
        </w:tc>
        <w:tc>
          <w:tcPr>
            <w:tcW w:w="10710" w:type="dxa"/>
            <w:tcBorders>
              <w:top w:val="single" w:sz="5" w:space="0" w:color="000000"/>
              <w:left w:val="single" w:sz="4" w:space="0" w:color="auto"/>
              <w:bottom w:val="double" w:sz="5" w:space="0" w:color="000000"/>
              <w:right w:val="single" w:sz="5" w:space="0" w:color="000000"/>
            </w:tcBorders>
          </w:tcPr>
          <w:p w14:paraId="350675C1"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t>Discuss implications of the results for practice, policy, and future research.</w:t>
            </w:r>
          </w:p>
        </w:tc>
        <w:tc>
          <w:tcPr>
            <w:tcW w:w="1886" w:type="dxa"/>
            <w:tcBorders>
              <w:top w:val="single" w:sz="5" w:space="0" w:color="000000"/>
              <w:left w:val="single" w:sz="5" w:space="0" w:color="000000"/>
              <w:bottom w:val="double" w:sz="5" w:space="0" w:color="000000"/>
              <w:right w:val="single" w:sz="5" w:space="0" w:color="000000"/>
            </w:tcBorders>
          </w:tcPr>
          <w:p w14:paraId="53E0363E" w14:textId="77777777" w:rsidR="00445860" w:rsidRPr="005709BE" w:rsidRDefault="00445860" w:rsidP="00091B3B">
            <w:pPr>
              <w:pStyle w:val="Default"/>
              <w:spacing w:before="40" w:after="40"/>
              <w:rPr>
                <w:rFonts w:ascii="Arial" w:hAnsi="Arial" w:cs="Arial"/>
                <w:color w:val="auto"/>
                <w:sz w:val="22"/>
                <w:szCs w:val="22"/>
              </w:rPr>
            </w:pPr>
            <w:r w:rsidRPr="005709BE">
              <w:rPr>
                <w:rFonts w:ascii="Arial" w:hAnsi="Arial" w:cs="Arial"/>
                <w:color w:val="auto"/>
                <w:sz w:val="22"/>
                <w:szCs w:val="22"/>
              </w:rPr>
              <w:t>13-15</w:t>
            </w:r>
          </w:p>
        </w:tc>
      </w:tr>
      <w:tr w:rsidR="00445860" w:rsidRPr="00471245" w14:paraId="495ECC9D" w14:textId="77777777" w:rsidTr="00091B3B">
        <w:trPr>
          <w:trHeight w:val="24"/>
        </w:trPr>
        <w:tc>
          <w:tcPr>
            <w:tcW w:w="13314"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A0428D5" w14:textId="77777777" w:rsidR="00445860" w:rsidRPr="00471245" w:rsidRDefault="00445860" w:rsidP="00091B3B">
            <w:pPr>
              <w:pStyle w:val="Default"/>
              <w:rPr>
                <w:rFonts w:ascii="Arial" w:hAnsi="Arial" w:cs="Arial"/>
                <w:sz w:val="22"/>
                <w:szCs w:val="22"/>
              </w:rPr>
            </w:pPr>
            <w:r w:rsidRPr="00471245">
              <w:rPr>
                <w:rFonts w:ascii="Arial" w:hAnsi="Arial" w:cs="Arial"/>
                <w:b/>
                <w:bCs/>
                <w:sz w:val="22"/>
                <w:szCs w:val="22"/>
              </w:rPr>
              <w:t>OTHER INFORMATION</w:t>
            </w:r>
          </w:p>
        </w:tc>
        <w:tc>
          <w:tcPr>
            <w:tcW w:w="1886" w:type="dxa"/>
            <w:tcBorders>
              <w:top w:val="double" w:sz="5" w:space="0" w:color="000000"/>
              <w:left w:val="single" w:sz="5" w:space="0" w:color="000000"/>
              <w:bottom w:val="single" w:sz="5" w:space="0" w:color="000000"/>
              <w:right w:val="single" w:sz="5" w:space="0" w:color="000000"/>
            </w:tcBorders>
            <w:shd w:val="clear" w:color="auto" w:fill="FFFFCC"/>
          </w:tcPr>
          <w:p w14:paraId="3C9F6126" w14:textId="77777777" w:rsidR="00445860" w:rsidRPr="005709BE" w:rsidRDefault="00445860" w:rsidP="00091B3B">
            <w:pPr>
              <w:pStyle w:val="Default"/>
              <w:jc w:val="center"/>
              <w:rPr>
                <w:rFonts w:ascii="Arial" w:hAnsi="Arial" w:cs="Arial"/>
                <w:color w:val="auto"/>
                <w:sz w:val="22"/>
                <w:szCs w:val="22"/>
              </w:rPr>
            </w:pPr>
          </w:p>
        </w:tc>
      </w:tr>
      <w:tr w:rsidR="00445860" w:rsidRPr="00471245" w14:paraId="27C6BBCD" w14:textId="77777777" w:rsidTr="00091B3B">
        <w:trPr>
          <w:trHeight w:val="48"/>
        </w:trPr>
        <w:tc>
          <w:tcPr>
            <w:tcW w:w="1668" w:type="dxa"/>
            <w:vMerge w:val="restart"/>
            <w:tcBorders>
              <w:top w:val="single" w:sz="5" w:space="0" w:color="000000"/>
              <w:left w:val="single" w:sz="5" w:space="0" w:color="000000"/>
              <w:right w:val="single" w:sz="5" w:space="0" w:color="000000"/>
            </w:tcBorders>
          </w:tcPr>
          <w:p w14:paraId="54DC8CC2"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t>Registration and protocol</w:t>
            </w:r>
          </w:p>
        </w:tc>
        <w:tc>
          <w:tcPr>
            <w:tcW w:w="936" w:type="dxa"/>
            <w:tcBorders>
              <w:top w:val="single" w:sz="5" w:space="0" w:color="000000"/>
              <w:left w:val="single" w:sz="5" w:space="0" w:color="000000"/>
              <w:bottom w:val="single" w:sz="5" w:space="0" w:color="000000"/>
              <w:right w:val="single" w:sz="5" w:space="0" w:color="000000"/>
            </w:tcBorders>
          </w:tcPr>
          <w:p w14:paraId="2C10D3A2" w14:textId="77777777" w:rsidR="00445860" w:rsidRPr="00471245" w:rsidRDefault="00445860" w:rsidP="00091B3B">
            <w:pPr>
              <w:pStyle w:val="Default"/>
              <w:spacing w:before="40" w:after="40"/>
              <w:jc w:val="right"/>
              <w:rPr>
                <w:rFonts w:ascii="Arial" w:hAnsi="Arial" w:cs="Arial"/>
                <w:sz w:val="22"/>
                <w:szCs w:val="22"/>
              </w:rPr>
            </w:pPr>
            <w:r w:rsidRPr="00471245">
              <w:rPr>
                <w:rFonts w:ascii="Arial" w:hAnsi="Arial" w:cs="Arial"/>
                <w:sz w:val="22"/>
                <w:szCs w:val="22"/>
              </w:rPr>
              <w:t>24a</w:t>
            </w:r>
          </w:p>
        </w:tc>
        <w:tc>
          <w:tcPr>
            <w:tcW w:w="10710" w:type="dxa"/>
            <w:tcBorders>
              <w:top w:val="single" w:sz="5" w:space="0" w:color="000000"/>
              <w:left w:val="single" w:sz="5" w:space="0" w:color="000000"/>
              <w:bottom w:val="single" w:sz="5" w:space="0" w:color="000000"/>
              <w:right w:val="single" w:sz="5" w:space="0" w:color="000000"/>
            </w:tcBorders>
          </w:tcPr>
          <w:p w14:paraId="1C93A992"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t>Provide registration information for the review, including register name and registration number, or state that the review was not registered.</w:t>
            </w:r>
          </w:p>
        </w:tc>
        <w:tc>
          <w:tcPr>
            <w:tcW w:w="1886" w:type="dxa"/>
            <w:tcBorders>
              <w:top w:val="single" w:sz="5" w:space="0" w:color="000000"/>
              <w:left w:val="single" w:sz="5" w:space="0" w:color="000000"/>
              <w:bottom w:val="single" w:sz="5" w:space="0" w:color="000000"/>
              <w:right w:val="single" w:sz="5" w:space="0" w:color="000000"/>
            </w:tcBorders>
          </w:tcPr>
          <w:p w14:paraId="67DD16F6" w14:textId="77777777" w:rsidR="00445860" w:rsidRPr="005709BE" w:rsidRDefault="00445860" w:rsidP="00091B3B">
            <w:pPr>
              <w:pStyle w:val="Default"/>
              <w:spacing w:before="40" w:after="40"/>
              <w:rPr>
                <w:rFonts w:ascii="Arial" w:hAnsi="Arial" w:cs="Arial"/>
                <w:color w:val="auto"/>
                <w:sz w:val="22"/>
                <w:szCs w:val="22"/>
              </w:rPr>
            </w:pPr>
            <w:r w:rsidRPr="005709BE">
              <w:rPr>
                <w:rFonts w:ascii="Arial" w:hAnsi="Arial" w:cs="Arial"/>
                <w:color w:val="auto"/>
                <w:sz w:val="22"/>
                <w:szCs w:val="22"/>
              </w:rPr>
              <w:t>1; 5</w:t>
            </w:r>
          </w:p>
        </w:tc>
      </w:tr>
      <w:tr w:rsidR="00445860" w:rsidRPr="00471245" w14:paraId="1F91A2D7" w14:textId="77777777" w:rsidTr="00091B3B">
        <w:trPr>
          <w:trHeight w:val="57"/>
        </w:trPr>
        <w:tc>
          <w:tcPr>
            <w:tcW w:w="1668" w:type="dxa"/>
            <w:vMerge/>
            <w:tcBorders>
              <w:left w:val="single" w:sz="5" w:space="0" w:color="000000"/>
              <w:right w:val="single" w:sz="5" w:space="0" w:color="000000"/>
            </w:tcBorders>
          </w:tcPr>
          <w:p w14:paraId="0E1F788C" w14:textId="77777777" w:rsidR="00445860" w:rsidRPr="00471245" w:rsidRDefault="00445860" w:rsidP="00091B3B">
            <w:pPr>
              <w:pStyle w:val="Default"/>
              <w:spacing w:before="40" w:after="40"/>
              <w:rPr>
                <w:rFonts w:ascii="Arial" w:hAnsi="Arial" w:cs="Arial"/>
                <w:sz w:val="22"/>
                <w:szCs w:val="22"/>
              </w:rPr>
            </w:pPr>
          </w:p>
        </w:tc>
        <w:tc>
          <w:tcPr>
            <w:tcW w:w="936" w:type="dxa"/>
            <w:tcBorders>
              <w:top w:val="single" w:sz="5" w:space="0" w:color="000000"/>
              <w:left w:val="single" w:sz="5" w:space="0" w:color="000000"/>
              <w:bottom w:val="single" w:sz="5" w:space="0" w:color="000000"/>
              <w:right w:val="single" w:sz="5" w:space="0" w:color="000000"/>
            </w:tcBorders>
          </w:tcPr>
          <w:p w14:paraId="68605ADD" w14:textId="77777777" w:rsidR="00445860" w:rsidRPr="00471245" w:rsidRDefault="00445860" w:rsidP="00091B3B">
            <w:pPr>
              <w:pStyle w:val="Default"/>
              <w:spacing w:before="40" w:after="40"/>
              <w:jc w:val="right"/>
              <w:rPr>
                <w:rFonts w:ascii="Arial" w:hAnsi="Arial" w:cs="Arial"/>
                <w:sz w:val="22"/>
                <w:szCs w:val="22"/>
              </w:rPr>
            </w:pPr>
            <w:r w:rsidRPr="00471245">
              <w:rPr>
                <w:rFonts w:ascii="Arial" w:hAnsi="Arial" w:cs="Arial"/>
                <w:sz w:val="22"/>
                <w:szCs w:val="22"/>
              </w:rPr>
              <w:t>24b</w:t>
            </w:r>
          </w:p>
        </w:tc>
        <w:tc>
          <w:tcPr>
            <w:tcW w:w="10710" w:type="dxa"/>
            <w:tcBorders>
              <w:top w:val="single" w:sz="5" w:space="0" w:color="000000"/>
              <w:left w:val="single" w:sz="5" w:space="0" w:color="000000"/>
              <w:bottom w:val="single" w:sz="5" w:space="0" w:color="000000"/>
              <w:right w:val="single" w:sz="5" w:space="0" w:color="000000"/>
            </w:tcBorders>
          </w:tcPr>
          <w:p w14:paraId="538ABF7A"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t>Indicate where the review protocol can be accessed, or state that a protocol was not prepared.</w:t>
            </w:r>
          </w:p>
        </w:tc>
        <w:tc>
          <w:tcPr>
            <w:tcW w:w="1886" w:type="dxa"/>
            <w:tcBorders>
              <w:top w:val="single" w:sz="5" w:space="0" w:color="000000"/>
              <w:left w:val="single" w:sz="5" w:space="0" w:color="000000"/>
              <w:bottom w:val="single" w:sz="5" w:space="0" w:color="000000"/>
              <w:right w:val="single" w:sz="5" w:space="0" w:color="000000"/>
            </w:tcBorders>
          </w:tcPr>
          <w:p w14:paraId="0CE09A71" w14:textId="77777777" w:rsidR="00445860" w:rsidRPr="005709BE" w:rsidRDefault="00445860" w:rsidP="00091B3B">
            <w:pPr>
              <w:pStyle w:val="Default"/>
              <w:spacing w:before="40" w:after="40"/>
              <w:rPr>
                <w:rFonts w:ascii="Arial" w:hAnsi="Arial" w:cs="Arial"/>
                <w:color w:val="auto"/>
                <w:sz w:val="22"/>
                <w:szCs w:val="22"/>
              </w:rPr>
            </w:pPr>
            <w:r w:rsidRPr="005709BE">
              <w:rPr>
                <w:rFonts w:ascii="Arial" w:hAnsi="Arial" w:cs="Arial"/>
                <w:color w:val="auto"/>
                <w:sz w:val="22"/>
                <w:szCs w:val="22"/>
              </w:rPr>
              <w:t>5</w:t>
            </w:r>
          </w:p>
        </w:tc>
      </w:tr>
      <w:tr w:rsidR="00445860" w:rsidRPr="00471245" w14:paraId="3F43851E" w14:textId="77777777" w:rsidTr="00091B3B">
        <w:trPr>
          <w:trHeight w:val="48"/>
        </w:trPr>
        <w:tc>
          <w:tcPr>
            <w:tcW w:w="1668" w:type="dxa"/>
            <w:vMerge/>
            <w:tcBorders>
              <w:left w:val="single" w:sz="5" w:space="0" w:color="000000"/>
              <w:bottom w:val="single" w:sz="5" w:space="0" w:color="000000"/>
              <w:right w:val="single" w:sz="5" w:space="0" w:color="000000"/>
            </w:tcBorders>
          </w:tcPr>
          <w:p w14:paraId="3120D804" w14:textId="77777777" w:rsidR="00445860" w:rsidRPr="00471245" w:rsidRDefault="00445860" w:rsidP="00091B3B">
            <w:pPr>
              <w:pStyle w:val="Default"/>
              <w:spacing w:before="40" w:after="40"/>
              <w:rPr>
                <w:rFonts w:ascii="Arial" w:hAnsi="Arial" w:cs="Arial"/>
                <w:sz w:val="22"/>
                <w:szCs w:val="22"/>
              </w:rPr>
            </w:pPr>
          </w:p>
        </w:tc>
        <w:tc>
          <w:tcPr>
            <w:tcW w:w="936" w:type="dxa"/>
            <w:tcBorders>
              <w:top w:val="single" w:sz="5" w:space="0" w:color="000000"/>
              <w:left w:val="single" w:sz="5" w:space="0" w:color="000000"/>
              <w:bottom w:val="single" w:sz="5" w:space="0" w:color="000000"/>
              <w:right w:val="single" w:sz="5" w:space="0" w:color="000000"/>
            </w:tcBorders>
          </w:tcPr>
          <w:p w14:paraId="540BD6FC" w14:textId="77777777" w:rsidR="00445860" w:rsidRPr="00471245" w:rsidRDefault="00445860" w:rsidP="00091B3B">
            <w:pPr>
              <w:pStyle w:val="Default"/>
              <w:spacing w:before="40" w:after="40"/>
              <w:jc w:val="right"/>
              <w:rPr>
                <w:rFonts w:ascii="Arial" w:hAnsi="Arial" w:cs="Arial"/>
                <w:sz w:val="22"/>
                <w:szCs w:val="22"/>
              </w:rPr>
            </w:pPr>
            <w:r w:rsidRPr="00471245">
              <w:rPr>
                <w:rFonts w:ascii="Arial" w:hAnsi="Arial" w:cs="Arial"/>
                <w:sz w:val="22"/>
                <w:szCs w:val="22"/>
              </w:rPr>
              <w:t>24c</w:t>
            </w:r>
          </w:p>
        </w:tc>
        <w:tc>
          <w:tcPr>
            <w:tcW w:w="10710" w:type="dxa"/>
            <w:tcBorders>
              <w:top w:val="single" w:sz="5" w:space="0" w:color="000000"/>
              <w:left w:val="single" w:sz="5" w:space="0" w:color="000000"/>
              <w:bottom w:val="single" w:sz="5" w:space="0" w:color="000000"/>
              <w:right w:val="single" w:sz="5" w:space="0" w:color="000000"/>
            </w:tcBorders>
          </w:tcPr>
          <w:p w14:paraId="654370F7"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t>Describe and explain any amendments to information provided at registration or in the protocol.</w:t>
            </w:r>
          </w:p>
        </w:tc>
        <w:tc>
          <w:tcPr>
            <w:tcW w:w="1886" w:type="dxa"/>
            <w:tcBorders>
              <w:top w:val="single" w:sz="5" w:space="0" w:color="000000"/>
              <w:left w:val="single" w:sz="5" w:space="0" w:color="000000"/>
              <w:bottom w:val="single" w:sz="5" w:space="0" w:color="000000"/>
              <w:right w:val="single" w:sz="5" w:space="0" w:color="000000"/>
            </w:tcBorders>
          </w:tcPr>
          <w:p w14:paraId="67519164" w14:textId="77777777" w:rsidR="00445860" w:rsidRPr="005709BE" w:rsidRDefault="00445860" w:rsidP="00091B3B">
            <w:pPr>
              <w:pStyle w:val="Default"/>
              <w:spacing w:before="40" w:after="40"/>
              <w:rPr>
                <w:rFonts w:ascii="Arial" w:hAnsi="Arial" w:cs="Arial"/>
                <w:color w:val="auto"/>
                <w:sz w:val="22"/>
                <w:szCs w:val="22"/>
              </w:rPr>
            </w:pPr>
            <w:r w:rsidRPr="005709BE">
              <w:rPr>
                <w:rFonts w:ascii="Arial" w:hAnsi="Arial" w:cs="Arial"/>
                <w:color w:val="auto"/>
                <w:sz w:val="22"/>
                <w:szCs w:val="22"/>
              </w:rPr>
              <w:t>N/A</w:t>
            </w:r>
          </w:p>
        </w:tc>
      </w:tr>
      <w:tr w:rsidR="00445860" w:rsidRPr="00471245" w14:paraId="6FCCC361" w14:textId="77777777" w:rsidTr="00091B3B">
        <w:trPr>
          <w:trHeight w:val="48"/>
        </w:trPr>
        <w:tc>
          <w:tcPr>
            <w:tcW w:w="1668" w:type="dxa"/>
            <w:tcBorders>
              <w:top w:val="single" w:sz="5" w:space="0" w:color="000000"/>
              <w:left w:val="single" w:sz="5" w:space="0" w:color="000000"/>
              <w:bottom w:val="single" w:sz="5" w:space="0" w:color="000000"/>
              <w:right w:val="single" w:sz="5" w:space="0" w:color="000000"/>
            </w:tcBorders>
          </w:tcPr>
          <w:p w14:paraId="1C5696EF"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t>Support</w:t>
            </w:r>
          </w:p>
        </w:tc>
        <w:tc>
          <w:tcPr>
            <w:tcW w:w="936" w:type="dxa"/>
            <w:tcBorders>
              <w:top w:val="single" w:sz="5" w:space="0" w:color="000000"/>
              <w:left w:val="single" w:sz="5" w:space="0" w:color="000000"/>
              <w:bottom w:val="single" w:sz="5" w:space="0" w:color="000000"/>
              <w:right w:val="single" w:sz="5" w:space="0" w:color="000000"/>
            </w:tcBorders>
          </w:tcPr>
          <w:p w14:paraId="40E909CB" w14:textId="77777777" w:rsidR="00445860" w:rsidRPr="00471245" w:rsidRDefault="00445860" w:rsidP="00091B3B">
            <w:pPr>
              <w:pStyle w:val="Default"/>
              <w:spacing w:before="40" w:after="40"/>
              <w:jc w:val="right"/>
              <w:rPr>
                <w:rFonts w:ascii="Arial" w:hAnsi="Arial" w:cs="Arial"/>
                <w:sz w:val="22"/>
                <w:szCs w:val="22"/>
              </w:rPr>
            </w:pPr>
            <w:r w:rsidRPr="00471245">
              <w:rPr>
                <w:rFonts w:ascii="Arial" w:hAnsi="Arial" w:cs="Arial"/>
                <w:sz w:val="22"/>
                <w:szCs w:val="22"/>
              </w:rPr>
              <w:t>25</w:t>
            </w:r>
          </w:p>
        </w:tc>
        <w:tc>
          <w:tcPr>
            <w:tcW w:w="10710" w:type="dxa"/>
            <w:tcBorders>
              <w:top w:val="single" w:sz="5" w:space="0" w:color="000000"/>
              <w:left w:val="single" w:sz="5" w:space="0" w:color="000000"/>
              <w:bottom w:val="single" w:sz="5" w:space="0" w:color="000000"/>
              <w:right w:val="single" w:sz="5" w:space="0" w:color="000000"/>
            </w:tcBorders>
          </w:tcPr>
          <w:p w14:paraId="472988B6"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t>Describe sources of financial or non-financial support for the review, and the role of the funders or sponsors in the review.</w:t>
            </w:r>
          </w:p>
        </w:tc>
        <w:tc>
          <w:tcPr>
            <w:tcW w:w="1886" w:type="dxa"/>
            <w:tcBorders>
              <w:top w:val="single" w:sz="5" w:space="0" w:color="000000"/>
              <w:left w:val="single" w:sz="5" w:space="0" w:color="000000"/>
              <w:bottom w:val="single" w:sz="5" w:space="0" w:color="000000"/>
              <w:right w:val="single" w:sz="5" w:space="0" w:color="000000"/>
            </w:tcBorders>
          </w:tcPr>
          <w:p w14:paraId="1F6E9166" w14:textId="77777777" w:rsidR="00445860" w:rsidRPr="005709BE" w:rsidRDefault="00445860" w:rsidP="00091B3B">
            <w:pPr>
              <w:pStyle w:val="Default"/>
              <w:spacing w:before="40" w:after="40"/>
              <w:rPr>
                <w:rFonts w:ascii="Arial" w:hAnsi="Arial" w:cs="Arial"/>
                <w:color w:val="auto"/>
                <w:sz w:val="22"/>
                <w:szCs w:val="22"/>
              </w:rPr>
            </w:pPr>
            <w:r w:rsidRPr="005709BE">
              <w:rPr>
                <w:rFonts w:ascii="Arial" w:hAnsi="Arial" w:cs="Arial"/>
                <w:color w:val="auto"/>
                <w:sz w:val="22"/>
                <w:szCs w:val="22"/>
              </w:rPr>
              <w:t>16-19</w:t>
            </w:r>
          </w:p>
        </w:tc>
      </w:tr>
      <w:tr w:rsidR="00445860" w:rsidRPr="00471245" w14:paraId="01E702A8" w14:textId="77777777" w:rsidTr="00091B3B">
        <w:trPr>
          <w:trHeight w:val="48"/>
        </w:trPr>
        <w:tc>
          <w:tcPr>
            <w:tcW w:w="1668" w:type="dxa"/>
            <w:tcBorders>
              <w:top w:val="single" w:sz="5" w:space="0" w:color="000000"/>
              <w:left w:val="single" w:sz="5" w:space="0" w:color="000000"/>
              <w:bottom w:val="single" w:sz="5" w:space="0" w:color="000000"/>
              <w:right w:val="single" w:sz="5" w:space="0" w:color="000000"/>
            </w:tcBorders>
          </w:tcPr>
          <w:p w14:paraId="1D704B77"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t>Competing interests</w:t>
            </w:r>
          </w:p>
        </w:tc>
        <w:tc>
          <w:tcPr>
            <w:tcW w:w="936" w:type="dxa"/>
            <w:tcBorders>
              <w:top w:val="single" w:sz="5" w:space="0" w:color="000000"/>
              <w:left w:val="single" w:sz="5" w:space="0" w:color="000000"/>
              <w:bottom w:val="single" w:sz="5" w:space="0" w:color="000000"/>
              <w:right w:val="single" w:sz="5" w:space="0" w:color="000000"/>
            </w:tcBorders>
          </w:tcPr>
          <w:p w14:paraId="780BC501" w14:textId="77777777" w:rsidR="00445860" w:rsidRPr="00471245" w:rsidRDefault="00445860" w:rsidP="00091B3B">
            <w:pPr>
              <w:pStyle w:val="Default"/>
              <w:spacing w:before="40" w:after="40"/>
              <w:jc w:val="right"/>
              <w:rPr>
                <w:rFonts w:ascii="Arial" w:hAnsi="Arial" w:cs="Arial"/>
                <w:sz w:val="22"/>
                <w:szCs w:val="22"/>
              </w:rPr>
            </w:pPr>
            <w:r w:rsidRPr="00471245">
              <w:rPr>
                <w:rFonts w:ascii="Arial" w:hAnsi="Arial" w:cs="Arial"/>
                <w:sz w:val="22"/>
                <w:szCs w:val="22"/>
              </w:rPr>
              <w:t>26</w:t>
            </w:r>
          </w:p>
        </w:tc>
        <w:tc>
          <w:tcPr>
            <w:tcW w:w="10710" w:type="dxa"/>
            <w:tcBorders>
              <w:top w:val="single" w:sz="5" w:space="0" w:color="000000"/>
              <w:left w:val="single" w:sz="5" w:space="0" w:color="000000"/>
              <w:bottom w:val="single" w:sz="5" w:space="0" w:color="000000"/>
              <w:right w:val="single" w:sz="5" w:space="0" w:color="000000"/>
            </w:tcBorders>
          </w:tcPr>
          <w:p w14:paraId="7691C114"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t>Declare any competing interests of review authors.</w:t>
            </w:r>
          </w:p>
        </w:tc>
        <w:tc>
          <w:tcPr>
            <w:tcW w:w="1886" w:type="dxa"/>
            <w:tcBorders>
              <w:top w:val="single" w:sz="5" w:space="0" w:color="000000"/>
              <w:left w:val="single" w:sz="5" w:space="0" w:color="000000"/>
              <w:bottom w:val="single" w:sz="5" w:space="0" w:color="000000"/>
              <w:right w:val="single" w:sz="5" w:space="0" w:color="000000"/>
            </w:tcBorders>
          </w:tcPr>
          <w:p w14:paraId="50A91713" w14:textId="77777777" w:rsidR="00445860" w:rsidRPr="005709BE" w:rsidRDefault="00445860" w:rsidP="00091B3B">
            <w:pPr>
              <w:pStyle w:val="Default"/>
              <w:spacing w:before="40" w:after="40"/>
              <w:rPr>
                <w:rFonts w:ascii="Arial" w:hAnsi="Arial" w:cs="Arial"/>
                <w:color w:val="auto"/>
                <w:sz w:val="22"/>
                <w:szCs w:val="22"/>
              </w:rPr>
            </w:pPr>
            <w:r w:rsidRPr="005709BE">
              <w:rPr>
                <w:rFonts w:ascii="Arial" w:hAnsi="Arial" w:cs="Arial"/>
                <w:color w:val="auto"/>
                <w:sz w:val="22"/>
                <w:szCs w:val="22"/>
              </w:rPr>
              <w:t>16-19</w:t>
            </w:r>
          </w:p>
        </w:tc>
      </w:tr>
      <w:tr w:rsidR="00445860" w:rsidRPr="00471245" w14:paraId="46D1842F" w14:textId="77777777" w:rsidTr="00091B3B">
        <w:trPr>
          <w:trHeight w:val="219"/>
        </w:trPr>
        <w:tc>
          <w:tcPr>
            <w:tcW w:w="1668" w:type="dxa"/>
            <w:tcBorders>
              <w:top w:val="single" w:sz="5" w:space="0" w:color="000000"/>
              <w:left w:val="single" w:sz="5" w:space="0" w:color="000000"/>
              <w:bottom w:val="double" w:sz="5" w:space="0" w:color="000000"/>
              <w:right w:val="single" w:sz="5" w:space="0" w:color="000000"/>
            </w:tcBorders>
          </w:tcPr>
          <w:p w14:paraId="165D96D7"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t>Availability of data, code and other materials</w:t>
            </w:r>
          </w:p>
        </w:tc>
        <w:tc>
          <w:tcPr>
            <w:tcW w:w="936" w:type="dxa"/>
            <w:tcBorders>
              <w:top w:val="single" w:sz="5" w:space="0" w:color="000000"/>
              <w:left w:val="single" w:sz="5" w:space="0" w:color="000000"/>
              <w:bottom w:val="double" w:sz="5" w:space="0" w:color="000000"/>
              <w:right w:val="single" w:sz="5" w:space="0" w:color="000000"/>
            </w:tcBorders>
          </w:tcPr>
          <w:p w14:paraId="1F70653D" w14:textId="77777777" w:rsidR="00445860" w:rsidRPr="00471245" w:rsidRDefault="00445860" w:rsidP="00091B3B">
            <w:pPr>
              <w:pStyle w:val="Default"/>
              <w:spacing w:before="40" w:after="40"/>
              <w:jc w:val="right"/>
              <w:rPr>
                <w:rFonts w:ascii="Arial" w:hAnsi="Arial" w:cs="Arial"/>
                <w:sz w:val="22"/>
                <w:szCs w:val="22"/>
              </w:rPr>
            </w:pPr>
            <w:r w:rsidRPr="00471245">
              <w:rPr>
                <w:rFonts w:ascii="Arial" w:hAnsi="Arial" w:cs="Arial"/>
                <w:sz w:val="22"/>
                <w:szCs w:val="22"/>
              </w:rPr>
              <w:t>27</w:t>
            </w:r>
          </w:p>
        </w:tc>
        <w:tc>
          <w:tcPr>
            <w:tcW w:w="10710" w:type="dxa"/>
            <w:tcBorders>
              <w:top w:val="single" w:sz="5" w:space="0" w:color="000000"/>
              <w:left w:val="single" w:sz="5" w:space="0" w:color="000000"/>
              <w:bottom w:val="double" w:sz="5" w:space="0" w:color="000000"/>
              <w:right w:val="single" w:sz="5" w:space="0" w:color="000000"/>
            </w:tcBorders>
          </w:tcPr>
          <w:p w14:paraId="35E8A94E" w14:textId="77777777" w:rsidR="00445860" w:rsidRPr="00471245" w:rsidRDefault="00445860" w:rsidP="00091B3B">
            <w:pPr>
              <w:pStyle w:val="Default"/>
              <w:spacing w:before="40" w:after="40"/>
              <w:rPr>
                <w:rFonts w:ascii="Arial" w:hAnsi="Arial" w:cs="Arial"/>
                <w:sz w:val="22"/>
                <w:szCs w:val="22"/>
              </w:rPr>
            </w:pPr>
            <w:r w:rsidRPr="00471245">
              <w:rPr>
                <w:rFonts w:ascii="Arial" w:hAnsi="Arial" w:cs="Arial"/>
                <w:sz w:val="22"/>
                <w:szCs w:val="22"/>
              </w:rPr>
              <w:t>Report which of the following are publicly available and where they can be found: template data collection forms; data extracted from included studies; data used for all analyses; analytic code; any other materials used in the review.</w:t>
            </w:r>
          </w:p>
        </w:tc>
        <w:tc>
          <w:tcPr>
            <w:tcW w:w="1886" w:type="dxa"/>
            <w:tcBorders>
              <w:top w:val="single" w:sz="5" w:space="0" w:color="000000"/>
              <w:left w:val="single" w:sz="5" w:space="0" w:color="000000"/>
              <w:bottom w:val="double" w:sz="5" w:space="0" w:color="000000"/>
              <w:right w:val="single" w:sz="5" w:space="0" w:color="000000"/>
            </w:tcBorders>
          </w:tcPr>
          <w:p w14:paraId="39B3EE80" w14:textId="77777777" w:rsidR="00445860" w:rsidRPr="005709BE" w:rsidRDefault="00445860" w:rsidP="00091B3B">
            <w:pPr>
              <w:pStyle w:val="Default"/>
              <w:spacing w:before="40" w:after="40"/>
              <w:rPr>
                <w:rFonts w:ascii="Arial" w:hAnsi="Arial" w:cs="Arial"/>
                <w:color w:val="auto"/>
                <w:sz w:val="22"/>
                <w:szCs w:val="22"/>
              </w:rPr>
            </w:pPr>
            <w:r w:rsidRPr="005709BE">
              <w:rPr>
                <w:rFonts w:ascii="Arial" w:hAnsi="Arial" w:cs="Arial"/>
                <w:color w:val="auto"/>
                <w:sz w:val="22"/>
                <w:szCs w:val="22"/>
              </w:rPr>
              <w:t>16; online supplementary document</w:t>
            </w:r>
          </w:p>
        </w:tc>
      </w:tr>
    </w:tbl>
    <w:p w14:paraId="6EC8D730" w14:textId="77777777" w:rsidR="00445860" w:rsidRPr="002840D7" w:rsidRDefault="00445860" w:rsidP="00445860">
      <w:pPr>
        <w:pStyle w:val="Default"/>
        <w:spacing w:line="183" w:lineRule="atLeast"/>
        <w:jc w:val="both"/>
        <w:rPr>
          <w:rFonts w:ascii="Arial" w:hAnsi="Arial" w:cs="Arial"/>
          <w:b/>
          <w:bCs/>
          <w:sz w:val="10"/>
          <w:szCs w:val="10"/>
        </w:rPr>
      </w:pPr>
    </w:p>
    <w:p w14:paraId="7B7D5A9E" w14:textId="65B1956E" w:rsidR="006B2009" w:rsidRDefault="00445860" w:rsidP="00BF17BC">
      <w:pPr>
        <w:pStyle w:val="Default"/>
        <w:spacing w:line="183" w:lineRule="atLeast"/>
        <w:rPr>
          <w:rFonts w:ascii="Arial" w:hAnsi="Arial" w:cs="Arial"/>
          <w:color w:val="auto"/>
          <w:sz w:val="20"/>
          <w:szCs w:val="20"/>
        </w:rPr>
      </w:pPr>
      <w:r w:rsidRPr="002840D7">
        <w:rPr>
          <w:rFonts w:ascii="Arial" w:hAnsi="Arial" w:cs="Arial"/>
          <w:b/>
          <w:bCs/>
          <w:sz w:val="20"/>
          <w:szCs w:val="20"/>
        </w:rPr>
        <w:t>Note</w:t>
      </w:r>
      <w:r w:rsidRPr="00471245">
        <w:rPr>
          <w:rFonts w:ascii="Arial" w:hAnsi="Arial" w:cs="Arial"/>
          <w:bCs/>
          <w:sz w:val="20"/>
          <w:szCs w:val="20"/>
        </w:rPr>
        <w:t>:</w:t>
      </w:r>
      <w:r>
        <w:rPr>
          <w:rFonts w:ascii="Arial" w:hAnsi="Arial" w:cs="Arial"/>
          <w:bCs/>
          <w:sz w:val="20"/>
          <w:szCs w:val="20"/>
        </w:rPr>
        <w:t xml:space="preserve"> This checklist is from:</w:t>
      </w:r>
      <w:r w:rsidRPr="00471245">
        <w:rPr>
          <w:rFonts w:ascii="Arial" w:hAnsi="Arial" w:cs="Arial"/>
          <w:bCs/>
          <w:sz w:val="20"/>
          <w:szCs w:val="20"/>
        </w:rPr>
        <w:t xml:space="preserve"> </w:t>
      </w:r>
      <w:r w:rsidRPr="00471245">
        <w:rPr>
          <w:rFonts w:ascii="Arial" w:hAnsi="Arial" w:cs="Arial"/>
          <w:color w:val="auto"/>
          <w:sz w:val="20"/>
          <w:szCs w:val="20"/>
        </w:rPr>
        <w:t>Page MJ, McKenzie JE, Bossuyt PM, Boutron I, Hoffmann TC, Mulrow CD, et al. The PRISMA 2020 statement: an updated guideline for reporting systematic reviews. BMJ 2021;372:n71. doi: 10.1136/bmj.n71</w:t>
      </w:r>
      <w:r w:rsidR="00BF17BC">
        <w:rPr>
          <w:rFonts w:ascii="Arial" w:hAnsi="Arial" w:cs="Arial"/>
          <w:color w:val="auto"/>
          <w:sz w:val="20"/>
          <w:szCs w:val="20"/>
        </w:rPr>
        <w:t>.</w:t>
      </w:r>
    </w:p>
    <w:p w14:paraId="68BE7E37" w14:textId="77777777" w:rsidR="00BF17BC" w:rsidRPr="00BF17BC" w:rsidRDefault="00BF17BC" w:rsidP="00BF17BC">
      <w:pPr>
        <w:pStyle w:val="Default"/>
        <w:spacing w:line="183" w:lineRule="atLeast"/>
        <w:jc w:val="both"/>
        <w:rPr>
          <w:rFonts w:ascii="Arial" w:hAnsi="Arial" w:cs="Arial"/>
          <w:color w:val="auto"/>
          <w:sz w:val="20"/>
          <w:szCs w:val="20"/>
          <w:lang w:val="da-DK"/>
        </w:rPr>
      </w:pPr>
    </w:p>
    <w:sectPr w:rsidR="00BF17BC" w:rsidRPr="00BF17BC" w:rsidSect="00445860">
      <w:pgSz w:w="16838" w:h="11906" w:orient="landscape"/>
      <w:pgMar w:top="720" w:right="720" w:bottom="720" w:left="720" w:header="706" w:footer="706"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A1048A" w14:textId="77777777" w:rsidR="00326E61" w:rsidRDefault="00326E61" w:rsidP="001502CF">
      <w:pPr>
        <w:spacing w:after="0" w:line="240" w:lineRule="auto"/>
      </w:pPr>
      <w:r>
        <w:separator/>
      </w:r>
    </w:p>
  </w:endnote>
  <w:endnote w:type="continuationSeparator" w:id="0">
    <w:p w14:paraId="45C4E868" w14:textId="77777777" w:rsidR="00326E61" w:rsidRDefault="00326E61" w:rsidP="001502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Segoe UI">
    <w:panose1 w:val="020B0502040204020203"/>
    <w:charset w:val="00"/>
    <w:family w:val="swiss"/>
    <w:pitch w:val="variable"/>
    <w:sig w:usb0="E4002EFF" w:usb1="C000E47F"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60385869"/>
      <w:docPartObj>
        <w:docPartGallery w:val="Page Numbers (Bottom of Page)"/>
        <w:docPartUnique/>
      </w:docPartObj>
    </w:sdtPr>
    <w:sdtEndPr>
      <w:rPr>
        <w:noProof/>
      </w:rPr>
    </w:sdtEndPr>
    <w:sdtContent>
      <w:p w14:paraId="7881E833" w14:textId="2CF54313" w:rsidR="0098337B" w:rsidRDefault="0098337B">
        <w:pPr>
          <w:pStyle w:val="Footer"/>
          <w:jc w:val="center"/>
        </w:pPr>
        <w:r>
          <w:fldChar w:fldCharType="begin"/>
        </w:r>
        <w:r>
          <w:instrText xml:space="preserve"> PAGE   \* MERGEFORMAT </w:instrText>
        </w:r>
        <w:r>
          <w:fldChar w:fldCharType="separate"/>
        </w:r>
        <w:r w:rsidR="00B07D8A">
          <w:rPr>
            <w:noProof/>
          </w:rPr>
          <w:t>2</w:t>
        </w:r>
        <w:r>
          <w:rPr>
            <w:noProof/>
          </w:rPr>
          <w:fldChar w:fldCharType="end"/>
        </w:r>
      </w:p>
    </w:sdtContent>
  </w:sdt>
  <w:p w14:paraId="74A08505" w14:textId="77777777" w:rsidR="0098337B" w:rsidRDefault="0098337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3F5D72" w14:textId="77777777" w:rsidR="00326E61" w:rsidRDefault="00326E61" w:rsidP="001502CF">
      <w:pPr>
        <w:spacing w:after="0" w:line="240" w:lineRule="auto"/>
      </w:pPr>
      <w:r>
        <w:separator/>
      </w:r>
    </w:p>
  </w:footnote>
  <w:footnote w:type="continuationSeparator" w:id="0">
    <w:p w14:paraId="118076CF" w14:textId="77777777" w:rsidR="00326E61" w:rsidRDefault="00326E61" w:rsidP="001502C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701774"/>
    <w:multiLevelType w:val="hybridMultilevel"/>
    <w:tmpl w:val="C12ADE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50C2569"/>
    <w:multiLevelType w:val="hybridMultilevel"/>
    <w:tmpl w:val="BDE0AD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D503B2F"/>
    <w:multiLevelType w:val="hybridMultilevel"/>
    <w:tmpl w:val="4D40EDE4"/>
    <w:lvl w:ilvl="0" w:tplc="FEF6E27C">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5501F36"/>
    <w:multiLevelType w:val="hybridMultilevel"/>
    <w:tmpl w:val="0BBA35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913795E"/>
    <w:multiLevelType w:val="hybridMultilevel"/>
    <w:tmpl w:val="64F45E58"/>
    <w:lvl w:ilvl="0" w:tplc="EF9CEA9E">
      <w:start w:val="2"/>
      <w:numFmt w:val="bullet"/>
      <w:lvlText w:val=""/>
      <w:lvlJc w:val="left"/>
      <w:pPr>
        <w:ind w:left="720" w:hanging="360"/>
      </w:pPr>
      <w:rPr>
        <w:rFonts w:ascii="Wingdings" w:eastAsia="Batang"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AFA0116"/>
    <w:multiLevelType w:val="hybridMultilevel"/>
    <w:tmpl w:val="44FE4EB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11769D8"/>
    <w:multiLevelType w:val="hybridMultilevel"/>
    <w:tmpl w:val="4FF4A746"/>
    <w:lvl w:ilvl="0" w:tplc="28A4A20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63B191E"/>
    <w:multiLevelType w:val="hybridMultilevel"/>
    <w:tmpl w:val="7B0E6F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BD7DB2"/>
    <w:multiLevelType w:val="hybridMultilevel"/>
    <w:tmpl w:val="F21CD3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500B0A78"/>
    <w:multiLevelType w:val="hybridMultilevel"/>
    <w:tmpl w:val="99F60D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7B9156A"/>
    <w:multiLevelType w:val="hybridMultilevel"/>
    <w:tmpl w:val="71729E72"/>
    <w:lvl w:ilvl="0" w:tplc="16DAFB1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AC34699"/>
    <w:multiLevelType w:val="hybridMultilevel"/>
    <w:tmpl w:val="2B8291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4D052E4"/>
    <w:multiLevelType w:val="hybridMultilevel"/>
    <w:tmpl w:val="874A911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758D6282"/>
    <w:multiLevelType w:val="hybridMultilevel"/>
    <w:tmpl w:val="B0CAB7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7DC7399"/>
    <w:multiLevelType w:val="hybridMultilevel"/>
    <w:tmpl w:val="E7C63488"/>
    <w:lvl w:ilvl="0" w:tplc="64D0182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781931A2"/>
    <w:multiLevelType w:val="hybridMultilevel"/>
    <w:tmpl w:val="BD840B34"/>
    <w:lvl w:ilvl="0" w:tplc="62CA6DB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E624445"/>
    <w:multiLevelType w:val="multilevel"/>
    <w:tmpl w:val="87427A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61027904">
    <w:abstractNumId w:val="10"/>
  </w:num>
  <w:num w:numId="2" w16cid:durableId="1584531790">
    <w:abstractNumId w:val="9"/>
  </w:num>
  <w:num w:numId="3" w16cid:durableId="1232622925">
    <w:abstractNumId w:val="2"/>
  </w:num>
  <w:num w:numId="4" w16cid:durableId="133455224">
    <w:abstractNumId w:val="7"/>
  </w:num>
  <w:num w:numId="5" w16cid:durableId="973100838">
    <w:abstractNumId w:val="5"/>
  </w:num>
  <w:num w:numId="6" w16cid:durableId="2007975290">
    <w:abstractNumId w:val="6"/>
  </w:num>
  <w:num w:numId="7" w16cid:durableId="634483091">
    <w:abstractNumId w:val="16"/>
  </w:num>
  <w:num w:numId="8" w16cid:durableId="723332190">
    <w:abstractNumId w:val="0"/>
  </w:num>
  <w:num w:numId="9" w16cid:durableId="1117944874">
    <w:abstractNumId w:val="15"/>
  </w:num>
  <w:num w:numId="10" w16cid:durableId="377169167">
    <w:abstractNumId w:val="4"/>
  </w:num>
  <w:num w:numId="11" w16cid:durableId="487214088">
    <w:abstractNumId w:val="13"/>
  </w:num>
  <w:num w:numId="12" w16cid:durableId="1635141804">
    <w:abstractNumId w:val="3"/>
  </w:num>
  <w:num w:numId="13" w16cid:durableId="177432585">
    <w:abstractNumId w:val="12"/>
  </w:num>
  <w:num w:numId="14" w16cid:durableId="174464341">
    <w:abstractNumId w:val="1"/>
  </w:num>
  <w:num w:numId="15" w16cid:durableId="41448514">
    <w:abstractNumId w:val="8"/>
  </w:num>
  <w:num w:numId="16" w16cid:durableId="723483447">
    <w:abstractNumId w:val="14"/>
  </w:num>
  <w:num w:numId="17" w16cid:durableId="136940544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JAMA&lt;/Style&gt;&lt;LeftDelim&gt;{&lt;/LeftDelim&gt;&lt;RightDelim&gt;}&lt;/RightDelim&gt;&lt;FontName&gt;Times New Roman&lt;/FontName&gt;&lt;FontSize&gt;12&lt;/FontSize&gt;&lt;ReflistTitle&gt;&lt;/ReflistTitle&gt;&lt;StartingRefnum&gt;1&lt;/StartingRefnum&gt;&lt;FirstLineIndent&gt;0&lt;/FirstLineIndent&gt;&lt;HangingIndent&gt;360&lt;/HangingIndent&gt;&lt;LineSpacing&gt;0&lt;/LineSpacing&gt;&lt;SpaceAfter&gt;1&lt;/SpaceAfter&gt;&lt;HyperlinksEnabled&gt;0&lt;/HyperlinksEnabled&gt;&lt;HyperlinksVisible&gt;0&lt;/HyperlinksVisible&gt;&lt;EnableBibliographyCategories&gt;0&lt;/EnableBibliographyCategories&gt;&lt;/ENLayout&gt;"/>
    <w:docVar w:name="EN.Libraries" w:val="&lt;Libraries&gt;&lt;item db-id=&quot;fvxad2rt1r5zf7epw53vevteewt2fpwptvzr&quot;&gt;esketamine 04-19-2022&lt;record-ids&gt;&lt;item&gt;195&lt;/item&gt;&lt;item&gt;210&lt;/item&gt;&lt;item&gt;849&lt;/item&gt;&lt;item&gt;950&lt;/item&gt;&lt;item&gt;956&lt;/item&gt;&lt;item&gt;976&lt;/item&gt;&lt;item&gt;993&lt;/item&gt;&lt;item&gt;1292&lt;/item&gt;&lt;item&gt;1298&lt;/item&gt;&lt;item&gt;1309&lt;/item&gt;&lt;item&gt;1310&lt;/item&gt;&lt;item&gt;1313&lt;/item&gt;&lt;item&gt;1318&lt;/item&gt;&lt;item&gt;1321&lt;/item&gt;&lt;item&gt;1322&lt;/item&gt;&lt;item&gt;1323&lt;/item&gt;&lt;item&gt;1325&lt;/item&gt;&lt;item&gt;1326&lt;/item&gt;&lt;item&gt;1327&lt;/item&gt;&lt;item&gt;1328&lt;/item&gt;&lt;item&gt;1329&lt;/item&gt;&lt;item&gt;1332&lt;/item&gt;&lt;item&gt;1333&lt;/item&gt;&lt;item&gt;1334&lt;/item&gt;&lt;item&gt;1335&lt;/item&gt;&lt;item&gt;1336&lt;/item&gt;&lt;item&gt;1337&lt;/item&gt;&lt;item&gt;1339&lt;/item&gt;&lt;item&gt;1340&lt;/item&gt;&lt;item&gt;1341&lt;/item&gt;&lt;item&gt;1343&lt;/item&gt;&lt;item&gt;1344&lt;/item&gt;&lt;item&gt;1345&lt;/item&gt;&lt;item&gt;1346&lt;/item&gt;&lt;item&gt;1347&lt;/item&gt;&lt;item&gt;1348&lt;/item&gt;&lt;item&gt;1349&lt;/item&gt;&lt;item&gt;1351&lt;/item&gt;&lt;item&gt;1352&lt;/item&gt;&lt;item&gt;1354&lt;/item&gt;&lt;item&gt;1355&lt;/item&gt;&lt;item&gt;1357&lt;/item&gt;&lt;item&gt;1358&lt;/item&gt;&lt;/record-ids&gt;&lt;/item&gt;&lt;item db-id=&quot;s0v59draavpazrew2vnx2av29refw5f0xrze&quot;&gt;Consolidated Library - Greg Rhee-Converted&lt;record-ids&gt;&lt;item&gt;199&lt;/item&gt;&lt;item&gt;1065&lt;/item&gt;&lt;item&gt;1068&lt;/item&gt;&lt;item&gt;1313&lt;/item&gt;&lt;item&gt;1445&lt;/item&gt;&lt;item&gt;2117&lt;/item&gt;&lt;item&gt;2182&lt;/item&gt;&lt;item&gt;3714&lt;/item&gt;&lt;/record-ids&gt;&lt;/item&gt;&lt;/Libraries&gt;"/>
  </w:docVars>
  <w:rsids>
    <w:rsidRoot w:val="009C62CB"/>
    <w:rsid w:val="00001936"/>
    <w:rsid w:val="0000229C"/>
    <w:rsid w:val="00005727"/>
    <w:rsid w:val="000061E6"/>
    <w:rsid w:val="00013318"/>
    <w:rsid w:val="000149E3"/>
    <w:rsid w:val="00025260"/>
    <w:rsid w:val="000316ED"/>
    <w:rsid w:val="000406B7"/>
    <w:rsid w:val="000415AD"/>
    <w:rsid w:val="00042CE4"/>
    <w:rsid w:val="0004347F"/>
    <w:rsid w:val="00047958"/>
    <w:rsid w:val="000512FA"/>
    <w:rsid w:val="0005296F"/>
    <w:rsid w:val="00054210"/>
    <w:rsid w:val="00060009"/>
    <w:rsid w:val="0006050E"/>
    <w:rsid w:val="00062027"/>
    <w:rsid w:val="00067F19"/>
    <w:rsid w:val="000721D6"/>
    <w:rsid w:val="00073C25"/>
    <w:rsid w:val="00087332"/>
    <w:rsid w:val="000904FD"/>
    <w:rsid w:val="000916A4"/>
    <w:rsid w:val="00091A2C"/>
    <w:rsid w:val="00094A80"/>
    <w:rsid w:val="00097EC9"/>
    <w:rsid w:val="000A0D15"/>
    <w:rsid w:val="000A7703"/>
    <w:rsid w:val="000A7D93"/>
    <w:rsid w:val="000B3521"/>
    <w:rsid w:val="000B3C01"/>
    <w:rsid w:val="000B3C74"/>
    <w:rsid w:val="000B5D37"/>
    <w:rsid w:val="000B6278"/>
    <w:rsid w:val="000B7F3B"/>
    <w:rsid w:val="000C3D65"/>
    <w:rsid w:val="000C3DFE"/>
    <w:rsid w:val="000D2B87"/>
    <w:rsid w:val="000D56AC"/>
    <w:rsid w:val="000E28CE"/>
    <w:rsid w:val="000E2A53"/>
    <w:rsid w:val="000E5BF7"/>
    <w:rsid w:val="000E78C2"/>
    <w:rsid w:val="000F209F"/>
    <w:rsid w:val="000F547E"/>
    <w:rsid w:val="000F569A"/>
    <w:rsid w:val="000F7624"/>
    <w:rsid w:val="00110107"/>
    <w:rsid w:val="00112928"/>
    <w:rsid w:val="00115F36"/>
    <w:rsid w:val="001173F6"/>
    <w:rsid w:val="0012242E"/>
    <w:rsid w:val="00133A9E"/>
    <w:rsid w:val="001350DF"/>
    <w:rsid w:val="00136F35"/>
    <w:rsid w:val="001444F1"/>
    <w:rsid w:val="001502CF"/>
    <w:rsid w:val="0015239F"/>
    <w:rsid w:val="00156149"/>
    <w:rsid w:val="00156515"/>
    <w:rsid w:val="001626D8"/>
    <w:rsid w:val="001646D3"/>
    <w:rsid w:val="00164F77"/>
    <w:rsid w:val="00167635"/>
    <w:rsid w:val="00170F68"/>
    <w:rsid w:val="001734D1"/>
    <w:rsid w:val="00180469"/>
    <w:rsid w:val="0018236E"/>
    <w:rsid w:val="00183C6D"/>
    <w:rsid w:val="00185181"/>
    <w:rsid w:val="00186B43"/>
    <w:rsid w:val="001914A7"/>
    <w:rsid w:val="001946D3"/>
    <w:rsid w:val="0019651E"/>
    <w:rsid w:val="0019680D"/>
    <w:rsid w:val="001A072B"/>
    <w:rsid w:val="001A5AE0"/>
    <w:rsid w:val="001A72BA"/>
    <w:rsid w:val="001B03D8"/>
    <w:rsid w:val="001B769D"/>
    <w:rsid w:val="001C009C"/>
    <w:rsid w:val="001C00ED"/>
    <w:rsid w:val="001C5C38"/>
    <w:rsid w:val="001C5F89"/>
    <w:rsid w:val="001C6E81"/>
    <w:rsid w:val="001D193A"/>
    <w:rsid w:val="001E047A"/>
    <w:rsid w:val="001E0CC7"/>
    <w:rsid w:val="001E2351"/>
    <w:rsid w:val="001E292A"/>
    <w:rsid w:val="001E2D92"/>
    <w:rsid w:val="001E371A"/>
    <w:rsid w:val="001E3CA0"/>
    <w:rsid w:val="001E5EBE"/>
    <w:rsid w:val="0020043B"/>
    <w:rsid w:val="0020622A"/>
    <w:rsid w:val="00211F60"/>
    <w:rsid w:val="00212E53"/>
    <w:rsid w:val="002132F3"/>
    <w:rsid w:val="002167C9"/>
    <w:rsid w:val="0021760A"/>
    <w:rsid w:val="002228D6"/>
    <w:rsid w:val="0023358C"/>
    <w:rsid w:val="00235AFE"/>
    <w:rsid w:val="002423F8"/>
    <w:rsid w:val="00243932"/>
    <w:rsid w:val="00244232"/>
    <w:rsid w:val="00245B00"/>
    <w:rsid w:val="00251D36"/>
    <w:rsid w:val="00255DF5"/>
    <w:rsid w:val="0026039C"/>
    <w:rsid w:val="00263020"/>
    <w:rsid w:val="002669D4"/>
    <w:rsid w:val="002714FE"/>
    <w:rsid w:val="00271CCD"/>
    <w:rsid w:val="002728C4"/>
    <w:rsid w:val="002853F6"/>
    <w:rsid w:val="00286432"/>
    <w:rsid w:val="00290D99"/>
    <w:rsid w:val="002921A4"/>
    <w:rsid w:val="00292B54"/>
    <w:rsid w:val="002A28E0"/>
    <w:rsid w:val="002A4289"/>
    <w:rsid w:val="002B5086"/>
    <w:rsid w:val="002B6F66"/>
    <w:rsid w:val="002C3B92"/>
    <w:rsid w:val="002C6F16"/>
    <w:rsid w:val="002D0062"/>
    <w:rsid w:val="002D1443"/>
    <w:rsid w:val="002E1B9C"/>
    <w:rsid w:val="002E5694"/>
    <w:rsid w:val="002E5C71"/>
    <w:rsid w:val="002E6323"/>
    <w:rsid w:val="002F0747"/>
    <w:rsid w:val="002F7459"/>
    <w:rsid w:val="002F79B0"/>
    <w:rsid w:val="00300D1B"/>
    <w:rsid w:val="00301817"/>
    <w:rsid w:val="00302054"/>
    <w:rsid w:val="00302BB5"/>
    <w:rsid w:val="0030505F"/>
    <w:rsid w:val="00323BE0"/>
    <w:rsid w:val="00326E61"/>
    <w:rsid w:val="00327123"/>
    <w:rsid w:val="003320B8"/>
    <w:rsid w:val="0035066B"/>
    <w:rsid w:val="003617FD"/>
    <w:rsid w:val="0036630C"/>
    <w:rsid w:val="00367010"/>
    <w:rsid w:val="003709ED"/>
    <w:rsid w:val="00371666"/>
    <w:rsid w:val="0037430D"/>
    <w:rsid w:val="00377CA4"/>
    <w:rsid w:val="003B0D22"/>
    <w:rsid w:val="003B63A0"/>
    <w:rsid w:val="003B7A44"/>
    <w:rsid w:val="003C00EC"/>
    <w:rsid w:val="003C3A7D"/>
    <w:rsid w:val="003C3EAB"/>
    <w:rsid w:val="003D02C0"/>
    <w:rsid w:val="003D2838"/>
    <w:rsid w:val="003D5B6F"/>
    <w:rsid w:val="003E2CCC"/>
    <w:rsid w:val="003E4297"/>
    <w:rsid w:val="003E5B57"/>
    <w:rsid w:val="003E6097"/>
    <w:rsid w:val="003E76B0"/>
    <w:rsid w:val="00400687"/>
    <w:rsid w:val="0040664F"/>
    <w:rsid w:val="00407483"/>
    <w:rsid w:val="00415DD7"/>
    <w:rsid w:val="00420215"/>
    <w:rsid w:val="0042229F"/>
    <w:rsid w:val="00431A1E"/>
    <w:rsid w:val="00434947"/>
    <w:rsid w:val="00441862"/>
    <w:rsid w:val="00443612"/>
    <w:rsid w:val="00444279"/>
    <w:rsid w:val="00444DE2"/>
    <w:rsid w:val="00445860"/>
    <w:rsid w:val="00452042"/>
    <w:rsid w:val="00456B36"/>
    <w:rsid w:val="00457D43"/>
    <w:rsid w:val="00461811"/>
    <w:rsid w:val="00461F66"/>
    <w:rsid w:val="00462563"/>
    <w:rsid w:val="004631BD"/>
    <w:rsid w:val="004657DB"/>
    <w:rsid w:val="0047639E"/>
    <w:rsid w:val="00477EFD"/>
    <w:rsid w:val="00484C0B"/>
    <w:rsid w:val="0048740F"/>
    <w:rsid w:val="00493DE9"/>
    <w:rsid w:val="0049732D"/>
    <w:rsid w:val="00497C44"/>
    <w:rsid w:val="004A07CB"/>
    <w:rsid w:val="004A21CE"/>
    <w:rsid w:val="004A2B97"/>
    <w:rsid w:val="004B49A3"/>
    <w:rsid w:val="004B4F99"/>
    <w:rsid w:val="004C04C6"/>
    <w:rsid w:val="004C630E"/>
    <w:rsid w:val="004D0860"/>
    <w:rsid w:val="004E122A"/>
    <w:rsid w:val="004E1B43"/>
    <w:rsid w:val="004E2109"/>
    <w:rsid w:val="004E6D06"/>
    <w:rsid w:val="004E6D9B"/>
    <w:rsid w:val="004F05D9"/>
    <w:rsid w:val="004F7C6E"/>
    <w:rsid w:val="005051C4"/>
    <w:rsid w:val="0050631F"/>
    <w:rsid w:val="0050648F"/>
    <w:rsid w:val="00506F76"/>
    <w:rsid w:val="005143F1"/>
    <w:rsid w:val="00521AE4"/>
    <w:rsid w:val="00525325"/>
    <w:rsid w:val="00534E21"/>
    <w:rsid w:val="005359A4"/>
    <w:rsid w:val="0053653B"/>
    <w:rsid w:val="00540E66"/>
    <w:rsid w:val="005421ED"/>
    <w:rsid w:val="005426A1"/>
    <w:rsid w:val="00546B27"/>
    <w:rsid w:val="0056013B"/>
    <w:rsid w:val="00560609"/>
    <w:rsid w:val="005609E3"/>
    <w:rsid w:val="00560F2E"/>
    <w:rsid w:val="005613E9"/>
    <w:rsid w:val="0056638E"/>
    <w:rsid w:val="005709BE"/>
    <w:rsid w:val="00570CDB"/>
    <w:rsid w:val="00575636"/>
    <w:rsid w:val="005770C1"/>
    <w:rsid w:val="00583601"/>
    <w:rsid w:val="00585BAD"/>
    <w:rsid w:val="00586CBC"/>
    <w:rsid w:val="005902A4"/>
    <w:rsid w:val="0059178D"/>
    <w:rsid w:val="00592C18"/>
    <w:rsid w:val="00595EAB"/>
    <w:rsid w:val="005A0614"/>
    <w:rsid w:val="005A4852"/>
    <w:rsid w:val="005B12F6"/>
    <w:rsid w:val="005B24D9"/>
    <w:rsid w:val="005B2B9E"/>
    <w:rsid w:val="005B65E5"/>
    <w:rsid w:val="005B67AE"/>
    <w:rsid w:val="005C1DDD"/>
    <w:rsid w:val="005C562D"/>
    <w:rsid w:val="005D0A07"/>
    <w:rsid w:val="005D591C"/>
    <w:rsid w:val="005D7099"/>
    <w:rsid w:val="005D731E"/>
    <w:rsid w:val="005E00A3"/>
    <w:rsid w:val="005E1A4F"/>
    <w:rsid w:val="005E6B47"/>
    <w:rsid w:val="005F0831"/>
    <w:rsid w:val="005F4B03"/>
    <w:rsid w:val="00610A7F"/>
    <w:rsid w:val="00615B5C"/>
    <w:rsid w:val="0062308B"/>
    <w:rsid w:val="006307F1"/>
    <w:rsid w:val="00641A31"/>
    <w:rsid w:val="00650F76"/>
    <w:rsid w:val="00661E29"/>
    <w:rsid w:val="00665B82"/>
    <w:rsid w:val="00676F5E"/>
    <w:rsid w:val="00681711"/>
    <w:rsid w:val="00682D85"/>
    <w:rsid w:val="00693447"/>
    <w:rsid w:val="006938BD"/>
    <w:rsid w:val="00693EB7"/>
    <w:rsid w:val="00694AB5"/>
    <w:rsid w:val="006A19E6"/>
    <w:rsid w:val="006A4366"/>
    <w:rsid w:val="006A6AEF"/>
    <w:rsid w:val="006A6C0D"/>
    <w:rsid w:val="006A75EC"/>
    <w:rsid w:val="006B2009"/>
    <w:rsid w:val="006B2AF3"/>
    <w:rsid w:val="006B4389"/>
    <w:rsid w:val="006C1309"/>
    <w:rsid w:val="006C4F2E"/>
    <w:rsid w:val="006D0451"/>
    <w:rsid w:val="006D08FA"/>
    <w:rsid w:val="006D59C5"/>
    <w:rsid w:val="006E01F9"/>
    <w:rsid w:val="006E2FE1"/>
    <w:rsid w:val="006E5FDB"/>
    <w:rsid w:val="006F1EE1"/>
    <w:rsid w:val="006F2363"/>
    <w:rsid w:val="007077CD"/>
    <w:rsid w:val="00714BEC"/>
    <w:rsid w:val="00715965"/>
    <w:rsid w:val="00717283"/>
    <w:rsid w:val="00720E55"/>
    <w:rsid w:val="00722E3C"/>
    <w:rsid w:val="00726BF2"/>
    <w:rsid w:val="00726E28"/>
    <w:rsid w:val="00736892"/>
    <w:rsid w:val="00736F6B"/>
    <w:rsid w:val="007461CC"/>
    <w:rsid w:val="007474CD"/>
    <w:rsid w:val="00750A10"/>
    <w:rsid w:val="00755839"/>
    <w:rsid w:val="00756EC3"/>
    <w:rsid w:val="00757039"/>
    <w:rsid w:val="00757902"/>
    <w:rsid w:val="007579F0"/>
    <w:rsid w:val="007604BB"/>
    <w:rsid w:val="0076550A"/>
    <w:rsid w:val="0076684A"/>
    <w:rsid w:val="00771746"/>
    <w:rsid w:val="00773B44"/>
    <w:rsid w:val="0077700F"/>
    <w:rsid w:val="00780565"/>
    <w:rsid w:val="00783BB9"/>
    <w:rsid w:val="0078489B"/>
    <w:rsid w:val="00786821"/>
    <w:rsid w:val="00791AD0"/>
    <w:rsid w:val="00793136"/>
    <w:rsid w:val="0079378D"/>
    <w:rsid w:val="00794A2C"/>
    <w:rsid w:val="00796D72"/>
    <w:rsid w:val="00797248"/>
    <w:rsid w:val="007A05A5"/>
    <w:rsid w:val="007A216E"/>
    <w:rsid w:val="007A2CD4"/>
    <w:rsid w:val="007A3849"/>
    <w:rsid w:val="007A3C84"/>
    <w:rsid w:val="007A71DE"/>
    <w:rsid w:val="007B3342"/>
    <w:rsid w:val="007B54DF"/>
    <w:rsid w:val="007B6072"/>
    <w:rsid w:val="007C11FC"/>
    <w:rsid w:val="007C36DE"/>
    <w:rsid w:val="007C5188"/>
    <w:rsid w:val="007D16FB"/>
    <w:rsid w:val="007D7D99"/>
    <w:rsid w:val="007E1904"/>
    <w:rsid w:val="007E1F6B"/>
    <w:rsid w:val="007F146A"/>
    <w:rsid w:val="007F53DF"/>
    <w:rsid w:val="007F6455"/>
    <w:rsid w:val="00800A47"/>
    <w:rsid w:val="00801A77"/>
    <w:rsid w:val="0080406E"/>
    <w:rsid w:val="00806B8B"/>
    <w:rsid w:val="008124F3"/>
    <w:rsid w:val="0081799B"/>
    <w:rsid w:val="00817AAE"/>
    <w:rsid w:val="00820156"/>
    <w:rsid w:val="00823684"/>
    <w:rsid w:val="00824A48"/>
    <w:rsid w:val="00825353"/>
    <w:rsid w:val="00827301"/>
    <w:rsid w:val="00835572"/>
    <w:rsid w:val="00836F55"/>
    <w:rsid w:val="00843709"/>
    <w:rsid w:val="0084445F"/>
    <w:rsid w:val="00845F69"/>
    <w:rsid w:val="00846E8D"/>
    <w:rsid w:val="00852318"/>
    <w:rsid w:val="00852929"/>
    <w:rsid w:val="00853E10"/>
    <w:rsid w:val="0085407C"/>
    <w:rsid w:val="0086262D"/>
    <w:rsid w:val="0086265A"/>
    <w:rsid w:val="0086359A"/>
    <w:rsid w:val="00872645"/>
    <w:rsid w:val="008735EE"/>
    <w:rsid w:val="00873DE1"/>
    <w:rsid w:val="00875D16"/>
    <w:rsid w:val="00876983"/>
    <w:rsid w:val="00890E40"/>
    <w:rsid w:val="008A0203"/>
    <w:rsid w:val="008A4E4A"/>
    <w:rsid w:val="008B0EBF"/>
    <w:rsid w:val="008B5EE5"/>
    <w:rsid w:val="008C31C4"/>
    <w:rsid w:val="008D1EA9"/>
    <w:rsid w:val="008D2532"/>
    <w:rsid w:val="008D3309"/>
    <w:rsid w:val="008D68DC"/>
    <w:rsid w:val="008E03F4"/>
    <w:rsid w:val="008E1192"/>
    <w:rsid w:val="008E4ABD"/>
    <w:rsid w:val="008F23FC"/>
    <w:rsid w:val="008F5A9B"/>
    <w:rsid w:val="008F60C7"/>
    <w:rsid w:val="008F6824"/>
    <w:rsid w:val="009006F8"/>
    <w:rsid w:val="0091079E"/>
    <w:rsid w:val="0091233B"/>
    <w:rsid w:val="00924294"/>
    <w:rsid w:val="0092530A"/>
    <w:rsid w:val="00927892"/>
    <w:rsid w:val="00930B3E"/>
    <w:rsid w:val="009314DF"/>
    <w:rsid w:val="00935C0E"/>
    <w:rsid w:val="00936B70"/>
    <w:rsid w:val="0094161F"/>
    <w:rsid w:val="0094492D"/>
    <w:rsid w:val="009509BF"/>
    <w:rsid w:val="00951B80"/>
    <w:rsid w:val="00960F04"/>
    <w:rsid w:val="0096211D"/>
    <w:rsid w:val="009734C1"/>
    <w:rsid w:val="009828C5"/>
    <w:rsid w:val="0098337B"/>
    <w:rsid w:val="00987DFD"/>
    <w:rsid w:val="009A0166"/>
    <w:rsid w:val="009A32BF"/>
    <w:rsid w:val="009A5F2C"/>
    <w:rsid w:val="009A6893"/>
    <w:rsid w:val="009C3360"/>
    <w:rsid w:val="009C62CB"/>
    <w:rsid w:val="009C7849"/>
    <w:rsid w:val="009D06E7"/>
    <w:rsid w:val="009D1B1B"/>
    <w:rsid w:val="009D501D"/>
    <w:rsid w:val="009E2DB7"/>
    <w:rsid w:val="009E47DB"/>
    <w:rsid w:val="009F027B"/>
    <w:rsid w:val="009F1D16"/>
    <w:rsid w:val="009F5D8B"/>
    <w:rsid w:val="009F7CA3"/>
    <w:rsid w:val="00A028D0"/>
    <w:rsid w:val="00A06CB8"/>
    <w:rsid w:val="00A12CE9"/>
    <w:rsid w:val="00A2091F"/>
    <w:rsid w:val="00A25EB0"/>
    <w:rsid w:val="00A3020A"/>
    <w:rsid w:val="00A43C2A"/>
    <w:rsid w:val="00A444D5"/>
    <w:rsid w:val="00A44926"/>
    <w:rsid w:val="00A5464C"/>
    <w:rsid w:val="00A554B5"/>
    <w:rsid w:val="00A5604F"/>
    <w:rsid w:val="00A567E6"/>
    <w:rsid w:val="00A743A2"/>
    <w:rsid w:val="00A74FCD"/>
    <w:rsid w:val="00A75A69"/>
    <w:rsid w:val="00A7603D"/>
    <w:rsid w:val="00A76795"/>
    <w:rsid w:val="00A7746A"/>
    <w:rsid w:val="00A808ED"/>
    <w:rsid w:val="00A85C0A"/>
    <w:rsid w:val="00A86EB2"/>
    <w:rsid w:val="00A92AD8"/>
    <w:rsid w:val="00A95ACD"/>
    <w:rsid w:val="00AA1EA1"/>
    <w:rsid w:val="00AA6FA0"/>
    <w:rsid w:val="00AB3821"/>
    <w:rsid w:val="00AC072E"/>
    <w:rsid w:val="00AC2A73"/>
    <w:rsid w:val="00AC317F"/>
    <w:rsid w:val="00AC346D"/>
    <w:rsid w:val="00AD1833"/>
    <w:rsid w:val="00AD18A8"/>
    <w:rsid w:val="00AD2254"/>
    <w:rsid w:val="00AE5147"/>
    <w:rsid w:val="00AF10AB"/>
    <w:rsid w:val="00AF1C76"/>
    <w:rsid w:val="00AF3AB1"/>
    <w:rsid w:val="00AF415F"/>
    <w:rsid w:val="00AF4EEC"/>
    <w:rsid w:val="00B0707F"/>
    <w:rsid w:val="00B07D8A"/>
    <w:rsid w:val="00B1263E"/>
    <w:rsid w:val="00B13489"/>
    <w:rsid w:val="00B2165A"/>
    <w:rsid w:val="00B31297"/>
    <w:rsid w:val="00B32EF3"/>
    <w:rsid w:val="00B3336C"/>
    <w:rsid w:val="00B42CBF"/>
    <w:rsid w:val="00B43C13"/>
    <w:rsid w:val="00B44B4C"/>
    <w:rsid w:val="00B453CD"/>
    <w:rsid w:val="00B45853"/>
    <w:rsid w:val="00B47D96"/>
    <w:rsid w:val="00B51360"/>
    <w:rsid w:val="00B56192"/>
    <w:rsid w:val="00B562DC"/>
    <w:rsid w:val="00B57A25"/>
    <w:rsid w:val="00B57D3D"/>
    <w:rsid w:val="00B654BD"/>
    <w:rsid w:val="00B6644E"/>
    <w:rsid w:val="00B673A3"/>
    <w:rsid w:val="00B71891"/>
    <w:rsid w:val="00B734EA"/>
    <w:rsid w:val="00B8421E"/>
    <w:rsid w:val="00B842EE"/>
    <w:rsid w:val="00B90DBF"/>
    <w:rsid w:val="00B915E2"/>
    <w:rsid w:val="00B96F6E"/>
    <w:rsid w:val="00BA41AC"/>
    <w:rsid w:val="00BA7009"/>
    <w:rsid w:val="00BA7324"/>
    <w:rsid w:val="00BB00E3"/>
    <w:rsid w:val="00BB2B64"/>
    <w:rsid w:val="00BC11C2"/>
    <w:rsid w:val="00BC4041"/>
    <w:rsid w:val="00BD7185"/>
    <w:rsid w:val="00BE26D6"/>
    <w:rsid w:val="00BE3633"/>
    <w:rsid w:val="00BF07D8"/>
    <w:rsid w:val="00BF17BC"/>
    <w:rsid w:val="00BF1C6A"/>
    <w:rsid w:val="00BF33E3"/>
    <w:rsid w:val="00BF3D13"/>
    <w:rsid w:val="00BF5440"/>
    <w:rsid w:val="00BF73D9"/>
    <w:rsid w:val="00C017E3"/>
    <w:rsid w:val="00C04F82"/>
    <w:rsid w:val="00C14667"/>
    <w:rsid w:val="00C209E7"/>
    <w:rsid w:val="00C23F9E"/>
    <w:rsid w:val="00C31D32"/>
    <w:rsid w:val="00C40C8C"/>
    <w:rsid w:val="00C519C3"/>
    <w:rsid w:val="00C52FDE"/>
    <w:rsid w:val="00C53A6A"/>
    <w:rsid w:val="00C57FFC"/>
    <w:rsid w:val="00C73533"/>
    <w:rsid w:val="00C77CD0"/>
    <w:rsid w:val="00C84D91"/>
    <w:rsid w:val="00C85055"/>
    <w:rsid w:val="00C92FF5"/>
    <w:rsid w:val="00C9502C"/>
    <w:rsid w:val="00CA430D"/>
    <w:rsid w:val="00CA46DF"/>
    <w:rsid w:val="00CC18C3"/>
    <w:rsid w:val="00CC71B6"/>
    <w:rsid w:val="00CD0A0B"/>
    <w:rsid w:val="00CD1A84"/>
    <w:rsid w:val="00CE0D88"/>
    <w:rsid w:val="00CE1915"/>
    <w:rsid w:val="00CF2700"/>
    <w:rsid w:val="00CF2F48"/>
    <w:rsid w:val="00CF42E6"/>
    <w:rsid w:val="00D01637"/>
    <w:rsid w:val="00D079B8"/>
    <w:rsid w:val="00D13DA7"/>
    <w:rsid w:val="00D147CC"/>
    <w:rsid w:val="00D15D36"/>
    <w:rsid w:val="00D16236"/>
    <w:rsid w:val="00D16AA4"/>
    <w:rsid w:val="00D17171"/>
    <w:rsid w:val="00D17C97"/>
    <w:rsid w:val="00D25B3B"/>
    <w:rsid w:val="00D325A0"/>
    <w:rsid w:val="00D32A63"/>
    <w:rsid w:val="00D37EAF"/>
    <w:rsid w:val="00D44BB4"/>
    <w:rsid w:val="00D46C3D"/>
    <w:rsid w:val="00D55933"/>
    <w:rsid w:val="00D57E74"/>
    <w:rsid w:val="00D60F69"/>
    <w:rsid w:val="00D62518"/>
    <w:rsid w:val="00D65E3F"/>
    <w:rsid w:val="00D730C5"/>
    <w:rsid w:val="00D76077"/>
    <w:rsid w:val="00D77FA0"/>
    <w:rsid w:val="00D81178"/>
    <w:rsid w:val="00D8297D"/>
    <w:rsid w:val="00D83607"/>
    <w:rsid w:val="00D83DD0"/>
    <w:rsid w:val="00D857D3"/>
    <w:rsid w:val="00D945BB"/>
    <w:rsid w:val="00D959D3"/>
    <w:rsid w:val="00D96990"/>
    <w:rsid w:val="00DA4652"/>
    <w:rsid w:val="00DA5C4D"/>
    <w:rsid w:val="00DB1940"/>
    <w:rsid w:val="00DB2B46"/>
    <w:rsid w:val="00DB469B"/>
    <w:rsid w:val="00DB5302"/>
    <w:rsid w:val="00DC186B"/>
    <w:rsid w:val="00DC421C"/>
    <w:rsid w:val="00DC4B8F"/>
    <w:rsid w:val="00DC612D"/>
    <w:rsid w:val="00DC657B"/>
    <w:rsid w:val="00DE3924"/>
    <w:rsid w:val="00DE6B2D"/>
    <w:rsid w:val="00DF180F"/>
    <w:rsid w:val="00E00A7E"/>
    <w:rsid w:val="00E01423"/>
    <w:rsid w:val="00E02828"/>
    <w:rsid w:val="00E0314F"/>
    <w:rsid w:val="00E0330B"/>
    <w:rsid w:val="00E038A2"/>
    <w:rsid w:val="00E050C8"/>
    <w:rsid w:val="00E063A3"/>
    <w:rsid w:val="00E071E1"/>
    <w:rsid w:val="00E12B79"/>
    <w:rsid w:val="00E12C86"/>
    <w:rsid w:val="00E20540"/>
    <w:rsid w:val="00E211EA"/>
    <w:rsid w:val="00E21733"/>
    <w:rsid w:val="00E21F07"/>
    <w:rsid w:val="00E2221B"/>
    <w:rsid w:val="00E23108"/>
    <w:rsid w:val="00E24D3A"/>
    <w:rsid w:val="00E30377"/>
    <w:rsid w:val="00E30692"/>
    <w:rsid w:val="00E476C7"/>
    <w:rsid w:val="00E51B68"/>
    <w:rsid w:val="00E52D20"/>
    <w:rsid w:val="00E57F36"/>
    <w:rsid w:val="00E62AC7"/>
    <w:rsid w:val="00E64575"/>
    <w:rsid w:val="00E662AF"/>
    <w:rsid w:val="00E734EB"/>
    <w:rsid w:val="00E74D39"/>
    <w:rsid w:val="00E81EE8"/>
    <w:rsid w:val="00E85A71"/>
    <w:rsid w:val="00E918EC"/>
    <w:rsid w:val="00EA23BD"/>
    <w:rsid w:val="00EA504D"/>
    <w:rsid w:val="00EA6486"/>
    <w:rsid w:val="00EB10A2"/>
    <w:rsid w:val="00EB2AE1"/>
    <w:rsid w:val="00EB3E43"/>
    <w:rsid w:val="00EB5FD1"/>
    <w:rsid w:val="00EB709B"/>
    <w:rsid w:val="00EC2E4B"/>
    <w:rsid w:val="00EC7557"/>
    <w:rsid w:val="00ED445B"/>
    <w:rsid w:val="00ED5752"/>
    <w:rsid w:val="00ED7DD7"/>
    <w:rsid w:val="00EE4385"/>
    <w:rsid w:val="00EE49AA"/>
    <w:rsid w:val="00F03AD1"/>
    <w:rsid w:val="00F06BCC"/>
    <w:rsid w:val="00F14EF7"/>
    <w:rsid w:val="00F24034"/>
    <w:rsid w:val="00F30AF3"/>
    <w:rsid w:val="00F31844"/>
    <w:rsid w:val="00F44C61"/>
    <w:rsid w:val="00F475DA"/>
    <w:rsid w:val="00F5622C"/>
    <w:rsid w:val="00F56896"/>
    <w:rsid w:val="00F60C4F"/>
    <w:rsid w:val="00F6278A"/>
    <w:rsid w:val="00F62CAF"/>
    <w:rsid w:val="00F661C6"/>
    <w:rsid w:val="00F67B24"/>
    <w:rsid w:val="00F71B94"/>
    <w:rsid w:val="00F72E74"/>
    <w:rsid w:val="00F777C4"/>
    <w:rsid w:val="00F83081"/>
    <w:rsid w:val="00F831E6"/>
    <w:rsid w:val="00F90533"/>
    <w:rsid w:val="00F91542"/>
    <w:rsid w:val="00FA11C2"/>
    <w:rsid w:val="00FA1815"/>
    <w:rsid w:val="00FB1507"/>
    <w:rsid w:val="00FB224E"/>
    <w:rsid w:val="00FB431C"/>
    <w:rsid w:val="00FB5945"/>
    <w:rsid w:val="00FB6F3A"/>
    <w:rsid w:val="00FC647C"/>
    <w:rsid w:val="00FD2165"/>
    <w:rsid w:val="00FD5B82"/>
    <w:rsid w:val="00FD7C90"/>
    <w:rsid w:val="00FD7FAB"/>
    <w:rsid w:val="00FE4BAC"/>
    <w:rsid w:val="00FF10CF"/>
    <w:rsid w:val="00FF4C24"/>
  </w:rsids>
  <m:mathPr>
    <m:mathFont m:val="Cambria Math"/>
    <m:brkBin m:val="before"/>
    <m:brkBinSub m:val="--"/>
    <m:smallFrac m:val="0"/>
    <m:dispDef/>
    <m:lMargin m:val="0"/>
    <m:rMargin m:val="0"/>
    <m:defJc m:val="centerGroup"/>
    <m:wrapIndent m:val="1440"/>
    <m:intLim m:val="subSup"/>
    <m:naryLim m:val="undOvr"/>
  </m:mathPr>
  <w:themeFontLang w:val="en-AU"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A112A6"/>
  <w15:chartTrackingRefBased/>
  <w15:docId w15:val="{1D027E08-3C72-4DEA-90B8-6E4FFC35E6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Batang"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502C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02CF"/>
  </w:style>
  <w:style w:type="paragraph" w:styleId="Footer">
    <w:name w:val="footer"/>
    <w:basedOn w:val="Normal"/>
    <w:link w:val="FooterChar"/>
    <w:uiPriority w:val="99"/>
    <w:unhideWhenUsed/>
    <w:rsid w:val="001502C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02CF"/>
  </w:style>
  <w:style w:type="paragraph" w:styleId="BalloonText">
    <w:name w:val="Balloon Text"/>
    <w:basedOn w:val="Normal"/>
    <w:link w:val="BalloonTextChar"/>
    <w:uiPriority w:val="99"/>
    <w:semiHidden/>
    <w:unhideWhenUsed/>
    <w:rsid w:val="00A85C0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85C0A"/>
    <w:rPr>
      <w:rFonts w:ascii="Segoe UI" w:hAnsi="Segoe UI" w:cs="Segoe UI"/>
      <w:sz w:val="18"/>
      <w:szCs w:val="18"/>
    </w:rPr>
  </w:style>
  <w:style w:type="paragraph" w:styleId="CommentText">
    <w:name w:val="annotation text"/>
    <w:basedOn w:val="Normal"/>
    <w:link w:val="CommentTextChar"/>
    <w:uiPriority w:val="99"/>
    <w:unhideWhenUsed/>
    <w:rsid w:val="00A85C0A"/>
    <w:pPr>
      <w:spacing w:line="240" w:lineRule="auto"/>
    </w:pPr>
    <w:rPr>
      <w:rFonts w:eastAsiaTheme="minorEastAsia"/>
      <w:sz w:val="20"/>
      <w:szCs w:val="20"/>
      <w:lang w:eastAsia="zh-CN"/>
    </w:rPr>
  </w:style>
  <w:style w:type="character" w:customStyle="1" w:styleId="CommentTextChar">
    <w:name w:val="Comment Text Char"/>
    <w:basedOn w:val="DefaultParagraphFont"/>
    <w:link w:val="CommentText"/>
    <w:uiPriority w:val="99"/>
    <w:rsid w:val="00A85C0A"/>
    <w:rPr>
      <w:rFonts w:eastAsiaTheme="minorEastAsia"/>
      <w:sz w:val="20"/>
      <w:szCs w:val="20"/>
      <w:lang w:eastAsia="zh-CN"/>
    </w:rPr>
  </w:style>
  <w:style w:type="paragraph" w:customStyle="1" w:styleId="Default">
    <w:name w:val="Default"/>
    <w:rsid w:val="00E00A7E"/>
    <w:pPr>
      <w:widowControl w:val="0"/>
      <w:autoSpaceDE w:val="0"/>
      <w:autoSpaceDN w:val="0"/>
      <w:adjustRightInd w:val="0"/>
      <w:spacing w:after="0" w:line="240" w:lineRule="auto"/>
    </w:pPr>
    <w:rPr>
      <w:rFonts w:ascii="Calibri" w:eastAsia="Times New Roman" w:hAnsi="Calibri" w:cs="Calibri"/>
      <w:color w:val="000000"/>
      <w:sz w:val="24"/>
      <w:szCs w:val="24"/>
      <w:lang w:val="en-CA" w:eastAsia="en-CA"/>
    </w:rPr>
  </w:style>
  <w:style w:type="paragraph" w:customStyle="1" w:styleId="CM1">
    <w:name w:val="CM1"/>
    <w:basedOn w:val="Default"/>
    <w:next w:val="Default"/>
    <w:rsid w:val="00E00A7E"/>
    <w:rPr>
      <w:rFonts w:cs="Times New Roman"/>
      <w:color w:val="auto"/>
    </w:rPr>
  </w:style>
  <w:style w:type="character" w:styleId="Hyperlink">
    <w:name w:val="Hyperlink"/>
    <w:rsid w:val="001E371A"/>
    <w:rPr>
      <w:color w:val="0563C1"/>
      <w:u w:val="single"/>
    </w:rPr>
  </w:style>
  <w:style w:type="character" w:customStyle="1" w:styleId="UnresolvedMention1">
    <w:name w:val="Unresolved Mention1"/>
    <w:basedOn w:val="DefaultParagraphFont"/>
    <w:uiPriority w:val="99"/>
    <w:semiHidden/>
    <w:unhideWhenUsed/>
    <w:rsid w:val="003320B8"/>
    <w:rPr>
      <w:color w:val="605E5C"/>
      <w:shd w:val="clear" w:color="auto" w:fill="E1DFDD"/>
    </w:rPr>
  </w:style>
  <w:style w:type="table" w:styleId="TableGrid">
    <w:name w:val="Table Grid"/>
    <w:basedOn w:val="TableNormal"/>
    <w:uiPriority w:val="39"/>
    <w:rsid w:val="00EA50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47958"/>
    <w:pPr>
      <w:ind w:left="720"/>
      <w:contextualSpacing/>
    </w:pPr>
  </w:style>
  <w:style w:type="paragraph" w:styleId="NormalWeb">
    <w:name w:val="Normal (Web)"/>
    <w:basedOn w:val="Normal"/>
    <w:uiPriority w:val="99"/>
    <w:semiHidden/>
    <w:unhideWhenUsed/>
    <w:rsid w:val="00C209E7"/>
    <w:pPr>
      <w:spacing w:before="100" w:beforeAutospacing="1" w:after="100" w:afterAutospacing="1" w:line="240" w:lineRule="auto"/>
    </w:pPr>
    <w:rPr>
      <w:rFonts w:ascii="Times New Roman" w:eastAsia="Times New Roman" w:hAnsi="Times New Roman" w:cs="Times New Roman"/>
      <w:sz w:val="24"/>
      <w:szCs w:val="24"/>
      <w:lang w:val="en-US" w:eastAsia="ko-KR"/>
    </w:rPr>
  </w:style>
  <w:style w:type="character" w:styleId="LineNumber">
    <w:name w:val="line number"/>
    <w:basedOn w:val="DefaultParagraphFont"/>
    <w:uiPriority w:val="99"/>
    <w:semiHidden/>
    <w:unhideWhenUsed/>
    <w:rsid w:val="002669D4"/>
  </w:style>
  <w:style w:type="paragraph" w:customStyle="1" w:styleId="EndNoteBibliographyTitle">
    <w:name w:val="EndNote Bibliography Title"/>
    <w:basedOn w:val="Normal"/>
    <w:link w:val="EndNoteBibliographyTitleChar"/>
    <w:rsid w:val="00715965"/>
    <w:pPr>
      <w:spacing w:after="0"/>
      <w:jc w:val="center"/>
    </w:pPr>
    <w:rPr>
      <w:rFonts w:ascii="Times New Roman" w:hAnsi="Times New Roman" w:cs="Times New Roman"/>
      <w:noProof/>
      <w:sz w:val="24"/>
      <w:lang w:val="en-US"/>
    </w:rPr>
  </w:style>
  <w:style w:type="character" w:customStyle="1" w:styleId="EndNoteBibliographyTitleChar">
    <w:name w:val="EndNote Bibliography Title Char"/>
    <w:basedOn w:val="DefaultParagraphFont"/>
    <w:link w:val="EndNoteBibliographyTitle"/>
    <w:rsid w:val="00715965"/>
    <w:rPr>
      <w:rFonts w:ascii="Times New Roman" w:hAnsi="Times New Roman" w:cs="Times New Roman"/>
      <w:noProof/>
      <w:sz w:val="24"/>
      <w:lang w:val="en-US"/>
    </w:rPr>
  </w:style>
  <w:style w:type="paragraph" w:customStyle="1" w:styleId="EndNoteBibliography">
    <w:name w:val="EndNote Bibliography"/>
    <w:basedOn w:val="Normal"/>
    <w:link w:val="EndNoteBibliographyChar"/>
    <w:rsid w:val="00715965"/>
    <w:pPr>
      <w:spacing w:line="240" w:lineRule="auto"/>
    </w:pPr>
    <w:rPr>
      <w:rFonts w:ascii="Times New Roman" w:hAnsi="Times New Roman" w:cs="Times New Roman"/>
      <w:noProof/>
      <w:sz w:val="24"/>
      <w:lang w:val="en-US"/>
    </w:rPr>
  </w:style>
  <w:style w:type="character" w:customStyle="1" w:styleId="EndNoteBibliographyChar">
    <w:name w:val="EndNote Bibliography Char"/>
    <w:basedOn w:val="DefaultParagraphFont"/>
    <w:link w:val="EndNoteBibliography"/>
    <w:rsid w:val="00715965"/>
    <w:rPr>
      <w:rFonts w:ascii="Times New Roman" w:hAnsi="Times New Roman" w:cs="Times New Roman"/>
      <w:noProof/>
      <w:sz w:val="24"/>
      <w:lang w:val="en-US"/>
    </w:rPr>
  </w:style>
  <w:style w:type="paragraph" w:styleId="Revision">
    <w:name w:val="Revision"/>
    <w:hidden/>
    <w:uiPriority w:val="99"/>
    <w:semiHidden/>
    <w:rsid w:val="00F475DA"/>
    <w:pPr>
      <w:spacing w:after="0" w:line="240" w:lineRule="auto"/>
    </w:pPr>
  </w:style>
  <w:style w:type="character" w:styleId="CommentReference">
    <w:name w:val="annotation reference"/>
    <w:basedOn w:val="DefaultParagraphFont"/>
    <w:uiPriority w:val="99"/>
    <w:semiHidden/>
    <w:unhideWhenUsed/>
    <w:rsid w:val="00C92FF5"/>
    <w:rPr>
      <w:sz w:val="16"/>
      <w:szCs w:val="16"/>
    </w:rPr>
  </w:style>
  <w:style w:type="paragraph" w:styleId="CommentSubject">
    <w:name w:val="annotation subject"/>
    <w:basedOn w:val="CommentText"/>
    <w:next w:val="CommentText"/>
    <w:link w:val="CommentSubjectChar"/>
    <w:uiPriority w:val="99"/>
    <w:semiHidden/>
    <w:unhideWhenUsed/>
    <w:rsid w:val="00C92FF5"/>
    <w:rPr>
      <w:rFonts w:eastAsiaTheme="minorHAnsi"/>
      <w:b/>
      <w:bCs/>
      <w:lang w:eastAsia="en-US"/>
    </w:rPr>
  </w:style>
  <w:style w:type="character" w:customStyle="1" w:styleId="CommentSubjectChar">
    <w:name w:val="Comment Subject Char"/>
    <w:basedOn w:val="CommentTextChar"/>
    <w:link w:val="CommentSubject"/>
    <w:uiPriority w:val="99"/>
    <w:semiHidden/>
    <w:rsid w:val="00C92FF5"/>
    <w:rPr>
      <w:rFonts w:eastAsiaTheme="minorEastAsia"/>
      <w:b/>
      <w:bCs/>
      <w:sz w:val="20"/>
      <w:szCs w:val="20"/>
      <w:lang w:eastAsia="zh-CN"/>
    </w:rPr>
  </w:style>
  <w:style w:type="character" w:customStyle="1" w:styleId="UnresolvedMention2">
    <w:name w:val="Unresolved Mention2"/>
    <w:basedOn w:val="DefaultParagraphFont"/>
    <w:uiPriority w:val="99"/>
    <w:semiHidden/>
    <w:unhideWhenUsed/>
    <w:rsid w:val="00824A48"/>
    <w:rPr>
      <w:color w:val="605E5C"/>
      <w:shd w:val="clear" w:color="auto" w:fill="E1DFDD"/>
    </w:rPr>
  </w:style>
  <w:style w:type="paragraph" w:customStyle="1" w:styleId="inline">
    <w:name w:val="inline"/>
    <w:basedOn w:val="Normal"/>
    <w:rsid w:val="00497C44"/>
    <w:pPr>
      <w:spacing w:before="100" w:beforeAutospacing="1" w:after="100" w:afterAutospacing="1" w:line="240" w:lineRule="auto"/>
    </w:pPr>
    <w:rPr>
      <w:rFonts w:ascii="Times New Roman" w:eastAsia="Times New Roman" w:hAnsi="Times New Roman" w:cs="Times New Roman"/>
      <w:sz w:val="24"/>
      <w:szCs w:val="24"/>
      <w:lang w:val="en-US" w:eastAsia="ko-KR"/>
    </w:rPr>
  </w:style>
  <w:style w:type="character" w:styleId="FollowedHyperlink">
    <w:name w:val="FollowedHyperlink"/>
    <w:basedOn w:val="DefaultParagraphFont"/>
    <w:uiPriority w:val="99"/>
    <w:semiHidden/>
    <w:unhideWhenUsed/>
    <w:rsid w:val="00AA6FA0"/>
    <w:rPr>
      <w:color w:val="954F72" w:themeColor="followedHyperlink"/>
      <w:u w:val="single"/>
    </w:rPr>
  </w:style>
  <w:style w:type="character" w:styleId="Emphasis">
    <w:name w:val="Emphasis"/>
    <w:basedOn w:val="DefaultParagraphFont"/>
    <w:uiPriority w:val="20"/>
    <w:qFormat/>
    <w:rsid w:val="00B2165A"/>
    <w:rPr>
      <w:i/>
      <w:iCs/>
    </w:rPr>
  </w:style>
  <w:style w:type="character" w:customStyle="1" w:styleId="UnresolvedMention3">
    <w:name w:val="Unresolved Mention3"/>
    <w:basedOn w:val="DefaultParagraphFont"/>
    <w:uiPriority w:val="99"/>
    <w:semiHidden/>
    <w:unhideWhenUsed/>
    <w:rsid w:val="0082015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4388656">
      <w:bodyDiv w:val="1"/>
      <w:marLeft w:val="0"/>
      <w:marRight w:val="0"/>
      <w:marTop w:val="0"/>
      <w:marBottom w:val="0"/>
      <w:divBdr>
        <w:top w:val="none" w:sz="0" w:space="0" w:color="auto"/>
        <w:left w:val="none" w:sz="0" w:space="0" w:color="auto"/>
        <w:bottom w:val="none" w:sz="0" w:space="0" w:color="auto"/>
        <w:right w:val="none" w:sz="0" w:space="0" w:color="auto"/>
      </w:divBdr>
    </w:div>
    <w:div w:id="576936434">
      <w:bodyDiv w:val="1"/>
      <w:marLeft w:val="0"/>
      <w:marRight w:val="0"/>
      <w:marTop w:val="0"/>
      <w:marBottom w:val="0"/>
      <w:divBdr>
        <w:top w:val="none" w:sz="0" w:space="0" w:color="auto"/>
        <w:left w:val="none" w:sz="0" w:space="0" w:color="auto"/>
        <w:bottom w:val="none" w:sz="0" w:space="0" w:color="auto"/>
        <w:right w:val="none" w:sz="0" w:space="0" w:color="auto"/>
      </w:divBdr>
    </w:div>
    <w:div w:id="1111971616">
      <w:bodyDiv w:val="1"/>
      <w:marLeft w:val="0"/>
      <w:marRight w:val="0"/>
      <w:marTop w:val="0"/>
      <w:marBottom w:val="0"/>
      <w:divBdr>
        <w:top w:val="none" w:sz="0" w:space="0" w:color="auto"/>
        <w:left w:val="none" w:sz="0" w:space="0" w:color="auto"/>
        <w:bottom w:val="none" w:sz="0" w:space="0" w:color="auto"/>
        <w:right w:val="none" w:sz="0" w:space="0" w:color="auto"/>
      </w:divBdr>
    </w:div>
    <w:div w:id="1260019626">
      <w:bodyDiv w:val="1"/>
      <w:marLeft w:val="0"/>
      <w:marRight w:val="0"/>
      <w:marTop w:val="0"/>
      <w:marBottom w:val="0"/>
      <w:divBdr>
        <w:top w:val="none" w:sz="0" w:space="0" w:color="auto"/>
        <w:left w:val="none" w:sz="0" w:space="0" w:color="auto"/>
        <w:bottom w:val="none" w:sz="0" w:space="0" w:color="auto"/>
        <w:right w:val="none" w:sz="0" w:space="0" w:color="auto"/>
      </w:divBdr>
    </w:div>
    <w:div w:id="1618872146">
      <w:bodyDiv w:val="1"/>
      <w:marLeft w:val="0"/>
      <w:marRight w:val="0"/>
      <w:marTop w:val="0"/>
      <w:marBottom w:val="0"/>
      <w:divBdr>
        <w:top w:val="none" w:sz="0" w:space="0" w:color="auto"/>
        <w:left w:val="none" w:sz="0" w:space="0" w:color="auto"/>
        <w:bottom w:val="none" w:sz="0" w:space="0" w:color="auto"/>
        <w:right w:val="none" w:sz="0" w:space="0" w:color="auto"/>
      </w:divBdr>
    </w:div>
    <w:div w:id="1706060308">
      <w:bodyDiv w:val="1"/>
      <w:marLeft w:val="0"/>
      <w:marRight w:val="0"/>
      <w:marTop w:val="0"/>
      <w:marBottom w:val="0"/>
      <w:divBdr>
        <w:top w:val="none" w:sz="0" w:space="0" w:color="auto"/>
        <w:left w:val="none" w:sz="0" w:space="0" w:color="auto"/>
        <w:bottom w:val="none" w:sz="0" w:space="0" w:color="auto"/>
        <w:right w:val="none" w:sz="0" w:space="0" w:color="auto"/>
      </w:divBdr>
    </w:div>
    <w:div w:id="1839539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linicalTrials.gov" TargetMode="External"/><Relationship Id="rId13" Type="http://schemas.openxmlformats.org/officeDocument/2006/relationships/image" Target="media/image5.png"/><Relationship Id="rId18" Type="http://schemas.openxmlformats.org/officeDocument/2006/relationships/chart" Target="charts/chart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emf"/><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s>
</file>

<file path=word/charts/_rels/chart1.xml.rels><?xml version="1.0" encoding="UTF-8" standalone="yes"?>
<Relationships xmlns="http://schemas.openxmlformats.org/package/2006/relationships"><Relationship Id="rId3" Type="http://schemas.openxmlformats.org/officeDocument/2006/relationships/oleObject" Target="file:///C:\Users\rhee\Dropbox\R_Meta\Esketamine\Paper%203\ROB2_IRPG_beta_v9.xlsm"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stacked"/>
        <c:varyColors val="0"/>
        <c:ser>
          <c:idx val="0"/>
          <c:order val="0"/>
          <c:tx>
            <c:v>Low risk</c:v>
          </c:tx>
          <c:spPr>
            <a:solidFill>
              <a:srgbClr val="92D050"/>
            </a:solidFill>
            <a:ln>
              <a:noFill/>
            </a:ln>
            <a:effectLst/>
          </c:spPr>
          <c:invertIfNegative val="0"/>
          <c:cat>
            <c:strRef>
              <c:f>Summary!$AB$1:$AG$1</c:f>
              <c:strCache>
                <c:ptCount val="6"/>
                <c:pt idx="0">
                  <c:v>Randomization process</c:v>
                </c:pt>
                <c:pt idx="1">
                  <c:v>Deviations from intended interventions</c:v>
                </c:pt>
                <c:pt idx="2">
                  <c:v>Mising outcome data</c:v>
                </c:pt>
                <c:pt idx="3">
                  <c:v>Measurement of the outcome</c:v>
                </c:pt>
                <c:pt idx="4">
                  <c:v>Selection of the reported result</c:v>
                </c:pt>
                <c:pt idx="5">
                  <c:v>Overall Bias</c:v>
                </c:pt>
              </c:strCache>
            </c:strRef>
          </c:cat>
          <c:val>
            <c:numRef>
              <c:f>Summary!$AB$4:$AG$4</c:f>
              <c:numCache>
                <c:formatCode>General</c:formatCode>
                <c:ptCount val="6"/>
                <c:pt idx="0">
                  <c:v>54.5</c:v>
                </c:pt>
                <c:pt idx="1">
                  <c:v>86.4</c:v>
                </c:pt>
                <c:pt idx="2">
                  <c:v>100</c:v>
                </c:pt>
                <c:pt idx="3">
                  <c:v>77.3</c:v>
                </c:pt>
                <c:pt idx="4">
                  <c:v>90.9</c:v>
                </c:pt>
                <c:pt idx="5">
                  <c:v>36.4</c:v>
                </c:pt>
              </c:numCache>
            </c:numRef>
          </c:val>
          <c:extLst>
            <c:ext xmlns:c16="http://schemas.microsoft.com/office/drawing/2014/chart" uri="{C3380CC4-5D6E-409C-BE32-E72D297353CC}">
              <c16:uniqueId val="{00000000-D2A5-4A29-A1F5-48EEA9AC3EA6}"/>
            </c:ext>
          </c:extLst>
        </c:ser>
        <c:ser>
          <c:idx val="1"/>
          <c:order val="1"/>
          <c:tx>
            <c:v>Some concerns</c:v>
          </c:tx>
          <c:spPr>
            <a:solidFill>
              <a:srgbClr val="FFFF00"/>
            </a:solidFill>
            <a:ln>
              <a:noFill/>
            </a:ln>
            <a:effectLst/>
          </c:spPr>
          <c:invertIfNegative val="0"/>
          <c:cat>
            <c:strRef>
              <c:f>Summary!$AB$1:$AG$1</c:f>
              <c:strCache>
                <c:ptCount val="6"/>
                <c:pt idx="0">
                  <c:v>Randomization process</c:v>
                </c:pt>
                <c:pt idx="1">
                  <c:v>Deviations from intended interventions</c:v>
                </c:pt>
                <c:pt idx="2">
                  <c:v>Mising outcome data</c:v>
                </c:pt>
                <c:pt idx="3">
                  <c:v>Measurement of the outcome</c:v>
                </c:pt>
                <c:pt idx="4">
                  <c:v>Selection of the reported result</c:v>
                </c:pt>
                <c:pt idx="5">
                  <c:v>Overall Bias</c:v>
                </c:pt>
              </c:strCache>
            </c:strRef>
          </c:cat>
          <c:val>
            <c:numRef>
              <c:f>Summary!$AB$5:$AG$5</c:f>
              <c:numCache>
                <c:formatCode>General</c:formatCode>
                <c:ptCount val="6"/>
                <c:pt idx="0">
                  <c:v>40.9</c:v>
                </c:pt>
                <c:pt idx="1">
                  <c:v>9.1</c:v>
                </c:pt>
                <c:pt idx="2">
                  <c:v>0</c:v>
                </c:pt>
                <c:pt idx="3">
                  <c:v>13.6</c:v>
                </c:pt>
                <c:pt idx="4">
                  <c:v>4.5</c:v>
                </c:pt>
                <c:pt idx="5">
                  <c:v>40.9</c:v>
                </c:pt>
              </c:numCache>
            </c:numRef>
          </c:val>
          <c:extLst>
            <c:ext xmlns:c16="http://schemas.microsoft.com/office/drawing/2014/chart" uri="{C3380CC4-5D6E-409C-BE32-E72D297353CC}">
              <c16:uniqueId val="{00000001-D2A5-4A29-A1F5-48EEA9AC3EA6}"/>
            </c:ext>
          </c:extLst>
        </c:ser>
        <c:ser>
          <c:idx val="2"/>
          <c:order val="2"/>
          <c:tx>
            <c:v>High risk</c:v>
          </c:tx>
          <c:spPr>
            <a:solidFill>
              <a:srgbClr val="FF0000"/>
            </a:solidFill>
            <a:ln>
              <a:noFill/>
            </a:ln>
            <a:effectLst/>
          </c:spPr>
          <c:invertIfNegative val="0"/>
          <c:cat>
            <c:strRef>
              <c:f>Summary!$AB$1:$AG$1</c:f>
              <c:strCache>
                <c:ptCount val="6"/>
                <c:pt idx="0">
                  <c:v>Randomization process</c:v>
                </c:pt>
                <c:pt idx="1">
                  <c:v>Deviations from intended interventions</c:v>
                </c:pt>
                <c:pt idx="2">
                  <c:v>Mising outcome data</c:v>
                </c:pt>
                <c:pt idx="3">
                  <c:v>Measurement of the outcome</c:v>
                </c:pt>
                <c:pt idx="4">
                  <c:v>Selection of the reported result</c:v>
                </c:pt>
                <c:pt idx="5">
                  <c:v>Overall Bias</c:v>
                </c:pt>
              </c:strCache>
            </c:strRef>
          </c:cat>
          <c:val>
            <c:numRef>
              <c:f>Summary!$AB$6:$AG$6</c:f>
              <c:numCache>
                <c:formatCode>General</c:formatCode>
                <c:ptCount val="6"/>
                <c:pt idx="0">
                  <c:v>4.5</c:v>
                </c:pt>
                <c:pt idx="1">
                  <c:v>4.5</c:v>
                </c:pt>
                <c:pt idx="2">
                  <c:v>0</c:v>
                </c:pt>
                <c:pt idx="3">
                  <c:v>9.1</c:v>
                </c:pt>
                <c:pt idx="4">
                  <c:v>4.5</c:v>
                </c:pt>
                <c:pt idx="5">
                  <c:v>22.7</c:v>
                </c:pt>
              </c:numCache>
            </c:numRef>
          </c:val>
          <c:extLst>
            <c:ext xmlns:c16="http://schemas.microsoft.com/office/drawing/2014/chart" uri="{C3380CC4-5D6E-409C-BE32-E72D297353CC}">
              <c16:uniqueId val="{00000002-D2A5-4A29-A1F5-48EEA9AC3EA6}"/>
            </c:ext>
          </c:extLst>
        </c:ser>
        <c:dLbls>
          <c:showLegendKey val="0"/>
          <c:showVal val="0"/>
          <c:showCatName val="0"/>
          <c:showSerName val="0"/>
          <c:showPercent val="0"/>
          <c:showBubbleSize val="0"/>
        </c:dLbls>
        <c:gapWidth val="150"/>
        <c:overlap val="100"/>
        <c:axId val="553782360"/>
        <c:axId val="553781704"/>
      </c:barChart>
      <c:catAx>
        <c:axId val="553782360"/>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crossAx val="553781704"/>
        <c:crosses val="autoZero"/>
        <c:auto val="1"/>
        <c:lblAlgn val="ctr"/>
        <c:lblOffset val="100"/>
        <c:noMultiLvlLbl val="0"/>
      </c:catAx>
      <c:valAx>
        <c:axId val="553781704"/>
        <c:scaling>
          <c:orientation val="minMax"/>
          <c:max val="100"/>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crossAx val="55378236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100" b="0" i="0" u="none" strike="noStrike" kern="1200" baseline="0">
              <a:solidFill>
                <a:sysClr val="windowText" lastClr="000000"/>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100">
          <a:solidFill>
            <a:sysClr val="windowText" lastClr="000000"/>
          </a:solidFill>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8AD165-7B91-4F6E-81B7-EB96B85299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Pages>
  <Words>1546</Words>
  <Characters>8816</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Monash University</Company>
  <LinksUpToDate>false</LinksUpToDate>
  <CharactersWithSpaces>10342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Page</dc:creator>
  <cp:keywords/>
  <dc:description/>
  <cp:lastModifiedBy>Rhee,Taeho</cp:lastModifiedBy>
  <cp:revision>9</cp:revision>
  <cp:lastPrinted>2022-10-25T14:50:00Z</cp:lastPrinted>
  <dcterms:created xsi:type="dcterms:W3CDTF">2023-05-15T04:21:00Z</dcterms:created>
  <dcterms:modified xsi:type="dcterms:W3CDTF">2023-07-18T19:06:00Z</dcterms:modified>
</cp:coreProperties>
</file>