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F5CF" w14:textId="77777777" w:rsidR="00D033AA" w:rsidRDefault="00D033AA" w:rsidP="00D033AA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bookmarkStart w:id="0" w:name="OLE_LINK9"/>
      <w:bookmarkStart w:id="1" w:name="OLE_LINK10"/>
      <w:r>
        <w:rPr>
          <w:rFonts w:ascii="Times New Roman" w:eastAsia="仿宋" w:hAnsi="Times New Roman" w:cs="Times New Roman"/>
          <w:b/>
          <w:bCs/>
          <w:sz w:val="32"/>
          <w:szCs w:val="32"/>
        </w:rPr>
        <w:t xml:space="preserve">Unraveling the origin of local chemical ordering in </w:t>
      </w:r>
    </w:p>
    <w:p w14:paraId="74EFF76A" w14:textId="77777777" w:rsidR="00D033AA" w:rsidRDefault="00D033AA" w:rsidP="00D033AA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Fe-based solid solutions</w:t>
      </w:r>
      <w:bookmarkEnd w:id="0"/>
      <w:bookmarkEnd w:id="1"/>
    </w:p>
    <w:p w14:paraId="0D7AB1E8" w14:textId="2681F9CC" w:rsidR="00687167" w:rsidRPr="00687167" w:rsidRDefault="00687167" w:rsidP="00687167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687167">
        <w:rPr>
          <w:rFonts w:ascii="Times New Roman" w:eastAsia="仿宋" w:hAnsi="Times New Roman" w:cs="Times New Roman" w:hint="eastAsia"/>
          <w:b/>
          <w:bCs/>
          <w:sz w:val="32"/>
          <w:szCs w:val="32"/>
        </w:rPr>
        <w:t>Supp</w:t>
      </w:r>
      <w:r w:rsidRPr="00687167">
        <w:rPr>
          <w:rFonts w:ascii="Times New Roman" w:eastAsia="仿宋" w:hAnsi="Times New Roman" w:cs="Times New Roman"/>
          <w:b/>
          <w:bCs/>
          <w:sz w:val="32"/>
          <w:szCs w:val="32"/>
        </w:rPr>
        <w:t>lementary information</w:t>
      </w:r>
    </w:p>
    <w:p w14:paraId="3C5AAA5A" w14:textId="77777777" w:rsidR="008F254A" w:rsidRPr="00391EDF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 w:rsidRPr="00391EDF">
        <w:rPr>
          <w:rFonts w:ascii="Times New Roman" w:eastAsia="仿宋" w:hAnsi="Times New Roman" w:cs="Times New Roman"/>
          <w:sz w:val="24"/>
          <w:szCs w:val="24"/>
        </w:rPr>
        <w:t>Keyu Yan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,#</w:t>
      </w:r>
      <w:r w:rsidRPr="00391EDF">
        <w:rPr>
          <w:rFonts w:ascii="Times New Roman" w:eastAsia="仿宋" w:hAnsi="Times New Roman" w:cs="Times New Roman"/>
          <w:sz w:val="24"/>
          <w:szCs w:val="24"/>
        </w:rPr>
        <w:t>, Yichen Xu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,#</w:t>
      </w:r>
      <w:r w:rsidRPr="00391EDF">
        <w:rPr>
          <w:rFonts w:ascii="Times New Roman" w:eastAsia="仿宋" w:hAnsi="Times New Roman" w:cs="Times New Roman"/>
          <w:sz w:val="24"/>
          <w:szCs w:val="24"/>
        </w:rPr>
        <w:t>, Jiejue Niu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 w:rsidRPr="00391EDF">
        <w:rPr>
          <w:rFonts w:ascii="Times New Roman" w:eastAsia="仿宋" w:hAnsi="Times New Roman" w:cs="Times New Roman"/>
          <w:sz w:val="24"/>
          <w:szCs w:val="24"/>
        </w:rPr>
        <w:t>, Yuye Wu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,*</w:t>
      </w:r>
      <w:r w:rsidRPr="00391EDF">
        <w:rPr>
          <w:rFonts w:ascii="Times New Roman" w:eastAsia="仿宋" w:hAnsi="Times New Roman" w:cs="Times New Roman"/>
          <w:sz w:val="24"/>
          <w:szCs w:val="24"/>
        </w:rPr>
        <w:t>, Yue Li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2,*</w:t>
      </w:r>
      <w:r w:rsidRPr="00391EDF">
        <w:rPr>
          <w:rFonts w:ascii="Times New Roman" w:eastAsia="仿宋" w:hAnsi="Times New Roman" w:cs="Times New Roman"/>
          <w:sz w:val="24"/>
          <w:szCs w:val="24"/>
        </w:rPr>
        <w:t>, Baptiste Gault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2,3</w:t>
      </w:r>
      <w:r w:rsidRPr="00391EDF">
        <w:rPr>
          <w:rFonts w:ascii="Times New Roman" w:eastAsia="仿宋" w:hAnsi="Times New Roman" w:cs="Times New Roman"/>
          <w:sz w:val="24"/>
          <w:szCs w:val="24"/>
        </w:rPr>
        <w:t>, Shiteng Zhao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 w:rsidRPr="00391EDF">
        <w:rPr>
          <w:rFonts w:ascii="Times New Roman" w:eastAsia="仿宋" w:hAnsi="Times New Roman" w:cs="Times New Roman"/>
          <w:sz w:val="24"/>
          <w:szCs w:val="24"/>
        </w:rPr>
        <w:t>, Xiaoxiao Wang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 w:rsidRPr="00391EDF">
        <w:rPr>
          <w:rFonts w:ascii="Times New Roman" w:eastAsia="仿宋" w:hAnsi="Times New Roman" w:cs="Times New Roman"/>
          <w:sz w:val="24"/>
          <w:szCs w:val="24"/>
        </w:rPr>
        <w:t>, Yunquan Li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 w:rsidRPr="00391EDF">
        <w:rPr>
          <w:rFonts w:ascii="Times New Roman" w:eastAsia="仿宋" w:hAnsi="Times New Roman" w:cs="Times New Roman"/>
          <w:sz w:val="24"/>
          <w:szCs w:val="24"/>
        </w:rPr>
        <w:t>, Jingmin Wang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 w:rsidRPr="00391EDF">
        <w:rPr>
          <w:rFonts w:ascii="Times New Roman" w:eastAsia="仿宋" w:hAnsi="Times New Roman" w:cs="Times New Roman"/>
          <w:sz w:val="24"/>
          <w:szCs w:val="24"/>
        </w:rPr>
        <w:t>, Konstantin P. Skokov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4</w:t>
      </w:r>
      <w:r w:rsidRPr="00391EDF">
        <w:rPr>
          <w:rFonts w:ascii="Times New Roman" w:eastAsia="仿宋" w:hAnsi="Times New Roman" w:cs="Times New Roman"/>
          <w:sz w:val="24"/>
          <w:szCs w:val="24"/>
        </w:rPr>
        <w:t>, Oliver Gutfleisch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4</w:t>
      </w:r>
      <w:r w:rsidRPr="00391EDF">
        <w:rPr>
          <w:rFonts w:ascii="Times New Roman" w:eastAsia="仿宋" w:hAnsi="Times New Roman" w:cs="Times New Roman"/>
          <w:sz w:val="24"/>
          <w:szCs w:val="24"/>
        </w:rPr>
        <w:t>, Haichen Wu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5</w:t>
      </w:r>
      <w:r w:rsidRPr="00391EDF">
        <w:rPr>
          <w:rFonts w:ascii="Times New Roman" w:eastAsia="仿宋" w:hAnsi="Times New Roman" w:cs="Times New Roman"/>
          <w:sz w:val="24"/>
          <w:szCs w:val="24"/>
        </w:rPr>
        <w:t>, Daqiang Jiang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6</w:t>
      </w:r>
      <w:r w:rsidRPr="00391EDF">
        <w:rPr>
          <w:rFonts w:ascii="Times New Roman" w:eastAsia="仿宋" w:hAnsi="Times New Roman" w:cs="Times New Roman"/>
          <w:sz w:val="24"/>
          <w:szCs w:val="24"/>
        </w:rPr>
        <w:t>, Yangkun He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 w:rsidRPr="00391EDF">
        <w:rPr>
          <w:rFonts w:ascii="Times New Roman" w:eastAsia="仿宋" w:hAnsi="Times New Roman" w:cs="Times New Roman"/>
          <w:sz w:val="24"/>
          <w:szCs w:val="24"/>
        </w:rPr>
        <w:t>, Chengbao Jiang</w:t>
      </w: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,*</w:t>
      </w:r>
    </w:p>
    <w:p w14:paraId="7D461682" w14:textId="77777777" w:rsidR="008F254A" w:rsidRPr="00391EDF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04DA74F0" w14:textId="77777777" w:rsidR="008F254A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 w:rsidRPr="00391EDF">
        <w:rPr>
          <w:rFonts w:ascii="Times New Roman" w:eastAsia="仿宋" w:hAnsi="Times New Roman" w:cs="Times New Roman"/>
          <w:sz w:val="24"/>
          <w:szCs w:val="24"/>
        </w:rPr>
        <w:t xml:space="preserve"> School of Materials Science and Engineering, Beihang University, Beijing 100191, P.R. China</w:t>
      </w:r>
    </w:p>
    <w:p w14:paraId="4BC4CA78" w14:textId="77777777" w:rsidR="008F254A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  <w:lang w:val="de-DE"/>
        </w:rPr>
      </w:pPr>
      <w:r>
        <w:rPr>
          <w:rFonts w:ascii="Times New Roman" w:eastAsia="仿宋" w:hAnsi="Times New Roman" w:cs="Times New Roman"/>
          <w:sz w:val="24"/>
          <w:szCs w:val="24"/>
          <w:vertAlign w:val="superscript"/>
          <w:lang w:val="de-DE"/>
        </w:rPr>
        <w:t>2</w:t>
      </w:r>
      <w:r w:rsidRPr="00391EDF">
        <w:rPr>
          <w:rFonts w:ascii="Times New Roman" w:eastAsia="仿宋" w:hAnsi="Times New Roman" w:cs="Times New Roman"/>
          <w:sz w:val="24"/>
          <w:szCs w:val="24"/>
          <w:lang w:val="de-DE"/>
        </w:rPr>
        <w:t xml:space="preserve"> Max-Planck-Institut für Eisenforschung GmbH, Max-Planck-Straße 1, 40237 Düsseldorf, Germany</w:t>
      </w:r>
    </w:p>
    <w:p w14:paraId="579828AC" w14:textId="77777777" w:rsidR="008F254A" w:rsidRPr="00391EDF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EA2D11">
        <w:rPr>
          <w:rFonts w:ascii="Times New Roman" w:eastAsia="仿宋" w:hAnsi="Times New Roman" w:cs="Times New Roman"/>
          <w:sz w:val="24"/>
          <w:szCs w:val="24"/>
        </w:rPr>
        <w:t>Department of Materials, Royal School of Mines, Imperial College London, Prince Consort Road, London SW7 2BP, U</w:t>
      </w:r>
      <w:r>
        <w:rPr>
          <w:rFonts w:ascii="Times New Roman" w:eastAsia="仿宋" w:hAnsi="Times New Roman" w:cs="Times New Roman"/>
          <w:sz w:val="24"/>
          <w:szCs w:val="24"/>
        </w:rPr>
        <w:t>n</w:t>
      </w:r>
      <w:r>
        <w:rPr>
          <w:rFonts w:ascii="Times New Roman" w:eastAsia="仿宋" w:hAnsi="Times New Roman" w:cs="Times New Roman" w:hint="eastAsia"/>
          <w:sz w:val="24"/>
          <w:szCs w:val="24"/>
        </w:rPr>
        <w:t>ited</w:t>
      </w:r>
      <w:r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EA2D11">
        <w:rPr>
          <w:rFonts w:ascii="Times New Roman" w:eastAsia="仿宋" w:hAnsi="Times New Roman" w:cs="Times New Roman"/>
          <w:sz w:val="24"/>
          <w:szCs w:val="24"/>
        </w:rPr>
        <w:t>K</w:t>
      </w:r>
      <w:r>
        <w:rPr>
          <w:rFonts w:ascii="Times New Roman" w:eastAsia="仿宋" w:hAnsi="Times New Roman" w:cs="Times New Roman"/>
          <w:sz w:val="24"/>
          <w:szCs w:val="24"/>
        </w:rPr>
        <w:t>ingdom</w:t>
      </w:r>
    </w:p>
    <w:p w14:paraId="035D287A" w14:textId="77777777" w:rsidR="008F254A" w:rsidRPr="00391EDF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4</w:t>
      </w:r>
      <w:r w:rsidRPr="00391EDF">
        <w:rPr>
          <w:rFonts w:ascii="Times New Roman" w:eastAsia="仿宋" w:hAnsi="Times New Roman" w:cs="Times New Roman"/>
          <w:sz w:val="24"/>
          <w:szCs w:val="24"/>
        </w:rPr>
        <w:t xml:space="preserve"> Institute of Materials Science, Technical University of Darmstadt, Darmstadt 64287, Germany</w:t>
      </w:r>
    </w:p>
    <w:p w14:paraId="27E68991" w14:textId="77777777" w:rsidR="008F254A" w:rsidRPr="00391EDF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5</w:t>
      </w:r>
      <w:r w:rsidRPr="00391EDF">
        <w:rPr>
          <w:rFonts w:ascii="Times New Roman" w:eastAsia="仿宋" w:hAnsi="Times New Roman" w:cs="Times New Roman"/>
          <w:sz w:val="24"/>
          <w:szCs w:val="24"/>
        </w:rPr>
        <w:t xml:space="preserve"> Analytical Center, Ningbo Institute of Materials Technology and Engineering, Chinese Academy of Sciences, Ningbo 315201, P.R. China.</w:t>
      </w:r>
    </w:p>
    <w:p w14:paraId="523850D3" w14:textId="77777777" w:rsidR="008F254A" w:rsidRPr="00391EDF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6</w:t>
      </w:r>
      <w:r w:rsidRPr="00391EDF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3A3218">
        <w:rPr>
          <w:rFonts w:ascii="Times New Roman" w:eastAsia="仿宋" w:hAnsi="Times New Roman" w:cs="Times New Roman"/>
          <w:sz w:val="24"/>
          <w:szCs w:val="24"/>
        </w:rPr>
        <w:t xml:space="preserve">Department of New Energy and Materials, China University of Petroleum-Beijing, Beijing, 102249, </w:t>
      </w:r>
      <w:r>
        <w:rPr>
          <w:rFonts w:ascii="Times New Roman" w:eastAsia="仿宋" w:hAnsi="Times New Roman" w:cs="Times New Roman"/>
          <w:sz w:val="24"/>
          <w:szCs w:val="24"/>
        </w:rPr>
        <w:t xml:space="preserve">P.R. </w:t>
      </w:r>
      <w:r w:rsidRPr="003A3218">
        <w:rPr>
          <w:rFonts w:ascii="Times New Roman" w:eastAsia="仿宋" w:hAnsi="Times New Roman" w:cs="Times New Roman"/>
          <w:sz w:val="24"/>
          <w:szCs w:val="24"/>
        </w:rPr>
        <w:t>China</w:t>
      </w:r>
      <w:r>
        <w:rPr>
          <w:rFonts w:ascii="Times New Roman" w:eastAsia="仿宋" w:hAnsi="Times New Roman" w:cs="Times New Roman" w:hint="eastAsia"/>
          <w:sz w:val="24"/>
          <w:szCs w:val="24"/>
        </w:rPr>
        <w:t>.</w:t>
      </w:r>
    </w:p>
    <w:p w14:paraId="55817DA0" w14:textId="77777777" w:rsidR="008F254A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63BD4E32" w14:textId="77777777" w:rsidR="008F254A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#</w:t>
      </w:r>
      <w:r>
        <w:rPr>
          <w:rFonts w:ascii="Times New Roman" w:eastAsia="仿宋" w:hAnsi="Times New Roman" w:cs="Times New Roman"/>
          <w:sz w:val="24"/>
          <w:szCs w:val="24"/>
        </w:rPr>
        <w:t xml:space="preserve"> K.</w:t>
      </w:r>
      <w:r>
        <w:rPr>
          <w:rFonts w:ascii="Times New Roman" w:eastAsia="仿宋" w:hAnsi="Times New Roman" w:cs="Times New Roman" w:hint="eastAsia"/>
          <w:sz w:val="24"/>
          <w:szCs w:val="24"/>
        </w:rPr>
        <w:t>Y</w:t>
      </w:r>
      <w:r>
        <w:rPr>
          <w:rFonts w:ascii="Times New Roman" w:eastAsia="仿宋" w:hAnsi="Times New Roman" w:cs="Times New Roman"/>
          <w:sz w:val="24"/>
          <w:szCs w:val="24"/>
        </w:rPr>
        <w:t xml:space="preserve">. </w:t>
      </w:r>
      <w:r>
        <w:rPr>
          <w:rFonts w:ascii="Times New Roman" w:eastAsia="仿宋" w:hAnsi="Times New Roman" w:cs="Times New Roman" w:hint="eastAsia"/>
          <w:sz w:val="24"/>
          <w:szCs w:val="24"/>
        </w:rPr>
        <w:t>and</w:t>
      </w:r>
      <w:r>
        <w:rPr>
          <w:rFonts w:ascii="Times New Roman" w:eastAsia="仿宋" w:hAnsi="Times New Roman" w:cs="Times New Roman"/>
          <w:sz w:val="24"/>
          <w:szCs w:val="24"/>
        </w:rPr>
        <w:t xml:space="preserve"> Y. X. </w:t>
      </w:r>
      <w:r>
        <w:rPr>
          <w:rFonts w:ascii="Times New Roman" w:eastAsia="仿宋" w:hAnsi="Times New Roman" w:cs="Times New Roman" w:hint="eastAsia"/>
          <w:sz w:val="24"/>
          <w:szCs w:val="24"/>
        </w:rPr>
        <w:t>contribute</w:t>
      </w:r>
      <w:r>
        <w:rPr>
          <w:rFonts w:ascii="Times New Roman" w:eastAsia="仿宋" w:hAnsi="Times New Roman" w:cs="Times New Roman"/>
          <w:sz w:val="24"/>
          <w:szCs w:val="24"/>
        </w:rPr>
        <w:t>d equally to this work.</w:t>
      </w:r>
    </w:p>
    <w:p w14:paraId="706DC3A8" w14:textId="77777777" w:rsidR="008F254A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3DF7E8A9" w14:textId="77777777" w:rsidR="008F254A" w:rsidRDefault="008F254A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C</w:t>
      </w:r>
      <w:r>
        <w:rPr>
          <w:rFonts w:ascii="Times New Roman" w:eastAsia="仿宋" w:hAnsi="Times New Roman" w:cs="Times New Roman"/>
          <w:sz w:val="24"/>
          <w:szCs w:val="24"/>
        </w:rPr>
        <w:t>orresponding authors:</w:t>
      </w:r>
    </w:p>
    <w:p w14:paraId="6AA57322" w14:textId="77777777" w:rsidR="008F254A" w:rsidRDefault="00277D67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hyperlink r:id="rId7" w:history="1">
        <w:r w:rsidR="008F254A" w:rsidRPr="000F2EE9">
          <w:rPr>
            <w:rStyle w:val="af1"/>
            <w:rFonts w:ascii="Times New Roman" w:eastAsia="仿宋" w:hAnsi="Times New Roman" w:cs="Times New Roman" w:hint="eastAsia"/>
            <w:sz w:val="24"/>
            <w:szCs w:val="24"/>
          </w:rPr>
          <w:t>w</w:t>
        </w:r>
        <w:r w:rsidR="008F254A" w:rsidRPr="000F2EE9">
          <w:rPr>
            <w:rStyle w:val="af1"/>
            <w:rFonts w:ascii="Times New Roman" w:eastAsia="仿宋" w:hAnsi="Times New Roman" w:cs="Times New Roman"/>
            <w:sz w:val="24"/>
            <w:szCs w:val="24"/>
          </w:rPr>
          <w:t>uyuye@buaa.edu.cn</w:t>
        </w:r>
      </w:hyperlink>
      <w:r w:rsidR="008F254A">
        <w:rPr>
          <w:rFonts w:ascii="Times New Roman" w:eastAsia="仿宋" w:hAnsi="Times New Roman" w:cs="Times New Roman"/>
          <w:sz w:val="24"/>
          <w:szCs w:val="24"/>
        </w:rPr>
        <w:t xml:space="preserve"> (Y. Wu)</w:t>
      </w:r>
    </w:p>
    <w:p w14:paraId="683ED416" w14:textId="77777777" w:rsidR="008F254A" w:rsidRDefault="00277D67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hyperlink r:id="rId8" w:history="1">
        <w:r w:rsidR="008F254A" w:rsidRPr="000F2EE9">
          <w:rPr>
            <w:rStyle w:val="af1"/>
            <w:rFonts w:ascii="Times New Roman" w:eastAsia="仿宋" w:hAnsi="Times New Roman" w:cs="Times New Roman"/>
            <w:sz w:val="24"/>
            <w:szCs w:val="24"/>
          </w:rPr>
          <w:t>yue.li@mpie.de</w:t>
        </w:r>
      </w:hyperlink>
      <w:r w:rsidR="008F254A">
        <w:rPr>
          <w:rFonts w:ascii="Times New Roman" w:eastAsia="仿宋" w:hAnsi="Times New Roman" w:cs="Times New Roman"/>
          <w:sz w:val="24"/>
          <w:szCs w:val="24"/>
        </w:rPr>
        <w:t xml:space="preserve"> (Y. Li)</w:t>
      </w:r>
    </w:p>
    <w:p w14:paraId="4D5B500B" w14:textId="77777777" w:rsidR="008F254A" w:rsidRPr="00B76B79" w:rsidRDefault="00277D67" w:rsidP="008F254A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hyperlink r:id="rId9" w:history="1">
        <w:r w:rsidR="008F254A" w:rsidRPr="000F2EE9">
          <w:rPr>
            <w:rStyle w:val="af1"/>
            <w:rFonts w:ascii="Times New Roman" w:eastAsia="仿宋" w:hAnsi="Times New Roman" w:cs="Times New Roman"/>
            <w:sz w:val="24"/>
            <w:szCs w:val="24"/>
          </w:rPr>
          <w:t>jiangcb@buaa.edu.cn</w:t>
        </w:r>
      </w:hyperlink>
      <w:r w:rsidR="008F254A">
        <w:rPr>
          <w:rFonts w:ascii="Times New Roman" w:eastAsia="仿宋" w:hAnsi="Times New Roman" w:cs="Times New Roman"/>
          <w:sz w:val="24"/>
          <w:szCs w:val="24"/>
        </w:rPr>
        <w:t xml:space="preserve"> (C. Jiang)</w:t>
      </w:r>
    </w:p>
    <w:p w14:paraId="32362AE0" w14:textId="0C0BD0EC" w:rsidR="000A455C" w:rsidRPr="008F254A" w:rsidRDefault="000A455C" w:rsidP="000A455C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7B899242" w14:textId="7DA5468D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36272473" w14:textId="6AFFADE1" w:rsidR="00D51CCF" w:rsidRDefault="00D51CCF" w:rsidP="00090C46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8"/>
        </w:rPr>
      </w:pPr>
    </w:p>
    <w:p w14:paraId="7699BFF9" w14:textId="553D84A2" w:rsidR="00AC505B" w:rsidRPr="00B72564" w:rsidRDefault="00AC505B" w:rsidP="00090C46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8"/>
        </w:rPr>
      </w:pPr>
      <w:r w:rsidRPr="00AC505B">
        <w:rPr>
          <w:rFonts w:ascii="Times New Roman" w:eastAsia="仿宋" w:hAnsi="Times New Roman" w:cs="Times New Roman"/>
          <w:noProof/>
          <w:sz w:val="24"/>
          <w:szCs w:val="28"/>
        </w:rPr>
        <w:drawing>
          <wp:inline distT="0" distB="0" distL="0" distR="0" wp14:anchorId="341618E3" wp14:editId="027D86DF">
            <wp:extent cx="5274310" cy="1458595"/>
            <wp:effectExtent l="0" t="0" r="2540" b="8255"/>
            <wp:docPr id="14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10D42EA2-9A46-4C37-B266-4FD6D00D98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10D42EA2-9A46-4C37-B266-4FD6D00D98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9848" w14:textId="6EAA0F82" w:rsidR="00090C46" w:rsidRPr="00B72564" w:rsidRDefault="00090C46" w:rsidP="00121C4F">
      <w:pPr>
        <w:spacing w:before="240"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 w:hint="eastAsia"/>
          <w:sz w:val="24"/>
          <w:szCs w:val="28"/>
        </w:rPr>
        <w:t>F</w:t>
      </w:r>
      <w:r w:rsidRPr="00B72564">
        <w:rPr>
          <w:rFonts w:ascii="Times New Roman" w:eastAsia="仿宋" w:hAnsi="Times New Roman" w:cs="Times New Roman"/>
          <w:sz w:val="24"/>
          <w:szCs w:val="28"/>
        </w:rPr>
        <w:t>ig. S</w:t>
      </w:r>
      <w:r w:rsidR="0099476F">
        <w:rPr>
          <w:rFonts w:ascii="Times New Roman" w:eastAsia="仿宋" w:hAnsi="Times New Roman" w:cs="Times New Roman"/>
          <w:sz w:val="24"/>
          <w:szCs w:val="28"/>
        </w:rPr>
        <w:t>1</w:t>
      </w:r>
      <w:r w:rsidRPr="00B72564">
        <w:rPr>
          <w:rFonts w:ascii="Times New Roman" w:eastAsia="仿宋" w:hAnsi="Times New Roman" w:cs="Times New Roman"/>
          <w:sz w:val="24"/>
          <w:szCs w:val="28"/>
        </w:rPr>
        <w:t>.</w:t>
      </w:r>
      <w:r w:rsidR="00121C4F">
        <w:rPr>
          <w:rFonts w:ascii="Times New Roman" w:eastAsia="仿宋" w:hAnsi="Times New Roman" w:cs="Times New Roman"/>
          <w:sz w:val="24"/>
          <w:szCs w:val="28"/>
        </w:rPr>
        <w:t xml:space="preserve"> Illustration of the different selection method of body-center-tetragonal (BCT) and face-center-tetragonal (FCT) </w:t>
      </w:r>
      <w:r w:rsidR="00121C4F">
        <w:rPr>
          <w:rFonts w:ascii="Times New Roman" w:eastAsia="仿宋" w:hAnsi="Times New Roman" w:cs="Times New Roman" w:hint="eastAsia"/>
          <w:sz w:val="24"/>
          <w:szCs w:val="28"/>
        </w:rPr>
        <w:t>la</w:t>
      </w:r>
      <w:r w:rsidR="00121C4F">
        <w:rPr>
          <w:rFonts w:ascii="Times New Roman" w:eastAsia="仿宋" w:hAnsi="Times New Roman" w:cs="Times New Roman"/>
          <w:sz w:val="24"/>
          <w:szCs w:val="28"/>
        </w:rPr>
        <w:t>ttices of L6</w:t>
      </w:r>
      <w:r w:rsidR="00121C4F" w:rsidRPr="0054053C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121C4F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54053C">
        <w:rPr>
          <w:rFonts w:ascii="Times New Roman" w:eastAsia="仿宋" w:hAnsi="Times New Roman" w:cs="Times New Roman"/>
          <w:sz w:val="24"/>
          <w:szCs w:val="28"/>
        </w:rPr>
        <w:t>structure</w:t>
      </w:r>
      <w:r w:rsidR="008A448F">
        <w:rPr>
          <w:rFonts w:ascii="Times New Roman" w:eastAsia="仿宋" w:hAnsi="Times New Roman" w:cs="Times New Roman"/>
          <w:sz w:val="24"/>
          <w:szCs w:val="28"/>
        </w:rPr>
        <w:t xml:space="preserve">. </w:t>
      </w:r>
    </w:p>
    <w:p w14:paraId="1240EBCF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5FA31C05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0F76D206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195C36A3" w14:textId="4F49861B" w:rsidR="00434677" w:rsidRDefault="00090C46" w:rsidP="00434677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22E81B5B" w14:textId="3533757C" w:rsidR="00D13515" w:rsidRPr="000B59C9" w:rsidRDefault="00656385" w:rsidP="00D13515">
      <w:pPr>
        <w:widowControl/>
        <w:spacing w:line="360" w:lineRule="auto"/>
        <w:jc w:val="left"/>
        <w:rPr>
          <w:rFonts w:ascii="Times New Roman" w:eastAsia="仿宋" w:hAnsi="Times New Roman" w:cs="Times New Roman"/>
          <w:b/>
          <w:bCs/>
          <w:sz w:val="24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4"/>
          <w:szCs w:val="28"/>
        </w:rPr>
        <w:lastRenderedPageBreak/>
        <w:t>Supple</w:t>
      </w:r>
      <w:r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mentary </w:t>
      </w:r>
      <w:r w:rsidR="00D13515" w:rsidRPr="000B59C9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N</w:t>
      </w:r>
      <w:r w:rsidR="00D13515" w:rsidRPr="000B59C9">
        <w:rPr>
          <w:rFonts w:ascii="Times New Roman" w:eastAsia="仿宋" w:hAnsi="Times New Roman" w:cs="Times New Roman"/>
          <w:b/>
          <w:bCs/>
          <w:sz w:val="24"/>
          <w:szCs w:val="28"/>
        </w:rPr>
        <w:t>ote</w:t>
      </w:r>
      <w:r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1: </w:t>
      </w:r>
      <w:r w:rsidR="00240279">
        <w:rPr>
          <w:rFonts w:ascii="Times New Roman" w:eastAsia="仿宋" w:hAnsi="Times New Roman" w:cs="Times New Roman"/>
          <w:b/>
          <w:bCs/>
          <w:sz w:val="24"/>
          <w:szCs w:val="28"/>
        </w:rPr>
        <w:t>D</w:t>
      </w:r>
      <w:r w:rsidR="00240279" w:rsidRPr="00240279">
        <w:rPr>
          <w:rFonts w:ascii="Times New Roman" w:eastAsia="仿宋" w:hAnsi="Times New Roman" w:cs="Times New Roman"/>
          <w:b/>
          <w:bCs/>
          <w:sz w:val="24"/>
          <w:szCs w:val="28"/>
        </w:rPr>
        <w:t>emonstrat</w:t>
      </w:r>
      <w:r w:rsidR="00240279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ing the </w:t>
      </w:r>
      <w:r w:rsidR="00240279" w:rsidRPr="00240279">
        <w:rPr>
          <w:rFonts w:ascii="Times New Roman" w:eastAsia="仿宋" w:hAnsi="Times New Roman" w:cs="Times New Roman"/>
          <w:b/>
          <w:bCs/>
          <w:sz w:val="24"/>
          <w:szCs w:val="28"/>
        </w:rPr>
        <w:t>existence</w:t>
      </w:r>
      <w:r w:rsidR="00240279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 and </w:t>
      </w:r>
      <w:r w:rsidR="00240279" w:rsidRPr="00240279">
        <w:rPr>
          <w:rFonts w:ascii="Times New Roman" w:eastAsia="仿宋" w:hAnsi="Times New Roman" w:cs="Times New Roman"/>
          <w:b/>
          <w:bCs/>
          <w:sz w:val="24"/>
          <w:szCs w:val="28"/>
        </w:rPr>
        <w:t>inexistence</w:t>
      </w:r>
      <w:r w:rsidR="00240279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 of LCO L6</w:t>
      </w:r>
      <w:r w:rsidR="00240279" w:rsidRPr="00164FC2">
        <w:rPr>
          <w:rFonts w:ascii="Times New Roman" w:eastAsia="仿宋" w:hAnsi="Times New Roman" w:cs="Times New Roman"/>
          <w:b/>
          <w:bCs/>
          <w:sz w:val="24"/>
          <w:szCs w:val="28"/>
          <w:vertAlign w:val="subscript"/>
        </w:rPr>
        <w:t>0</w:t>
      </w:r>
      <w:r w:rsidR="00240279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 </w:t>
      </w:r>
      <w:r w:rsidR="00164FC2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domains </w:t>
      </w:r>
      <w:r w:rsidR="00240279">
        <w:rPr>
          <w:rFonts w:ascii="Times New Roman" w:eastAsia="仿宋" w:hAnsi="Times New Roman" w:cs="Times New Roman"/>
          <w:b/>
          <w:bCs/>
          <w:sz w:val="24"/>
          <w:szCs w:val="28"/>
        </w:rPr>
        <w:t>in the two single-crystals</w:t>
      </w:r>
    </w:p>
    <w:p w14:paraId="3D6E2430" w14:textId="6222D3A4" w:rsidR="00D13515" w:rsidRDefault="00D13515" w:rsidP="00D13515">
      <w:pPr>
        <w:widowControl/>
        <w:spacing w:line="360" w:lineRule="auto"/>
        <w:jc w:val="left"/>
        <w:rPr>
          <w:rFonts w:ascii="Times New Roman" w:eastAsia="仿宋" w:hAnsi="Times New Roman" w:cs="Times New Roman"/>
          <w:sz w:val="24"/>
          <w:szCs w:val="28"/>
        </w:rPr>
      </w:pP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Fig. </w:t>
      </w:r>
      <w:r>
        <w:rPr>
          <w:rFonts w:ascii="Times New Roman" w:eastAsia="仿宋" w:hAnsi="Times New Roman" w:cs="Times New Roman"/>
          <w:sz w:val="24"/>
          <w:szCs w:val="28"/>
        </w:rPr>
        <w:t>S3 a</w:t>
      </w:r>
      <w:r w:rsidRPr="000B59C9">
        <w:rPr>
          <w:rFonts w:ascii="Times New Roman" w:eastAsia="仿宋" w:hAnsi="Times New Roman" w:cs="Times New Roman"/>
          <w:sz w:val="24"/>
          <w:szCs w:val="28"/>
        </w:rPr>
        <w:t>-</w:t>
      </w:r>
      <w:r>
        <w:rPr>
          <w:rFonts w:ascii="Times New Roman" w:eastAsia="仿宋" w:hAnsi="Times New Roman" w:cs="Times New Roman"/>
          <w:sz w:val="24"/>
          <w:szCs w:val="28"/>
        </w:rPr>
        <w:t>b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 and </w:t>
      </w:r>
      <w:r>
        <w:rPr>
          <w:rFonts w:ascii="Times New Roman" w:eastAsia="仿宋" w:hAnsi="Times New Roman" w:cs="Times New Roman"/>
          <w:sz w:val="24"/>
          <w:szCs w:val="28"/>
        </w:rPr>
        <w:t>c</w:t>
      </w:r>
      <w:r w:rsidRPr="000B59C9">
        <w:rPr>
          <w:rFonts w:ascii="Times New Roman" w:eastAsia="仿宋" w:hAnsi="Times New Roman" w:cs="Times New Roman"/>
          <w:sz w:val="24"/>
          <w:szCs w:val="28"/>
        </w:rPr>
        <w:t>-</w:t>
      </w:r>
      <w:r>
        <w:rPr>
          <w:rFonts w:ascii="Times New Roman" w:eastAsia="仿宋" w:hAnsi="Times New Roman" w:cs="Times New Roman"/>
          <w:sz w:val="24"/>
          <w:szCs w:val="28"/>
        </w:rPr>
        <w:t>d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 respectively present the microstructures of two Fe</w:t>
      </w:r>
      <w:r w:rsidRPr="000B59C9">
        <w:rPr>
          <w:rFonts w:ascii="Times New Roman" w:eastAsia="仿宋" w:hAnsi="Times New Roman" w:cs="Times New Roman"/>
          <w:sz w:val="24"/>
          <w:szCs w:val="28"/>
          <w:vertAlign w:val="subscript"/>
        </w:rPr>
        <w:t>81</w:t>
      </w:r>
      <w:r w:rsidRPr="000B59C9">
        <w:rPr>
          <w:rFonts w:ascii="Times New Roman" w:eastAsia="仿宋" w:hAnsi="Times New Roman" w:cs="Times New Roman"/>
          <w:sz w:val="24"/>
          <w:szCs w:val="28"/>
        </w:rPr>
        <w:t>Ga</w:t>
      </w:r>
      <w:r w:rsidRPr="000B59C9">
        <w:rPr>
          <w:rFonts w:ascii="Times New Roman" w:eastAsia="仿宋" w:hAnsi="Times New Roman" w:cs="Times New Roman"/>
          <w:sz w:val="24"/>
          <w:szCs w:val="28"/>
          <w:vertAlign w:val="subscript"/>
        </w:rPr>
        <w:t>19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 single-crystals without and with LCO L6</w:t>
      </w:r>
      <w:r w:rsidRPr="000B59C9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2E4E58">
        <w:rPr>
          <w:rFonts w:ascii="Times New Roman" w:eastAsia="仿宋" w:hAnsi="Times New Roman" w:cs="Times New Roman"/>
          <w:sz w:val="24"/>
          <w:szCs w:val="28"/>
        </w:rPr>
        <w:t>domains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. The bright-field (BF) images of both single-crystals show homogeneous microstructures. However, the selected area electron diffraction (SAED) profiles viewing from the zone axis (ZA) of A2-[001] demonstrates the variation in LCO </w:t>
      </w:r>
      <w:r w:rsidR="002E4E58">
        <w:rPr>
          <w:rFonts w:ascii="Times New Roman" w:eastAsia="仿宋" w:hAnsi="Times New Roman" w:cs="Times New Roman"/>
          <w:sz w:val="24"/>
          <w:szCs w:val="28"/>
        </w:rPr>
        <w:t>domains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, as contrastively shown in Fig. </w:t>
      </w:r>
      <w:r>
        <w:rPr>
          <w:rFonts w:ascii="Times New Roman" w:eastAsia="仿宋" w:hAnsi="Times New Roman" w:cs="Times New Roman"/>
          <w:sz w:val="24"/>
          <w:szCs w:val="28"/>
        </w:rPr>
        <w:t>S3b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 and </w:t>
      </w:r>
      <w:r>
        <w:rPr>
          <w:rFonts w:ascii="Times New Roman" w:eastAsia="仿宋" w:hAnsi="Times New Roman" w:cs="Times New Roman"/>
          <w:sz w:val="24"/>
          <w:szCs w:val="28"/>
        </w:rPr>
        <w:t>d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. Superlattice diffraction spots cannot be detected in the first single-crystal, but can be obviously discovered in the second single-crystal, as indicated by the red circles in Fig. </w:t>
      </w:r>
      <w:r>
        <w:rPr>
          <w:rFonts w:ascii="Times New Roman" w:eastAsia="仿宋" w:hAnsi="Times New Roman" w:cs="Times New Roman"/>
          <w:sz w:val="24"/>
          <w:szCs w:val="28"/>
        </w:rPr>
        <w:t>S3d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 and tiny peaks between main diffraction intensity peaks in Fig. </w:t>
      </w:r>
      <w:r>
        <w:rPr>
          <w:rFonts w:ascii="Times New Roman" w:eastAsia="仿宋" w:hAnsi="Times New Roman" w:cs="Times New Roman"/>
          <w:sz w:val="24"/>
          <w:szCs w:val="28"/>
        </w:rPr>
        <w:t>S3e</w:t>
      </w:r>
      <w:r w:rsidRPr="000B59C9">
        <w:rPr>
          <w:rFonts w:ascii="Times New Roman" w:eastAsia="仿宋" w:hAnsi="Times New Roman" w:cs="Times New Roman"/>
          <w:sz w:val="24"/>
          <w:szCs w:val="28"/>
        </w:rPr>
        <w:t>. These results demonstrate the absence of LCO L6</w:t>
      </w:r>
      <w:r w:rsidRPr="000B59C9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420423">
        <w:rPr>
          <w:rFonts w:ascii="Times New Roman" w:eastAsia="仿宋" w:hAnsi="Times New Roman" w:cs="Times New Roman"/>
          <w:sz w:val="24"/>
          <w:szCs w:val="28"/>
        </w:rPr>
        <w:t>domain</w:t>
      </w:r>
      <w:r w:rsidRPr="000B59C9">
        <w:rPr>
          <w:rFonts w:ascii="Times New Roman" w:eastAsia="仿宋" w:hAnsi="Times New Roman" w:cs="Times New Roman"/>
          <w:sz w:val="24"/>
          <w:szCs w:val="28"/>
        </w:rPr>
        <w:t xml:space="preserve"> in the first single-crystal, and its existence in the second one.</w:t>
      </w:r>
      <w:r w:rsidR="007B1E69" w:rsidRPr="007B1E69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7B1E69" w:rsidRPr="00A128F3">
        <w:rPr>
          <w:rFonts w:ascii="Times New Roman" w:eastAsia="仿宋" w:hAnsi="Times New Roman" w:cs="Times New Roman"/>
          <w:sz w:val="24"/>
          <w:szCs w:val="28"/>
        </w:rPr>
        <w:t>The saturation magnetostriction of both Fe</w:t>
      </w:r>
      <w:r w:rsidR="007B1E69" w:rsidRPr="00A128F3">
        <w:rPr>
          <w:rFonts w:ascii="Times New Roman" w:eastAsia="仿宋" w:hAnsi="Times New Roman" w:cs="Times New Roman"/>
          <w:sz w:val="24"/>
          <w:szCs w:val="28"/>
          <w:vertAlign w:val="subscript"/>
        </w:rPr>
        <w:t>81</w:t>
      </w:r>
      <w:r w:rsidR="007B1E69" w:rsidRPr="00A128F3">
        <w:rPr>
          <w:rFonts w:ascii="Times New Roman" w:eastAsia="仿宋" w:hAnsi="Times New Roman" w:cs="Times New Roman"/>
          <w:sz w:val="24"/>
          <w:szCs w:val="28"/>
        </w:rPr>
        <w:t>Ga</w:t>
      </w:r>
      <w:r w:rsidR="007B1E69" w:rsidRPr="00A128F3">
        <w:rPr>
          <w:rFonts w:ascii="Times New Roman" w:eastAsia="仿宋" w:hAnsi="Times New Roman" w:cs="Times New Roman"/>
          <w:sz w:val="24"/>
          <w:szCs w:val="28"/>
          <w:vertAlign w:val="subscript"/>
        </w:rPr>
        <w:t>19</w:t>
      </w:r>
      <w:r w:rsidR="007B1E69" w:rsidRPr="00A128F3">
        <w:rPr>
          <w:rFonts w:ascii="Times New Roman" w:eastAsia="仿宋" w:hAnsi="Times New Roman" w:cs="Times New Roman"/>
          <w:sz w:val="24"/>
          <w:szCs w:val="28"/>
        </w:rPr>
        <w:t xml:space="preserve"> single-crystals are measured by standard strain gauge method with a pre-compressive-stress of 30 MPa, as presented in Fig. 1</w:t>
      </w:r>
      <w:r w:rsidR="007B1E69">
        <w:rPr>
          <w:rFonts w:ascii="Times New Roman" w:eastAsia="仿宋" w:hAnsi="Times New Roman" w:cs="Times New Roman"/>
          <w:sz w:val="24"/>
          <w:szCs w:val="28"/>
        </w:rPr>
        <w:t>b</w:t>
      </w:r>
    </w:p>
    <w:p w14:paraId="52AA9BD0" w14:textId="798586A3" w:rsidR="00434677" w:rsidRDefault="00656385" w:rsidP="00240279">
      <w:pPr>
        <w:widowControl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22530F8F" wp14:editId="41B698F1">
            <wp:extent cx="5274310" cy="2665730"/>
            <wp:effectExtent l="0" t="0" r="0" b="0"/>
            <wp:docPr id="85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EE45AC84-B94E-47DE-820E-5C09F4DA13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4">
                      <a:extLst>
                        <a:ext uri="{FF2B5EF4-FFF2-40B4-BE49-F238E27FC236}">
                          <a16:creationId xmlns:a16="http://schemas.microsoft.com/office/drawing/2014/main" id="{EE45AC84-B94E-47DE-820E-5C09F4DA13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63C47" w14:textId="58453E8F" w:rsidR="005D1424" w:rsidRDefault="005D1424" w:rsidP="00050F26">
      <w:pPr>
        <w:widowControl/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5F5B8C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5F5B8C">
        <w:rPr>
          <w:rFonts w:ascii="Times New Roman" w:eastAsia="仿宋" w:hAnsi="Times New Roman" w:cs="Times New Roman"/>
          <w:b/>
          <w:bCs/>
          <w:sz w:val="24"/>
          <w:szCs w:val="28"/>
        </w:rPr>
        <w:t>ig. S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2</w:t>
      </w:r>
      <w:r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b/>
          <w:bCs/>
          <w:sz w:val="24"/>
          <w:szCs w:val="28"/>
        </w:rPr>
        <w:t>a</w:t>
      </w:r>
      <w:r w:rsidRPr="005D1424">
        <w:rPr>
          <w:rFonts w:ascii="Times New Roman" w:eastAsia="仿宋" w:hAnsi="Times New Roman" w:cs="Times New Roman"/>
          <w:sz w:val="24"/>
          <w:szCs w:val="28"/>
        </w:rPr>
        <w:t xml:space="preserve">, </w:t>
      </w:r>
      <w:r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Microstructure of Fe</w:t>
      </w:r>
      <w:r w:rsidRPr="00F83A86">
        <w:rPr>
          <w:rFonts w:ascii="Times New Roman" w:eastAsia="仿宋" w:hAnsi="Times New Roman" w:cs="Times New Roman"/>
          <w:sz w:val="24"/>
          <w:szCs w:val="28"/>
          <w:vertAlign w:val="subscript"/>
        </w:rPr>
        <w:t>81</w:t>
      </w:r>
      <w:r w:rsidRPr="00B72564">
        <w:rPr>
          <w:rFonts w:ascii="Times New Roman" w:eastAsia="仿宋" w:hAnsi="Times New Roman" w:cs="Times New Roman"/>
          <w:sz w:val="24"/>
          <w:szCs w:val="28"/>
        </w:rPr>
        <w:t>G</w:t>
      </w:r>
      <w:r w:rsidRPr="00F83A86">
        <w:rPr>
          <w:rFonts w:ascii="Times New Roman" w:eastAsia="仿宋" w:hAnsi="Times New Roman" w:cs="Times New Roman"/>
          <w:sz w:val="24"/>
          <w:szCs w:val="28"/>
          <w:vertAlign w:val="subscript"/>
        </w:rPr>
        <w:t>19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single-crystal without LCO L6</w:t>
      </w:r>
      <w:r w:rsidRPr="00F83A86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050F26">
        <w:rPr>
          <w:rFonts w:ascii="Times New Roman" w:eastAsia="仿宋" w:hAnsi="Times New Roman" w:cs="Times New Roman"/>
          <w:sz w:val="24"/>
          <w:szCs w:val="28"/>
        </w:rPr>
        <w:t xml:space="preserve">domains 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observed by transmission electron microscope (TEM), </w:t>
      </w:r>
      <w:r w:rsidR="000B59C9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is the bright-field image and</w:t>
      </w:r>
      <w:r w:rsidRPr="005D1424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 </w:t>
      </w:r>
      <w:r w:rsidR="000B59C9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is the SAED pattern. </w:t>
      </w:r>
      <w:r w:rsidR="000B59C9">
        <w:rPr>
          <w:rFonts w:ascii="Times New Roman" w:eastAsia="仿宋" w:hAnsi="Times New Roman" w:cs="Times New Roman"/>
          <w:b/>
          <w:bCs/>
          <w:sz w:val="24"/>
          <w:szCs w:val="28"/>
        </w:rPr>
        <w:t>c</w:t>
      </w:r>
      <w:r w:rsidRPr="005D1424">
        <w:rPr>
          <w:rFonts w:ascii="Times New Roman" w:eastAsia="仿宋" w:hAnsi="Times New Roman" w:cs="Times New Roman"/>
          <w:sz w:val="24"/>
          <w:szCs w:val="28"/>
        </w:rPr>
        <w:t xml:space="preserve">, </w:t>
      </w:r>
      <w:r w:rsidR="000B59C9">
        <w:rPr>
          <w:rFonts w:ascii="Times New Roman" w:eastAsia="仿宋" w:hAnsi="Times New Roman" w:cs="Times New Roman"/>
          <w:b/>
          <w:bCs/>
          <w:sz w:val="24"/>
          <w:szCs w:val="28"/>
        </w:rPr>
        <w:t>d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Microstructure of Fe</w:t>
      </w:r>
      <w:r w:rsidRPr="00F83A86">
        <w:rPr>
          <w:rFonts w:ascii="Times New Roman" w:eastAsia="仿宋" w:hAnsi="Times New Roman" w:cs="Times New Roman"/>
          <w:sz w:val="24"/>
          <w:szCs w:val="28"/>
          <w:vertAlign w:val="subscript"/>
        </w:rPr>
        <w:t>81</w:t>
      </w:r>
      <w:r w:rsidRPr="00B72564">
        <w:rPr>
          <w:rFonts w:ascii="Times New Roman" w:eastAsia="仿宋" w:hAnsi="Times New Roman" w:cs="Times New Roman"/>
          <w:sz w:val="24"/>
          <w:szCs w:val="28"/>
        </w:rPr>
        <w:t>G</w:t>
      </w:r>
      <w:r w:rsidRPr="00F83A86">
        <w:rPr>
          <w:rFonts w:ascii="Times New Roman" w:eastAsia="仿宋" w:hAnsi="Times New Roman" w:cs="Times New Roman"/>
          <w:sz w:val="24"/>
          <w:szCs w:val="28"/>
          <w:vertAlign w:val="subscript"/>
        </w:rPr>
        <w:t>19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single-crystal with LCO L6</w:t>
      </w:r>
      <w:r w:rsidRPr="00F83A86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E55AAD">
        <w:rPr>
          <w:rFonts w:ascii="Times New Roman" w:eastAsia="仿宋" w:hAnsi="Times New Roman" w:cs="Times New Roman"/>
          <w:sz w:val="24"/>
          <w:szCs w:val="28"/>
        </w:rPr>
        <w:t xml:space="preserve">domains 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observed by TEM, </w:t>
      </w:r>
      <w:r w:rsidR="000B59C9">
        <w:rPr>
          <w:rFonts w:ascii="Times New Roman" w:eastAsia="仿宋" w:hAnsi="Times New Roman" w:cs="Times New Roman"/>
          <w:b/>
          <w:bCs/>
          <w:sz w:val="24"/>
          <w:szCs w:val="28"/>
        </w:rPr>
        <w:t>c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is the bright-field image and </w:t>
      </w:r>
      <w:r w:rsidR="000B59C9">
        <w:rPr>
          <w:rFonts w:ascii="Times New Roman" w:eastAsia="仿宋" w:hAnsi="Times New Roman" w:cs="Times New Roman"/>
          <w:b/>
          <w:bCs/>
          <w:sz w:val="24"/>
          <w:szCs w:val="28"/>
        </w:rPr>
        <w:t>d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is the SAED pattern.</w:t>
      </w:r>
      <w:r w:rsidR="000B59C9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0B59C9">
        <w:rPr>
          <w:rFonts w:ascii="Times New Roman" w:eastAsia="仿宋" w:hAnsi="Times New Roman" w:cs="Times New Roman"/>
          <w:b/>
          <w:bCs/>
          <w:sz w:val="24"/>
          <w:szCs w:val="28"/>
        </w:rPr>
        <w:t>e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Linear intensity profiles along the </w:t>
      </w:r>
      <w:r w:rsidRPr="00B72564">
        <w:rPr>
          <w:rFonts w:ascii="Times New Roman" w:eastAsia="仿宋" w:hAnsi="Times New Roman" w:cs="Times New Roman" w:hint="eastAsia"/>
          <w:sz w:val="24"/>
          <w:szCs w:val="28"/>
        </w:rPr>
        <w:t>arrows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in </w:t>
      </w:r>
      <w:r w:rsidR="000B59C9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and </w:t>
      </w:r>
      <w:r w:rsidR="000B59C9">
        <w:rPr>
          <w:rFonts w:ascii="Times New Roman" w:eastAsia="仿宋" w:hAnsi="Times New Roman" w:cs="Times New Roman"/>
          <w:b/>
          <w:bCs/>
          <w:sz w:val="24"/>
          <w:szCs w:val="28"/>
        </w:rPr>
        <w:t>d</w:t>
      </w:r>
      <w:r w:rsidRPr="005D1424">
        <w:rPr>
          <w:rFonts w:ascii="Times New Roman" w:eastAsia="仿宋" w:hAnsi="Times New Roman" w:cs="Times New Roman"/>
          <w:b/>
          <w:bCs/>
          <w:sz w:val="24"/>
          <w:szCs w:val="28"/>
        </w:rPr>
        <w:t>.</w:t>
      </w:r>
    </w:p>
    <w:p w14:paraId="4442BC95" w14:textId="3CC3BC99" w:rsidR="005D1424" w:rsidRDefault="005D1424">
      <w:pPr>
        <w:widowControl/>
        <w:jc w:val="left"/>
        <w:rPr>
          <w:rFonts w:ascii="Times New Roman" w:eastAsia="仿宋" w:hAnsi="Times New Roman" w:cs="Times New Roman"/>
          <w:sz w:val="24"/>
          <w:szCs w:val="28"/>
        </w:rPr>
      </w:pPr>
    </w:p>
    <w:p w14:paraId="6E7B21C6" w14:textId="3F297D56" w:rsidR="00240279" w:rsidRPr="00263371" w:rsidRDefault="00240279" w:rsidP="00263371">
      <w:pPr>
        <w:spacing w:before="240" w:line="360" w:lineRule="auto"/>
        <w:rPr>
          <w:rFonts w:ascii="Times New Roman" w:eastAsia="仿宋" w:hAnsi="Times New Roman" w:cs="Times New Roman"/>
          <w:b/>
          <w:bCs/>
          <w:sz w:val="24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4"/>
          <w:szCs w:val="28"/>
        </w:rPr>
        <w:lastRenderedPageBreak/>
        <w:t>Supple</w:t>
      </w:r>
      <w:r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mentary </w:t>
      </w:r>
      <w:r w:rsidRPr="000B59C9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N</w:t>
      </w:r>
      <w:r w:rsidRPr="000B59C9">
        <w:rPr>
          <w:rFonts w:ascii="Times New Roman" w:eastAsia="仿宋" w:hAnsi="Times New Roman" w:cs="Times New Roman"/>
          <w:b/>
          <w:bCs/>
          <w:sz w:val="24"/>
          <w:szCs w:val="28"/>
        </w:rPr>
        <w:t>ote</w:t>
      </w:r>
      <w:r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2: </w:t>
      </w:r>
      <w:r w:rsidR="00263371">
        <w:rPr>
          <w:rFonts w:ascii="Times New Roman" w:eastAsia="仿宋" w:hAnsi="Times New Roman" w:cs="Times New Roman"/>
          <w:b/>
          <w:bCs/>
          <w:sz w:val="24"/>
          <w:szCs w:val="28"/>
        </w:rPr>
        <w:t>Magnetostriction calculations of A2 with and without LCO L6</w:t>
      </w:r>
      <w:r w:rsidR="00263371" w:rsidRPr="00263371">
        <w:rPr>
          <w:rFonts w:ascii="Times New Roman" w:eastAsia="仿宋" w:hAnsi="Times New Roman" w:cs="Times New Roman"/>
          <w:b/>
          <w:bCs/>
          <w:sz w:val="24"/>
          <w:szCs w:val="28"/>
          <w:vertAlign w:val="subscript"/>
        </w:rPr>
        <w:t>0</w:t>
      </w:r>
      <w:r w:rsidR="00263371" w:rsidRPr="00971295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 </w:t>
      </w:r>
      <w:r w:rsidR="00263371">
        <w:rPr>
          <w:rFonts w:ascii="Times New Roman" w:eastAsia="仿宋" w:hAnsi="Times New Roman" w:cs="Times New Roman"/>
          <w:b/>
          <w:bCs/>
          <w:sz w:val="24"/>
          <w:szCs w:val="28"/>
        </w:rPr>
        <w:t>bas</w:t>
      </w:r>
      <w:r w:rsidR="00971295">
        <w:rPr>
          <w:rFonts w:ascii="Times New Roman" w:eastAsia="仿宋" w:hAnsi="Times New Roman" w:cs="Times New Roman"/>
          <w:b/>
          <w:bCs/>
          <w:sz w:val="24"/>
          <w:szCs w:val="28"/>
        </w:rPr>
        <w:t>ed</w:t>
      </w:r>
      <w:r w:rsidR="00263371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 on the first-principle</w:t>
      </w:r>
      <w:r w:rsidR="008F6E4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s</w:t>
      </w:r>
    </w:p>
    <w:p w14:paraId="22516B9B" w14:textId="34B8618F" w:rsidR="00D13515" w:rsidRPr="00B72564" w:rsidRDefault="00D13515" w:rsidP="00240279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3D6AB0">
        <w:rPr>
          <w:rFonts w:ascii="Times New Roman" w:eastAsia="仿宋" w:hAnsi="Times New Roman" w:cs="Times New Roman"/>
          <w:sz w:val="24"/>
          <w:szCs w:val="28"/>
        </w:rPr>
        <w:t>For revealing the enhancement mechanism of LCO L6</w:t>
      </w:r>
      <w:r w:rsidRPr="003D6AB0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DF7076">
        <w:rPr>
          <w:rFonts w:ascii="Times New Roman" w:eastAsia="仿宋" w:hAnsi="Times New Roman" w:cs="Times New Roman" w:hint="eastAsia"/>
          <w:sz w:val="24"/>
          <w:szCs w:val="28"/>
        </w:rPr>
        <w:t>d</w:t>
      </w:r>
      <w:r w:rsidR="00DF7076">
        <w:rPr>
          <w:rFonts w:ascii="Times New Roman" w:eastAsia="仿宋" w:hAnsi="Times New Roman" w:cs="Times New Roman"/>
          <w:sz w:val="24"/>
          <w:szCs w:val="28"/>
        </w:rPr>
        <w:t>omain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 on magnetostriction, two 4</w:t>
      </w:r>
      <w:r w:rsidRPr="003D6AB0">
        <w:rPr>
          <w:rFonts w:ascii="Times New Roman" w:eastAsia="仿宋" w:hAnsi="Times New Roman" w:cs="Times New Roman" w:hint="eastAsia"/>
          <w:sz w:val="24"/>
          <w:szCs w:val="28"/>
        </w:rPr>
        <w:t>×</w:t>
      </w:r>
      <w:r w:rsidRPr="003D6AB0">
        <w:rPr>
          <w:rFonts w:ascii="Times New Roman" w:eastAsia="仿宋" w:hAnsi="Times New Roman" w:cs="Times New Roman"/>
          <w:sz w:val="24"/>
          <w:szCs w:val="28"/>
        </w:rPr>
        <w:t>4</w:t>
      </w:r>
      <w:r w:rsidRPr="003D6AB0">
        <w:rPr>
          <w:rFonts w:ascii="Times New Roman" w:eastAsia="仿宋" w:hAnsi="Times New Roman" w:cs="Times New Roman" w:hint="eastAsia"/>
          <w:sz w:val="24"/>
          <w:szCs w:val="28"/>
        </w:rPr>
        <w:t>×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4 </w:t>
      </w:r>
      <w:r w:rsidRPr="003D6AB0">
        <w:rPr>
          <w:rFonts w:ascii="Times New Roman" w:eastAsia="仿宋" w:hAnsi="Times New Roman" w:cs="Times New Roman" w:hint="eastAsia"/>
          <w:sz w:val="24"/>
          <w:szCs w:val="28"/>
        </w:rPr>
        <w:t>cell</w:t>
      </w:r>
      <w:r w:rsidRPr="003D6AB0">
        <w:rPr>
          <w:rFonts w:ascii="Times New Roman" w:eastAsia="仿宋" w:hAnsi="Times New Roman" w:cs="Times New Roman"/>
          <w:sz w:val="24"/>
          <w:szCs w:val="28"/>
        </w:rPr>
        <w:t>s are established by special-quasirandom-</w:t>
      </w:r>
      <w:r w:rsidRPr="003D6AB0">
        <w:rPr>
          <w:rFonts w:ascii="Times New Roman" w:eastAsia="仿宋" w:hAnsi="Times New Roman" w:cs="Times New Roman" w:hint="eastAsia"/>
          <w:sz w:val="24"/>
          <w:szCs w:val="28"/>
        </w:rPr>
        <w:t>structure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 method</w:t>
      </w:r>
      <w:sdt>
        <w:sdtPr>
          <w:rPr>
            <w:rFonts w:ascii="Times New Roman" w:eastAsia="仿宋" w:hAnsi="Times New Roman" w:cs="Times New Roman"/>
            <w:sz w:val="24"/>
            <w:szCs w:val="28"/>
          </w:rPr>
          <w:alias w:val="To edit, see citavi.com/edit"/>
          <w:tag w:val="CitaviPlaceholder#4f51560e-ae21-408a-abfe-5ca7fc98c0fa"/>
          <w:id w:val="-1720123748"/>
          <w:placeholder>
            <w:docPart w:val="938BFA979F5C4FABA5A94A0AC24817E8"/>
          </w:placeholder>
        </w:sdtPr>
        <w:sdtEndPr/>
        <w:sdtContent>
          <w:r w:rsidRPr="003D6AB0">
            <w:rPr>
              <w:rFonts w:ascii="Times New Roman" w:eastAsia="仿宋" w:hAnsi="Times New Roman" w:cs="Times New Roman"/>
              <w:sz w:val="24"/>
              <w:szCs w:val="28"/>
            </w:rPr>
            <w:fldChar w:fldCharType="begin"/>
          </w:r>
          <w:r w:rsidR="00F83A86">
            <w:rPr>
              <w:rFonts w:ascii="Times New Roman" w:eastAsia="仿宋" w:hAnsi="Times New Roman" w:cs="Times New Roman"/>
              <w:sz w:val="24"/>
              <w:szCs w:val="28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mOTBlNWZkLTUxMGMtNGZkNC1hOWExLWU4NTgwYzljZWM5ZSIsIlJhbmdlTGVuZ3RoIjoxLCJSZWZlcmVuY2VJZCI6IjBkZTVkOTUxLTA5NjQtNDI2NC05OTkzLWFjN2ZlYzllMmM3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qb3VybmFscy5hcHMub3JnL3BybC9hYnN0cmFjdC8xMC4xMTAzL1BoeXNSZXZMZXR0LjY1LjM1MyIsIlVyaVN0cmluZyI6Imh0dHBzOi8vam91cm5hbHMuYXBzLm9yZy9wcmwvYWJzdHJhY3QvMTAuMTEwMy9QaHlzUmV2TGV0dC42NS4zNT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1lhbmthIiwiQ3JlYXRlZE9uIjoiMjAyMy0wNS0yMVQxNDowODozOSIsIk1vZGlmaWVkQnkiOiJfWWFua2EiLCJJZCI6ImUzN2YwMDgyLWQ5N2MtNDRhZS05Nzg4LTJhYmYyMWEyMDAyYSIsIk1vZGlmaWVkT24iOiIyMDIzLTA1LTIxVDE0OjA4OjM5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wMy9QaHlzUmV2TGV0dC42NS4zNTMiLCJVcmlTdHJpbmciOiJodHRwczovL2RvaS5vcmcvMTAuMTEwMy9QaHlzUmV2TGV0dC42NS4zNT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lhbmthIiwiQ3JlYXRlZE9uIjoiMjAyMy0wNS0yMVQxNDowODozOSIsIk1vZGlmaWVkQnkiOiJfWWFua2EiLCJJZCI6IjJkYmJjYTdmLTc5YzktNDE1Ny04YjJiLWQ1NDc5ZmY0MWE0MiIsIk1vZGlmaWVkT24iOiIyMDIzLTA1LTIxVDE0OjA4OjM5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wNDI4OTciLCJVcmlTdHJpbmciOiJodHRwOi8vd3d3Lm5jYmkubmxtLm5paC5nb3YvcHVibWVkLzEwMDQyODk3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}</w:instrText>
          </w:r>
          <w:r w:rsidRPr="003D6AB0">
            <w:rPr>
              <w:rFonts w:ascii="Times New Roman" w:eastAsia="仿宋" w:hAnsi="Times New Roman" w:cs="Times New Roman"/>
              <w:sz w:val="24"/>
              <w:szCs w:val="28"/>
            </w:rPr>
            <w:fldChar w:fldCharType="separate"/>
          </w:r>
          <w:r w:rsidR="00F83A86">
            <w:rPr>
              <w:rFonts w:ascii="Times New Roman" w:eastAsia="仿宋" w:hAnsi="Times New Roman" w:cs="Times New Roman"/>
              <w:sz w:val="24"/>
              <w:szCs w:val="28"/>
              <w:vertAlign w:val="superscript"/>
            </w:rPr>
            <w:t>1</w:t>
          </w:r>
          <w:r w:rsidRPr="003D6AB0">
            <w:rPr>
              <w:rFonts w:ascii="Times New Roman" w:eastAsia="仿宋" w:hAnsi="Times New Roman" w:cs="Times New Roman"/>
              <w:sz w:val="24"/>
              <w:szCs w:val="28"/>
            </w:rPr>
            <w:fldChar w:fldCharType="end"/>
          </w:r>
        </w:sdtContent>
      </w:sdt>
      <w:r w:rsidRPr="003D6AB0">
        <w:rPr>
          <w:rFonts w:ascii="Times New Roman" w:eastAsia="仿宋" w:hAnsi="Times New Roman" w:cs="Times New Roman"/>
          <w:sz w:val="24"/>
          <w:szCs w:val="28"/>
        </w:rPr>
        <w:t>, one corresponds to pure A2 phase (namely A2) and the other contains a L6</w:t>
      </w:r>
      <w:r w:rsidRPr="003D6AB0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 BCT lattice inside (namely A2 + L6</w:t>
      </w:r>
      <w:r w:rsidRPr="003D6AB0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). The magnetostriction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001</m:t>
            </m:r>
          </m:sub>
        </m:sSub>
      </m:oMath>
      <w:r w:rsidRPr="003D6AB0">
        <w:rPr>
          <w:rFonts w:ascii="Times New Roman" w:eastAsia="仿宋" w:hAnsi="Times New Roman" w:cs="Times New Roman"/>
          <w:sz w:val="24"/>
          <w:szCs w:val="28"/>
        </w:rPr>
        <w:t xml:space="preserve"> is calculated through quadratic fitting of </w:t>
      </w:r>
      <w:r w:rsidRPr="003D6AB0">
        <w:rPr>
          <w:rFonts w:ascii="Times New Roman" w:eastAsia="仿宋" w:hAnsi="Times New Roman" w:cs="Times New Roman" w:hint="eastAsia"/>
          <w:sz w:val="24"/>
          <w:szCs w:val="28"/>
        </w:rPr>
        <w:t>relative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 energy change </w:t>
      </w:r>
      <m:oMath>
        <m:r>
          <w:rPr>
            <w:rFonts w:ascii="Cambria Math" w:eastAsia="仿宋" w:hAnsi="Cambria Math" w:cs="Times New Roman"/>
            <w:sz w:val="24"/>
            <w:szCs w:val="28"/>
          </w:rPr>
          <m:t>(</m:t>
        </m:r>
        <m:sSub>
          <m:sSub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仿宋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8"/>
              </w:rPr>
              <m:t>rel</m:t>
            </m:r>
          </m:sub>
        </m:sSub>
        <m:r>
          <w:rPr>
            <w:rFonts w:ascii="Cambria Math" w:eastAsia="仿宋" w:hAnsi="Cambria Math" w:cs="Times New Roman"/>
            <w:sz w:val="24"/>
            <w:szCs w:val="28"/>
          </w:rPr>
          <m:t>)</m:t>
        </m:r>
      </m:oMath>
      <w:r w:rsidRPr="003D6AB0">
        <w:rPr>
          <w:rFonts w:ascii="Times New Roman" w:eastAsia="仿宋" w:hAnsi="Times New Roman" w:cs="Times New Roman" w:hint="eastAsia"/>
          <w:sz w:val="24"/>
          <w:szCs w:val="28"/>
        </w:rPr>
        <w:t xml:space="preserve"> </w:t>
      </w:r>
      <w:r w:rsidRPr="003D6AB0">
        <w:rPr>
          <w:rFonts w:ascii="Times New Roman" w:eastAsia="仿宋" w:hAnsi="Times New Roman" w:cs="Times New Roman"/>
          <w:sz w:val="24"/>
          <w:szCs w:val="28"/>
        </w:rPr>
        <w:t>and linear fitting of magneto-anisotropic energy (</w:t>
      </w:r>
      <m:oMath>
        <m:sSub>
          <m:sSub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仿宋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8"/>
              </w:rPr>
              <m:t>MA</m:t>
            </m:r>
          </m:sub>
        </m:sSub>
      </m:oMath>
      <w:r w:rsidRPr="003D6AB0">
        <w:rPr>
          <w:rFonts w:ascii="Times New Roman" w:eastAsia="仿宋" w:hAnsi="Times New Roman" w:cs="Times New Roman"/>
          <w:sz w:val="24"/>
          <w:szCs w:val="28"/>
        </w:rPr>
        <w:t>)</w:t>
      </w:r>
      <w:sdt>
        <w:sdtPr>
          <w:rPr>
            <w:rFonts w:ascii="Times New Roman" w:eastAsia="仿宋" w:hAnsi="Times New Roman" w:cs="Times New Roman"/>
            <w:sz w:val="24"/>
            <w:szCs w:val="28"/>
          </w:rPr>
          <w:alias w:val="To edit, see citavi.com/edit"/>
          <w:tag w:val="CitaviPlaceholder#ab0ea5f9-aaeb-4966-a0e2-1cd2438e5a39"/>
          <w:id w:val="364339471"/>
          <w:placeholder>
            <w:docPart w:val="938BFA979F5C4FABA5A94A0AC24817E8"/>
          </w:placeholder>
        </w:sdtPr>
        <w:sdtEndPr/>
        <w:sdtContent>
          <w:r w:rsidRPr="003D6AB0">
            <w:rPr>
              <w:rFonts w:ascii="Times New Roman" w:eastAsia="仿宋" w:hAnsi="Times New Roman" w:cs="Times New Roman"/>
              <w:sz w:val="24"/>
              <w:szCs w:val="28"/>
            </w:rPr>
            <w:fldChar w:fldCharType="begin"/>
          </w:r>
          <w:r w:rsidR="00F83A86">
            <w:rPr>
              <w:rFonts w:ascii="Times New Roman" w:eastAsia="仿宋" w:hAnsi="Times New Roman" w:cs="Times New Roman"/>
              <w:sz w:val="24"/>
              <w:szCs w:val="28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mOGE3M2E0LTgxNzAtNDkzOC04ZmY5LWJkNzY4Y2QyYzQ5NCIsIlJhbmdlTGVuZ3RoIjoxLCJSZWZlcmVuY2VJZCI6ImMyNWYxMTQ5LTg3ZDItNGUyMS05N2FlLTJmMzU0NWY0Zjc3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EvNy8xIiwiRG9pIjoiMTAuMTAxNi9qLmNwYy4yMDIxLjEwNzk2NCI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nNjaWVuY2VkaXJlY3QuY29tL3NjaWVuY2UvYXJ0aWNsZS9waWkvUzAwMTA0NjU1MjEwMDA4MDEiLCJVcmlTdHJpbmciOiJodHRwczovL3d3dy5zY2llbmNlZGlyZWN0LmNvbS9zY2llbmNlL2FydGljbGUvcGlpL1MwMDEwNDY1NTIxMDAwODA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ZYW5rYSIsIkNyZWF0ZWRPbiI6IjIwMjMtMDUtMjFUMTQ6MDk6NDMiLCJNb2RpZmllZEJ5IjoiX1lhbmthIiwiSWQiOiI4ZjBhMzM3MC01NmQ2LTRkMzYtOTQwZC1kNDc4MWJkOGQ3OTAiLCJNb2RpZmllZE9uIjoiMjAyMy0wNS0yMVQxNDowOTo0My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TYvai5jcGMuMjAyMS4xMDc5NjQiLCJVcmlTdHJpbmciOiJodHRwczovL2RvaS5vcmcvMTAuMTAxNi9qLmNwYy4yMDIxLjEwNzk2N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}</w:instrText>
          </w:r>
          <w:r w:rsidRPr="003D6AB0">
            <w:rPr>
              <w:rFonts w:ascii="Times New Roman" w:eastAsia="仿宋" w:hAnsi="Times New Roman" w:cs="Times New Roman"/>
              <w:sz w:val="24"/>
              <w:szCs w:val="28"/>
            </w:rPr>
            <w:fldChar w:fldCharType="separate"/>
          </w:r>
          <w:r w:rsidR="00F83A86">
            <w:rPr>
              <w:rFonts w:ascii="Times New Roman" w:eastAsia="仿宋" w:hAnsi="Times New Roman" w:cs="Times New Roman"/>
              <w:sz w:val="24"/>
              <w:szCs w:val="28"/>
              <w:vertAlign w:val="superscript"/>
            </w:rPr>
            <w:t>2</w:t>
          </w:r>
          <w:r w:rsidRPr="003D6AB0">
            <w:rPr>
              <w:rFonts w:ascii="Times New Roman" w:eastAsia="仿宋" w:hAnsi="Times New Roman" w:cs="Times New Roman"/>
              <w:sz w:val="24"/>
              <w:szCs w:val="28"/>
            </w:rPr>
            <w:fldChar w:fldCharType="end"/>
          </w:r>
        </w:sdtContent>
      </w:sdt>
      <w:r w:rsidRPr="003D6AB0">
        <w:rPr>
          <w:rFonts w:ascii="Times New Roman" w:eastAsia="仿宋" w:hAnsi="Times New Roman" w:cs="Times New Roman"/>
          <w:sz w:val="24"/>
          <w:szCs w:val="28"/>
        </w:rPr>
        <w:t xml:space="preserve">, and the equation of the equation  </w:t>
      </w:r>
      <m:oMath>
        <m:r>
          <w:rPr>
            <w:rFonts w:ascii="Cambria Math" w:eastAsia="仿宋" w:hAnsi="Cambria Math" w:cs="Times New Roman"/>
            <w:sz w:val="24"/>
            <w:szCs w:val="28"/>
          </w:rPr>
          <m:t xml:space="preserve">λ= </m:t>
        </m:r>
        <m:f>
          <m:f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eastAsia="仿宋" w:hAnsi="Cambria Math" w:cs="Times New Roman"/>
                <w:sz w:val="24"/>
                <w:szCs w:val="28"/>
              </w:rPr>
              <m:t>2</m:t>
            </m:r>
          </m:num>
          <m:den>
            <m:r>
              <w:rPr>
                <w:rFonts w:ascii="Cambria Math" w:eastAsia="仿宋" w:hAnsi="Cambria Math" w:cs="Times New Roman"/>
                <w:sz w:val="24"/>
                <w:szCs w:val="28"/>
              </w:rPr>
              <m:t>3</m:t>
            </m:r>
          </m:den>
        </m:f>
        <m:f>
          <m:f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fPr>
          <m:num>
            <m:f>
              <m:fPr>
                <m:type m:val="lin"/>
                <m:ctrlPr>
                  <w:rPr>
                    <w:rFonts w:ascii="Cambria Math" w:eastAsia="仿宋" w:hAnsi="Cambria Math" w:cs="Times New Roman"/>
                    <w:i/>
                    <w:sz w:val="24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仿宋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仿宋" w:hAnsi="Cambria Math" w:cs="Times New Roman"/>
                        <w:sz w:val="24"/>
                        <w:szCs w:val="28"/>
                      </w:rPr>
                      <m:t>dE</m:t>
                    </m:r>
                  </m:e>
                  <m:sub>
                    <m:r>
                      <w:rPr>
                        <w:rFonts w:ascii="Cambria Math" w:eastAsia="仿宋" w:hAnsi="Cambria Math" w:cs="Times New Roman"/>
                        <w:sz w:val="24"/>
                        <w:szCs w:val="28"/>
                      </w:rPr>
                      <m:t>MA</m:t>
                    </m:r>
                  </m:sub>
                </m:sSub>
              </m:num>
              <m:den>
                <m:r>
                  <w:rPr>
                    <w:rFonts w:ascii="Cambria Math" w:eastAsia="仿宋" w:hAnsi="Cambria Math" w:cs="Times New Roman"/>
                    <w:sz w:val="24"/>
                    <w:szCs w:val="28"/>
                  </w:rPr>
                  <m:t>dε</m:t>
                </m:r>
              </m:den>
            </m:f>
          </m:num>
          <m:den>
            <m:f>
              <m:fPr>
                <m:type m:val="lin"/>
                <m:ctrlPr>
                  <w:rPr>
                    <w:rFonts w:ascii="Cambria Math" w:eastAsia="仿宋" w:hAnsi="Cambria Math" w:cs="Times New Roman"/>
                    <w:i/>
                    <w:sz w:val="24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仿宋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仿宋" w:hAnsi="Cambria Math" w:cs="Times New Roman"/>
                        <w:sz w:val="24"/>
                        <w:szCs w:val="28"/>
                      </w:rPr>
                      <m:t>d</m:t>
                    </m:r>
                  </m:e>
                  <m:sup>
                    <m:r>
                      <w:rPr>
                        <w:rFonts w:ascii="Cambria Math" w:eastAsia="仿宋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eastAsia="仿宋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仿宋" w:hAnsi="Cambria Math" w:cs="Times New Roman"/>
                        <w:sz w:val="24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eastAsia="仿宋" w:hAnsi="Cambria Math" w:cs="Times New Roman" w:hint="eastAsia"/>
                        <w:sz w:val="24"/>
                        <w:szCs w:val="28"/>
                      </w:rPr>
                      <m:t>rel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eastAsia="仿宋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仿宋" w:hAnsi="Cambria Math" w:cs="Times New Roman"/>
                        <w:sz w:val="24"/>
                        <w:szCs w:val="28"/>
                      </w:rPr>
                      <m:t>d</m:t>
                    </m:r>
                  </m:e>
                  <m:sup>
                    <m:r>
                      <w:rPr>
                        <w:rFonts w:ascii="Cambria Math" w:eastAsia="仿宋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仿宋" w:hAnsi="Cambria Math" w:cs="Times New Roman"/>
                    <w:sz w:val="24"/>
                    <w:szCs w:val="28"/>
                  </w:rPr>
                  <m:t>ε</m:t>
                </m:r>
              </m:den>
            </m:f>
          </m:den>
        </m:f>
      </m:oMath>
      <w:r w:rsidRPr="003D6AB0">
        <w:rPr>
          <w:rFonts w:ascii="Times New Roman" w:eastAsia="仿宋" w:hAnsi="Times New Roman" w:cs="Times New Roman"/>
          <w:sz w:val="24"/>
          <w:szCs w:val="28"/>
        </w:rPr>
        <w:t xml:space="preserve">, as shown in Fig. </w:t>
      </w:r>
      <w:r w:rsidR="003D6AB0">
        <w:rPr>
          <w:rFonts w:ascii="Times New Roman" w:eastAsia="仿宋" w:hAnsi="Times New Roman" w:cs="Times New Roman"/>
          <w:sz w:val="24"/>
          <w:szCs w:val="28"/>
        </w:rPr>
        <w:t>S4a</w:t>
      </w:r>
      <w:r w:rsidRPr="003D6AB0">
        <w:rPr>
          <w:rFonts w:ascii="Times New Roman" w:eastAsia="仿宋" w:hAnsi="Times New Roman" w:cs="Times New Roman"/>
          <w:sz w:val="24"/>
          <w:szCs w:val="28"/>
        </w:rPr>
        <w:t>. The detailed calculation principle is explained in M</w:t>
      </w:r>
      <w:r w:rsidRPr="003D6AB0">
        <w:rPr>
          <w:rFonts w:ascii="Times New Roman" w:eastAsia="仿宋" w:hAnsi="Times New Roman" w:cs="Times New Roman" w:hint="eastAsia"/>
          <w:sz w:val="24"/>
          <w:szCs w:val="28"/>
        </w:rPr>
        <w:t>ethods</w:t>
      </w:r>
      <w:r w:rsidRPr="003D6AB0">
        <w:rPr>
          <w:rFonts w:ascii="Times New Roman" w:eastAsia="仿宋" w:hAnsi="Times New Roman" w:cs="Times New Roman"/>
          <w:sz w:val="24"/>
          <w:szCs w:val="28"/>
        </w:rPr>
        <w:t>. From the perspective of energetics, magnetostriction is the output strain response to the variation in magneto-elastic coupling coefficient (</w:t>
      </w:r>
      <m:oMath>
        <m:sSub>
          <m:sSub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仿宋" w:hAnsi="Cambria Math" w:cs="Times New Roman" w:hint="eastAsia"/>
                <w:sz w:val="24"/>
                <w:szCs w:val="28"/>
              </w:rPr>
              <m:t>b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8"/>
              </w:rPr>
              <m:t>1</m:t>
            </m:r>
          </m:sub>
        </m:sSub>
      </m:oMath>
      <w:r w:rsidRPr="003D6AB0">
        <w:rPr>
          <w:rFonts w:ascii="Times New Roman" w:eastAsia="仿宋" w:hAnsi="Times New Roman" w:cs="Times New Roman"/>
          <w:sz w:val="24"/>
          <w:szCs w:val="28"/>
        </w:rPr>
        <w:t>), with the elastic constants (</w:t>
      </w:r>
      <m:oMath>
        <m:sSub>
          <m:sSub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仿宋" w:hAnsi="Cambria Math" w:cs="Times New Roman"/>
                <w:sz w:val="24"/>
                <w:szCs w:val="28"/>
              </w:rPr>
              <m:t>c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8"/>
              </w:rPr>
              <m:t>ij</m:t>
            </m:r>
          </m:sub>
        </m:sSub>
      </m:oMath>
      <w:r w:rsidRPr="003D6AB0">
        <w:rPr>
          <w:rFonts w:ascii="Times New Roman" w:eastAsia="仿宋" w:hAnsi="Times New Roman" w:cs="Times New Roman"/>
          <w:sz w:val="24"/>
          <w:szCs w:val="28"/>
        </w:rPr>
        <w:t xml:space="preserve">) as the medium, which can be described as: </w:t>
      </w:r>
      <w:bookmarkStart w:id="2" w:name="OLE_LINK2"/>
      <m:oMath>
        <m:sSub>
          <m:sSubPr>
            <m:ctrlPr>
              <w:rPr>
                <w:rFonts w:ascii="Cambria Math" w:hAnsi="Cambria Math" w:cs="Times New Roman"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001</m:t>
            </m:r>
          </m:sub>
        </m:sSub>
        <w:bookmarkEnd w:id="2"/>
        <m:r>
          <w:rPr>
            <w:rFonts w:ascii="Cambria Math" w:hAnsi="Cambria Math" w:cs="Times New Roman"/>
            <w:sz w:val="24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3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12</m:t>
                    </m:r>
                  </m:sub>
                </m:sSub>
              </m:e>
            </m:d>
          </m:den>
        </m:f>
      </m:oMath>
      <w:r w:rsidRPr="003D6AB0">
        <w:rPr>
          <w:rFonts w:ascii="Times New Roman" w:eastAsia="仿宋" w:hAnsi="Times New Roman" w:cs="Times New Roman"/>
          <w:sz w:val="24"/>
          <w:szCs w:val="28"/>
        </w:rPr>
        <w:t xml:space="preserve">. Fig. </w:t>
      </w:r>
      <w:r w:rsidR="003D6AB0">
        <w:rPr>
          <w:rFonts w:ascii="Times New Roman" w:eastAsia="仿宋" w:hAnsi="Times New Roman" w:cs="Times New Roman"/>
          <w:sz w:val="24"/>
          <w:szCs w:val="28"/>
        </w:rPr>
        <w:t>S4b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 compares the </w:t>
      </w:r>
      <m:oMath>
        <m:sSub>
          <m:sSub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仿宋" w:hAnsi="Cambria Math" w:cs="Times New Roman" w:hint="eastAsia"/>
                <w:sz w:val="24"/>
                <w:szCs w:val="28"/>
              </w:rPr>
              <m:t>b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8"/>
              </w:rPr>
              <m:t>1</m:t>
            </m:r>
          </m:sub>
        </m:sSub>
      </m:oMath>
      <w:r w:rsidRPr="003D6AB0">
        <w:rPr>
          <w:rFonts w:ascii="Times New Roman" w:eastAsia="仿宋" w:hAnsi="Times New Roman" w:cs="Times New Roman" w:hint="eastAsia"/>
          <w:sz w:val="24"/>
          <w:szCs w:val="28"/>
        </w:rPr>
        <w:t xml:space="preserve"> 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and </w:t>
      </w:r>
      <m:oMath>
        <m:sSup>
          <m:sSup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="仿宋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eastAsia="仿宋" w:hAnsi="Cambria Math" w:cs="Times New Roman"/>
                <w:sz w:val="24"/>
                <w:szCs w:val="28"/>
              </w:rPr>
              <m:t>'</m:t>
            </m:r>
          </m:sup>
        </m:sSup>
        <m:r>
          <w:rPr>
            <w:rFonts w:ascii="Cambria Math" w:eastAsia="仿宋" w:hAnsi="Cambria Math" w:cs="Times New Roman"/>
            <w:sz w:val="24"/>
            <w:szCs w:val="28"/>
          </w:rPr>
          <m:t xml:space="preserve"> (</m:t>
        </m:r>
        <m:sSup>
          <m:sSup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="仿宋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eastAsia="仿宋" w:hAnsi="Cambria Math" w:cs="Times New Roman"/>
                <w:sz w:val="24"/>
                <w:szCs w:val="28"/>
              </w:rPr>
              <m:t>'</m:t>
            </m:r>
          </m:sup>
        </m:sSup>
        <m:r>
          <w:rPr>
            <w:rFonts w:ascii="Cambria Math" w:eastAsia="仿宋" w:hAnsi="Cambria Math" w:cs="Times New Roman"/>
            <w:sz w:val="24"/>
            <w:szCs w:val="28"/>
          </w:rPr>
          <m:t>=</m:t>
        </m:r>
        <m:f>
          <m:f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12</m:t>
                </m:r>
              </m:sub>
            </m:sSub>
          </m:num>
          <m:den>
            <m:r>
              <w:rPr>
                <w:rFonts w:ascii="Cambria Math" w:eastAsia="仿宋" w:hAnsi="Cambria Math" w:cs="Times New Roman"/>
                <w:sz w:val="24"/>
                <w:szCs w:val="28"/>
              </w:rPr>
              <m:t>2</m:t>
            </m:r>
          </m:den>
        </m:f>
        <m:r>
          <w:rPr>
            <w:rFonts w:ascii="Cambria Math" w:eastAsia="仿宋" w:hAnsi="Cambria Math" w:cs="Times New Roman"/>
            <w:sz w:val="24"/>
            <w:szCs w:val="28"/>
          </w:rPr>
          <m:t>)</m:t>
        </m:r>
      </m:oMath>
      <w:r w:rsidRPr="003D6AB0">
        <w:rPr>
          <w:rFonts w:ascii="Times New Roman" w:eastAsia="仿宋" w:hAnsi="Times New Roman" w:cs="Times New Roman" w:hint="eastAsia"/>
          <w:sz w:val="24"/>
          <w:szCs w:val="28"/>
        </w:rPr>
        <w:t xml:space="preserve"> 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of both cells, the slope of the curve connecting the data point and origin of coordinates represents the value of magnetostriction. The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001</m:t>
            </m:r>
          </m:sub>
        </m:sSub>
      </m:oMath>
      <w:r w:rsidRPr="003D6AB0">
        <w:rPr>
          <w:rFonts w:ascii="Times New Roman" w:eastAsia="仿宋" w:hAnsi="Times New Roman" w:cs="Times New Roman" w:hint="eastAsia"/>
          <w:sz w:val="24"/>
          <w:szCs w:val="28"/>
        </w:rPr>
        <w:t xml:space="preserve"> </w:t>
      </w:r>
      <w:r w:rsidRPr="003D6AB0">
        <w:rPr>
          <w:rFonts w:ascii="Times New Roman" w:eastAsia="仿宋" w:hAnsi="Times New Roman" w:cs="Times New Roman"/>
          <w:sz w:val="24"/>
          <w:szCs w:val="28"/>
        </w:rPr>
        <w:t>of A2 cell and A2 + L6</w:t>
      </w:r>
      <w:r w:rsidRPr="003D6AB0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3D6AB0">
        <w:rPr>
          <w:rFonts w:ascii="Times New Roman" w:eastAsia="仿宋" w:hAnsi="Times New Roman" w:cs="Times New Roman"/>
          <w:sz w:val="24"/>
          <w:szCs w:val="28"/>
        </w:rPr>
        <w:t xml:space="preserve"> cell are calculated to be 102 ppm and 185 ppm, respectively, the improvement in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001</m:t>
            </m:r>
          </m:sub>
        </m:sSub>
      </m:oMath>
      <w:r w:rsidRPr="003D6AB0">
        <w:rPr>
          <w:rFonts w:ascii="Times New Roman" w:eastAsia="仿宋" w:hAnsi="Times New Roman" w:cs="Times New Roman"/>
          <w:sz w:val="24"/>
          <w:szCs w:val="28"/>
        </w:rPr>
        <w:t xml:space="preserve"> mainly originate from the enhancement in magneto-elastic coupling effect induced by the L6</w:t>
      </w:r>
      <w:r w:rsidRPr="003D6AB0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3D6AB0">
        <w:rPr>
          <w:rFonts w:ascii="Times New Roman" w:eastAsia="仿宋" w:hAnsi="Times New Roman" w:cs="Times New Roman"/>
          <w:sz w:val="24"/>
          <w:szCs w:val="28"/>
        </w:rPr>
        <w:t>.</w:t>
      </w:r>
    </w:p>
    <w:p w14:paraId="5CDD9C97" w14:textId="6F1E644F" w:rsidR="00D13515" w:rsidRPr="00D13515" w:rsidRDefault="000A2B88" w:rsidP="000A2B88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0A2B88">
        <w:rPr>
          <w:rFonts w:ascii="Times New Roman" w:eastAsia="仿宋" w:hAnsi="Times New Roman" w:cs="Times New Roman"/>
          <w:noProof/>
          <w:sz w:val="24"/>
          <w:szCs w:val="28"/>
        </w:rPr>
        <w:drawing>
          <wp:inline distT="0" distB="0" distL="0" distR="0" wp14:anchorId="502D7FE0" wp14:editId="048CF0D7">
            <wp:extent cx="5274310" cy="1752889"/>
            <wp:effectExtent l="0" t="0" r="0" b="0"/>
            <wp:docPr id="55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7D8974A2-E7B4-4EDD-A7B8-DCCB5EEF5F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4">
                      <a:extLst>
                        <a:ext uri="{FF2B5EF4-FFF2-40B4-BE49-F238E27FC236}">
                          <a16:creationId xmlns:a16="http://schemas.microsoft.com/office/drawing/2014/main" id="{7D8974A2-E7B4-4EDD-A7B8-DCCB5EEF5F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19167"/>
                    <a:stretch/>
                  </pic:blipFill>
                  <pic:spPr bwMode="auto">
                    <a:xfrm>
                      <a:off x="0" y="0"/>
                      <a:ext cx="5274310" cy="1752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03258" w14:textId="7727D7A5" w:rsidR="000B59C9" w:rsidRDefault="003D6AB0" w:rsidP="003D6AB0">
      <w:pPr>
        <w:widowControl/>
        <w:spacing w:line="360" w:lineRule="auto"/>
        <w:jc w:val="left"/>
        <w:rPr>
          <w:rFonts w:ascii="Times New Roman" w:eastAsia="仿宋" w:hAnsi="Times New Roman" w:cs="Times New Roman"/>
          <w:sz w:val="24"/>
          <w:szCs w:val="28"/>
        </w:rPr>
      </w:pPr>
      <w:r w:rsidRPr="005F5B8C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5F5B8C">
        <w:rPr>
          <w:rFonts w:ascii="Times New Roman" w:eastAsia="仿宋" w:hAnsi="Times New Roman" w:cs="Times New Roman"/>
          <w:b/>
          <w:bCs/>
          <w:sz w:val="24"/>
          <w:szCs w:val="28"/>
        </w:rPr>
        <w:t>ig. S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3</w:t>
      </w:r>
      <w:r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 a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DFT calculation of magnetostriction of A2 cell and A2 + L6</w:t>
      </w:r>
      <w:r w:rsidRPr="00B72564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cell by fitting </w:t>
      </w:r>
      <m:oMath>
        <m:sSub>
          <m:sSub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仿宋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8"/>
              </w:rPr>
              <m:t>rel</m:t>
            </m:r>
          </m:sub>
        </m:sSub>
      </m:oMath>
      <w:r w:rsidRPr="00B72564">
        <w:rPr>
          <w:rFonts w:ascii="Times New Roman" w:eastAsia="仿宋" w:hAnsi="Times New Roman" w:cs="Times New Roman" w:hint="eastAsia"/>
          <w:sz w:val="24"/>
          <w:szCs w:val="28"/>
        </w:rPr>
        <w:t xml:space="preserve"> 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and </w:t>
      </w:r>
      <m:oMath>
        <m:sSub>
          <m:sSub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仿宋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8"/>
              </w:rPr>
              <m:t>MA</m:t>
            </m:r>
          </m:sub>
        </m:sSub>
      </m:oMath>
      <w:r w:rsidRPr="00B72564">
        <w:rPr>
          <w:rFonts w:ascii="Times New Roman" w:eastAsia="仿宋" w:hAnsi="Times New Roman" w:cs="Times New Roman" w:hint="eastAsia"/>
          <w:sz w:val="24"/>
          <w:szCs w:val="28"/>
        </w:rPr>
        <w:t xml:space="preserve"> 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with different distortion degrees. </w:t>
      </w:r>
      <w:bookmarkStart w:id="3" w:name="OLE_LINK1"/>
      <w:r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Comparison in elastic constant </w:t>
      </w:r>
      <m:oMath>
        <m:sSup>
          <m:sSup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="仿宋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eastAsia="仿宋" w:hAnsi="Cambria Math" w:cs="Times New Roman"/>
                <w:sz w:val="24"/>
                <w:szCs w:val="28"/>
              </w:rPr>
              <m:t>'</m:t>
            </m:r>
          </m:sup>
        </m:sSup>
      </m:oMath>
      <w:r w:rsidRPr="00B72564">
        <w:rPr>
          <w:rFonts w:ascii="Times New Roman" w:eastAsia="仿宋" w:hAnsi="Times New Roman" w:cs="Times New Roman" w:hint="eastAsia"/>
          <w:sz w:val="24"/>
          <w:szCs w:val="28"/>
        </w:rPr>
        <w:t xml:space="preserve"> </w:t>
      </w:r>
      <w:r w:rsidRPr="00B72564">
        <w:rPr>
          <w:rFonts w:ascii="Times New Roman" w:eastAsia="仿宋" w:hAnsi="Times New Roman" w:cs="Times New Roman"/>
          <w:sz w:val="24"/>
          <w:szCs w:val="28"/>
        </w:rPr>
        <w:t>and magneto-elastic coupling coefficient (</w:t>
      </w:r>
      <m:oMath>
        <m:r>
          <w:rPr>
            <w:rFonts w:ascii="Cambria Math" w:eastAsia="仿宋" w:hAnsi="Cambria Math" w:cs="Times New Roman"/>
            <w:sz w:val="24"/>
            <w:szCs w:val="28"/>
          </w:rPr>
          <m:t>-</m:t>
        </m:r>
        <m:f>
          <m:f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eastAsia="仿宋" w:hAnsi="Cambria Math" w:cs="Times New Roman"/>
                <w:sz w:val="24"/>
                <w:szCs w:val="28"/>
              </w:rPr>
              <m:t>1</m:t>
            </m:r>
          </m:num>
          <m:den>
            <m:r>
              <w:rPr>
                <w:rFonts w:ascii="Cambria Math" w:eastAsia="仿宋" w:hAnsi="Cambria Math" w:cs="Times New Roman"/>
                <w:sz w:val="24"/>
                <w:szCs w:val="28"/>
              </w:rPr>
              <m:t>3</m:t>
            </m:r>
          </m:den>
        </m:f>
        <m:sSub>
          <m:sSubPr>
            <m:ctrlPr>
              <w:rPr>
                <w:rFonts w:ascii="Cambria Math" w:eastAsia="仿宋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eastAsia="仿宋" w:hAnsi="Cambria Math" w:cs="Times New Roman"/>
                <w:sz w:val="24"/>
                <w:szCs w:val="28"/>
              </w:rPr>
              <m:t>b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8"/>
              </w:rPr>
              <m:t>1</m:t>
            </m:r>
          </m:sub>
        </m:sSub>
      </m:oMath>
      <w:r w:rsidRPr="00B72564">
        <w:rPr>
          <w:rFonts w:ascii="Times New Roman" w:eastAsia="仿宋" w:hAnsi="Times New Roman" w:cs="Times New Roman"/>
          <w:sz w:val="24"/>
          <w:szCs w:val="28"/>
        </w:rPr>
        <w:t>) between A2 cell and A2 + L6</w:t>
      </w:r>
      <w:r w:rsidRPr="00B72564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cell.</w:t>
      </w:r>
    </w:p>
    <w:bookmarkEnd w:id="3"/>
    <w:p w14:paraId="059418D7" w14:textId="2EFF49FD" w:rsidR="000B59C9" w:rsidRDefault="000B59C9">
      <w:pPr>
        <w:widowControl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7DBD05BC" w14:textId="46371468" w:rsidR="00090C46" w:rsidRPr="00B72564" w:rsidRDefault="00204723" w:rsidP="00090C46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8"/>
        </w:rPr>
      </w:pPr>
      <w:r w:rsidRPr="00204723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7D10EFA" wp14:editId="6E824C03">
            <wp:extent cx="4238580" cy="4675910"/>
            <wp:effectExtent l="0" t="0" r="0" b="0"/>
            <wp:docPr id="27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1F46A517-207A-4D54-A8FA-B3CB42D5D0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>
                      <a:extLst>
                        <a:ext uri="{FF2B5EF4-FFF2-40B4-BE49-F238E27FC236}">
                          <a16:creationId xmlns:a16="http://schemas.microsoft.com/office/drawing/2014/main" id="{1F46A517-207A-4D54-A8FA-B3CB42D5D0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1996" cy="469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20956" w14:textId="0AA442A0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bookmarkStart w:id="4" w:name="OLE_LINK3"/>
      <w:r w:rsidRPr="005F5B8C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5F5B8C">
        <w:rPr>
          <w:rFonts w:ascii="Times New Roman" w:eastAsia="仿宋" w:hAnsi="Times New Roman" w:cs="Times New Roman"/>
          <w:b/>
          <w:bCs/>
          <w:sz w:val="24"/>
          <w:szCs w:val="28"/>
        </w:rPr>
        <w:t>ig. S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4</w:t>
      </w:r>
      <w:r w:rsidRPr="005F5B8C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. </w:t>
      </w:r>
      <w:r w:rsidR="004435EF" w:rsidRPr="005F5B8C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="004435EF">
        <w:rPr>
          <w:rFonts w:ascii="Times New Roman" w:eastAsia="仿宋" w:hAnsi="Times New Roman" w:cs="Times New Roman"/>
          <w:sz w:val="24"/>
          <w:szCs w:val="28"/>
        </w:rPr>
        <w:t xml:space="preserve"> Lattice structures and parameters </w:t>
      </w:r>
      <w:r w:rsidR="00A03B9B">
        <w:rPr>
          <w:rFonts w:ascii="Times New Roman" w:eastAsia="仿宋" w:hAnsi="Times New Roman" w:cs="Times New Roman"/>
          <w:sz w:val="24"/>
          <w:szCs w:val="28"/>
        </w:rPr>
        <w:t>of the probably-existed phases in Fe-Ga alloys</w:t>
      </w:r>
      <w:sdt>
        <w:sdtPr>
          <w:rPr>
            <w:rFonts w:ascii="Times New Roman" w:eastAsia="仿宋" w:hAnsi="Times New Roman" w:cs="Times New Roman"/>
            <w:sz w:val="24"/>
            <w:szCs w:val="28"/>
          </w:rPr>
          <w:alias w:val="To edit, see citavi.com/edit"/>
          <w:tag w:val="CitaviPlaceholder#b48dbdb9-87ca-48df-9792-7c5c40943f04"/>
          <w:id w:val="-1089236908"/>
          <w:placeholder>
            <w:docPart w:val="DefaultPlaceholder_-1854013440"/>
          </w:placeholder>
        </w:sdtPr>
        <w:sdtEndPr/>
        <w:sdtContent>
          <w:r w:rsidR="00AB218B">
            <w:rPr>
              <w:rFonts w:ascii="Times New Roman" w:eastAsia="仿宋" w:hAnsi="Times New Roman" w:cs="Times New Roman"/>
              <w:sz w:val="24"/>
              <w:szCs w:val="28"/>
            </w:rPr>
            <w:fldChar w:fldCharType="begin"/>
          </w:r>
          <w:r w:rsidR="00F83A86">
            <w:rPr>
              <w:rFonts w:ascii="Times New Roman" w:eastAsia="仿宋" w:hAnsi="Times New Roman" w:cs="Times New Roman"/>
              <w:sz w:val="24"/>
              <w:szCs w:val="28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wMzI4ZWI4LTk4OTgtNDZhNS1hYzZlLTJhNjc2N2Y5ZWYwOSIsIlJhbmdlTGVuZ3RoIjoxLCJSZWZlcmVuY2VJZCI6ImNiNWViMDg3LThkYjctNDRmMC04NzRlLTQ2N2U2NTc0NmNh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4LzQvMyIsIkRvaSI6IjEwLjEwMDIvYWRmbS4yMDE4MDA4NTgiLCJFZGl0b3JzIjpbXSwiRXZhbHVhdGlvbkNvbXBsZXhpdHkiOjAsIkV2YWx1YXRpb25Tb3VyY2VUZXh0Rm9ybWF0IjowLCJHcm91cHMiOltdLCJIYXNMYWJlbDEiOmZhbHNlLCJIYXNMYWJlbDIiOmZhbHNlLCJLZXl3b3JkcyI6W10sIkxhbmd1YWdlIjoiZW4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JodHRwczovL29ubGluZWxpYnJhcnkud2lsZXkuY29tL2RvaS8xMC4xMDAyL2FkZm0uMjAxODAwODU4IiwiVXJpU3RyaW5nIjoiaHR0cHM6Ly9vbmxpbmVsaWJyYXJ5LndpbGV5LmNvbS9kb2kvMTAuMTAwMi9hZGZtLjIwMTgwMDg1O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WWFua2EiLCJDcmVhdGVkT24iOiIyMDIzLTA1LTIwVDAzOjM3OjMxIiwiTW9kaWZpZWRCeSI6Il9ZYW5rYSIsIklkIjoiZWRkMGRjMDEtNGE1ZS00N2RkLTg2MzMtNmM5NzJhMmM2NDMwIiwiTW9kaWZpZWRPbiI6IjIwMjMtMDUtMjBUMDM6Mzc6MzE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IxMC4xMDAyL2FkZm0uMjAxODAwODU4IiwiVXJpU3RyaW5nIjoiaHR0cHM6Ly9kb2kub3JnLzEwLjEwMDIvYWRmbS4yMDE4MDA4NTg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}</w:instrText>
          </w:r>
          <w:r w:rsidR="00AB218B">
            <w:rPr>
              <w:rFonts w:ascii="Times New Roman" w:eastAsia="仿宋" w:hAnsi="Times New Roman" w:cs="Times New Roman"/>
              <w:sz w:val="24"/>
              <w:szCs w:val="28"/>
            </w:rPr>
            <w:fldChar w:fldCharType="separate"/>
          </w:r>
          <w:r w:rsidR="00F83A86">
            <w:rPr>
              <w:rFonts w:ascii="Times New Roman" w:eastAsia="仿宋" w:hAnsi="Times New Roman" w:cs="Times New Roman"/>
              <w:sz w:val="24"/>
              <w:szCs w:val="28"/>
              <w:vertAlign w:val="superscript"/>
            </w:rPr>
            <w:t>3–5</w:t>
          </w:r>
          <w:r w:rsidR="00AB218B">
            <w:rPr>
              <w:rFonts w:ascii="Times New Roman" w:eastAsia="仿宋" w:hAnsi="Times New Roman" w:cs="Times New Roman"/>
              <w:sz w:val="24"/>
              <w:szCs w:val="28"/>
            </w:rPr>
            <w:fldChar w:fldCharType="end"/>
          </w:r>
        </w:sdtContent>
      </w:sdt>
      <w:r w:rsidR="00A03B9B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="00001D99" w:rsidRPr="00B74EC0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001D99">
        <w:rPr>
          <w:rFonts w:ascii="Times New Roman" w:eastAsia="仿宋" w:hAnsi="Times New Roman" w:cs="Times New Roman"/>
          <w:sz w:val="24"/>
          <w:szCs w:val="28"/>
        </w:rPr>
        <w:t xml:space="preserve"> Elastic constants of the lattices calculated by DFT.</w:t>
      </w:r>
    </w:p>
    <w:bookmarkEnd w:id="4"/>
    <w:p w14:paraId="187D14D1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119450F9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01F31908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661400B3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286BC718" w14:textId="77777777" w:rsidR="00090C46" w:rsidRPr="00B72564" w:rsidRDefault="00090C46" w:rsidP="00090C46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A5EF6E7" wp14:editId="2832EA84">
            <wp:extent cx="4320000" cy="7750458"/>
            <wp:effectExtent l="0" t="0" r="0" b="0"/>
            <wp:docPr id="105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A74FA539-D58A-EB0F-A68E-38EC1F8FBC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4">
                      <a:extLst>
                        <a:ext uri="{FF2B5EF4-FFF2-40B4-BE49-F238E27FC236}">
                          <a16:creationId xmlns:a16="http://schemas.microsoft.com/office/drawing/2014/main" id="{A74FA539-D58A-EB0F-A68E-38EC1F8FBC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75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1BC0F" w14:textId="220380B8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Fig. S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5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BD262B" w:rsidRPr="00B72564">
        <w:rPr>
          <w:rFonts w:ascii="Times New Roman" w:eastAsia="仿宋" w:hAnsi="Times New Roman" w:cs="Times New Roman"/>
          <w:sz w:val="24"/>
          <w:szCs w:val="28"/>
        </w:rPr>
        <w:t>phonon spectrums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 of D0</w:t>
      </w:r>
      <w:r w:rsidR="00BD262B" w:rsidRPr="00BD262B">
        <w:rPr>
          <w:rFonts w:ascii="Times New Roman" w:eastAsia="仿宋" w:hAnsi="Times New Roman" w:cs="Times New Roman"/>
          <w:sz w:val="24"/>
          <w:szCs w:val="28"/>
          <w:vertAlign w:val="subscript"/>
        </w:rPr>
        <w:t>3</w:t>
      </w:r>
      <w:r w:rsidR="00BD262B">
        <w:rPr>
          <w:rFonts w:ascii="Times New Roman" w:eastAsia="仿宋" w:hAnsi="Times New Roman" w:cs="Times New Roman"/>
          <w:sz w:val="24"/>
          <w:szCs w:val="28"/>
        </w:rPr>
        <w:t>, L1</w:t>
      </w:r>
      <w:r w:rsidR="00BD262B" w:rsidRPr="00BD262B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 and L6</w:t>
      </w:r>
      <w:r w:rsidR="00BD262B" w:rsidRPr="00BD262B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 structures.</w:t>
      </w:r>
    </w:p>
    <w:p w14:paraId="28586B36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6315AF56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51F46356" w14:textId="4BBA91E2" w:rsidR="00090C46" w:rsidRDefault="006116F1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6116F1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4F7B768C" wp14:editId="2A251828">
            <wp:extent cx="5274310" cy="1755775"/>
            <wp:effectExtent l="0" t="0" r="0" b="0"/>
            <wp:docPr id="92943420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3AC3ACC4-FF01-5C3F-2FB1-99391FA3E8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1">
                      <a:extLst>
                        <a:ext uri="{FF2B5EF4-FFF2-40B4-BE49-F238E27FC236}">
                          <a16:creationId xmlns:a16="http://schemas.microsoft.com/office/drawing/2014/main" id="{3AC3ACC4-FF01-5C3F-2FB1-99391FA3E8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3C611" w14:textId="0801EB24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ig. S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6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BD262B">
        <w:rPr>
          <w:rFonts w:ascii="Times New Roman" w:eastAsia="仿宋" w:hAnsi="Times New Roman" w:cs="Times New Roman"/>
          <w:sz w:val="24"/>
          <w:szCs w:val="28"/>
        </w:rPr>
        <w:t>SAED patterns of Fe</w:t>
      </w:r>
      <w:r w:rsidR="00BD262B" w:rsidRPr="00BD262B">
        <w:rPr>
          <w:rFonts w:ascii="Times New Roman" w:eastAsia="仿宋" w:hAnsi="Times New Roman" w:cs="Times New Roman"/>
          <w:sz w:val="24"/>
          <w:szCs w:val="28"/>
          <w:vertAlign w:val="subscript"/>
        </w:rPr>
        <w:t>81</w:t>
      </w:r>
      <w:r w:rsidR="00BD262B">
        <w:rPr>
          <w:rFonts w:ascii="Times New Roman" w:eastAsia="仿宋" w:hAnsi="Times New Roman" w:cs="Times New Roman"/>
          <w:sz w:val="24"/>
          <w:szCs w:val="28"/>
        </w:rPr>
        <w:t>Ga</w:t>
      </w:r>
      <w:r w:rsidR="00BD262B" w:rsidRPr="00BD262B">
        <w:rPr>
          <w:rFonts w:ascii="Times New Roman" w:eastAsia="仿宋" w:hAnsi="Times New Roman" w:cs="Times New Roman"/>
          <w:sz w:val="24"/>
          <w:szCs w:val="28"/>
          <w:vertAlign w:val="subscript"/>
        </w:rPr>
        <w:t>19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 alloys quenched from 800 </w:t>
      </w:r>
      <w:r w:rsidR="00BD262B" w:rsidRPr="00BD262B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C to </w:t>
      </w:r>
      <w:r w:rsidR="00BD262B" w:rsidRPr="00BD262B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 500 </w:t>
      </w:r>
      <w:r w:rsidR="00BD262B" w:rsidRPr="00BD262B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C, </w:t>
      </w:r>
      <w:r w:rsidR="00BD262B" w:rsidRPr="00BD262B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 400 </w:t>
      </w:r>
      <w:r w:rsidR="00BD262B" w:rsidRPr="00BD262B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C, and </w:t>
      </w:r>
      <w:r w:rsidR="00BD262B" w:rsidRPr="003C60E4">
        <w:rPr>
          <w:rFonts w:ascii="Times New Roman" w:eastAsia="仿宋" w:hAnsi="Times New Roman" w:cs="Times New Roman"/>
          <w:b/>
          <w:bCs/>
          <w:sz w:val="24"/>
          <w:szCs w:val="28"/>
        </w:rPr>
        <w:t>c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 300 </w:t>
      </w:r>
      <w:r w:rsidR="00BD262B" w:rsidRPr="00BD262B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="00BD262B">
        <w:rPr>
          <w:rFonts w:ascii="Times New Roman" w:eastAsia="仿宋" w:hAnsi="Times New Roman" w:cs="Times New Roman"/>
          <w:sz w:val="24"/>
          <w:szCs w:val="28"/>
        </w:rPr>
        <w:t xml:space="preserve">C, </w:t>
      </w:r>
      <w:r w:rsidR="003C60E4">
        <w:rPr>
          <w:rFonts w:ascii="Times New Roman" w:eastAsia="仿宋" w:hAnsi="Times New Roman" w:cs="Times New Roman"/>
          <w:sz w:val="24"/>
          <w:szCs w:val="28"/>
        </w:rPr>
        <w:t xml:space="preserve">respectively. </w:t>
      </w:r>
      <w:r w:rsidR="00C1598A">
        <w:rPr>
          <w:rFonts w:ascii="Times New Roman" w:eastAsia="仿宋" w:hAnsi="Times New Roman" w:cs="Times New Roman"/>
          <w:sz w:val="24"/>
          <w:szCs w:val="28"/>
        </w:rPr>
        <w:t>The alloy</w:t>
      </w:r>
      <w:r w:rsidR="00821E38">
        <w:rPr>
          <w:rFonts w:ascii="Times New Roman" w:eastAsia="仿宋" w:hAnsi="Times New Roman" w:cs="Times New Roman"/>
          <w:sz w:val="24"/>
          <w:szCs w:val="28"/>
        </w:rPr>
        <w:t>s</w:t>
      </w:r>
      <w:r w:rsidR="00C1598A">
        <w:rPr>
          <w:rFonts w:ascii="Times New Roman" w:eastAsia="仿宋" w:hAnsi="Times New Roman" w:cs="Times New Roman"/>
          <w:sz w:val="24"/>
          <w:szCs w:val="28"/>
        </w:rPr>
        <w:t xml:space="preserve"> are isothermally aged for 10 min before observation. </w:t>
      </w:r>
    </w:p>
    <w:p w14:paraId="6B223C43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019A58C1" w14:textId="5AC0C056" w:rsidR="00090C46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474659A4" w14:textId="35281326" w:rsidR="000579C3" w:rsidRPr="00B72564" w:rsidRDefault="000579C3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0579C3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38B94605" wp14:editId="1F6C8245">
            <wp:extent cx="5274310" cy="3961765"/>
            <wp:effectExtent l="0" t="0" r="2540" b="635"/>
            <wp:docPr id="5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B86E050D-A8CA-4D9B-9EE7-0075FF35EA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B86E050D-A8CA-4D9B-9EE7-0075FF35EA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B8F46" w14:textId="2D6D2625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ig. S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7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062C0D">
        <w:rPr>
          <w:rFonts w:ascii="Times New Roman" w:eastAsia="仿宋" w:hAnsi="Times New Roman" w:cs="Times New Roman"/>
          <w:sz w:val="24"/>
          <w:szCs w:val="28"/>
        </w:rPr>
        <w:t xml:space="preserve">Generation of LCO L60 </w:t>
      </w:r>
      <w:r w:rsidR="00DF7076">
        <w:rPr>
          <w:rFonts w:ascii="Times New Roman" w:eastAsia="仿宋" w:hAnsi="Times New Roman" w:cs="Times New Roman"/>
          <w:sz w:val="24"/>
          <w:szCs w:val="28"/>
        </w:rPr>
        <w:t xml:space="preserve">domains </w:t>
      </w:r>
      <w:r w:rsidR="00062C0D">
        <w:rPr>
          <w:rFonts w:ascii="Times New Roman" w:eastAsia="仿宋" w:hAnsi="Times New Roman" w:cs="Times New Roman"/>
          <w:sz w:val="24"/>
          <w:szCs w:val="28"/>
        </w:rPr>
        <w:t xml:space="preserve">in Fe81Ga19 alloy when aging at 200 </w:t>
      </w:r>
      <w:r w:rsidR="00062C0D" w:rsidRPr="00062C0D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="00062C0D">
        <w:rPr>
          <w:rFonts w:ascii="Times New Roman" w:eastAsia="仿宋" w:hAnsi="Times New Roman" w:cs="Times New Roman"/>
          <w:sz w:val="24"/>
          <w:szCs w:val="28"/>
        </w:rPr>
        <w:t>C.</w:t>
      </w:r>
      <w:r w:rsidR="003B4272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3B4272" w:rsidRPr="003B4272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="003B4272">
        <w:rPr>
          <w:rFonts w:ascii="Times New Roman" w:eastAsia="仿宋" w:hAnsi="Times New Roman" w:cs="Times New Roman"/>
          <w:sz w:val="24"/>
          <w:szCs w:val="28"/>
        </w:rPr>
        <w:t xml:space="preserve"> Aged at 200 </w:t>
      </w:r>
      <w:r w:rsidR="003B4272" w:rsidRPr="00062C0D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="003B4272">
        <w:rPr>
          <w:rFonts w:ascii="Times New Roman" w:eastAsia="仿宋" w:hAnsi="Times New Roman" w:cs="Times New Roman"/>
          <w:sz w:val="24"/>
          <w:szCs w:val="28"/>
        </w:rPr>
        <w:t xml:space="preserve">C for 8 min. </w:t>
      </w:r>
      <w:r w:rsidR="003B4272" w:rsidRPr="003B4272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3B4272">
        <w:rPr>
          <w:rFonts w:ascii="Times New Roman" w:eastAsia="仿宋" w:hAnsi="Times New Roman" w:cs="Times New Roman"/>
          <w:sz w:val="24"/>
          <w:szCs w:val="28"/>
        </w:rPr>
        <w:t xml:space="preserve"> Aged at 200 </w:t>
      </w:r>
      <w:r w:rsidR="003B4272" w:rsidRPr="00062C0D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="003B4272">
        <w:rPr>
          <w:rFonts w:ascii="Times New Roman" w:eastAsia="仿宋" w:hAnsi="Times New Roman" w:cs="Times New Roman"/>
          <w:sz w:val="24"/>
          <w:szCs w:val="28"/>
        </w:rPr>
        <w:t>C for 18 min.</w:t>
      </w:r>
      <w:r w:rsidR="000E5268">
        <w:rPr>
          <w:rFonts w:ascii="Times New Roman" w:eastAsia="仿宋" w:hAnsi="Times New Roman" w:cs="Times New Roman"/>
          <w:sz w:val="24"/>
          <w:szCs w:val="28"/>
        </w:rPr>
        <w:t xml:space="preserve"> </w:t>
      </w:r>
    </w:p>
    <w:p w14:paraId="02C43BE3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3D3A2F12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7C2C9F31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018DAAB7" w14:textId="55470029" w:rsidR="000579C3" w:rsidRPr="00B72564" w:rsidRDefault="000579C3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0579C3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1FDDF5BF" wp14:editId="3029F5E7">
            <wp:extent cx="5274310" cy="1842135"/>
            <wp:effectExtent l="0" t="0" r="2540" b="5715"/>
            <wp:docPr id="6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FEC2B35E-A314-4EDE-B82A-75E23B2FA3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FEC2B35E-A314-4EDE-B82A-75E23B2FA3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84CAC" w14:textId="6630432F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ig. S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8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4268F3">
        <w:rPr>
          <w:rFonts w:ascii="Times New Roman" w:eastAsia="仿宋" w:hAnsi="Times New Roman" w:cs="Times New Roman"/>
          <w:sz w:val="24"/>
          <w:szCs w:val="28"/>
        </w:rPr>
        <w:t>Microstructure of Fe</w:t>
      </w:r>
      <w:r w:rsidR="004268F3" w:rsidRPr="004268F3">
        <w:rPr>
          <w:rFonts w:ascii="Times New Roman" w:eastAsia="仿宋" w:hAnsi="Times New Roman" w:cs="Times New Roman"/>
          <w:sz w:val="24"/>
          <w:szCs w:val="28"/>
          <w:vertAlign w:val="subscript"/>
        </w:rPr>
        <w:t>81</w:t>
      </w:r>
      <w:r w:rsidR="004268F3">
        <w:rPr>
          <w:rFonts w:ascii="Times New Roman" w:eastAsia="仿宋" w:hAnsi="Times New Roman" w:cs="Times New Roman"/>
          <w:sz w:val="24"/>
          <w:szCs w:val="28"/>
        </w:rPr>
        <w:t>Ga</w:t>
      </w:r>
      <w:r w:rsidR="004268F3" w:rsidRPr="004268F3">
        <w:rPr>
          <w:rFonts w:ascii="Times New Roman" w:eastAsia="仿宋" w:hAnsi="Times New Roman" w:cs="Times New Roman"/>
          <w:sz w:val="24"/>
          <w:szCs w:val="28"/>
          <w:vertAlign w:val="subscript"/>
        </w:rPr>
        <w:t>19</w:t>
      </w:r>
      <w:r w:rsidR="004268F3">
        <w:rPr>
          <w:rFonts w:ascii="Times New Roman" w:eastAsia="仿宋" w:hAnsi="Times New Roman" w:cs="Times New Roman"/>
          <w:sz w:val="24"/>
          <w:szCs w:val="28"/>
        </w:rPr>
        <w:t xml:space="preserve"> alloy quenched from 800 </w:t>
      </w:r>
      <w:r w:rsidR="004268F3" w:rsidRPr="004268F3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="004268F3">
        <w:rPr>
          <w:rFonts w:ascii="Times New Roman" w:eastAsia="仿宋" w:hAnsi="Times New Roman" w:cs="Times New Roman"/>
          <w:sz w:val="24"/>
          <w:szCs w:val="28"/>
        </w:rPr>
        <w:t>C to RT and stayed for 30 min.</w:t>
      </w:r>
      <w:r w:rsidR="00945296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0765DA" w:rsidRPr="000765DA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="000765DA">
        <w:rPr>
          <w:rFonts w:ascii="Times New Roman" w:eastAsia="仿宋" w:hAnsi="Times New Roman" w:cs="Times New Roman"/>
          <w:sz w:val="24"/>
          <w:szCs w:val="28"/>
        </w:rPr>
        <w:t xml:space="preserve"> SAED pattern. </w:t>
      </w:r>
      <w:r w:rsidR="000765DA" w:rsidRPr="000765DA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0765DA">
        <w:rPr>
          <w:rFonts w:ascii="Times New Roman" w:eastAsia="仿宋" w:hAnsi="Times New Roman" w:cs="Times New Roman"/>
          <w:sz w:val="24"/>
          <w:szCs w:val="28"/>
        </w:rPr>
        <w:t xml:space="preserve"> HRTEM image. </w:t>
      </w:r>
      <w:r w:rsidR="000765DA" w:rsidRPr="000765DA">
        <w:rPr>
          <w:rFonts w:ascii="Times New Roman" w:eastAsia="仿宋" w:hAnsi="Times New Roman" w:cs="Times New Roman"/>
          <w:b/>
          <w:bCs/>
          <w:sz w:val="24"/>
          <w:szCs w:val="28"/>
        </w:rPr>
        <w:t>c</w:t>
      </w:r>
      <w:r w:rsidR="000765DA">
        <w:rPr>
          <w:rFonts w:ascii="Times New Roman" w:eastAsia="仿宋" w:hAnsi="Times New Roman" w:cs="Times New Roman"/>
          <w:sz w:val="24"/>
          <w:szCs w:val="28"/>
        </w:rPr>
        <w:t xml:space="preserve"> FFT pattern taken from the area in </w:t>
      </w:r>
      <w:r w:rsidR="000765DA" w:rsidRPr="000765DA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0765DA">
        <w:rPr>
          <w:rFonts w:ascii="Times New Roman" w:eastAsia="仿宋" w:hAnsi="Times New Roman" w:cs="Times New Roman"/>
          <w:sz w:val="24"/>
          <w:szCs w:val="28"/>
        </w:rPr>
        <w:t>.</w:t>
      </w:r>
    </w:p>
    <w:p w14:paraId="47921F7A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4BCE5F9D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6CC947D8" w14:textId="698D0D9C" w:rsidR="00B27A91" w:rsidRPr="00B72564" w:rsidRDefault="00B27A91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000F9324" w14:textId="5EB0CC95" w:rsidR="00914F9E" w:rsidRPr="00B72564" w:rsidRDefault="00914F9E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914F9E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3FA5658B" wp14:editId="193E11F6">
            <wp:extent cx="5274310" cy="2132965"/>
            <wp:effectExtent l="0" t="0" r="2540" b="635"/>
            <wp:docPr id="7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62C34F23-AC2C-44DB-95E6-D6B58FBE36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62C34F23-AC2C-44DB-95E6-D6B58FBE36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6FAF4" w14:textId="4F6FB486" w:rsidR="00B27A91" w:rsidRPr="00A128E6" w:rsidRDefault="00B27A91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Fig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 S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9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="00107F46">
        <w:rPr>
          <w:rFonts w:ascii="Times New Roman" w:eastAsia="仿宋" w:hAnsi="Times New Roman" w:cs="Times New Roman"/>
          <w:sz w:val="24"/>
          <w:szCs w:val="28"/>
        </w:rPr>
        <w:t>Microstructures of F</w:t>
      </w:r>
      <w:r w:rsidR="00107F46">
        <w:rPr>
          <w:rFonts w:ascii="Times New Roman" w:eastAsia="仿宋" w:hAnsi="Times New Roman" w:cs="Times New Roman" w:hint="eastAsia"/>
          <w:sz w:val="24"/>
          <w:szCs w:val="28"/>
        </w:rPr>
        <w:t>e</w:t>
      </w:r>
      <w:r w:rsidR="00107F46" w:rsidRPr="00107F46">
        <w:rPr>
          <w:rFonts w:ascii="Times New Roman" w:eastAsia="仿宋" w:hAnsi="Times New Roman" w:cs="Times New Roman"/>
          <w:sz w:val="24"/>
          <w:szCs w:val="28"/>
          <w:vertAlign w:val="subscript"/>
        </w:rPr>
        <w:t>81</w:t>
      </w:r>
      <w:r w:rsidR="00107F46">
        <w:rPr>
          <w:rFonts w:ascii="Times New Roman" w:eastAsia="仿宋" w:hAnsi="Times New Roman" w:cs="Times New Roman"/>
          <w:sz w:val="24"/>
          <w:szCs w:val="28"/>
        </w:rPr>
        <w:t>Ga</w:t>
      </w:r>
      <w:r w:rsidR="00107F46" w:rsidRPr="00107F46">
        <w:rPr>
          <w:rFonts w:ascii="Times New Roman" w:eastAsia="仿宋" w:hAnsi="Times New Roman" w:cs="Times New Roman"/>
          <w:sz w:val="24"/>
          <w:szCs w:val="28"/>
          <w:vertAlign w:val="subscript"/>
        </w:rPr>
        <w:t>19</w:t>
      </w:r>
      <w:r w:rsidR="00107F46">
        <w:rPr>
          <w:rFonts w:ascii="Times New Roman" w:eastAsia="仿宋" w:hAnsi="Times New Roman" w:cs="Times New Roman"/>
          <w:sz w:val="24"/>
          <w:szCs w:val="28"/>
        </w:rPr>
        <w:t xml:space="preserve"> alloy which contains LCO L6</w:t>
      </w:r>
      <w:r w:rsidR="00107F46" w:rsidRPr="00107F46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107F46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DF7076">
        <w:rPr>
          <w:rFonts w:ascii="Times New Roman" w:eastAsia="仿宋" w:hAnsi="Times New Roman" w:cs="Times New Roman"/>
          <w:sz w:val="24"/>
          <w:szCs w:val="28"/>
        </w:rPr>
        <w:t xml:space="preserve">domains </w:t>
      </w:r>
      <w:r w:rsidR="00107F46">
        <w:rPr>
          <w:rFonts w:ascii="Times New Roman" w:eastAsia="仿宋" w:hAnsi="Times New Roman" w:cs="Times New Roman"/>
          <w:sz w:val="24"/>
          <w:szCs w:val="28"/>
        </w:rPr>
        <w:t xml:space="preserve">at RT, and are heated to 350 </w:t>
      </w:r>
      <w:r w:rsidR="00107F46" w:rsidRPr="00107F46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="00107F46">
        <w:rPr>
          <w:rFonts w:ascii="Times New Roman" w:eastAsia="仿宋" w:hAnsi="Times New Roman" w:cs="Times New Roman"/>
          <w:sz w:val="24"/>
          <w:szCs w:val="28"/>
        </w:rPr>
        <w:t xml:space="preserve">C and stayed for 30 min. </w:t>
      </w:r>
      <w:r w:rsidR="00107F46" w:rsidRPr="00107F46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="00107F46">
        <w:rPr>
          <w:rFonts w:ascii="Times New Roman" w:eastAsia="仿宋" w:hAnsi="Times New Roman" w:cs="Times New Roman"/>
          <w:sz w:val="24"/>
          <w:szCs w:val="28"/>
        </w:rPr>
        <w:t xml:space="preserve"> HRTEM image. </w:t>
      </w:r>
      <w:r w:rsidR="00107F46" w:rsidRPr="00107F46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107F46">
        <w:rPr>
          <w:rFonts w:ascii="Times New Roman" w:eastAsia="仿宋" w:hAnsi="Times New Roman" w:cs="Times New Roman"/>
          <w:sz w:val="24"/>
          <w:szCs w:val="28"/>
        </w:rPr>
        <w:t xml:space="preserve"> FFT pattern. </w:t>
      </w:r>
      <w:r w:rsidR="00107F46" w:rsidRPr="00A128E6">
        <w:rPr>
          <w:rFonts w:ascii="Times New Roman" w:eastAsia="仿宋" w:hAnsi="Times New Roman" w:cs="Times New Roman"/>
          <w:b/>
          <w:bCs/>
          <w:sz w:val="24"/>
          <w:szCs w:val="28"/>
        </w:rPr>
        <w:t>c</w:t>
      </w:r>
      <w:r w:rsidR="00107F46">
        <w:rPr>
          <w:rFonts w:ascii="Times New Roman" w:eastAsia="仿宋" w:hAnsi="Times New Roman" w:cs="Times New Roman"/>
          <w:sz w:val="24"/>
          <w:szCs w:val="28"/>
        </w:rPr>
        <w:t xml:space="preserve"> IFFT </w:t>
      </w:r>
      <w:r w:rsidR="00A128E6">
        <w:rPr>
          <w:rFonts w:ascii="Times New Roman" w:eastAsia="仿宋" w:hAnsi="Times New Roman" w:cs="Times New Roman"/>
          <w:sz w:val="24"/>
          <w:szCs w:val="28"/>
        </w:rPr>
        <w:t xml:space="preserve">image taken from the extra reflections in </w:t>
      </w:r>
      <w:r w:rsidR="00A128E6" w:rsidRPr="00A128E6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A128E6">
        <w:rPr>
          <w:rFonts w:ascii="Times New Roman" w:eastAsia="仿宋" w:hAnsi="Times New Roman" w:cs="Times New Roman"/>
          <w:sz w:val="24"/>
          <w:szCs w:val="28"/>
        </w:rPr>
        <w:t xml:space="preserve"> (marked by while circles), indicating the existence of </w:t>
      </w:r>
      <w:r w:rsidR="00A128E6" w:rsidRPr="00A128E6">
        <w:rPr>
          <w:rFonts w:ascii="Times New Roman" w:eastAsia="仿宋" w:hAnsi="Times New Roman" w:cs="Times New Roman"/>
          <w:sz w:val="24"/>
          <w:szCs w:val="28"/>
        </w:rPr>
        <w:t>embryonic</w:t>
      </w:r>
      <w:r w:rsidR="00A128E6">
        <w:rPr>
          <w:rFonts w:ascii="Times New Roman" w:eastAsia="仿宋" w:hAnsi="Times New Roman" w:cs="Times New Roman"/>
          <w:sz w:val="24"/>
          <w:szCs w:val="28"/>
        </w:rPr>
        <w:t xml:space="preserve"> L1</w:t>
      </w:r>
      <w:r w:rsidR="00A128E6" w:rsidRPr="00A128E6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="00A128E6">
        <w:rPr>
          <w:rFonts w:ascii="Times New Roman" w:eastAsia="仿宋" w:hAnsi="Times New Roman" w:cs="Times New Roman"/>
          <w:sz w:val="24"/>
          <w:szCs w:val="28"/>
        </w:rPr>
        <w:t xml:space="preserve"> phase.</w:t>
      </w:r>
      <w:r w:rsidR="000E5268">
        <w:rPr>
          <w:rFonts w:ascii="Times New Roman" w:eastAsia="仿宋" w:hAnsi="Times New Roman" w:cs="Times New Roman"/>
          <w:sz w:val="24"/>
          <w:szCs w:val="28"/>
        </w:rPr>
        <w:t xml:space="preserve"> We used this experiment to demonstrate that, a</w:t>
      </w:r>
      <w:r w:rsidR="000E5268" w:rsidRPr="00391EDF">
        <w:rPr>
          <w:rFonts w:ascii="Times New Roman" w:eastAsia="仿宋" w:hAnsi="Times New Roman" w:cs="Times New Roman"/>
          <w:sz w:val="24"/>
          <w:szCs w:val="24"/>
        </w:rPr>
        <w:t xml:space="preserve">t lower temperatures e.g. 350 </w:t>
      </w:r>
      <w:r w:rsidR="000E5268" w:rsidRPr="00391EDF">
        <w:rPr>
          <w:rFonts w:ascii="Times New Roman" w:eastAsia="仿宋" w:hAnsi="Times New Roman" w:cs="Times New Roman"/>
          <w:sz w:val="24"/>
          <w:szCs w:val="24"/>
          <w:vertAlign w:val="superscript"/>
        </w:rPr>
        <w:t>o</w:t>
      </w:r>
      <w:r w:rsidR="000E5268" w:rsidRPr="00391EDF">
        <w:rPr>
          <w:rFonts w:ascii="Times New Roman" w:eastAsia="仿宋" w:hAnsi="Times New Roman" w:cs="Times New Roman"/>
          <w:sz w:val="24"/>
          <w:szCs w:val="24"/>
        </w:rPr>
        <w:t>C, the thermodynamically equilibrium phase can also be formed but much slower.</w:t>
      </w:r>
    </w:p>
    <w:p w14:paraId="05FEF97B" w14:textId="77777777" w:rsidR="00B27A91" w:rsidRPr="00B72564" w:rsidRDefault="00B27A91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4736F123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09B08AFB" w14:textId="7C147048" w:rsidR="00A810DB" w:rsidRDefault="00A810DB" w:rsidP="00A810DB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8"/>
        </w:rPr>
      </w:pPr>
      <w:r w:rsidRPr="00A810DB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372486CC" wp14:editId="7F1ACD3D">
            <wp:extent cx="2757055" cy="2779295"/>
            <wp:effectExtent l="0" t="0" r="5715" b="2540"/>
            <wp:docPr id="8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648FB22E-F965-4DB4-B804-AE5CCAFBAF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648FB22E-F965-4DB4-B804-AE5CCAFBAF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r="4515" b="4230"/>
                    <a:stretch/>
                  </pic:blipFill>
                  <pic:spPr>
                    <a:xfrm>
                      <a:off x="0" y="0"/>
                      <a:ext cx="2765313" cy="278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4A7F6" w14:textId="775FCC4D" w:rsidR="00A810DB" w:rsidRDefault="00CC67BA" w:rsidP="00AF1E1B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Fig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 S</w:t>
      </w:r>
      <w:r>
        <w:rPr>
          <w:rFonts w:ascii="Times New Roman" w:eastAsia="仿宋" w:hAnsi="Times New Roman" w:cs="Times New Roman"/>
          <w:b/>
          <w:bCs/>
          <w:sz w:val="24"/>
          <w:szCs w:val="28"/>
        </w:rPr>
        <w:t>1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0</w:t>
      </w:r>
      <w:r w:rsidRPr="00B72564">
        <w:rPr>
          <w:rFonts w:ascii="Times New Roman" w:eastAsia="仿宋" w:hAnsi="Times New Roman" w:cs="Times New Roman"/>
          <w:sz w:val="24"/>
          <w:szCs w:val="28"/>
        </w:rPr>
        <w:t>. BF image</w:t>
      </w:r>
      <w:r>
        <w:rPr>
          <w:rFonts w:ascii="Times New Roman" w:eastAsia="仿宋" w:hAnsi="Times New Roman" w:cs="Times New Roman"/>
          <w:sz w:val="24"/>
          <w:szCs w:val="28"/>
        </w:rPr>
        <w:t xml:space="preserve"> of </w:t>
      </w:r>
      <w:r w:rsidRPr="00B72564">
        <w:rPr>
          <w:rFonts w:ascii="Times New Roman" w:eastAsia="仿宋" w:hAnsi="Times New Roman" w:cs="Times New Roman"/>
          <w:sz w:val="24"/>
          <w:szCs w:val="28"/>
        </w:rPr>
        <w:t>of Fe</w:t>
      </w:r>
      <w:r w:rsidRPr="00B72564">
        <w:rPr>
          <w:rFonts w:ascii="Times New Roman" w:eastAsia="仿宋" w:hAnsi="Times New Roman" w:cs="Times New Roman"/>
          <w:sz w:val="24"/>
          <w:szCs w:val="28"/>
          <w:vertAlign w:val="subscript"/>
        </w:rPr>
        <w:t>81</w:t>
      </w:r>
      <w:r w:rsidRPr="00B72564">
        <w:rPr>
          <w:rFonts w:ascii="Times New Roman" w:eastAsia="仿宋" w:hAnsi="Times New Roman" w:cs="Times New Roman"/>
          <w:sz w:val="24"/>
          <w:szCs w:val="28"/>
        </w:rPr>
        <w:t>Ga</w:t>
      </w:r>
      <w:r w:rsidRPr="00B72564">
        <w:rPr>
          <w:rFonts w:ascii="Times New Roman" w:eastAsia="仿宋" w:hAnsi="Times New Roman" w:cs="Times New Roman"/>
          <w:sz w:val="24"/>
          <w:szCs w:val="28"/>
          <w:vertAlign w:val="subscript"/>
        </w:rPr>
        <w:t>19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aged at 500 </w:t>
      </w:r>
      <w:r w:rsidRPr="00B72564">
        <w:rPr>
          <w:rFonts w:ascii="Times New Roman" w:eastAsia="仿宋" w:hAnsi="Times New Roman" w:cs="Times New Roman"/>
          <w:sz w:val="24"/>
          <w:szCs w:val="28"/>
          <w:vertAlign w:val="superscript"/>
        </w:rPr>
        <w:t>o</w:t>
      </w:r>
      <w:r w:rsidRPr="00B72564">
        <w:rPr>
          <w:rFonts w:ascii="Times New Roman" w:eastAsia="仿宋" w:hAnsi="Times New Roman" w:cs="Times New Roman"/>
          <w:sz w:val="24"/>
          <w:szCs w:val="28"/>
        </w:rPr>
        <w:t>C for 500 h, manifesting the generation of chemical long-range-order L1</w:t>
      </w:r>
      <w:r w:rsidRPr="00B72564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phase</w:t>
      </w:r>
    </w:p>
    <w:p w14:paraId="34DC8CE8" w14:textId="46F6B55C" w:rsidR="00A810DB" w:rsidRDefault="00A810DB" w:rsidP="00A810DB">
      <w:pPr>
        <w:spacing w:line="360" w:lineRule="auto"/>
        <w:jc w:val="left"/>
        <w:rPr>
          <w:rFonts w:ascii="Times New Roman" w:eastAsia="仿宋" w:hAnsi="Times New Roman" w:cs="Times New Roman"/>
          <w:sz w:val="24"/>
          <w:szCs w:val="28"/>
        </w:rPr>
      </w:pPr>
    </w:p>
    <w:p w14:paraId="01986850" w14:textId="345FE330" w:rsidR="00A810DB" w:rsidRDefault="00A810DB" w:rsidP="00A810DB">
      <w:pPr>
        <w:spacing w:line="360" w:lineRule="auto"/>
        <w:jc w:val="left"/>
        <w:rPr>
          <w:rFonts w:ascii="Times New Roman" w:eastAsia="仿宋" w:hAnsi="Times New Roman" w:cs="Times New Roman"/>
          <w:sz w:val="24"/>
          <w:szCs w:val="28"/>
        </w:rPr>
      </w:pPr>
    </w:p>
    <w:p w14:paraId="5D9B84E6" w14:textId="55424A2C" w:rsidR="00A810DB" w:rsidRDefault="00A810DB" w:rsidP="00A810DB">
      <w:pPr>
        <w:spacing w:line="360" w:lineRule="auto"/>
        <w:jc w:val="left"/>
        <w:rPr>
          <w:rFonts w:ascii="Times New Roman" w:eastAsia="仿宋" w:hAnsi="Times New Roman" w:cs="Times New Roman"/>
          <w:sz w:val="24"/>
          <w:szCs w:val="28"/>
        </w:rPr>
      </w:pPr>
    </w:p>
    <w:p w14:paraId="6B245AB7" w14:textId="076CF048" w:rsidR="00A810DB" w:rsidRDefault="00A810DB" w:rsidP="00A810DB">
      <w:pPr>
        <w:spacing w:line="360" w:lineRule="auto"/>
        <w:jc w:val="left"/>
        <w:rPr>
          <w:rFonts w:ascii="Times New Roman" w:eastAsia="仿宋" w:hAnsi="Times New Roman" w:cs="Times New Roman"/>
          <w:sz w:val="24"/>
          <w:szCs w:val="28"/>
        </w:rPr>
      </w:pPr>
    </w:p>
    <w:p w14:paraId="794AA217" w14:textId="2CF170FD" w:rsidR="00A810DB" w:rsidRDefault="00A810DB" w:rsidP="00A810DB">
      <w:pPr>
        <w:spacing w:line="360" w:lineRule="auto"/>
        <w:jc w:val="left"/>
        <w:rPr>
          <w:rFonts w:ascii="Times New Roman" w:eastAsia="仿宋" w:hAnsi="Times New Roman" w:cs="Times New Roman"/>
          <w:sz w:val="24"/>
          <w:szCs w:val="28"/>
        </w:rPr>
      </w:pPr>
    </w:p>
    <w:p w14:paraId="4588715A" w14:textId="7B0EE463" w:rsidR="00A810DB" w:rsidRDefault="00A810DB" w:rsidP="00A810DB">
      <w:pPr>
        <w:spacing w:line="360" w:lineRule="auto"/>
        <w:jc w:val="left"/>
        <w:rPr>
          <w:rFonts w:ascii="Times New Roman" w:eastAsia="仿宋" w:hAnsi="Times New Roman" w:cs="Times New Roman"/>
          <w:sz w:val="24"/>
          <w:szCs w:val="28"/>
        </w:rPr>
      </w:pPr>
    </w:p>
    <w:p w14:paraId="055CA3F4" w14:textId="7BC7F04C" w:rsidR="00A810DB" w:rsidRDefault="00A810DB">
      <w:pPr>
        <w:widowControl/>
        <w:jc w:val="left"/>
        <w:rPr>
          <w:rFonts w:ascii="Times New Roman" w:eastAsia="仿宋" w:hAnsi="Times New Roman" w:cs="Times New Roman"/>
          <w:sz w:val="24"/>
          <w:szCs w:val="28"/>
        </w:rPr>
      </w:pPr>
      <w:r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405A82BA" w14:textId="77777777" w:rsidR="00A810DB" w:rsidRDefault="00A810DB" w:rsidP="0080270F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8"/>
        </w:rPr>
      </w:pPr>
    </w:p>
    <w:p w14:paraId="21CDA329" w14:textId="74EB8093" w:rsidR="00090C46" w:rsidRPr="00B72564" w:rsidRDefault="003D740D" w:rsidP="0080270F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noProof/>
          <w:sz w:val="24"/>
          <w:szCs w:val="28"/>
        </w:rPr>
        <w:drawing>
          <wp:inline distT="0" distB="0" distL="0" distR="0" wp14:anchorId="2D88CC89" wp14:editId="51591B52">
            <wp:extent cx="3600000" cy="4602504"/>
            <wp:effectExtent l="0" t="0" r="635" b="7620"/>
            <wp:docPr id="11" name="图片 11">
              <a:extLst xmlns:a="http://schemas.openxmlformats.org/drawingml/2006/main">
                <a:ext uri="{FF2B5EF4-FFF2-40B4-BE49-F238E27FC236}">
                  <a16:creationId xmlns:a16="http://schemas.microsoft.com/office/drawing/2014/main" id="{494BF081-0D2D-15A1-1DD7-1059FF7FCD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494BF081-0D2D-15A1-1DD7-1059FF7FCD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60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90E65" w14:textId="37EF8FB0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ig. S</w:t>
      </w:r>
      <w:r w:rsidR="00CC67BA"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1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1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. </w:t>
      </w:r>
      <w:r w:rsidR="00657EA7">
        <w:rPr>
          <w:rFonts w:ascii="Times New Roman" w:eastAsia="仿宋" w:hAnsi="Times New Roman" w:cs="Times New Roman"/>
          <w:sz w:val="24"/>
          <w:szCs w:val="28"/>
        </w:rPr>
        <w:t xml:space="preserve">Rotation of </w:t>
      </w:r>
      <w:r w:rsidR="00657EA7" w:rsidRPr="00657EA7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="00657EA7">
        <w:rPr>
          <w:rFonts w:ascii="Times New Roman" w:eastAsia="仿宋" w:hAnsi="Times New Roman" w:cs="Times New Roman"/>
          <w:sz w:val="24"/>
          <w:szCs w:val="28"/>
        </w:rPr>
        <w:t xml:space="preserve"> A2, </w:t>
      </w:r>
      <w:r w:rsidR="00657EA7" w:rsidRPr="00657EA7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657EA7">
        <w:rPr>
          <w:rFonts w:ascii="Times New Roman" w:eastAsia="仿宋" w:hAnsi="Times New Roman" w:cs="Times New Roman"/>
          <w:sz w:val="24"/>
          <w:szCs w:val="28"/>
        </w:rPr>
        <w:t xml:space="preserve"> L6</w:t>
      </w:r>
      <w:r w:rsidR="00657EA7" w:rsidRPr="00657EA7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657EA7">
        <w:rPr>
          <w:rFonts w:ascii="Times New Roman" w:eastAsia="仿宋" w:hAnsi="Times New Roman" w:cs="Times New Roman"/>
          <w:sz w:val="24"/>
          <w:szCs w:val="28"/>
        </w:rPr>
        <w:t xml:space="preserve"> and </w:t>
      </w:r>
      <w:r w:rsidR="00657EA7" w:rsidRPr="00657EA7">
        <w:rPr>
          <w:rFonts w:ascii="Times New Roman" w:eastAsia="仿宋" w:hAnsi="Times New Roman" w:cs="Times New Roman"/>
          <w:b/>
          <w:bCs/>
          <w:sz w:val="24"/>
          <w:szCs w:val="28"/>
        </w:rPr>
        <w:t>c</w:t>
      </w:r>
      <w:r w:rsidR="00657EA7">
        <w:rPr>
          <w:rFonts w:ascii="Times New Roman" w:eastAsia="仿宋" w:hAnsi="Times New Roman" w:cs="Times New Roman"/>
          <w:sz w:val="24"/>
          <w:szCs w:val="28"/>
        </w:rPr>
        <w:t xml:space="preserve"> L1</w:t>
      </w:r>
      <w:r w:rsidR="00657EA7" w:rsidRPr="00657EA7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="00657EA7">
        <w:rPr>
          <w:rFonts w:ascii="Times New Roman" w:eastAsia="仿宋" w:hAnsi="Times New Roman" w:cs="Times New Roman"/>
          <w:sz w:val="24"/>
          <w:szCs w:val="28"/>
        </w:rPr>
        <w:t xml:space="preserve"> lattices, for</w:t>
      </w:r>
      <w:r w:rsidR="000E450B">
        <w:rPr>
          <w:rFonts w:ascii="Times New Roman" w:eastAsia="仿宋" w:hAnsi="Times New Roman" w:cs="Times New Roman"/>
          <w:sz w:val="24"/>
          <w:szCs w:val="28"/>
        </w:rPr>
        <w:t xml:space="preserve"> a visual</w:t>
      </w:r>
      <w:r w:rsidR="00657EA7">
        <w:rPr>
          <w:rFonts w:ascii="Times New Roman" w:eastAsia="仿宋" w:hAnsi="Times New Roman" w:cs="Times New Roman"/>
          <w:sz w:val="24"/>
          <w:szCs w:val="28"/>
        </w:rPr>
        <w:t xml:space="preserve"> illustrati</w:t>
      </w:r>
      <w:r w:rsidR="000E450B">
        <w:rPr>
          <w:rFonts w:ascii="Times New Roman" w:eastAsia="仿宋" w:hAnsi="Times New Roman" w:cs="Times New Roman"/>
          <w:sz w:val="24"/>
          <w:szCs w:val="28"/>
        </w:rPr>
        <w:t>on of</w:t>
      </w:r>
      <w:r w:rsidR="00657EA7">
        <w:rPr>
          <w:rFonts w:ascii="Times New Roman" w:eastAsia="仿宋" w:hAnsi="Times New Roman" w:cs="Times New Roman"/>
          <w:sz w:val="24"/>
          <w:szCs w:val="28"/>
        </w:rPr>
        <w:t xml:space="preserve"> their orientation relationships. </w:t>
      </w:r>
    </w:p>
    <w:p w14:paraId="35AA22DE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5B0860E2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6B79ADD1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360E2476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D862417" wp14:editId="1E237793">
            <wp:extent cx="5274310" cy="2283460"/>
            <wp:effectExtent l="0" t="0" r="2540" b="0"/>
            <wp:docPr id="22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6D3B6A40-D400-7209-5991-A086C21033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id="{6D3B6A40-D400-7209-5991-A086C21033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98E52" w14:textId="5EB399DA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ig. S</w:t>
      </w:r>
      <w:r w:rsidR="003D740D"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1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2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.  </w:t>
      </w:r>
      <w:r w:rsidR="009339F7" w:rsidRPr="00125E47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="009339F7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0E2D7D">
        <w:rPr>
          <w:rFonts w:ascii="Times New Roman" w:eastAsia="仿宋" w:hAnsi="Times New Roman" w:cs="Times New Roman"/>
          <w:sz w:val="24"/>
          <w:szCs w:val="28"/>
        </w:rPr>
        <w:t>3D</w:t>
      </w:r>
      <w:r w:rsidR="0042080A">
        <w:rPr>
          <w:rFonts w:ascii="Times New Roman" w:eastAsia="仿宋" w:hAnsi="Times New Roman" w:cs="Times New Roman"/>
          <w:sz w:val="24"/>
          <w:szCs w:val="28"/>
        </w:rPr>
        <w:t xml:space="preserve"> atomic configurations of A</w:t>
      </w:r>
      <w:r w:rsidR="0042080A" w:rsidRPr="0042080A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="0042080A">
        <w:rPr>
          <w:rFonts w:ascii="Times New Roman" w:eastAsia="仿宋" w:hAnsi="Times New Roman" w:cs="Times New Roman"/>
          <w:sz w:val="24"/>
          <w:szCs w:val="28"/>
        </w:rPr>
        <w:t>, L6</w:t>
      </w:r>
      <w:r w:rsidR="0042080A" w:rsidRPr="0042080A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42080A">
        <w:rPr>
          <w:rFonts w:ascii="Times New Roman" w:eastAsia="仿宋" w:hAnsi="Times New Roman" w:cs="Times New Roman"/>
          <w:sz w:val="24"/>
          <w:szCs w:val="28"/>
        </w:rPr>
        <w:t xml:space="preserve"> and L1</w:t>
      </w:r>
      <w:r w:rsidR="0042080A" w:rsidRPr="0042080A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="0042080A">
        <w:rPr>
          <w:rFonts w:ascii="Times New Roman" w:eastAsia="仿宋" w:hAnsi="Times New Roman" w:cs="Times New Roman"/>
          <w:sz w:val="24"/>
          <w:szCs w:val="28"/>
        </w:rPr>
        <w:t>.</w:t>
      </w:r>
      <w:r w:rsidR="000E2D7D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125E47" w:rsidRPr="00C33F06">
        <w:rPr>
          <w:rFonts w:ascii="Times New Roman" w:eastAsia="仿宋" w:hAnsi="Times New Roman" w:cs="Times New Roman"/>
          <w:b/>
          <w:bCs/>
          <w:sz w:val="24"/>
          <w:szCs w:val="28"/>
        </w:rPr>
        <w:t xml:space="preserve">b-d </w:t>
      </w:r>
      <w:r w:rsidR="00C33F06">
        <w:rPr>
          <w:rFonts w:ascii="Times New Roman" w:eastAsia="仿宋" w:hAnsi="Times New Roman" w:cs="Times New Roman"/>
          <w:sz w:val="24"/>
          <w:szCs w:val="28"/>
        </w:rPr>
        <w:t xml:space="preserve">2D atomic configurations of </w:t>
      </w:r>
      <w:r w:rsidR="00C33F06" w:rsidRPr="00C33F06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C33F06">
        <w:rPr>
          <w:rFonts w:ascii="Times New Roman" w:eastAsia="仿宋" w:hAnsi="Times New Roman" w:cs="Times New Roman"/>
          <w:sz w:val="24"/>
          <w:szCs w:val="28"/>
        </w:rPr>
        <w:t xml:space="preserve"> A2, </w:t>
      </w:r>
      <w:r w:rsidR="00C33F06" w:rsidRPr="00C33F06">
        <w:rPr>
          <w:rFonts w:ascii="Times New Roman" w:eastAsia="仿宋" w:hAnsi="Times New Roman" w:cs="Times New Roman"/>
          <w:b/>
          <w:bCs/>
          <w:sz w:val="24"/>
          <w:szCs w:val="28"/>
        </w:rPr>
        <w:t>c</w:t>
      </w:r>
      <w:r w:rsidR="00C33F06">
        <w:rPr>
          <w:rFonts w:ascii="Times New Roman" w:eastAsia="仿宋" w:hAnsi="Times New Roman" w:cs="Times New Roman"/>
          <w:sz w:val="24"/>
          <w:szCs w:val="28"/>
        </w:rPr>
        <w:t xml:space="preserve"> L6</w:t>
      </w:r>
      <w:r w:rsidR="00C33F06" w:rsidRPr="00C33F06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C33F06">
        <w:rPr>
          <w:rFonts w:ascii="Times New Roman" w:eastAsia="仿宋" w:hAnsi="Times New Roman" w:cs="Times New Roman"/>
          <w:sz w:val="24"/>
          <w:szCs w:val="28"/>
        </w:rPr>
        <w:t xml:space="preserve"> and </w:t>
      </w:r>
      <w:r w:rsidR="00C33F06" w:rsidRPr="00C33F06">
        <w:rPr>
          <w:rFonts w:ascii="Times New Roman" w:eastAsia="仿宋" w:hAnsi="Times New Roman" w:cs="Times New Roman"/>
          <w:b/>
          <w:bCs/>
          <w:sz w:val="24"/>
          <w:szCs w:val="28"/>
        </w:rPr>
        <w:t>d</w:t>
      </w:r>
      <w:r w:rsidR="00C33F06">
        <w:rPr>
          <w:rFonts w:ascii="Times New Roman" w:eastAsia="仿宋" w:hAnsi="Times New Roman" w:cs="Times New Roman"/>
          <w:sz w:val="24"/>
          <w:szCs w:val="28"/>
        </w:rPr>
        <w:t xml:space="preserve"> L1</w:t>
      </w:r>
      <w:r w:rsidR="00C33F06" w:rsidRPr="00C33F06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="00C33F06">
        <w:rPr>
          <w:rFonts w:ascii="Times New Roman" w:eastAsia="仿宋" w:hAnsi="Times New Roman" w:cs="Times New Roman"/>
          <w:sz w:val="24"/>
          <w:szCs w:val="28"/>
        </w:rPr>
        <w:t xml:space="preserve"> in the phase interface planes (grey planes in </w:t>
      </w:r>
      <w:r w:rsidR="00C33F06" w:rsidRPr="00C33F06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="00C33F06">
        <w:rPr>
          <w:rFonts w:ascii="Times New Roman" w:eastAsia="仿宋" w:hAnsi="Times New Roman" w:cs="Times New Roman"/>
          <w:sz w:val="24"/>
          <w:szCs w:val="28"/>
        </w:rPr>
        <w:t xml:space="preserve">). </w:t>
      </w:r>
      <w:r w:rsidR="00C33F06" w:rsidRPr="00C33F06">
        <w:rPr>
          <w:rFonts w:ascii="Times New Roman" w:eastAsia="仿宋" w:hAnsi="Times New Roman" w:cs="Times New Roman"/>
          <w:b/>
          <w:bCs/>
          <w:sz w:val="24"/>
          <w:szCs w:val="28"/>
        </w:rPr>
        <w:t>e-g</w:t>
      </w:r>
      <w:r w:rsidR="00C33F06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4B46EB">
        <w:rPr>
          <w:rFonts w:ascii="Times New Roman" w:eastAsia="仿宋" w:hAnsi="Times New Roman" w:cs="Times New Roman"/>
          <w:sz w:val="24"/>
          <w:szCs w:val="28"/>
        </w:rPr>
        <w:t xml:space="preserve">2D atomic configurations of </w:t>
      </w:r>
      <w:r w:rsidR="004B46EB">
        <w:rPr>
          <w:rFonts w:ascii="Times New Roman" w:eastAsia="仿宋" w:hAnsi="Times New Roman" w:cs="Times New Roman"/>
          <w:b/>
          <w:bCs/>
          <w:sz w:val="24"/>
          <w:szCs w:val="28"/>
        </w:rPr>
        <w:t>e</w:t>
      </w:r>
      <w:r w:rsidR="004B46EB">
        <w:rPr>
          <w:rFonts w:ascii="Times New Roman" w:eastAsia="仿宋" w:hAnsi="Times New Roman" w:cs="Times New Roman"/>
          <w:sz w:val="24"/>
          <w:szCs w:val="28"/>
        </w:rPr>
        <w:t xml:space="preserve"> A2, </w:t>
      </w:r>
      <w:r w:rsidR="004B46EB">
        <w:rPr>
          <w:rFonts w:ascii="Times New Roman" w:eastAsia="仿宋" w:hAnsi="Times New Roman" w:cs="Times New Roman"/>
          <w:b/>
          <w:bCs/>
          <w:sz w:val="24"/>
          <w:szCs w:val="28"/>
        </w:rPr>
        <w:t>f</w:t>
      </w:r>
      <w:r w:rsidR="004B46EB">
        <w:rPr>
          <w:rFonts w:ascii="Times New Roman" w:eastAsia="仿宋" w:hAnsi="Times New Roman" w:cs="Times New Roman"/>
          <w:sz w:val="24"/>
          <w:szCs w:val="28"/>
        </w:rPr>
        <w:t xml:space="preserve"> L6</w:t>
      </w:r>
      <w:r w:rsidR="004B46EB" w:rsidRPr="00C33F06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4B46EB">
        <w:rPr>
          <w:rFonts w:ascii="Times New Roman" w:eastAsia="仿宋" w:hAnsi="Times New Roman" w:cs="Times New Roman"/>
          <w:sz w:val="24"/>
          <w:szCs w:val="28"/>
        </w:rPr>
        <w:t xml:space="preserve"> and </w:t>
      </w:r>
      <w:r w:rsidR="004B46EB" w:rsidRPr="004B46EB">
        <w:rPr>
          <w:rFonts w:ascii="Times New Roman" w:eastAsia="仿宋" w:hAnsi="Times New Roman" w:cs="Times New Roman"/>
          <w:b/>
          <w:bCs/>
          <w:sz w:val="24"/>
          <w:szCs w:val="28"/>
        </w:rPr>
        <w:t>g</w:t>
      </w:r>
      <w:r w:rsidR="004B46EB">
        <w:rPr>
          <w:rFonts w:ascii="Times New Roman" w:eastAsia="仿宋" w:hAnsi="Times New Roman" w:cs="Times New Roman"/>
          <w:sz w:val="24"/>
          <w:szCs w:val="28"/>
        </w:rPr>
        <w:t xml:space="preserve"> L1</w:t>
      </w:r>
      <w:r w:rsidR="004B46EB" w:rsidRPr="00C33F06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="004B46EB">
        <w:rPr>
          <w:rFonts w:ascii="Times New Roman" w:eastAsia="仿宋" w:hAnsi="Times New Roman" w:cs="Times New Roman"/>
          <w:sz w:val="24"/>
          <w:szCs w:val="28"/>
        </w:rPr>
        <w:t>, corresponding to plane observed by the TEM in Fig. 5.</w:t>
      </w:r>
    </w:p>
    <w:p w14:paraId="38F5B642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455DCCFB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3A8D8C34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63488A9E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51AF078F" wp14:editId="42C1EBE4">
            <wp:extent cx="5274310" cy="3030855"/>
            <wp:effectExtent l="0" t="0" r="2540" b="0"/>
            <wp:docPr id="3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CFF6000C-D044-514A-E619-81F9E4675D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CFF6000C-D044-514A-E619-81F9E4675D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AC688" w14:textId="685A4EDF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ig. S1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3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CB2B75">
        <w:rPr>
          <w:rFonts w:ascii="Times New Roman" w:eastAsia="仿宋" w:hAnsi="Times New Roman" w:cs="Times New Roman"/>
          <w:sz w:val="24"/>
          <w:szCs w:val="28"/>
        </w:rPr>
        <w:t>Illustration of formation of stacking faults</w:t>
      </w:r>
      <w:r w:rsidR="00295105">
        <w:rPr>
          <w:rFonts w:ascii="Times New Roman" w:eastAsia="仿宋" w:hAnsi="Times New Roman" w:cs="Times New Roman"/>
          <w:sz w:val="24"/>
          <w:szCs w:val="28"/>
        </w:rPr>
        <w:t xml:space="preserve"> during L6</w:t>
      </w:r>
      <w:r w:rsidR="00295105" w:rsidRPr="00295105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295105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295105">
        <w:rPr>
          <w:rFonts w:ascii="Times New Roman" w:eastAsia="仿宋" w:hAnsi="Times New Roman" w:cs="Times New Roman" w:hint="eastAsia"/>
          <w:sz w:val="24"/>
          <w:szCs w:val="28"/>
        </w:rPr>
        <w:t>→</w:t>
      </w:r>
      <w:r w:rsidR="00295105">
        <w:rPr>
          <w:rFonts w:ascii="Times New Roman" w:eastAsia="仿宋" w:hAnsi="Times New Roman" w:cs="Times New Roman"/>
          <w:sz w:val="24"/>
          <w:szCs w:val="28"/>
        </w:rPr>
        <w:t xml:space="preserve"> L1</w:t>
      </w:r>
      <w:r w:rsidR="00295105" w:rsidRPr="00295105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="00295105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295105">
        <w:rPr>
          <w:rFonts w:ascii="Times New Roman" w:eastAsia="仿宋" w:hAnsi="Times New Roman" w:cs="Times New Roman" w:hint="eastAsia"/>
          <w:sz w:val="24"/>
          <w:szCs w:val="28"/>
        </w:rPr>
        <w:t>transformation.</w:t>
      </w:r>
    </w:p>
    <w:p w14:paraId="5F9F4844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7CA43217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422290F2" w14:textId="77777777" w:rsidR="00090C46" w:rsidRPr="00B72564" w:rsidRDefault="00090C46" w:rsidP="0080270F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248355BC" wp14:editId="0654CCF7">
            <wp:extent cx="3600000" cy="3147508"/>
            <wp:effectExtent l="0" t="0" r="635" b="0"/>
            <wp:docPr id="74903284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6AA3EC79-D0FE-1B3B-5733-124E6C77DA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0">
                      <a:extLst>
                        <a:ext uri="{FF2B5EF4-FFF2-40B4-BE49-F238E27FC236}">
                          <a16:creationId xmlns:a16="http://schemas.microsoft.com/office/drawing/2014/main" id="{6AA3EC79-D0FE-1B3B-5733-124E6C77DA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4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F5FAB" w14:textId="67B97A8B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ig. S1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4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</w:t>
      </w:r>
      <w:r w:rsidR="00E25988">
        <w:rPr>
          <w:rFonts w:ascii="Times New Roman" w:eastAsia="仿宋" w:hAnsi="Times New Roman" w:cs="Times New Roman"/>
          <w:sz w:val="24"/>
          <w:szCs w:val="28"/>
        </w:rPr>
        <w:t xml:space="preserve"> Rotation of L6</w:t>
      </w:r>
      <w:r w:rsidR="00E25988" w:rsidRPr="00657EA7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E25988">
        <w:rPr>
          <w:rFonts w:ascii="Times New Roman" w:eastAsia="仿宋" w:hAnsi="Times New Roman" w:cs="Times New Roman"/>
          <w:sz w:val="24"/>
          <w:szCs w:val="28"/>
        </w:rPr>
        <w:t>-1 and L6</w:t>
      </w:r>
      <w:r w:rsidR="00E25988" w:rsidRPr="00657EA7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E25988">
        <w:rPr>
          <w:rFonts w:ascii="Times New Roman" w:eastAsia="仿宋" w:hAnsi="Times New Roman" w:cs="Times New Roman"/>
          <w:sz w:val="24"/>
          <w:szCs w:val="28"/>
        </w:rPr>
        <w:t>-2 lattices for a visual illustration of their orientation relationships spatially.</w:t>
      </w:r>
    </w:p>
    <w:p w14:paraId="25A5EF1A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69D272F6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49914240" w14:textId="0354E23B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3C9046EE" w14:textId="3909C49D" w:rsidR="00EC761C" w:rsidRDefault="00EC761C" w:rsidP="00556FAB">
      <w:pPr>
        <w:spacing w:line="360" w:lineRule="auto"/>
        <w:rPr>
          <w:rFonts w:ascii="Times New Roman" w:eastAsia="仿宋" w:hAnsi="Times New Roman" w:cs="Times New Roman"/>
          <w:b/>
          <w:bCs/>
          <w:sz w:val="24"/>
          <w:szCs w:val="28"/>
        </w:rPr>
      </w:pPr>
      <w:r w:rsidRPr="00B72564">
        <w:rPr>
          <w:rFonts w:ascii="Times New Roman" w:eastAsia="仿宋" w:hAnsi="Times New Roman" w:cs="Times New Roman"/>
          <w:noProof/>
          <w:sz w:val="24"/>
          <w:szCs w:val="28"/>
        </w:rPr>
        <w:drawing>
          <wp:inline distT="0" distB="0" distL="0" distR="0" wp14:anchorId="46C8976C" wp14:editId="0B58941F">
            <wp:extent cx="5274310" cy="1049655"/>
            <wp:effectExtent l="0" t="0" r="2540" b="0"/>
            <wp:docPr id="839" name="图片 15">
              <a:extLst xmlns:a="http://schemas.openxmlformats.org/drawingml/2006/main">
                <a:ext uri="{FF2B5EF4-FFF2-40B4-BE49-F238E27FC236}">
                  <a16:creationId xmlns:a16="http://schemas.microsoft.com/office/drawing/2014/main" id="{41FA91B8-5FA9-6CE7-0214-17C3CEC931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图片 838">
                      <a:extLst>
                        <a:ext uri="{FF2B5EF4-FFF2-40B4-BE49-F238E27FC236}">
                          <a16:creationId xmlns:a16="http://schemas.microsoft.com/office/drawing/2014/main" id="{41FA91B8-5FA9-6CE7-0214-17C3CEC931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84A36" w14:textId="65385135" w:rsidR="00556FAB" w:rsidRPr="00B72564" w:rsidRDefault="00090C46" w:rsidP="00556FAB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ig. S1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5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</w:t>
      </w:r>
      <w:r w:rsidRPr="00B72564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556FAB">
        <w:rPr>
          <w:rFonts w:ascii="Times New Roman" w:eastAsia="仿宋" w:hAnsi="Times New Roman" w:cs="Times New Roman"/>
          <w:sz w:val="24"/>
          <w:szCs w:val="28"/>
        </w:rPr>
        <w:t>Probable pathway of L6</w:t>
      </w:r>
      <w:r w:rsidR="00556FAB" w:rsidRPr="00295105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556FAB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556FAB">
        <w:rPr>
          <w:rFonts w:ascii="Times New Roman" w:eastAsia="仿宋" w:hAnsi="Times New Roman" w:cs="Times New Roman" w:hint="eastAsia"/>
          <w:sz w:val="24"/>
          <w:szCs w:val="28"/>
        </w:rPr>
        <w:t>→</w:t>
      </w:r>
      <w:r w:rsidR="00556FAB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A86944">
        <w:rPr>
          <w:rFonts w:ascii="Times New Roman" w:eastAsia="仿宋" w:hAnsi="Times New Roman" w:cs="Times New Roman"/>
          <w:sz w:val="24"/>
          <w:szCs w:val="28"/>
        </w:rPr>
        <w:t>D0</w:t>
      </w:r>
      <w:r w:rsidR="00A86944">
        <w:rPr>
          <w:rFonts w:ascii="Times New Roman" w:eastAsia="仿宋" w:hAnsi="Times New Roman" w:cs="Times New Roman"/>
          <w:sz w:val="24"/>
          <w:szCs w:val="28"/>
          <w:vertAlign w:val="subscript"/>
        </w:rPr>
        <w:t>3</w:t>
      </w:r>
      <w:r w:rsidR="00556FAB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556FAB">
        <w:rPr>
          <w:rFonts w:ascii="Times New Roman" w:eastAsia="仿宋" w:hAnsi="Times New Roman" w:cs="Times New Roman" w:hint="eastAsia"/>
          <w:sz w:val="24"/>
          <w:szCs w:val="28"/>
        </w:rPr>
        <w:t>transformation</w:t>
      </w:r>
      <w:r w:rsidR="00556FAB">
        <w:rPr>
          <w:rFonts w:ascii="Times New Roman" w:eastAsia="仿宋" w:hAnsi="Times New Roman" w:cs="Times New Roman"/>
          <w:sz w:val="24"/>
          <w:szCs w:val="28"/>
        </w:rPr>
        <w:t xml:space="preserve"> via shearing. </w:t>
      </w:r>
    </w:p>
    <w:p w14:paraId="64A766E4" w14:textId="0F53C30D" w:rsidR="00090C46" w:rsidRPr="00556FAB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05232A46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3119730E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385FBFB2" w14:textId="77777777" w:rsidR="00090C46" w:rsidRPr="00B72564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B72564">
        <w:rPr>
          <w:rFonts w:ascii="Times New Roman" w:eastAsia="仿宋" w:hAnsi="Times New Roman" w:cs="Times New Roman"/>
          <w:sz w:val="24"/>
          <w:szCs w:val="28"/>
        </w:rPr>
        <w:br w:type="page"/>
      </w:r>
    </w:p>
    <w:p w14:paraId="6FA97E9F" w14:textId="1DD99661" w:rsidR="002C14AA" w:rsidRDefault="0089398A" w:rsidP="002C14AA">
      <w:pPr>
        <w:spacing w:line="360" w:lineRule="auto"/>
        <w:jc w:val="center"/>
        <w:rPr>
          <w:rFonts w:ascii="Times New Roman" w:eastAsia="仿宋" w:hAnsi="Times New Roman" w:cs="Times New Roman"/>
          <w:noProof/>
          <w:sz w:val="24"/>
          <w:szCs w:val="28"/>
        </w:rPr>
      </w:pPr>
      <w:r w:rsidRPr="0089398A">
        <w:rPr>
          <w:rFonts w:ascii="Times New Roman" w:eastAsia="仿宋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3F6AD696" wp14:editId="63681BBA">
            <wp:extent cx="5274310" cy="2284095"/>
            <wp:effectExtent l="0" t="0" r="0" b="1905"/>
            <wp:docPr id="9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9E83A060-3AD0-4CEB-B4B1-8CBAD00465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9E83A060-3AD0-4CEB-B4B1-8CBAD00465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25A89" w14:textId="14D2BC12" w:rsidR="00090C46" w:rsidRPr="00996103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  <w:r w:rsidRPr="00CC67BA">
        <w:rPr>
          <w:rFonts w:ascii="Times New Roman" w:eastAsia="仿宋" w:hAnsi="Times New Roman" w:cs="Times New Roman" w:hint="eastAsia"/>
          <w:b/>
          <w:bCs/>
          <w:sz w:val="24"/>
          <w:szCs w:val="28"/>
        </w:rPr>
        <w:t>F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ig. S1</w:t>
      </w:r>
      <w:r w:rsidR="0099476F">
        <w:rPr>
          <w:rFonts w:ascii="Times New Roman" w:eastAsia="仿宋" w:hAnsi="Times New Roman" w:cs="Times New Roman"/>
          <w:b/>
          <w:bCs/>
          <w:sz w:val="24"/>
          <w:szCs w:val="28"/>
        </w:rPr>
        <w:t>6</w:t>
      </w:r>
      <w:r w:rsidRPr="00CC67BA">
        <w:rPr>
          <w:rFonts w:ascii="Times New Roman" w:eastAsia="仿宋" w:hAnsi="Times New Roman" w:cs="Times New Roman"/>
          <w:b/>
          <w:bCs/>
          <w:sz w:val="24"/>
          <w:szCs w:val="28"/>
        </w:rPr>
        <w:t>.</w:t>
      </w:r>
      <w:r w:rsidR="007768BB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A86944" w:rsidRPr="00C1001C">
        <w:rPr>
          <w:rFonts w:ascii="Times New Roman" w:eastAsia="仿宋" w:hAnsi="Times New Roman" w:cs="Times New Roman"/>
          <w:b/>
          <w:bCs/>
          <w:sz w:val="24"/>
          <w:szCs w:val="28"/>
        </w:rPr>
        <w:t>a,b</w:t>
      </w:r>
      <w:r w:rsidR="00A86944">
        <w:rPr>
          <w:rFonts w:ascii="Times New Roman" w:eastAsia="仿宋" w:hAnsi="Times New Roman" w:cs="Times New Roman"/>
          <w:sz w:val="24"/>
          <w:szCs w:val="28"/>
        </w:rPr>
        <w:t xml:space="preserve"> Calculated stacking fault energy of </w:t>
      </w:r>
      <w:r w:rsidR="00A86944" w:rsidRPr="00C1001C">
        <w:rPr>
          <w:rFonts w:ascii="Times New Roman" w:eastAsia="仿宋" w:hAnsi="Times New Roman" w:cs="Times New Roman"/>
          <w:b/>
          <w:bCs/>
          <w:sz w:val="24"/>
          <w:szCs w:val="28"/>
        </w:rPr>
        <w:t>a</w:t>
      </w:r>
      <w:r w:rsidR="00A86944">
        <w:rPr>
          <w:rFonts w:ascii="Times New Roman" w:eastAsia="仿宋" w:hAnsi="Times New Roman" w:cs="Times New Roman"/>
          <w:sz w:val="24"/>
          <w:szCs w:val="28"/>
        </w:rPr>
        <w:t xml:space="preserve"> L6</w:t>
      </w:r>
      <w:r w:rsidR="00A86944" w:rsidRPr="00295105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A86944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A86944">
        <w:rPr>
          <w:rFonts w:ascii="Times New Roman" w:eastAsia="仿宋" w:hAnsi="Times New Roman" w:cs="Times New Roman" w:hint="eastAsia"/>
          <w:sz w:val="24"/>
          <w:szCs w:val="28"/>
        </w:rPr>
        <w:t>→</w:t>
      </w:r>
      <w:r w:rsidR="00A86944">
        <w:rPr>
          <w:rFonts w:ascii="Times New Roman" w:eastAsia="仿宋" w:hAnsi="Times New Roman" w:cs="Times New Roman"/>
          <w:sz w:val="24"/>
          <w:szCs w:val="28"/>
        </w:rPr>
        <w:t xml:space="preserve"> L1</w:t>
      </w:r>
      <w:r w:rsidR="00A86944" w:rsidRPr="00295105">
        <w:rPr>
          <w:rFonts w:ascii="Times New Roman" w:eastAsia="仿宋" w:hAnsi="Times New Roman" w:cs="Times New Roman"/>
          <w:sz w:val="24"/>
          <w:szCs w:val="28"/>
          <w:vertAlign w:val="subscript"/>
        </w:rPr>
        <w:t>2</w:t>
      </w:r>
      <w:r w:rsidR="00A86944">
        <w:rPr>
          <w:rFonts w:ascii="Times New Roman" w:eastAsia="仿宋" w:hAnsi="Times New Roman" w:cs="Times New Roman"/>
          <w:sz w:val="24"/>
          <w:szCs w:val="28"/>
        </w:rPr>
        <w:t xml:space="preserve"> and </w:t>
      </w:r>
      <w:r w:rsidR="00A86944" w:rsidRPr="00C1001C">
        <w:rPr>
          <w:rFonts w:ascii="Times New Roman" w:eastAsia="仿宋" w:hAnsi="Times New Roman" w:cs="Times New Roman"/>
          <w:b/>
          <w:bCs/>
          <w:sz w:val="24"/>
          <w:szCs w:val="28"/>
        </w:rPr>
        <w:t>b</w:t>
      </w:r>
      <w:r w:rsidR="00A86944">
        <w:rPr>
          <w:rFonts w:ascii="Times New Roman" w:eastAsia="仿宋" w:hAnsi="Times New Roman" w:cs="Times New Roman"/>
          <w:sz w:val="24"/>
          <w:szCs w:val="28"/>
        </w:rPr>
        <w:t xml:space="preserve"> L6</w:t>
      </w:r>
      <w:r w:rsidR="00A86944" w:rsidRPr="00295105">
        <w:rPr>
          <w:rFonts w:ascii="Times New Roman" w:eastAsia="仿宋" w:hAnsi="Times New Roman" w:cs="Times New Roman"/>
          <w:sz w:val="24"/>
          <w:szCs w:val="28"/>
          <w:vertAlign w:val="subscript"/>
        </w:rPr>
        <w:t>0</w:t>
      </w:r>
      <w:r w:rsidR="00A86944">
        <w:rPr>
          <w:rFonts w:ascii="Times New Roman" w:eastAsia="仿宋" w:hAnsi="Times New Roman" w:cs="Times New Roman"/>
          <w:sz w:val="24"/>
          <w:szCs w:val="28"/>
        </w:rPr>
        <w:t xml:space="preserve"> </w:t>
      </w:r>
      <w:r w:rsidR="00A86944">
        <w:rPr>
          <w:rFonts w:ascii="Times New Roman" w:eastAsia="仿宋" w:hAnsi="Times New Roman" w:cs="Times New Roman" w:hint="eastAsia"/>
          <w:sz w:val="24"/>
          <w:szCs w:val="28"/>
        </w:rPr>
        <w:t>→</w:t>
      </w:r>
      <w:r w:rsidR="00A86944">
        <w:rPr>
          <w:rFonts w:ascii="Times New Roman" w:eastAsia="仿宋" w:hAnsi="Times New Roman" w:cs="Times New Roman"/>
          <w:sz w:val="24"/>
          <w:szCs w:val="28"/>
        </w:rPr>
        <w:t xml:space="preserve"> D0</w:t>
      </w:r>
      <w:r w:rsidR="00A86944">
        <w:rPr>
          <w:rFonts w:ascii="Times New Roman" w:eastAsia="仿宋" w:hAnsi="Times New Roman" w:cs="Times New Roman"/>
          <w:sz w:val="24"/>
          <w:szCs w:val="28"/>
          <w:vertAlign w:val="subscript"/>
        </w:rPr>
        <w:t>3</w:t>
      </w:r>
      <w:r w:rsidR="00C1001C">
        <w:rPr>
          <w:rFonts w:ascii="Times New Roman" w:eastAsia="仿宋" w:hAnsi="Times New Roman" w:cs="Times New Roman"/>
          <w:sz w:val="24"/>
          <w:szCs w:val="28"/>
        </w:rPr>
        <w:t xml:space="preserve"> phase transformations.</w:t>
      </w:r>
      <w:r w:rsidR="00996103">
        <w:rPr>
          <w:rFonts w:ascii="Times New Roman" w:eastAsia="仿宋" w:hAnsi="Times New Roman" w:cs="Times New Roman"/>
          <w:sz w:val="24"/>
          <w:szCs w:val="28"/>
        </w:rPr>
        <w:t xml:space="preserve"> </w:t>
      </w:r>
    </w:p>
    <w:p w14:paraId="119824D8" w14:textId="77777777" w:rsidR="00090C46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14CA3B9A" w14:textId="77777777" w:rsidR="00090C46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2D5D4136" w14:textId="77777777" w:rsidR="00090C46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6D9B8C48" w14:textId="77777777" w:rsidR="00090C46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61D2B368" w14:textId="77777777" w:rsidR="00090C46" w:rsidRPr="005D1FD0" w:rsidRDefault="00090C46" w:rsidP="00090C46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4AC66EA5" w14:textId="32C69156" w:rsidR="000C0E22" w:rsidRDefault="000C0E22" w:rsidP="00A11404">
      <w:pPr>
        <w:spacing w:line="360" w:lineRule="auto"/>
        <w:rPr>
          <w:rFonts w:ascii="Times New Roman" w:eastAsia="仿宋" w:hAnsi="Times New Roman" w:cs="Times New Roman"/>
          <w:sz w:val="24"/>
          <w:szCs w:val="28"/>
        </w:rPr>
      </w:pPr>
    </w:p>
    <w:p w14:paraId="06C26F68" w14:textId="5DFD9265" w:rsidR="0089398A" w:rsidRDefault="0089398A">
      <w:pPr>
        <w:widowControl/>
        <w:jc w:val="left"/>
      </w:pPr>
      <w:r>
        <w:br w:type="page"/>
      </w:r>
    </w:p>
    <w:p w14:paraId="36F5B67E" w14:textId="65220867" w:rsidR="007F40D7" w:rsidRDefault="007F40D7" w:rsidP="007F40D7"/>
    <w:sdt>
      <w:sdtPr>
        <w:rPr>
          <w:b w:val="0"/>
          <w:bCs w:val="0"/>
          <w:kern w:val="2"/>
          <w:sz w:val="21"/>
          <w:szCs w:val="22"/>
        </w:rPr>
        <w:tag w:val="CitaviBibliography"/>
        <w:id w:val="1216168158"/>
        <w:placeholder>
          <w:docPart w:val="DefaultPlaceholder_-1854013440"/>
        </w:placeholder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14:paraId="3CB6F42B" w14:textId="77777777" w:rsidR="00F83A86" w:rsidRPr="00F83A86" w:rsidRDefault="00AB218B" w:rsidP="003F5809">
          <w:pPr>
            <w:pStyle w:val="CitaviBibliographyHeading"/>
            <w:spacing w:before="0" w:afterLines="50" w:after="156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3A8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instrText>ADDIN CitaviBibliography</w:instrTex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F83A86" w:rsidRPr="00F83A86">
            <w:rPr>
              <w:rFonts w:ascii="Times New Roman" w:hAnsi="Times New Roman" w:cs="Times New Roman"/>
              <w:sz w:val="28"/>
              <w:szCs w:val="28"/>
            </w:rPr>
            <w:t>References</w:t>
          </w:r>
        </w:p>
        <w:p w14:paraId="0F9CF8A7" w14:textId="77777777" w:rsidR="00F83A86" w:rsidRPr="00F83A86" w:rsidRDefault="00F83A86" w:rsidP="003F5809">
          <w:pPr>
            <w:pStyle w:val="CitaviBibliographyEntry"/>
            <w:spacing w:afterLines="50" w:after="156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3A86">
            <w:rPr>
              <w:rFonts w:ascii="Times New Roman" w:hAnsi="Times New Roman" w:cs="Times New Roman"/>
              <w:sz w:val="24"/>
              <w:szCs w:val="24"/>
            </w:rPr>
            <w:t>1.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ab/>
          </w:r>
          <w:bookmarkStart w:id="5" w:name="_CTVL0010de5d951096442649993ac7fec9e2c72"/>
          <w:r w:rsidRPr="00F83A86">
            <w:rPr>
              <w:rFonts w:ascii="Times New Roman" w:hAnsi="Times New Roman" w:cs="Times New Roman"/>
              <w:sz w:val="24"/>
              <w:szCs w:val="24"/>
            </w:rPr>
            <w:t>Zunger, A., Wei, S., Ferreira, L. G. &amp; Bernard, J. E. Special quasirandom structures.</w:t>
          </w:r>
          <w:bookmarkEnd w:id="5"/>
          <w:r w:rsidRPr="00F83A8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F83A86">
            <w:rPr>
              <w:rFonts w:ascii="Times New Roman" w:hAnsi="Times New Roman" w:cs="Times New Roman"/>
              <w:i/>
              <w:sz w:val="24"/>
              <w:szCs w:val="24"/>
            </w:rPr>
            <w:t xml:space="preserve">Phys. Rev. Lett. </w:t>
          </w:r>
          <w:r w:rsidRPr="00F83A86">
            <w:rPr>
              <w:rFonts w:ascii="Times New Roman" w:hAnsi="Times New Roman" w:cs="Times New Roman"/>
              <w:b/>
              <w:sz w:val="24"/>
              <w:szCs w:val="24"/>
            </w:rPr>
            <w:t xml:space="preserve">65, 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>353–356; 10.1103/PhysRevLett.65.353 (1990).</w:t>
          </w:r>
        </w:p>
        <w:p w14:paraId="2A8685B4" w14:textId="77777777" w:rsidR="00F83A86" w:rsidRPr="00F83A86" w:rsidRDefault="00F83A86" w:rsidP="003F5809">
          <w:pPr>
            <w:pStyle w:val="CitaviBibliographyEntry"/>
            <w:spacing w:afterLines="50" w:after="156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3A86">
            <w:rPr>
              <w:rFonts w:ascii="Times New Roman" w:hAnsi="Times New Roman" w:cs="Times New Roman"/>
              <w:sz w:val="24"/>
              <w:szCs w:val="24"/>
            </w:rPr>
            <w:t>2.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ab/>
          </w:r>
          <w:bookmarkStart w:id="6" w:name="_CTVL001c25f114987d24e2197ae2f3545f4f77a"/>
          <w:r w:rsidRPr="00F83A86">
            <w:rPr>
              <w:rFonts w:ascii="Times New Roman" w:hAnsi="Times New Roman" w:cs="Times New Roman"/>
              <w:sz w:val="24"/>
              <w:szCs w:val="24"/>
            </w:rPr>
            <w:t>Nieves, P</w:t>
          </w:r>
          <w:bookmarkEnd w:id="6"/>
          <w:r w:rsidRPr="00F83A86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F83A86">
            <w:rPr>
              <w:rFonts w:ascii="Times New Roman" w:hAnsi="Times New Roman" w:cs="Times New Roman"/>
              <w:i/>
              <w:sz w:val="24"/>
              <w:szCs w:val="24"/>
            </w:rPr>
            <w:t xml:space="preserve"> et al. 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 xml:space="preserve">MAELAS: MAgneto-ELAStic properties calculation via computational high-throughput approach. </w:t>
          </w:r>
          <w:r w:rsidRPr="00F83A86">
            <w:rPr>
              <w:rFonts w:ascii="Times New Roman" w:hAnsi="Times New Roman" w:cs="Times New Roman"/>
              <w:i/>
              <w:sz w:val="24"/>
              <w:szCs w:val="24"/>
            </w:rPr>
            <w:t xml:space="preserve">Comput. Phys. Commun. </w:t>
          </w:r>
          <w:r w:rsidRPr="00F83A86">
            <w:rPr>
              <w:rFonts w:ascii="Times New Roman" w:hAnsi="Times New Roman" w:cs="Times New Roman"/>
              <w:b/>
              <w:sz w:val="24"/>
              <w:szCs w:val="24"/>
            </w:rPr>
            <w:t xml:space="preserve">264, 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>107964; 10.1016/j.cpc.2021.107964 (2021).</w:t>
          </w:r>
        </w:p>
        <w:p w14:paraId="1926EF60" w14:textId="77777777" w:rsidR="00F83A86" w:rsidRPr="00F83A86" w:rsidRDefault="00F83A86" w:rsidP="003F5809">
          <w:pPr>
            <w:pStyle w:val="CitaviBibliographyEntry"/>
            <w:spacing w:afterLines="50" w:after="156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3A86">
            <w:rPr>
              <w:rFonts w:ascii="Times New Roman" w:hAnsi="Times New Roman" w:cs="Times New Roman"/>
              <w:sz w:val="24"/>
              <w:szCs w:val="24"/>
            </w:rPr>
            <w:t>3.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ab/>
          </w:r>
          <w:bookmarkStart w:id="7" w:name="_CTVL001cb5eb0878db744f0874e467e65746caa"/>
          <w:r w:rsidRPr="00F83A86">
            <w:rPr>
              <w:rFonts w:ascii="Times New Roman" w:hAnsi="Times New Roman" w:cs="Times New Roman"/>
              <w:sz w:val="24"/>
              <w:szCs w:val="24"/>
            </w:rPr>
            <w:t>He, Y</w:t>
          </w:r>
          <w:bookmarkEnd w:id="7"/>
          <w:r w:rsidRPr="00F83A86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F83A86">
            <w:rPr>
              <w:rFonts w:ascii="Times New Roman" w:hAnsi="Times New Roman" w:cs="Times New Roman"/>
              <w:i/>
              <w:sz w:val="24"/>
              <w:szCs w:val="24"/>
            </w:rPr>
            <w:t xml:space="preserve"> et al. 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 xml:space="preserve">Interaction of Trace Rare-Earth Dopants and Nanoheterogeneities Induces Giant Magnetostriction in Fe-Ga Alloys. </w:t>
          </w:r>
          <w:r w:rsidRPr="00F83A86">
            <w:rPr>
              <w:rFonts w:ascii="Times New Roman" w:hAnsi="Times New Roman" w:cs="Times New Roman"/>
              <w:i/>
              <w:sz w:val="24"/>
              <w:szCs w:val="24"/>
            </w:rPr>
            <w:t xml:space="preserve">Adv. Funct. Mater. </w:t>
          </w:r>
          <w:r w:rsidRPr="00F83A86">
            <w:rPr>
              <w:rFonts w:ascii="Times New Roman" w:hAnsi="Times New Roman" w:cs="Times New Roman"/>
              <w:b/>
              <w:sz w:val="24"/>
              <w:szCs w:val="24"/>
            </w:rPr>
            <w:t xml:space="preserve">28, 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>1800858; 10.1002/adfm.201800858 (2018).</w:t>
          </w:r>
        </w:p>
        <w:p w14:paraId="2D290224" w14:textId="77777777" w:rsidR="00F83A86" w:rsidRPr="00F83A86" w:rsidRDefault="00F83A86" w:rsidP="003F5809">
          <w:pPr>
            <w:pStyle w:val="CitaviBibliographyEntry"/>
            <w:spacing w:afterLines="50" w:after="156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3A86">
            <w:rPr>
              <w:rFonts w:ascii="Times New Roman" w:hAnsi="Times New Roman" w:cs="Times New Roman"/>
              <w:sz w:val="24"/>
              <w:szCs w:val="24"/>
            </w:rPr>
            <w:t>4.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ab/>
          </w:r>
          <w:bookmarkStart w:id="8" w:name="_CTVL00133f700ab06024d11a8b763cce6e2dd12"/>
          <w:r w:rsidRPr="00F83A86">
            <w:rPr>
              <w:rFonts w:ascii="Times New Roman" w:hAnsi="Times New Roman" w:cs="Times New Roman"/>
              <w:sz w:val="24"/>
              <w:szCs w:val="24"/>
            </w:rPr>
            <w:t>He, Y</w:t>
          </w:r>
          <w:bookmarkEnd w:id="8"/>
          <w:r w:rsidRPr="00F83A86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F83A86">
            <w:rPr>
              <w:rFonts w:ascii="Times New Roman" w:hAnsi="Times New Roman" w:cs="Times New Roman"/>
              <w:i/>
              <w:sz w:val="24"/>
              <w:szCs w:val="24"/>
            </w:rPr>
            <w:t xml:space="preserve"> et al. 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 xml:space="preserve">Giant heterogeneous magnetostriction in Fe–Ga alloys: Effect of trace element doping. </w:t>
          </w:r>
          <w:r w:rsidRPr="00F83A86">
            <w:rPr>
              <w:rFonts w:ascii="Times New Roman" w:hAnsi="Times New Roman" w:cs="Times New Roman"/>
              <w:i/>
              <w:sz w:val="24"/>
              <w:szCs w:val="24"/>
            </w:rPr>
            <w:t xml:space="preserve">Acta Mater. </w:t>
          </w:r>
          <w:r w:rsidRPr="00F83A86">
            <w:rPr>
              <w:rFonts w:ascii="Times New Roman" w:hAnsi="Times New Roman" w:cs="Times New Roman"/>
              <w:b/>
              <w:sz w:val="24"/>
              <w:szCs w:val="24"/>
            </w:rPr>
            <w:t xml:space="preserve">109, 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>177–186; 10.1016/j.actamat.2016.02.056 (2016).</w:t>
          </w:r>
        </w:p>
        <w:p w14:paraId="65A93680" w14:textId="66DDE60A" w:rsidR="00AB218B" w:rsidRPr="00F83A86" w:rsidRDefault="00F83A86" w:rsidP="003F5809">
          <w:pPr>
            <w:pStyle w:val="CitaviBibliographyEntry"/>
            <w:spacing w:afterLines="50" w:after="156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83A86">
            <w:rPr>
              <w:rFonts w:ascii="Times New Roman" w:hAnsi="Times New Roman" w:cs="Times New Roman"/>
              <w:sz w:val="24"/>
              <w:szCs w:val="24"/>
            </w:rPr>
            <w:t>5.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ab/>
          </w:r>
          <w:bookmarkStart w:id="9" w:name="_CTVL001948274184db149e490fd5034a541b7b5"/>
          <w:r w:rsidRPr="00F83A86">
            <w:rPr>
              <w:rFonts w:ascii="Times New Roman" w:hAnsi="Times New Roman" w:cs="Times New Roman"/>
              <w:sz w:val="24"/>
              <w:szCs w:val="24"/>
            </w:rPr>
            <w:t>Chen, Y</w:t>
          </w:r>
          <w:bookmarkEnd w:id="9"/>
          <w:r w:rsidRPr="00F83A86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F83A86">
            <w:rPr>
              <w:rFonts w:ascii="Times New Roman" w:hAnsi="Times New Roman" w:cs="Times New Roman"/>
              <w:i/>
              <w:sz w:val="24"/>
              <w:szCs w:val="24"/>
            </w:rPr>
            <w:t xml:space="preserve"> et al. 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 xml:space="preserve">Giant heterogeneous magnetostriction induced by charge accumulation-mediated nanoinclusion formation in dual-phase nanostructured systems. </w:t>
          </w:r>
          <w:r w:rsidRPr="00F83A86">
            <w:rPr>
              <w:rFonts w:ascii="Times New Roman" w:hAnsi="Times New Roman" w:cs="Times New Roman"/>
              <w:i/>
              <w:sz w:val="24"/>
              <w:szCs w:val="24"/>
            </w:rPr>
            <w:t xml:space="preserve">Acta Mater. </w:t>
          </w:r>
          <w:r w:rsidRPr="00F83A86">
            <w:rPr>
              <w:rFonts w:ascii="Times New Roman" w:hAnsi="Times New Roman" w:cs="Times New Roman"/>
              <w:b/>
              <w:sz w:val="24"/>
              <w:szCs w:val="24"/>
            </w:rPr>
            <w:t xml:space="preserve">213, </w:t>
          </w:r>
          <w:r w:rsidRPr="00F83A86">
            <w:rPr>
              <w:rFonts w:ascii="Times New Roman" w:hAnsi="Times New Roman" w:cs="Times New Roman"/>
              <w:sz w:val="24"/>
              <w:szCs w:val="24"/>
            </w:rPr>
            <w:t>116975; 10.1016/j.actamat.2021.116975 (2021).</w:t>
          </w:r>
          <w:r w:rsidR="00AB218B" w:rsidRPr="00F83A86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670CCCE6" w14:textId="77777777" w:rsidR="00AB218B" w:rsidRPr="00113E08" w:rsidRDefault="00AB218B" w:rsidP="00AB218B"/>
    <w:sectPr w:rsidR="00AB218B" w:rsidRPr="00113E08" w:rsidSect="00050AD6">
      <w:footerReference w:type="default" r:id="rId26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09993" w14:textId="77777777" w:rsidR="00277D67" w:rsidRDefault="00277D67" w:rsidP="001514DD">
      <w:r>
        <w:separator/>
      </w:r>
    </w:p>
  </w:endnote>
  <w:endnote w:type="continuationSeparator" w:id="0">
    <w:p w14:paraId="64636A1A" w14:textId="77777777" w:rsidR="00277D67" w:rsidRDefault="00277D67" w:rsidP="0015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1ef757c0">
    <w:altName w:val="Cambria"/>
    <w:panose1 w:val="00000000000000000000"/>
    <w:charset w:val="00"/>
    <w:family w:val="roman"/>
    <w:notTrueType/>
    <w:pitch w:val="default"/>
  </w:font>
  <w:font w:name="AdvOT1ef757c0+fb">
    <w:altName w:val="Cambria"/>
    <w:panose1 w:val="00000000000000000000"/>
    <w:charset w:val="00"/>
    <w:family w:val="roman"/>
    <w:notTrueType/>
    <w:pitch w:val="default"/>
  </w:font>
  <w:font w:name="AdvOT1ef757c0+20">
    <w:altName w:val="Cambria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3545065"/>
      <w:docPartObj>
        <w:docPartGallery w:val="Page Numbers (Bottom of Page)"/>
        <w:docPartUnique/>
      </w:docPartObj>
    </w:sdtPr>
    <w:sdtEndPr/>
    <w:sdtContent>
      <w:p w14:paraId="5484EB76" w14:textId="1550D6F9" w:rsidR="00360214" w:rsidRDefault="003602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FA5" w:rsidRPr="00BC2FA5">
          <w:rPr>
            <w:noProof/>
            <w:lang w:val="zh-CN"/>
          </w:rPr>
          <w:t>2</w:t>
        </w:r>
        <w:r>
          <w:fldChar w:fldCharType="end"/>
        </w:r>
      </w:p>
    </w:sdtContent>
  </w:sdt>
  <w:p w14:paraId="5A0C1B7D" w14:textId="77777777" w:rsidR="00360214" w:rsidRDefault="003602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C7AD3" w14:textId="77777777" w:rsidR="00277D67" w:rsidRDefault="00277D67" w:rsidP="001514DD">
      <w:r>
        <w:separator/>
      </w:r>
    </w:p>
  </w:footnote>
  <w:footnote w:type="continuationSeparator" w:id="0">
    <w:p w14:paraId="752CC273" w14:textId="77777777" w:rsidR="00277D67" w:rsidRDefault="00277D67" w:rsidP="00151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2NTQztjQ2tTQ3NzZV0lEKTi0uzszPAykwqgUAqLPmkywAAAA="/>
  </w:docVars>
  <w:rsids>
    <w:rsidRoot w:val="002B6767"/>
    <w:rsid w:val="0000059E"/>
    <w:rsid w:val="00000E00"/>
    <w:rsid w:val="00001257"/>
    <w:rsid w:val="00001D99"/>
    <w:rsid w:val="00004160"/>
    <w:rsid w:val="00004A3C"/>
    <w:rsid w:val="0000504B"/>
    <w:rsid w:val="00006401"/>
    <w:rsid w:val="0000654C"/>
    <w:rsid w:val="000069B6"/>
    <w:rsid w:val="000070D9"/>
    <w:rsid w:val="0001000C"/>
    <w:rsid w:val="00010324"/>
    <w:rsid w:val="00010AD3"/>
    <w:rsid w:val="00011490"/>
    <w:rsid w:val="00012477"/>
    <w:rsid w:val="000129F9"/>
    <w:rsid w:val="00012D42"/>
    <w:rsid w:val="00012DD6"/>
    <w:rsid w:val="000133FE"/>
    <w:rsid w:val="000137A8"/>
    <w:rsid w:val="000156B7"/>
    <w:rsid w:val="00015874"/>
    <w:rsid w:val="00016224"/>
    <w:rsid w:val="00017733"/>
    <w:rsid w:val="00020A66"/>
    <w:rsid w:val="00022798"/>
    <w:rsid w:val="00022A07"/>
    <w:rsid w:val="000230EF"/>
    <w:rsid w:val="00023202"/>
    <w:rsid w:val="0002329E"/>
    <w:rsid w:val="00023562"/>
    <w:rsid w:val="000236D6"/>
    <w:rsid w:val="0002487C"/>
    <w:rsid w:val="00025293"/>
    <w:rsid w:val="0002586D"/>
    <w:rsid w:val="00027857"/>
    <w:rsid w:val="00027FEF"/>
    <w:rsid w:val="00031494"/>
    <w:rsid w:val="00031D6B"/>
    <w:rsid w:val="00031E5D"/>
    <w:rsid w:val="0003260D"/>
    <w:rsid w:val="0003271C"/>
    <w:rsid w:val="000337F6"/>
    <w:rsid w:val="0003421E"/>
    <w:rsid w:val="00034C8A"/>
    <w:rsid w:val="00035B56"/>
    <w:rsid w:val="00035D87"/>
    <w:rsid w:val="000360EA"/>
    <w:rsid w:val="000365EF"/>
    <w:rsid w:val="0003693B"/>
    <w:rsid w:val="00040502"/>
    <w:rsid w:val="00041A28"/>
    <w:rsid w:val="0004216F"/>
    <w:rsid w:val="00043242"/>
    <w:rsid w:val="00043A31"/>
    <w:rsid w:val="000443FF"/>
    <w:rsid w:val="00044A41"/>
    <w:rsid w:val="00044C91"/>
    <w:rsid w:val="00045055"/>
    <w:rsid w:val="000477B8"/>
    <w:rsid w:val="00050293"/>
    <w:rsid w:val="00050AD6"/>
    <w:rsid w:val="00050F26"/>
    <w:rsid w:val="00051326"/>
    <w:rsid w:val="000519F2"/>
    <w:rsid w:val="0005260D"/>
    <w:rsid w:val="00052CF8"/>
    <w:rsid w:val="00052DB1"/>
    <w:rsid w:val="000531C5"/>
    <w:rsid w:val="000549D6"/>
    <w:rsid w:val="00054F2A"/>
    <w:rsid w:val="00054F34"/>
    <w:rsid w:val="00054FE0"/>
    <w:rsid w:val="00055593"/>
    <w:rsid w:val="00055BD6"/>
    <w:rsid w:val="0005661D"/>
    <w:rsid w:val="000579C3"/>
    <w:rsid w:val="00057E0D"/>
    <w:rsid w:val="00060C5F"/>
    <w:rsid w:val="00061191"/>
    <w:rsid w:val="000612B4"/>
    <w:rsid w:val="00061C89"/>
    <w:rsid w:val="00061E8E"/>
    <w:rsid w:val="00061FAB"/>
    <w:rsid w:val="00062C0D"/>
    <w:rsid w:val="00064A09"/>
    <w:rsid w:val="00066FFA"/>
    <w:rsid w:val="000674E3"/>
    <w:rsid w:val="000724E3"/>
    <w:rsid w:val="00073A13"/>
    <w:rsid w:val="00073CC4"/>
    <w:rsid w:val="000745CB"/>
    <w:rsid w:val="000757AC"/>
    <w:rsid w:val="000765DA"/>
    <w:rsid w:val="000801BD"/>
    <w:rsid w:val="000806E8"/>
    <w:rsid w:val="00080B98"/>
    <w:rsid w:val="00080C72"/>
    <w:rsid w:val="00081FF9"/>
    <w:rsid w:val="00082557"/>
    <w:rsid w:val="00082E5C"/>
    <w:rsid w:val="00082EA3"/>
    <w:rsid w:val="00082EEF"/>
    <w:rsid w:val="00083C3E"/>
    <w:rsid w:val="00087421"/>
    <w:rsid w:val="00090C46"/>
    <w:rsid w:val="0009248A"/>
    <w:rsid w:val="000931A3"/>
    <w:rsid w:val="000933CE"/>
    <w:rsid w:val="0009370F"/>
    <w:rsid w:val="00094D42"/>
    <w:rsid w:val="00095F23"/>
    <w:rsid w:val="00097525"/>
    <w:rsid w:val="00097C76"/>
    <w:rsid w:val="000A231D"/>
    <w:rsid w:val="000A2B88"/>
    <w:rsid w:val="000A2D99"/>
    <w:rsid w:val="000A32AB"/>
    <w:rsid w:val="000A455C"/>
    <w:rsid w:val="000A4BCE"/>
    <w:rsid w:val="000A526F"/>
    <w:rsid w:val="000A63B6"/>
    <w:rsid w:val="000A6705"/>
    <w:rsid w:val="000B080C"/>
    <w:rsid w:val="000B0901"/>
    <w:rsid w:val="000B0B31"/>
    <w:rsid w:val="000B176E"/>
    <w:rsid w:val="000B2834"/>
    <w:rsid w:val="000B4040"/>
    <w:rsid w:val="000B5102"/>
    <w:rsid w:val="000B5454"/>
    <w:rsid w:val="000B59C9"/>
    <w:rsid w:val="000B7DD7"/>
    <w:rsid w:val="000C017C"/>
    <w:rsid w:val="000C01F8"/>
    <w:rsid w:val="000C0E22"/>
    <w:rsid w:val="000C1DC5"/>
    <w:rsid w:val="000C1F47"/>
    <w:rsid w:val="000C2749"/>
    <w:rsid w:val="000C398F"/>
    <w:rsid w:val="000C452B"/>
    <w:rsid w:val="000C466A"/>
    <w:rsid w:val="000C503C"/>
    <w:rsid w:val="000C5635"/>
    <w:rsid w:val="000C646F"/>
    <w:rsid w:val="000C7E17"/>
    <w:rsid w:val="000D0663"/>
    <w:rsid w:val="000D5104"/>
    <w:rsid w:val="000D5815"/>
    <w:rsid w:val="000D5965"/>
    <w:rsid w:val="000D59E4"/>
    <w:rsid w:val="000D74F7"/>
    <w:rsid w:val="000E1824"/>
    <w:rsid w:val="000E2242"/>
    <w:rsid w:val="000E27FB"/>
    <w:rsid w:val="000E2D7D"/>
    <w:rsid w:val="000E42E7"/>
    <w:rsid w:val="000E450B"/>
    <w:rsid w:val="000E4F7D"/>
    <w:rsid w:val="000E5268"/>
    <w:rsid w:val="000E5D8D"/>
    <w:rsid w:val="000E655F"/>
    <w:rsid w:val="000E695E"/>
    <w:rsid w:val="000E6C57"/>
    <w:rsid w:val="000F1B5A"/>
    <w:rsid w:val="000F3163"/>
    <w:rsid w:val="000F4847"/>
    <w:rsid w:val="000F4CEF"/>
    <w:rsid w:val="000F5460"/>
    <w:rsid w:val="000F60D7"/>
    <w:rsid w:val="000F75BE"/>
    <w:rsid w:val="000F760C"/>
    <w:rsid w:val="000F7BA3"/>
    <w:rsid w:val="000F7F74"/>
    <w:rsid w:val="00100FFC"/>
    <w:rsid w:val="00101744"/>
    <w:rsid w:val="00101EAF"/>
    <w:rsid w:val="00102A58"/>
    <w:rsid w:val="00102A6D"/>
    <w:rsid w:val="00102BA1"/>
    <w:rsid w:val="00104CB8"/>
    <w:rsid w:val="00104D6A"/>
    <w:rsid w:val="00105F78"/>
    <w:rsid w:val="001064A5"/>
    <w:rsid w:val="00106CA2"/>
    <w:rsid w:val="00107F46"/>
    <w:rsid w:val="0011151F"/>
    <w:rsid w:val="00111977"/>
    <w:rsid w:val="00111ECF"/>
    <w:rsid w:val="00113E08"/>
    <w:rsid w:val="00114150"/>
    <w:rsid w:val="00115BBF"/>
    <w:rsid w:val="00121480"/>
    <w:rsid w:val="00121C4F"/>
    <w:rsid w:val="001225FA"/>
    <w:rsid w:val="00122787"/>
    <w:rsid w:val="00123144"/>
    <w:rsid w:val="00123BF9"/>
    <w:rsid w:val="00123C07"/>
    <w:rsid w:val="00124736"/>
    <w:rsid w:val="0012577D"/>
    <w:rsid w:val="00125D14"/>
    <w:rsid w:val="00125E47"/>
    <w:rsid w:val="00126874"/>
    <w:rsid w:val="001276B9"/>
    <w:rsid w:val="001307DA"/>
    <w:rsid w:val="00131A73"/>
    <w:rsid w:val="00132901"/>
    <w:rsid w:val="00133095"/>
    <w:rsid w:val="00133520"/>
    <w:rsid w:val="00136502"/>
    <w:rsid w:val="00140738"/>
    <w:rsid w:val="00140CE8"/>
    <w:rsid w:val="00143151"/>
    <w:rsid w:val="00143415"/>
    <w:rsid w:val="00143417"/>
    <w:rsid w:val="00144D55"/>
    <w:rsid w:val="00145DFB"/>
    <w:rsid w:val="00146290"/>
    <w:rsid w:val="00147B3D"/>
    <w:rsid w:val="00150A6C"/>
    <w:rsid w:val="001514DD"/>
    <w:rsid w:val="001537AD"/>
    <w:rsid w:val="00153DDC"/>
    <w:rsid w:val="00154020"/>
    <w:rsid w:val="001566B1"/>
    <w:rsid w:val="00161458"/>
    <w:rsid w:val="00164FC2"/>
    <w:rsid w:val="00164FDA"/>
    <w:rsid w:val="00167D8C"/>
    <w:rsid w:val="00167FAA"/>
    <w:rsid w:val="001703A5"/>
    <w:rsid w:val="00170607"/>
    <w:rsid w:val="00170C08"/>
    <w:rsid w:val="00171C24"/>
    <w:rsid w:val="00171FB0"/>
    <w:rsid w:val="00172272"/>
    <w:rsid w:val="00173A94"/>
    <w:rsid w:val="00174659"/>
    <w:rsid w:val="001748F1"/>
    <w:rsid w:val="00176E4D"/>
    <w:rsid w:val="00177819"/>
    <w:rsid w:val="00177836"/>
    <w:rsid w:val="001801A5"/>
    <w:rsid w:val="001816E6"/>
    <w:rsid w:val="00181D2B"/>
    <w:rsid w:val="001825DB"/>
    <w:rsid w:val="001839C1"/>
    <w:rsid w:val="0018529B"/>
    <w:rsid w:val="00186A2D"/>
    <w:rsid w:val="00190FE2"/>
    <w:rsid w:val="00191B46"/>
    <w:rsid w:val="00193110"/>
    <w:rsid w:val="001937DC"/>
    <w:rsid w:val="00193EF5"/>
    <w:rsid w:val="001950DB"/>
    <w:rsid w:val="00195839"/>
    <w:rsid w:val="00195983"/>
    <w:rsid w:val="001A4547"/>
    <w:rsid w:val="001A5C4E"/>
    <w:rsid w:val="001A6930"/>
    <w:rsid w:val="001A76C9"/>
    <w:rsid w:val="001A7DF4"/>
    <w:rsid w:val="001B07BA"/>
    <w:rsid w:val="001B0DED"/>
    <w:rsid w:val="001B0F75"/>
    <w:rsid w:val="001B579C"/>
    <w:rsid w:val="001B5C0C"/>
    <w:rsid w:val="001B618B"/>
    <w:rsid w:val="001B6576"/>
    <w:rsid w:val="001B698D"/>
    <w:rsid w:val="001B7ACC"/>
    <w:rsid w:val="001B7E20"/>
    <w:rsid w:val="001C04D7"/>
    <w:rsid w:val="001C0CAD"/>
    <w:rsid w:val="001C1C00"/>
    <w:rsid w:val="001C209E"/>
    <w:rsid w:val="001C2374"/>
    <w:rsid w:val="001C3842"/>
    <w:rsid w:val="001C3ED1"/>
    <w:rsid w:val="001C5AF1"/>
    <w:rsid w:val="001C6903"/>
    <w:rsid w:val="001C7563"/>
    <w:rsid w:val="001D22D5"/>
    <w:rsid w:val="001D28CD"/>
    <w:rsid w:val="001D2962"/>
    <w:rsid w:val="001D5544"/>
    <w:rsid w:val="001D5898"/>
    <w:rsid w:val="001D5FCF"/>
    <w:rsid w:val="001D768B"/>
    <w:rsid w:val="001D7910"/>
    <w:rsid w:val="001E1323"/>
    <w:rsid w:val="001E218D"/>
    <w:rsid w:val="001E3070"/>
    <w:rsid w:val="001E50B6"/>
    <w:rsid w:val="001E5D8B"/>
    <w:rsid w:val="001E6DA9"/>
    <w:rsid w:val="001E7A8B"/>
    <w:rsid w:val="001E7C2C"/>
    <w:rsid w:val="001F079C"/>
    <w:rsid w:val="001F1631"/>
    <w:rsid w:val="001F2A9B"/>
    <w:rsid w:val="001F2B90"/>
    <w:rsid w:val="001F3342"/>
    <w:rsid w:val="001F3CF5"/>
    <w:rsid w:val="001F4327"/>
    <w:rsid w:val="001F4954"/>
    <w:rsid w:val="001F6515"/>
    <w:rsid w:val="00200E90"/>
    <w:rsid w:val="0020105A"/>
    <w:rsid w:val="00201364"/>
    <w:rsid w:val="0020316D"/>
    <w:rsid w:val="00203CF4"/>
    <w:rsid w:val="00204723"/>
    <w:rsid w:val="0020576F"/>
    <w:rsid w:val="0020588B"/>
    <w:rsid w:val="00206CB5"/>
    <w:rsid w:val="00207E41"/>
    <w:rsid w:val="002106D7"/>
    <w:rsid w:val="00210B64"/>
    <w:rsid w:val="00211880"/>
    <w:rsid w:val="00211C5F"/>
    <w:rsid w:val="0021211B"/>
    <w:rsid w:val="00212355"/>
    <w:rsid w:val="00212A66"/>
    <w:rsid w:val="00216DEB"/>
    <w:rsid w:val="002177D5"/>
    <w:rsid w:val="00217876"/>
    <w:rsid w:val="00220A65"/>
    <w:rsid w:val="00221253"/>
    <w:rsid w:val="00221784"/>
    <w:rsid w:val="00223097"/>
    <w:rsid w:val="002233B0"/>
    <w:rsid w:val="00223A12"/>
    <w:rsid w:val="00223E89"/>
    <w:rsid w:val="00224DAB"/>
    <w:rsid w:val="00224F27"/>
    <w:rsid w:val="00225770"/>
    <w:rsid w:val="00226C50"/>
    <w:rsid w:val="00232D47"/>
    <w:rsid w:val="00232DD2"/>
    <w:rsid w:val="0023413E"/>
    <w:rsid w:val="002345CE"/>
    <w:rsid w:val="002368EC"/>
    <w:rsid w:val="00236E4F"/>
    <w:rsid w:val="00240279"/>
    <w:rsid w:val="00240794"/>
    <w:rsid w:val="00242506"/>
    <w:rsid w:val="00242F1C"/>
    <w:rsid w:val="00243955"/>
    <w:rsid w:val="00243E23"/>
    <w:rsid w:val="0024413C"/>
    <w:rsid w:val="00244AA7"/>
    <w:rsid w:val="002452A3"/>
    <w:rsid w:val="00245AC2"/>
    <w:rsid w:val="00250BB5"/>
    <w:rsid w:val="00250FB0"/>
    <w:rsid w:val="0025217F"/>
    <w:rsid w:val="00253D2A"/>
    <w:rsid w:val="00254766"/>
    <w:rsid w:val="00254AE7"/>
    <w:rsid w:val="00254C35"/>
    <w:rsid w:val="00255C60"/>
    <w:rsid w:val="00255D3A"/>
    <w:rsid w:val="00256515"/>
    <w:rsid w:val="002574B1"/>
    <w:rsid w:val="00257FC7"/>
    <w:rsid w:val="0026059D"/>
    <w:rsid w:val="0026222C"/>
    <w:rsid w:val="0026297A"/>
    <w:rsid w:val="00263371"/>
    <w:rsid w:val="00263701"/>
    <w:rsid w:val="002645C8"/>
    <w:rsid w:val="00265484"/>
    <w:rsid w:val="002664F3"/>
    <w:rsid w:val="00267734"/>
    <w:rsid w:val="002705D1"/>
    <w:rsid w:val="00270627"/>
    <w:rsid w:val="00270B77"/>
    <w:rsid w:val="00272505"/>
    <w:rsid w:val="002746A8"/>
    <w:rsid w:val="00277D67"/>
    <w:rsid w:val="0028037F"/>
    <w:rsid w:val="00280933"/>
    <w:rsid w:val="00283849"/>
    <w:rsid w:val="00283E3C"/>
    <w:rsid w:val="00284764"/>
    <w:rsid w:val="0028552A"/>
    <w:rsid w:val="00290086"/>
    <w:rsid w:val="002915BD"/>
    <w:rsid w:val="00291A0D"/>
    <w:rsid w:val="00292311"/>
    <w:rsid w:val="002936DC"/>
    <w:rsid w:val="002938C8"/>
    <w:rsid w:val="00293A54"/>
    <w:rsid w:val="00295105"/>
    <w:rsid w:val="0029541B"/>
    <w:rsid w:val="00297871"/>
    <w:rsid w:val="002A137E"/>
    <w:rsid w:val="002A18D6"/>
    <w:rsid w:val="002A29AD"/>
    <w:rsid w:val="002A357D"/>
    <w:rsid w:val="002A35AB"/>
    <w:rsid w:val="002A3851"/>
    <w:rsid w:val="002A5978"/>
    <w:rsid w:val="002A5F88"/>
    <w:rsid w:val="002A72EE"/>
    <w:rsid w:val="002A7906"/>
    <w:rsid w:val="002B0F66"/>
    <w:rsid w:val="002B1305"/>
    <w:rsid w:val="002B1482"/>
    <w:rsid w:val="002B37C3"/>
    <w:rsid w:val="002B3C19"/>
    <w:rsid w:val="002B6065"/>
    <w:rsid w:val="002B63D5"/>
    <w:rsid w:val="002B6767"/>
    <w:rsid w:val="002B6DDB"/>
    <w:rsid w:val="002B75CA"/>
    <w:rsid w:val="002B7AF9"/>
    <w:rsid w:val="002B7F8C"/>
    <w:rsid w:val="002C14AA"/>
    <w:rsid w:val="002C15C9"/>
    <w:rsid w:val="002C1D19"/>
    <w:rsid w:val="002C3180"/>
    <w:rsid w:val="002C3E23"/>
    <w:rsid w:val="002C42AB"/>
    <w:rsid w:val="002C4C29"/>
    <w:rsid w:val="002C68C2"/>
    <w:rsid w:val="002C724A"/>
    <w:rsid w:val="002C7D5D"/>
    <w:rsid w:val="002D03D6"/>
    <w:rsid w:val="002D0421"/>
    <w:rsid w:val="002D1458"/>
    <w:rsid w:val="002D4128"/>
    <w:rsid w:val="002D489E"/>
    <w:rsid w:val="002D48CE"/>
    <w:rsid w:val="002D5304"/>
    <w:rsid w:val="002D632D"/>
    <w:rsid w:val="002D657E"/>
    <w:rsid w:val="002D6DF5"/>
    <w:rsid w:val="002E0F0C"/>
    <w:rsid w:val="002E16A2"/>
    <w:rsid w:val="002E1733"/>
    <w:rsid w:val="002E2204"/>
    <w:rsid w:val="002E2619"/>
    <w:rsid w:val="002E3392"/>
    <w:rsid w:val="002E4E58"/>
    <w:rsid w:val="002E7201"/>
    <w:rsid w:val="002E7311"/>
    <w:rsid w:val="002E7B37"/>
    <w:rsid w:val="002F043A"/>
    <w:rsid w:val="002F0DC3"/>
    <w:rsid w:val="002F202D"/>
    <w:rsid w:val="002F286A"/>
    <w:rsid w:val="002F4E08"/>
    <w:rsid w:val="002F5405"/>
    <w:rsid w:val="002F6196"/>
    <w:rsid w:val="002F64B4"/>
    <w:rsid w:val="002F66B5"/>
    <w:rsid w:val="002F7660"/>
    <w:rsid w:val="002F7ADE"/>
    <w:rsid w:val="002F7B10"/>
    <w:rsid w:val="002F7EB1"/>
    <w:rsid w:val="002F7F95"/>
    <w:rsid w:val="00300172"/>
    <w:rsid w:val="003024EE"/>
    <w:rsid w:val="00302C1E"/>
    <w:rsid w:val="00303994"/>
    <w:rsid w:val="003055BA"/>
    <w:rsid w:val="003067E4"/>
    <w:rsid w:val="00306F4F"/>
    <w:rsid w:val="00310269"/>
    <w:rsid w:val="003102EA"/>
    <w:rsid w:val="00310719"/>
    <w:rsid w:val="0031145C"/>
    <w:rsid w:val="00311968"/>
    <w:rsid w:val="003127C6"/>
    <w:rsid w:val="0031331A"/>
    <w:rsid w:val="003141A4"/>
    <w:rsid w:val="0031518F"/>
    <w:rsid w:val="00315385"/>
    <w:rsid w:val="003157D4"/>
    <w:rsid w:val="00316FDF"/>
    <w:rsid w:val="00317C79"/>
    <w:rsid w:val="0032499F"/>
    <w:rsid w:val="00325E32"/>
    <w:rsid w:val="00327293"/>
    <w:rsid w:val="00327722"/>
    <w:rsid w:val="0033002C"/>
    <w:rsid w:val="003315ED"/>
    <w:rsid w:val="0033198A"/>
    <w:rsid w:val="00331FF1"/>
    <w:rsid w:val="0033318C"/>
    <w:rsid w:val="00333353"/>
    <w:rsid w:val="003337CF"/>
    <w:rsid w:val="003345A6"/>
    <w:rsid w:val="00334965"/>
    <w:rsid w:val="00335102"/>
    <w:rsid w:val="003362EE"/>
    <w:rsid w:val="003364F4"/>
    <w:rsid w:val="00337707"/>
    <w:rsid w:val="00340FFA"/>
    <w:rsid w:val="00341244"/>
    <w:rsid w:val="003416C7"/>
    <w:rsid w:val="0034171B"/>
    <w:rsid w:val="00342E08"/>
    <w:rsid w:val="00344802"/>
    <w:rsid w:val="00344E94"/>
    <w:rsid w:val="00345636"/>
    <w:rsid w:val="003459C4"/>
    <w:rsid w:val="00345DCA"/>
    <w:rsid w:val="00347107"/>
    <w:rsid w:val="003477DC"/>
    <w:rsid w:val="0035044A"/>
    <w:rsid w:val="00353519"/>
    <w:rsid w:val="00354574"/>
    <w:rsid w:val="003550CA"/>
    <w:rsid w:val="003556F2"/>
    <w:rsid w:val="00355A56"/>
    <w:rsid w:val="0035617E"/>
    <w:rsid w:val="00356BE1"/>
    <w:rsid w:val="00357DF8"/>
    <w:rsid w:val="00360214"/>
    <w:rsid w:val="00363691"/>
    <w:rsid w:val="003655A2"/>
    <w:rsid w:val="00365989"/>
    <w:rsid w:val="003665DD"/>
    <w:rsid w:val="003673A4"/>
    <w:rsid w:val="0036787F"/>
    <w:rsid w:val="00367E14"/>
    <w:rsid w:val="00367F47"/>
    <w:rsid w:val="00371033"/>
    <w:rsid w:val="00372C7D"/>
    <w:rsid w:val="003741BC"/>
    <w:rsid w:val="00374A18"/>
    <w:rsid w:val="00374B6E"/>
    <w:rsid w:val="00376552"/>
    <w:rsid w:val="0037766A"/>
    <w:rsid w:val="00377DFE"/>
    <w:rsid w:val="00377F2D"/>
    <w:rsid w:val="00380A54"/>
    <w:rsid w:val="00381B36"/>
    <w:rsid w:val="00382160"/>
    <w:rsid w:val="003832C7"/>
    <w:rsid w:val="00383FBF"/>
    <w:rsid w:val="0038473A"/>
    <w:rsid w:val="00385E18"/>
    <w:rsid w:val="00386B25"/>
    <w:rsid w:val="00386D17"/>
    <w:rsid w:val="00386E0A"/>
    <w:rsid w:val="0039091E"/>
    <w:rsid w:val="00391311"/>
    <w:rsid w:val="00393896"/>
    <w:rsid w:val="00393F6A"/>
    <w:rsid w:val="003947BF"/>
    <w:rsid w:val="003948D4"/>
    <w:rsid w:val="003975B0"/>
    <w:rsid w:val="003A0B2E"/>
    <w:rsid w:val="003A0C76"/>
    <w:rsid w:val="003A279B"/>
    <w:rsid w:val="003A35EB"/>
    <w:rsid w:val="003A4285"/>
    <w:rsid w:val="003A7D49"/>
    <w:rsid w:val="003B11D1"/>
    <w:rsid w:val="003B2586"/>
    <w:rsid w:val="003B2632"/>
    <w:rsid w:val="003B3D22"/>
    <w:rsid w:val="003B4272"/>
    <w:rsid w:val="003B5867"/>
    <w:rsid w:val="003B7DA1"/>
    <w:rsid w:val="003C02F5"/>
    <w:rsid w:val="003C20C5"/>
    <w:rsid w:val="003C378C"/>
    <w:rsid w:val="003C435F"/>
    <w:rsid w:val="003C452B"/>
    <w:rsid w:val="003C5E08"/>
    <w:rsid w:val="003C60E4"/>
    <w:rsid w:val="003C732F"/>
    <w:rsid w:val="003D0B19"/>
    <w:rsid w:val="003D0CF4"/>
    <w:rsid w:val="003D0E5E"/>
    <w:rsid w:val="003D1BDF"/>
    <w:rsid w:val="003D231B"/>
    <w:rsid w:val="003D2659"/>
    <w:rsid w:val="003D36A9"/>
    <w:rsid w:val="003D39A0"/>
    <w:rsid w:val="003D3B99"/>
    <w:rsid w:val="003D3FEE"/>
    <w:rsid w:val="003D4669"/>
    <w:rsid w:val="003D6AB0"/>
    <w:rsid w:val="003D6ADF"/>
    <w:rsid w:val="003D740D"/>
    <w:rsid w:val="003D7E02"/>
    <w:rsid w:val="003D7EA1"/>
    <w:rsid w:val="003E061C"/>
    <w:rsid w:val="003E0E6B"/>
    <w:rsid w:val="003E3762"/>
    <w:rsid w:val="003E4946"/>
    <w:rsid w:val="003E6005"/>
    <w:rsid w:val="003E7889"/>
    <w:rsid w:val="003F1220"/>
    <w:rsid w:val="003F21AC"/>
    <w:rsid w:val="003F3DAE"/>
    <w:rsid w:val="003F5809"/>
    <w:rsid w:val="003F621C"/>
    <w:rsid w:val="003F7B29"/>
    <w:rsid w:val="004010AC"/>
    <w:rsid w:val="0040120B"/>
    <w:rsid w:val="00402287"/>
    <w:rsid w:val="004026AA"/>
    <w:rsid w:val="0040365B"/>
    <w:rsid w:val="004036A0"/>
    <w:rsid w:val="00404128"/>
    <w:rsid w:val="00404179"/>
    <w:rsid w:val="00404989"/>
    <w:rsid w:val="0040678E"/>
    <w:rsid w:val="004100F5"/>
    <w:rsid w:val="00411DB8"/>
    <w:rsid w:val="004123BE"/>
    <w:rsid w:val="00412827"/>
    <w:rsid w:val="004128BC"/>
    <w:rsid w:val="00413B97"/>
    <w:rsid w:val="00415AE9"/>
    <w:rsid w:val="00415EF3"/>
    <w:rsid w:val="0041778A"/>
    <w:rsid w:val="00420423"/>
    <w:rsid w:val="0042080A"/>
    <w:rsid w:val="004212B8"/>
    <w:rsid w:val="00421F94"/>
    <w:rsid w:val="004228BB"/>
    <w:rsid w:val="00422A58"/>
    <w:rsid w:val="004232B7"/>
    <w:rsid w:val="00423952"/>
    <w:rsid w:val="00423E0E"/>
    <w:rsid w:val="00424B09"/>
    <w:rsid w:val="004268F3"/>
    <w:rsid w:val="00427826"/>
    <w:rsid w:val="00430FAF"/>
    <w:rsid w:val="0043274C"/>
    <w:rsid w:val="00432A1B"/>
    <w:rsid w:val="00433DB3"/>
    <w:rsid w:val="00434555"/>
    <w:rsid w:val="00434677"/>
    <w:rsid w:val="00434861"/>
    <w:rsid w:val="00434E81"/>
    <w:rsid w:val="004353A5"/>
    <w:rsid w:val="00435F67"/>
    <w:rsid w:val="0043720A"/>
    <w:rsid w:val="00437213"/>
    <w:rsid w:val="00441ADF"/>
    <w:rsid w:val="004422A6"/>
    <w:rsid w:val="0044296F"/>
    <w:rsid w:val="004435EF"/>
    <w:rsid w:val="00443F36"/>
    <w:rsid w:val="00444D55"/>
    <w:rsid w:val="00445167"/>
    <w:rsid w:val="004459FC"/>
    <w:rsid w:val="00446081"/>
    <w:rsid w:val="004464DA"/>
    <w:rsid w:val="00446FA5"/>
    <w:rsid w:val="004478E2"/>
    <w:rsid w:val="0045081C"/>
    <w:rsid w:val="00450D79"/>
    <w:rsid w:val="00453A39"/>
    <w:rsid w:val="00453A65"/>
    <w:rsid w:val="00453AEB"/>
    <w:rsid w:val="00454688"/>
    <w:rsid w:val="004547BE"/>
    <w:rsid w:val="00456977"/>
    <w:rsid w:val="00456D6C"/>
    <w:rsid w:val="00460AEB"/>
    <w:rsid w:val="004611AD"/>
    <w:rsid w:val="0046201E"/>
    <w:rsid w:val="004625D3"/>
    <w:rsid w:val="0046280C"/>
    <w:rsid w:val="0046454E"/>
    <w:rsid w:val="00465262"/>
    <w:rsid w:val="00465343"/>
    <w:rsid w:val="004662F0"/>
    <w:rsid w:val="00466731"/>
    <w:rsid w:val="00466F4D"/>
    <w:rsid w:val="00471A97"/>
    <w:rsid w:val="0047288F"/>
    <w:rsid w:val="00472E78"/>
    <w:rsid w:val="00473218"/>
    <w:rsid w:val="00473612"/>
    <w:rsid w:val="00474C58"/>
    <w:rsid w:val="004765E1"/>
    <w:rsid w:val="00476891"/>
    <w:rsid w:val="00477BD8"/>
    <w:rsid w:val="00480544"/>
    <w:rsid w:val="00480D9D"/>
    <w:rsid w:val="00481784"/>
    <w:rsid w:val="00490420"/>
    <w:rsid w:val="00490B5E"/>
    <w:rsid w:val="00490BB1"/>
    <w:rsid w:val="0049132A"/>
    <w:rsid w:val="00492F27"/>
    <w:rsid w:val="00493756"/>
    <w:rsid w:val="00493CDA"/>
    <w:rsid w:val="004951C1"/>
    <w:rsid w:val="004959AD"/>
    <w:rsid w:val="004973A3"/>
    <w:rsid w:val="004973FF"/>
    <w:rsid w:val="004A11BB"/>
    <w:rsid w:val="004A1956"/>
    <w:rsid w:val="004A1C8F"/>
    <w:rsid w:val="004A2E9E"/>
    <w:rsid w:val="004A4381"/>
    <w:rsid w:val="004B1039"/>
    <w:rsid w:val="004B148B"/>
    <w:rsid w:val="004B23EA"/>
    <w:rsid w:val="004B2C20"/>
    <w:rsid w:val="004B3F1F"/>
    <w:rsid w:val="004B46EB"/>
    <w:rsid w:val="004B5CE4"/>
    <w:rsid w:val="004B603C"/>
    <w:rsid w:val="004B6C4E"/>
    <w:rsid w:val="004B7D5B"/>
    <w:rsid w:val="004C2694"/>
    <w:rsid w:val="004C55C8"/>
    <w:rsid w:val="004C6BEC"/>
    <w:rsid w:val="004C764E"/>
    <w:rsid w:val="004C7AA4"/>
    <w:rsid w:val="004D20CA"/>
    <w:rsid w:val="004D2FBC"/>
    <w:rsid w:val="004D3F74"/>
    <w:rsid w:val="004D4184"/>
    <w:rsid w:val="004D439B"/>
    <w:rsid w:val="004D4BED"/>
    <w:rsid w:val="004D4E0D"/>
    <w:rsid w:val="004D5341"/>
    <w:rsid w:val="004D5A8F"/>
    <w:rsid w:val="004D5CFB"/>
    <w:rsid w:val="004D6011"/>
    <w:rsid w:val="004D775F"/>
    <w:rsid w:val="004D7D40"/>
    <w:rsid w:val="004E02A7"/>
    <w:rsid w:val="004E056D"/>
    <w:rsid w:val="004E05CF"/>
    <w:rsid w:val="004E2868"/>
    <w:rsid w:val="004E43CF"/>
    <w:rsid w:val="004E45A0"/>
    <w:rsid w:val="004E4DB4"/>
    <w:rsid w:val="004E7C48"/>
    <w:rsid w:val="004F0178"/>
    <w:rsid w:val="004F0BE8"/>
    <w:rsid w:val="004F10AF"/>
    <w:rsid w:val="004F2F46"/>
    <w:rsid w:val="004F3912"/>
    <w:rsid w:val="004F6737"/>
    <w:rsid w:val="004F6941"/>
    <w:rsid w:val="004F6E86"/>
    <w:rsid w:val="004F7477"/>
    <w:rsid w:val="004F747A"/>
    <w:rsid w:val="004F7A27"/>
    <w:rsid w:val="00500BC3"/>
    <w:rsid w:val="00500CC8"/>
    <w:rsid w:val="00500EF3"/>
    <w:rsid w:val="00502429"/>
    <w:rsid w:val="00502601"/>
    <w:rsid w:val="005042CC"/>
    <w:rsid w:val="0050561A"/>
    <w:rsid w:val="0050690D"/>
    <w:rsid w:val="00510087"/>
    <w:rsid w:val="00510A72"/>
    <w:rsid w:val="0051274C"/>
    <w:rsid w:val="00513236"/>
    <w:rsid w:val="0051339F"/>
    <w:rsid w:val="005147F3"/>
    <w:rsid w:val="00514A14"/>
    <w:rsid w:val="00516863"/>
    <w:rsid w:val="005173BA"/>
    <w:rsid w:val="005177FB"/>
    <w:rsid w:val="005179CA"/>
    <w:rsid w:val="00521E19"/>
    <w:rsid w:val="00522606"/>
    <w:rsid w:val="00522F1E"/>
    <w:rsid w:val="00523371"/>
    <w:rsid w:val="005234E3"/>
    <w:rsid w:val="00524A4B"/>
    <w:rsid w:val="00526C40"/>
    <w:rsid w:val="00527C67"/>
    <w:rsid w:val="00530309"/>
    <w:rsid w:val="005310BA"/>
    <w:rsid w:val="005315A4"/>
    <w:rsid w:val="0053186A"/>
    <w:rsid w:val="00531DDF"/>
    <w:rsid w:val="00532B5F"/>
    <w:rsid w:val="005346EA"/>
    <w:rsid w:val="00534F8C"/>
    <w:rsid w:val="00534FBD"/>
    <w:rsid w:val="00535817"/>
    <w:rsid w:val="00536F79"/>
    <w:rsid w:val="00536F7F"/>
    <w:rsid w:val="00537870"/>
    <w:rsid w:val="0054053C"/>
    <w:rsid w:val="00541062"/>
    <w:rsid w:val="005419AB"/>
    <w:rsid w:val="00542AF7"/>
    <w:rsid w:val="00543164"/>
    <w:rsid w:val="00543188"/>
    <w:rsid w:val="005431FC"/>
    <w:rsid w:val="00543655"/>
    <w:rsid w:val="005455B8"/>
    <w:rsid w:val="00546A9C"/>
    <w:rsid w:val="00546D12"/>
    <w:rsid w:val="00547954"/>
    <w:rsid w:val="00550016"/>
    <w:rsid w:val="00550795"/>
    <w:rsid w:val="0055375B"/>
    <w:rsid w:val="00553CD8"/>
    <w:rsid w:val="0055401C"/>
    <w:rsid w:val="00554ABB"/>
    <w:rsid w:val="00555164"/>
    <w:rsid w:val="0055616E"/>
    <w:rsid w:val="00556576"/>
    <w:rsid w:val="00556FAB"/>
    <w:rsid w:val="005579DB"/>
    <w:rsid w:val="00561792"/>
    <w:rsid w:val="00561B6E"/>
    <w:rsid w:val="00564BA2"/>
    <w:rsid w:val="00565B90"/>
    <w:rsid w:val="0056603E"/>
    <w:rsid w:val="005678FA"/>
    <w:rsid w:val="00571F58"/>
    <w:rsid w:val="00572052"/>
    <w:rsid w:val="005721A2"/>
    <w:rsid w:val="00572DCE"/>
    <w:rsid w:val="005737D3"/>
    <w:rsid w:val="00573DD4"/>
    <w:rsid w:val="00574492"/>
    <w:rsid w:val="00574569"/>
    <w:rsid w:val="005777F6"/>
    <w:rsid w:val="0058282B"/>
    <w:rsid w:val="00582AE3"/>
    <w:rsid w:val="00582D5B"/>
    <w:rsid w:val="0058343A"/>
    <w:rsid w:val="00584389"/>
    <w:rsid w:val="005872A4"/>
    <w:rsid w:val="00587AF9"/>
    <w:rsid w:val="00590166"/>
    <w:rsid w:val="00590772"/>
    <w:rsid w:val="00590CA9"/>
    <w:rsid w:val="005917B3"/>
    <w:rsid w:val="00591E3F"/>
    <w:rsid w:val="00592340"/>
    <w:rsid w:val="00592D4A"/>
    <w:rsid w:val="00593B8E"/>
    <w:rsid w:val="005940F2"/>
    <w:rsid w:val="00596444"/>
    <w:rsid w:val="005A0AAA"/>
    <w:rsid w:val="005A0D58"/>
    <w:rsid w:val="005A4A30"/>
    <w:rsid w:val="005A4EC1"/>
    <w:rsid w:val="005A630C"/>
    <w:rsid w:val="005A69C9"/>
    <w:rsid w:val="005A6E57"/>
    <w:rsid w:val="005A75CC"/>
    <w:rsid w:val="005B24CF"/>
    <w:rsid w:val="005B2E8B"/>
    <w:rsid w:val="005B3344"/>
    <w:rsid w:val="005B3B99"/>
    <w:rsid w:val="005B3FAA"/>
    <w:rsid w:val="005B4236"/>
    <w:rsid w:val="005B47DE"/>
    <w:rsid w:val="005B56B6"/>
    <w:rsid w:val="005B5972"/>
    <w:rsid w:val="005B6C39"/>
    <w:rsid w:val="005B7D75"/>
    <w:rsid w:val="005C09D1"/>
    <w:rsid w:val="005C36D3"/>
    <w:rsid w:val="005C36FD"/>
    <w:rsid w:val="005C4626"/>
    <w:rsid w:val="005C49A5"/>
    <w:rsid w:val="005C5E84"/>
    <w:rsid w:val="005C6049"/>
    <w:rsid w:val="005C7594"/>
    <w:rsid w:val="005C7E47"/>
    <w:rsid w:val="005D059D"/>
    <w:rsid w:val="005D0D5D"/>
    <w:rsid w:val="005D1180"/>
    <w:rsid w:val="005D1424"/>
    <w:rsid w:val="005D163A"/>
    <w:rsid w:val="005D295F"/>
    <w:rsid w:val="005D3294"/>
    <w:rsid w:val="005D438C"/>
    <w:rsid w:val="005D4868"/>
    <w:rsid w:val="005D55BD"/>
    <w:rsid w:val="005D5998"/>
    <w:rsid w:val="005D6E19"/>
    <w:rsid w:val="005E15EC"/>
    <w:rsid w:val="005E3152"/>
    <w:rsid w:val="005E31DC"/>
    <w:rsid w:val="005E3C5E"/>
    <w:rsid w:val="005E3CB8"/>
    <w:rsid w:val="005E5AE3"/>
    <w:rsid w:val="005F0DAC"/>
    <w:rsid w:val="005F1C3F"/>
    <w:rsid w:val="005F2431"/>
    <w:rsid w:val="005F283A"/>
    <w:rsid w:val="005F2D31"/>
    <w:rsid w:val="005F3B59"/>
    <w:rsid w:val="005F5464"/>
    <w:rsid w:val="005F5A67"/>
    <w:rsid w:val="005F5B8C"/>
    <w:rsid w:val="005F7BF4"/>
    <w:rsid w:val="00602D3E"/>
    <w:rsid w:val="00603335"/>
    <w:rsid w:val="00603C9C"/>
    <w:rsid w:val="00604672"/>
    <w:rsid w:val="006048CE"/>
    <w:rsid w:val="00606457"/>
    <w:rsid w:val="00606F12"/>
    <w:rsid w:val="0061035E"/>
    <w:rsid w:val="006116F1"/>
    <w:rsid w:val="006121C8"/>
    <w:rsid w:val="00612C92"/>
    <w:rsid w:val="006157BF"/>
    <w:rsid w:val="00615D66"/>
    <w:rsid w:val="0061652D"/>
    <w:rsid w:val="00616805"/>
    <w:rsid w:val="00616B45"/>
    <w:rsid w:val="00617DEC"/>
    <w:rsid w:val="0062018D"/>
    <w:rsid w:val="00620659"/>
    <w:rsid w:val="0062075B"/>
    <w:rsid w:val="006209FF"/>
    <w:rsid w:val="0062123D"/>
    <w:rsid w:val="00622724"/>
    <w:rsid w:val="006239CC"/>
    <w:rsid w:val="006247FA"/>
    <w:rsid w:val="00626003"/>
    <w:rsid w:val="00627D49"/>
    <w:rsid w:val="00627D90"/>
    <w:rsid w:val="00627EFA"/>
    <w:rsid w:val="006300E0"/>
    <w:rsid w:val="0063026F"/>
    <w:rsid w:val="006309ED"/>
    <w:rsid w:val="00631ACB"/>
    <w:rsid w:val="00631EBB"/>
    <w:rsid w:val="006334C8"/>
    <w:rsid w:val="00634186"/>
    <w:rsid w:val="0063491C"/>
    <w:rsid w:val="006351FC"/>
    <w:rsid w:val="00636F52"/>
    <w:rsid w:val="006377C0"/>
    <w:rsid w:val="006400C9"/>
    <w:rsid w:val="00640ADC"/>
    <w:rsid w:val="00641CF0"/>
    <w:rsid w:val="00642657"/>
    <w:rsid w:val="00642CC5"/>
    <w:rsid w:val="006430A1"/>
    <w:rsid w:val="00643379"/>
    <w:rsid w:val="00643C2D"/>
    <w:rsid w:val="0064405D"/>
    <w:rsid w:val="00644069"/>
    <w:rsid w:val="00645E5E"/>
    <w:rsid w:val="0064707C"/>
    <w:rsid w:val="00650744"/>
    <w:rsid w:val="006512D5"/>
    <w:rsid w:val="00653AA1"/>
    <w:rsid w:val="00654432"/>
    <w:rsid w:val="00654551"/>
    <w:rsid w:val="00655348"/>
    <w:rsid w:val="00656385"/>
    <w:rsid w:val="00656BFC"/>
    <w:rsid w:val="00657EA7"/>
    <w:rsid w:val="006614ED"/>
    <w:rsid w:val="00662689"/>
    <w:rsid w:val="00662BDE"/>
    <w:rsid w:val="00663AE8"/>
    <w:rsid w:val="00664B3A"/>
    <w:rsid w:val="00664E43"/>
    <w:rsid w:val="0066553B"/>
    <w:rsid w:val="006656EE"/>
    <w:rsid w:val="00666127"/>
    <w:rsid w:val="00666324"/>
    <w:rsid w:val="00667FD0"/>
    <w:rsid w:val="006702FC"/>
    <w:rsid w:val="006706FA"/>
    <w:rsid w:val="006708C7"/>
    <w:rsid w:val="00670F26"/>
    <w:rsid w:val="00673D40"/>
    <w:rsid w:val="006776BC"/>
    <w:rsid w:val="006820CA"/>
    <w:rsid w:val="00682603"/>
    <w:rsid w:val="00683DC7"/>
    <w:rsid w:val="00684446"/>
    <w:rsid w:val="00684852"/>
    <w:rsid w:val="00684BFD"/>
    <w:rsid w:val="00684F38"/>
    <w:rsid w:val="00687167"/>
    <w:rsid w:val="00687925"/>
    <w:rsid w:val="00690353"/>
    <w:rsid w:val="00690392"/>
    <w:rsid w:val="00690663"/>
    <w:rsid w:val="006918AF"/>
    <w:rsid w:val="00691FDE"/>
    <w:rsid w:val="006948B1"/>
    <w:rsid w:val="00694910"/>
    <w:rsid w:val="00694C0F"/>
    <w:rsid w:val="006969AF"/>
    <w:rsid w:val="00697083"/>
    <w:rsid w:val="0069751C"/>
    <w:rsid w:val="00697589"/>
    <w:rsid w:val="00697D4F"/>
    <w:rsid w:val="006A091C"/>
    <w:rsid w:val="006A1859"/>
    <w:rsid w:val="006A2A27"/>
    <w:rsid w:val="006A3049"/>
    <w:rsid w:val="006A6D7D"/>
    <w:rsid w:val="006A70A4"/>
    <w:rsid w:val="006B254F"/>
    <w:rsid w:val="006B34F4"/>
    <w:rsid w:val="006B3C40"/>
    <w:rsid w:val="006B3D53"/>
    <w:rsid w:val="006B4588"/>
    <w:rsid w:val="006B4FEB"/>
    <w:rsid w:val="006B5232"/>
    <w:rsid w:val="006B6332"/>
    <w:rsid w:val="006B67E0"/>
    <w:rsid w:val="006B7687"/>
    <w:rsid w:val="006C1B67"/>
    <w:rsid w:val="006C26BA"/>
    <w:rsid w:val="006C299A"/>
    <w:rsid w:val="006C35AD"/>
    <w:rsid w:val="006C70D0"/>
    <w:rsid w:val="006C72F6"/>
    <w:rsid w:val="006D286A"/>
    <w:rsid w:val="006D3A26"/>
    <w:rsid w:val="006D4285"/>
    <w:rsid w:val="006D5379"/>
    <w:rsid w:val="006D5C0E"/>
    <w:rsid w:val="006D788E"/>
    <w:rsid w:val="006D7DE0"/>
    <w:rsid w:val="006D7FC8"/>
    <w:rsid w:val="006E1F99"/>
    <w:rsid w:val="006E22C2"/>
    <w:rsid w:val="006E34B4"/>
    <w:rsid w:val="006E3AE0"/>
    <w:rsid w:val="006E564B"/>
    <w:rsid w:val="006E70D2"/>
    <w:rsid w:val="006E7EAE"/>
    <w:rsid w:val="006F118E"/>
    <w:rsid w:val="006F1201"/>
    <w:rsid w:val="006F1342"/>
    <w:rsid w:val="006F2A49"/>
    <w:rsid w:val="006F2F3F"/>
    <w:rsid w:val="006F392C"/>
    <w:rsid w:val="006F3C93"/>
    <w:rsid w:val="006F4061"/>
    <w:rsid w:val="006F479E"/>
    <w:rsid w:val="006F5E4E"/>
    <w:rsid w:val="006F68A9"/>
    <w:rsid w:val="007005FC"/>
    <w:rsid w:val="007012BF"/>
    <w:rsid w:val="007024C8"/>
    <w:rsid w:val="007024E0"/>
    <w:rsid w:val="007030E7"/>
    <w:rsid w:val="00703783"/>
    <w:rsid w:val="00704627"/>
    <w:rsid w:val="00704C46"/>
    <w:rsid w:val="0070505E"/>
    <w:rsid w:val="007057FC"/>
    <w:rsid w:val="00706933"/>
    <w:rsid w:val="00707433"/>
    <w:rsid w:val="0070749F"/>
    <w:rsid w:val="007076BD"/>
    <w:rsid w:val="007160AE"/>
    <w:rsid w:val="007167A2"/>
    <w:rsid w:val="00716FC4"/>
    <w:rsid w:val="0071790D"/>
    <w:rsid w:val="007202D1"/>
    <w:rsid w:val="007204A5"/>
    <w:rsid w:val="00721EB2"/>
    <w:rsid w:val="00722803"/>
    <w:rsid w:val="00722B90"/>
    <w:rsid w:val="00722EA7"/>
    <w:rsid w:val="00723261"/>
    <w:rsid w:val="007236BF"/>
    <w:rsid w:val="00724B62"/>
    <w:rsid w:val="00726921"/>
    <w:rsid w:val="00726978"/>
    <w:rsid w:val="00727673"/>
    <w:rsid w:val="00730ABB"/>
    <w:rsid w:val="00734851"/>
    <w:rsid w:val="00737DF1"/>
    <w:rsid w:val="00737E1A"/>
    <w:rsid w:val="00737E80"/>
    <w:rsid w:val="00741F30"/>
    <w:rsid w:val="00742E99"/>
    <w:rsid w:val="00743134"/>
    <w:rsid w:val="007435B8"/>
    <w:rsid w:val="007437D8"/>
    <w:rsid w:val="007440BC"/>
    <w:rsid w:val="007441AC"/>
    <w:rsid w:val="00744614"/>
    <w:rsid w:val="00745655"/>
    <w:rsid w:val="007458B9"/>
    <w:rsid w:val="00746005"/>
    <w:rsid w:val="00747EF6"/>
    <w:rsid w:val="00750784"/>
    <w:rsid w:val="0075107E"/>
    <w:rsid w:val="007521D4"/>
    <w:rsid w:val="007526AF"/>
    <w:rsid w:val="00752BC6"/>
    <w:rsid w:val="00753798"/>
    <w:rsid w:val="007547CB"/>
    <w:rsid w:val="00755DA0"/>
    <w:rsid w:val="0075679B"/>
    <w:rsid w:val="00756D92"/>
    <w:rsid w:val="00760AA8"/>
    <w:rsid w:val="00761D06"/>
    <w:rsid w:val="00762EAC"/>
    <w:rsid w:val="007645E6"/>
    <w:rsid w:val="0076505C"/>
    <w:rsid w:val="00770858"/>
    <w:rsid w:val="00771B19"/>
    <w:rsid w:val="00774974"/>
    <w:rsid w:val="007749F5"/>
    <w:rsid w:val="00774C15"/>
    <w:rsid w:val="007768BB"/>
    <w:rsid w:val="0077728D"/>
    <w:rsid w:val="007773B1"/>
    <w:rsid w:val="007803B2"/>
    <w:rsid w:val="00780599"/>
    <w:rsid w:val="00780FD0"/>
    <w:rsid w:val="007814A3"/>
    <w:rsid w:val="007816D4"/>
    <w:rsid w:val="00782264"/>
    <w:rsid w:val="00783EE1"/>
    <w:rsid w:val="0078463D"/>
    <w:rsid w:val="0078611E"/>
    <w:rsid w:val="00786AD8"/>
    <w:rsid w:val="00786C47"/>
    <w:rsid w:val="00787928"/>
    <w:rsid w:val="00791692"/>
    <w:rsid w:val="0079224D"/>
    <w:rsid w:val="007941D2"/>
    <w:rsid w:val="00794812"/>
    <w:rsid w:val="00794AE2"/>
    <w:rsid w:val="00795E71"/>
    <w:rsid w:val="00797644"/>
    <w:rsid w:val="007A0938"/>
    <w:rsid w:val="007A107C"/>
    <w:rsid w:val="007A15D7"/>
    <w:rsid w:val="007A1A4E"/>
    <w:rsid w:val="007A1F03"/>
    <w:rsid w:val="007A3879"/>
    <w:rsid w:val="007A41B4"/>
    <w:rsid w:val="007A61DA"/>
    <w:rsid w:val="007A6B67"/>
    <w:rsid w:val="007A6E41"/>
    <w:rsid w:val="007B1373"/>
    <w:rsid w:val="007B1E69"/>
    <w:rsid w:val="007B24D0"/>
    <w:rsid w:val="007B3930"/>
    <w:rsid w:val="007B3B81"/>
    <w:rsid w:val="007B427B"/>
    <w:rsid w:val="007B79F2"/>
    <w:rsid w:val="007C1B02"/>
    <w:rsid w:val="007C226D"/>
    <w:rsid w:val="007C2CAA"/>
    <w:rsid w:val="007C31CF"/>
    <w:rsid w:val="007C35EC"/>
    <w:rsid w:val="007C38CB"/>
    <w:rsid w:val="007C3E40"/>
    <w:rsid w:val="007C3F40"/>
    <w:rsid w:val="007C4143"/>
    <w:rsid w:val="007C49FD"/>
    <w:rsid w:val="007C5597"/>
    <w:rsid w:val="007C6363"/>
    <w:rsid w:val="007C669B"/>
    <w:rsid w:val="007C71E5"/>
    <w:rsid w:val="007D0CB1"/>
    <w:rsid w:val="007D0DF3"/>
    <w:rsid w:val="007D1BEC"/>
    <w:rsid w:val="007D4FAB"/>
    <w:rsid w:val="007D626D"/>
    <w:rsid w:val="007D62B3"/>
    <w:rsid w:val="007D7247"/>
    <w:rsid w:val="007E388E"/>
    <w:rsid w:val="007E3FE0"/>
    <w:rsid w:val="007E4AC0"/>
    <w:rsid w:val="007E6B67"/>
    <w:rsid w:val="007E6EE9"/>
    <w:rsid w:val="007E7A3B"/>
    <w:rsid w:val="007F0233"/>
    <w:rsid w:val="007F0548"/>
    <w:rsid w:val="007F2843"/>
    <w:rsid w:val="007F40D7"/>
    <w:rsid w:val="007F4CB4"/>
    <w:rsid w:val="007F61F2"/>
    <w:rsid w:val="007F669C"/>
    <w:rsid w:val="007F7256"/>
    <w:rsid w:val="007F74C1"/>
    <w:rsid w:val="00800369"/>
    <w:rsid w:val="00800E4C"/>
    <w:rsid w:val="008011C5"/>
    <w:rsid w:val="008019DD"/>
    <w:rsid w:val="00801E94"/>
    <w:rsid w:val="008021C8"/>
    <w:rsid w:val="0080270F"/>
    <w:rsid w:val="00803989"/>
    <w:rsid w:val="0080459E"/>
    <w:rsid w:val="008048BA"/>
    <w:rsid w:val="00804C30"/>
    <w:rsid w:val="008065F4"/>
    <w:rsid w:val="00806BC7"/>
    <w:rsid w:val="00806EA3"/>
    <w:rsid w:val="0081139A"/>
    <w:rsid w:val="00812B10"/>
    <w:rsid w:val="00813F11"/>
    <w:rsid w:val="00814F09"/>
    <w:rsid w:val="00815FA2"/>
    <w:rsid w:val="00817056"/>
    <w:rsid w:val="0081795F"/>
    <w:rsid w:val="00820A9D"/>
    <w:rsid w:val="00820B52"/>
    <w:rsid w:val="008212B5"/>
    <w:rsid w:val="00821C7F"/>
    <w:rsid w:val="00821E38"/>
    <w:rsid w:val="0082303E"/>
    <w:rsid w:val="008233B8"/>
    <w:rsid w:val="00823D2F"/>
    <w:rsid w:val="00823EB9"/>
    <w:rsid w:val="0082478A"/>
    <w:rsid w:val="0082487D"/>
    <w:rsid w:val="00825384"/>
    <w:rsid w:val="00825EA7"/>
    <w:rsid w:val="00826644"/>
    <w:rsid w:val="00827524"/>
    <w:rsid w:val="00827911"/>
    <w:rsid w:val="008312DC"/>
    <w:rsid w:val="00831D13"/>
    <w:rsid w:val="00833C62"/>
    <w:rsid w:val="00834F70"/>
    <w:rsid w:val="00835C9D"/>
    <w:rsid w:val="0083673A"/>
    <w:rsid w:val="008429F0"/>
    <w:rsid w:val="00843089"/>
    <w:rsid w:val="00844380"/>
    <w:rsid w:val="00845BDF"/>
    <w:rsid w:val="00847C80"/>
    <w:rsid w:val="00847CC4"/>
    <w:rsid w:val="0085073F"/>
    <w:rsid w:val="00852227"/>
    <w:rsid w:val="00852EBF"/>
    <w:rsid w:val="00854237"/>
    <w:rsid w:val="00855779"/>
    <w:rsid w:val="00855900"/>
    <w:rsid w:val="00855A6F"/>
    <w:rsid w:val="0085640B"/>
    <w:rsid w:val="00856D1C"/>
    <w:rsid w:val="00856D3C"/>
    <w:rsid w:val="008603ED"/>
    <w:rsid w:val="00860FDF"/>
    <w:rsid w:val="0086127F"/>
    <w:rsid w:val="008618AA"/>
    <w:rsid w:val="00861E17"/>
    <w:rsid w:val="0086238F"/>
    <w:rsid w:val="00862D8C"/>
    <w:rsid w:val="008632E9"/>
    <w:rsid w:val="00865232"/>
    <w:rsid w:val="00865403"/>
    <w:rsid w:val="00865485"/>
    <w:rsid w:val="00865906"/>
    <w:rsid w:val="008659C1"/>
    <w:rsid w:val="00865BC4"/>
    <w:rsid w:val="00873F32"/>
    <w:rsid w:val="008746E1"/>
    <w:rsid w:val="00880034"/>
    <w:rsid w:val="00882801"/>
    <w:rsid w:val="00882BBD"/>
    <w:rsid w:val="008872CD"/>
    <w:rsid w:val="008872E1"/>
    <w:rsid w:val="0088776A"/>
    <w:rsid w:val="00887DD6"/>
    <w:rsid w:val="00887EFA"/>
    <w:rsid w:val="00890422"/>
    <w:rsid w:val="0089139F"/>
    <w:rsid w:val="0089156F"/>
    <w:rsid w:val="00892F3E"/>
    <w:rsid w:val="0089398A"/>
    <w:rsid w:val="00895791"/>
    <w:rsid w:val="00895E2D"/>
    <w:rsid w:val="00896CB4"/>
    <w:rsid w:val="008A069E"/>
    <w:rsid w:val="008A23ED"/>
    <w:rsid w:val="008A24F3"/>
    <w:rsid w:val="008A38F9"/>
    <w:rsid w:val="008A39F9"/>
    <w:rsid w:val="008A448F"/>
    <w:rsid w:val="008A53B9"/>
    <w:rsid w:val="008A5A2E"/>
    <w:rsid w:val="008A6B0A"/>
    <w:rsid w:val="008A6F43"/>
    <w:rsid w:val="008A7FBB"/>
    <w:rsid w:val="008B0418"/>
    <w:rsid w:val="008B087D"/>
    <w:rsid w:val="008B0BBC"/>
    <w:rsid w:val="008B0C69"/>
    <w:rsid w:val="008B0F79"/>
    <w:rsid w:val="008B194C"/>
    <w:rsid w:val="008B428F"/>
    <w:rsid w:val="008B5541"/>
    <w:rsid w:val="008B6DC0"/>
    <w:rsid w:val="008C00B3"/>
    <w:rsid w:val="008C19DB"/>
    <w:rsid w:val="008C33A5"/>
    <w:rsid w:val="008C3EB8"/>
    <w:rsid w:val="008C4688"/>
    <w:rsid w:val="008C4FA9"/>
    <w:rsid w:val="008C6E11"/>
    <w:rsid w:val="008C766D"/>
    <w:rsid w:val="008D18F7"/>
    <w:rsid w:val="008D23C3"/>
    <w:rsid w:val="008D245D"/>
    <w:rsid w:val="008D2D31"/>
    <w:rsid w:val="008D3D5D"/>
    <w:rsid w:val="008D3F48"/>
    <w:rsid w:val="008D425B"/>
    <w:rsid w:val="008D73D7"/>
    <w:rsid w:val="008D77B2"/>
    <w:rsid w:val="008E0FBE"/>
    <w:rsid w:val="008E3C17"/>
    <w:rsid w:val="008E5B68"/>
    <w:rsid w:val="008E62F5"/>
    <w:rsid w:val="008E6595"/>
    <w:rsid w:val="008E6E93"/>
    <w:rsid w:val="008E7E2F"/>
    <w:rsid w:val="008F0E34"/>
    <w:rsid w:val="008F1A6E"/>
    <w:rsid w:val="008F1B9C"/>
    <w:rsid w:val="008F254A"/>
    <w:rsid w:val="008F26B3"/>
    <w:rsid w:val="008F2D50"/>
    <w:rsid w:val="008F2DD9"/>
    <w:rsid w:val="008F57E5"/>
    <w:rsid w:val="008F6A20"/>
    <w:rsid w:val="008F6E4A"/>
    <w:rsid w:val="008F739D"/>
    <w:rsid w:val="008F7852"/>
    <w:rsid w:val="008F7EAE"/>
    <w:rsid w:val="009009DB"/>
    <w:rsid w:val="009010BA"/>
    <w:rsid w:val="009026F1"/>
    <w:rsid w:val="00903BA2"/>
    <w:rsid w:val="00903DAF"/>
    <w:rsid w:val="0090537E"/>
    <w:rsid w:val="009053C2"/>
    <w:rsid w:val="00907F19"/>
    <w:rsid w:val="0091344C"/>
    <w:rsid w:val="00914206"/>
    <w:rsid w:val="009145E8"/>
    <w:rsid w:val="00914F9E"/>
    <w:rsid w:val="00915301"/>
    <w:rsid w:val="00915AF1"/>
    <w:rsid w:val="0091743F"/>
    <w:rsid w:val="00921C97"/>
    <w:rsid w:val="00921CFB"/>
    <w:rsid w:val="009225A6"/>
    <w:rsid w:val="00923200"/>
    <w:rsid w:val="00923795"/>
    <w:rsid w:val="00923A42"/>
    <w:rsid w:val="0092551D"/>
    <w:rsid w:val="00926389"/>
    <w:rsid w:val="00926BBC"/>
    <w:rsid w:val="00927D7F"/>
    <w:rsid w:val="00931933"/>
    <w:rsid w:val="00931E09"/>
    <w:rsid w:val="009320C2"/>
    <w:rsid w:val="00933195"/>
    <w:rsid w:val="0093325B"/>
    <w:rsid w:val="00933818"/>
    <w:rsid w:val="009339F7"/>
    <w:rsid w:val="00933A28"/>
    <w:rsid w:val="00934EF6"/>
    <w:rsid w:val="00940A7A"/>
    <w:rsid w:val="009418B3"/>
    <w:rsid w:val="0094214B"/>
    <w:rsid w:val="00943F32"/>
    <w:rsid w:val="00944235"/>
    <w:rsid w:val="00944502"/>
    <w:rsid w:val="00945296"/>
    <w:rsid w:val="00945F08"/>
    <w:rsid w:val="00947387"/>
    <w:rsid w:val="009473E2"/>
    <w:rsid w:val="00947A7C"/>
    <w:rsid w:val="0095171F"/>
    <w:rsid w:val="009518C7"/>
    <w:rsid w:val="0095316F"/>
    <w:rsid w:val="00953E66"/>
    <w:rsid w:val="00955163"/>
    <w:rsid w:val="009561A3"/>
    <w:rsid w:val="009570AF"/>
    <w:rsid w:val="00957610"/>
    <w:rsid w:val="00957C5A"/>
    <w:rsid w:val="00957D90"/>
    <w:rsid w:val="00960E98"/>
    <w:rsid w:val="009644B5"/>
    <w:rsid w:val="009646DF"/>
    <w:rsid w:val="0096474E"/>
    <w:rsid w:val="00965472"/>
    <w:rsid w:val="009663C1"/>
    <w:rsid w:val="00966DED"/>
    <w:rsid w:val="0096729F"/>
    <w:rsid w:val="00967610"/>
    <w:rsid w:val="00971295"/>
    <w:rsid w:val="00971665"/>
    <w:rsid w:val="00971C9C"/>
    <w:rsid w:val="009727A1"/>
    <w:rsid w:val="00974478"/>
    <w:rsid w:val="009758B0"/>
    <w:rsid w:val="00977232"/>
    <w:rsid w:val="00977688"/>
    <w:rsid w:val="00980352"/>
    <w:rsid w:val="009808DC"/>
    <w:rsid w:val="00981AFD"/>
    <w:rsid w:val="00981F62"/>
    <w:rsid w:val="00985734"/>
    <w:rsid w:val="00985A77"/>
    <w:rsid w:val="00986C5C"/>
    <w:rsid w:val="00992FE5"/>
    <w:rsid w:val="0099476F"/>
    <w:rsid w:val="00995C49"/>
    <w:rsid w:val="00996103"/>
    <w:rsid w:val="0099784D"/>
    <w:rsid w:val="009A04A3"/>
    <w:rsid w:val="009A2597"/>
    <w:rsid w:val="009A3227"/>
    <w:rsid w:val="009A37EF"/>
    <w:rsid w:val="009A4357"/>
    <w:rsid w:val="009A57EB"/>
    <w:rsid w:val="009A5914"/>
    <w:rsid w:val="009A79E1"/>
    <w:rsid w:val="009A7DFF"/>
    <w:rsid w:val="009B08F7"/>
    <w:rsid w:val="009B2EA9"/>
    <w:rsid w:val="009B38E8"/>
    <w:rsid w:val="009B3C38"/>
    <w:rsid w:val="009B4AF8"/>
    <w:rsid w:val="009B79C0"/>
    <w:rsid w:val="009C0BA2"/>
    <w:rsid w:val="009C0C1C"/>
    <w:rsid w:val="009C0D25"/>
    <w:rsid w:val="009C0F74"/>
    <w:rsid w:val="009C21E8"/>
    <w:rsid w:val="009C228A"/>
    <w:rsid w:val="009C2854"/>
    <w:rsid w:val="009C2FFB"/>
    <w:rsid w:val="009C306B"/>
    <w:rsid w:val="009C402A"/>
    <w:rsid w:val="009C46E8"/>
    <w:rsid w:val="009C62D9"/>
    <w:rsid w:val="009C725C"/>
    <w:rsid w:val="009C7763"/>
    <w:rsid w:val="009C7A65"/>
    <w:rsid w:val="009D07F3"/>
    <w:rsid w:val="009D0A08"/>
    <w:rsid w:val="009D1A9A"/>
    <w:rsid w:val="009D1F40"/>
    <w:rsid w:val="009D2043"/>
    <w:rsid w:val="009D3761"/>
    <w:rsid w:val="009D3D6D"/>
    <w:rsid w:val="009D4A1F"/>
    <w:rsid w:val="009D4DE9"/>
    <w:rsid w:val="009D5EF8"/>
    <w:rsid w:val="009D73C3"/>
    <w:rsid w:val="009D77C4"/>
    <w:rsid w:val="009D7BEA"/>
    <w:rsid w:val="009E0685"/>
    <w:rsid w:val="009E1E1B"/>
    <w:rsid w:val="009E2552"/>
    <w:rsid w:val="009E2966"/>
    <w:rsid w:val="009E2F80"/>
    <w:rsid w:val="009E353C"/>
    <w:rsid w:val="009E4C57"/>
    <w:rsid w:val="009E6C86"/>
    <w:rsid w:val="009E6EA2"/>
    <w:rsid w:val="009F0299"/>
    <w:rsid w:val="009F3DA7"/>
    <w:rsid w:val="009F46F6"/>
    <w:rsid w:val="009F4C4D"/>
    <w:rsid w:val="009F4F77"/>
    <w:rsid w:val="009F6063"/>
    <w:rsid w:val="009F6B93"/>
    <w:rsid w:val="009F7480"/>
    <w:rsid w:val="00A00043"/>
    <w:rsid w:val="00A03B09"/>
    <w:rsid w:val="00A03B9B"/>
    <w:rsid w:val="00A03E11"/>
    <w:rsid w:val="00A04290"/>
    <w:rsid w:val="00A05FA1"/>
    <w:rsid w:val="00A07386"/>
    <w:rsid w:val="00A07EFF"/>
    <w:rsid w:val="00A11371"/>
    <w:rsid w:val="00A11404"/>
    <w:rsid w:val="00A128E6"/>
    <w:rsid w:val="00A1316E"/>
    <w:rsid w:val="00A141BB"/>
    <w:rsid w:val="00A14B15"/>
    <w:rsid w:val="00A158E5"/>
    <w:rsid w:val="00A15AED"/>
    <w:rsid w:val="00A16AF2"/>
    <w:rsid w:val="00A16CFD"/>
    <w:rsid w:val="00A20233"/>
    <w:rsid w:val="00A20856"/>
    <w:rsid w:val="00A21EF7"/>
    <w:rsid w:val="00A227C7"/>
    <w:rsid w:val="00A22B36"/>
    <w:rsid w:val="00A2383C"/>
    <w:rsid w:val="00A239D8"/>
    <w:rsid w:val="00A252B1"/>
    <w:rsid w:val="00A2576A"/>
    <w:rsid w:val="00A259A7"/>
    <w:rsid w:val="00A260C9"/>
    <w:rsid w:val="00A26380"/>
    <w:rsid w:val="00A27F13"/>
    <w:rsid w:val="00A30497"/>
    <w:rsid w:val="00A308CE"/>
    <w:rsid w:val="00A30DED"/>
    <w:rsid w:val="00A313F4"/>
    <w:rsid w:val="00A32A70"/>
    <w:rsid w:val="00A32D22"/>
    <w:rsid w:val="00A33125"/>
    <w:rsid w:val="00A3325E"/>
    <w:rsid w:val="00A339B5"/>
    <w:rsid w:val="00A34BEF"/>
    <w:rsid w:val="00A34FEB"/>
    <w:rsid w:val="00A35EFB"/>
    <w:rsid w:val="00A36107"/>
    <w:rsid w:val="00A362F1"/>
    <w:rsid w:val="00A36342"/>
    <w:rsid w:val="00A4052B"/>
    <w:rsid w:val="00A41F1E"/>
    <w:rsid w:val="00A4365D"/>
    <w:rsid w:val="00A43C59"/>
    <w:rsid w:val="00A44D67"/>
    <w:rsid w:val="00A45E3D"/>
    <w:rsid w:val="00A46ED8"/>
    <w:rsid w:val="00A5058E"/>
    <w:rsid w:val="00A511AB"/>
    <w:rsid w:val="00A513B1"/>
    <w:rsid w:val="00A52A1A"/>
    <w:rsid w:val="00A52E98"/>
    <w:rsid w:val="00A5366A"/>
    <w:rsid w:val="00A55B44"/>
    <w:rsid w:val="00A568BC"/>
    <w:rsid w:val="00A56C10"/>
    <w:rsid w:val="00A60A98"/>
    <w:rsid w:val="00A61496"/>
    <w:rsid w:val="00A62B98"/>
    <w:rsid w:val="00A62DA0"/>
    <w:rsid w:val="00A63038"/>
    <w:rsid w:val="00A633D0"/>
    <w:rsid w:val="00A641A4"/>
    <w:rsid w:val="00A65BE9"/>
    <w:rsid w:val="00A6646C"/>
    <w:rsid w:val="00A701BF"/>
    <w:rsid w:val="00A7315D"/>
    <w:rsid w:val="00A73249"/>
    <w:rsid w:val="00A74384"/>
    <w:rsid w:val="00A75693"/>
    <w:rsid w:val="00A801CA"/>
    <w:rsid w:val="00A810DB"/>
    <w:rsid w:val="00A81757"/>
    <w:rsid w:val="00A818CC"/>
    <w:rsid w:val="00A824A9"/>
    <w:rsid w:val="00A84135"/>
    <w:rsid w:val="00A84142"/>
    <w:rsid w:val="00A86944"/>
    <w:rsid w:val="00A872A5"/>
    <w:rsid w:val="00A90650"/>
    <w:rsid w:val="00A91727"/>
    <w:rsid w:val="00A91AF9"/>
    <w:rsid w:val="00A92BB4"/>
    <w:rsid w:val="00A93161"/>
    <w:rsid w:val="00A933CB"/>
    <w:rsid w:val="00A94E1C"/>
    <w:rsid w:val="00A9558A"/>
    <w:rsid w:val="00A955B8"/>
    <w:rsid w:val="00A96082"/>
    <w:rsid w:val="00A9614F"/>
    <w:rsid w:val="00A97295"/>
    <w:rsid w:val="00AA031D"/>
    <w:rsid w:val="00AA0FEA"/>
    <w:rsid w:val="00AA1CB7"/>
    <w:rsid w:val="00AA6930"/>
    <w:rsid w:val="00AA6FA5"/>
    <w:rsid w:val="00AB101E"/>
    <w:rsid w:val="00AB1227"/>
    <w:rsid w:val="00AB1863"/>
    <w:rsid w:val="00AB1F62"/>
    <w:rsid w:val="00AB218B"/>
    <w:rsid w:val="00AB2F28"/>
    <w:rsid w:val="00AB303A"/>
    <w:rsid w:val="00AB3853"/>
    <w:rsid w:val="00AB3CC2"/>
    <w:rsid w:val="00AB4219"/>
    <w:rsid w:val="00AB4B97"/>
    <w:rsid w:val="00AB5E2B"/>
    <w:rsid w:val="00AB6238"/>
    <w:rsid w:val="00AB6AC1"/>
    <w:rsid w:val="00AB7BA3"/>
    <w:rsid w:val="00AC0537"/>
    <w:rsid w:val="00AC1754"/>
    <w:rsid w:val="00AC3399"/>
    <w:rsid w:val="00AC408C"/>
    <w:rsid w:val="00AC4310"/>
    <w:rsid w:val="00AC505B"/>
    <w:rsid w:val="00AC64FE"/>
    <w:rsid w:val="00AC733B"/>
    <w:rsid w:val="00AD0F32"/>
    <w:rsid w:val="00AD2391"/>
    <w:rsid w:val="00AD2895"/>
    <w:rsid w:val="00AD37C0"/>
    <w:rsid w:val="00AD4986"/>
    <w:rsid w:val="00AD5006"/>
    <w:rsid w:val="00AD5795"/>
    <w:rsid w:val="00AD652B"/>
    <w:rsid w:val="00AD73B2"/>
    <w:rsid w:val="00AE0B3B"/>
    <w:rsid w:val="00AE16A7"/>
    <w:rsid w:val="00AE1EE2"/>
    <w:rsid w:val="00AE1F5F"/>
    <w:rsid w:val="00AE23CB"/>
    <w:rsid w:val="00AE386D"/>
    <w:rsid w:val="00AE4AD0"/>
    <w:rsid w:val="00AE63E3"/>
    <w:rsid w:val="00AE77F1"/>
    <w:rsid w:val="00AE7B49"/>
    <w:rsid w:val="00AE7D16"/>
    <w:rsid w:val="00AF0B1D"/>
    <w:rsid w:val="00AF1E1B"/>
    <w:rsid w:val="00AF1E91"/>
    <w:rsid w:val="00AF1FA2"/>
    <w:rsid w:val="00AF3022"/>
    <w:rsid w:val="00AF31B6"/>
    <w:rsid w:val="00AF341C"/>
    <w:rsid w:val="00AF4E64"/>
    <w:rsid w:val="00AF5754"/>
    <w:rsid w:val="00AF5883"/>
    <w:rsid w:val="00B002E0"/>
    <w:rsid w:val="00B00C5C"/>
    <w:rsid w:val="00B01520"/>
    <w:rsid w:val="00B01CCD"/>
    <w:rsid w:val="00B022CD"/>
    <w:rsid w:val="00B036B8"/>
    <w:rsid w:val="00B03CA0"/>
    <w:rsid w:val="00B04660"/>
    <w:rsid w:val="00B05A33"/>
    <w:rsid w:val="00B06B95"/>
    <w:rsid w:val="00B06E7D"/>
    <w:rsid w:val="00B102EC"/>
    <w:rsid w:val="00B11A75"/>
    <w:rsid w:val="00B12250"/>
    <w:rsid w:val="00B12877"/>
    <w:rsid w:val="00B137C4"/>
    <w:rsid w:val="00B14AC7"/>
    <w:rsid w:val="00B14E1F"/>
    <w:rsid w:val="00B154B7"/>
    <w:rsid w:val="00B16EFF"/>
    <w:rsid w:val="00B17CE1"/>
    <w:rsid w:val="00B17EA3"/>
    <w:rsid w:val="00B2097D"/>
    <w:rsid w:val="00B217F3"/>
    <w:rsid w:val="00B21F17"/>
    <w:rsid w:val="00B225BB"/>
    <w:rsid w:val="00B251BB"/>
    <w:rsid w:val="00B25A52"/>
    <w:rsid w:val="00B25AAF"/>
    <w:rsid w:val="00B25B44"/>
    <w:rsid w:val="00B26032"/>
    <w:rsid w:val="00B2693F"/>
    <w:rsid w:val="00B27A91"/>
    <w:rsid w:val="00B30482"/>
    <w:rsid w:val="00B30B09"/>
    <w:rsid w:val="00B30B14"/>
    <w:rsid w:val="00B31333"/>
    <w:rsid w:val="00B3356A"/>
    <w:rsid w:val="00B33C12"/>
    <w:rsid w:val="00B347AA"/>
    <w:rsid w:val="00B35218"/>
    <w:rsid w:val="00B358D1"/>
    <w:rsid w:val="00B36BFC"/>
    <w:rsid w:val="00B427C4"/>
    <w:rsid w:val="00B42D3C"/>
    <w:rsid w:val="00B43806"/>
    <w:rsid w:val="00B45D11"/>
    <w:rsid w:val="00B517C6"/>
    <w:rsid w:val="00B52C21"/>
    <w:rsid w:val="00B53260"/>
    <w:rsid w:val="00B569C7"/>
    <w:rsid w:val="00B61982"/>
    <w:rsid w:val="00B61DAB"/>
    <w:rsid w:val="00B628D1"/>
    <w:rsid w:val="00B63271"/>
    <w:rsid w:val="00B64225"/>
    <w:rsid w:val="00B65320"/>
    <w:rsid w:val="00B65515"/>
    <w:rsid w:val="00B65678"/>
    <w:rsid w:val="00B66DA8"/>
    <w:rsid w:val="00B7107E"/>
    <w:rsid w:val="00B71B3F"/>
    <w:rsid w:val="00B723A1"/>
    <w:rsid w:val="00B72564"/>
    <w:rsid w:val="00B72D7D"/>
    <w:rsid w:val="00B72EEE"/>
    <w:rsid w:val="00B73D5D"/>
    <w:rsid w:val="00B73DD6"/>
    <w:rsid w:val="00B74B91"/>
    <w:rsid w:val="00B74EC0"/>
    <w:rsid w:val="00B76D3B"/>
    <w:rsid w:val="00B772AD"/>
    <w:rsid w:val="00B80018"/>
    <w:rsid w:val="00B80DDA"/>
    <w:rsid w:val="00B80E3B"/>
    <w:rsid w:val="00B81870"/>
    <w:rsid w:val="00B81F2A"/>
    <w:rsid w:val="00B8230C"/>
    <w:rsid w:val="00B8288B"/>
    <w:rsid w:val="00B82E26"/>
    <w:rsid w:val="00B83048"/>
    <w:rsid w:val="00B839FB"/>
    <w:rsid w:val="00B84E88"/>
    <w:rsid w:val="00B854AB"/>
    <w:rsid w:val="00B85EB4"/>
    <w:rsid w:val="00B85F87"/>
    <w:rsid w:val="00B86961"/>
    <w:rsid w:val="00B8783B"/>
    <w:rsid w:val="00B903CA"/>
    <w:rsid w:val="00B91583"/>
    <w:rsid w:val="00B938F5"/>
    <w:rsid w:val="00B942E5"/>
    <w:rsid w:val="00B9789A"/>
    <w:rsid w:val="00BA007B"/>
    <w:rsid w:val="00BA072E"/>
    <w:rsid w:val="00BA078D"/>
    <w:rsid w:val="00BA0843"/>
    <w:rsid w:val="00BA0AAE"/>
    <w:rsid w:val="00BA2CE5"/>
    <w:rsid w:val="00BA2D34"/>
    <w:rsid w:val="00BA31E3"/>
    <w:rsid w:val="00BA4D36"/>
    <w:rsid w:val="00BA502C"/>
    <w:rsid w:val="00BA6606"/>
    <w:rsid w:val="00BB0F91"/>
    <w:rsid w:val="00BB49C0"/>
    <w:rsid w:val="00BB5A89"/>
    <w:rsid w:val="00BB5D07"/>
    <w:rsid w:val="00BB7C7E"/>
    <w:rsid w:val="00BB7ED6"/>
    <w:rsid w:val="00BC01ED"/>
    <w:rsid w:val="00BC0D69"/>
    <w:rsid w:val="00BC2B16"/>
    <w:rsid w:val="00BC2FA5"/>
    <w:rsid w:val="00BC37BF"/>
    <w:rsid w:val="00BC3E69"/>
    <w:rsid w:val="00BC5FBC"/>
    <w:rsid w:val="00BC6457"/>
    <w:rsid w:val="00BC671E"/>
    <w:rsid w:val="00BC748A"/>
    <w:rsid w:val="00BD0E16"/>
    <w:rsid w:val="00BD1B32"/>
    <w:rsid w:val="00BD22E4"/>
    <w:rsid w:val="00BD262B"/>
    <w:rsid w:val="00BD28D0"/>
    <w:rsid w:val="00BD3E79"/>
    <w:rsid w:val="00BD48A7"/>
    <w:rsid w:val="00BD4E4D"/>
    <w:rsid w:val="00BD6321"/>
    <w:rsid w:val="00BD6901"/>
    <w:rsid w:val="00BD6C96"/>
    <w:rsid w:val="00BD6D5F"/>
    <w:rsid w:val="00BE0052"/>
    <w:rsid w:val="00BE2AE2"/>
    <w:rsid w:val="00BE35A7"/>
    <w:rsid w:val="00BE364B"/>
    <w:rsid w:val="00BE3938"/>
    <w:rsid w:val="00BE39D1"/>
    <w:rsid w:val="00BE3E29"/>
    <w:rsid w:val="00BE4267"/>
    <w:rsid w:val="00BE4B8C"/>
    <w:rsid w:val="00BE5A95"/>
    <w:rsid w:val="00BE5F33"/>
    <w:rsid w:val="00BE6353"/>
    <w:rsid w:val="00BE78D4"/>
    <w:rsid w:val="00BF354C"/>
    <w:rsid w:val="00BF35F9"/>
    <w:rsid w:val="00BF39E5"/>
    <w:rsid w:val="00BF4109"/>
    <w:rsid w:val="00BF586D"/>
    <w:rsid w:val="00BF5AC4"/>
    <w:rsid w:val="00BF61C4"/>
    <w:rsid w:val="00BF74DF"/>
    <w:rsid w:val="00C00177"/>
    <w:rsid w:val="00C007E2"/>
    <w:rsid w:val="00C00E53"/>
    <w:rsid w:val="00C03674"/>
    <w:rsid w:val="00C04FDF"/>
    <w:rsid w:val="00C06DA9"/>
    <w:rsid w:val="00C071A1"/>
    <w:rsid w:val="00C1001C"/>
    <w:rsid w:val="00C102E2"/>
    <w:rsid w:val="00C109F9"/>
    <w:rsid w:val="00C1481D"/>
    <w:rsid w:val="00C158A9"/>
    <w:rsid w:val="00C1598A"/>
    <w:rsid w:val="00C1608A"/>
    <w:rsid w:val="00C165C5"/>
    <w:rsid w:val="00C16C89"/>
    <w:rsid w:val="00C17B73"/>
    <w:rsid w:val="00C209E2"/>
    <w:rsid w:val="00C20D82"/>
    <w:rsid w:val="00C2180D"/>
    <w:rsid w:val="00C22C58"/>
    <w:rsid w:val="00C24F66"/>
    <w:rsid w:val="00C25055"/>
    <w:rsid w:val="00C255F2"/>
    <w:rsid w:val="00C25BB4"/>
    <w:rsid w:val="00C26BF1"/>
    <w:rsid w:val="00C26E75"/>
    <w:rsid w:val="00C27A8B"/>
    <w:rsid w:val="00C300DF"/>
    <w:rsid w:val="00C30D42"/>
    <w:rsid w:val="00C322E9"/>
    <w:rsid w:val="00C32FAA"/>
    <w:rsid w:val="00C330B5"/>
    <w:rsid w:val="00C33F06"/>
    <w:rsid w:val="00C34295"/>
    <w:rsid w:val="00C34F34"/>
    <w:rsid w:val="00C35D49"/>
    <w:rsid w:val="00C37BC6"/>
    <w:rsid w:val="00C40E88"/>
    <w:rsid w:val="00C418FB"/>
    <w:rsid w:val="00C420F4"/>
    <w:rsid w:val="00C43570"/>
    <w:rsid w:val="00C45B8C"/>
    <w:rsid w:val="00C478BB"/>
    <w:rsid w:val="00C50FA3"/>
    <w:rsid w:val="00C51223"/>
    <w:rsid w:val="00C51D8C"/>
    <w:rsid w:val="00C52F7F"/>
    <w:rsid w:val="00C535F5"/>
    <w:rsid w:val="00C5492F"/>
    <w:rsid w:val="00C54932"/>
    <w:rsid w:val="00C55F57"/>
    <w:rsid w:val="00C57A01"/>
    <w:rsid w:val="00C605FC"/>
    <w:rsid w:val="00C615D8"/>
    <w:rsid w:val="00C61ABC"/>
    <w:rsid w:val="00C63299"/>
    <w:rsid w:val="00C63B7F"/>
    <w:rsid w:val="00C64A6E"/>
    <w:rsid w:val="00C65CDC"/>
    <w:rsid w:val="00C70F0E"/>
    <w:rsid w:val="00C7298D"/>
    <w:rsid w:val="00C748B4"/>
    <w:rsid w:val="00C74E9F"/>
    <w:rsid w:val="00C77D99"/>
    <w:rsid w:val="00C814B9"/>
    <w:rsid w:val="00C81686"/>
    <w:rsid w:val="00C8173D"/>
    <w:rsid w:val="00C81D94"/>
    <w:rsid w:val="00C82E6A"/>
    <w:rsid w:val="00C83275"/>
    <w:rsid w:val="00C87FF9"/>
    <w:rsid w:val="00C91675"/>
    <w:rsid w:val="00C91A45"/>
    <w:rsid w:val="00C91AA6"/>
    <w:rsid w:val="00C91B03"/>
    <w:rsid w:val="00C92569"/>
    <w:rsid w:val="00C946C8"/>
    <w:rsid w:val="00C96090"/>
    <w:rsid w:val="00C96384"/>
    <w:rsid w:val="00C963B3"/>
    <w:rsid w:val="00C969B9"/>
    <w:rsid w:val="00C96A76"/>
    <w:rsid w:val="00C97122"/>
    <w:rsid w:val="00C97B4F"/>
    <w:rsid w:val="00CA09D2"/>
    <w:rsid w:val="00CA1381"/>
    <w:rsid w:val="00CA1CB4"/>
    <w:rsid w:val="00CA232A"/>
    <w:rsid w:val="00CA27BE"/>
    <w:rsid w:val="00CA3E64"/>
    <w:rsid w:val="00CA490F"/>
    <w:rsid w:val="00CA4B8C"/>
    <w:rsid w:val="00CA5130"/>
    <w:rsid w:val="00CB130F"/>
    <w:rsid w:val="00CB162D"/>
    <w:rsid w:val="00CB2B6F"/>
    <w:rsid w:val="00CB2B75"/>
    <w:rsid w:val="00CB2FB6"/>
    <w:rsid w:val="00CB444A"/>
    <w:rsid w:val="00CB552A"/>
    <w:rsid w:val="00CB5E17"/>
    <w:rsid w:val="00CB6D6E"/>
    <w:rsid w:val="00CB6FAD"/>
    <w:rsid w:val="00CB77AD"/>
    <w:rsid w:val="00CC081B"/>
    <w:rsid w:val="00CC0963"/>
    <w:rsid w:val="00CC0B2B"/>
    <w:rsid w:val="00CC1E71"/>
    <w:rsid w:val="00CC1F0F"/>
    <w:rsid w:val="00CC574A"/>
    <w:rsid w:val="00CC64E7"/>
    <w:rsid w:val="00CC67BA"/>
    <w:rsid w:val="00CC6E0F"/>
    <w:rsid w:val="00CD0114"/>
    <w:rsid w:val="00CD0361"/>
    <w:rsid w:val="00CD131C"/>
    <w:rsid w:val="00CD17C8"/>
    <w:rsid w:val="00CD2E2F"/>
    <w:rsid w:val="00CD306D"/>
    <w:rsid w:val="00CD33FC"/>
    <w:rsid w:val="00CD55CF"/>
    <w:rsid w:val="00CD5A33"/>
    <w:rsid w:val="00CD6813"/>
    <w:rsid w:val="00CD78D4"/>
    <w:rsid w:val="00CD79C5"/>
    <w:rsid w:val="00CE0C2B"/>
    <w:rsid w:val="00CE1F70"/>
    <w:rsid w:val="00CE2585"/>
    <w:rsid w:val="00CE2808"/>
    <w:rsid w:val="00CE29E1"/>
    <w:rsid w:val="00CE325C"/>
    <w:rsid w:val="00CE3DB8"/>
    <w:rsid w:val="00CE40A6"/>
    <w:rsid w:val="00CE5B12"/>
    <w:rsid w:val="00CE6C9C"/>
    <w:rsid w:val="00CE77D5"/>
    <w:rsid w:val="00CE7832"/>
    <w:rsid w:val="00CF04B3"/>
    <w:rsid w:val="00CF07D8"/>
    <w:rsid w:val="00CF174A"/>
    <w:rsid w:val="00CF2D03"/>
    <w:rsid w:val="00CF3C78"/>
    <w:rsid w:val="00CF51E4"/>
    <w:rsid w:val="00CF596F"/>
    <w:rsid w:val="00CF5AA4"/>
    <w:rsid w:val="00CF6E18"/>
    <w:rsid w:val="00CF781E"/>
    <w:rsid w:val="00D00C62"/>
    <w:rsid w:val="00D01709"/>
    <w:rsid w:val="00D01EBF"/>
    <w:rsid w:val="00D0288A"/>
    <w:rsid w:val="00D02F22"/>
    <w:rsid w:val="00D033AA"/>
    <w:rsid w:val="00D0455B"/>
    <w:rsid w:val="00D04783"/>
    <w:rsid w:val="00D051A4"/>
    <w:rsid w:val="00D0656A"/>
    <w:rsid w:val="00D066EA"/>
    <w:rsid w:val="00D0706D"/>
    <w:rsid w:val="00D10389"/>
    <w:rsid w:val="00D12D34"/>
    <w:rsid w:val="00D13515"/>
    <w:rsid w:val="00D136C0"/>
    <w:rsid w:val="00D136C6"/>
    <w:rsid w:val="00D13D2F"/>
    <w:rsid w:val="00D14264"/>
    <w:rsid w:val="00D145F0"/>
    <w:rsid w:val="00D21275"/>
    <w:rsid w:val="00D2426D"/>
    <w:rsid w:val="00D24555"/>
    <w:rsid w:val="00D2476D"/>
    <w:rsid w:val="00D2498C"/>
    <w:rsid w:val="00D24C2F"/>
    <w:rsid w:val="00D24E61"/>
    <w:rsid w:val="00D25B77"/>
    <w:rsid w:val="00D26A0B"/>
    <w:rsid w:val="00D30562"/>
    <w:rsid w:val="00D338F7"/>
    <w:rsid w:val="00D34B6C"/>
    <w:rsid w:val="00D3582E"/>
    <w:rsid w:val="00D35C89"/>
    <w:rsid w:val="00D367EC"/>
    <w:rsid w:val="00D37021"/>
    <w:rsid w:val="00D37972"/>
    <w:rsid w:val="00D40BCC"/>
    <w:rsid w:val="00D43328"/>
    <w:rsid w:val="00D446EE"/>
    <w:rsid w:val="00D44FCC"/>
    <w:rsid w:val="00D45DDC"/>
    <w:rsid w:val="00D46872"/>
    <w:rsid w:val="00D47BBB"/>
    <w:rsid w:val="00D50461"/>
    <w:rsid w:val="00D51705"/>
    <w:rsid w:val="00D51CCF"/>
    <w:rsid w:val="00D52916"/>
    <w:rsid w:val="00D53422"/>
    <w:rsid w:val="00D5354E"/>
    <w:rsid w:val="00D53C27"/>
    <w:rsid w:val="00D53F39"/>
    <w:rsid w:val="00D54055"/>
    <w:rsid w:val="00D54105"/>
    <w:rsid w:val="00D546EB"/>
    <w:rsid w:val="00D573AF"/>
    <w:rsid w:val="00D579F3"/>
    <w:rsid w:val="00D610AD"/>
    <w:rsid w:val="00D61521"/>
    <w:rsid w:val="00D61F63"/>
    <w:rsid w:val="00D62989"/>
    <w:rsid w:val="00D63557"/>
    <w:rsid w:val="00D63E76"/>
    <w:rsid w:val="00D67365"/>
    <w:rsid w:val="00D67636"/>
    <w:rsid w:val="00D677F9"/>
    <w:rsid w:val="00D71A91"/>
    <w:rsid w:val="00D71C94"/>
    <w:rsid w:val="00D72639"/>
    <w:rsid w:val="00D7282C"/>
    <w:rsid w:val="00D73084"/>
    <w:rsid w:val="00D74046"/>
    <w:rsid w:val="00D744FC"/>
    <w:rsid w:val="00D74852"/>
    <w:rsid w:val="00D770D4"/>
    <w:rsid w:val="00D82156"/>
    <w:rsid w:val="00D839EF"/>
    <w:rsid w:val="00D84AE5"/>
    <w:rsid w:val="00D8632B"/>
    <w:rsid w:val="00D8662D"/>
    <w:rsid w:val="00D871EE"/>
    <w:rsid w:val="00D9084A"/>
    <w:rsid w:val="00D90AE5"/>
    <w:rsid w:val="00D90BB6"/>
    <w:rsid w:val="00D912BD"/>
    <w:rsid w:val="00D91A3F"/>
    <w:rsid w:val="00D9294C"/>
    <w:rsid w:val="00D930CB"/>
    <w:rsid w:val="00D933D8"/>
    <w:rsid w:val="00D940C3"/>
    <w:rsid w:val="00D940E8"/>
    <w:rsid w:val="00D948DE"/>
    <w:rsid w:val="00D95432"/>
    <w:rsid w:val="00D97523"/>
    <w:rsid w:val="00D97A58"/>
    <w:rsid w:val="00DA0AEB"/>
    <w:rsid w:val="00DA1010"/>
    <w:rsid w:val="00DA263A"/>
    <w:rsid w:val="00DA4AD1"/>
    <w:rsid w:val="00DA561F"/>
    <w:rsid w:val="00DB331E"/>
    <w:rsid w:val="00DB4594"/>
    <w:rsid w:val="00DB4D5B"/>
    <w:rsid w:val="00DB57B1"/>
    <w:rsid w:val="00DB6494"/>
    <w:rsid w:val="00DB7EBF"/>
    <w:rsid w:val="00DC21CA"/>
    <w:rsid w:val="00DC2239"/>
    <w:rsid w:val="00DC29C9"/>
    <w:rsid w:val="00DC459F"/>
    <w:rsid w:val="00DC4706"/>
    <w:rsid w:val="00DC5E9F"/>
    <w:rsid w:val="00DC640F"/>
    <w:rsid w:val="00DC6441"/>
    <w:rsid w:val="00DD0DA5"/>
    <w:rsid w:val="00DD114B"/>
    <w:rsid w:val="00DD2E78"/>
    <w:rsid w:val="00DD3258"/>
    <w:rsid w:val="00DD3AB1"/>
    <w:rsid w:val="00DD3CDA"/>
    <w:rsid w:val="00DD50DC"/>
    <w:rsid w:val="00DD5B26"/>
    <w:rsid w:val="00DD6E7E"/>
    <w:rsid w:val="00DD702B"/>
    <w:rsid w:val="00DD74E8"/>
    <w:rsid w:val="00DD7605"/>
    <w:rsid w:val="00DD7717"/>
    <w:rsid w:val="00DD77BE"/>
    <w:rsid w:val="00DE036B"/>
    <w:rsid w:val="00DE04D2"/>
    <w:rsid w:val="00DE08FE"/>
    <w:rsid w:val="00DE0C57"/>
    <w:rsid w:val="00DE0C63"/>
    <w:rsid w:val="00DE1849"/>
    <w:rsid w:val="00DE35C4"/>
    <w:rsid w:val="00DE37DB"/>
    <w:rsid w:val="00DE3E02"/>
    <w:rsid w:val="00DE401F"/>
    <w:rsid w:val="00DE43A3"/>
    <w:rsid w:val="00DF2A9A"/>
    <w:rsid w:val="00DF3B47"/>
    <w:rsid w:val="00DF3B4D"/>
    <w:rsid w:val="00DF58DD"/>
    <w:rsid w:val="00DF7076"/>
    <w:rsid w:val="00DF7944"/>
    <w:rsid w:val="00DF7D28"/>
    <w:rsid w:val="00E00A8F"/>
    <w:rsid w:val="00E00CCC"/>
    <w:rsid w:val="00E019BD"/>
    <w:rsid w:val="00E02B78"/>
    <w:rsid w:val="00E04574"/>
    <w:rsid w:val="00E04752"/>
    <w:rsid w:val="00E0629D"/>
    <w:rsid w:val="00E10BA2"/>
    <w:rsid w:val="00E10FF2"/>
    <w:rsid w:val="00E1150B"/>
    <w:rsid w:val="00E11B31"/>
    <w:rsid w:val="00E15C1D"/>
    <w:rsid w:val="00E224DE"/>
    <w:rsid w:val="00E23ADF"/>
    <w:rsid w:val="00E24C80"/>
    <w:rsid w:val="00E252D4"/>
    <w:rsid w:val="00E25988"/>
    <w:rsid w:val="00E26D9A"/>
    <w:rsid w:val="00E27106"/>
    <w:rsid w:val="00E2757E"/>
    <w:rsid w:val="00E27BB8"/>
    <w:rsid w:val="00E30DC7"/>
    <w:rsid w:val="00E30E5D"/>
    <w:rsid w:val="00E3238E"/>
    <w:rsid w:val="00E333AB"/>
    <w:rsid w:val="00E3355E"/>
    <w:rsid w:val="00E33719"/>
    <w:rsid w:val="00E33BD9"/>
    <w:rsid w:val="00E33E86"/>
    <w:rsid w:val="00E353D1"/>
    <w:rsid w:val="00E40AB8"/>
    <w:rsid w:val="00E429CC"/>
    <w:rsid w:val="00E42BFE"/>
    <w:rsid w:val="00E43354"/>
    <w:rsid w:val="00E44703"/>
    <w:rsid w:val="00E45923"/>
    <w:rsid w:val="00E47EFF"/>
    <w:rsid w:val="00E50DCA"/>
    <w:rsid w:val="00E529E4"/>
    <w:rsid w:val="00E53858"/>
    <w:rsid w:val="00E55699"/>
    <w:rsid w:val="00E55AAD"/>
    <w:rsid w:val="00E5603D"/>
    <w:rsid w:val="00E575FA"/>
    <w:rsid w:val="00E61EEE"/>
    <w:rsid w:val="00E622F4"/>
    <w:rsid w:val="00E62DD5"/>
    <w:rsid w:val="00E62E0A"/>
    <w:rsid w:val="00E64B06"/>
    <w:rsid w:val="00E6698F"/>
    <w:rsid w:val="00E66D4F"/>
    <w:rsid w:val="00E67199"/>
    <w:rsid w:val="00E67450"/>
    <w:rsid w:val="00E701F8"/>
    <w:rsid w:val="00E71918"/>
    <w:rsid w:val="00E71F8A"/>
    <w:rsid w:val="00E72389"/>
    <w:rsid w:val="00E745F4"/>
    <w:rsid w:val="00E74A7E"/>
    <w:rsid w:val="00E75DB1"/>
    <w:rsid w:val="00E80D90"/>
    <w:rsid w:val="00E8180D"/>
    <w:rsid w:val="00E81E99"/>
    <w:rsid w:val="00E82752"/>
    <w:rsid w:val="00E82785"/>
    <w:rsid w:val="00E82A93"/>
    <w:rsid w:val="00E8305A"/>
    <w:rsid w:val="00E833D5"/>
    <w:rsid w:val="00E83B95"/>
    <w:rsid w:val="00E84E56"/>
    <w:rsid w:val="00E85358"/>
    <w:rsid w:val="00E8654A"/>
    <w:rsid w:val="00E86574"/>
    <w:rsid w:val="00E878D3"/>
    <w:rsid w:val="00E90A95"/>
    <w:rsid w:val="00E9311A"/>
    <w:rsid w:val="00E94274"/>
    <w:rsid w:val="00E95FDE"/>
    <w:rsid w:val="00E96ACF"/>
    <w:rsid w:val="00E972EE"/>
    <w:rsid w:val="00E97C7C"/>
    <w:rsid w:val="00E97DDB"/>
    <w:rsid w:val="00EA091A"/>
    <w:rsid w:val="00EA0BBF"/>
    <w:rsid w:val="00EA12C6"/>
    <w:rsid w:val="00EA1E1F"/>
    <w:rsid w:val="00EA22E7"/>
    <w:rsid w:val="00EA3223"/>
    <w:rsid w:val="00EA4C4A"/>
    <w:rsid w:val="00EA4D20"/>
    <w:rsid w:val="00EA627C"/>
    <w:rsid w:val="00EA674D"/>
    <w:rsid w:val="00EA67A0"/>
    <w:rsid w:val="00EA6B2C"/>
    <w:rsid w:val="00EB05A7"/>
    <w:rsid w:val="00EB1566"/>
    <w:rsid w:val="00EB37EB"/>
    <w:rsid w:val="00EB3B3D"/>
    <w:rsid w:val="00EB4916"/>
    <w:rsid w:val="00EB4B63"/>
    <w:rsid w:val="00EB5741"/>
    <w:rsid w:val="00EB6FBE"/>
    <w:rsid w:val="00EB703F"/>
    <w:rsid w:val="00EB7332"/>
    <w:rsid w:val="00EC0CAA"/>
    <w:rsid w:val="00EC1B75"/>
    <w:rsid w:val="00EC25AE"/>
    <w:rsid w:val="00EC50AA"/>
    <w:rsid w:val="00EC5E0A"/>
    <w:rsid w:val="00EC616E"/>
    <w:rsid w:val="00EC6782"/>
    <w:rsid w:val="00EC70CB"/>
    <w:rsid w:val="00EC73C7"/>
    <w:rsid w:val="00EC761C"/>
    <w:rsid w:val="00EC7E6A"/>
    <w:rsid w:val="00ED2592"/>
    <w:rsid w:val="00ED25A3"/>
    <w:rsid w:val="00ED3612"/>
    <w:rsid w:val="00ED5131"/>
    <w:rsid w:val="00ED5641"/>
    <w:rsid w:val="00EE0259"/>
    <w:rsid w:val="00EE12AE"/>
    <w:rsid w:val="00EE23D1"/>
    <w:rsid w:val="00EE2542"/>
    <w:rsid w:val="00EE34F9"/>
    <w:rsid w:val="00EE44EC"/>
    <w:rsid w:val="00EE4E86"/>
    <w:rsid w:val="00EE507B"/>
    <w:rsid w:val="00EE6C09"/>
    <w:rsid w:val="00EE6CE4"/>
    <w:rsid w:val="00EF018F"/>
    <w:rsid w:val="00EF0780"/>
    <w:rsid w:val="00EF09E0"/>
    <w:rsid w:val="00EF24AF"/>
    <w:rsid w:val="00EF2D0B"/>
    <w:rsid w:val="00EF3A1C"/>
    <w:rsid w:val="00EF3BB5"/>
    <w:rsid w:val="00EF3CC7"/>
    <w:rsid w:val="00EF4EAC"/>
    <w:rsid w:val="00EF5CA5"/>
    <w:rsid w:val="00EF5CB3"/>
    <w:rsid w:val="00EF5E83"/>
    <w:rsid w:val="00EF600E"/>
    <w:rsid w:val="00EF6A03"/>
    <w:rsid w:val="00EF6DB2"/>
    <w:rsid w:val="00EF707F"/>
    <w:rsid w:val="00EF7120"/>
    <w:rsid w:val="00EF7F43"/>
    <w:rsid w:val="00F01139"/>
    <w:rsid w:val="00F01F3E"/>
    <w:rsid w:val="00F0488B"/>
    <w:rsid w:val="00F05076"/>
    <w:rsid w:val="00F054C6"/>
    <w:rsid w:val="00F068EC"/>
    <w:rsid w:val="00F07A6A"/>
    <w:rsid w:val="00F10E8E"/>
    <w:rsid w:val="00F11BC3"/>
    <w:rsid w:val="00F11C86"/>
    <w:rsid w:val="00F12928"/>
    <w:rsid w:val="00F1326D"/>
    <w:rsid w:val="00F14D46"/>
    <w:rsid w:val="00F17809"/>
    <w:rsid w:val="00F201C0"/>
    <w:rsid w:val="00F20AA8"/>
    <w:rsid w:val="00F20BFA"/>
    <w:rsid w:val="00F20D6C"/>
    <w:rsid w:val="00F234F2"/>
    <w:rsid w:val="00F252BA"/>
    <w:rsid w:val="00F273A7"/>
    <w:rsid w:val="00F30632"/>
    <w:rsid w:val="00F3378E"/>
    <w:rsid w:val="00F33FB3"/>
    <w:rsid w:val="00F34215"/>
    <w:rsid w:val="00F35A87"/>
    <w:rsid w:val="00F361A3"/>
    <w:rsid w:val="00F36868"/>
    <w:rsid w:val="00F416B9"/>
    <w:rsid w:val="00F433C9"/>
    <w:rsid w:val="00F440B8"/>
    <w:rsid w:val="00F44FCD"/>
    <w:rsid w:val="00F47157"/>
    <w:rsid w:val="00F5009C"/>
    <w:rsid w:val="00F50794"/>
    <w:rsid w:val="00F51E5C"/>
    <w:rsid w:val="00F539A4"/>
    <w:rsid w:val="00F5479F"/>
    <w:rsid w:val="00F551D5"/>
    <w:rsid w:val="00F55D7C"/>
    <w:rsid w:val="00F57E0F"/>
    <w:rsid w:val="00F617EB"/>
    <w:rsid w:val="00F621C3"/>
    <w:rsid w:val="00F62E6C"/>
    <w:rsid w:val="00F63451"/>
    <w:rsid w:val="00F66D85"/>
    <w:rsid w:val="00F714D2"/>
    <w:rsid w:val="00F719F2"/>
    <w:rsid w:val="00F71A28"/>
    <w:rsid w:val="00F73167"/>
    <w:rsid w:val="00F73745"/>
    <w:rsid w:val="00F73798"/>
    <w:rsid w:val="00F74169"/>
    <w:rsid w:val="00F75993"/>
    <w:rsid w:val="00F77DB3"/>
    <w:rsid w:val="00F80A5B"/>
    <w:rsid w:val="00F81815"/>
    <w:rsid w:val="00F81993"/>
    <w:rsid w:val="00F82EF4"/>
    <w:rsid w:val="00F839A1"/>
    <w:rsid w:val="00F83A86"/>
    <w:rsid w:val="00F84680"/>
    <w:rsid w:val="00F84A62"/>
    <w:rsid w:val="00F84E74"/>
    <w:rsid w:val="00F86645"/>
    <w:rsid w:val="00F86A63"/>
    <w:rsid w:val="00F87B6D"/>
    <w:rsid w:val="00F9124F"/>
    <w:rsid w:val="00F91B6A"/>
    <w:rsid w:val="00F91C97"/>
    <w:rsid w:val="00F91CC7"/>
    <w:rsid w:val="00F91D28"/>
    <w:rsid w:val="00F9383C"/>
    <w:rsid w:val="00F9385F"/>
    <w:rsid w:val="00F94015"/>
    <w:rsid w:val="00F9402E"/>
    <w:rsid w:val="00F947CE"/>
    <w:rsid w:val="00F95D8D"/>
    <w:rsid w:val="00F95DD5"/>
    <w:rsid w:val="00F96A53"/>
    <w:rsid w:val="00F97BD9"/>
    <w:rsid w:val="00FA062A"/>
    <w:rsid w:val="00FA2880"/>
    <w:rsid w:val="00FA2EB8"/>
    <w:rsid w:val="00FA3ADD"/>
    <w:rsid w:val="00FA4BA1"/>
    <w:rsid w:val="00FA52EC"/>
    <w:rsid w:val="00FA622D"/>
    <w:rsid w:val="00FB0589"/>
    <w:rsid w:val="00FB05C6"/>
    <w:rsid w:val="00FB0CD8"/>
    <w:rsid w:val="00FB1F62"/>
    <w:rsid w:val="00FB26D7"/>
    <w:rsid w:val="00FB2985"/>
    <w:rsid w:val="00FB315B"/>
    <w:rsid w:val="00FB7F17"/>
    <w:rsid w:val="00FB7F69"/>
    <w:rsid w:val="00FC0B0B"/>
    <w:rsid w:val="00FC14A1"/>
    <w:rsid w:val="00FC2303"/>
    <w:rsid w:val="00FC3431"/>
    <w:rsid w:val="00FC3B14"/>
    <w:rsid w:val="00FC46BA"/>
    <w:rsid w:val="00FC4DAD"/>
    <w:rsid w:val="00FC5B69"/>
    <w:rsid w:val="00FC5DCE"/>
    <w:rsid w:val="00FC6073"/>
    <w:rsid w:val="00FC681C"/>
    <w:rsid w:val="00FC7055"/>
    <w:rsid w:val="00FD14B0"/>
    <w:rsid w:val="00FD1628"/>
    <w:rsid w:val="00FD2343"/>
    <w:rsid w:val="00FD2824"/>
    <w:rsid w:val="00FD35E2"/>
    <w:rsid w:val="00FD39A5"/>
    <w:rsid w:val="00FD3E82"/>
    <w:rsid w:val="00FD4985"/>
    <w:rsid w:val="00FD4E1C"/>
    <w:rsid w:val="00FD504A"/>
    <w:rsid w:val="00FD56DF"/>
    <w:rsid w:val="00FD6528"/>
    <w:rsid w:val="00FD6577"/>
    <w:rsid w:val="00FD6607"/>
    <w:rsid w:val="00FD6743"/>
    <w:rsid w:val="00FE1F87"/>
    <w:rsid w:val="00FE20EE"/>
    <w:rsid w:val="00FE2A5B"/>
    <w:rsid w:val="00FE4917"/>
    <w:rsid w:val="00FE5D8C"/>
    <w:rsid w:val="00FE7C51"/>
    <w:rsid w:val="00FF1278"/>
    <w:rsid w:val="00FF138F"/>
    <w:rsid w:val="00FF5239"/>
    <w:rsid w:val="00FF73AB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65B7E"/>
  <w15:docId w15:val="{F1DDBF42-C512-4165-8131-90937DCC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A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9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98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98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98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98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98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98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98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98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B6767"/>
    <w:rPr>
      <w:rFonts w:ascii="AdvOT1ef757c0" w:hAnsi="AdvOT1ef757c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B6767"/>
    <w:rPr>
      <w:rFonts w:ascii="AdvOT1ef757c0+fb" w:hAnsi="AdvOT1ef757c0+f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2B6767"/>
    <w:rPr>
      <w:rFonts w:ascii="AdvOT1ef757c0+20" w:hAnsi="AdvOT1ef757c0+2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0"/>
    <w:rsid w:val="002B6767"/>
    <w:rPr>
      <w:rFonts w:ascii="AdvOT1ef757c0" w:hAnsi="AdvOT1ef757c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2B6767"/>
    <w:rPr>
      <w:rFonts w:ascii="AdvOT1ef757c0+20" w:hAnsi="AdvOT1ef757c0+20" w:hint="default"/>
      <w:b w:val="0"/>
      <w:bCs w:val="0"/>
      <w:i w:val="0"/>
      <w:iCs w:val="0"/>
      <w:color w:val="00000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151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4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4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4DD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52DB1"/>
    <w:rPr>
      <w:color w:val="808080"/>
    </w:rPr>
  </w:style>
  <w:style w:type="character" w:styleId="a8">
    <w:name w:val="line number"/>
    <w:basedOn w:val="a0"/>
    <w:uiPriority w:val="99"/>
    <w:semiHidden/>
    <w:unhideWhenUsed/>
    <w:rsid w:val="00050AD6"/>
  </w:style>
  <w:style w:type="character" w:styleId="a9">
    <w:name w:val="annotation reference"/>
    <w:basedOn w:val="a0"/>
    <w:uiPriority w:val="99"/>
    <w:semiHidden/>
    <w:unhideWhenUsed/>
    <w:rsid w:val="005D5998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D5998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D5998"/>
  </w:style>
  <w:style w:type="paragraph" w:styleId="ac">
    <w:name w:val="annotation subject"/>
    <w:basedOn w:val="aa"/>
    <w:next w:val="aa"/>
    <w:link w:val="ad"/>
    <w:uiPriority w:val="99"/>
    <w:semiHidden/>
    <w:unhideWhenUsed/>
    <w:rsid w:val="005D599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D599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D5998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D5998"/>
    <w:rPr>
      <w:sz w:val="18"/>
      <w:szCs w:val="18"/>
    </w:rPr>
  </w:style>
  <w:style w:type="paragraph" w:styleId="af0">
    <w:name w:val="Revision"/>
    <w:hidden/>
    <w:uiPriority w:val="99"/>
    <w:semiHidden/>
    <w:rsid w:val="00FF1278"/>
  </w:style>
  <w:style w:type="paragraph" w:customStyle="1" w:styleId="CitaviBibliographyEntry">
    <w:name w:val="Citavi Bibliography Entry"/>
    <w:basedOn w:val="a"/>
    <w:link w:val="CitaviBibliographyEntry0"/>
    <w:uiPriority w:val="99"/>
    <w:rsid w:val="00365989"/>
    <w:pPr>
      <w:tabs>
        <w:tab w:val="left" w:pos="340"/>
      </w:tabs>
      <w:spacing w:after="120"/>
      <w:ind w:left="340" w:hanging="340"/>
      <w:jc w:val="left"/>
    </w:pPr>
  </w:style>
  <w:style w:type="character" w:customStyle="1" w:styleId="CitaviBibliographyEntry0">
    <w:name w:val="Citavi Bibliography Entry 字符"/>
    <w:basedOn w:val="a0"/>
    <w:link w:val="CitaviBibliographyEntry"/>
    <w:uiPriority w:val="99"/>
    <w:rsid w:val="00365989"/>
  </w:style>
  <w:style w:type="paragraph" w:customStyle="1" w:styleId="CitaviBibliographyHeading">
    <w:name w:val="Citavi Bibliography Heading"/>
    <w:basedOn w:val="1"/>
    <w:link w:val="CitaviBibliographyHeading0"/>
    <w:uiPriority w:val="99"/>
    <w:rsid w:val="00365989"/>
    <w:pPr>
      <w:jc w:val="left"/>
    </w:pPr>
  </w:style>
  <w:style w:type="character" w:customStyle="1" w:styleId="CitaviBibliographyHeading0">
    <w:name w:val="Citavi Bibliography Heading 字符"/>
    <w:basedOn w:val="a0"/>
    <w:link w:val="CitaviBibliographyHeading"/>
    <w:uiPriority w:val="99"/>
    <w:rsid w:val="00365989"/>
    <w:rPr>
      <w:b/>
      <w:bCs/>
      <w:kern w:val="44"/>
      <w:sz w:val="44"/>
      <w:szCs w:val="44"/>
    </w:rPr>
  </w:style>
  <w:style w:type="character" w:customStyle="1" w:styleId="10">
    <w:name w:val="标题 1 字符"/>
    <w:basedOn w:val="a0"/>
    <w:link w:val="1"/>
    <w:uiPriority w:val="9"/>
    <w:rsid w:val="00365989"/>
    <w:rPr>
      <w:b/>
      <w:bCs/>
      <w:kern w:val="44"/>
      <w:sz w:val="44"/>
      <w:szCs w:val="44"/>
    </w:rPr>
  </w:style>
  <w:style w:type="paragraph" w:customStyle="1" w:styleId="CitaviChapterBibliographyHeading">
    <w:name w:val="Citavi Chapter Bibliography Heading"/>
    <w:basedOn w:val="2"/>
    <w:link w:val="CitaviChapterBibliographyHeading0"/>
    <w:uiPriority w:val="99"/>
    <w:rsid w:val="00365989"/>
    <w:pPr>
      <w:jc w:val="left"/>
    </w:pPr>
  </w:style>
  <w:style w:type="character" w:customStyle="1" w:styleId="CitaviChapterBibliographyHeading0">
    <w:name w:val="Citavi Chapter Bibliography Heading 字符"/>
    <w:basedOn w:val="a0"/>
    <w:link w:val="CitaviChapterBibliographyHeading"/>
    <w:uiPriority w:val="99"/>
    <w:rsid w:val="0036598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598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CitaviBibliographySubheading1">
    <w:name w:val="Citavi Bibliography Subheading 1"/>
    <w:basedOn w:val="2"/>
    <w:link w:val="CitaviBibliographySubheading10"/>
    <w:uiPriority w:val="99"/>
    <w:rsid w:val="00365989"/>
    <w:pPr>
      <w:spacing w:line="360" w:lineRule="auto"/>
      <w:ind w:firstLineChars="200" w:firstLine="480"/>
      <w:jc w:val="left"/>
      <w:outlineLvl w:val="9"/>
    </w:pPr>
    <w:rPr>
      <w:rFonts w:ascii="Times New Roman" w:eastAsia="仿宋" w:hAnsi="Times New Roman" w:cs="Times New Roman"/>
      <w:sz w:val="24"/>
      <w:szCs w:val="28"/>
    </w:rPr>
  </w:style>
  <w:style w:type="character" w:customStyle="1" w:styleId="CitaviBibliographySubheading10">
    <w:name w:val="Citavi Bibliography Subheading 1 字符"/>
    <w:basedOn w:val="a0"/>
    <w:link w:val="CitaviBibliographySubheading1"/>
    <w:uiPriority w:val="99"/>
    <w:rsid w:val="00365989"/>
    <w:rPr>
      <w:rFonts w:ascii="Times New Roman" w:eastAsia="仿宋" w:hAnsi="Times New Roman" w:cs="Times New Roman"/>
      <w:b/>
      <w:bCs/>
      <w:sz w:val="24"/>
      <w:szCs w:val="28"/>
    </w:rPr>
  </w:style>
  <w:style w:type="paragraph" w:customStyle="1" w:styleId="CitaviBibliographySubheading2">
    <w:name w:val="Citavi Bibliography Subheading 2"/>
    <w:basedOn w:val="3"/>
    <w:link w:val="CitaviBibliographySubheading20"/>
    <w:uiPriority w:val="99"/>
    <w:rsid w:val="00365989"/>
    <w:pPr>
      <w:spacing w:line="360" w:lineRule="auto"/>
      <w:ind w:firstLineChars="200" w:firstLine="480"/>
      <w:jc w:val="left"/>
      <w:outlineLvl w:val="9"/>
    </w:pPr>
    <w:rPr>
      <w:rFonts w:ascii="Times New Roman" w:eastAsia="仿宋" w:hAnsi="Times New Roman" w:cs="Times New Roman"/>
      <w:sz w:val="24"/>
      <w:szCs w:val="28"/>
    </w:rPr>
  </w:style>
  <w:style w:type="character" w:customStyle="1" w:styleId="CitaviBibliographySubheading20">
    <w:name w:val="Citavi Bibliography Subheading 2 字符"/>
    <w:basedOn w:val="a0"/>
    <w:link w:val="CitaviBibliographySubheading2"/>
    <w:uiPriority w:val="99"/>
    <w:rsid w:val="00365989"/>
    <w:rPr>
      <w:rFonts w:ascii="Times New Roman" w:eastAsia="仿宋" w:hAnsi="Times New Roman" w:cs="Times New Roman"/>
      <w:b/>
      <w:bCs/>
      <w:sz w:val="24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365989"/>
    <w:rPr>
      <w:b/>
      <w:bCs/>
      <w:sz w:val="32"/>
      <w:szCs w:val="32"/>
    </w:rPr>
  </w:style>
  <w:style w:type="paragraph" w:customStyle="1" w:styleId="CitaviBibliographySubheading3">
    <w:name w:val="Citavi Bibliography Subheading 3"/>
    <w:basedOn w:val="4"/>
    <w:link w:val="CitaviBibliographySubheading30"/>
    <w:uiPriority w:val="99"/>
    <w:rsid w:val="00365989"/>
    <w:pPr>
      <w:spacing w:line="360" w:lineRule="auto"/>
      <w:ind w:firstLineChars="200" w:firstLine="480"/>
      <w:jc w:val="left"/>
      <w:outlineLvl w:val="9"/>
    </w:pPr>
    <w:rPr>
      <w:rFonts w:ascii="Times New Roman" w:eastAsia="仿宋" w:hAnsi="Times New Roman" w:cs="Times New Roman"/>
      <w:sz w:val="24"/>
    </w:rPr>
  </w:style>
  <w:style w:type="character" w:customStyle="1" w:styleId="CitaviBibliographySubheading30">
    <w:name w:val="Citavi Bibliography Subheading 3 字符"/>
    <w:basedOn w:val="a0"/>
    <w:link w:val="CitaviBibliographySubheading3"/>
    <w:uiPriority w:val="99"/>
    <w:rsid w:val="00365989"/>
    <w:rPr>
      <w:rFonts w:ascii="Times New Roman" w:eastAsia="仿宋" w:hAnsi="Times New Roman" w:cs="Times New Roman"/>
      <w:b/>
      <w:bCs/>
      <w:sz w:val="24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365989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CitaviBibliographySubheading4">
    <w:name w:val="Citavi Bibliography Subheading 4"/>
    <w:basedOn w:val="5"/>
    <w:link w:val="CitaviBibliographySubheading40"/>
    <w:uiPriority w:val="99"/>
    <w:rsid w:val="00365989"/>
    <w:pPr>
      <w:spacing w:line="360" w:lineRule="auto"/>
      <w:ind w:firstLineChars="200" w:firstLine="480"/>
      <w:jc w:val="left"/>
      <w:outlineLvl w:val="9"/>
    </w:pPr>
    <w:rPr>
      <w:rFonts w:ascii="Times New Roman" w:eastAsia="仿宋" w:hAnsi="Times New Roman" w:cs="Times New Roman"/>
      <w:sz w:val="24"/>
    </w:rPr>
  </w:style>
  <w:style w:type="character" w:customStyle="1" w:styleId="CitaviBibliographySubheading40">
    <w:name w:val="Citavi Bibliography Subheading 4 字符"/>
    <w:basedOn w:val="a0"/>
    <w:link w:val="CitaviBibliographySubheading4"/>
    <w:uiPriority w:val="99"/>
    <w:rsid w:val="00365989"/>
    <w:rPr>
      <w:rFonts w:ascii="Times New Roman" w:eastAsia="仿宋" w:hAnsi="Times New Roman" w:cs="Times New Roman"/>
      <w:b/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5989"/>
    <w:rPr>
      <w:b/>
      <w:bCs/>
      <w:sz w:val="28"/>
      <w:szCs w:val="28"/>
    </w:rPr>
  </w:style>
  <w:style w:type="paragraph" w:customStyle="1" w:styleId="CitaviBibliographySubheading5">
    <w:name w:val="Citavi Bibliography Subheading 5"/>
    <w:basedOn w:val="6"/>
    <w:link w:val="CitaviBibliographySubheading50"/>
    <w:uiPriority w:val="99"/>
    <w:rsid w:val="00365989"/>
    <w:pPr>
      <w:spacing w:line="360" w:lineRule="auto"/>
      <w:ind w:firstLineChars="200" w:firstLine="480"/>
      <w:jc w:val="left"/>
      <w:outlineLvl w:val="9"/>
    </w:pPr>
    <w:rPr>
      <w:rFonts w:ascii="Times New Roman" w:eastAsia="仿宋" w:hAnsi="Times New Roman" w:cs="Times New Roman"/>
      <w:szCs w:val="28"/>
    </w:rPr>
  </w:style>
  <w:style w:type="character" w:customStyle="1" w:styleId="CitaviBibliographySubheading50">
    <w:name w:val="Citavi Bibliography Subheading 5 字符"/>
    <w:basedOn w:val="a0"/>
    <w:link w:val="CitaviBibliographySubheading5"/>
    <w:uiPriority w:val="99"/>
    <w:rsid w:val="00365989"/>
    <w:rPr>
      <w:rFonts w:ascii="Times New Roman" w:eastAsia="仿宋" w:hAnsi="Times New Roman" w:cs="Times New Roman"/>
      <w:b/>
      <w:bCs/>
      <w:sz w:val="24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365989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CitaviBibliographySubheading6">
    <w:name w:val="Citavi Bibliography Subheading 6"/>
    <w:basedOn w:val="7"/>
    <w:link w:val="CitaviBibliographySubheading60"/>
    <w:uiPriority w:val="99"/>
    <w:rsid w:val="00365989"/>
    <w:pPr>
      <w:spacing w:line="360" w:lineRule="auto"/>
      <w:ind w:firstLineChars="200" w:firstLine="480"/>
      <w:jc w:val="left"/>
      <w:outlineLvl w:val="9"/>
    </w:pPr>
    <w:rPr>
      <w:rFonts w:ascii="Times New Roman" w:eastAsia="仿宋" w:hAnsi="Times New Roman" w:cs="Times New Roman"/>
      <w:szCs w:val="28"/>
    </w:rPr>
  </w:style>
  <w:style w:type="character" w:customStyle="1" w:styleId="CitaviBibliographySubheading60">
    <w:name w:val="Citavi Bibliography Subheading 6 字符"/>
    <w:basedOn w:val="a0"/>
    <w:link w:val="CitaviBibliographySubheading6"/>
    <w:uiPriority w:val="99"/>
    <w:rsid w:val="00365989"/>
    <w:rPr>
      <w:rFonts w:ascii="Times New Roman" w:eastAsia="仿宋" w:hAnsi="Times New Roman" w:cs="Times New Roman"/>
      <w:b/>
      <w:bCs/>
      <w:sz w:val="24"/>
      <w:szCs w:val="28"/>
    </w:rPr>
  </w:style>
  <w:style w:type="character" w:customStyle="1" w:styleId="70">
    <w:name w:val="标题 7 字符"/>
    <w:basedOn w:val="a0"/>
    <w:link w:val="7"/>
    <w:uiPriority w:val="9"/>
    <w:semiHidden/>
    <w:rsid w:val="00365989"/>
    <w:rPr>
      <w:b/>
      <w:bCs/>
      <w:sz w:val="24"/>
      <w:szCs w:val="24"/>
    </w:rPr>
  </w:style>
  <w:style w:type="paragraph" w:customStyle="1" w:styleId="CitaviBibliographySubheading7">
    <w:name w:val="Citavi Bibliography Subheading 7"/>
    <w:basedOn w:val="8"/>
    <w:link w:val="CitaviBibliographySubheading70"/>
    <w:uiPriority w:val="99"/>
    <w:rsid w:val="00365989"/>
    <w:pPr>
      <w:spacing w:line="360" w:lineRule="auto"/>
      <w:ind w:firstLineChars="200" w:firstLine="480"/>
      <w:jc w:val="left"/>
      <w:outlineLvl w:val="9"/>
    </w:pPr>
    <w:rPr>
      <w:rFonts w:ascii="Times New Roman" w:eastAsia="仿宋" w:hAnsi="Times New Roman" w:cs="Times New Roman"/>
      <w:szCs w:val="28"/>
    </w:rPr>
  </w:style>
  <w:style w:type="character" w:customStyle="1" w:styleId="CitaviBibliographySubheading70">
    <w:name w:val="Citavi Bibliography Subheading 7 字符"/>
    <w:basedOn w:val="a0"/>
    <w:link w:val="CitaviBibliographySubheading7"/>
    <w:uiPriority w:val="99"/>
    <w:rsid w:val="00365989"/>
    <w:rPr>
      <w:rFonts w:ascii="Times New Roman" w:eastAsia="仿宋" w:hAnsi="Times New Roman" w:cs="Times New Roman"/>
      <w:sz w:val="24"/>
      <w:szCs w:val="28"/>
    </w:rPr>
  </w:style>
  <w:style w:type="character" w:customStyle="1" w:styleId="80">
    <w:name w:val="标题 8 字符"/>
    <w:basedOn w:val="a0"/>
    <w:link w:val="8"/>
    <w:uiPriority w:val="9"/>
    <w:semiHidden/>
    <w:rsid w:val="00365989"/>
    <w:rPr>
      <w:rFonts w:asciiTheme="majorHAnsi" w:eastAsiaTheme="majorEastAsia" w:hAnsiTheme="majorHAnsi" w:cstheme="majorBidi"/>
      <w:sz w:val="24"/>
      <w:szCs w:val="24"/>
    </w:rPr>
  </w:style>
  <w:style w:type="paragraph" w:customStyle="1" w:styleId="CitaviBibliographySubheading8">
    <w:name w:val="Citavi Bibliography Subheading 8"/>
    <w:basedOn w:val="9"/>
    <w:link w:val="CitaviBibliographySubheading80"/>
    <w:uiPriority w:val="99"/>
    <w:rsid w:val="00365989"/>
    <w:pPr>
      <w:spacing w:line="360" w:lineRule="auto"/>
      <w:ind w:firstLineChars="200" w:firstLine="480"/>
      <w:jc w:val="left"/>
      <w:outlineLvl w:val="9"/>
    </w:pPr>
    <w:rPr>
      <w:rFonts w:ascii="Times New Roman" w:eastAsia="仿宋" w:hAnsi="Times New Roman" w:cs="Times New Roman"/>
      <w:sz w:val="24"/>
      <w:szCs w:val="28"/>
    </w:rPr>
  </w:style>
  <w:style w:type="character" w:customStyle="1" w:styleId="CitaviBibliographySubheading80">
    <w:name w:val="Citavi Bibliography Subheading 8 字符"/>
    <w:basedOn w:val="a0"/>
    <w:link w:val="CitaviBibliographySubheading8"/>
    <w:uiPriority w:val="99"/>
    <w:rsid w:val="00365989"/>
    <w:rPr>
      <w:rFonts w:ascii="Times New Roman" w:eastAsia="仿宋" w:hAnsi="Times New Roman" w:cs="Times New Roman"/>
      <w:sz w:val="24"/>
      <w:szCs w:val="28"/>
    </w:rPr>
  </w:style>
  <w:style w:type="character" w:customStyle="1" w:styleId="90">
    <w:name w:val="标题 9 字符"/>
    <w:basedOn w:val="a0"/>
    <w:link w:val="9"/>
    <w:uiPriority w:val="9"/>
    <w:semiHidden/>
    <w:rsid w:val="00365989"/>
    <w:rPr>
      <w:rFonts w:asciiTheme="majorHAnsi" w:eastAsiaTheme="majorEastAsia" w:hAnsiTheme="majorHAnsi" w:cstheme="majorBidi"/>
      <w:szCs w:val="21"/>
    </w:rPr>
  </w:style>
  <w:style w:type="character" w:styleId="af1">
    <w:name w:val="Hyperlink"/>
    <w:basedOn w:val="a0"/>
    <w:uiPriority w:val="99"/>
    <w:unhideWhenUsed/>
    <w:rsid w:val="008872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8294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e.li@mpie.de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mailto:wuyuye@buaa.edu.cn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mailto:jiangcb@buaa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890D74D-96A2-47F9-93ED-549B5B843ED6}"/>
      </w:docPartPr>
      <w:docPartBody>
        <w:p w:rsidR="007E0CE2" w:rsidRDefault="008A0A76">
          <w:r w:rsidRPr="00481894">
            <w:rPr>
              <w:rStyle w:val="a3"/>
            </w:rPr>
            <w:t>单击或点击此处输入文字。</w:t>
          </w:r>
        </w:p>
      </w:docPartBody>
    </w:docPart>
    <w:docPart>
      <w:docPartPr>
        <w:name w:val="938BFA979F5C4FABA5A94A0AC24817E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03580C7-10D6-4114-9DB7-3762B8D061FC}"/>
      </w:docPartPr>
      <w:docPartBody>
        <w:p w:rsidR="00712B8C" w:rsidRDefault="00170E14" w:rsidP="00170E14">
          <w:pPr>
            <w:pStyle w:val="938BFA979F5C4FABA5A94A0AC24817E8"/>
          </w:pPr>
          <w:r w:rsidRPr="009C27CA">
            <w:rPr>
              <w:rStyle w:val="a3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1ef757c0">
    <w:altName w:val="Cambria"/>
    <w:panose1 w:val="00000000000000000000"/>
    <w:charset w:val="00"/>
    <w:family w:val="roman"/>
    <w:notTrueType/>
    <w:pitch w:val="default"/>
  </w:font>
  <w:font w:name="AdvOT1ef757c0+fb">
    <w:altName w:val="Cambria"/>
    <w:panose1 w:val="00000000000000000000"/>
    <w:charset w:val="00"/>
    <w:family w:val="roman"/>
    <w:notTrueType/>
    <w:pitch w:val="default"/>
  </w:font>
  <w:font w:name="AdvOT1ef757c0+20">
    <w:altName w:val="Cambria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A76"/>
    <w:rsid w:val="0001348D"/>
    <w:rsid w:val="00095CD6"/>
    <w:rsid w:val="000F0CB8"/>
    <w:rsid w:val="00170E14"/>
    <w:rsid w:val="001B3F33"/>
    <w:rsid w:val="002302F5"/>
    <w:rsid w:val="003F68D4"/>
    <w:rsid w:val="004145B8"/>
    <w:rsid w:val="0051114C"/>
    <w:rsid w:val="00542BF9"/>
    <w:rsid w:val="00712B8C"/>
    <w:rsid w:val="007B12FF"/>
    <w:rsid w:val="007E0CE2"/>
    <w:rsid w:val="007F18AC"/>
    <w:rsid w:val="008121D6"/>
    <w:rsid w:val="00877449"/>
    <w:rsid w:val="008A0A76"/>
    <w:rsid w:val="008C7117"/>
    <w:rsid w:val="00950E34"/>
    <w:rsid w:val="009562D2"/>
    <w:rsid w:val="009F4A2B"/>
    <w:rsid w:val="00A47517"/>
    <w:rsid w:val="00A5241D"/>
    <w:rsid w:val="00B51150"/>
    <w:rsid w:val="00CE0A6D"/>
    <w:rsid w:val="00D06DA9"/>
    <w:rsid w:val="00DB0F67"/>
    <w:rsid w:val="00E93AFE"/>
    <w:rsid w:val="00EE45C8"/>
    <w:rsid w:val="00E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0E14"/>
    <w:rPr>
      <w:color w:val="808080"/>
    </w:rPr>
  </w:style>
  <w:style w:type="paragraph" w:customStyle="1" w:styleId="938BFA979F5C4FABA5A94A0AC24817E8">
    <w:name w:val="938BFA979F5C4FABA5A94A0AC24817E8"/>
    <w:rsid w:val="00170E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46947-6B01-41A6-995A-18B65B2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8160</Words>
  <Characters>46514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BUAA</Company>
  <LinksUpToDate>false</LinksUpToDate>
  <CharactersWithSpaces>54565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WUYUYE</dc:creator>
  <cp:keywords/>
  <dc:description/>
  <cp:lastModifiedBy>WUYUYE</cp:lastModifiedBy>
  <cp:revision>5</cp:revision>
  <cp:lastPrinted>2023-05-15T11:18:00Z</cp:lastPrinted>
  <dcterms:created xsi:type="dcterms:W3CDTF">2023-07-12T09:16:00Z</dcterms:created>
  <dcterms:modified xsi:type="dcterms:W3CDTF">2023-07-18T09:04:00Z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0">
    <vt:lpwstr>427acb68-017d-44ca-9439-de1cc2b918f6</vt:lpwstr>
  </property>
  <property fmtid="{D5CDD505-2E9C-101B-9397-08002B2CF9AE}" pid="3" name="CitaviDocumentProperty_7">
    <vt:lpwstr>FeGa-LCO-supplementary information</vt:lpwstr>
  </property>
  <property fmtid="{D5CDD505-2E9C-101B-9397-08002B2CF9AE}" pid="4" name="CitaviDocumentProperty_6">
    <vt:lpwstr>True</vt:lpwstr>
  </property>
  <property fmtid="{D5CDD505-2E9C-101B-9397-08002B2CF9AE}" pid="5" name="CitaviDocumentProperty_8">
    <vt:lpwstr>C:\Users\yanka\Documents\Citavi 6\Projects\FeGa-LCO-supplementary information\FeGa-LCO-supplementary information.ctv6</vt:lpwstr>
  </property>
  <property fmtid="{D5CDD505-2E9C-101B-9397-08002B2CF9AE}" pid="6" name="CitaviDocumentProperty_1">
    <vt:lpwstr>6.15.2.0</vt:lpwstr>
  </property>
</Properties>
</file>