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710" w:rsidRDefault="00C420DA" w:rsidP="00ED3DEC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420DA">
        <w:rPr>
          <w:rFonts w:ascii="Times New Roman" w:hAnsi="Times New Roman" w:cs="Times New Roman"/>
          <w:b/>
          <w:sz w:val="24"/>
          <w:szCs w:val="24"/>
          <w:lang w:val="en-GB"/>
        </w:rPr>
        <w:t>H</w:t>
      </w:r>
      <w:r w:rsidRPr="00C420DA">
        <w:rPr>
          <w:rFonts w:ascii="Times New Roman" w:hAnsi="Times New Roman" w:cs="Times New Roman"/>
          <w:b/>
          <w:sz w:val="24"/>
          <w:szCs w:val="24"/>
          <w:lang w:val="en-GB"/>
        </w:rPr>
        <w:t xml:space="preserve">igh-intensity </w:t>
      </w:r>
      <w:proofErr w:type="spellStart"/>
      <w:r w:rsidRPr="00C420DA">
        <w:rPr>
          <w:rFonts w:ascii="Times New Roman" w:hAnsi="Times New Roman" w:cs="Times New Roman"/>
          <w:b/>
          <w:sz w:val="24"/>
          <w:szCs w:val="24"/>
          <w:lang w:val="en-GB"/>
        </w:rPr>
        <w:t>MedDiet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F109DA">
        <w:rPr>
          <w:rFonts w:ascii="Times New Roman" w:hAnsi="Times New Roman" w:cs="Times New Roman"/>
          <w:b/>
          <w:sz w:val="24"/>
          <w:szCs w:val="24"/>
          <w:lang w:val="en-GB"/>
        </w:rPr>
        <w:t>specifications</w:t>
      </w:r>
      <w:r w:rsidRPr="00C420DA">
        <w:rPr>
          <w:rFonts w:ascii="Times New Roman" w:hAnsi="Times New Roman" w:cs="Times New Roman"/>
          <w:b/>
          <w:sz w:val="24"/>
          <w:szCs w:val="24"/>
          <w:lang w:val="en-GB"/>
        </w:rPr>
        <w:t>:</w:t>
      </w:r>
    </w:p>
    <w:p w:rsidR="00C420DA" w:rsidRPr="00C420DA" w:rsidRDefault="00F109DA" w:rsidP="00ED3DEC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H</w:t>
      </w:r>
      <w:r w:rsidR="00C420DA" w:rsidRPr="00C420DA">
        <w:rPr>
          <w:rFonts w:ascii="Times New Roman" w:hAnsi="Times New Roman" w:cs="Times New Roman"/>
          <w:sz w:val="24"/>
          <w:szCs w:val="24"/>
          <w:lang w:val="en-GB"/>
        </w:rPr>
        <w:t xml:space="preserve">igh-intensity </w:t>
      </w:r>
      <w:proofErr w:type="spellStart"/>
      <w:r w:rsidR="00C420DA" w:rsidRPr="00C420DA">
        <w:rPr>
          <w:rFonts w:ascii="Times New Roman" w:hAnsi="Times New Roman" w:cs="Times New Roman"/>
          <w:sz w:val="24"/>
          <w:szCs w:val="24"/>
          <w:lang w:val="en-GB"/>
        </w:rPr>
        <w:t>MedDiet</w:t>
      </w:r>
      <w:proofErr w:type="spellEnd"/>
      <w:r w:rsidR="00C420DA" w:rsidRPr="00C420DA">
        <w:rPr>
          <w:rFonts w:ascii="Times New Roman" w:hAnsi="Times New Roman" w:cs="Times New Roman"/>
          <w:sz w:val="24"/>
          <w:szCs w:val="24"/>
          <w:lang w:val="en-GB"/>
        </w:rPr>
        <w:t xml:space="preserve"> intervention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includes the following indications:</w:t>
      </w:r>
    </w:p>
    <w:p w:rsidR="00C420DA" w:rsidRDefault="00C420DA" w:rsidP="00ED3DEC">
      <w:pPr>
        <w:pStyle w:val="Prrafodelista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420DA">
        <w:rPr>
          <w:rFonts w:ascii="Times New Roman" w:hAnsi="Times New Roman" w:cs="Times New Roman"/>
          <w:sz w:val="24"/>
          <w:szCs w:val="24"/>
          <w:lang w:val="en-GB"/>
        </w:rPr>
        <w:t>Abundant (&gt; 40 g/d) use of extra-virgin olive oil (EVOO) as the only culinary fat for cooking, and for using as a spread and for dressing dishe</w:t>
      </w:r>
      <w:r>
        <w:rPr>
          <w:rFonts w:ascii="Times New Roman" w:hAnsi="Times New Roman" w:cs="Times New Roman"/>
          <w:sz w:val="24"/>
          <w:szCs w:val="24"/>
          <w:lang w:val="en-GB"/>
        </w:rPr>
        <w:t>s.</w:t>
      </w:r>
    </w:p>
    <w:p w:rsidR="00C420DA" w:rsidRDefault="00C420DA" w:rsidP="00ED3DEC">
      <w:pPr>
        <w:pStyle w:val="Prrafodelista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420DA">
        <w:rPr>
          <w:rFonts w:ascii="Times New Roman" w:hAnsi="Times New Roman" w:cs="Times New Roman"/>
          <w:sz w:val="24"/>
          <w:szCs w:val="24"/>
          <w:lang w:val="en-GB"/>
        </w:rPr>
        <w:t xml:space="preserve">Consumption of &gt; 2 daily servings of vegetables, </w:t>
      </w:r>
      <w:r>
        <w:rPr>
          <w:rFonts w:ascii="Times New Roman" w:hAnsi="Times New Roman" w:cs="Times New Roman"/>
          <w:sz w:val="24"/>
          <w:szCs w:val="24"/>
          <w:lang w:val="en-GB"/>
        </w:rPr>
        <w:t>at least one of them as a salad</w:t>
      </w:r>
    </w:p>
    <w:p w:rsidR="00C420DA" w:rsidRDefault="00E62AF8" w:rsidP="00ED3DEC">
      <w:pPr>
        <w:pStyle w:val="Prrafodelista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420DA">
        <w:rPr>
          <w:rFonts w:ascii="Times New Roman" w:hAnsi="Times New Roman" w:cs="Times New Roman"/>
          <w:sz w:val="24"/>
          <w:szCs w:val="24"/>
          <w:lang w:val="en-GB"/>
        </w:rPr>
        <w:t xml:space="preserve">Consumption of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420DA" w:rsidRPr="00C420DA">
        <w:rPr>
          <w:rFonts w:ascii="Times New Roman" w:hAnsi="Times New Roman" w:cs="Times New Roman"/>
          <w:sz w:val="24"/>
          <w:szCs w:val="24"/>
          <w:lang w:val="en-GB"/>
        </w:rPr>
        <w:t>≥ 3 daily servings of fresh fruit</w:t>
      </w:r>
    </w:p>
    <w:p w:rsidR="00C420DA" w:rsidRDefault="00E62AF8" w:rsidP="00ED3DEC">
      <w:pPr>
        <w:pStyle w:val="Prrafodelista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420DA">
        <w:rPr>
          <w:rFonts w:ascii="Times New Roman" w:hAnsi="Times New Roman" w:cs="Times New Roman"/>
          <w:sz w:val="24"/>
          <w:szCs w:val="24"/>
          <w:lang w:val="en-GB"/>
        </w:rPr>
        <w:t xml:space="preserve">Consumption of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420DA" w:rsidRPr="00C420DA">
        <w:rPr>
          <w:rFonts w:ascii="Times New Roman" w:hAnsi="Times New Roman" w:cs="Times New Roman"/>
          <w:sz w:val="24"/>
          <w:szCs w:val="24"/>
          <w:lang w:val="en-GB"/>
        </w:rPr>
        <w:t>≥ 3 weekly servings of legumes</w:t>
      </w:r>
    </w:p>
    <w:p w:rsidR="00C420DA" w:rsidRDefault="00E62AF8" w:rsidP="00ED3DEC">
      <w:pPr>
        <w:pStyle w:val="Prrafodelista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420DA">
        <w:rPr>
          <w:rFonts w:ascii="Times New Roman" w:hAnsi="Times New Roman" w:cs="Times New Roman"/>
          <w:sz w:val="24"/>
          <w:szCs w:val="24"/>
          <w:lang w:val="en-GB"/>
        </w:rPr>
        <w:t xml:space="preserve">Consumption of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420DA" w:rsidRPr="00C420DA">
        <w:rPr>
          <w:rFonts w:ascii="Times New Roman" w:hAnsi="Times New Roman" w:cs="Times New Roman"/>
          <w:sz w:val="24"/>
          <w:szCs w:val="24"/>
          <w:lang w:val="en-GB"/>
        </w:rPr>
        <w:t>≥ 3 weekly servings of fish or seafood</w:t>
      </w:r>
    </w:p>
    <w:p w:rsidR="00C420DA" w:rsidRDefault="00E62AF8" w:rsidP="00ED3DEC">
      <w:pPr>
        <w:pStyle w:val="Prrafodelista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420DA">
        <w:rPr>
          <w:rFonts w:ascii="Times New Roman" w:hAnsi="Times New Roman" w:cs="Times New Roman"/>
          <w:sz w:val="24"/>
          <w:szCs w:val="24"/>
          <w:lang w:val="en-GB"/>
        </w:rPr>
        <w:t xml:space="preserve">Consumption of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420DA" w:rsidRPr="00C420DA">
        <w:rPr>
          <w:rFonts w:ascii="Times New Roman" w:hAnsi="Times New Roman" w:cs="Times New Roman"/>
          <w:sz w:val="24"/>
          <w:szCs w:val="24"/>
          <w:lang w:val="en-GB"/>
        </w:rPr>
        <w:t>≥ 3 weekly servings of mixed tree nuts</w:t>
      </w:r>
    </w:p>
    <w:p w:rsidR="00C420DA" w:rsidRDefault="00E62AF8" w:rsidP="00ED3DEC">
      <w:pPr>
        <w:pStyle w:val="Prrafodelista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P</w:t>
      </w:r>
      <w:r w:rsidR="00C420DA" w:rsidRPr="00C420DA">
        <w:rPr>
          <w:rFonts w:ascii="Times New Roman" w:hAnsi="Times New Roman" w:cs="Times New Roman"/>
          <w:sz w:val="24"/>
          <w:szCs w:val="24"/>
          <w:lang w:val="en-GB"/>
        </w:rPr>
        <w:t>referred white (poultry) instead of processed or red meats (lamb, veal, pork)</w:t>
      </w:r>
    </w:p>
    <w:p w:rsidR="00C420DA" w:rsidRDefault="00E62AF8" w:rsidP="00ED3DEC">
      <w:pPr>
        <w:pStyle w:val="Prrafodelista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C</w:t>
      </w:r>
      <w:r w:rsidR="00C420DA" w:rsidRPr="00C420DA">
        <w:rPr>
          <w:rFonts w:ascii="Times New Roman" w:hAnsi="Times New Roman" w:cs="Times New Roman"/>
          <w:sz w:val="24"/>
          <w:szCs w:val="24"/>
          <w:lang w:val="en-GB"/>
        </w:rPr>
        <w:t xml:space="preserve">ook regularly with tomato, </w:t>
      </w:r>
      <w:bookmarkStart w:id="0" w:name="_GoBack"/>
      <w:bookmarkEnd w:id="0"/>
      <w:r w:rsidR="00C420DA" w:rsidRPr="00C420DA">
        <w:rPr>
          <w:rFonts w:ascii="Times New Roman" w:hAnsi="Times New Roman" w:cs="Times New Roman"/>
          <w:sz w:val="24"/>
          <w:szCs w:val="24"/>
          <w:lang w:val="en-GB"/>
        </w:rPr>
        <w:t xml:space="preserve">garlic and onion adding or no other aromatic herbs, and dress vegetables, pasta, rice and other dishes with tomato, garlic and onion (with or without additional aromatic herbs). </w:t>
      </w:r>
    </w:p>
    <w:p w:rsidR="00C420DA" w:rsidRDefault="00C420DA" w:rsidP="00ED3DEC">
      <w:pPr>
        <w:pStyle w:val="Prrafodelista"/>
        <w:numPr>
          <w:ilvl w:val="0"/>
          <w:numId w:val="3"/>
        </w:numPr>
        <w:spacing w:line="240" w:lineRule="auto"/>
        <w:ind w:left="714" w:hanging="357"/>
        <w:rPr>
          <w:rFonts w:ascii="Times New Roman" w:hAnsi="Times New Roman" w:cs="Times New Roman"/>
          <w:sz w:val="24"/>
          <w:szCs w:val="24"/>
          <w:lang w:val="en-GB"/>
        </w:rPr>
      </w:pPr>
      <w:r w:rsidRPr="00C420DA">
        <w:rPr>
          <w:rFonts w:ascii="Times New Roman" w:hAnsi="Times New Roman" w:cs="Times New Roman"/>
          <w:sz w:val="24"/>
          <w:szCs w:val="24"/>
          <w:lang w:val="en-GB"/>
        </w:rPr>
        <w:t xml:space="preserve">Cream, butter, margarine, cold meat, </w:t>
      </w:r>
      <w:proofErr w:type="spellStart"/>
      <w:r w:rsidRPr="00C420DA">
        <w:rPr>
          <w:rFonts w:ascii="Times New Roman" w:hAnsi="Times New Roman" w:cs="Times New Roman"/>
          <w:sz w:val="24"/>
          <w:szCs w:val="24"/>
          <w:lang w:val="en-GB"/>
        </w:rPr>
        <w:t>paté</w:t>
      </w:r>
      <w:proofErr w:type="spellEnd"/>
      <w:r w:rsidRPr="00C420DA">
        <w:rPr>
          <w:rFonts w:ascii="Times New Roman" w:hAnsi="Times New Roman" w:cs="Times New Roman"/>
          <w:sz w:val="24"/>
          <w:szCs w:val="24"/>
          <w:lang w:val="en-GB"/>
        </w:rPr>
        <w:t xml:space="preserve">, duck, carbonated and/or sugared beverages, pastries, industrial bakery products, cakes and biscuits industrial desserts, French fries or potato chips, and out-of-home pre-cooked cakes and sweets are not allowed. </w:t>
      </w:r>
    </w:p>
    <w:p w:rsidR="00C420DA" w:rsidRDefault="00C420DA" w:rsidP="00ED3DEC">
      <w:pPr>
        <w:pStyle w:val="Prrafodelista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420DA">
        <w:rPr>
          <w:rFonts w:ascii="Times New Roman" w:hAnsi="Times New Roman" w:cs="Times New Roman"/>
          <w:sz w:val="24"/>
          <w:szCs w:val="24"/>
          <w:lang w:val="en-GB"/>
        </w:rPr>
        <w:t xml:space="preserve">Two main meals per day should be eaten (seated at a table, lasting more than 20 minutes). </w:t>
      </w:r>
    </w:p>
    <w:p w:rsidR="00C420DA" w:rsidRDefault="00C420DA" w:rsidP="00ED3DEC">
      <w:pPr>
        <w:pStyle w:val="Prrafodelista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420DA">
        <w:rPr>
          <w:rFonts w:ascii="Times New Roman" w:hAnsi="Times New Roman" w:cs="Times New Roman"/>
          <w:sz w:val="24"/>
          <w:szCs w:val="24"/>
          <w:lang w:val="en-GB"/>
        </w:rPr>
        <w:t xml:space="preserve">For usual drinkers, the main source of alcohol should be wine (maximum 300 mL per day) consumed only with meals on a daily basis; if wine intake is unusual, patients are recommended to take a single glass of wine per day (150 mL for men, 100 mL for women) during the main meal. </w:t>
      </w:r>
    </w:p>
    <w:p w:rsidR="00C420DA" w:rsidRDefault="00C420DA" w:rsidP="00ED3DEC">
      <w:pPr>
        <w:pStyle w:val="Prrafodelista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420DA">
        <w:rPr>
          <w:rFonts w:ascii="Times New Roman" w:hAnsi="Times New Roman" w:cs="Times New Roman"/>
          <w:sz w:val="24"/>
          <w:szCs w:val="24"/>
          <w:lang w:val="en-GB"/>
        </w:rPr>
        <w:t xml:space="preserve">Ad libitum consumption is allowed for the following food items: nuts, eggs, fish, seafood, legumes, fruit, vegetables, low fat </w:t>
      </w:r>
      <w:r>
        <w:rPr>
          <w:rFonts w:ascii="Times New Roman" w:hAnsi="Times New Roman" w:cs="Times New Roman"/>
          <w:sz w:val="24"/>
          <w:szCs w:val="24"/>
          <w:lang w:val="en-GB"/>
        </w:rPr>
        <w:t>cheese and whole-grain cereals.</w:t>
      </w:r>
    </w:p>
    <w:p w:rsidR="00C420DA" w:rsidRPr="00C420DA" w:rsidRDefault="00C420DA" w:rsidP="00ED3DEC">
      <w:pPr>
        <w:pStyle w:val="Prrafodelista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420DA">
        <w:rPr>
          <w:rFonts w:ascii="Times New Roman" w:hAnsi="Times New Roman" w:cs="Times New Roman"/>
          <w:sz w:val="24"/>
          <w:szCs w:val="24"/>
          <w:lang w:val="en-GB"/>
        </w:rPr>
        <w:t>Limited consumption (&lt; 1 serving per week) is advised for cured ham, red meat (after removing all the visible fat), chocolate (only dark chocolate, with more than 50% cocoa), as well as cured or fatty cheeses.</w:t>
      </w:r>
    </w:p>
    <w:sectPr w:rsidR="00C420DA" w:rsidRPr="00C420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194709"/>
    <w:multiLevelType w:val="hybridMultilevel"/>
    <w:tmpl w:val="C64CDE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1C7254"/>
    <w:multiLevelType w:val="hybridMultilevel"/>
    <w:tmpl w:val="B49A10C4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5A56DF"/>
    <w:multiLevelType w:val="hybridMultilevel"/>
    <w:tmpl w:val="E176FA5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0DA"/>
    <w:rsid w:val="003D28AE"/>
    <w:rsid w:val="003F7710"/>
    <w:rsid w:val="00C420DA"/>
    <w:rsid w:val="00E62AF8"/>
    <w:rsid w:val="00ED3DEC"/>
    <w:rsid w:val="00F10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CFF6DC-BAA7-4E80-9A31-9E4B77666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420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280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Fernandez</dc:creator>
  <cp:keywords/>
  <dc:description/>
  <cp:lastModifiedBy>Ana Fernandez</cp:lastModifiedBy>
  <cp:revision>4</cp:revision>
  <dcterms:created xsi:type="dcterms:W3CDTF">2021-02-28T13:15:00Z</dcterms:created>
  <dcterms:modified xsi:type="dcterms:W3CDTF">2021-02-28T15:31:00Z</dcterms:modified>
</cp:coreProperties>
</file>