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BFB43" w14:textId="0E940B33" w:rsidR="00A72BBC" w:rsidRDefault="00641CFB">
      <w:pPr>
        <w:rPr>
          <w:rFonts w:ascii="Times New Roman" w:hAnsi="Times New Roman" w:cs="Times New Roman"/>
          <w:sz w:val="24"/>
          <w:szCs w:val="24"/>
        </w:rPr>
      </w:pPr>
      <w:r w:rsidRPr="0085083C">
        <w:rPr>
          <w:rFonts w:ascii="Times New Roman" w:hAnsi="Times New Roman" w:cs="Times New Roman"/>
          <w:b/>
          <w:bCs/>
          <w:sz w:val="24"/>
          <w:szCs w:val="24"/>
        </w:rPr>
        <w:t>Supplement table 1</w:t>
      </w:r>
      <w:r w:rsidR="008508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D1B" w:rsidRPr="00E25D1B">
        <w:rPr>
          <w:rFonts w:ascii="Times New Roman" w:hAnsi="Times New Roman" w:cs="Times New Roman"/>
          <w:sz w:val="24"/>
        </w:rPr>
        <w:t xml:space="preserve">The baseline characteristics of </w:t>
      </w:r>
      <w:r w:rsidRPr="00D233E6">
        <w:rPr>
          <w:rFonts w:ascii="Times New Roman" w:hAnsi="Times New Roman" w:cs="Times New Roman"/>
          <w:sz w:val="24"/>
        </w:rPr>
        <w:t>ESCC patients</w:t>
      </w:r>
    </w:p>
    <w:p w14:paraId="7D721F4F" w14:textId="1E281D0D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032" w:type="dxa"/>
        <w:tblLook w:val="04A0" w:firstRow="1" w:lastRow="0" w:firstColumn="1" w:lastColumn="0" w:noHBand="0" w:noVBand="1"/>
      </w:tblPr>
      <w:tblGrid>
        <w:gridCol w:w="1978"/>
        <w:gridCol w:w="1601"/>
        <w:gridCol w:w="400"/>
        <w:gridCol w:w="2758"/>
        <w:gridCol w:w="1295"/>
      </w:tblGrid>
      <w:tr w:rsidR="00641CFB" w:rsidRPr="00641CFB" w14:paraId="32C059FD" w14:textId="77777777" w:rsidTr="00811AFA">
        <w:trPr>
          <w:trHeight w:val="299"/>
        </w:trPr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F6FF7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72567" w14:textId="57E41A58" w:rsidR="00641CFB" w:rsidRPr="00641CFB" w:rsidRDefault="0085083C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41CFB"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2D5FC" w14:textId="77777777" w:rsidR="00641CFB" w:rsidRPr="00641CFB" w:rsidRDefault="00641CFB" w:rsidP="00641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41C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7D7CB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E903C" w14:textId="3A0C8D43" w:rsidR="00641CFB" w:rsidRPr="00641CFB" w:rsidRDefault="0085083C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41CFB"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</w:tr>
      <w:tr w:rsidR="00E25D1B" w:rsidRPr="00641CFB" w14:paraId="1B5901DE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130F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D940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4BEF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E7F0" w14:textId="195B95DA" w:rsidR="00E25D1B" w:rsidRPr="00641CFB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25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Histologic grade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D367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25D1B" w:rsidRPr="00641CFB" w14:paraId="010E90A1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6742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1F00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58(73.4)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1C8B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B64C" w14:textId="67CF3788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25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G3/G2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4520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67(84.4)</w:t>
            </w:r>
          </w:p>
        </w:tc>
      </w:tr>
      <w:tr w:rsidR="00E25D1B" w:rsidRPr="00641CFB" w14:paraId="6E1331D3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2637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C885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21(26.6)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9907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89C6" w14:textId="70DADFA2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25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1772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9(11.4)</w:t>
            </w:r>
          </w:p>
        </w:tc>
      </w:tr>
      <w:tr w:rsidR="00641CFB" w:rsidRPr="00641CFB" w14:paraId="3EAEB672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5B71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FE8E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54D8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B257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TNM stage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A593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41CFB" w:rsidRPr="00641CFB" w14:paraId="18DB7700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F62D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≤60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F01E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37(46.8)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8B97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C76B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I/II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2A1C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40(50.6)</w:t>
            </w:r>
          </w:p>
        </w:tc>
      </w:tr>
      <w:tr w:rsidR="00641CFB" w:rsidRPr="00641CFB" w14:paraId="42523C4E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F42C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&gt;60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062A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42(53.3)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4C5C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0364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Ⅲ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0657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39(49.4)</w:t>
            </w:r>
          </w:p>
        </w:tc>
      </w:tr>
      <w:tr w:rsidR="00641CFB" w:rsidRPr="00641CFB" w14:paraId="0700F7A3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4A2F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size (cm)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E2B7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40B3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F20A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Adjuvant chemotherapy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2966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41CFB" w:rsidRPr="00641CFB" w14:paraId="60FF65FB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E9ED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0E66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51(64.4)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4F13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54A9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No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992F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44(55.7)</w:t>
            </w:r>
          </w:p>
        </w:tc>
      </w:tr>
      <w:tr w:rsidR="00641CFB" w:rsidRPr="00641CFB" w14:paraId="22D66703" w14:textId="77777777" w:rsidTr="00811AFA">
        <w:trPr>
          <w:trHeight w:val="299"/>
        </w:trPr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83A15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900B0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23(29.1)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C173C" w14:textId="77777777" w:rsidR="00641CFB" w:rsidRPr="00641CFB" w:rsidRDefault="00641CFB" w:rsidP="00641CF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41C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43495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Yes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22586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35(44.3)</w:t>
            </w:r>
          </w:p>
        </w:tc>
      </w:tr>
    </w:tbl>
    <w:p w14:paraId="03EF3F3D" w14:textId="0BFBD2DB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56D4D028" w14:textId="3D427C01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3A9BF44D" w14:textId="0BF801D2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446A9295" w14:textId="478627EF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00B6D272" w14:textId="00B411FF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1723080E" w14:textId="35F8CAB4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24851CC4" w14:textId="21AD645F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13F049D6" w14:textId="044D4880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23E2FAFE" w14:textId="55C3A75B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4DF83A08" w14:textId="46D714EE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444AC800" w14:textId="03E7842A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63C602C4" w14:textId="3E650C4B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45957316" w14:textId="116CE4AB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198D2726" w14:textId="5723AB07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0E651DA9" w14:textId="582FA85F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375B2565" w14:textId="3EB66836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76C8B542" w14:textId="0CDE966C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523D6102" w14:textId="17BF7746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274F8156" w14:textId="30218FF8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129CDAC3" w14:textId="26813120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45465AA3" w14:textId="370FFA07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7AF7BE13" w14:textId="0D43CF73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7D7A1BA8" w14:textId="5083F4AA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714E08AE" w14:textId="59AFDCC4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4AB53839" w14:textId="182C47A7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75C582BE" w14:textId="66911F2B" w:rsidR="00917FCE" w:rsidRDefault="00917FCE">
      <w:pPr>
        <w:rPr>
          <w:rFonts w:ascii="Times New Roman" w:hAnsi="Times New Roman" w:cs="Times New Roman"/>
          <w:sz w:val="24"/>
          <w:szCs w:val="24"/>
        </w:rPr>
      </w:pPr>
    </w:p>
    <w:p w14:paraId="6865AFE0" w14:textId="20191CDD" w:rsidR="00535C30" w:rsidRDefault="00535C30">
      <w:pPr>
        <w:rPr>
          <w:rFonts w:ascii="Times New Roman" w:hAnsi="Times New Roman" w:cs="Times New Roman"/>
          <w:sz w:val="24"/>
          <w:szCs w:val="24"/>
        </w:rPr>
      </w:pPr>
    </w:p>
    <w:p w14:paraId="7E7500C1" w14:textId="69AAEE56" w:rsidR="00535C30" w:rsidRDefault="00535C30">
      <w:pPr>
        <w:rPr>
          <w:rFonts w:ascii="Times New Roman" w:hAnsi="Times New Roman" w:cs="Times New Roman"/>
          <w:sz w:val="24"/>
          <w:szCs w:val="24"/>
        </w:rPr>
      </w:pPr>
    </w:p>
    <w:p w14:paraId="5D864DC1" w14:textId="7A9DAAF4" w:rsidR="00535C30" w:rsidRDefault="00535C30">
      <w:pPr>
        <w:rPr>
          <w:rFonts w:ascii="Times New Roman" w:hAnsi="Times New Roman" w:cs="Times New Roman"/>
          <w:sz w:val="24"/>
          <w:szCs w:val="24"/>
        </w:rPr>
      </w:pPr>
    </w:p>
    <w:p w14:paraId="0DB440F0" w14:textId="77777777" w:rsidR="00412430" w:rsidRDefault="00412430">
      <w:pPr>
        <w:rPr>
          <w:rFonts w:ascii="Times New Roman" w:hAnsi="Times New Roman" w:cs="Times New Roman"/>
          <w:sz w:val="24"/>
          <w:szCs w:val="24"/>
        </w:rPr>
      </w:pPr>
    </w:p>
    <w:p w14:paraId="68042B92" w14:textId="77777777" w:rsidR="00917FCE" w:rsidRDefault="00917FCE">
      <w:pPr>
        <w:rPr>
          <w:rFonts w:ascii="Times New Roman" w:hAnsi="Times New Roman" w:cs="Times New Roman"/>
          <w:sz w:val="24"/>
          <w:szCs w:val="24"/>
        </w:rPr>
      </w:pPr>
    </w:p>
    <w:p w14:paraId="3D13BDDC" w14:textId="396788B3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p w14:paraId="53F40475" w14:textId="046A299E" w:rsidR="00641CFB" w:rsidRDefault="00641CFB">
      <w:pPr>
        <w:rPr>
          <w:rFonts w:ascii="Times New Roman" w:hAnsi="Times New Roman" w:cs="Times New Roman"/>
          <w:sz w:val="24"/>
          <w:szCs w:val="24"/>
        </w:rPr>
      </w:pPr>
      <w:r w:rsidRPr="0085083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85083C">
        <w:rPr>
          <w:rFonts w:ascii="Times New Roman" w:hAnsi="Times New Roman" w:cs="Times New Roman"/>
          <w:b/>
          <w:bCs/>
          <w:sz w:val="24"/>
          <w:szCs w:val="24"/>
        </w:rPr>
        <w:t>upplement table 2</w:t>
      </w:r>
      <w:r w:rsidR="008508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D1B" w:rsidRPr="00E25D1B">
        <w:rPr>
          <w:rFonts w:ascii="Times New Roman" w:eastAsia="宋体" w:hAnsi="Times New Roman" w:cs="Times New Roman"/>
          <w:sz w:val="24"/>
          <w:szCs w:val="24"/>
        </w:rPr>
        <w:t xml:space="preserve">Odds ratios for ESCC with lymph node metastasis in relation to clinical characters and serum </w:t>
      </w:r>
      <w:proofErr w:type="spellStart"/>
      <w:r w:rsidR="00E25D1B" w:rsidRPr="00E25D1B">
        <w:rPr>
          <w:rFonts w:ascii="Times New Roman" w:eastAsia="宋体" w:hAnsi="Times New Roman" w:cs="Times New Roman"/>
          <w:sz w:val="24"/>
          <w:szCs w:val="24"/>
        </w:rPr>
        <w:t>exosomal</w:t>
      </w:r>
      <w:proofErr w:type="spellEnd"/>
      <w:r w:rsidR="00E25D1B" w:rsidRPr="00E25D1B">
        <w:rPr>
          <w:rFonts w:ascii="Times New Roman" w:eastAsia="宋体" w:hAnsi="Times New Roman" w:cs="Times New Roman"/>
          <w:sz w:val="24"/>
          <w:szCs w:val="24"/>
        </w:rPr>
        <w:t xml:space="preserve"> miR-4787-3p</w:t>
      </w:r>
    </w:p>
    <w:p w14:paraId="68DFE55D" w14:textId="706EFDD8" w:rsidR="00641CFB" w:rsidRDefault="00641C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76" w:type="dxa"/>
        <w:tblInd w:w="142" w:type="dxa"/>
        <w:tblLook w:val="04A0" w:firstRow="1" w:lastRow="0" w:firstColumn="1" w:lastColumn="0" w:noHBand="0" w:noVBand="1"/>
      </w:tblPr>
      <w:tblGrid>
        <w:gridCol w:w="3142"/>
        <w:gridCol w:w="2422"/>
        <w:gridCol w:w="771"/>
        <w:gridCol w:w="2741"/>
      </w:tblGrid>
      <w:tr w:rsidR="00641CFB" w:rsidRPr="00641CFB" w14:paraId="4482F6D5" w14:textId="77777777" w:rsidTr="00811AFA">
        <w:trPr>
          <w:trHeight w:val="295"/>
        </w:trPr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C0EA5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AD10B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Univariate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26B8F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5419D" w14:textId="58E0AC2D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Multivariate</w:t>
            </w:r>
            <w:r w:rsidR="000206B4" w:rsidRPr="002028F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641CFB" w:rsidRPr="00641CFB" w14:paraId="440B5611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1833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6007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DFE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7DC3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1CFB" w:rsidRPr="00641CFB" w14:paraId="0D3CA94A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94CF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87C4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3762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7888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641CFB" w:rsidRPr="00641CFB" w14:paraId="6C33D89C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31FB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Female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4991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0.43(0.16,1.21)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225A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DF5D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0.39(0.12,1.29)</w:t>
            </w:r>
          </w:p>
        </w:tc>
      </w:tr>
      <w:tr w:rsidR="00641CFB" w:rsidRPr="00641CFB" w14:paraId="0ED85692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D31B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8528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1AE9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2C25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1CFB" w:rsidRPr="00641CFB" w14:paraId="78EF8509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CB53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等线" w:eastAsia="等线" w:hAnsi="等线" w:cs="Times New Roman" w:hint="eastAsia"/>
                <w:color w:val="000000"/>
                <w:kern w:val="0"/>
                <w:sz w:val="24"/>
                <w:szCs w:val="24"/>
              </w:rPr>
              <w:t>≤</w:t>
            </w: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F00B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9502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64B7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641CFB" w:rsidRPr="00641CFB" w14:paraId="336471E5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B231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&gt;60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C876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1.41(0.58,3.42)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155C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30A1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1.17(0.39,3.48)</w:t>
            </w:r>
          </w:p>
        </w:tc>
      </w:tr>
      <w:tr w:rsidR="00641CFB" w:rsidRPr="00641CFB" w14:paraId="58D87A52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3D20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size (cm)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D3C9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93B9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E18B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1CFB" w:rsidRPr="00641CFB" w14:paraId="6D839847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7A21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EB66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96BA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1BEA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641CFB" w:rsidRPr="00641CFB" w14:paraId="2935330F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C571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5E62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6.26(1.86,21.0)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C9D0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2646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6.73(1.79,25.4)</w:t>
            </w:r>
          </w:p>
        </w:tc>
      </w:tr>
      <w:tr w:rsidR="00E25D1B" w:rsidRPr="00641CFB" w14:paraId="5C9AA28F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81F0" w14:textId="018A0058" w:rsidR="00E25D1B" w:rsidRPr="002B03F1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Histologic grade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DCEE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8354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2ACC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5D1B" w:rsidRPr="00641CFB" w14:paraId="21BFB931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289C" w14:textId="63C4F03F" w:rsidR="00E25D1B" w:rsidRPr="002B03F1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G3/G2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A849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DA86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3700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25D1B" w:rsidRPr="00641CFB" w14:paraId="61FD7F12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5D7F" w14:textId="109E7EA3" w:rsidR="00E25D1B" w:rsidRPr="002B03F1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C308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2.06(0.48,8.93)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C0FB" w14:textId="77777777" w:rsidR="00E25D1B" w:rsidRPr="00641CFB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2410" w14:textId="77777777" w:rsidR="00E25D1B" w:rsidRPr="00641CFB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1.00(0.18,5.51)</w:t>
            </w:r>
          </w:p>
        </w:tc>
      </w:tr>
      <w:tr w:rsidR="00641CFB" w:rsidRPr="00641CFB" w14:paraId="4E40C1F2" w14:textId="77777777" w:rsidTr="00811AFA">
        <w:trPr>
          <w:trHeight w:val="68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95616" w14:textId="77777777" w:rsidR="00811AFA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Serum </w:t>
            </w:r>
            <w:proofErr w:type="spellStart"/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exosomal</w:t>
            </w:r>
            <w:proofErr w:type="spellEnd"/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5500C482" w14:textId="302D0018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Hlk65090923"/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miR-4787-3p</w:t>
            </w:r>
            <w:bookmarkEnd w:id="0"/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8971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8233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C9AD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1CFB" w:rsidRPr="00641CFB" w14:paraId="429FCD2E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416C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 expression group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A447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FBAD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0B6B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641CFB" w:rsidRPr="00641CFB" w14:paraId="1761F623" w14:textId="77777777" w:rsidTr="00811AFA">
        <w:trPr>
          <w:trHeight w:val="295"/>
        </w:trPr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383A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 expression group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CCCBC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1.96(0.80,4.79)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6FC9A" w14:textId="77777777" w:rsidR="00641CFB" w:rsidRPr="00641CFB" w:rsidRDefault="00641CFB" w:rsidP="00641C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54B2D" w14:textId="77777777" w:rsidR="00641CFB" w:rsidRPr="00641CFB" w:rsidRDefault="00641CFB" w:rsidP="00641C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1C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3.93(1.23,12.55)</w:t>
            </w:r>
          </w:p>
        </w:tc>
      </w:tr>
    </w:tbl>
    <w:p w14:paraId="131C2FA2" w14:textId="3F1B069A" w:rsidR="00E25D1B" w:rsidRPr="008157E4" w:rsidRDefault="00E25D1B" w:rsidP="00E25D1B">
      <w:pPr>
        <w:rPr>
          <w:rFonts w:ascii="Times New Roman" w:hAnsi="Times New Roman" w:cs="Times New Roman"/>
          <w:sz w:val="24"/>
          <w:szCs w:val="24"/>
        </w:rPr>
      </w:pPr>
      <w:r w:rsidRPr="0067612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*</w:t>
      </w:r>
      <w:r w:rsidRPr="00676123">
        <w:rPr>
          <w:rFonts w:ascii="Times New Roman" w:hAnsi="Times New Roman" w:cs="Times New Roman"/>
          <w:sz w:val="24"/>
          <w:szCs w:val="24"/>
        </w:rPr>
        <w:t xml:space="preserve"> </w:t>
      </w:r>
      <w:r w:rsidRPr="008157E4">
        <w:rPr>
          <w:rFonts w:ascii="Times New Roman" w:hAnsi="Times New Roman" w:cs="Times New Roman"/>
          <w:sz w:val="24"/>
          <w:szCs w:val="24"/>
        </w:rPr>
        <w:t xml:space="preserve">Adjusted for sex, age,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76123">
        <w:rPr>
          <w:rFonts w:ascii="Times New Roman" w:hAnsi="Times New Roman" w:cs="Times New Roman"/>
          <w:sz w:val="24"/>
          <w:szCs w:val="24"/>
        </w:rPr>
        <w:t>umor size</w:t>
      </w:r>
      <w:r w:rsidRPr="008157E4">
        <w:rPr>
          <w:rFonts w:ascii="Times New Roman" w:hAnsi="Times New Roman" w:cs="Times New Roman"/>
          <w:sz w:val="24"/>
          <w:szCs w:val="24"/>
        </w:rPr>
        <w:t xml:space="preserve">, histologic grade, and serum </w:t>
      </w:r>
      <w:proofErr w:type="spellStart"/>
      <w:r w:rsidRPr="008157E4">
        <w:rPr>
          <w:rFonts w:ascii="Times New Roman" w:hAnsi="Times New Roman" w:cs="Times New Roman"/>
          <w:sz w:val="24"/>
          <w:szCs w:val="24"/>
        </w:rPr>
        <w:t>ex</w:t>
      </w:r>
      <w:r>
        <w:rPr>
          <w:rFonts w:ascii="Times New Roman" w:hAnsi="Times New Roman" w:cs="Times New Roman"/>
          <w:sz w:val="24"/>
          <w:szCs w:val="24"/>
        </w:rPr>
        <w:t>osomal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123">
        <w:rPr>
          <w:rFonts w:ascii="Times New Roman" w:hAnsi="Times New Roman" w:cs="Times New Roman"/>
          <w:sz w:val="24"/>
          <w:szCs w:val="24"/>
        </w:rPr>
        <w:t>miR-4787-3p</w:t>
      </w:r>
      <w:r w:rsidRPr="008157E4">
        <w:rPr>
          <w:rFonts w:ascii="Times New Roman" w:hAnsi="Times New Roman" w:cs="Times New Roman"/>
          <w:sz w:val="24"/>
          <w:szCs w:val="24"/>
        </w:rPr>
        <w:t>.</w:t>
      </w:r>
    </w:p>
    <w:p w14:paraId="07BFCAC1" w14:textId="0F5DEFB7" w:rsidR="000206B4" w:rsidRPr="00E25D1B" w:rsidRDefault="000206B4" w:rsidP="000206B4">
      <w:pPr>
        <w:rPr>
          <w:rFonts w:ascii="Times New Roman" w:hAnsi="Times New Roman" w:cs="Times New Roman"/>
          <w:sz w:val="24"/>
          <w:szCs w:val="24"/>
        </w:rPr>
      </w:pPr>
    </w:p>
    <w:p w14:paraId="21C2029E" w14:textId="2AEB37A6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1CC2A363" w14:textId="7202DCC3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72DC0FD6" w14:textId="7F586D43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7E64B286" w14:textId="7821C360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42512E17" w14:textId="3F61F7B4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2C689BF1" w14:textId="44334770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7E487A30" w14:textId="3D846FDC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1CC41E78" w14:textId="2AD1A960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485BA22A" w14:textId="7E68FA5F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1C5A1BE7" w14:textId="47ED3D77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735BE22F" w14:textId="27010AC1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6E065452" w14:textId="03DDAF33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6A96F019" w14:textId="3B85CE3E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1745EE3A" w14:textId="70D0E868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1970C69C" w14:textId="168006A5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488BB5B7" w14:textId="32C71C27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1B8FC283" w14:textId="7525D3DC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473D8892" w14:textId="427376AE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629CB64B" w14:textId="310A4738" w:rsidR="00917FCE" w:rsidRDefault="00917FCE" w:rsidP="000206B4">
      <w:pPr>
        <w:rPr>
          <w:rFonts w:ascii="Times New Roman" w:hAnsi="Times New Roman" w:cs="Times New Roman"/>
          <w:sz w:val="24"/>
          <w:szCs w:val="24"/>
        </w:rPr>
      </w:pPr>
    </w:p>
    <w:p w14:paraId="454E071F" w14:textId="77777777" w:rsidR="0085083C" w:rsidRDefault="0085083C" w:rsidP="000206B4">
      <w:pPr>
        <w:rPr>
          <w:rFonts w:ascii="Times New Roman" w:hAnsi="Times New Roman" w:cs="Times New Roman"/>
          <w:sz w:val="24"/>
          <w:szCs w:val="24"/>
        </w:rPr>
      </w:pPr>
    </w:p>
    <w:p w14:paraId="0C43E781" w14:textId="43A4FDB8" w:rsidR="00992B4A" w:rsidRDefault="00992B4A" w:rsidP="000206B4">
      <w:pPr>
        <w:rPr>
          <w:rFonts w:ascii="Times New Roman" w:eastAsia="宋体" w:hAnsi="Times New Roman" w:cs="Times New Roman"/>
          <w:sz w:val="24"/>
          <w:szCs w:val="24"/>
        </w:rPr>
      </w:pPr>
      <w:r w:rsidRPr="0085083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85083C">
        <w:rPr>
          <w:rFonts w:ascii="Times New Roman" w:hAnsi="Times New Roman" w:cs="Times New Roman"/>
          <w:b/>
          <w:bCs/>
          <w:sz w:val="24"/>
          <w:szCs w:val="24"/>
        </w:rPr>
        <w:t>upplement table 3</w:t>
      </w:r>
      <w:r w:rsidR="008508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EC0" w:rsidRPr="00BD6843">
        <w:rPr>
          <w:rFonts w:ascii="Times New Roman" w:eastAsia="宋体" w:hAnsi="Times New Roman" w:cs="Times New Roman"/>
          <w:sz w:val="24"/>
          <w:szCs w:val="24"/>
        </w:rPr>
        <w:t xml:space="preserve">The association between </w:t>
      </w:r>
      <w:r w:rsidR="007E3EC0" w:rsidRPr="00C102A3">
        <w:rPr>
          <w:rFonts w:ascii="Times New Roman" w:eastAsia="宋体" w:hAnsi="Times New Roman" w:cs="Times New Roman"/>
          <w:sz w:val="24"/>
          <w:szCs w:val="24"/>
        </w:rPr>
        <w:t>tissues miR-4787-3p expression</w:t>
      </w:r>
      <w:r w:rsidR="007E3EC0" w:rsidRPr="00BD6843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7E3EC0" w:rsidRPr="00C102A3">
        <w:rPr>
          <w:rFonts w:ascii="Times New Roman" w:eastAsia="宋体" w:hAnsi="Times New Roman" w:cs="Times New Roman"/>
          <w:sz w:val="24"/>
          <w:szCs w:val="24"/>
        </w:rPr>
        <w:t>clinical characteristics</w:t>
      </w:r>
      <w:r w:rsidR="007E3EC0" w:rsidRPr="00BD6843">
        <w:rPr>
          <w:rFonts w:ascii="Times New Roman" w:eastAsia="宋体" w:hAnsi="Times New Roman" w:cs="Times New Roman"/>
          <w:sz w:val="24"/>
          <w:szCs w:val="24"/>
        </w:rPr>
        <w:t xml:space="preserve"> factors</w:t>
      </w:r>
    </w:p>
    <w:p w14:paraId="039804E5" w14:textId="7A007824" w:rsidR="00992B4A" w:rsidRDefault="00992B4A" w:rsidP="000206B4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W w:w="9869" w:type="dxa"/>
        <w:tblInd w:w="-426" w:type="dxa"/>
        <w:tblLook w:val="04A0" w:firstRow="1" w:lastRow="0" w:firstColumn="1" w:lastColumn="0" w:noHBand="0" w:noVBand="1"/>
      </w:tblPr>
      <w:tblGrid>
        <w:gridCol w:w="2553"/>
        <w:gridCol w:w="2376"/>
        <w:gridCol w:w="317"/>
        <w:gridCol w:w="2423"/>
        <w:gridCol w:w="1100"/>
        <w:gridCol w:w="1100"/>
      </w:tblGrid>
      <w:tr w:rsidR="00992B4A" w:rsidRPr="00992B4A" w14:paraId="1C8EEF0C" w14:textId="77777777" w:rsidTr="00811AFA">
        <w:trPr>
          <w:trHeight w:val="309"/>
        </w:trPr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905F2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5D26D" w14:textId="72A10417" w:rsidR="00992B4A" w:rsidRPr="00992B4A" w:rsidRDefault="002028F7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="00992B4A"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ow expression group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6A4AC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824BD" w14:textId="3A685027" w:rsidR="00992B4A" w:rsidRPr="00992B4A" w:rsidRDefault="002028F7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="00992B4A"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igh expression group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40B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χ2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DDFC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992B4A" w:rsidRPr="00992B4A" w14:paraId="57EB38C0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6EB6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FD4E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743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9536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FEAC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0652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0.225</w:t>
            </w:r>
          </w:p>
        </w:tc>
      </w:tr>
      <w:tr w:rsidR="00992B4A" w:rsidRPr="00992B4A" w14:paraId="763B23A9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0A1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2D96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35(79.5)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9880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4B82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30(60.8)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6801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EDE5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0923F12C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F072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2E8A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9(20.5)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37E7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759A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14(31.8)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893B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990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574325B7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E50C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E2D0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1D2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47F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D707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EA8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992B4A" w:rsidRPr="00992B4A" w14:paraId="55E9D47B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D42B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≤60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44AC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21(47.7)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462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7E43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21(47.7)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DBC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62D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5D4E4587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4EA0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&gt;60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FEBB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23(52.3)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2507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2FE4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23(52.3)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406D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8684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6918D397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2223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size (cm)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673D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76C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DEE1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19C1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EDE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0.420</w:t>
            </w:r>
          </w:p>
        </w:tc>
      </w:tr>
      <w:tr w:rsidR="00992B4A" w:rsidRPr="00992B4A" w14:paraId="11DF4A1A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40C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65AB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25(56.8)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1454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D81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22(50.0)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FB0C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A52C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39A61D7F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7501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6B9F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15(34.1)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9ECF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425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19(43.2)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E6F5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3FAA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5D1B" w:rsidRPr="00992B4A" w14:paraId="736895B7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6894" w14:textId="270859D4" w:rsidR="00E25D1B" w:rsidRPr="002B03F1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Histologic grade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CEA2" w14:textId="77777777" w:rsidR="00E25D1B" w:rsidRPr="00992B4A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E0AA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9BFE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4EFF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3972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0.946</w:t>
            </w:r>
          </w:p>
        </w:tc>
      </w:tr>
      <w:tr w:rsidR="00E25D1B" w:rsidRPr="00992B4A" w14:paraId="4A6D4B10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7C61" w14:textId="4FC96DDA" w:rsidR="00E25D1B" w:rsidRPr="002B03F1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G3/G2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421E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36(81.8)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7188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5955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39(88.8)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CD12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1869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5D1B" w:rsidRPr="00992B4A" w14:paraId="1A94FF3B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7343" w14:textId="69EF5133" w:rsidR="00E25D1B" w:rsidRPr="002B03F1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B1FF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4(9.1)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699D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8E0B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3(6.8)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05F2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1FD5" w14:textId="77777777" w:rsidR="00E25D1B" w:rsidRPr="00992B4A" w:rsidRDefault="00E25D1B" w:rsidP="00E25D1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6A5A133A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2D88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TNM stage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B5F7" w14:textId="77777777" w:rsidR="00992B4A" w:rsidRPr="00992B4A" w:rsidRDefault="00992B4A" w:rsidP="00992B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8C5D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9824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5413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432F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0.661</w:t>
            </w:r>
          </w:p>
        </w:tc>
      </w:tr>
      <w:tr w:rsidR="00992B4A" w:rsidRPr="00992B4A" w14:paraId="2494845C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77E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I/II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BEF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18(40.9)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1912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8D60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16(36.4)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5A71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6E3A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76D89159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765D" w14:textId="77777777" w:rsidR="00992B4A" w:rsidRPr="0085083C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083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Ⅲ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CFC9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26(59.1)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318D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DEC4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28(63.6)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D84E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C64F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2EA012CB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0811" w14:textId="77777777" w:rsidR="00992B4A" w:rsidRPr="00992B4A" w:rsidRDefault="00992B4A" w:rsidP="00811A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Adjuvant chemotherapy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58A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EED5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5E5C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C85D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6290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0.135</w:t>
            </w:r>
          </w:p>
        </w:tc>
      </w:tr>
      <w:tr w:rsidR="00992B4A" w:rsidRPr="00992B4A" w14:paraId="7FDB8CD6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BF8D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No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5AD8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17(38.6)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C30C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6E24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24(54.4)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1932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5CE5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92B4A" w:rsidRPr="00992B4A" w14:paraId="054E1B3A" w14:textId="77777777" w:rsidTr="00811AFA">
        <w:trPr>
          <w:trHeight w:val="309"/>
        </w:trPr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6F12B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EC92D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27(61.4)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892EB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93DD3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20(45.5)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5BC9E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1C1A2" w14:textId="77777777" w:rsidR="00992B4A" w:rsidRPr="00992B4A" w:rsidRDefault="00992B4A" w:rsidP="00992B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92B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7F0DEAB2" w14:textId="77777777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2FE4779C" w14:textId="41779583" w:rsidR="00992B4A" w:rsidRDefault="00992B4A" w:rsidP="000206B4">
      <w:pPr>
        <w:rPr>
          <w:rFonts w:ascii="Times New Roman" w:hAnsi="Times New Roman" w:cs="Times New Roman"/>
          <w:sz w:val="24"/>
          <w:szCs w:val="24"/>
        </w:rPr>
      </w:pPr>
    </w:p>
    <w:p w14:paraId="23AF9DA1" w14:textId="233EF791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41AC337E" w14:textId="06403CFF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6970BC67" w14:textId="24F8BD58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7584B175" w14:textId="7E98C332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4585525F" w14:textId="26B5CE12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27AF4DED" w14:textId="0B4D3838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2C727BE2" w14:textId="3F076824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1A32FB28" w14:textId="30D9EB59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3326898D" w14:textId="6877C65A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56016C9F" w14:textId="0FB0E841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10CACCF3" w14:textId="52E7240E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085F1CA8" w14:textId="43DB1E44" w:rsidR="00917FCE" w:rsidRDefault="00917FCE" w:rsidP="000206B4">
      <w:pPr>
        <w:rPr>
          <w:rFonts w:ascii="Times New Roman" w:hAnsi="Times New Roman" w:cs="Times New Roman"/>
          <w:sz w:val="24"/>
          <w:szCs w:val="24"/>
        </w:rPr>
      </w:pPr>
    </w:p>
    <w:p w14:paraId="4824EA3F" w14:textId="77777777" w:rsidR="00917FCE" w:rsidRDefault="00917FCE" w:rsidP="000206B4">
      <w:pPr>
        <w:rPr>
          <w:rFonts w:ascii="Times New Roman" w:hAnsi="Times New Roman" w:cs="Times New Roman"/>
          <w:sz w:val="24"/>
          <w:szCs w:val="24"/>
        </w:rPr>
      </w:pPr>
    </w:p>
    <w:p w14:paraId="61B277F5" w14:textId="16B0D6C9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192C9C43" w14:textId="050811BD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219D365C" w14:textId="77777777" w:rsidR="00811AFA" w:rsidRDefault="00811AFA" w:rsidP="000206B4">
      <w:pPr>
        <w:rPr>
          <w:rFonts w:ascii="Times New Roman" w:hAnsi="Times New Roman" w:cs="Times New Roman"/>
          <w:sz w:val="24"/>
          <w:szCs w:val="24"/>
        </w:rPr>
      </w:pPr>
    </w:p>
    <w:p w14:paraId="6B6FB46C" w14:textId="376975EA" w:rsidR="00E860C6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p w14:paraId="0B1B599D" w14:textId="77777777" w:rsidR="0085083C" w:rsidRDefault="0085083C" w:rsidP="000206B4">
      <w:pPr>
        <w:rPr>
          <w:rFonts w:ascii="Times New Roman" w:hAnsi="Times New Roman" w:cs="Times New Roman"/>
          <w:sz w:val="24"/>
          <w:szCs w:val="24"/>
        </w:rPr>
      </w:pPr>
    </w:p>
    <w:p w14:paraId="28F95BEB" w14:textId="77777777" w:rsidR="0085083C" w:rsidRDefault="0085083C" w:rsidP="000206B4">
      <w:pPr>
        <w:rPr>
          <w:rFonts w:ascii="Times New Roman" w:hAnsi="Times New Roman" w:cs="Times New Roman"/>
          <w:sz w:val="24"/>
          <w:szCs w:val="24"/>
        </w:rPr>
      </w:pPr>
    </w:p>
    <w:p w14:paraId="438D7161" w14:textId="77777777" w:rsidR="0085083C" w:rsidRDefault="0085083C" w:rsidP="000206B4">
      <w:pPr>
        <w:rPr>
          <w:rFonts w:ascii="Times New Roman" w:hAnsi="Times New Roman" w:cs="Times New Roman"/>
          <w:sz w:val="24"/>
          <w:szCs w:val="24"/>
        </w:rPr>
      </w:pPr>
    </w:p>
    <w:p w14:paraId="068F96CB" w14:textId="24437B2B" w:rsidR="00E860C6" w:rsidRPr="00E25D1B" w:rsidRDefault="00E860C6" w:rsidP="000206B4">
      <w:pPr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85083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85083C">
        <w:rPr>
          <w:rFonts w:ascii="Times New Roman" w:hAnsi="Times New Roman" w:cs="Times New Roman"/>
          <w:b/>
          <w:bCs/>
          <w:sz w:val="24"/>
          <w:szCs w:val="24"/>
        </w:rPr>
        <w:t>upplement table 4</w:t>
      </w:r>
      <w:r w:rsidR="0085083C" w:rsidRPr="008508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D1B" w:rsidRPr="00E25D1B">
        <w:rPr>
          <w:rFonts w:ascii="Times New Roman" w:eastAsia="宋体" w:hAnsi="Times New Roman" w:cs="Times New Roman"/>
          <w:sz w:val="24"/>
          <w:szCs w:val="24"/>
        </w:rPr>
        <w:t xml:space="preserve">Univariate and multivariate analysis of overall survival and disease-free survival in ESCC for </w:t>
      </w:r>
      <w:r w:rsidR="00E25D1B">
        <w:rPr>
          <w:rFonts w:ascii="Times New Roman" w:eastAsia="宋体" w:hAnsi="Times New Roman" w:cs="Times New Roman"/>
          <w:sz w:val="24"/>
          <w:szCs w:val="24"/>
        </w:rPr>
        <w:t>tissue</w:t>
      </w:r>
      <w:r w:rsidR="00E25D1B" w:rsidRPr="00E25D1B">
        <w:rPr>
          <w:rFonts w:ascii="Times New Roman" w:eastAsia="宋体" w:hAnsi="Times New Roman" w:cs="Times New Roman"/>
          <w:sz w:val="24"/>
          <w:szCs w:val="24"/>
        </w:rPr>
        <w:t xml:space="preserve"> miR-4787-3p</w:t>
      </w:r>
    </w:p>
    <w:p w14:paraId="527CFFFD" w14:textId="20756ACC" w:rsidR="00E860C6" w:rsidRDefault="00E860C6" w:rsidP="000206B4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W w:w="9690" w:type="dxa"/>
        <w:tblInd w:w="-426" w:type="dxa"/>
        <w:tblLook w:val="04A0" w:firstRow="1" w:lastRow="0" w:firstColumn="1" w:lastColumn="0" w:noHBand="0" w:noVBand="1"/>
      </w:tblPr>
      <w:tblGrid>
        <w:gridCol w:w="2666"/>
        <w:gridCol w:w="1696"/>
        <w:gridCol w:w="1696"/>
        <w:gridCol w:w="240"/>
        <w:gridCol w:w="1696"/>
        <w:gridCol w:w="1696"/>
      </w:tblGrid>
      <w:tr w:rsidR="00E860C6" w:rsidRPr="00E860C6" w14:paraId="3CD60578" w14:textId="77777777" w:rsidTr="00E860C6">
        <w:trPr>
          <w:trHeight w:val="309"/>
        </w:trPr>
        <w:tc>
          <w:tcPr>
            <w:tcW w:w="266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F46A61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BBDD" w14:textId="4BD8F943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</w:t>
            </w:r>
            <w:r w:rsidR="0085083C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0912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ADB7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Disease-free survival</w:t>
            </w:r>
          </w:p>
        </w:tc>
      </w:tr>
      <w:tr w:rsidR="00E860C6" w:rsidRPr="00E860C6" w14:paraId="0E0B02AA" w14:textId="77777777" w:rsidTr="00E860C6">
        <w:trPr>
          <w:trHeight w:val="309"/>
        </w:trPr>
        <w:tc>
          <w:tcPr>
            <w:tcW w:w="266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CAB13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BF9FB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Univariate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1D240" w14:textId="3A939071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Multivariate</w:t>
            </w:r>
            <w:r w:rsidR="002028F7" w:rsidRPr="002028F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BA057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30132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Univariate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1C1F7" w14:textId="4A192554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Multivariate</w:t>
            </w:r>
            <w:r w:rsidR="002028F7" w:rsidRPr="002028F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E860C6" w:rsidRPr="00E860C6" w14:paraId="280D26F8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F6BE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BFB3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0659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79BF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6023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110E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60C6" w:rsidRPr="00E860C6" w14:paraId="2E91E5EB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CC9E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78AD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764B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CEDF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20A0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5BE9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860C6" w:rsidRPr="00E860C6" w14:paraId="55833F6C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E2DE8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Female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E656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0.61(0.28,1.34)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4EE6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0.57(0.23,1.41)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CFB4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19DC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0.60(0.29,1.26)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F54C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0.58(0.24,1.42)</w:t>
            </w:r>
          </w:p>
        </w:tc>
      </w:tr>
      <w:tr w:rsidR="00E860C6" w:rsidRPr="00E860C6" w14:paraId="524591D7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F1C5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DCBF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5E7C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7F61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9F41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537B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60C6" w:rsidRPr="00E860C6" w14:paraId="052CCC56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BE32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≤60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5CE1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FFFA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E44C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2693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5FA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860C6" w:rsidRPr="00E860C6" w14:paraId="58C01FA2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C407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&gt;60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10A5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1.13(0.59,2.16)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4416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0.72(0.33,1.59)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D808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9527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1.37(0.73,2.57)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E8E3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0.99(0.47,2.11)</w:t>
            </w:r>
          </w:p>
        </w:tc>
      </w:tr>
      <w:tr w:rsidR="00E860C6" w:rsidRPr="00E860C6" w14:paraId="7A1245A5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7B84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size (cm)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65D9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0914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1689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708B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581E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60C6" w:rsidRPr="00E860C6" w14:paraId="5397AD1A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C779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4299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D907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952B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723A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1294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860C6" w:rsidRPr="00E860C6" w14:paraId="3AB209F2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A9AA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C31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2.78(1.40,5.48)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F9F9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3.58(1.66,7.72)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ABCF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02B0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2.98(1.54,5.76)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CF4A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3.56(1.69,7.49)</w:t>
            </w:r>
          </w:p>
        </w:tc>
      </w:tr>
      <w:tr w:rsidR="00E25D1B" w:rsidRPr="00E860C6" w14:paraId="440894DA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6E5E" w14:textId="06C0114D" w:rsidR="00E25D1B" w:rsidRPr="002B03F1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Histologic grade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E3BE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B076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80CC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FB75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A054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5D1B" w:rsidRPr="00E860C6" w14:paraId="6B6260FF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3CF9" w14:textId="55D5BE1E" w:rsidR="00E25D1B" w:rsidRPr="002B03F1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G3/G2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E4C3" w14:textId="77777777" w:rsidR="00E25D1B" w:rsidRPr="00E860C6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F18B" w14:textId="77777777" w:rsidR="00E25D1B" w:rsidRPr="00E860C6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4021" w14:textId="77777777" w:rsidR="00E25D1B" w:rsidRPr="00E860C6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1BA3" w14:textId="77777777" w:rsidR="00E25D1B" w:rsidRPr="00E860C6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1A8D" w14:textId="77777777" w:rsidR="00E25D1B" w:rsidRPr="00E860C6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25D1B" w:rsidRPr="00E860C6" w14:paraId="34359202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054E" w14:textId="7B082303" w:rsidR="00E25D1B" w:rsidRPr="002B03F1" w:rsidRDefault="00E25D1B" w:rsidP="00E25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03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661E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0.30(0.04,2.17)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4C23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0.25(0.03,1.83)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C03E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E915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0.47(0.11,1.94)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AD50" w14:textId="77777777" w:rsidR="00E25D1B" w:rsidRPr="00E860C6" w:rsidRDefault="00E25D1B" w:rsidP="00E25D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0.39(0.09,1.67)</w:t>
            </w:r>
          </w:p>
        </w:tc>
      </w:tr>
      <w:tr w:rsidR="00E860C6" w:rsidRPr="00E860C6" w14:paraId="05A8682E" w14:textId="77777777" w:rsidTr="00E860C6">
        <w:trPr>
          <w:trHeight w:val="309"/>
        </w:trPr>
        <w:tc>
          <w:tcPr>
            <w:tcW w:w="4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1632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Adjuvant chemotherapy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29DF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2234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2F10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2A30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60C6" w:rsidRPr="00E860C6" w14:paraId="7C3C6CEE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6030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No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E31C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828F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9C8A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25E2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4171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860C6" w:rsidRPr="00E860C6" w14:paraId="3AB0045D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E158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231F20"/>
                <w:kern w:val="0"/>
                <w:sz w:val="24"/>
                <w:szCs w:val="24"/>
              </w:rPr>
              <w:t>Yes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C29C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0.52(0.27,1.00)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CC1D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0.33(0.15,0.74)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EAC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0A07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0.60(0.33,1.11)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9DD1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0.42(0.19,0.89)</w:t>
            </w:r>
          </w:p>
        </w:tc>
      </w:tr>
      <w:tr w:rsidR="0085083C" w:rsidRPr="00E860C6" w14:paraId="71FC27F3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1E1AD" w14:textId="0F9544B6" w:rsidR="0085083C" w:rsidRPr="00E860C6" w:rsidRDefault="0085083C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Tissue </w:t>
            </w: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miR-4787-3p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B7BAB" w14:textId="77777777" w:rsidR="0085083C" w:rsidRPr="00E860C6" w:rsidRDefault="0085083C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43673" w14:textId="77777777" w:rsidR="0085083C" w:rsidRPr="00E860C6" w:rsidRDefault="0085083C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99FC3" w14:textId="77777777" w:rsidR="0085083C" w:rsidRPr="00E860C6" w:rsidRDefault="0085083C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2C857" w14:textId="77777777" w:rsidR="0085083C" w:rsidRPr="00E860C6" w:rsidRDefault="0085083C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9CE6" w14:textId="77777777" w:rsidR="0085083C" w:rsidRPr="00E860C6" w:rsidRDefault="0085083C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860C6" w:rsidRPr="00E860C6" w14:paraId="29A588CA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714F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 expression group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BA52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8E5D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76EE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4693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657E" w14:textId="77777777" w:rsidR="00E860C6" w:rsidRPr="00E860C6" w:rsidRDefault="00E860C6" w:rsidP="00E86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860C6" w:rsidRPr="00E860C6" w14:paraId="038C8473" w14:textId="77777777" w:rsidTr="00E860C6">
        <w:trPr>
          <w:trHeight w:val="309"/>
        </w:trPr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D6414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 expression group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54409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1.04(0.55,1.99)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FCEE9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0.88(0.44,1.77)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1789F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D132C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1.03(0.56,1.91)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56DA7" w14:textId="77777777" w:rsidR="00E860C6" w:rsidRPr="00E860C6" w:rsidRDefault="00E860C6" w:rsidP="00E86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860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0.88(0.45,1.73)</w:t>
            </w:r>
          </w:p>
        </w:tc>
      </w:tr>
    </w:tbl>
    <w:p w14:paraId="2F73E814" w14:textId="50DC63F8" w:rsidR="00E25D1B" w:rsidRPr="008157E4" w:rsidRDefault="00E25D1B" w:rsidP="00E25D1B">
      <w:pPr>
        <w:rPr>
          <w:rFonts w:ascii="Times New Roman" w:hAnsi="Times New Roman" w:cs="Times New Roman"/>
          <w:sz w:val="24"/>
          <w:szCs w:val="24"/>
        </w:rPr>
      </w:pPr>
      <w:r w:rsidRPr="0067612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*</w:t>
      </w:r>
      <w:r w:rsidRPr="00676123">
        <w:rPr>
          <w:rFonts w:ascii="Times New Roman" w:hAnsi="Times New Roman" w:cs="Times New Roman"/>
          <w:sz w:val="24"/>
          <w:szCs w:val="24"/>
        </w:rPr>
        <w:t xml:space="preserve"> </w:t>
      </w:r>
      <w:r w:rsidRPr="008157E4">
        <w:rPr>
          <w:rFonts w:ascii="Times New Roman" w:hAnsi="Times New Roman" w:cs="Times New Roman"/>
          <w:sz w:val="24"/>
          <w:szCs w:val="24"/>
        </w:rPr>
        <w:t xml:space="preserve">Adjusted for sex, age,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76123">
        <w:rPr>
          <w:rFonts w:ascii="Times New Roman" w:hAnsi="Times New Roman" w:cs="Times New Roman"/>
          <w:sz w:val="24"/>
          <w:szCs w:val="24"/>
        </w:rPr>
        <w:t>umor size</w:t>
      </w:r>
      <w:r w:rsidRPr="008157E4">
        <w:rPr>
          <w:rFonts w:ascii="Times New Roman" w:hAnsi="Times New Roman" w:cs="Times New Roman"/>
          <w:sz w:val="24"/>
          <w:szCs w:val="24"/>
        </w:rPr>
        <w:t xml:space="preserve">, histologic grade, adjuvant chemotherapy and </w:t>
      </w:r>
      <w:r w:rsidR="0085083C">
        <w:rPr>
          <w:rFonts w:ascii="Times New Roman" w:hAnsi="Times New Roman" w:cs="Times New Roman"/>
          <w:sz w:val="24"/>
          <w:szCs w:val="24"/>
        </w:rPr>
        <w:t xml:space="preserve">tissue </w:t>
      </w:r>
      <w:r w:rsidRPr="00676123">
        <w:rPr>
          <w:rFonts w:ascii="Times New Roman" w:hAnsi="Times New Roman" w:cs="Times New Roman"/>
          <w:sz w:val="24"/>
          <w:szCs w:val="24"/>
        </w:rPr>
        <w:t>miR-4787-3p</w:t>
      </w:r>
      <w:r w:rsidRPr="008157E4">
        <w:rPr>
          <w:rFonts w:ascii="Times New Roman" w:hAnsi="Times New Roman" w:cs="Times New Roman"/>
          <w:sz w:val="24"/>
          <w:szCs w:val="24"/>
        </w:rPr>
        <w:t>.</w:t>
      </w:r>
    </w:p>
    <w:p w14:paraId="538EDE70" w14:textId="77777777" w:rsidR="00E860C6" w:rsidRPr="00E25D1B" w:rsidRDefault="00E860C6" w:rsidP="000206B4">
      <w:pPr>
        <w:rPr>
          <w:rFonts w:ascii="Times New Roman" w:hAnsi="Times New Roman" w:cs="Times New Roman"/>
          <w:sz w:val="24"/>
          <w:szCs w:val="24"/>
        </w:rPr>
      </w:pPr>
    </w:p>
    <w:sectPr w:rsidR="00E860C6" w:rsidRPr="00E25D1B" w:rsidSect="00A3653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E21BC" w14:textId="77777777" w:rsidR="00601B2D" w:rsidRDefault="00601B2D" w:rsidP="00641CFB">
      <w:r>
        <w:separator/>
      </w:r>
    </w:p>
  </w:endnote>
  <w:endnote w:type="continuationSeparator" w:id="0">
    <w:p w14:paraId="1E935A63" w14:textId="77777777" w:rsidR="00601B2D" w:rsidRDefault="00601B2D" w:rsidP="0064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D4B69" w14:textId="77777777" w:rsidR="00601B2D" w:rsidRDefault="00601B2D" w:rsidP="00641CFB">
      <w:r>
        <w:separator/>
      </w:r>
    </w:p>
  </w:footnote>
  <w:footnote w:type="continuationSeparator" w:id="0">
    <w:p w14:paraId="0B029C62" w14:textId="77777777" w:rsidR="00601B2D" w:rsidRDefault="00601B2D" w:rsidP="00641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55B8A"/>
    <w:multiLevelType w:val="hybridMultilevel"/>
    <w:tmpl w:val="3E0839B8"/>
    <w:lvl w:ilvl="0" w:tplc="1BBEA0C6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5A117C"/>
    <w:multiLevelType w:val="hybridMultilevel"/>
    <w:tmpl w:val="B4246662"/>
    <w:lvl w:ilvl="0" w:tplc="05EEF22A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15"/>
    <w:rsid w:val="000206B4"/>
    <w:rsid w:val="002028F7"/>
    <w:rsid w:val="002B03F1"/>
    <w:rsid w:val="00412430"/>
    <w:rsid w:val="00535C30"/>
    <w:rsid w:val="00601B2D"/>
    <w:rsid w:val="00641CFB"/>
    <w:rsid w:val="007E3EC0"/>
    <w:rsid w:val="00811AFA"/>
    <w:rsid w:val="0085083C"/>
    <w:rsid w:val="00917FCE"/>
    <w:rsid w:val="00923315"/>
    <w:rsid w:val="00992B4A"/>
    <w:rsid w:val="00A36532"/>
    <w:rsid w:val="00A72BBC"/>
    <w:rsid w:val="00CF3176"/>
    <w:rsid w:val="00E14965"/>
    <w:rsid w:val="00E25D1B"/>
    <w:rsid w:val="00E860C6"/>
    <w:rsid w:val="00F3042E"/>
    <w:rsid w:val="00FA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F9E2F"/>
  <w15:chartTrackingRefBased/>
  <w15:docId w15:val="{643FB895-F4D9-447E-B7DA-FD3A3E51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C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CFB"/>
    <w:rPr>
      <w:sz w:val="18"/>
      <w:szCs w:val="18"/>
    </w:rPr>
  </w:style>
  <w:style w:type="paragraph" w:styleId="a7">
    <w:name w:val="List Paragraph"/>
    <w:basedOn w:val="a"/>
    <w:uiPriority w:val="34"/>
    <w:qFormat/>
    <w:rsid w:val="000206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S</dc:creator>
  <cp:keywords/>
  <dc:description/>
  <cp:lastModifiedBy>Liu S</cp:lastModifiedBy>
  <cp:revision>17</cp:revision>
  <dcterms:created xsi:type="dcterms:W3CDTF">2021-02-24T12:06:00Z</dcterms:created>
  <dcterms:modified xsi:type="dcterms:W3CDTF">2021-02-25T12:48:00Z</dcterms:modified>
</cp:coreProperties>
</file>