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11540" w:rsidRPr="00A316D1" w:rsidRDefault="00411540" w:rsidP="00411540">
      <w:pPr>
        <w:spacing w:line="480" w:lineRule="auto"/>
        <w:rPr>
          <w:rFonts w:eastAsiaTheme="minorHAnsi"/>
        </w:rPr>
      </w:pPr>
      <w:r w:rsidRPr="00A316D1">
        <w:rPr>
          <w:rFonts w:eastAsiaTheme="minorHAnsi" w:cs="Times New Roman"/>
        </w:rPr>
        <w:t>Supplementary table 1. All survey items (the PGBS)</w:t>
      </w:r>
    </w:p>
    <w:tbl>
      <w:tblPr>
        <w:tblStyle w:val="a5"/>
        <w:tblW w:w="0" w:type="auto"/>
        <w:tblInd w:w="880" w:type="dxa"/>
        <w:tblLook w:val="04A0" w:firstRow="1" w:lastRow="0" w:firstColumn="1" w:lastColumn="0" w:noHBand="0" w:noVBand="1"/>
      </w:tblPr>
      <w:tblGrid>
        <w:gridCol w:w="8136"/>
      </w:tblGrid>
      <w:tr w:rsidR="00411540" w:rsidTr="001A6270">
        <w:trPr>
          <w:trHeight w:val="8212"/>
        </w:trPr>
        <w:tc>
          <w:tcPr>
            <w:tcW w:w="9016" w:type="dxa"/>
          </w:tcPr>
          <w:p w:rsidR="00411540" w:rsidRPr="00A316D1" w:rsidRDefault="00411540" w:rsidP="00411540">
            <w:pPr>
              <w:pStyle w:val="a3"/>
              <w:widowControl/>
              <w:numPr>
                <w:ilvl w:val="0"/>
                <w:numId w:val="1"/>
              </w:numPr>
              <w:wordWrap/>
              <w:autoSpaceDE/>
              <w:autoSpaceDN/>
              <w:spacing w:line="360" w:lineRule="auto"/>
              <w:ind w:leftChars="0"/>
              <w:rPr>
                <w:rFonts w:ascii="Times New Roman" w:hAnsi="Times New Roman" w:cs="Times New Roman"/>
                <w:color w:val="000000"/>
              </w:rPr>
            </w:pPr>
            <w:r w:rsidRPr="00A316D1">
              <w:rPr>
                <w:rFonts w:ascii="Times New Roman" w:hAnsi="Times New Roman" w:cs="Times New Roman"/>
                <w:color w:val="000000"/>
              </w:rPr>
              <w:t>My gender is: (male/female)</w:t>
            </w:r>
          </w:p>
          <w:p w:rsidR="00411540" w:rsidRPr="00A316D1" w:rsidRDefault="00411540" w:rsidP="00411540">
            <w:pPr>
              <w:pStyle w:val="a3"/>
              <w:widowControl/>
              <w:numPr>
                <w:ilvl w:val="0"/>
                <w:numId w:val="1"/>
              </w:numPr>
              <w:wordWrap/>
              <w:autoSpaceDE/>
              <w:autoSpaceDN/>
              <w:spacing w:line="360" w:lineRule="auto"/>
              <w:ind w:leftChars="0"/>
              <w:rPr>
                <w:rFonts w:ascii="Times New Roman" w:hAnsi="Times New Roman" w:cs="Times New Roman"/>
                <w:color w:val="000000"/>
              </w:rPr>
            </w:pPr>
            <w:r w:rsidRPr="00A316D1">
              <w:rPr>
                <w:rFonts w:ascii="Times New Roman" w:hAnsi="Times New Roman" w:cs="Times New Roman"/>
                <w:color w:val="000000"/>
              </w:rPr>
              <w:t>PGY: (1/2/3/4)</w:t>
            </w:r>
          </w:p>
          <w:p w:rsidR="00411540" w:rsidRPr="00A316D1" w:rsidRDefault="00411540" w:rsidP="00411540">
            <w:pPr>
              <w:pStyle w:val="a3"/>
              <w:widowControl/>
              <w:numPr>
                <w:ilvl w:val="0"/>
                <w:numId w:val="1"/>
              </w:numPr>
              <w:wordWrap/>
              <w:autoSpaceDE/>
              <w:autoSpaceDN/>
              <w:spacing w:line="360" w:lineRule="auto"/>
              <w:ind w:leftChars="0"/>
              <w:rPr>
                <w:rFonts w:ascii="Times New Roman" w:hAnsi="Times New Roman" w:cs="Times New Roman"/>
                <w:color w:val="000000"/>
              </w:rPr>
            </w:pPr>
            <w:r w:rsidRPr="00A316D1">
              <w:rPr>
                <w:rFonts w:ascii="Times New Roman" w:hAnsi="Times New Roman" w:cs="Times New Roman"/>
                <w:color w:val="000000"/>
              </w:rPr>
              <w:t>Specialty:</w:t>
            </w:r>
          </w:p>
          <w:p w:rsidR="00411540" w:rsidRPr="00A316D1" w:rsidRDefault="00411540" w:rsidP="00411540">
            <w:pPr>
              <w:pStyle w:val="a3"/>
              <w:widowControl/>
              <w:numPr>
                <w:ilvl w:val="0"/>
                <w:numId w:val="2"/>
              </w:numPr>
              <w:wordWrap/>
              <w:autoSpaceDE/>
              <w:autoSpaceDN/>
              <w:spacing w:line="360" w:lineRule="auto"/>
              <w:ind w:leftChars="0"/>
              <w:rPr>
                <w:rFonts w:ascii="Times New Roman" w:hAnsi="Times New Roman" w:cs="Times New Roman"/>
                <w:color w:val="000000"/>
              </w:rPr>
            </w:pPr>
            <w:r w:rsidRPr="00A316D1">
              <w:rPr>
                <w:rFonts w:ascii="Times New Roman" w:hAnsi="Times New Roman" w:cs="Times New Roman"/>
                <w:color w:val="000000"/>
              </w:rPr>
              <w:t>My gender influenced my decision to declare and apply to my specialty.</w:t>
            </w:r>
          </w:p>
          <w:p w:rsidR="00411540" w:rsidRPr="00A316D1" w:rsidRDefault="00411540" w:rsidP="00411540">
            <w:pPr>
              <w:pStyle w:val="a3"/>
              <w:widowControl/>
              <w:numPr>
                <w:ilvl w:val="0"/>
                <w:numId w:val="2"/>
              </w:numPr>
              <w:wordWrap/>
              <w:autoSpaceDE/>
              <w:autoSpaceDN/>
              <w:spacing w:line="360" w:lineRule="auto"/>
              <w:ind w:leftChars="0"/>
              <w:rPr>
                <w:rFonts w:ascii="Times New Roman" w:hAnsi="Times New Roman" w:cs="Times New Roman"/>
                <w:color w:val="000000"/>
              </w:rPr>
            </w:pPr>
            <w:r w:rsidRPr="00A316D1">
              <w:rPr>
                <w:rFonts w:ascii="Times New Roman" w:hAnsi="Times New Roman" w:cs="Times New Roman"/>
                <w:color w:val="000000"/>
              </w:rPr>
              <w:t>My gender influenced my choice of a specialty and application in general.</w:t>
            </w:r>
          </w:p>
          <w:p w:rsidR="00411540" w:rsidRPr="00A316D1" w:rsidRDefault="00411540" w:rsidP="00411540">
            <w:pPr>
              <w:pStyle w:val="a3"/>
              <w:widowControl/>
              <w:numPr>
                <w:ilvl w:val="0"/>
                <w:numId w:val="2"/>
              </w:numPr>
              <w:wordWrap/>
              <w:autoSpaceDE/>
              <w:autoSpaceDN/>
              <w:spacing w:line="360" w:lineRule="auto"/>
              <w:ind w:leftChars="0"/>
              <w:rPr>
                <w:rFonts w:ascii="Times New Roman" w:hAnsi="Times New Roman" w:cs="Times New Roman"/>
                <w:color w:val="000000"/>
              </w:rPr>
            </w:pPr>
            <w:r w:rsidRPr="00A316D1">
              <w:rPr>
                <w:rFonts w:ascii="Times New Roman" w:hAnsi="Times New Roman" w:cs="Times New Roman"/>
                <w:color w:val="000000"/>
              </w:rPr>
              <w:t>My gender had an impact on my selection as a resident in my specialty.</w:t>
            </w:r>
          </w:p>
          <w:p w:rsidR="00411540" w:rsidRPr="00A316D1" w:rsidRDefault="00411540" w:rsidP="00411540">
            <w:pPr>
              <w:pStyle w:val="a3"/>
              <w:widowControl/>
              <w:numPr>
                <w:ilvl w:val="0"/>
                <w:numId w:val="2"/>
              </w:numPr>
              <w:wordWrap/>
              <w:autoSpaceDE/>
              <w:autoSpaceDN/>
              <w:spacing w:line="360" w:lineRule="auto"/>
              <w:ind w:leftChars="0"/>
              <w:rPr>
                <w:rFonts w:ascii="Times New Roman" w:hAnsi="Times New Roman" w:cs="Times New Roman"/>
                <w:color w:val="000000"/>
              </w:rPr>
            </w:pPr>
            <w:r w:rsidRPr="00A316D1">
              <w:rPr>
                <w:rFonts w:ascii="Times New Roman" w:hAnsi="Times New Roman" w:cs="Times New Roman"/>
                <w:color w:val="000000"/>
              </w:rPr>
              <w:t>My gender generally affects the selection of resident in my specialty.</w:t>
            </w:r>
          </w:p>
          <w:p w:rsidR="00411540" w:rsidRPr="00A316D1" w:rsidRDefault="00411540" w:rsidP="00411540">
            <w:pPr>
              <w:pStyle w:val="a3"/>
              <w:widowControl/>
              <w:numPr>
                <w:ilvl w:val="0"/>
                <w:numId w:val="2"/>
              </w:numPr>
              <w:wordWrap/>
              <w:autoSpaceDE/>
              <w:autoSpaceDN/>
              <w:spacing w:line="360" w:lineRule="auto"/>
              <w:ind w:leftChars="0"/>
              <w:rPr>
                <w:rFonts w:ascii="Times New Roman" w:hAnsi="Times New Roman" w:cs="Times New Roman"/>
                <w:color w:val="000000"/>
              </w:rPr>
            </w:pPr>
            <w:r w:rsidRPr="00A316D1">
              <w:rPr>
                <w:rFonts w:ascii="Times New Roman" w:hAnsi="Times New Roman" w:cs="Times New Roman"/>
                <w:color w:val="000000"/>
              </w:rPr>
              <w:t>My gender will influence my specialty choices after I complete my training.</w:t>
            </w:r>
          </w:p>
          <w:p w:rsidR="00411540" w:rsidRPr="00A316D1" w:rsidRDefault="00411540" w:rsidP="00411540">
            <w:pPr>
              <w:pStyle w:val="a3"/>
              <w:widowControl/>
              <w:numPr>
                <w:ilvl w:val="0"/>
                <w:numId w:val="2"/>
              </w:numPr>
              <w:wordWrap/>
              <w:autoSpaceDE/>
              <w:autoSpaceDN/>
              <w:spacing w:line="360" w:lineRule="auto"/>
              <w:ind w:leftChars="0"/>
              <w:rPr>
                <w:rFonts w:ascii="Times New Roman" w:hAnsi="Times New Roman" w:cs="Times New Roman"/>
                <w:color w:val="000000"/>
              </w:rPr>
            </w:pPr>
            <w:r w:rsidRPr="00A316D1">
              <w:rPr>
                <w:rFonts w:ascii="Times New Roman" w:hAnsi="Times New Roman" w:cs="Times New Roman"/>
                <w:color w:val="000000"/>
              </w:rPr>
              <w:t>My gender will influence the allocation of time/effort between my work and family life.</w:t>
            </w:r>
          </w:p>
          <w:p w:rsidR="00411540" w:rsidRPr="00A316D1" w:rsidRDefault="00411540" w:rsidP="00411540">
            <w:pPr>
              <w:pStyle w:val="a3"/>
              <w:widowControl/>
              <w:numPr>
                <w:ilvl w:val="0"/>
                <w:numId w:val="2"/>
              </w:numPr>
              <w:wordWrap/>
              <w:autoSpaceDE/>
              <w:autoSpaceDN/>
              <w:spacing w:line="360" w:lineRule="auto"/>
              <w:ind w:leftChars="0"/>
              <w:rPr>
                <w:rFonts w:ascii="Times New Roman" w:hAnsi="Times New Roman" w:cs="Times New Roman"/>
                <w:color w:val="000000"/>
              </w:rPr>
            </w:pPr>
            <w:r w:rsidRPr="00A316D1">
              <w:rPr>
                <w:rFonts w:ascii="Times New Roman" w:hAnsi="Times New Roman" w:cs="Times New Roman"/>
                <w:color w:val="000000"/>
              </w:rPr>
              <w:t>My gender will affect my promotion in my post-training professional life.</w:t>
            </w:r>
          </w:p>
          <w:p w:rsidR="00411540" w:rsidRPr="00A316D1" w:rsidRDefault="00411540" w:rsidP="00411540">
            <w:pPr>
              <w:pStyle w:val="a3"/>
              <w:widowControl/>
              <w:numPr>
                <w:ilvl w:val="0"/>
                <w:numId w:val="2"/>
              </w:numPr>
              <w:wordWrap/>
              <w:autoSpaceDE/>
              <w:autoSpaceDN/>
              <w:spacing w:line="360" w:lineRule="auto"/>
              <w:ind w:leftChars="0"/>
              <w:rPr>
                <w:rFonts w:ascii="Times New Roman" w:hAnsi="Times New Roman" w:cs="Times New Roman"/>
                <w:color w:val="000000"/>
              </w:rPr>
            </w:pPr>
            <w:r w:rsidRPr="00A316D1">
              <w:rPr>
                <w:rFonts w:ascii="Times New Roman" w:hAnsi="Times New Roman" w:cs="Times New Roman"/>
                <w:color w:val="000000"/>
              </w:rPr>
              <w:t>My gender will affect my earnings (income/salary) in my post-training life.</w:t>
            </w:r>
          </w:p>
          <w:p w:rsidR="00411540" w:rsidRPr="00A316D1" w:rsidRDefault="00411540" w:rsidP="00411540">
            <w:pPr>
              <w:pStyle w:val="a3"/>
              <w:widowControl/>
              <w:numPr>
                <w:ilvl w:val="0"/>
                <w:numId w:val="2"/>
              </w:numPr>
              <w:wordWrap/>
              <w:autoSpaceDE/>
              <w:autoSpaceDN/>
              <w:spacing w:line="360" w:lineRule="auto"/>
              <w:ind w:leftChars="0"/>
              <w:rPr>
                <w:rFonts w:ascii="Times New Roman" w:hAnsi="Times New Roman" w:cs="Times New Roman"/>
                <w:color w:val="000000"/>
              </w:rPr>
            </w:pPr>
            <w:r w:rsidRPr="00A316D1">
              <w:rPr>
                <w:rFonts w:ascii="Times New Roman" w:hAnsi="Times New Roman" w:cs="Times New Roman"/>
                <w:color w:val="000000"/>
              </w:rPr>
              <w:t>My gender will affect my communication with my supervisor (professor/specialist).</w:t>
            </w:r>
          </w:p>
          <w:p w:rsidR="00411540" w:rsidRPr="00A316D1" w:rsidRDefault="00411540" w:rsidP="00411540">
            <w:pPr>
              <w:pStyle w:val="a3"/>
              <w:widowControl/>
              <w:numPr>
                <w:ilvl w:val="0"/>
                <w:numId w:val="2"/>
              </w:numPr>
              <w:wordWrap/>
              <w:autoSpaceDE/>
              <w:autoSpaceDN/>
              <w:spacing w:line="360" w:lineRule="auto"/>
              <w:ind w:leftChars="0"/>
              <w:rPr>
                <w:rFonts w:ascii="Times New Roman" w:hAnsi="Times New Roman" w:cs="Times New Roman"/>
                <w:color w:val="000000"/>
              </w:rPr>
            </w:pPr>
            <w:r w:rsidRPr="00A316D1">
              <w:rPr>
                <w:rFonts w:ascii="Times New Roman" w:hAnsi="Times New Roman" w:cs="Times New Roman"/>
                <w:color w:val="000000"/>
              </w:rPr>
              <w:t>My gender affects my communication with my colleagues.</w:t>
            </w:r>
          </w:p>
          <w:p w:rsidR="00411540" w:rsidRPr="00A316D1" w:rsidRDefault="00411540" w:rsidP="00411540">
            <w:pPr>
              <w:pStyle w:val="a3"/>
              <w:widowControl/>
              <w:numPr>
                <w:ilvl w:val="0"/>
                <w:numId w:val="2"/>
              </w:numPr>
              <w:wordWrap/>
              <w:autoSpaceDE/>
              <w:autoSpaceDN/>
              <w:spacing w:line="360" w:lineRule="auto"/>
              <w:ind w:leftChars="0"/>
              <w:rPr>
                <w:rFonts w:ascii="Times New Roman" w:hAnsi="Times New Roman" w:cs="Times New Roman"/>
                <w:color w:val="000000"/>
              </w:rPr>
            </w:pPr>
            <w:r w:rsidRPr="00A316D1">
              <w:rPr>
                <w:rFonts w:ascii="Times New Roman" w:hAnsi="Times New Roman" w:cs="Times New Roman"/>
                <w:color w:val="000000"/>
              </w:rPr>
              <w:t>My gender affects my communication with nurses.</w:t>
            </w:r>
          </w:p>
          <w:p w:rsidR="00411540" w:rsidRPr="00A316D1" w:rsidRDefault="00411540" w:rsidP="00411540">
            <w:pPr>
              <w:pStyle w:val="a3"/>
              <w:widowControl/>
              <w:numPr>
                <w:ilvl w:val="0"/>
                <w:numId w:val="2"/>
              </w:numPr>
              <w:wordWrap/>
              <w:autoSpaceDE/>
              <w:autoSpaceDN/>
              <w:spacing w:line="360" w:lineRule="auto"/>
              <w:ind w:leftChars="0"/>
              <w:rPr>
                <w:rFonts w:ascii="Times New Roman" w:hAnsi="Times New Roman" w:cs="Times New Roman"/>
                <w:color w:val="000000"/>
              </w:rPr>
            </w:pPr>
            <w:r w:rsidRPr="00A316D1">
              <w:rPr>
                <w:rFonts w:ascii="Times New Roman" w:hAnsi="Times New Roman" w:cs="Times New Roman"/>
                <w:color w:val="000000"/>
              </w:rPr>
              <w:t>My gender affects my work distribution.</w:t>
            </w:r>
          </w:p>
          <w:p w:rsidR="00411540" w:rsidRPr="00A316D1" w:rsidRDefault="00411540" w:rsidP="00411540">
            <w:pPr>
              <w:pStyle w:val="a3"/>
              <w:widowControl/>
              <w:numPr>
                <w:ilvl w:val="0"/>
                <w:numId w:val="2"/>
              </w:numPr>
              <w:wordWrap/>
              <w:autoSpaceDE/>
              <w:autoSpaceDN/>
              <w:spacing w:line="360" w:lineRule="auto"/>
              <w:ind w:leftChars="0"/>
              <w:rPr>
                <w:rFonts w:ascii="Times New Roman" w:hAnsi="Times New Roman" w:cs="Times New Roman"/>
                <w:color w:val="000000"/>
              </w:rPr>
            </w:pPr>
            <w:r w:rsidRPr="00A316D1">
              <w:rPr>
                <w:rFonts w:ascii="Times New Roman" w:hAnsi="Times New Roman" w:cs="Times New Roman"/>
                <w:color w:val="000000"/>
              </w:rPr>
              <w:t xml:space="preserve">My gender affects my work evaluation. </w:t>
            </w:r>
          </w:p>
          <w:p w:rsidR="00411540" w:rsidRPr="00A316D1" w:rsidRDefault="00411540" w:rsidP="00411540">
            <w:pPr>
              <w:pStyle w:val="a3"/>
              <w:widowControl/>
              <w:numPr>
                <w:ilvl w:val="0"/>
                <w:numId w:val="2"/>
              </w:numPr>
              <w:wordWrap/>
              <w:autoSpaceDE/>
              <w:autoSpaceDN/>
              <w:spacing w:line="360" w:lineRule="auto"/>
              <w:ind w:leftChars="0"/>
              <w:rPr>
                <w:rFonts w:ascii="Times New Roman" w:hAnsi="Times New Roman" w:cs="Times New Roman"/>
                <w:color w:val="000000"/>
              </w:rPr>
            </w:pPr>
            <w:r w:rsidRPr="00A316D1">
              <w:rPr>
                <w:rFonts w:ascii="Times New Roman" w:hAnsi="Times New Roman" w:cs="Times New Roman"/>
                <w:color w:val="000000"/>
              </w:rPr>
              <w:t>My gender affects my opportunities for leader during training.</w:t>
            </w:r>
          </w:p>
          <w:p w:rsidR="00411540" w:rsidRPr="00A316D1" w:rsidRDefault="00411540" w:rsidP="00411540">
            <w:pPr>
              <w:pStyle w:val="a3"/>
              <w:widowControl/>
              <w:numPr>
                <w:ilvl w:val="0"/>
                <w:numId w:val="2"/>
              </w:numPr>
              <w:wordWrap/>
              <w:autoSpaceDE/>
              <w:autoSpaceDN/>
              <w:spacing w:line="360" w:lineRule="auto"/>
              <w:ind w:leftChars="0"/>
              <w:rPr>
                <w:rFonts w:ascii="Times New Roman" w:hAnsi="Times New Roman" w:cs="Times New Roman"/>
                <w:color w:val="000000"/>
              </w:rPr>
            </w:pPr>
            <w:r w:rsidRPr="00A316D1">
              <w:rPr>
                <w:rFonts w:ascii="Times New Roman" w:hAnsi="Times New Roman" w:cs="Times New Roman"/>
                <w:color w:val="000000"/>
              </w:rPr>
              <w:t>My gender affects my colleagues' compliance with my leadership during training.</w:t>
            </w:r>
          </w:p>
          <w:p w:rsidR="00411540" w:rsidRPr="00A316D1" w:rsidRDefault="00411540" w:rsidP="00411540">
            <w:pPr>
              <w:pStyle w:val="a3"/>
              <w:widowControl/>
              <w:numPr>
                <w:ilvl w:val="0"/>
                <w:numId w:val="2"/>
              </w:numPr>
              <w:wordWrap/>
              <w:autoSpaceDE/>
              <w:autoSpaceDN/>
              <w:spacing w:line="360" w:lineRule="auto"/>
              <w:ind w:leftChars="0"/>
              <w:rPr>
                <w:rFonts w:ascii="Times New Roman" w:hAnsi="Times New Roman" w:cs="Times New Roman"/>
                <w:color w:val="000000"/>
              </w:rPr>
            </w:pPr>
            <w:r w:rsidRPr="00A316D1">
              <w:rPr>
                <w:rFonts w:ascii="Times New Roman" w:hAnsi="Times New Roman" w:cs="Times New Roman"/>
                <w:color w:val="000000"/>
              </w:rPr>
              <w:t>My gender affects my training role in my specialty.</w:t>
            </w:r>
          </w:p>
          <w:p w:rsidR="00411540" w:rsidRPr="00A316D1" w:rsidRDefault="00411540" w:rsidP="00411540">
            <w:pPr>
              <w:pStyle w:val="a3"/>
              <w:widowControl/>
              <w:numPr>
                <w:ilvl w:val="0"/>
                <w:numId w:val="2"/>
              </w:numPr>
              <w:wordWrap/>
              <w:autoSpaceDE/>
              <w:autoSpaceDN/>
              <w:spacing w:line="360" w:lineRule="auto"/>
              <w:ind w:leftChars="0"/>
              <w:rPr>
                <w:rFonts w:ascii="Times New Roman" w:hAnsi="Times New Roman" w:cs="Times New Roman"/>
                <w:color w:val="000000"/>
              </w:rPr>
            </w:pPr>
            <w:r w:rsidRPr="00A316D1">
              <w:rPr>
                <w:rFonts w:ascii="Times New Roman" w:hAnsi="Times New Roman" w:cs="Times New Roman"/>
                <w:color w:val="000000"/>
              </w:rPr>
              <w:t>My gender affects how my supervisor (professor/specialist) treats me.</w:t>
            </w:r>
          </w:p>
          <w:p w:rsidR="00411540" w:rsidRPr="00A316D1" w:rsidRDefault="00411540" w:rsidP="00411540">
            <w:pPr>
              <w:pStyle w:val="a3"/>
              <w:widowControl/>
              <w:numPr>
                <w:ilvl w:val="0"/>
                <w:numId w:val="2"/>
              </w:numPr>
              <w:wordWrap/>
              <w:autoSpaceDE/>
              <w:autoSpaceDN/>
              <w:spacing w:line="360" w:lineRule="auto"/>
              <w:ind w:leftChars="0"/>
              <w:rPr>
                <w:rFonts w:ascii="Times New Roman" w:hAnsi="Times New Roman" w:cs="Times New Roman"/>
                <w:color w:val="000000"/>
              </w:rPr>
            </w:pPr>
            <w:r w:rsidRPr="00A316D1">
              <w:rPr>
                <w:rFonts w:ascii="Times New Roman" w:hAnsi="Times New Roman" w:cs="Times New Roman"/>
                <w:color w:val="000000"/>
              </w:rPr>
              <w:t>My gender affects how my colleagues treat me.</w:t>
            </w:r>
          </w:p>
          <w:p w:rsidR="00411540" w:rsidRPr="00A316D1" w:rsidRDefault="00411540" w:rsidP="00411540">
            <w:pPr>
              <w:pStyle w:val="a3"/>
              <w:widowControl/>
              <w:numPr>
                <w:ilvl w:val="0"/>
                <w:numId w:val="2"/>
              </w:numPr>
              <w:wordWrap/>
              <w:autoSpaceDE/>
              <w:autoSpaceDN/>
              <w:spacing w:line="360" w:lineRule="auto"/>
              <w:ind w:leftChars="0"/>
              <w:rPr>
                <w:rFonts w:ascii="Times New Roman" w:hAnsi="Times New Roman" w:cs="Times New Roman"/>
                <w:color w:val="000000"/>
              </w:rPr>
            </w:pPr>
            <w:r w:rsidRPr="00A316D1">
              <w:rPr>
                <w:rFonts w:ascii="Times New Roman" w:hAnsi="Times New Roman" w:cs="Times New Roman"/>
                <w:color w:val="000000"/>
              </w:rPr>
              <w:t>My gender affects how I am treated by non-physician staff.</w:t>
            </w:r>
          </w:p>
          <w:p w:rsidR="00411540" w:rsidRPr="00A316D1" w:rsidRDefault="00411540" w:rsidP="00411540">
            <w:pPr>
              <w:pStyle w:val="a3"/>
              <w:widowControl/>
              <w:numPr>
                <w:ilvl w:val="0"/>
                <w:numId w:val="2"/>
              </w:numPr>
              <w:wordWrap/>
              <w:autoSpaceDE/>
              <w:autoSpaceDN/>
              <w:spacing w:line="360" w:lineRule="auto"/>
              <w:ind w:leftChars="0"/>
              <w:rPr>
                <w:rFonts w:ascii="Times New Roman" w:hAnsi="Times New Roman" w:cs="Times New Roman"/>
                <w:color w:val="000000"/>
              </w:rPr>
            </w:pPr>
            <w:r w:rsidRPr="00A316D1">
              <w:rPr>
                <w:rFonts w:ascii="Times New Roman" w:hAnsi="Times New Roman" w:cs="Times New Roman"/>
                <w:color w:val="000000"/>
              </w:rPr>
              <w:t>My gender affects how patients treat me.</w:t>
            </w:r>
          </w:p>
          <w:p w:rsidR="00411540" w:rsidRPr="00A316D1" w:rsidRDefault="00411540" w:rsidP="00411540">
            <w:pPr>
              <w:pStyle w:val="a3"/>
              <w:widowControl/>
              <w:numPr>
                <w:ilvl w:val="0"/>
                <w:numId w:val="2"/>
              </w:numPr>
              <w:wordWrap/>
              <w:autoSpaceDE/>
              <w:autoSpaceDN/>
              <w:spacing w:line="360" w:lineRule="auto"/>
              <w:ind w:leftChars="0"/>
              <w:rPr>
                <w:rFonts w:ascii="Times New Roman" w:hAnsi="Times New Roman" w:cs="Times New Roman"/>
                <w:color w:val="000000"/>
              </w:rPr>
            </w:pPr>
            <w:r w:rsidRPr="00A316D1">
              <w:rPr>
                <w:rFonts w:ascii="Times New Roman" w:hAnsi="Times New Roman" w:cs="Times New Roman"/>
                <w:color w:val="000000"/>
              </w:rPr>
              <w:t>I have been treated differently because of my gender.</w:t>
            </w:r>
          </w:p>
          <w:p w:rsidR="00411540" w:rsidRPr="00A316D1" w:rsidRDefault="00411540" w:rsidP="00411540">
            <w:pPr>
              <w:pStyle w:val="a3"/>
              <w:widowControl/>
              <w:numPr>
                <w:ilvl w:val="0"/>
                <w:numId w:val="2"/>
              </w:numPr>
              <w:wordWrap/>
              <w:autoSpaceDE/>
              <w:autoSpaceDN/>
              <w:spacing w:line="360" w:lineRule="auto"/>
              <w:ind w:leftChars="0"/>
              <w:rPr>
                <w:rFonts w:cs="굴림"/>
                <w:color w:val="000000"/>
                <w:sz w:val="18"/>
                <w:szCs w:val="18"/>
              </w:rPr>
            </w:pPr>
            <w:r w:rsidRPr="00A316D1">
              <w:rPr>
                <w:rFonts w:ascii="Times New Roman" w:hAnsi="Times New Roman" w:cs="Times New Roman"/>
                <w:color w:val="000000"/>
              </w:rPr>
              <w:t>I have seen others treated differently because of their gender</w:t>
            </w:r>
          </w:p>
        </w:tc>
      </w:tr>
    </w:tbl>
    <w:p w:rsidR="00411540" w:rsidRDefault="00411540" w:rsidP="00411540">
      <w:pPr>
        <w:pStyle w:val="a3"/>
        <w:widowControl/>
        <w:wordWrap/>
        <w:autoSpaceDE/>
        <w:autoSpaceDN/>
        <w:spacing w:after="0" w:line="240" w:lineRule="auto"/>
        <w:ind w:leftChars="0" w:left="880"/>
        <w:rPr>
          <w:rFonts w:cs="굴림"/>
          <w:color w:val="000000"/>
          <w:sz w:val="18"/>
          <w:szCs w:val="18"/>
        </w:rPr>
      </w:pPr>
    </w:p>
    <w:p w:rsidR="00411540" w:rsidRDefault="00411540" w:rsidP="00411540">
      <w:pPr>
        <w:pStyle w:val="a3"/>
        <w:widowControl/>
        <w:wordWrap/>
        <w:autoSpaceDE/>
        <w:autoSpaceDN/>
        <w:spacing w:after="0" w:line="240" w:lineRule="auto"/>
        <w:ind w:leftChars="0" w:left="880"/>
        <w:rPr>
          <w:rFonts w:cs="굴림"/>
          <w:color w:val="000000"/>
          <w:sz w:val="18"/>
          <w:szCs w:val="18"/>
        </w:rPr>
      </w:pPr>
    </w:p>
    <w:p w:rsidR="00411540" w:rsidRDefault="00411540" w:rsidP="00411540">
      <w:pPr>
        <w:pStyle w:val="a3"/>
        <w:widowControl/>
        <w:wordWrap/>
        <w:autoSpaceDE/>
        <w:autoSpaceDN/>
        <w:spacing w:after="0" w:line="240" w:lineRule="auto"/>
        <w:ind w:leftChars="0" w:left="880"/>
        <w:rPr>
          <w:rFonts w:cs="굴림"/>
          <w:color w:val="000000"/>
          <w:sz w:val="18"/>
          <w:szCs w:val="18"/>
        </w:rPr>
      </w:pPr>
    </w:p>
    <w:p w:rsidR="00411540" w:rsidRDefault="00411540" w:rsidP="00411540">
      <w:pPr>
        <w:pStyle w:val="a3"/>
        <w:widowControl/>
        <w:wordWrap/>
        <w:autoSpaceDE/>
        <w:autoSpaceDN/>
        <w:spacing w:after="0" w:line="240" w:lineRule="auto"/>
        <w:ind w:leftChars="0" w:left="880"/>
        <w:rPr>
          <w:rFonts w:cs="굴림"/>
          <w:color w:val="000000"/>
          <w:sz w:val="18"/>
          <w:szCs w:val="18"/>
        </w:rPr>
      </w:pPr>
    </w:p>
    <w:p w:rsidR="00411540" w:rsidRDefault="00411540" w:rsidP="00411540">
      <w:pPr>
        <w:pStyle w:val="a3"/>
        <w:widowControl/>
        <w:wordWrap/>
        <w:autoSpaceDE/>
        <w:autoSpaceDN/>
        <w:spacing w:after="0" w:line="240" w:lineRule="auto"/>
        <w:ind w:leftChars="0" w:left="880"/>
        <w:rPr>
          <w:rFonts w:cs="굴림"/>
          <w:color w:val="000000"/>
          <w:sz w:val="18"/>
          <w:szCs w:val="18"/>
        </w:rPr>
      </w:pPr>
    </w:p>
    <w:p w:rsidR="00411540" w:rsidRDefault="00411540" w:rsidP="00411540">
      <w:pPr>
        <w:pStyle w:val="a3"/>
        <w:widowControl/>
        <w:wordWrap/>
        <w:autoSpaceDE/>
        <w:autoSpaceDN/>
        <w:spacing w:after="0" w:line="240" w:lineRule="auto"/>
        <w:ind w:leftChars="0" w:left="880"/>
        <w:rPr>
          <w:rFonts w:cs="굴림"/>
          <w:color w:val="000000"/>
          <w:sz w:val="18"/>
          <w:szCs w:val="18"/>
        </w:rPr>
      </w:pPr>
    </w:p>
    <w:p w:rsidR="00411540" w:rsidRDefault="00411540" w:rsidP="00411540">
      <w:pPr>
        <w:pStyle w:val="a3"/>
        <w:widowControl/>
        <w:wordWrap/>
        <w:autoSpaceDE/>
        <w:autoSpaceDN/>
        <w:spacing w:after="0" w:line="240" w:lineRule="auto"/>
        <w:ind w:leftChars="0" w:left="880"/>
        <w:rPr>
          <w:rFonts w:cs="굴림"/>
          <w:color w:val="000000"/>
          <w:sz w:val="18"/>
          <w:szCs w:val="18"/>
        </w:rPr>
      </w:pPr>
    </w:p>
    <w:p w:rsidR="00411540" w:rsidRDefault="00411540" w:rsidP="00411540">
      <w:pPr>
        <w:pStyle w:val="a3"/>
        <w:widowControl/>
        <w:wordWrap/>
        <w:autoSpaceDE/>
        <w:autoSpaceDN/>
        <w:spacing w:after="0" w:line="240" w:lineRule="auto"/>
        <w:ind w:leftChars="0" w:left="880"/>
        <w:rPr>
          <w:rFonts w:cs="굴림"/>
          <w:color w:val="000000"/>
          <w:sz w:val="18"/>
          <w:szCs w:val="18"/>
        </w:rPr>
      </w:pPr>
    </w:p>
    <w:p w:rsidR="00411540" w:rsidRDefault="00411540" w:rsidP="00411540">
      <w:pPr>
        <w:pStyle w:val="a3"/>
        <w:widowControl/>
        <w:wordWrap/>
        <w:autoSpaceDE/>
        <w:autoSpaceDN/>
        <w:spacing w:after="0" w:line="240" w:lineRule="auto"/>
        <w:ind w:leftChars="0" w:left="880"/>
        <w:rPr>
          <w:rFonts w:cs="굴림"/>
          <w:color w:val="000000"/>
          <w:sz w:val="18"/>
          <w:szCs w:val="18"/>
        </w:rPr>
      </w:pPr>
    </w:p>
    <w:p w:rsidR="00411540" w:rsidRDefault="00411540" w:rsidP="00411540">
      <w:pPr>
        <w:pStyle w:val="a3"/>
        <w:widowControl/>
        <w:wordWrap/>
        <w:autoSpaceDE/>
        <w:autoSpaceDN/>
        <w:spacing w:after="0" w:line="240" w:lineRule="auto"/>
        <w:ind w:leftChars="0" w:left="880"/>
        <w:rPr>
          <w:rFonts w:cs="굴림"/>
          <w:color w:val="000000"/>
          <w:sz w:val="18"/>
          <w:szCs w:val="18"/>
        </w:rPr>
      </w:pPr>
    </w:p>
    <w:p w:rsidR="00411540" w:rsidRDefault="00411540" w:rsidP="00411540">
      <w:pPr>
        <w:pStyle w:val="a3"/>
        <w:widowControl/>
        <w:wordWrap/>
        <w:autoSpaceDE/>
        <w:autoSpaceDN/>
        <w:spacing w:after="0" w:line="240" w:lineRule="auto"/>
        <w:ind w:leftChars="0" w:left="880"/>
        <w:rPr>
          <w:rFonts w:cs="굴림"/>
          <w:color w:val="000000"/>
          <w:sz w:val="18"/>
          <w:szCs w:val="18"/>
        </w:rPr>
      </w:pPr>
    </w:p>
    <w:p w:rsidR="00411540" w:rsidRDefault="00411540" w:rsidP="00411540">
      <w:pPr>
        <w:pStyle w:val="a3"/>
        <w:widowControl/>
        <w:wordWrap/>
        <w:autoSpaceDE/>
        <w:autoSpaceDN/>
        <w:spacing w:after="0" w:line="240" w:lineRule="auto"/>
        <w:ind w:leftChars="0" w:left="880"/>
        <w:rPr>
          <w:rFonts w:cs="굴림"/>
          <w:color w:val="000000"/>
          <w:sz w:val="18"/>
          <w:szCs w:val="18"/>
        </w:rPr>
      </w:pPr>
    </w:p>
    <w:p w:rsidR="00411540" w:rsidRDefault="00411540" w:rsidP="00411540">
      <w:pPr>
        <w:pStyle w:val="a3"/>
        <w:widowControl/>
        <w:wordWrap/>
        <w:autoSpaceDE/>
        <w:autoSpaceDN/>
        <w:spacing w:after="0" w:line="240" w:lineRule="auto"/>
        <w:ind w:leftChars="0" w:left="880"/>
        <w:rPr>
          <w:rFonts w:cs="굴림"/>
          <w:color w:val="000000"/>
          <w:sz w:val="18"/>
          <w:szCs w:val="18"/>
        </w:rPr>
      </w:pPr>
    </w:p>
    <w:p w:rsidR="00411540" w:rsidRPr="003E31DF" w:rsidRDefault="00411540" w:rsidP="00411540">
      <w:pPr>
        <w:pStyle w:val="a4"/>
        <w:rPr>
          <w:rFonts w:asciiTheme="minorHAnsi" w:eastAsiaTheme="minorHAnsi" w:hAnsiTheme="minorHAnsi"/>
        </w:rPr>
      </w:pPr>
      <w:r w:rsidRPr="003E31DF">
        <w:rPr>
          <w:rFonts w:asciiTheme="minorHAnsi" w:eastAsiaTheme="minorHAnsi" w:hAnsiTheme="minorHAnsi" w:cs="Times New Roman"/>
          <w:color w:val="auto"/>
        </w:rPr>
        <w:lastRenderedPageBreak/>
        <w:t>Supplementary</w:t>
      </w:r>
      <w:r w:rsidRPr="003E31DF">
        <w:rPr>
          <w:rFonts w:asciiTheme="minorHAnsi" w:eastAsiaTheme="minorHAnsi" w:hAnsiTheme="minorHAnsi" w:hint="eastAsia"/>
          <w:shd w:val="clear" w:color="auto" w:fill="FFFFFF"/>
        </w:rPr>
        <w:t xml:space="preserve"> </w:t>
      </w:r>
      <w:r>
        <w:rPr>
          <w:rFonts w:asciiTheme="minorHAnsi" w:eastAsiaTheme="minorHAnsi" w:hAnsiTheme="minorHAnsi"/>
          <w:shd w:val="clear" w:color="auto" w:fill="FFFFFF"/>
        </w:rPr>
        <w:t>t</w:t>
      </w:r>
      <w:r w:rsidRPr="003E31DF">
        <w:rPr>
          <w:rFonts w:asciiTheme="minorHAnsi" w:eastAsiaTheme="minorHAnsi" w:hAnsiTheme="minorHAnsi" w:hint="eastAsia"/>
          <w:shd w:val="clear" w:color="auto" w:fill="FFFFFF"/>
        </w:rPr>
        <w:t>able</w:t>
      </w:r>
      <w:r w:rsidRPr="003E31DF">
        <w:rPr>
          <w:rFonts w:asciiTheme="minorHAnsi" w:eastAsiaTheme="minorHAnsi" w:hAnsiTheme="minorHAnsi"/>
          <w:shd w:val="clear" w:color="auto" w:fill="FFFFFF"/>
        </w:rPr>
        <w:t xml:space="preserve"> 2</w:t>
      </w:r>
      <w:r w:rsidRPr="003E31DF">
        <w:rPr>
          <w:rFonts w:asciiTheme="minorHAnsi" w:eastAsiaTheme="minorHAnsi" w:hAnsiTheme="minorHAnsi" w:hint="eastAsia"/>
          <w:shd w:val="clear" w:color="auto" w:fill="FFFFFF"/>
        </w:rPr>
        <w:t>. Specialties of the survey respondents in detail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9"/>
        <w:gridCol w:w="1785"/>
        <w:gridCol w:w="947"/>
        <w:gridCol w:w="1153"/>
        <w:gridCol w:w="1153"/>
        <w:gridCol w:w="1153"/>
        <w:gridCol w:w="1153"/>
      </w:tblGrid>
      <w:tr w:rsidR="00411540" w:rsidRPr="00A316D1" w:rsidTr="001A6270">
        <w:trPr>
          <w:trHeight w:val="293"/>
        </w:trPr>
        <w:tc>
          <w:tcPr>
            <w:tcW w:w="2834" w:type="dxa"/>
            <w:gridSpan w:val="2"/>
            <w:vMerge w:val="restart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C67E3C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47" w:type="dxa"/>
            <w:vMerge w:val="restart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Gender</w:t>
            </w:r>
          </w:p>
        </w:tc>
        <w:tc>
          <w:tcPr>
            <w:tcW w:w="3459" w:type="dxa"/>
            <w:gridSpan w:val="3"/>
            <w:tcBorders>
              <w:top w:val="single" w:sz="18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Post Graduate Year</w:t>
            </w:r>
          </w:p>
        </w:tc>
        <w:tc>
          <w:tcPr>
            <w:tcW w:w="1153" w:type="dxa"/>
            <w:vMerge w:val="restart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Sum</w:t>
            </w:r>
          </w:p>
        </w:tc>
      </w:tr>
      <w:tr w:rsidR="00411540" w:rsidRPr="00A316D1" w:rsidTr="001A6270">
        <w:trPr>
          <w:trHeight w:val="293"/>
        </w:trPr>
        <w:tc>
          <w:tcPr>
            <w:tcW w:w="0" w:type="auto"/>
            <w:gridSpan w:val="2"/>
            <w:vMerge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vAlign w:val="center"/>
            <w:hideMark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vAlign w:val="center"/>
            <w:hideMark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single" w:sz="2" w:space="0" w:color="000000"/>
              <w:left w:val="nil"/>
              <w:bottom w:val="single" w:sz="18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</w:t>
            </w:r>
          </w:p>
        </w:tc>
        <w:tc>
          <w:tcPr>
            <w:tcW w:w="1153" w:type="dxa"/>
            <w:tcBorders>
              <w:top w:val="single" w:sz="2" w:space="0" w:color="000000"/>
              <w:left w:val="nil"/>
              <w:bottom w:val="single" w:sz="18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2</w:t>
            </w:r>
          </w:p>
        </w:tc>
        <w:tc>
          <w:tcPr>
            <w:tcW w:w="1153" w:type="dxa"/>
            <w:tcBorders>
              <w:top w:val="single" w:sz="2" w:space="0" w:color="000000"/>
              <w:left w:val="nil"/>
              <w:bottom w:val="single" w:sz="18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3-4</w:t>
            </w:r>
          </w:p>
        </w:tc>
        <w:tc>
          <w:tcPr>
            <w:tcW w:w="0" w:type="auto"/>
            <w:vMerge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vAlign w:val="center"/>
            <w:hideMark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411540" w:rsidRPr="00A316D1" w:rsidTr="001A6270">
        <w:trPr>
          <w:trHeight w:val="293"/>
        </w:trPr>
        <w:tc>
          <w:tcPr>
            <w:tcW w:w="1049" w:type="dxa"/>
            <w:vMerge w:val="restart"/>
            <w:tcBorders>
              <w:top w:val="single" w:sz="18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medical</w:t>
            </w:r>
          </w:p>
        </w:tc>
        <w:tc>
          <w:tcPr>
            <w:tcW w:w="1785" w:type="dxa"/>
            <w:vMerge w:val="restart"/>
            <w:tcBorders>
              <w:top w:val="single" w:sz="18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  <w:t>Internal Medicine</w:t>
            </w:r>
          </w:p>
        </w:tc>
        <w:tc>
          <w:tcPr>
            <w:tcW w:w="947" w:type="dxa"/>
            <w:tcBorders>
              <w:top w:val="single" w:sz="18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Male</w:t>
            </w:r>
          </w:p>
        </w:tc>
        <w:tc>
          <w:tcPr>
            <w:tcW w:w="1153" w:type="dxa"/>
            <w:tcBorders>
              <w:top w:val="single" w:sz="18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6</w:t>
            </w:r>
          </w:p>
        </w:tc>
        <w:tc>
          <w:tcPr>
            <w:tcW w:w="1153" w:type="dxa"/>
            <w:tcBorders>
              <w:top w:val="single" w:sz="18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6</w:t>
            </w:r>
          </w:p>
        </w:tc>
        <w:tc>
          <w:tcPr>
            <w:tcW w:w="1153" w:type="dxa"/>
            <w:tcBorders>
              <w:top w:val="single" w:sz="18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</w:t>
            </w:r>
          </w:p>
        </w:tc>
        <w:tc>
          <w:tcPr>
            <w:tcW w:w="1153" w:type="dxa"/>
            <w:tcBorders>
              <w:top w:val="single" w:sz="18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13</w:t>
            </w:r>
          </w:p>
        </w:tc>
      </w:tr>
      <w:tr w:rsidR="00411540" w:rsidRPr="00A316D1" w:rsidTr="001A6270">
        <w:trPr>
          <w:trHeight w:val="293"/>
        </w:trPr>
        <w:tc>
          <w:tcPr>
            <w:tcW w:w="0" w:type="auto"/>
            <w:vMerge/>
            <w:tcBorders>
              <w:top w:val="single" w:sz="18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18" w:space="0" w:color="000000"/>
              <w:left w:val="nil"/>
              <w:bottom w:val="nil"/>
              <w:right w:val="nil"/>
            </w:tcBorders>
            <w:vAlign w:val="center"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14</w:t>
            </w:r>
          </w:p>
        </w:tc>
      </w:tr>
      <w:tr w:rsidR="00411540" w:rsidRPr="00A316D1" w:rsidTr="001A6270">
        <w:trPr>
          <w:trHeight w:val="293"/>
        </w:trPr>
        <w:tc>
          <w:tcPr>
            <w:tcW w:w="0" w:type="auto"/>
            <w:vMerge/>
            <w:tcBorders>
              <w:top w:val="single" w:sz="18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85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  <w:t>Paediatrics</w:t>
            </w:r>
            <w:proofErr w:type="spellEnd"/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Male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</w:t>
            </w:r>
          </w:p>
        </w:tc>
      </w:tr>
      <w:tr w:rsidR="00411540" w:rsidRPr="00A316D1" w:rsidTr="001A6270">
        <w:trPr>
          <w:trHeight w:val="20"/>
        </w:trPr>
        <w:tc>
          <w:tcPr>
            <w:tcW w:w="0" w:type="auto"/>
            <w:vMerge/>
            <w:tcBorders>
              <w:top w:val="single" w:sz="18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2</w:t>
            </w:r>
          </w:p>
        </w:tc>
      </w:tr>
      <w:tr w:rsidR="00411540" w:rsidRPr="00A316D1" w:rsidTr="001A6270">
        <w:trPr>
          <w:trHeight w:val="293"/>
        </w:trPr>
        <w:tc>
          <w:tcPr>
            <w:tcW w:w="0" w:type="auto"/>
            <w:vMerge/>
            <w:tcBorders>
              <w:top w:val="single" w:sz="18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85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  <w:t>Family Medicine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Male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2</w:t>
            </w:r>
          </w:p>
        </w:tc>
      </w:tr>
      <w:tr w:rsidR="00411540" w:rsidRPr="00A316D1" w:rsidTr="001A6270">
        <w:trPr>
          <w:trHeight w:val="293"/>
        </w:trPr>
        <w:tc>
          <w:tcPr>
            <w:tcW w:w="0" w:type="auto"/>
            <w:vMerge/>
            <w:tcBorders>
              <w:top w:val="single" w:sz="18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2</w:t>
            </w:r>
          </w:p>
        </w:tc>
      </w:tr>
      <w:tr w:rsidR="00411540" w:rsidRPr="00A316D1" w:rsidTr="001A6270">
        <w:trPr>
          <w:trHeight w:val="293"/>
        </w:trPr>
        <w:tc>
          <w:tcPr>
            <w:tcW w:w="0" w:type="auto"/>
            <w:vMerge/>
            <w:tcBorders>
              <w:top w:val="single" w:sz="18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85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  <w:t>Rehabilitation medicine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Male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</w:t>
            </w:r>
          </w:p>
        </w:tc>
      </w:tr>
      <w:tr w:rsidR="00411540" w:rsidRPr="00A316D1" w:rsidTr="001A6270">
        <w:trPr>
          <w:trHeight w:val="293"/>
        </w:trPr>
        <w:tc>
          <w:tcPr>
            <w:tcW w:w="0" w:type="auto"/>
            <w:vMerge/>
            <w:tcBorders>
              <w:top w:val="single" w:sz="18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2</w:t>
            </w:r>
          </w:p>
        </w:tc>
      </w:tr>
      <w:tr w:rsidR="00411540" w:rsidRPr="00A316D1" w:rsidTr="001A6270">
        <w:trPr>
          <w:trHeight w:val="293"/>
        </w:trPr>
        <w:tc>
          <w:tcPr>
            <w:tcW w:w="0" w:type="auto"/>
            <w:vMerge/>
            <w:tcBorders>
              <w:top w:val="single" w:sz="18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85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  <w:t>Psychiatry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Male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2</w:t>
            </w:r>
          </w:p>
        </w:tc>
      </w:tr>
      <w:tr w:rsidR="00411540" w:rsidRPr="00A316D1" w:rsidTr="001A6270">
        <w:trPr>
          <w:trHeight w:val="293"/>
        </w:trPr>
        <w:tc>
          <w:tcPr>
            <w:tcW w:w="0" w:type="auto"/>
            <w:vMerge/>
            <w:tcBorders>
              <w:top w:val="single" w:sz="18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</w:tr>
      <w:tr w:rsidR="00411540" w:rsidRPr="00A316D1" w:rsidTr="001A6270">
        <w:trPr>
          <w:trHeight w:val="293"/>
        </w:trPr>
        <w:tc>
          <w:tcPr>
            <w:tcW w:w="0" w:type="auto"/>
            <w:vMerge/>
            <w:tcBorders>
              <w:top w:val="single" w:sz="18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85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  <w:t>Dermatology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Male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</w:tr>
      <w:tr w:rsidR="00411540" w:rsidRPr="00A316D1" w:rsidTr="001A6270">
        <w:trPr>
          <w:trHeight w:val="293"/>
        </w:trPr>
        <w:tc>
          <w:tcPr>
            <w:tcW w:w="0" w:type="auto"/>
            <w:vMerge/>
            <w:tcBorders>
              <w:top w:val="single" w:sz="18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2</w:t>
            </w:r>
          </w:p>
        </w:tc>
      </w:tr>
      <w:tr w:rsidR="00411540" w:rsidRPr="00A316D1" w:rsidTr="001A6270">
        <w:trPr>
          <w:trHeight w:val="293"/>
        </w:trPr>
        <w:tc>
          <w:tcPr>
            <w:tcW w:w="0" w:type="auto"/>
            <w:vMerge/>
            <w:tcBorders>
              <w:top w:val="single" w:sz="18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85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  <w:t>Neurology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Male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</w:tr>
      <w:tr w:rsidR="00411540" w:rsidRPr="00A316D1" w:rsidTr="001A6270">
        <w:trPr>
          <w:trHeight w:val="293"/>
        </w:trPr>
        <w:tc>
          <w:tcPr>
            <w:tcW w:w="0" w:type="auto"/>
            <w:vMerge/>
            <w:tcBorders>
              <w:top w:val="single" w:sz="18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</w:t>
            </w:r>
          </w:p>
        </w:tc>
      </w:tr>
      <w:tr w:rsidR="00411540" w:rsidRPr="00A316D1" w:rsidTr="001A6270">
        <w:trPr>
          <w:trHeight w:val="293"/>
        </w:trPr>
        <w:tc>
          <w:tcPr>
            <w:tcW w:w="0" w:type="auto"/>
            <w:vMerge/>
            <w:tcBorders>
              <w:top w:val="single" w:sz="18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732" w:type="dxa"/>
            <w:gridSpan w:val="2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Subtotal (%)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16 (14.3%)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14 (12.5%)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12 (10.7%)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42 (37.5%)</w:t>
            </w:r>
          </w:p>
        </w:tc>
      </w:tr>
      <w:tr w:rsidR="00411540" w:rsidRPr="00A316D1" w:rsidTr="001A6270">
        <w:trPr>
          <w:trHeight w:val="293"/>
        </w:trPr>
        <w:tc>
          <w:tcPr>
            <w:tcW w:w="1049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surgical</w:t>
            </w:r>
          </w:p>
        </w:tc>
        <w:tc>
          <w:tcPr>
            <w:tcW w:w="1785" w:type="dxa"/>
            <w:vMerge w:val="restart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General surgery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Male</w:t>
            </w:r>
          </w:p>
        </w:tc>
        <w:tc>
          <w:tcPr>
            <w:tcW w:w="1153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153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</w:t>
            </w:r>
          </w:p>
        </w:tc>
        <w:tc>
          <w:tcPr>
            <w:tcW w:w="1153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</w:t>
            </w:r>
          </w:p>
        </w:tc>
        <w:tc>
          <w:tcPr>
            <w:tcW w:w="1153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2</w:t>
            </w:r>
          </w:p>
        </w:tc>
      </w:tr>
      <w:tr w:rsidR="00411540" w:rsidRPr="00A316D1" w:rsidTr="001A6270">
        <w:trPr>
          <w:trHeight w:val="293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nil"/>
              <w:right w:val="nil"/>
            </w:tcBorders>
            <w:vAlign w:val="center"/>
            <w:hideMark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9</w:t>
            </w:r>
          </w:p>
        </w:tc>
      </w:tr>
      <w:tr w:rsidR="00411540" w:rsidRPr="00A316D1" w:rsidTr="001A6270">
        <w:trPr>
          <w:trHeight w:val="293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85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Urology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Male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</w:t>
            </w:r>
          </w:p>
        </w:tc>
      </w:tr>
      <w:tr w:rsidR="00411540" w:rsidRPr="00A316D1" w:rsidTr="001A6270">
        <w:trPr>
          <w:trHeight w:val="293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</w:tr>
      <w:tr w:rsidR="00411540" w:rsidRPr="00A316D1" w:rsidTr="001A6270">
        <w:trPr>
          <w:trHeight w:val="293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85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  <w:t>Plastic surgery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Male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7</w:t>
            </w:r>
          </w:p>
        </w:tc>
      </w:tr>
      <w:tr w:rsidR="00411540" w:rsidRPr="00A316D1" w:rsidTr="001A6270">
        <w:trPr>
          <w:trHeight w:val="293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4</w:t>
            </w:r>
          </w:p>
        </w:tc>
      </w:tr>
      <w:tr w:rsidR="00411540" w:rsidRPr="00A316D1" w:rsidTr="001A6270">
        <w:trPr>
          <w:trHeight w:val="293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85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  <w:t>Emergency medicine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Male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</w:t>
            </w:r>
          </w:p>
        </w:tc>
      </w:tr>
      <w:tr w:rsidR="00411540" w:rsidRPr="00A316D1" w:rsidTr="001A6270">
        <w:trPr>
          <w:trHeight w:val="293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3</w:t>
            </w:r>
          </w:p>
        </w:tc>
      </w:tr>
      <w:tr w:rsidR="00411540" w:rsidRPr="00A316D1" w:rsidTr="001A6270">
        <w:trPr>
          <w:trHeight w:val="293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85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Otolaryngology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Male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5</w:t>
            </w:r>
          </w:p>
        </w:tc>
      </w:tr>
      <w:tr w:rsidR="00411540" w:rsidRPr="00A316D1" w:rsidTr="001A6270">
        <w:trPr>
          <w:trHeight w:val="293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2</w:t>
            </w:r>
          </w:p>
        </w:tc>
      </w:tr>
      <w:tr w:rsidR="00411540" w:rsidRPr="00A316D1" w:rsidTr="001A6270">
        <w:trPr>
          <w:trHeight w:val="293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85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Orthopaedics</w:t>
            </w:r>
            <w:proofErr w:type="spellEnd"/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Male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6</w:t>
            </w:r>
          </w:p>
        </w:tc>
      </w:tr>
      <w:tr w:rsidR="00411540" w:rsidRPr="00A316D1" w:rsidTr="001A6270">
        <w:trPr>
          <w:trHeight w:val="293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</w:tr>
      <w:tr w:rsidR="00411540" w:rsidRPr="00A316D1" w:rsidTr="001A6270">
        <w:trPr>
          <w:trHeight w:val="293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85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Gynaecology</w:t>
            </w:r>
            <w:proofErr w:type="spellEnd"/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Male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</w:tr>
      <w:tr w:rsidR="00411540" w:rsidRPr="00A316D1" w:rsidTr="001A6270">
        <w:trPr>
          <w:trHeight w:val="293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8</w:t>
            </w:r>
          </w:p>
        </w:tc>
      </w:tr>
      <w:tr w:rsidR="00411540" w:rsidRPr="00A316D1" w:rsidTr="001A6270">
        <w:trPr>
          <w:trHeight w:val="293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85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  <w:t>Ophthalmology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Male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</w:tr>
      <w:tr w:rsidR="00411540" w:rsidRPr="00A316D1" w:rsidTr="001A6270">
        <w:trPr>
          <w:trHeight w:val="293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</w:t>
            </w:r>
          </w:p>
        </w:tc>
      </w:tr>
      <w:tr w:rsidR="00411540" w:rsidRPr="00A316D1" w:rsidTr="001A6270">
        <w:trPr>
          <w:trHeight w:val="293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732" w:type="dxa"/>
            <w:gridSpan w:val="2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Subtotal (%)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13 (11.6%)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21 (18.8%)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15 (13.4%)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49 (43.8%)</w:t>
            </w:r>
          </w:p>
        </w:tc>
      </w:tr>
      <w:tr w:rsidR="00411540" w:rsidRPr="00A316D1" w:rsidTr="001A6270">
        <w:trPr>
          <w:trHeight w:val="293"/>
        </w:trPr>
        <w:tc>
          <w:tcPr>
            <w:tcW w:w="1049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Clinical support</w:t>
            </w:r>
          </w:p>
        </w:tc>
        <w:tc>
          <w:tcPr>
            <w:tcW w:w="1785" w:type="dxa"/>
            <w:vMerge w:val="restart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Anaesthesiology</w:t>
            </w:r>
            <w:proofErr w:type="spellEnd"/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Male</w:t>
            </w:r>
          </w:p>
        </w:tc>
        <w:tc>
          <w:tcPr>
            <w:tcW w:w="1153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3</w:t>
            </w:r>
          </w:p>
        </w:tc>
        <w:tc>
          <w:tcPr>
            <w:tcW w:w="1153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2</w:t>
            </w:r>
          </w:p>
        </w:tc>
        <w:tc>
          <w:tcPr>
            <w:tcW w:w="1153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3</w:t>
            </w:r>
          </w:p>
        </w:tc>
        <w:tc>
          <w:tcPr>
            <w:tcW w:w="1153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8</w:t>
            </w:r>
          </w:p>
        </w:tc>
      </w:tr>
      <w:tr w:rsidR="00411540" w:rsidRPr="00A316D1" w:rsidTr="001A6270">
        <w:trPr>
          <w:trHeight w:val="293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nil"/>
              <w:right w:val="nil"/>
            </w:tcBorders>
            <w:vAlign w:val="center"/>
            <w:hideMark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2</w:t>
            </w:r>
          </w:p>
        </w:tc>
      </w:tr>
      <w:tr w:rsidR="00411540" w:rsidRPr="00A316D1" w:rsidTr="001A6270">
        <w:trPr>
          <w:trHeight w:val="293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85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Pathology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Male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3</w:t>
            </w:r>
          </w:p>
        </w:tc>
      </w:tr>
      <w:tr w:rsidR="00411540" w:rsidRPr="00A316D1" w:rsidTr="001A6270">
        <w:trPr>
          <w:trHeight w:val="293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</w:t>
            </w:r>
          </w:p>
        </w:tc>
      </w:tr>
      <w:tr w:rsidR="00411540" w:rsidRPr="00A316D1" w:rsidTr="001A6270">
        <w:trPr>
          <w:trHeight w:val="293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85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Radiology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Male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</w:tr>
      <w:tr w:rsidR="00411540" w:rsidRPr="00A316D1" w:rsidTr="001A6270">
        <w:trPr>
          <w:trHeight w:val="293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4</w:t>
            </w:r>
          </w:p>
        </w:tc>
      </w:tr>
      <w:tr w:rsidR="00411540" w:rsidRPr="00A316D1" w:rsidTr="001A6270">
        <w:trPr>
          <w:trHeight w:val="293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85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others</w:t>
            </w: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  <w:vertAlign w:val="superscript"/>
              </w:rPr>
              <w:t>a</w:t>
            </w:r>
            <w:proofErr w:type="spellEnd"/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Male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</w:t>
            </w:r>
          </w:p>
        </w:tc>
      </w:tr>
      <w:tr w:rsidR="00411540" w:rsidRPr="00A316D1" w:rsidTr="001A6270">
        <w:trPr>
          <w:trHeight w:val="293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2</w:t>
            </w:r>
          </w:p>
        </w:tc>
      </w:tr>
      <w:tr w:rsidR="00411540" w:rsidRPr="00A316D1" w:rsidTr="001A6270">
        <w:trPr>
          <w:trHeight w:val="293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411540" w:rsidRPr="00A316D1" w:rsidRDefault="00411540" w:rsidP="001A627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732" w:type="dxa"/>
            <w:gridSpan w:val="2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Subtotal (%)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9 (8.0%)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6 (5.3%)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6 (5.4%)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21 (18.7%)</w:t>
            </w:r>
          </w:p>
        </w:tc>
      </w:tr>
      <w:tr w:rsidR="00411540" w:rsidRPr="00A316D1" w:rsidTr="001A6270">
        <w:trPr>
          <w:trHeight w:val="293"/>
        </w:trPr>
        <w:tc>
          <w:tcPr>
            <w:tcW w:w="3781" w:type="dxa"/>
            <w:gridSpan w:val="3"/>
            <w:tcBorders>
              <w:top w:val="single" w:sz="2" w:space="0" w:color="000000"/>
              <w:left w:val="nil"/>
              <w:bottom w:val="single" w:sz="18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Total (%)</w:t>
            </w:r>
          </w:p>
        </w:tc>
        <w:tc>
          <w:tcPr>
            <w:tcW w:w="1153" w:type="dxa"/>
            <w:tcBorders>
              <w:top w:val="single" w:sz="2" w:space="0" w:color="000000"/>
              <w:left w:val="nil"/>
              <w:bottom w:val="single" w:sz="18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38 (33.9%)</w:t>
            </w:r>
          </w:p>
        </w:tc>
        <w:tc>
          <w:tcPr>
            <w:tcW w:w="1153" w:type="dxa"/>
            <w:tcBorders>
              <w:top w:val="single" w:sz="2" w:space="0" w:color="000000"/>
              <w:left w:val="nil"/>
              <w:bottom w:val="single" w:sz="18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41 (36.6%)</w:t>
            </w:r>
          </w:p>
        </w:tc>
        <w:tc>
          <w:tcPr>
            <w:tcW w:w="1153" w:type="dxa"/>
            <w:tcBorders>
              <w:top w:val="single" w:sz="2" w:space="0" w:color="000000"/>
              <w:left w:val="nil"/>
              <w:bottom w:val="single" w:sz="18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33 (29.5%)</w:t>
            </w:r>
          </w:p>
        </w:tc>
        <w:tc>
          <w:tcPr>
            <w:tcW w:w="1153" w:type="dxa"/>
            <w:tcBorders>
              <w:top w:val="single" w:sz="2" w:space="0" w:color="000000"/>
              <w:left w:val="nil"/>
              <w:bottom w:val="single" w:sz="18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A316D1" w:rsidRDefault="00411540" w:rsidP="001A6270">
            <w:pPr>
              <w:shd w:val="clear" w:color="auto" w:fill="FFFFFF"/>
              <w:tabs>
                <w:tab w:val="left" w:pos="2924"/>
              </w:tabs>
              <w:wordWrap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pacing w:val="-2"/>
                <w:sz w:val="18"/>
                <w:szCs w:val="18"/>
                <w:shd w:val="clear" w:color="auto" w:fill="FFFFFF"/>
              </w:rPr>
              <w:t>112 (100%)</w:t>
            </w:r>
          </w:p>
        </w:tc>
      </w:tr>
      <w:tr w:rsidR="00411540" w:rsidRPr="003E31DF" w:rsidTr="001A6270">
        <w:trPr>
          <w:trHeight w:val="785"/>
        </w:trPr>
        <w:tc>
          <w:tcPr>
            <w:tcW w:w="8393" w:type="dxa"/>
            <w:gridSpan w:val="7"/>
            <w:tcBorders>
              <w:top w:val="single" w:sz="18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11540" w:rsidRPr="00C67E3C" w:rsidRDefault="00411540" w:rsidP="001A6270">
            <w:pPr>
              <w:shd w:val="clear" w:color="auto" w:fill="FFFFFF"/>
              <w:tabs>
                <w:tab w:val="left" w:pos="2924"/>
              </w:tabs>
              <w:spacing w:after="0" w:line="240" w:lineRule="auto"/>
              <w:textAlignment w:val="baseline"/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A316D1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a: Other departments: specialties where less than 4 residents responded in total (rehabilitation medicine, psychology, dermatology, urology, neurology, neurosurgery, ophthalmology, laboratory medicine, nuclear medicine, and radiation oncology)</w:t>
            </w:r>
            <w:bookmarkStart w:id="0" w:name="_GoBack"/>
            <w:bookmarkEnd w:id="0"/>
            <w:r w:rsidRPr="00C67E3C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</w:p>
        </w:tc>
      </w:tr>
    </w:tbl>
    <w:p w:rsidR="00411540" w:rsidRPr="003E31DF" w:rsidRDefault="00411540" w:rsidP="00411540">
      <w:pPr>
        <w:spacing w:line="480" w:lineRule="auto"/>
        <w:rPr>
          <w:rFonts w:asciiTheme="minorHAnsi" w:eastAsiaTheme="minorHAnsi" w:hAnsiTheme="minorHAnsi" w:cs="굴림"/>
          <w:color w:val="000000"/>
          <w:sz w:val="18"/>
          <w:szCs w:val="18"/>
        </w:rPr>
      </w:pPr>
    </w:p>
    <w:p w:rsidR="00765E96" w:rsidRPr="00411540" w:rsidRDefault="00765E96"/>
    <w:sectPr w:rsidR="00765E96" w:rsidRPr="00411540">
      <w:pgSz w:w="11906" w:h="16838"/>
      <w:pgMar w:top="1701" w:right="1440" w:bottom="1440" w:left="1440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6C7142" w:rsidRDefault="006C7142" w:rsidP="00A316D1">
      <w:pPr>
        <w:spacing w:after="0" w:line="240" w:lineRule="auto"/>
      </w:pPr>
      <w:r>
        <w:separator/>
      </w:r>
    </w:p>
  </w:endnote>
  <w:endnote w:type="continuationSeparator" w:id="0">
    <w:p w:rsidR="006C7142" w:rsidRDefault="006C7142" w:rsidP="00A316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6C7142" w:rsidRDefault="006C7142" w:rsidP="00A316D1">
      <w:pPr>
        <w:spacing w:after="0" w:line="240" w:lineRule="auto"/>
      </w:pPr>
      <w:r>
        <w:separator/>
      </w:r>
    </w:p>
  </w:footnote>
  <w:footnote w:type="continuationSeparator" w:id="0">
    <w:p w:rsidR="006C7142" w:rsidRDefault="006C7142" w:rsidP="00A316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3AF5E31"/>
    <w:multiLevelType w:val="hybridMultilevel"/>
    <w:tmpl w:val="E83E444C"/>
    <w:lvl w:ilvl="0" w:tplc="0409000F">
      <w:start w:val="1"/>
      <w:numFmt w:val="decimal"/>
      <w:lvlText w:val="%1."/>
      <w:lvlJc w:val="left"/>
      <w:pPr>
        <w:ind w:left="880" w:hanging="440"/>
      </w:pPr>
      <w:rPr>
        <w:rFonts w:hint="default"/>
      </w:rPr>
    </w:lvl>
    <w:lvl w:ilvl="1" w:tplc="FFFFFFFF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" w15:restartNumberingAfterBreak="0">
    <w:nsid w:val="7C49413A"/>
    <w:multiLevelType w:val="hybridMultilevel"/>
    <w:tmpl w:val="0FB4D4C0"/>
    <w:lvl w:ilvl="0" w:tplc="04090001">
      <w:start w:val="1"/>
      <w:numFmt w:val="bullet"/>
      <w:lvlText w:val=""/>
      <w:lvlJc w:val="left"/>
      <w:pPr>
        <w:ind w:left="880" w:hanging="44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540"/>
    <w:rsid w:val="00411540"/>
    <w:rsid w:val="006C7142"/>
    <w:rsid w:val="00765E96"/>
    <w:rsid w:val="00A31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24F726E-1453-4766-913F-0160A12E9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1540"/>
    <w:pPr>
      <w:widowControl w:val="0"/>
      <w:wordWrap w:val="0"/>
      <w:autoSpaceDE w:val="0"/>
      <w:autoSpaceDN w:val="0"/>
    </w:pPr>
    <w:rPr>
      <w:rFonts w:ascii="맑은 고딕" w:eastAsia="맑은 고딕" w:hAnsi="맑은 고딕" w:cs="맑은 고딕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1540"/>
    <w:pPr>
      <w:ind w:leftChars="400" w:left="800"/>
    </w:pPr>
  </w:style>
  <w:style w:type="paragraph" w:styleId="a4">
    <w:name w:val="caption"/>
    <w:basedOn w:val="a"/>
    <w:uiPriority w:val="35"/>
    <w:qFormat/>
    <w:rsid w:val="00411540"/>
    <w:pPr>
      <w:shd w:val="clear" w:color="auto" w:fill="FFFFFF"/>
      <w:spacing w:line="360" w:lineRule="auto"/>
      <w:textAlignment w:val="baseline"/>
    </w:pPr>
    <w:rPr>
      <w:rFonts w:ascii="함초롬바탕" w:eastAsia="굴림" w:hAnsi="굴림" w:cs="굴림"/>
      <w:color w:val="000000"/>
    </w:rPr>
  </w:style>
  <w:style w:type="table" w:styleId="a5">
    <w:name w:val="Table Grid"/>
    <w:basedOn w:val="a1"/>
    <w:uiPriority w:val="39"/>
    <w:rsid w:val="004115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"/>
    <w:uiPriority w:val="99"/>
    <w:unhideWhenUsed/>
    <w:rsid w:val="00A316D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A316D1"/>
    <w:rPr>
      <w:rFonts w:ascii="맑은 고딕" w:eastAsia="맑은 고딕" w:hAnsi="맑은 고딕" w:cs="맑은 고딕"/>
      <w:kern w:val="0"/>
      <w:szCs w:val="20"/>
    </w:rPr>
  </w:style>
  <w:style w:type="paragraph" w:styleId="a7">
    <w:name w:val="footer"/>
    <w:basedOn w:val="a"/>
    <w:link w:val="Char0"/>
    <w:uiPriority w:val="99"/>
    <w:unhideWhenUsed/>
    <w:rsid w:val="00A316D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A316D1"/>
    <w:rPr>
      <w:rFonts w:ascii="맑은 고딕" w:eastAsia="맑은 고딕" w:hAnsi="맑은 고딕" w:cs="맑은 고딕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450</Words>
  <Characters>2571</Characters>
  <Application>Microsoft Office Word</Application>
  <DocSecurity>0</DocSecurity>
  <Lines>21</Lines>
  <Paragraphs>6</Paragraphs>
  <ScaleCrop>false</ScaleCrop>
  <Company/>
  <LinksUpToDate>false</LinksUpToDate>
  <CharactersWithSpaces>3015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윤지영</dc:creator>
  <cp:keywords/>
  <dc:description/>
  <cp:lastModifiedBy>윤지영</cp:lastModifiedBy>
  <cp:revision>2</cp:revision>
  <dcterms:created xsi:type="dcterms:W3CDTF">2023-08-18T04:05:00Z</dcterms:created>
  <dcterms:modified xsi:type="dcterms:W3CDTF">2023-08-18T05:03:00Z</dcterms:modified>
</cp:coreProperties>
</file>