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39215" w14:textId="2C3EC421" w:rsidR="006B7685" w:rsidRPr="006B7685" w:rsidRDefault="006B7685" w:rsidP="00D7721D">
      <w:pPr>
        <w:spacing w:line="360" w:lineRule="auto"/>
        <w:rPr>
          <w:rFonts w:ascii="Arial" w:hAnsi="Arial" w:cs="Arial"/>
          <w:b/>
          <w:bCs/>
          <w:sz w:val="24"/>
          <w:szCs w:val="24"/>
        </w:rPr>
      </w:pPr>
      <w:r w:rsidRPr="006B7685">
        <w:rPr>
          <w:rFonts w:ascii="Arial" w:hAnsi="Arial" w:cs="Arial" w:hint="eastAsia"/>
          <w:b/>
          <w:bCs/>
          <w:sz w:val="24"/>
          <w:szCs w:val="24"/>
        </w:rPr>
        <w:t>S</w:t>
      </w:r>
      <w:r w:rsidRPr="006B7685">
        <w:rPr>
          <w:rFonts w:ascii="Arial" w:hAnsi="Arial" w:cs="Arial"/>
          <w:b/>
          <w:bCs/>
          <w:sz w:val="24"/>
          <w:szCs w:val="24"/>
        </w:rPr>
        <w:t xml:space="preserve">upplementary </w:t>
      </w:r>
      <w:r w:rsidR="00F23C74">
        <w:rPr>
          <w:rFonts w:ascii="Arial" w:hAnsi="Arial" w:cs="Arial"/>
          <w:b/>
          <w:bCs/>
          <w:sz w:val="24"/>
          <w:szCs w:val="24"/>
        </w:rPr>
        <w:t>Figures</w:t>
      </w:r>
    </w:p>
    <w:p w14:paraId="478FD909" w14:textId="796D2E06" w:rsidR="00F82D3E" w:rsidRDefault="00F82D3E" w:rsidP="00F82D3E">
      <w:pPr>
        <w:spacing w:line="360" w:lineRule="auto"/>
        <w:rPr>
          <w:rFonts w:ascii="Arial" w:hAnsi="Arial" w:cs="Arial"/>
          <w:noProof/>
          <w:sz w:val="28"/>
          <w:szCs w:val="28"/>
        </w:rPr>
      </w:pPr>
      <w:r>
        <w:rPr>
          <w:rFonts w:ascii="Arial" w:hAnsi="Arial" w:cs="Arial"/>
          <w:noProof/>
          <w:sz w:val="28"/>
          <w:szCs w:val="28"/>
        </w:rPr>
        <w:drawing>
          <wp:inline distT="0" distB="0" distL="0" distR="0" wp14:anchorId="0A973055" wp14:editId="6525DB7B">
            <wp:extent cx="5274310" cy="175323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extLst>
                        <a:ext uri="{28A0092B-C50C-407E-A947-70E740481C1C}">
                          <a14:useLocalDpi xmlns:a14="http://schemas.microsoft.com/office/drawing/2010/main" val="0"/>
                        </a:ext>
                      </a:extLst>
                    </a:blip>
                    <a:stretch>
                      <a:fillRect/>
                    </a:stretch>
                  </pic:blipFill>
                  <pic:spPr>
                    <a:xfrm>
                      <a:off x="0" y="0"/>
                      <a:ext cx="5274310" cy="1753235"/>
                    </a:xfrm>
                    <a:prstGeom prst="rect">
                      <a:avLst/>
                    </a:prstGeom>
                  </pic:spPr>
                </pic:pic>
              </a:graphicData>
            </a:graphic>
          </wp:inline>
        </w:drawing>
      </w:r>
    </w:p>
    <w:p w14:paraId="7486034F" w14:textId="77777777" w:rsidR="00F82D3E" w:rsidRDefault="00F82D3E" w:rsidP="00F82D3E">
      <w:pPr>
        <w:spacing w:line="360" w:lineRule="auto"/>
        <w:rPr>
          <w:rFonts w:ascii="Arial" w:hAnsi="Arial" w:cs="Arial"/>
          <w:sz w:val="24"/>
          <w:szCs w:val="24"/>
        </w:rPr>
      </w:pPr>
      <w:r w:rsidRPr="006B7685">
        <w:rPr>
          <w:rFonts w:ascii="Arial" w:hAnsi="Arial" w:cs="Arial"/>
          <w:sz w:val="24"/>
          <w:szCs w:val="24"/>
        </w:rPr>
        <w:t>FIGURE A</w:t>
      </w:r>
      <w:r w:rsidRPr="007B2489">
        <w:rPr>
          <w:rFonts w:ascii="Arial" w:hAnsi="Arial" w:cs="Arial"/>
          <w:sz w:val="24"/>
          <w:szCs w:val="24"/>
        </w:rPr>
        <w:t xml:space="preserve"> Animal experimental design. The chart shows the experimental design including MCAO surgery, NBO treatment, cerebral blood flow monitor, BBB permeability, cerebral injury measurement, and neurobehavioral assessments. BBB, blood-brain barrier; MCAO, middle cerebral artery occlusion; NBO, normobaric hyperoxia.</w:t>
      </w:r>
    </w:p>
    <w:p w14:paraId="5439F41F" w14:textId="77777777" w:rsidR="00F82D3E" w:rsidRPr="007B2489" w:rsidRDefault="00F82D3E" w:rsidP="00F82D3E">
      <w:pPr>
        <w:spacing w:line="360" w:lineRule="auto"/>
        <w:rPr>
          <w:rFonts w:ascii="Arial" w:hAnsi="Arial" w:cs="Arial"/>
          <w:sz w:val="24"/>
          <w:szCs w:val="24"/>
        </w:rPr>
      </w:pPr>
      <w:r>
        <w:rPr>
          <w:rFonts w:ascii="Arial" w:hAnsi="Arial" w:cs="Arial"/>
          <w:noProof/>
          <w:sz w:val="24"/>
          <w:szCs w:val="24"/>
        </w:rPr>
        <w:drawing>
          <wp:inline distT="0" distB="0" distL="0" distR="0" wp14:anchorId="7861FD22" wp14:editId="6239006E">
            <wp:extent cx="5274310" cy="14249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a:extLst>
                        <a:ext uri="{28A0092B-C50C-407E-A947-70E740481C1C}">
                          <a14:useLocalDpi xmlns:a14="http://schemas.microsoft.com/office/drawing/2010/main" val="0"/>
                        </a:ext>
                      </a:extLst>
                    </a:blip>
                    <a:stretch>
                      <a:fillRect/>
                    </a:stretch>
                  </pic:blipFill>
                  <pic:spPr>
                    <a:xfrm>
                      <a:off x="0" y="0"/>
                      <a:ext cx="5274310" cy="1424940"/>
                    </a:xfrm>
                    <a:prstGeom prst="rect">
                      <a:avLst/>
                    </a:prstGeom>
                  </pic:spPr>
                </pic:pic>
              </a:graphicData>
            </a:graphic>
          </wp:inline>
        </w:drawing>
      </w:r>
    </w:p>
    <w:p w14:paraId="4E571E01" w14:textId="77777777" w:rsidR="00F82D3E" w:rsidRDefault="00F82D3E" w:rsidP="00F82D3E">
      <w:pPr>
        <w:spacing w:line="360" w:lineRule="auto"/>
        <w:rPr>
          <w:rFonts w:ascii="Arial" w:hAnsi="Arial" w:cs="Arial"/>
          <w:sz w:val="24"/>
          <w:szCs w:val="24"/>
        </w:rPr>
      </w:pPr>
      <w:r w:rsidRPr="007B2489">
        <w:rPr>
          <w:rFonts w:ascii="Arial" w:hAnsi="Arial" w:cs="Arial"/>
          <w:b/>
          <w:bCs/>
          <w:sz w:val="24"/>
          <w:szCs w:val="24"/>
        </w:rPr>
        <w:t xml:space="preserve">FIGURE </w:t>
      </w:r>
      <w:r>
        <w:rPr>
          <w:rFonts w:ascii="Arial" w:hAnsi="Arial" w:cs="Arial"/>
          <w:b/>
          <w:bCs/>
          <w:sz w:val="24"/>
          <w:szCs w:val="24"/>
        </w:rPr>
        <w:t>B</w:t>
      </w:r>
      <w:r w:rsidRPr="007B2489">
        <w:rPr>
          <w:rFonts w:ascii="Arial" w:hAnsi="Arial" w:cs="Arial"/>
          <w:sz w:val="24"/>
          <w:szCs w:val="24"/>
        </w:rPr>
        <w:t xml:space="preserve"> Cell experimental design. The chart shows the experimental design including Nfr2 siRNA transfection, OGD exposure, NBO treatment, ROS inducer administration, apoptosis, cell viability measurement, cell permeability, ER stress, western blot, and immunofluorescence assessment. ER, endoplasmic reticulum; OGD, oxygen and glucose deprivation; NBO, normobaric hyperoxia; ROS,</w:t>
      </w:r>
      <w:r w:rsidRPr="007912C5">
        <w:rPr>
          <w:rFonts w:ascii="Arial" w:hAnsi="Arial" w:cs="Arial"/>
          <w:sz w:val="24"/>
          <w:szCs w:val="24"/>
        </w:rPr>
        <w:t xml:space="preserve"> </w:t>
      </w:r>
      <w:r w:rsidRPr="007B2489">
        <w:rPr>
          <w:rFonts w:ascii="Arial" w:hAnsi="Arial" w:cs="Arial"/>
          <w:sz w:val="24"/>
          <w:szCs w:val="24"/>
        </w:rPr>
        <w:t>reactive oxygen species.</w:t>
      </w:r>
    </w:p>
    <w:p w14:paraId="7F26F6E8" w14:textId="77777777" w:rsidR="00F82D3E" w:rsidRDefault="00F82D3E" w:rsidP="00F82D3E">
      <w:pPr>
        <w:spacing w:line="360" w:lineRule="auto"/>
      </w:pPr>
    </w:p>
    <w:p w14:paraId="14DB2DBA" w14:textId="77777777" w:rsidR="00F82D3E" w:rsidRDefault="00F82D3E" w:rsidP="00F82D3E">
      <w:pPr>
        <w:spacing w:line="360" w:lineRule="auto"/>
      </w:pPr>
    </w:p>
    <w:p w14:paraId="3775ED65" w14:textId="77777777" w:rsidR="00F82D3E" w:rsidRDefault="00F82D3E" w:rsidP="00F82D3E">
      <w:pPr>
        <w:spacing w:line="360" w:lineRule="auto"/>
      </w:pPr>
      <w:r>
        <w:rPr>
          <w:noProof/>
        </w:rPr>
        <w:lastRenderedPageBreak/>
        <w:drawing>
          <wp:inline distT="0" distB="0" distL="0" distR="0" wp14:anchorId="3FD25833" wp14:editId="038E6703">
            <wp:extent cx="5274310" cy="23475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a:extLst>
                        <a:ext uri="{28A0092B-C50C-407E-A947-70E740481C1C}">
                          <a14:useLocalDpi xmlns:a14="http://schemas.microsoft.com/office/drawing/2010/main" val="0"/>
                        </a:ext>
                      </a:extLst>
                    </a:blip>
                    <a:stretch>
                      <a:fillRect/>
                    </a:stretch>
                  </pic:blipFill>
                  <pic:spPr>
                    <a:xfrm>
                      <a:off x="0" y="0"/>
                      <a:ext cx="5274310" cy="2347595"/>
                    </a:xfrm>
                    <a:prstGeom prst="rect">
                      <a:avLst/>
                    </a:prstGeom>
                  </pic:spPr>
                </pic:pic>
              </a:graphicData>
            </a:graphic>
          </wp:inline>
        </w:drawing>
      </w:r>
    </w:p>
    <w:p w14:paraId="422117B4" w14:textId="77777777" w:rsidR="00F82D3E" w:rsidRDefault="00F82D3E" w:rsidP="00F82D3E">
      <w:pPr>
        <w:spacing w:line="360" w:lineRule="auto"/>
        <w:rPr>
          <w:rFonts w:ascii="Arial" w:hAnsi="Arial" w:cs="Arial"/>
          <w:sz w:val="24"/>
          <w:szCs w:val="24"/>
        </w:rPr>
      </w:pPr>
      <w:r w:rsidRPr="007B2489">
        <w:rPr>
          <w:rFonts w:ascii="Arial" w:hAnsi="Arial" w:cs="Arial"/>
          <w:b/>
          <w:bCs/>
          <w:sz w:val="24"/>
          <w:szCs w:val="24"/>
        </w:rPr>
        <w:t xml:space="preserve">FIGURE </w:t>
      </w:r>
      <w:r>
        <w:rPr>
          <w:rFonts w:ascii="Arial" w:hAnsi="Arial" w:cs="Arial"/>
          <w:b/>
          <w:bCs/>
          <w:sz w:val="24"/>
          <w:szCs w:val="24"/>
        </w:rPr>
        <w:t xml:space="preserve">C </w:t>
      </w:r>
      <w:r>
        <w:rPr>
          <w:rFonts w:ascii="Arial" w:hAnsi="Arial" w:cs="Arial"/>
          <w:sz w:val="24"/>
          <w:szCs w:val="24"/>
        </w:rPr>
        <w:t>The m</w:t>
      </w:r>
      <w:r w:rsidRPr="00E84100">
        <w:rPr>
          <w:rFonts w:ascii="Arial" w:hAnsi="Arial" w:cs="Arial"/>
          <w:sz w:val="24"/>
          <w:szCs w:val="24"/>
        </w:rPr>
        <w:t xml:space="preserve">echanisms of NBO </w:t>
      </w:r>
      <w:r>
        <w:rPr>
          <w:rFonts w:ascii="Arial" w:hAnsi="Arial" w:cs="Arial"/>
          <w:sz w:val="24"/>
          <w:szCs w:val="24"/>
        </w:rPr>
        <w:t>o</w:t>
      </w:r>
      <w:r w:rsidRPr="00E84100">
        <w:rPr>
          <w:rFonts w:ascii="Arial" w:hAnsi="Arial" w:cs="Arial"/>
          <w:sz w:val="24"/>
          <w:szCs w:val="24"/>
        </w:rPr>
        <w:t xml:space="preserve">n </w:t>
      </w:r>
      <w:bookmarkStart w:id="0" w:name="_Hlk127520019"/>
      <w:r w:rsidRPr="00E84100">
        <w:rPr>
          <w:rFonts w:ascii="Arial" w:hAnsi="Arial" w:cs="Arial"/>
          <w:sz w:val="24"/>
          <w:szCs w:val="24"/>
        </w:rPr>
        <w:t>ischemic stroke</w:t>
      </w:r>
      <w:bookmarkEnd w:id="0"/>
      <w:r w:rsidRPr="00E84100">
        <w:rPr>
          <w:rFonts w:ascii="Arial" w:hAnsi="Arial" w:cs="Arial"/>
          <w:sz w:val="24"/>
          <w:szCs w:val="24"/>
        </w:rPr>
        <w:t>.</w:t>
      </w:r>
      <w:r w:rsidRPr="00880242">
        <w:rPr>
          <w:rFonts w:ascii="Arial" w:hAnsi="Arial" w:cs="Arial"/>
          <w:sz w:val="24"/>
          <w:szCs w:val="24"/>
        </w:rPr>
        <w:t xml:space="preserve"> </w:t>
      </w:r>
      <w:r>
        <w:rPr>
          <w:rFonts w:ascii="Arial" w:hAnsi="Arial" w:cs="Arial"/>
          <w:sz w:val="24"/>
          <w:szCs w:val="24"/>
        </w:rPr>
        <w:t xml:space="preserve">The study demonstrated that </w:t>
      </w:r>
      <w:r w:rsidRPr="00AF4F17">
        <w:rPr>
          <w:rFonts w:ascii="Arial" w:hAnsi="Arial" w:cs="Arial"/>
          <w:sz w:val="24"/>
          <w:szCs w:val="24"/>
        </w:rPr>
        <w:t>40% O2</w:t>
      </w:r>
      <w:r>
        <w:rPr>
          <w:rFonts w:ascii="Arial" w:hAnsi="Arial" w:cs="Arial"/>
          <w:sz w:val="24"/>
          <w:szCs w:val="24"/>
        </w:rPr>
        <w:t xml:space="preserve"> </w:t>
      </w:r>
      <w:r w:rsidRPr="00E84100">
        <w:rPr>
          <w:rFonts w:ascii="Arial" w:hAnsi="Arial" w:cs="Arial"/>
          <w:sz w:val="24"/>
          <w:szCs w:val="24"/>
        </w:rPr>
        <w:t>NBO</w:t>
      </w:r>
      <w:r>
        <w:rPr>
          <w:rFonts w:ascii="Arial" w:hAnsi="Arial" w:cs="Arial"/>
          <w:sz w:val="24"/>
          <w:szCs w:val="24"/>
        </w:rPr>
        <w:t xml:space="preserve"> not 8</w:t>
      </w:r>
      <w:r w:rsidRPr="00AF4F17">
        <w:rPr>
          <w:rFonts w:ascii="Arial" w:hAnsi="Arial" w:cs="Arial"/>
          <w:sz w:val="24"/>
          <w:szCs w:val="24"/>
        </w:rPr>
        <w:t>0% O2</w:t>
      </w:r>
      <w:r>
        <w:rPr>
          <w:rFonts w:ascii="Arial" w:hAnsi="Arial" w:cs="Arial"/>
          <w:sz w:val="24"/>
          <w:szCs w:val="24"/>
        </w:rPr>
        <w:t xml:space="preserve"> treatment </w:t>
      </w:r>
      <w:r w:rsidRPr="00E84100">
        <w:rPr>
          <w:rFonts w:ascii="Arial" w:hAnsi="Arial" w:cs="Arial"/>
          <w:sz w:val="24"/>
          <w:szCs w:val="24"/>
        </w:rPr>
        <w:t>attenuate</w:t>
      </w:r>
      <w:r>
        <w:rPr>
          <w:rFonts w:ascii="Arial" w:hAnsi="Arial" w:cs="Arial"/>
          <w:sz w:val="24"/>
          <w:szCs w:val="24"/>
        </w:rPr>
        <w:t xml:space="preserve">s </w:t>
      </w:r>
      <w:r w:rsidRPr="00E84100">
        <w:rPr>
          <w:rFonts w:ascii="Arial" w:hAnsi="Arial" w:cs="Arial"/>
          <w:sz w:val="24"/>
          <w:szCs w:val="24"/>
        </w:rPr>
        <w:t xml:space="preserve">endothelial cell damage and BBB disruption after </w:t>
      </w:r>
      <w:r>
        <w:rPr>
          <w:rFonts w:ascii="Arial" w:hAnsi="Arial" w:cs="Arial"/>
          <w:sz w:val="24"/>
          <w:szCs w:val="24"/>
        </w:rPr>
        <w:t>I/R, which</w:t>
      </w:r>
      <w:r w:rsidRPr="000465DC">
        <w:t xml:space="preserve"> </w:t>
      </w:r>
      <w:r w:rsidRPr="000465DC">
        <w:rPr>
          <w:rFonts w:ascii="Arial" w:hAnsi="Arial" w:cs="Arial"/>
          <w:sz w:val="24"/>
          <w:szCs w:val="24"/>
        </w:rPr>
        <w:t>by activating the Nfr2</w:t>
      </w:r>
      <w:r>
        <w:rPr>
          <w:rFonts w:ascii="Arial" w:hAnsi="Arial" w:cs="Arial"/>
          <w:sz w:val="24"/>
          <w:szCs w:val="24"/>
        </w:rPr>
        <w:t>/ROS/ER stress</w:t>
      </w:r>
      <w:r w:rsidRPr="000465DC">
        <w:rPr>
          <w:rFonts w:ascii="Arial" w:hAnsi="Arial" w:cs="Arial"/>
          <w:sz w:val="24"/>
          <w:szCs w:val="24"/>
        </w:rPr>
        <w:t xml:space="preserve"> pathway in endothelial cells</w:t>
      </w:r>
      <w:r w:rsidRPr="00E84100">
        <w:rPr>
          <w:rFonts w:ascii="Arial" w:hAnsi="Arial" w:cs="Arial"/>
          <w:sz w:val="24"/>
          <w:szCs w:val="24"/>
        </w:rPr>
        <w:t>.</w:t>
      </w:r>
    </w:p>
    <w:p w14:paraId="051AAD59" w14:textId="461EF620" w:rsidR="00F82D3E" w:rsidRPr="00F82D3E" w:rsidRDefault="00F82D3E" w:rsidP="001060CB">
      <w:pPr>
        <w:spacing w:line="480" w:lineRule="auto"/>
        <w:rPr>
          <w:rFonts w:ascii="Arial" w:hAnsi="Arial" w:cs="Arial"/>
          <w:sz w:val="24"/>
          <w:szCs w:val="24"/>
        </w:rPr>
      </w:pPr>
    </w:p>
    <w:sectPr w:rsidR="00F82D3E" w:rsidRPr="00F82D3E">
      <w:headerReference w:type="even" r:id="rId11"/>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B9E8F" w14:textId="77777777" w:rsidR="00320989" w:rsidRDefault="00320989">
      <w:r>
        <w:separator/>
      </w:r>
    </w:p>
  </w:endnote>
  <w:endnote w:type="continuationSeparator" w:id="0">
    <w:p w14:paraId="3A7B20BD" w14:textId="77777777" w:rsidR="00320989" w:rsidRDefault="0032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TimesNewRomanPS-BoldMT">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Regular">
    <w:altName w:val="Lato"/>
    <w:charset w:val="00"/>
    <w:family w:val="roman"/>
    <w:pitch w:val="default"/>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50F49" w14:textId="77777777" w:rsidR="00320989" w:rsidRDefault="00320989">
      <w:r>
        <w:separator/>
      </w:r>
    </w:p>
  </w:footnote>
  <w:footnote w:type="continuationSeparator" w:id="0">
    <w:p w14:paraId="70E32BDA" w14:textId="77777777" w:rsidR="00320989" w:rsidRDefault="00320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3461937"/>
      <w:docPartObj>
        <w:docPartGallery w:val="Page Numbers (Top of Page)"/>
        <w:docPartUnique/>
      </w:docPartObj>
    </w:sdtPr>
    <w:sdtEndPr>
      <w:rPr>
        <w:rStyle w:val="PageNumber"/>
      </w:rPr>
    </w:sdtEndPr>
    <w:sdtContent>
      <w:p w14:paraId="2054B0FD" w14:textId="37DC04E8" w:rsidR="007912C5" w:rsidRDefault="001318BB" w:rsidP="00A747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745E5C" w14:textId="77777777" w:rsidR="007912C5" w:rsidRDefault="007912C5" w:rsidP="007B248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0351548"/>
      <w:docPartObj>
        <w:docPartGallery w:val="Page Numbers (Top of Page)"/>
        <w:docPartUnique/>
      </w:docPartObj>
    </w:sdtPr>
    <w:sdtEndPr>
      <w:rPr>
        <w:rStyle w:val="PageNumber"/>
      </w:rPr>
    </w:sdtEndPr>
    <w:sdtContent>
      <w:p w14:paraId="0E4A5930" w14:textId="1B533AE0" w:rsidR="007912C5" w:rsidRDefault="001318BB" w:rsidP="00A747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793DF2" w14:textId="77777777" w:rsidR="007912C5" w:rsidRDefault="007912C5" w:rsidP="007B248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51918"/>
    <w:multiLevelType w:val="multilevel"/>
    <w:tmpl w:val="CDD8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C4F07"/>
    <w:multiLevelType w:val="hybridMultilevel"/>
    <w:tmpl w:val="D9D429B2"/>
    <w:lvl w:ilvl="0" w:tplc="36585C6C">
      <w:start w:val="1"/>
      <w:numFmt w:val="decimal"/>
      <w:lvlText w:val="%1."/>
      <w:lvlJc w:val="left"/>
      <w:pPr>
        <w:ind w:left="360" w:hanging="360"/>
      </w:pPr>
      <w:rPr>
        <w:rFonts w:hint="default"/>
      </w:rPr>
    </w:lvl>
    <w:lvl w:ilvl="1" w:tplc="F224FF72" w:tentative="1">
      <w:start w:val="1"/>
      <w:numFmt w:val="lowerLetter"/>
      <w:lvlText w:val="%2)"/>
      <w:lvlJc w:val="left"/>
      <w:pPr>
        <w:ind w:left="840" w:hanging="420"/>
      </w:pPr>
    </w:lvl>
    <w:lvl w:ilvl="2" w:tplc="3DC4F81E" w:tentative="1">
      <w:start w:val="1"/>
      <w:numFmt w:val="lowerRoman"/>
      <w:lvlText w:val="%3."/>
      <w:lvlJc w:val="right"/>
      <w:pPr>
        <w:ind w:left="1260" w:hanging="420"/>
      </w:pPr>
    </w:lvl>
    <w:lvl w:ilvl="3" w:tplc="1ECA6D92" w:tentative="1">
      <w:start w:val="1"/>
      <w:numFmt w:val="decimal"/>
      <w:lvlText w:val="%4."/>
      <w:lvlJc w:val="left"/>
      <w:pPr>
        <w:ind w:left="1680" w:hanging="420"/>
      </w:pPr>
    </w:lvl>
    <w:lvl w:ilvl="4" w:tplc="11A4346A" w:tentative="1">
      <w:start w:val="1"/>
      <w:numFmt w:val="lowerLetter"/>
      <w:lvlText w:val="%5)"/>
      <w:lvlJc w:val="left"/>
      <w:pPr>
        <w:ind w:left="2100" w:hanging="420"/>
      </w:pPr>
    </w:lvl>
    <w:lvl w:ilvl="5" w:tplc="43C40E9C" w:tentative="1">
      <w:start w:val="1"/>
      <w:numFmt w:val="lowerRoman"/>
      <w:lvlText w:val="%6."/>
      <w:lvlJc w:val="right"/>
      <w:pPr>
        <w:ind w:left="2520" w:hanging="420"/>
      </w:pPr>
    </w:lvl>
    <w:lvl w:ilvl="6" w:tplc="C7AEED74" w:tentative="1">
      <w:start w:val="1"/>
      <w:numFmt w:val="decimal"/>
      <w:lvlText w:val="%7."/>
      <w:lvlJc w:val="left"/>
      <w:pPr>
        <w:ind w:left="2940" w:hanging="420"/>
      </w:pPr>
    </w:lvl>
    <w:lvl w:ilvl="7" w:tplc="435C7A86" w:tentative="1">
      <w:start w:val="1"/>
      <w:numFmt w:val="lowerLetter"/>
      <w:lvlText w:val="%8)"/>
      <w:lvlJc w:val="left"/>
      <w:pPr>
        <w:ind w:left="3360" w:hanging="420"/>
      </w:pPr>
    </w:lvl>
    <w:lvl w:ilvl="8" w:tplc="E0DE3668" w:tentative="1">
      <w:start w:val="1"/>
      <w:numFmt w:val="lowerRoman"/>
      <w:lvlText w:val="%9."/>
      <w:lvlJc w:val="right"/>
      <w:pPr>
        <w:ind w:left="3780" w:hanging="420"/>
      </w:pPr>
    </w:lvl>
  </w:abstractNum>
  <w:abstractNum w:abstractNumId="2" w15:restartNumberingAfterBreak="0">
    <w:nsid w:val="3A062FDD"/>
    <w:multiLevelType w:val="multilevel"/>
    <w:tmpl w:val="E91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C3A0D"/>
    <w:multiLevelType w:val="multilevel"/>
    <w:tmpl w:val="6BF8978E"/>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7A8641B1"/>
    <w:multiLevelType w:val="hybridMultilevel"/>
    <w:tmpl w:val="D062C4FA"/>
    <w:lvl w:ilvl="0" w:tplc="6DA84FC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Neurobiolog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xdw99pdvd2f2ke0ta8px2fnpprverwfatdp&quot;&gt;My EndNote Library&lt;record-ids&gt;&lt;item&gt;1&lt;/item&gt;&lt;item&gt;2&lt;/item&gt;&lt;item&gt;3&lt;/item&gt;&lt;item&gt;4&lt;/item&gt;&lt;item&gt;5&lt;/item&gt;&lt;item&gt;6&lt;/item&gt;&lt;item&gt;7&lt;/item&gt;&lt;item&gt;8&lt;/item&gt;&lt;item&gt;9&lt;/item&gt;&lt;item&gt;10&lt;/item&gt;&lt;item&gt;11&lt;/item&gt;&lt;item&gt;12&lt;/item&gt;&lt;item&gt;19&lt;/item&gt;&lt;item&gt;20&lt;/item&gt;&lt;item&gt;21&lt;/item&gt;&lt;item&gt;22&lt;/item&gt;&lt;item&gt;23&lt;/item&gt;&lt;item&gt;24&lt;/item&gt;&lt;item&gt;25&lt;/item&gt;&lt;item&gt;26&lt;/item&gt;&lt;item&gt;28&lt;/item&gt;&lt;item&gt;29&lt;/item&gt;&lt;item&gt;30&lt;/item&gt;&lt;item&gt;32&lt;/item&gt;&lt;item&gt;34&lt;/item&gt;&lt;item&gt;37&lt;/item&gt;&lt;item&gt;42&lt;/item&gt;&lt;item&gt;43&lt;/item&gt;&lt;item&gt;44&lt;/item&gt;&lt;item&gt;45&lt;/item&gt;&lt;item&gt;46&lt;/item&gt;&lt;item&gt;47&lt;/item&gt;&lt;item&gt;48&lt;/item&gt;&lt;item&gt;49&lt;/item&gt;&lt;item&gt;50&lt;/item&gt;&lt;item&gt;51&lt;/item&gt;&lt;item&gt;53&lt;/item&gt;&lt;item&gt;57&lt;/item&gt;&lt;item&gt;59&lt;/item&gt;&lt;item&gt;60&lt;/item&gt;&lt;item&gt;61&lt;/item&gt;&lt;item&gt;63&lt;/item&gt;&lt;item&gt;64&lt;/item&gt;&lt;item&gt;66&lt;/item&gt;&lt;/record-ids&gt;&lt;/item&gt;&lt;/Libraries&gt;"/>
  </w:docVars>
  <w:rsids>
    <w:rsidRoot w:val="00880122"/>
    <w:rsid w:val="00003D83"/>
    <w:rsid w:val="00005014"/>
    <w:rsid w:val="00012458"/>
    <w:rsid w:val="000167A0"/>
    <w:rsid w:val="00016C20"/>
    <w:rsid w:val="00017673"/>
    <w:rsid w:val="00022D12"/>
    <w:rsid w:val="0002527E"/>
    <w:rsid w:val="00026A69"/>
    <w:rsid w:val="000302AB"/>
    <w:rsid w:val="000305DB"/>
    <w:rsid w:val="00031606"/>
    <w:rsid w:val="00032522"/>
    <w:rsid w:val="00032F4D"/>
    <w:rsid w:val="0003344B"/>
    <w:rsid w:val="00033B1B"/>
    <w:rsid w:val="00035E46"/>
    <w:rsid w:val="00041962"/>
    <w:rsid w:val="00044164"/>
    <w:rsid w:val="00044C7B"/>
    <w:rsid w:val="00044C84"/>
    <w:rsid w:val="00044CE0"/>
    <w:rsid w:val="000465DC"/>
    <w:rsid w:val="0005071C"/>
    <w:rsid w:val="0005095B"/>
    <w:rsid w:val="0005587B"/>
    <w:rsid w:val="0005748A"/>
    <w:rsid w:val="00063E96"/>
    <w:rsid w:val="00066F2A"/>
    <w:rsid w:val="000704A7"/>
    <w:rsid w:val="00073A69"/>
    <w:rsid w:val="00073BA2"/>
    <w:rsid w:val="00075BF8"/>
    <w:rsid w:val="00075DB7"/>
    <w:rsid w:val="000768B1"/>
    <w:rsid w:val="00081C1A"/>
    <w:rsid w:val="00081FCC"/>
    <w:rsid w:val="000840EC"/>
    <w:rsid w:val="00091E6D"/>
    <w:rsid w:val="0009263E"/>
    <w:rsid w:val="000927AC"/>
    <w:rsid w:val="00093CAE"/>
    <w:rsid w:val="000940CF"/>
    <w:rsid w:val="00094C41"/>
    <w:rsid w:val="00097AC4"/>
    <w:rsid w:val="00097CAE"/>
    <w:rsid w:val="00097D10"/>
    <w:rsid w:val="000A3AEC"/>
    <w:rsid w:val="000A631C"/>
    <w:rsid w:val="000A67D3"/>
    <w:rsid w:val="000A6E11"/>
    <w:rsid w:val="000B0BB6"/>
    <w:rsid w:val="000B191C"/>
    <w:rsid w:val="000B1996"/>
    <w:rsid w:val="000B2238"/>
    <w:rsid w:val="000B226B"/>
    <w:rsid w:val="000B2A60"/>
    <w:rsid w:val="000B59E8"/>
    <w:rsid w:val="000B69C5"/>
    <w:rsid w:val="000B792A"/>
    <w:rsid w:val="000C2C9B"/>
    <w:rsid w:val="000C2D68"/>
    <w:rsid w:val="000C5031"/>
    <w:rsid w:val="000C62F8"/>
    <w:rsid w:val="000C655F"/>
    <w:rsid w:val="000D51FE"/>
    <w:rsid w:val="000D59F5"/>
    <w:rsid w:val="000D7ECC"/>
    <w:rsid w:val="000E2470"/>
    <w:rsid w:val="000E3F2E"/>
    <w:rsid w:val="000E5BE5"/>
    <w:rsid w:val="000E7389"/>
    <w:rsid w:val="000F064C"/>
    <w:rsid w:val="000F3597"/>
    <w:rsid w:val="000F383E"/>
    <w:rsid w:val="000F465B"/>
    <w:rsid w:val="000F5A06"/>
    <w:rsid w:val="000F7C6E"/>
    <w:rsid w:val="001005A6"/>
    <w:rsid w:val="0010260C"/>
    <w:rsid w:val="001057C0"/>
    <w:rsid w:val="001060CB"/>
    <w:rsid w:val="00107842"/>
    <w:rsid w:val="00110997"/>
    <w:rsid w:val="00112514"/>
    <w:rsid w:val="001129F1"/>
    <w:rsid w:val="00113F5A"/>
    <w:rsid w:val="00114655"/>
    <w:rsid w:val="0011595E"/>
    <w:rsid w:val="001249F4"/>
    <w:rsid w:val="00124F58"/>
    <w:rsid w:val="00127FA1"/>
    <w:rsid w:val="001318BB"/>
    <w:rsid w:val="00132A67"/>
    <w:rsid w:val="001340C9"/>
    <w:rsid w:val="00136283"/>
    <w:rsid w:val="00136872"/>
    <w:rsid w:val="0013732D"/>
    <w:rsid w:val="001408E2"/>
    <w:rsid w:val="00140B2C"/>
    <w:rsid w:val="00150613"/>
    <w:rsid w:val="00150DE6"/>
    <w:rsid w:val="00152489"/>
    <w:rsid w:val="00153343"/>
    <w:rsid w:val="00155393"/>
    <w:rsid w:val="001559A8"/>
    <w:rsid w:val="001564A8"/>
    <w:rsid w:val="00160001"/>
    <w:rsid w:val="00160FE0"/>
    <w:rsid w:val="00164373"/>
    <w:rsid w:val="00164784"/>
    <w:rsid w:val="001679F0"/>
    <w:rsid w:val="00167A1E"/>
    <w:rsid w:val="00170079"/>
    <w:rsid w:val="001700F2"/>
    <w:rsid w:val="00170E08"/>
    <w:rsid w:val="00171A35"/>
    <w:rsid w:val="0017302C"/>
    <w:rsid w:val="001738B6"/>
    <w:rsid w:val="0017614A"/>
    <w:rsid w:val="00176289"/>
    <w:rsid w:val="00176799"/>
    <w:rsid w:val="00176EF2"/>
    <w:rsid w:val="001818B6"/>
    <w:rsid w:val="001822F7"/>
    <w:rsid w:val="00184DA9"/>
    <w:rsid w:val="001909EA"/>
    <w:rsid w:val="00191879"/>
    <w:rsid w:val="001932BB"/>
    <w:rsid w:val="00193AD1"/>
    <w:rsid w:val="00194AA9"/>
    <w:rsid w:val="00196DB7"/>
    <w:rsid w:val="001A041F"/>
    <w:rsid w:val="001A2139"/>
    <w:rsid w:val="001A5D83"/>
    <w:rsid w:val="001A6D85"/>
    <w:rsid w:val="001A70B4"/>
    <w:rsid w:val="001B05AC"/>
    <w:rsid w:val="001B0735"/>
    <w:rsid w:val="001B07EC"/>
    <w:rsid w:val="001B24C2"/>
    <w:rsid w:val="001B456A"/>
    <w:rsid w:val="001B7972"/>
    <w:rsid w:val="001C205A"/>
    <w:rsid w:val="001C4A41"/>
    <w:rsid w:val="001C4C44"/>
    <w:rsid w:val="001C6311"/>
    <w:rsid w:val="001D1ACA"/>
    <w:rsid w:val="001E02B7"/>
    <w:rsid w:val="001E338E"/>
    <w:rsid w:val="001E33F6"/>
    <w:rsid w:val="001E7306"/>
    <w:rsid w:val="001E7C98"/>
    <w:rsid w:val="001F0F87"/>
    <w:rsid w:val="001F1BA2"/>
    <w:rsid w:val="001F32F4"/>
    <w:rsid w:val="001F40CF"/>
    <w:rsid w:val="001F4B7F"/>
    <w:rsid w:val="001F4D20"/>
    <w:rsid w:val="001F6C89"/>
    <w:rsid w:val="00202460"/>
    <w:rsid w:val="00206CD2"/>
    <w:rsid w:val="00210A32"/>
    <w:rsid w:val="00211A9D"/>
    <w:rsid w:val="002143E0"/>
    <w:rsid w:val="002147E8"/>
    <w:rsid w:val="002165AC"/>
    <w:rsid w:val="0022069F"/>
    <w:rsid w:val="0022147A"/>
    <w:rsid w:val="00225356"/>
    <w:rsid w:val="00225BCF"/>
    <w:rsid w:val="002261AF"/>
    <w:rsid w:val="00227376"/>
    <w:rsid w:val="0022743F"/>
    <w:rsid w:val="002275A1"/>
    <w:rsid w:val="0023754A"/>
    <w:rsid w:val="00242972"/>
    <w:rsid w:val="00243C4D"/>
    <w:rsid w:val="00243F55"/>
    <w:rsid w:val="002440EB"/>
    <w:rsid w:val="00246757"/>
    <w:rsid w:val="0025003E"/>
    <w:rsid w:val="00253268"/>
    <w:rsid w:val="00255136"/>
    <w:rsid w:val="00255BC8"/>
    <w:rsid w:val="002563F5"/>
    <w:rsid w:val="00256A35"/>
    <w:rsid w:val="00257CA9"/>
    <w:rsid w:val="00261700"/>
    <w:rsid w:val="00263A24"/>
    <w:rsid w:val="002669CA"/>
    <w:rsid w:val="00266C3F"/>
    <w:rsid w:val="002674E5"/>
    <w:rsid w:val="00272370"/>
    <w:rsid w:val="00273480"/>
    <w:rsid w:val="0027575E"/>
    <w:rsid w:val="0027583D"/>
    <w:rsid w:val="0027730A"/>
    <w:rsid w:val="0027755E"/>
    <w:rsid w:val="00277DBB"/>
    <w:rsid w:val="00280CC6"/>
    <w:rsid w:val="00282266"/>
    <w:rsid w:val="002903A3"/>
    <w:rsid w:val="002906AF"/>
    <w:rsid w:val="002910E3"/>
    <w:rsid w:val="00291279"/>
    <w:rsid w:val="002926CC"/>
    <w:rsid w:val="0029387C"/>
    <w:rsid w:val="002941C4"/>
    <w:rsid w:val="00297166"/>
    <w:rsid w:val="002A0648"/>
    <w:rsid w:val="002A0CD6"/>
    <w:rsid w:val="002A3AE2"/>
    <w:rsid w:val="002A5625"/>
    <w:rsid w:val="002A5C6A"/>
    <w:rsid w:val="002B09E8"/>
    <w:rsid w:val="002B1CD9"/>
    <w:rsid w:val="002B3603"/>
    <w:rsid w:val="002B4617"/>
    <w:rsid w:val="002B552F"/>
    <w:rsid w:val="002C075B"/>
    <w:rsid w:val="002C1D71"/>
    <w:rsid w:val="002C443E"/>
    <w:rsid w:val="002C5C54"/>
    <w:rsid w:val="002D009C"/>
    <w:rsid w:val="002D11EF"/>
    <w:rsid w:val="002D1610"/>
    <w:rsid w:val="002D1783"/>
    <w:rsid w:val="002D4F01"/>
    <w:rsid w:val="002E0A51"/>
    <w:rsid w:val="002E134D"/>
    <w:rsid w:val="002E591B"/>
    <w:rsid w:val="002F0DBE"/>
    <w:rsid w:val="002F2688"/>
    <w:rsid w:val="002F41A6"/>
    <w:rsid w:val="002F5FA5"/>
    <w:rsid w:val="002F6D5E"/>
    <w:rsid w:val="002F7BF4"/>
    <w:rsid w:val="00302A17"/>
    <w:rsid w:val="00302EE6"/>
    <w:rsid w:val="00303322"/>
    <w:rsid w:val="0030398C"/>
    <w:rsid w:val="003044C9"/>
    <w:rsid w:val="00305520"/>
    <w:rsid w:val="003077FB"/>
    <w:rsid w:val="0031025A"/>
    <w:rsid w:val="00310F61"/>
    <w:rsid w:val="003126A8"/>
    <w:rsid w:val="00313C43"/>
    <w:rsid w:val="00314E6A"/>
    <w:rsid w:val="0031569F"/>
    <w:rsid w:val="0031661D"/>
    <w:rsid w:val="0031747C"/>
    <w:rsid w:val="00320831"/>
    <w:rsid w:val="00320989"/>
    <w:rsid w:val="00323161"/>
    <w:rsid w:val="00325273"/>
    <w:rsid w:val="00332700"/>
    <w:rsid w:val="00332735"/>
    <w:rsid w:val="00332B7E"/>
    <w:rsid w:val="003330B2"/>
    <w:rsid w:val="003334E6"/>
    <w:rsid w:val="003337F7"/>
    <w:rsid w:val="00340397"/>
    <w:rsid w:val="003407A2"/>
    <w:rsid w:val="003423C1"/>
    <w:rsid w:val="0034261F"/>
    <w:rsid w:val="003435EF"/>
    <w:rsid w:val="00344074"/>
    <w:rsid w:val="003442A5"/>
    <w:rsid w:val="003449B7"/>
    <w:rsid w:val="00346977"/>
    <w:rsid w:val="0035056E"/>
    <w:rsid w:val="00350C85"/>
    <w:rsid w:val="0035114F"/>
    <w:rsid w:val="00351C47"/>
    <w:rsid w:val="00353CD6"/>
    <w:rsid w:val="00354C4A"/>
    <w:rsid w:val="00356059"/>
    <w:rsid w:val="003624A4"/>
    <w:rsid w:val="003625DA"/>
    <w:rsid w:val="003636E1"/>
    <w:rsid w:val="00364BCB"/>
    <w:rsid w:val="00367135"/>
    <w:rsid w:val="00367E05"/>
    <w:rsid w:val="003704EA"/>
    <w:rsid w:val="003748CB"/>
    <w:rsid w:val="00374A1B"/>
    <w:rsid w:val="00374CF0"/>
    <w:rsid w:val="00380733"/>
    <w:rsid w:val="003827EB"/>
    <w:rsid w:val="00384394"/>
    <w:rsid w:val="003845CD"/>
    <w:rsid w:val="003853F3"/>
    <w:rsid w:val="00385E3A"/>
    <w:rsid w:val="00386443"/>
    <w:rsid w:val="00386F0E"/>
    <w:rsid w:val="00387920"/>
    <w:rsid w:val="00391479"/>
    <w:rsid w:val="00391E56"/>
    <w:rsid w:val="00392C00"/>
    <w:rsid w:val="003949B4"/>
    <w:rsid w:val="00394FB1"/>
    <w:rsid w:val="00395212"/>
    <w:rsid w:val="0039558D"/>
    <w:rsid w:val="00396D5D"/>
    <w:rsid w:val="00397641"/>
    <w:rsid w:val="00397924"/>
    <w:rsid w:val="003A1AB7"/>
    <w:rsid w:val="003A2FA2"/>
    <w:rsid w:val="003A3B00"/>
    <w:rsid w:val="003A3E74"/>
    <w:rsid w:val="003A5604"/>
    <w:rsid w:val="003A6755"/>
    <w:rsid w:val="003A7F6B"/>
    <w:rsid w:val="003B080B"/>
    <w:rsid w:val="003B17F9"/>
    <w:rsid w:val="003B6D19"/>
    <w:rsid w:val="003B6D62"/>
    <w:rsid w:val="003B727C"/>
    <w:rsid w:val="003B7EFF"/>
    <w:rsid w:val="003C1185"/>
    <w:rsid w:val="003C1876"/>
    <w:rsid w:val="003C2AD7"/>
    <w:rsid w:val="003C4D9A"/>
    <w:rsid w:val="003C6041"/>
    <w:rsid w:val="003C6B95"/>
    <w:rsid w:val="003D053F"/>
    <w:rsid w:val="003D10F6"/>
    <w:rsid w:val="003D36FD"/>
    <w:rsid w:val="003D5A09"/>
    <w:rsid w:val="003D7149"/>
    <w:rsid w:val="003D7A43"/>
    <w:rsid w:val="003D7C08"/>
    <w:rsid w:val="003E2423"/>
    <w:rsid w:val="003E2B4F"/>
    <w:rsid w:val="003E3B25"/>
    <w:rsid w:val="003E421C"/>
    <w:rsid w:val="003E5515"/>
    <w:rsid w:val="003E56C7"/>
    <w:rsid w:val="003E74E7"/>
    <w:rsid w:val="003F0D7D"/>
    <w:rsid w:val="003F2918"/>
    <w:rsid w:val="003F5D35"/>
    <w:rsid w:val="003F7978"/>
    <w:rsid w:val="0040207A"/>
    <w:rsid w:val="00402E6E"/>
    <w:rsid w:val="00403558"/>
    <w:rsid w:val="00405C3A"/>
    <w:rsid w:val="00406B9B"/>
    <w:rsid w:val="00407B8F"/>
    <w:rsid w:val="004133C3"/>
    <w:rsid w:val="004134B5"/>
    <w:rsid w:val="0041472F"/>
    <w:rsid w:val="0041740A"/>
    <w:rsid w:val="004202B8"/>
    <w:rsid w:val="00420D6A"/>
    <w:rsid w:val="00421A75"/>
    <w:rsid w:val="00421E37"/>
    <w:rsid w:val="004244B9"/>
    <w:rsid w:val="0042597E"/>
    <w:rsid w:val="00426FAB"/>
    <w:rsid w:val="00427018"/>
    <w:rsid w:val="0043141C"/>
    <w:rsid w:val="00431C95"/>
    <w:rsid w:val="004326FA"/>
    <w:rsid w:val="00432A92"/>
    <w:rsid w:val="004330B0"/>
    <w:rsid w:val="00433A34"/>
    <w:rsid w:val="00433C83"/>
    <w:rsid w:val="00433F50"/>
    <w:rsid w:val="00434E3E"/>
    <w:rsid w:val="00435E5C"/>
    <w:rsid w:val="004371B4"/>
    <w:rsid w:val="004377FA"/>
    <w:rsid w:val="00441964"/>
    <w:rsid w:val="00443C58"/>
    <w:rsid w:val="004502E3"/>
    <w:rsid w:val="00450CB2"/>
    <w:rsid w:val="004536F0"/>
    <w:rsid w:val="00456304"/>
    <w:rsid w:val="0045666F"/>
    <w:rsid w:val="00457B57"/>
    <w:rsid w:val="00460036"/>
    <w:rsid w:val="00463067"/>
    <w:rsid w:val="004643CF"/>
    <w:rsid w:val="00465456"/>
    <w:rsid w:val="004677D2"/>
    <w:rsid w:val="00467B60"/>
    <w:rsid w:val="00470B4D"/>
    <w:rsid w:val="00471042"/>
    <w:rsid w:val="004733EE"/>
    <w:rsid w:val="004736C9"/>
    <w:rsid w:val="00475204"/>
    <w:rsid w:val="00480539"/>
    <w:rsid w:val="0048091B"/>
    <w:rsid w:val="00481EE3"/>
    <w:rsid w:val="004825B3"/>
    <w:rsid w:val="004852B8"/>
    <w:rsid w:val="0048592D"/>
    <w:rsid w:val="004862C0"/>
    <w:rsid w:val="00486323"/>
    <w:rsid w:val="00490132"/>
    <w:rsid w:val="00491FF9"/>
    <w:rsid w:val="00494CD5"/>
    <w:rsid w:val="00496204"/>
    <w:rsid w:val="004A0567"/>
    <w:rsid w:val="004A0B30"/>
    <w:rsid w:val="004A17F4"/>
    <w:rsid w:val="004A2DDE"/>
    <w:rsid w:val="004A397D"/>
    <w:rsid w:val="004A6434"/>
    <w:rsid w:val="004B403C"/>
    <w:rsid w:val="004C04DF"/>
    <w:rsid w:val="004C0DEF"/>
    <w:rsid w:val="004C181C"/>
    <w:rsid w:val="004C198C"/>
    <w:rsid w:val="004C1EB2"/>
    <w:rsid w:val="004C23F5"/>
    <w:rsid w:val="004C3299"/>
    <w:rsid w:val="004C45EF"/>
    <w:rsid w:val="004C475E"/>
    <w:rsid w:val="004C77DB"/>
    <w:rsid w:val="004D1160"/>
    <w:rsid w:val="004D1FDD"/>
    <w:rsid w:val="004D3D9F"/>
    <w:rsid w:val="004D62D5"/>
    <w:rsid w:val="004D6A71"/>
    <w:rsid w:val="004E017A"/>
    <w:rsid w:val="004E20C9"/>
    <w:rsid w:val="004E3971"/>
    <w:rsid w:val="004E3EE5"/>
    <w:rsid w:val="004E54F6"/>
    <w:rsid w:val="004E5DC7"/>
    <w:rsid w:val="004E6FC6"/>
    <w:rsid w:val="004E73C8"/>
    <w:rsid w:val="004F039E"/>
    <w:rsid w:val="004F0733"/>
    <w:rsid w:val="004F25AD"/>
    <w:rsid w:val="004F5D82"/>
    <w:rsid w:val="00502663"/>
    <w:rsid w:val="00502FDB"/>
    <w:rsid w:val="00504FE6"/>
    <w:rsid w:val="00512C20"/>
    <w:rsid w:val="0051304A"/>
    <w:rsid w:val="00513188"/>
    <w:rsid w:val="005134DF"/>
    <w:rsid w:val="005139AE"/>
    <w:rsid w:val="00514276"/>
    <w:rsid w:val="00515216"/>
    <w:rsid w:val="005158A8"/>
    <w:rsid w:val="00515FC0"/>
    <w:rsid w:val="005163F0"/>
    <w:rsid w:val="00516C45"/>
    <w:rsid w:val="00520395"/>
    <w:rsid w:val="00520A7F"/>
    <w:rsid w:val="0052337E"/>
    <w:rsid w:val="00524CE3"/>
    <w:rsid w:val="00524E2D"/>
    <w:rsid w:val="00531307"/>
    <w:rsid w:val="00532F33"/>
    <w:rsid w:val="00535902"/>
    <w:rsid w:val="00536BBB"/>
    <w:rsid w:val="00536BD5"/>
    <w:rsid w:val="00537B10"/>
    <w:rsid w:val="005412AD"/>
    <w:rsid w:val="005420B0"/>
    <w:rsid w:val="0054251A"/>
    <w:rsid w:val="00544579"/>
    <w:rsid w:val="00544FB2"/>
    <w:rsid w:val="00550550"/>
    <w:rsid w:val="00556C95"/>
    <w:rsid w:val="005575C6"/>
    <w:rsid w:val="00557AEE"/>
    <w:rsid w:val="00557E1C"/>
    <w:rsid w:val="00564D7A"/>
    <w:rsid w:val="00566DB7"/>
    <w:rsid w:val="005709ED"/>
    <w:rsid w:val="00571723"/>
    <w:rsid w:val="00571795"/>
    <w:rsid w:val="00572F34"/>
    <w:rsid w:val="005730F3"/>
    <w:rsid w:val="00573D3D"/>
    <w:rsid w:val="00573E41"/>
    <w:rsid w:val="005765D8"/>
    <w:rsid w:val="005776D3"/>
    <w:rsid w:val="00577FCE"/>
    <w:rsid w:val="00580A0C"/>
    <w:rsid w:val="0058224A"/>
    <w:rsid w:val="0058254F"/>
    <w:rsid w:val="0058537F"/>
    <w:rsid w:val="0058747F"/>
    <w:rsid w:val="00595C2E"/>
    <w:rsid w:val="00597343"/>
    <w:rsid w:val="005A15CB"/>
    <w:rsid w:val="005A1B4D"/>
    <w:rsid w:val="005B30BD"/>
    <w:rsid w:val="005B4FFA"/>
    <w:rsid w:val="005B671D"/>
    <w:rsid w:val="005B6C9E"/>
    <w:rsid w:val="005B7AA2"/>
    <w:rsid w:val="005C112F"/>
    <w:rsid w:val="005C1994"/>
    <w:rsid w:val="005C5030"/>
    <w:rsid w:val="005D13C0"/>
    <w:rsid w:val="005D1AB2"/>
    <w:rsid w:val="005D44FB"/>
    <w:rsid w:val="005D50D2"/>
    <w:rsid w:val="005D535D"/>
    <w:rsid w:val="005D7098"/>
    <w:rsid w:val="005E1EE3"/>
    <w:rsid w:val="005E306A"/>
    <w:rsid w:val="005E3136"/>
    <w:rsid w:val="005E3EDB"/>
    <w:rsid w:val="005E5FA1"/>
    <w:rsid w:val="005E7CF6"/>
    <w:rsid w:val="005F09E6"/>
    <w:rsid w:val="005F14C7"/>
    <w:rsid w:val="005F20BC"/>
    <w:rsid w:val="005F285E"/>
    <w:rsid w:val="005F2D2C"/>
    <w:rsid w:val="005F3D8A"/>
    <w:rsid w:val="005F4A0B"/>
    <w:rsid w:val="005F4DBA"/>
    <w:rsid w:val="005F4DFB"/>
    <w:rsid w:val="005F536B"/>
    <w:rsid w:val="005F64E4"/>
    <w:rsid w:val="005F6FF0"/>
    <w:rsid w:val="005F7202"/>
    <w:rsid w:val="00600A88"/>
    <w:rsid w:val="0060209C"/>
    <w:rsid w:val="00605AB7"/>
    <w:rsid w:val="00606FF4"/>
    <w:rsid w:val="00611D79"/>
    <w:rsid w:val="006120C8"/>
    <w:rsid w:val="00613639"/>
    <w:rsid w:val="006153ED"/>
    <w:rsid w:val="00615F54"/>
    <w:rsid w:val="006161F5"/>
    <w:rsid w:val="00616732"/>
    <w:rsid w:val="00617827"/>
    <w:rsid w:val="0062247F"/>
    <w:rsid w:val="006224B2"/>
    <w:rsid w:val="006227BB"/>
    <w:rsid w:val="00624BD5"/>
    <w:rsid w:val="006275F1"/>
    <w:rsid w:val="00630091"/>
    <w:rsid w:val="006317A1"/>
    <w:rsid w:val="00634F55"/>
    <w:rsid w:val="00635C48"/>
    <w:rsid w:val="00636944"/>
    <w:rsid w:val="00640B98"/>
    <w:rsid w:val="00642227"/>
    <w:rsid w:val="0064265B"/>
    <w:rsid w:val="006449C6"/>
    <w:rsid w:val="00647823"/>
    <w:rsid w:val="00647EF0"/>
    <w:rsid w:val="00655BF3"/>
    <w:rsid w:val="00661950"/>
    <w:rsid w:val="00663062"/>
    <w:rsid w:val="00665512"/>
    <w:rsid w:val="00665A13"/>
    <w:rsid w:val="00665BBE"/>
    <w:rsid w:val="0066733B"/>
    <w:rsid w:val="00667A31"/>
    <w:rsid w:val="00670A67"/>
    <w:rsid w:val="00671BF6"/>
    <w:rsid w:val="00672AF9"/>
    <w:rsid w:val="00673380"/>
    <w:rsid w:val="006748A5"/>
    <w:rsid w:val="00677221"/>
    <w:rsid w:val="006835C8"/>
    <w:rsid w:val="006847D7"/>
    <w:rsid w:val="00687E91"/>
    <w:rsid w:val="00687ECE"/>
    <w:rsid w:val="006909AA"/>
    <w:rsid w:val="00691AD1"/>
    <w:rsid w:val="006936C5"/>
    <w:rsid w:val="006948FA"/>
    <w:rsid w:val="00695C64"/>
    <w:rsid w:val="00696303"/>
    <w:rsid w:val="00696504"/>
    <w:rsid w:val="0069741B"/>
    <w:rsid w:val="006A20DF"/>
    <w:rsid w:val="006A2940"/>
    <w:rsid w:val="006A613C"/>
    <w:rsid w:val="006A637D"/>
    <w:rsid w:val="006A6576"/>
    <w:rsid w:val="006B0513"/>
    <w:rsid w:val="006B1ABC"/>
    <w:rsid w:val="006B21F0"/>
    <w:rsid w:val="006B2886"/>
    <w:rsid w:val="006B3219"/>
    <w:rsid w:val="006B4284"/>
    <w:rsid w:val="006B4759"/>
    <w:rsid w:val="006B574B"/>
    <w:rsid w:val="006B7685"/>
    <w:rsid w:val="006B793E"/>
    <w:rsid w:val="006C1672"/>
    <w:rsid w:val="006C1A5C"/>
    <w:rsid w:val="006C1D0A"/>
    <w:rsid w:val="006C2F94"/>
    <w:rsid w:val="006C3D06"/>
    <w:rsid w:val="006C4305"/>
    <w:rsid w:val="006C7BDB"/>
    <w:rsid w:val="006D0845"/>
    <w:rsid w:val="006D3278"/>
    <w:rsid w:val="006D33FA"/>
    <w:rsid w:val="006D6F9A"/>
    <w:rsid w:val="006D7049"/>
    <w:rsid w:val="006D7973"/>
    <w:rsid w:val="006E0736"/>
    <w:rsid w:val="006E0E4D"/>
    <w:rsid w:val="006E0FBC"/>
    <w:rsid w:val="006E3103"/>
    <w:rsid w:val="006E6F49"/>
    <w:rsid w:val="006E73A0"/>
    <w:rsid w:val="006F00C0"/>
    <w:rsid w:val="006F069C"/>
    <w:rsid w:val="006F365F"/>
    <w:rsid w:val="006F3E95"/>
    <w:rsid w:val="006F3FB3"/>
    <w:rsid w:val="006F56B6"/>
    <w:rsid w:val="006F725A"/>
    <w:rsid w:val="007001FE"/>
    <w:rsid w:val="00700DFC"/>
    <w:rsid w:val="00702169"/>
    <w:rsid w:val="00703737"/>
    <w:rsid w:val="00704421"/>
    <w:rsid w:val="00706447"/>
    <w:rsid w:val="007108C9"/>
    <w:rsid w:val="00710E3C"/>
    <w:rsid w:val="007114D4"/>
    <w:rsid w:val="00712FED"/>
    <w:rsid w:val="007154D1"/>
    <w:rsid w:val="00715F3B"/>
    <w:rsid w:val="00717F94"/>
    <w:rsid w:val="0072134F"/>
    <w:rsid w:val="007231D4"/>
    <w:rsid w:val="007233DF"/>
    <w:rsid w:val="00723B49"/>
    <w:rsid w:val="00725F34"/>
    <w:rsid w:val="007304F1"/>
    <w:rsid w:val="00730EE9"/>
    <w:rsid w:val="00731605"/>
    <w:rsid w:val="00732375"/>
    <w:rsid w:val="00734970"/>
    <w:rsid w:val="007368C1"/>
    <w:rsid w:val="007369BA"/>
    <w:rsid w:val="007412A8"/>
    <w:rsid w:val="007429E6"/>
    <w:rsid w:val="007437CB"/>
    <w:rsid w:val="00744320"/>
    <w:rsid w:val="00747C8B"/>
    <w:rsid w:val="007517C7"/>
    <w:rsid w:val="007529CC"/>
    <w:rsid w:val="00754591"/>
    <w:rsid w:val="00757AE7"/>
    <w:rsid w:val="007623A6"/>
    <w:rsid w:val="00763B29"/>
    <w:rsid w:val="007644DD"/>
    <w:rsid w:val="00765348"/>
    <w:rsid w:val="00770055"/>
    <w:rsid w:val="00776A3E"/>
    <w:rsid w:val="00777627"/>
    <w:rsid w:val="00777F84"/>
    <w:rsid w:val="00781BE9"/>
    <w:rsid w:val="00782111"/>
    <w:rsid w:val="00783C13"/>
    <w:rsid w:val="00786B7E"/>
    <w:rsid w:val="00787B70"/>
    <w:rsid w:val="007912C5"/>
    <w:rsid w:val="00792027"/>
    <w:rsid w:val="00793181"/>
    <w:rsid w:val="00793491"/>
    <w:rsid w:val="00794B24"/>
    <w:rsid w:val="00795601"/>
    <w:rsid w:val="00796D87"/>
    <w:rsid w:val="007978D3"/>
    <w:rsid w:val="007A02D2"/>
    <w:rsid w:val="007A076C"/>
    <w:rsid w:val="007A218A"/>
    <w:rsid w:val="007A2AA1"/>
    <w:rsid w:val="007A5DD3"/>
    <w:rsid w:val="007B0179"/>
    <w:rsid w:val="007B13FB"/>
    <w:rsid w:val="007B2489"/>
    <w:rsid w:val="007B3DC0"/>
    <w:rsid w:val="007C163F"/>
    <w:rsid w:val="007C2DC2"/>
    <w:rsid w:val="007C3ACA"/>
    <w:rsid w:val="007C448A"/>
    <w:rsid w:val="007C4D8E"/>
    <w:rsid w:val="007C6D1F"/>
    <w:rsid w:val="007C6FC6"/>
    <w:rsid w:val="007D048E"/>
    <w:rsid w:val="007D289D"/>
    <w:rsid w:val="007D2ED9"/>
    <w:rsid w:val="007D31C9"/>
    <w:rsid w:val="007D4629"/>
    <w:rsid w:val="007D7D32"/>
    <w:rsid w:val="007E15FF"/>
    <w:rsid w:val="007E3F25"/>
    <w:rsid w:val="007E3FDC"/>
    <w:rsid w:val="007E5C0E"/>
    <w:rsid w:val="007E6003"/>
    <w:rsid w:val="007E7CC1"/>
    <w:rsid w:val="007F0E74"/>
    <w:rsid w:val="007F15CD"/>
    <w:rsid w:val="007F18FC"/>
    <w:rsid w:val="007F2A6F"/>
    <w:rsid w:val="007F40AE"/>
    <w:rsid w:val="007F4EAB"/>
    <w:rsid w:val="00800FBA"/>
    <w:rsid w:val="00802F12"/>
    <w:rsid w:val="0080312F"/>
    <w:rsid w:val="0080399B"/>
    <w:rsid w:val="0080605D"/>
    <w:rsid w:val="00806253"/>
    <w:rsid w:val="00806407"/>
    <w:rsid w:val="008122AF"/>
    <w:rsid w:val="008147E3"/>
    <w:rsid w:val="008149B6"/>
    <w:rsid w:val="00815EFD"/>
    <w:rsid w:val="0081748A"/>
    <w:rsid w:val="00820864"/>
    <w:rsid w:val="0082150C"/>
    <w:rsid w:val="00821569"/>
    <w:rsid w:val="00822A08"/>
    <w:rsid w:val="00822F5C"/>
    <w:rsid w:val="00824BC6"/>
    <w:rsid w:val="00825CCB"/>
    <w:rsid w:val="0083150A"/>
    <w:rsid w:val="00831D33"/>
    <w:rsid w:val="00833DFA"/>
    <w:rsid w:val="008354F5"/>
    <w:rsid w:val="00836F31"/>
    <w:rsid w:val="008410DE"/>
    <w:rsid w:val="0084397A"/>
    <w:rsid w:val="0084541F"/>
    <w:rsid w:val="008476E0"/>
    <w:rsid w:val="0085157D"/>
    <w:rsid w:val="00852A96"/>
    <w:rsid w:val="00854CCB"/>
    <w:rsid w:val="0085517A"/>
    <w:rsid w:val="0085633F"/>
    <w:rsid w:val="00856EF8"/>
    <w:rsid w:val="00861F7B"/>
    <w:rsid w:val="00862386"/>
    <w:rsid w:val="00862FA3"/>
    <w:rsid w:val="00863969"/>
    <w:rsid w:val="008654F6"/>
    <w:rsid w:val="0086633F"/>
    <w:rsid w:val="008678DB"/>
    <w:rsid w:val="008725AD"/>
    <w:rsid w:val="00874E91"/>
    <w:rsid w:val="00875287"/>
    <w:rsid w:val="00876DA1"/>
    <w:rsid w:val="00880122"/>
    <w:rsid w:val="00880242"/>
    <w:rsid w:val="00880E33"/>
    <w:rsid w:val="008810AD"/>
    <w:rsid w:val="0088176F"/>
    <w:rsid w:val="00882F72"/>
    <w:rsid w:val="00884E89"/>
    <w:rsid w:val="00885F8B"/>
    <w:rsid w:val="00890035"/>
    <w:rsid w:val="008918AD"/>
    <w:rsid w:val="0089234E"/>
    <w:rsid w:val="008928C7"/>
    <w:rsid w:val="00892ADC"/>
    <w:rsid w:val="00892BEA"/>
    <w:rsid w:val="00896116"/>
    <w:rsid w:val="00896E87"/>
    <w:rsid w:val="008A38B4"/>
    <w:rsid w:val="008A4D18"/>
    <w:rsid w:val="008A6FB6"/>
    <w:rsid w:val="008B175A"/>
    <w:rsid w:val="008B5EFD"/>
    <w:rsid w:val="008B6030"/>
    <w:rsid w:val="008B66F4"/>
    <w:rsid w:val="008B6813"/>
    <w:rsid w:val="008B6D16"/>
    <w:rsid w:val="008C0117"/>
    <w:rsid w:val="008C088D"/>
    <w:rsid w:val="008C1DFE"/>
    <w:rsid w:val="008C3A26"/>
    <w:rsid w:val="008C74DA"/>
    <w:rsid w:val="008D03A5"/>
    <w:rsid w:val="008D0ED5"/>
    <w:rsid w:val="008D33AE"/>
    <w:rsid w:val="008D68AC"/>
    <w:rsid w:val="008D6BF0"/>
    <w:rsid w:val="008E0013"/>
    <w:rsid w:val="008E0839"/>
    <w:rsid w:val="008E0B09"/>
    <w:rsid w:val="008E12F8"/>
    <w:rsid w:val="008E18DC"/>
    <w:rsid w:val="008E2B6F"/>
    <w:rsid w:val="008E4732"/>
    <w:rsid w:val="008E67D4"/>
    <w:rsid w:val="008F109E"/>
    <w:rsid w:val="008F168D"/>
    <w:rsid w:val="008F1CD2"/>
    <w:rsid w:val="008F20E6"/>
    <w:rsid w:val="008F2736"/>
    <w:rsid w:val="008F4321"/>
    <w:rsid w:val="00901AB9"/>
    <w:rsid w:val="00904617"/>
    <w:rsid w:val="0090505E"/>
    <w:rsid w:val="00905D38"/>
    <w:rsid w:val="009127DE"/>
    <w:rsid w:val="00912BD8"/>
    <w:rsid w:val="00912EDA"/>
    <w:rsid w:val="009130EA"/>
    <w:rsid w:val="009133D1"/>
    <w:rsid w:val="00913D0C"/>
    <w:rsid w:val="009143E7"/>
    <w:rsid w:val="009146BF"/>
    <w:rsid w:val="00915034"/>
    <w:rsid w:val="009165A0"/>
    <w:rsid w:val="00916903"/>
    <w:rsid w:val="009214B1"/>
    <w:rsid w:val="00922B08"/>
    <w:rsid w:val="00922BFA"/>
    <w:rsid w:val="00923A5A"/>
    <w:rsid w:val="00923CFD"/>
    <w:rsid w:val="00927706"/>
    <w:rsid w:val="00930FA4"/>
    <w:rsid w:val="009315AE"/>
    <w:rsid w:val="00931EE1"/>
    <w:rsid w:val="009320C1"/>
    <w:rsid w:val="00933186"/>
    <w:rsid w:val="00933C2D"/>
    <w:rsid w:val="00934107"/>
    <w:rsid w:val="009345DF"/>
    <w:rsid w:val="00935476"/>
    <w:rsid w:val="009361BC"/>
    <w:rsid w:val="00937544"/>
    <w:rsid w:val="009421C2"/>
    <w:rsid w:val="00942A89"/>
    <w:rsid w:val="0094443A"/>
    <w:rsid w:val="00945CF5"/>
    <w:rsid w:val="00947EE2"/>
    <w:rsid w:val="00954877"/>
    <w:rsid w:val="00961F9D"/>
    <w:rsid w:val="009664AC"/>
    <w:rsid w:val="009705A6"/>
    <w:rsid w:val="009705BC"/>
    <w:rsid w:val="009721B8"/>
    <w:rsid w:val="00973228"/>
    <w:rsid w:val="00975658"/>
    <w:rsid w:val="009759E5"/>
    <w:rsid w:val="0097630A"/>
    <w:rsid w:val="00976729"/>
    <w:rsid w:val="0097690D"/>
    <w:rsid w:val="0098019D"/>
    <w:rsid w:val="009806E3"/>
    <w:rsid w:val="009816F4"/>
    <w:rsid w:val="00981F66"/>
    <w:rsid w:val="00982F49"/>
    <w:rsid w:val="009830A7"/>
    <w:rsid w:val="009834F4"/>
    <w:rsid w:val="00983867"/>
    <w:rsid w:val="00984A9D"/>
    <w:rsid w:val="00985046"/>
    <w:rsid w:val="00986E49"/>
    <w:rsid w:val="00987916"/>
    <w:rsid w:val="00990825"/>
    <w:rsid w:val="00991401"/>
    <w:rsid w:val="009917BD"/>
    <w:rsid w:val="00991EC5"/>
    <w:rsid w:val="009920CC"/>
    <w:rsid w:val="009921AF"/>
    <w:rsid w:val="00993B3C"/>
    <w:rsid w:val="0099413A"/>
    <w:rsid w:val="009955DF"/>
    <w:rsid w:val="00997E26"/>
    <w:rsid w:val="009A261A"/>
    <w:rsid w:val="009A29F4"/>
    <w:rsid w:val="009A3C67"/>
    <w:rsid w:val="009A4E39"/>
    <w:rsid w:val="009A53AD"/>
    <w:rsid w:val="009A6491"/>
    <w:rsid w:val="009A7D74"/>
    <w:rsid w:val="009B636D"/>
    <w:rsid w:val="009B6BA1"/>
    <w:rsid w:val="009B7868"/>
    <w:rsid w:val="009C2141"/>
    <w:rsid w:val="009C6F5A"/>
    <w:rsid w:val="009D0951"/>
    <w:rsid w:val="009D1300"/>
    <w:rsid w:val="009D1485"/>
    <w:rsid w:val="009D246B"/>
    <w:rsid w:val="009D6776"/>
    <w:rsid w:val="009E076E"/>
    <w:rsid w:val="009E0882"/>
    <w:rsid w:val="009E1EE1"/>
    <w:rsid w:val="009E2756"/>
    <w:rsid w:val="009E4723"/>
    <w:rsid w:val="009E5015"/>
    <w:rsid w:val="009E66B3"/>
    <w:rsid w:val="009E7A11"/>
    <w:rsid w:val="009F0131"/>
    <w:rsid w:val="009F0B81"/>
    <w:rsid w:val="009F2994"/>
    <w:rsid w:val="009F29E4"/>
    <w:rsid w:val="009F4E23"/>
    <w:rsid w:val="009F7BE9"/>
    <w:rsid w:val="00A00AC7"/>
    <w:rsid w:val="00A0109F"/>
    <w:rsid w:val="00A04E2B"/>
    <w:rsid w:val="00A04E62"/>
    <w:rsid w:val="00A1008D"/>
    <w:rsid w:val="00A12A3C"/>
    <w:rsid w:val="00A2223A"/>
    <w:rsid w:val="00A2341A"/>
    <w:rsid w:val="00A3055B"/>
    <w:rsid w:val="00A30952"/>
    <w:rsid w:val="00A32CFC"/>
    <w:rsid w:val="00A37510"/>
    <w:rsid w:val="00A37E83"/>
    <w:rsid w:val="00A37F90"/>
    <w:rsid w:val="00A40CA0"/>
    <w:rsid w:val="00A42CA6"/>
    <w:rsid w:val="00A468CD"/>
    <w:rsid w:val="00A46DEF"/>
    <w:rsid w:val="00A47D15"/>
    <w:rsid w:val="00A5004A"/>
    <w:rsid w:val="00A500D8"/>
    <w:rsid w:val="00A500EE"/>
    <w:rsid w:val="00A516B9"/>
    <w:rsid w:val="00A52117"/>
    <w:rsid w:val="00A5258D"/>
    <w:rsid w:val="00A531CD"/>
    <w:rsid w:val="00A533E8"/>
    <w:rsid w:val="00A53862"/>
    <w:rsid w:val="00A55008"/>
    <w:rsid w:val="00A557F7"/>
    <w:rsid w:val="00A5614A"/>
    <w:rsid w:val="00A57EA0"/>
    <w:rsid w:val="00A57FEA"/>
    <w:rsid w:val="00A62243"/>
    <w:rsid w:val="00A639DB"/>
    <w:rsid w:val="00A64E5C"/>
    <w:rsid w:val="00A64E97"/>
    <w:rsid w:val="00A6795E"/>
    <w:rsid w:val="00A70532"/>
    <w:rsid w:val="00A7310F"/>
    <w:rsid w:val="00A734B0"/>
    <w:rsid w:val="00A73A4D"/>
    <w:rsid w:val="00A74401"/>
    <w:rsid w:val="00A747AE"/>
    <w:rsid w:val="00A75075"/>
    <w:rsid w:val="00A80C33"/>
    <w:rsid w:val="00A82816"/>
    <w:rsid w:val="00A8687B"/>
    <w:rsid w:val="00A9130C"/>
    <w:rsid w:val="00A9616F"/>
    <w:rsid w:val="00A97131"/>
    <w:rsid w:val="00AA158F"/>
    <w:rsid w:val="00AA20D7"/>
    <w:rsid w:val="00AA211E"/>
    <w:rsid w:val="00AA2D08"/>
    <w:rsid w:val="00AA2D59"/>
    <w:rsid w:val="00AA309D"/>
    <w:rsid w:val="00AA3EEF"/>
    <w:rsid w:val="00AA4311"/>
    <w:rsid w:val="00AA5151"/>
    <w:rsid w:val="00AB2E6E"/>
    <w:rsid w:val="00AB3844"/>
    <w:rsid w:val="00AB3899"/>
    <w:rsid w:val="00AB4100"/>
    <w:rsid w:val="00AB5855"/>
    <w:rsid w:val="00AB64B9"/>
    <w:rsid w:val="00AB7EB5"/>
    <w:rsid w:val="00AC0605"/>
    <w:rsid w:val="00AC1F48"/>
    <w:rsid w:val="00AC2BB5"/>
    <w:rsid w:val="00AD16F1"/>
    <w:rsid w:val="00AD26DC"/>
    <w:rsid w:val="00AD33C8"/>
    <w:rsid w:val="00AD4D8E"/>
    <w:rsid w:val="00AD5927"/>
    <w:rsid w:val="00AD6DE1"/>
    <w:rsid w:val="00AE2DCA"/>
    <w:rsid w:val="00AE32C4"/>
    <w:rsid w:val="00AE3884"/>
    <w:rsid w:val="00AE5C2D"/>
    <w:rsid w:val="00AE5C95"/>
    <w:rsid w:val="00AE68C6"/>
    <w:rsid w:val="00AF176F"/>
    <w:rsid w:val="00AF19A8"/>
    <w:rsid w:val="00AF21EA"/>
    <w:rsid w:val="00AF3AED"/>
    <w:rsid w:val="00AF4CA9"/>
    <w:rsid w:val="00AF4F17"/>
    <w:rsid w:val="00AF605D"/>
    <w:rsid w:val="00B001F0"/>
    <w:rsid w:val="00B01308"/>
    <w:rsid w:val="00B033A6"/>
    <w:rsid w:val="00B036C1"/>
    <w:rsid w:val="00B050C4"/>
    <w:rsid w:val="00B059CF"/>
    <w:rsid w:val="00B06912"/>
    <w:rsid w:val="00B1144B"/>
    <w:rsid w:val="00B11704"/>
    <w:rsid w:val="00B13771"/>
    <w:rsid w:val="00B14493"/>
    <w:rsid w:val="00B149E5"/>
    <w:rsid w:val="00B16A75"/>
    <w:rsid w:val="00B1775D"/>
    <w:rsid w:val="00B21118"/>
    <w:rsid w:val="00B216FA"/>
    <w:rsid w:val="00B219D6"/>
    <w:rsid w:val="00B21A66"/>
    <w:rsid w:val="00B229EB"/>
    <w:rsid w:val="00B24E64"/>
    <w:rsid w:val="00B30105"/>
    <w:rsid w:val="00B301A5"/>
    <w:rsid w:val="00B33D4E"/>
    <w:rsid w:val="00B35E93"/>
    <w:rsid w:val="00B36FB3"/>
    <w:rsid w:val="00B40319"/>
    <w:rsid w:val="00B414E9"/>
    <w:rsid w:val="00B438E3"/>
    <w:rsid w:val="00B45552"/>
    <w:rsid w:val="00B4598B"/>
    <w:rsid w:val="00B464EB"/>
    <w:rsid w:val="00B475FC"/>
    <w:rsid w:val="00B51427"/>
    <w:rsid w:val="00B528C3"/>
    <w:rsid w:val="00B53934"/>
    <w:rsid w:val="00B55EAA"/>
    <w:rsid w:val="00B5770A"/>
    <w:rsid w:val="00B6147E"/>
    <w:rsid w:val="00B615A7"/>
    <w:rsid w:val="00B62A98"/>
    <w:rsid w:val="00B633E4"/>
    <w:rsid w:val="00B65F20"/>
    <w:rsid w:val="00B70734"/>
    <w:rsid w:val="00B70F7D"/>
    <w:rsid w:val="00B71314"/>
    <w:rsid w:val="00B72576"/>
    <w:rsid w:val="00B733E4"/>
    <w:rsid w:val="00B75491"/>
    <w:rsid w:val="00B75EB3"/>
    <w:rsid w:val="00B7617D"/>
    <w:rsid w:val="00B76E97"/>
    <w:rsid w:val="00B800D9"/>
    <w:rsid w:val="00B82A88"/>
    <w:rsid w:val="00B86A1F"/>
    <w:rsid w:val="00B904E4"/>
    <w:rsid w:val="00B95944"/>
    <w:rsid w:val="00B97576"/>
    <w:rsid w:val="00BA17DD"/>
    <w:rsid w:val="00BA1845"/>
    <w:rsid w:val="00BA1B60"/>
    <w:rsid w:val="00BA4C02"/>
    <w:rsid w:val="00BA4C60"/>
    <w:rsid w:val="00BA74BC"/>
    <w:rsid w:val="00BB168C"/>
    <w:rsid w:val="00BB32E0"/>
    <w:rsid w:val="00BB3525"/>
    <w:rsid w:val="00BB4CDD"/>
    <w:rsid w:val="00BB54BE"/>
    <w:rsid w:val="00BB6FDA"/>
    <w:rsid w:val="00BB7102"/>
    <w:rsid w:val="00BC0221"/>
    <w:rsid w:val="00BC32E4"/>
    <w:rsid w:val="00BC3B6A"/>
    <w:rsid w:val="00BC4308"/>
    <w:rsid w:val="00BC497F"/>
    <w:rsid w:val="00BD2919"/>
    <w:rsid w:val="00BD345E"/>
    <w:rsid w:val="00BD3A96"/>
    <w:rsid w:val="00BD4052"/>
    <w:rsid w:val="00BD4637"/>
    <w:rsid w:val="00BD6128"/>
    <w:rsid w:val="00BE1742"/>
    <w:rsid w:val="00BE29F7"/>
    <w:rsid w:val="00BE2BAD"/>
    <w:rsid w:val="00BE541D"/>
    <w:rsid w:val="00BE75F1"/>
    <w:rsid w:val="00BF1230"/>
    <w:rsid w:val="00BF2AEB"/>
    <w:rsid w:val="00BF52D7"/>
    <w:rsid w:val="00BF5970"/>
    <w:rsid w:val="00BF63E7"/>
    <w:rsid w:val="00BF6F91"/>
    <w:rsid w:val="00BF79F1"/>
    <w:rsid w:val="00C01950"/>
    <w:rsid w:val="00C01C18"/>
    <w:rsid w:val="00C02C4E"/>
    <w:rsid w:val="00C03272"/>
    <w:rsid w:val="00C032A9"/>
    <w:rsid w:val="00C03BA9"/>
    <w:rsid w:val="00C06EAC"/>
    <w:rsid w:val="00C10156"/>
    <w:rsid w:val="00C145DA"/>
    <w:rsid w:val="00C154C3"/>
    <w:rsid w:val="00C2320E"/>
    <w:rsid w:val="00C236FD"/>
    <w:rsid w:val="00C2383D"/>
    <w:rsid w:val="00C242E3"/>
    <w:rsid w:val="00C25DDF"/>
    <w:rsid w:val="00C31D19"/>
    <w:rsid w:val="00C32B64"/>
    <w:rsid w:val="00C414A1"/>
    <w:rsid w:val="00C41799"/>
    <w:rsid w:val="00C42AE2"/>
    <w:rsid w:val="00C44807"/>
    <w:rsid w:val="00C466B9"/>
    <w:rsid w:val="00C53F4A"/>
    <w:rsid w:val="00C543A0"/>
    <w:rsid w:val="00C55913"/>
    <w:rsid w:val="00C55C58"/>
    <w:rsid w:val="00C62610"/>
    <w:rsid w:val="00C62DFF"/>
    <w:rsid w:val="00C63708"/>
    <w:rsid w:val="00C65F8C"/>
    <w:rsid w:val="00C72A4B"/>
    <w:rsid w:val="00C72F80"/>
    <w:rsid w:val="00C7365B"/>
    <w:rsid w:val="00C8687B"/>
    <w:rsid w:val="00C86B0F"/>
    <w:rsid w:val="00C87714"/>
    <w:rsid w:val="00C90789"/>
    <w:rsid w:val="00C9171A"/>
    <w:rsid w:val="00C91F84"/>
    <w:rsid w:val="00C91FFB"/>
    <w:rsid w:val="00C92CE5"/>
    <w:rsid w:val="00C94CED"/>
    <w:rsid w:val="00C9544D"/>
    <w:rsid w:val="00C96E71"/>
    <w:rsid w:val="00C97BD7"/>
    <w:rsid w:val="00CA0B79"/>
    <w:rsid w:val="00CA17D6"/>
    <w:rsid w:val="00CA1EF5"/>
    <w:rsid w:val="00CA2D70"/>
    <w:rsid w:val="00CA4D13"/>
    <w:rsid w:val="00CA56F7"/>
    <w:rsid w:val="00CA6227"/>
    <w:rsid w:val="00CB01BD"/>
    <w:rsid w:val="00CB0CA1"/>
    <w:rsid w:val="00CB50FC"/>
    <w:rsid w:val="00CB5FB8"/>
    <w:rsid w:val="00CB7120"/>
    <w:rsid w:val="00CC1EB4"/>
    <w:rsid w:val="00CC26AA"/>
    <w:rsid w:val="00CC2F0E"/>
    <w:rsid w:val="00CC3209"/>
    <w:rsid w:val="00CC630E"/>
    <w:rsid w:val="00CD0BC5"/>
    <w:rsid w:val="00CD2CB2"/>
    <w:rsid w:val="00CD6E38"/>
    <w:rsid w:val="00CD76BD"/>
    <w:rsid w:val="00CD7F7E"/>
    <w:rsid w:val="00CE0953"/>
    <w:rsid w:val="00CE0EF3"/>
    <w:rsid w:val="00CE5503"/>
    <w:rsid w:val="00CF0237"/>
    <w:rsid w:val="00CF1ECB"/>
    <w:rsid w:val="00CF2226"/>
    <w:rsid w:val="00CF2532"/>
    <w:rsid w:val="00CF3932"/>
    <w:rsid w:val="00CF41BB"/>
    <w:rsid w:val="00D008F8"/>
    <w:rsid w:val="00D016DA"/>
    <w:rsid w:val="00D03A5B"/>
    <w:rsid w:val="00D0507D"/>
    <w:rsid w:val="00D05D33"/>
    <w:rsid w:val="00D05ED6"/>
    <w:rsid w:val="00D0643E"/>
    <w:rsid w:val="00D06DB4"/>
    <w:rsid w:val="00D06EA9"/>
    <w:rsid w:val="00D10548"/>
    <w:rsid w:val="00D1062B"/>
    <w:rsid w:val="00D1091F"/>
    <w:rsid w:val="00D1125D"/>
    <w:rsid w:val="00D124D1"/>
    <w:rsid w:val="00D12F4B"/>
    <w:rsid w:val="00D13913"/>
    <w:rsid w:val="00D13A5B"/>
    <w:rsid w:val="00D20F29"/>
    <w:rsid w:val="00D2130E"/>
    <w:rsid w:val="00D219A5"/>
    <w:rsid w:val="00D22975"/>
    <w:rsid w:val="00D24BC5"/>
    <w:rsid w:val="00D24F7B"/>
    <w:rsid w:val="00D26150"/>
    <w:rsid w:val="00D2742F"/>
    <w:rsid w:val="00D300D8"/>
    <w:rsid w:val="00D33AA7"/>
    <w:rsid w:val="00D3561B"/>
    <w:rsid w:val="00D42C20"/>
    <w:rsid w:val="00D42D8C"/>
    <w:rsid w:val="00D43EAE"/>
    <w:rsid w:val="00D45EE5"/>
    <w:rsid w:val="00D515CA"/>
    <w:rsid w:val="00D52362"/>
    <w:rsid w:val="00D566A3"/>
    <w:rsid w:val="00D638C7"/>
    <w:rsid w:val="00D65BF1"/>
    <w:rsid w:val="00D66761"/>
    <w:rsid w:val="00D66844"/>
    <w:rsid w:val="00D66C04"/>
    <w:rsid w:val="00D67709"/>
    <w:rsid w:val="00D700A6"/>
    <w:rsid w:val="00D70BBE"/>
    <w:rsid w:val="00D740C3"/>
    <w:rsid w:val="00D74423"/>
    <w:rsid w:val="00D75B12"/>
    <w:rsid w:val="00D75F1D"/>
    <w:rsid w:val="00D7721D"/>
    <w:rsid w:val="00D85AC0"/>
    <w:rsid w:val="00D90BA2"/>
    <w:rsid w:val="00D92A4D"/>
    <w:rsid w:val="00D92E4F"/>
    <w:rsid w:val="00D93303"/>
    <w:rsid w:val="00D96DE4"/>
    <w:rsid w:val="00D976E4"/>
    <w:rsid w:val="00D978D8"/>
    <w:rsid w:val="00DA0331"/>
    <w:rsid w:val="00DA0A85"/>
    <w:rsid w:val="00DA1C9B"/>
    <w:rsid w:val="00DA4885"/>
    <w:rsid w:val="00DA5BD1"/>
    <w:rsid w:val="00DB1C7A"/>
    <w:rsid w:val="00DB1DB2"/>
    <w:rsid w:val="00DB1E32"/>
    <w:rsid w:val="00DB2197"/>
    <w:rsid w:val="00DB3A46"/>
    <w:rsid w:val="00DB5106"/>
    <w:rsid w:val="00DB642E"/>
    <w:rsid w:val="00DB64C5"/>
    <w:rsid w:val="00DB6739"/>
    <w:rsid w:val="00DC0903"/>
    <w:rsid w:val="00DC1D0B"/>
    <w:rsid w:val="00DC281F"/>
    <w:rsid w:val="00DC3ED9"/>
    <w:rsid w:val="00DC46E0"/>
    <w:rsid w:val="00DC4C3C"/>
    <w:rsid w:val="00DC5F3A"/>
    <w:rsid w:val="00DC65D2"/>
    <w:rsid w:val="00DC7D14"/>
    <w:rsid w:val="00DD170E"/>
    <w:rsid w:val="00DD2410"/>
    <w:rsid w:val="00DD36BF"/>
    <w:rsid w:val="00DD4A70"/>
    <w:rsid w:val="00DD5859"/>
    <w:rsid w:val="00DD5D2F"/>
    <w:rsid w:val="00DD72B5"/>
    <w:rsid w:val="00DD7B79"/>
    <w:rsid w:val="00DE0104"/>
    <w:rsid w:val="00DE34D8"/>
    <w:rsid w:val="00DE4811"/>
    <w:rsid w:val="00DE5A82"/>
    <w:rsid w:val="00DF1B1F"/>
    <w:rsid w:val="00DF3273"/>
    <w:rsid w:val="00DF61EB"/>
    <w:rsid w:val="00DF7010"/>
    <w:rsid w:val="00DF7A8A"/>
    <w:rsid w:val="00E04086"/>
    <w:rsid w:val="00E0466B"/>
    <w:rsid w:val="00E05984"/>
    <w:rsid w:val="00E16AA9"/>
    <w:rsid w:val="00E2129D"/>
    <w:rsid w:val="00E2177E"/>
    <w:rsid w:val="00E33D20"/>
    <w:rsid w:val="00E34267"/>
    <w:rsid w:val="00E374E7"/>
    <w:rsid w:val="00E41C21"/>
    <w:rsid w:val="00E41F8A"/>
    <w:rsid w:val="00E43E3A"/>
    <w:rsid w:val="00E440D4"/>
    <w:rsid w:val="00E465F2"/>
    <w:rsid w:val="00E47616"/>
    <w:rsid w:val="00E51FDB"/>
    <w:rsid w:val="00E54487"/>
    <w:rsid w:val="00E55699"/>
    <w:rsid w:val="00E5684D"/>
    <w:rsid w:val="00E603C5"/>
    <w:rsid w:val="00E62583"/>
    <w:rsid w:val="00E63BDC"/>
    <w:rsid w:val="00E63F72"/>
    <w:rsid w:val="00E6609E"/>
    <w:rsid w:val="00E66929"/>
    <w:rsid w:val="00E733FC"/>
    <w:rsid w:val="00E73582"/>
    <w:rsid w:val="00E73BCD"/>
    <w:rsid w:val="00E74484"/>
    <w:rsid w:val="00E74C66"/>
    <w:rsid w:val="00E7522B"/>
    <w:rsid w:val="00E7573C"/>
    <w:rsid w:val="00E76B7D"/>
    <w:rsid w:val="00E828E8"/>
    <w:rsid w:val="00E829B4"/>
    <w:rsid w:val="00E84100"/>
    <w:rsid w:val="00E851C2"/>
    <w:rsid w:val="00E85E1C"/>
    <w:rsid w:val="00E8660D"/>
    <w:rsid w:val="00E86C9D"/>
    <w:rsid w:val="00E90875"/>
    <w:rsid w:val="00E90E74"/>
    <w:rsid w:val="00E91F75"/>
    <w:rsid w:val="00E9244C"/>
    <w:rsid w:val="00E9310D"/>
    <w:rsid w:val="00E9388B"/>
    <w:rsid w:val="00E961B5"/>
    <w:rsid w:val="00E97260"/>
    <w:rsid w:val="00EA02AD"/>
    <w:rsid w:val="00EA0953"/>
    <w:rsid w:val="00EA143C"/>
    <w:rsid w:val="00EA3DB5"/>
    <w:rsid w:val="00EA5E4B"/>
    <w:rsid w:val="00EB4F27"/>
    <w:rsid w:val="00EB5DF3"/>
    <w:rsid w:val="00EB67E7"/>
    <w:rsid w:val="00EC0F92"/>
    <w:rsid w:val="00EC1874"/>
    <w:rsid w:val="00EC1A26"/>
    <w:rsid w:val="00EC1EF5"/>
    <w:rsid w:val="00EC3190"/>
    <w:rsid w:val="00EC508A"/>
    <w:rsid w:val="00ED0B38"/>
    <w:rsid w:val="00ED14B4"/>
    <w:rsid w:val="00ED1ABC"/>
    <w:rsid w:val="00ED68C1"/>
    <w:rsid w:val="00EE22A2"/>
    <w:rsid w:val="00EE30E1"/>
    <w:rsid w:val="00EE31C4"/>
    <w:rsid w:val="00EE35AD"/>
    <w:rsid w:val="00EE61D5"/>
    <w:rsid w:val="00EE7749"/>
    <w:rsid w:val="00EE7E39"/>
    <w:rsid w:val="00EE7E3D"/>
    <w:rsid w:val="00EF0540"/>
    <w:rsid w:val="00EF1B61"/>
    <w:rsid w:val="00EF34DE"/>
    <w:rsid w:val="00EF516E"/>
    <w:rsid w:val="00EF53BE"/>
    <w:rsid w:val="00EF65F6"/>
    <w:rsid w:val="00EF697D"/>
    <w:rsid w:val="00F0062E"/>
    <w:rsid w:val="00F0132F"/>
    <w:rsid w:val="00F01447"/>
    <w:rsid w:val="00F0210A"/>
    <w:rsid w:val="00F0519B"/>
    <w:rsid w:val="00F07402"/>
    <w:rsid w:val="00F1160F"/>
    <w:rsid w:val="00F147E7"/>
    <w:rsid w:val="00F15262"/>
    <w:rsid w:val="00F15778"/>
    <w:rsid w:val="00F16E1B"/>
    <w:rsid w:val="00F23C74"/>
    <w:rsid w:val="00F25CB8"/>
    <w:rsid w:val="00F27146"/>
    <w:rsid w:val="00F2789F"/>
    <w:rsid w:val="00F303C7"/>
    <w:rsid w:val="00F316DE"/>
    <w:rsid w:val="00F3344D"/>
    <w:rsid w:val="00F34890"/>
    <w:rsid w:val="00F34D40"/>
    <w:rsid w:val="00F36D26"/>
    <w:rsid w:val="00F40E75"/>
    <w:rsid w:val="00F41BD4"/>
    <w:rsid w:val="00F41D05"/>
    <w:rsid w:val="00F434E9"/>
    <w:rsid w:val="00F47397"/>
    <w:rsid w:val="00F47730"/>
    <w:rsid w:val="00F52BFC"/>
    <w:rsid w:val="00F53456"/>
    <w:rsid w:val="00F53C4C"/>
    <w:rsid w:val="00F54BD7"/>
    <w:rsid w:val="00F56689"/>
    <w:rsid w:val="00F571A3"/>
    <w:rsid w:val="00F63AA5"/>
    <w:rsid w:val="00F644A9"/>
    <w:rsid w:val="00F660D9"/>
    <w:rsid w:val="00F67045"/>
    <w:rsid w:val="00F671CF"/>
    <w:rsid w:val="00F7249F"/>
    <w:rsid w:val="00F75F02"/>
    <w:rsid w:val="00F761D6"/>
    <w:rsid w:val="00F76774"/>
    <w:rsid w:val="00F76ADF"/>
    <w:rsid w:val="00F77708"/>
    <w:rsid w:val="00F8029D"/>
    <w:rsid w:val="00F80D87"/>
    <w:rsid w:val="00F810CB"/>
    <w:rsid w:val="00F81E73"/>
    <w:rsid w:val="00F82D3E"/>
    <w:rsid w:val="00F844AE"/>
    <w:rsid w:val="00F84A0E"/>
    <w:rsid w:val="00F8787D"/>
    <w:rsid w:val="00F90288"/>
    <w:rsid w:val="00F94125"/>
    <w:rsid w:val="00F94203"/>
    <w:rsid w:val="00F944D9"/>
    <w:rsid w:val="00F94623"/>
    <w:rsid w:val="00F947CC"/>
    <w:rsid w:val="00F97B47"/>
    <w:rsid w:val="00FA11BA"/>
    <w:rsid w:val="00FA1BCC"/>
    <w:rsid w:val="00FA3855"/>
    <w:rsid w:val="00FA4758"/>
    <w:rsid w:val="00FB081E"/>
    <w:rsid w:val="00FB1FD6"/>
    <w:rsid w:val="00FB307E"/>
    <w:rsid w:val="00FB408D"/>
    <w:rsid w:val="00FB6C86"/>
    <w:rsid w:val="00FB77E3"/>
    <w:rsid w:val="00FB7B2C"/>
    <w:rsid w:val="00FC08A6"/>
    <w:rsid w:val="00FC59D6"/>
    <w:rsid w:val="00FC7560"/>
    <w:rsid w:val="00FC75A4"/>
    <w:rsid w:val="00FD13FF"/>
    <w:rsid w:val="00FD253D"/>
    <w:rsid w:val="00FD7C10"/>
    <w:rsid w:val="00FE01A2"/>
    <w:rsid w:val="00FE12F4"/>
    <w:rsid w:val="00FE2331"/>
    <w:rsid w:val="00FE3434"/>
    <w:rsid w:val="00FE432D"/>
    <w:rsid w:val="00FE4FEB"/>
    <w:rsid w:val="00FE61E1"/>
    <w:rsid w:val="00FE6B77"/>
    <w:rsid w:val="00FF3242"/>
    <w:rsid w:val="00FF33A7"/>
    <w:rsid w:val="00FF3E9F"/>
    <w:rsid w:val="00FF50DD"/>
    <w:rsid w:val="00FF569A"/>
    <w:rsid w:val="00FF5D83"/>
    <w:rsid w:val="00FF7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87D4D"/>
  <w15:docId w15:val="{CECC99B8-707D-48C3-816B-DDB128CE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C1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D7C10"/>
    <w:rPr>
      <w:sz w:val="18"/>
      <w:szCs w:val="18"/>
    </w:rPr>
  </w:style>
  <w:style w:type="paragraph" w:styleId="Footer">
    <w:name w:val="footer"/>
    <w:basedOn w:val="Normal"/>
    <w:link w:val="FooterChar"/>
    <w:uiPriority w:val="99"/>
    <w:unhideWhenUsed/>
    <w:rsid w:val="00FD7C1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D7C10"/>
    <w:rPr>
      <w:sz w:val="18"/>
      <w:szCs w:val="18"/>
    </w:rPr>
  </w:style>
  <w:style w:type="character" w:customStyle="1" w:styleId="fontstyle01">
    <w:name w:val="fontstyle01"/>
    <w:basedOn w:val="DefaultParagraphFont"/>
    <w:rsid w:val="00C72A4B"/>
    <w:rPr>
      <w:rFonts w:ascii="TimesNewRomanPS-BoldMT" w:hAnsi="TimesNewRomanPS-BoldMT" w:cs="TimesNewRomanPS-BoldMT" w:hint="default"/>
      <w:b/>
      <w:bCs/>
      <w:i w:val="0"/>
      <w:iCs w:val="0"/>
      <w:color w:val="231F20"/>
      <w:sz w:val="28"/>
      <w:szCs w:val="28"/>
    </w:rPr>
  </w:style>
  <w:style w:type="character" w:customStyle="1" w:styleId="transsent">
    <w:name w:val="transsent"/>
    <w:basedOn w:val="DefaultParagraphFont"/>
    <w:rsid w:val="00D96DE4"/>
  </w:style>
  <w:style w:type="character" w:styleId="Hyperlink">
    <w:name w:val="Hyperlink"/>
    <w:basedOn w:val="DefaultParagraphFont"/>
    <w:uiPriority w:val="99"/>
    <w:unhideWhenUsed/>
    <w:rsid w:val="009921AF"/>
    <w:rPr>
      <w:color w:val="0000FF"/>
      <w:u w:val="single"/>
    </w:rPr>
  </w:style>
  <w:style w:type="character" w:customStyle="1" w:styleId="tran">
    <w:name w:val="tran"/>
    <w:basedOn w:val="DefaultParagraphFont"/>
    <w:rsid w:val="00F0519B"/>
  </w:style>
  <w:style w:type="paragraph" w:customStyle="1" w:styleId="tgt">
    <w:name w:val="_tgt"/>
    <w:basedOn w:val="Normal"/>
    <w:rsid w:val="00261700"/>
    <w:pPr>
      <w:widowControl/>
      <w:spacing w:before="100" w:beforeAutospacing="1" w:after="100" w:afterAutospacing="1"/>
      <w:jc w:val="left"/>
    </w:pPr>
    <w:rPr>
      <w:rFonts w:ascii="SimSun" w:eastAsia="SimSun" w:hAnsi="SimSun" w:cs="SimSun"/>
      <w:kern w:val="0"/>
      <w:sz w:val="24"/>
      <w:szCs w:val="24"/>
    </w:rPr>
  </w:style>
  <w:style w:type="paragraph" w:styleId="ListParagraph">
    <w:name w:val="List Paragraph"/>
    <w:basedOn w:val="Normal"/>
    <w:uiPriority w:val="34"/>
    <w:qFormat/>
    <w:rsid w:val="00573E41"/>
    <w:pPr>
      <w:ind w:firstLineChars="200" w:firstLine="420"/>
    </w:pPr>
  </w:style>
  <w:style w:type="character" w:styleId="Emphasis">
    <w:name w:val="Emphasis"/>
    <w:basedOn w:val="DefaultParagraphFont"/>
    <w:uiPriority w:val="20"/>
    <w:qFormat/>
    <w:rsid w:val="008F168D"/>
    <w:rPr>
      <w:i/>
      <w:iCs/>
    </w:rPr>
  </w:style>
  <w:style w:type="character" w:customStyle="1" w:styleId="src">
    <w:name w:val="src"/>
    <w:basedOn w:val="DefaultParagraphFont"/>
    <w:rsid w:val="00E76B7D"/>
  </w:style>
  <w:style w:type="character" w:customStyle="1" w:styleId="fontstyle11">
    <w:name w:val="fontstyle11"/>
    <w:basedOn w:val="DefaultParagraphFont"/>
    <w:rsid w:val="002F2688"/>
    <w:rPr>
      <w:rFonts w:ascii="Lato-Regular" w:hAnsi="Lato-Regular" w:hint="default"/>
      <w:b w:val="0"/>
      <w:bCs w:val="0"/>
      <w:i w:val="0"/>
      <w:iCs w:val="0"/>
      <w:color w:val="242021"/>
      <w:sz w:val="16"/>
      <w:szCs w:val="16"/>
    </w:rPr>
  </w:style>
  <w:style w:type="character" w:styleId="CommentReference">
    <w:name w:val="annotation reference"/>
    <w:basedOn w:val="DefaultParagraphFont"/>
    <w:uiPriority w:val="99"/>
    <w:semiHidden/>
    <w:unhideWhenUsed/>
    <w:rsid w:val="00DD5D2F"/>
    <w:rPr>
      <w:sz w:val="21"/>
      <w:szCs w:val="21"/>
    </w:rPr>
  </w:style>
  <w:style w:type="paragraph" w:styleId="CommentText">
    <w:name w:val="annotation text"/>
    <w:basedOn w:val="Normal"/>
    <w:link w:val="CommentTextChar"/>
    <w:uiPriority w:val="99"/>
    <w:unhideWhenUsed/>
    <w:rsid w:val="00DD5D2F"/>
    <w:pPr>
      <w:jc w:val="left"/>
    </w:pPr>
  </w:style>
  <w:style w:type="character" w:customStyle="1" w:styleId="CommentTextChar">
    <w:name w:val="Comment Text Char"/>
    <w:basedOn w:val="DefaultParagraphFont"/>
    <w:link w:val="CommentText"/>
    <w:uiPriority w:val="99"/>
    <w:rsid w:val="00DD5D2F"/>
  </w:style>
  <w:style w:type="paragraph" w:styleId="CommentSubject">
    <w:name w:val="annotation subject"/>
    <w:basedOn w:val="CommentText"/>
    <w:next w:val="CommentText"/>
    <w:link w:val="CommentSubjectChar"/>
    <w:uiPriority w:val="99"/>
    <w:semiHidden/>
    <w:unhideWhenUsed/>
    <w:rsid w:val="00DD5D2F"/>
    <w:rPr>
      <w:b/>
      <w:bCs/>
    </w:rPr>
  </w:style>
  <w:style w:type="character" w:customStyle="1" w:styleId="CommentSubjectChar">
    <w:name w:val="Comment Subject Char"/>
    <w:basedOn w:val="CommentTextChar"/>
    <w:link w:val="CommentSubject"/>
    <w:uiPriority w:val="99"/>
    <w:semiHidden/>
    <w:rsid w:val="00DD5D2F"/>
    <w:rPr>
      <w:b/>
      <w:bCs/>
    </w:rPr>
  </w:style>
  <w:style w:type="paragraph" w:styleId="BalloonText">
    <w:name w:val="Balloon Text"/>
    <w:basedOn w:val="Normal"/>
    <w:link w:val="BalloonTextChar"/>
    <w:uiPriority w:val="99"/>
    <w:semiHidden/>
    <w:unhideWhenUsed/>
    <w:rsid w:val="006D33FA"/>
    <w:rPr>
      <w:rFonts w:ascii="SimSun" w:eastAsia="SimSun"/>
      <w:sz w:val="18"/>
      <w:szCs w:val="18"/>
    </w:rPr>
  </w:style>
  <w:style w:type="character" w:customStyle="1" w:styleId="BalloonTextChar">
    <w:name w:val="Balloon Text Char"/>
    <w:basedOn w:val="DefaultParagraphFont"/>
    <w:link w:val="BalloonText"/>
    <w:uiPriority w:val="99"/>
    <w:semiHidden/>
    <w:rsid w:val="006D33FA"/>
    <w:rPr>
      <w:rFonts w:ascii="SimSun" w:eastAsia="SimSun"/>
      <w:sz w:val="18"/>
      <w:szCs w:val="18"/>
    </w:rPr>
  </w:style>
  <w:style w:type="paragraph" w:styleId="Revision">
    <w:name w:val="Revision"/>
    <w:hidden/>
    <w:uiPriority w:val="99"/>
    <w:semiHidden/>
    <w:rsid w:val="00AB2E6E"/>
  </w:style>
  <w:style w:type="character" w:styleId="UnresolvedMention">
    <w:name w:val="Unresolved Mention"/>
    <w:basedOn w:val="DefaultParagraphFont"/>
    <w:uiPriority w:val="99"/>
    <w:semiHidden/>
    <w:unhideWhenUsed/>
    <w:rsid w:val="00934107"/>
    <w:rPr>
      <w:color w:val="605E5C"/>
      <w:shd w:val="clear" w:color="auto" w:fill="E1DFDD"/>
    </w:rPr>
  </w:style>
  <w:style w:type="paragraph" w:styleId="NormalWeb">
    <w:name w:val="Normal (Web)"/>
    <w:basedOn w:val="Normal"/>
    <w:uiPriority w:val="99"/>
    <w:semiHidden/>
    <w:unhideWhenUsed/>
    <w:rsid w:val="006A637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7D14"/>
    <w:rPr>
      <w:color w:val="954F72" w:themeColor="followedHyperlink"/>
      <w:u w:val="single"/>
    </w:rPr>
  </w:style>
  <w:style w:type="character" w:styleId="PageNumber">
    <w:name w:val="page number"/>
    <w:basedOn w:val="DefaultParagraphFont"/>
    <w:uiPriority w:val="99"/>
    <w:semiHidden/>
    <w:unhideWhenUsed/>
    <w:rsid w:val="007912C5"/>
  </w:style>
  <w:style w:type="character" w:customStyle="1" w:styleId="tgt0">
    <w:name w:val="tgt"/>
    <w:basedOn w:val="DefaultParagraphFont"/>
    <w:rsid w:val="00862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D8452-FEF5-4142-8850-85DF6656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Trupti Sudge</cp:lastModifiedBy>
  <cp:revision>2</cp:revision>
  <cp:lastPrinted>2023-07-05T16:23:00Z</cp:lastPrinted>
  <dcterms:created xsi:type="dcterms:W3CDTF">2023-07-25T19:23:00Z</dcterms:created>
  <dcterms:modified xsi:type="dcterms:W3CDTF">2023-07-25T19:23:00Z</dcterms:modified>
</cp:coreProperties>
</file>