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E97A0" w14:textId="77777777" w:rsidR="00881F9C" w:rsidRPr="00DC79A5" w:rsidRDefault="00881F9C" w:rsidP="00881F9C">
      <w:pPr>
        <w:spacing w:after="200"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DC79A5">
        <w:rPr>
          <w:rFonts w:ascii="Times New Roman" w:hAnsi="Times New Roman" w:cs="Times New Roman"/>
          <w:b/>
          <w:bCs/>
          <w:noProof/>
          <w:color w:val="000000" w:themeColor="text1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B940E" wp14:editId="0B8BAED6">
                <wp:simplePos x="0" y="0"/>
                <wp:positionH relativeFrom="column">
                  <wp:posOffset>12699</wp:posOffset>
                </wp:positionH>
                <wp:positionV relativeFrom="paragraph">
                  <wp:posOffset>213101</wp:posOffset>
                </wp:positionV>
                <wp:extent cx="5921181" cy="0"/>
                <wp:effectExtent l="0" t="12700" r="2286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1181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279C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16.8pt" to="467.2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" strokecolor="black [3200]" strokeweight="2pt">
                <v:stroke joinstyle="miter"/>
              </v:line>
            </w:pict>
          </mc:Fallback>
        </mc:AlternateContent>
      </w:r>
      <w:r w:rsidRPr="00DC79A5">
        <w:rPr>
          <w:rFonts w:ascii="Times New Roman" w:hAnsi="Times New Roman" w:cs="Times New Roman"/>
          <w:b/>
          <w:bCs/>
          <w:color w:val="000000" w:themeColor="text1"/>
          <w:lang w:val="en-GB"/>
        </w:rPr>
        <w:t>T</w:t>
      </w:r>
      <w:r w:rsidRPr="00DC79A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able 2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Primer sequences used for QPCR experiments</w:t>
      </w:r>
    </w:p>
    <w:p w14:paraId="381BB017" w14:textId="77777777" w:rsidR="00881F9C" w:rsidRPr="00DC79A5" w:rsidRDefault="00881F9C" w:rsidP="00881F9C">
      <w:pPr>
        <w:spacing w:after="20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F01BE" wp14:editId="22B279C4">
                <wp:simplePos x="0" y="0"/>
                <wp:positionH relativeFrom="column">
                  <wp:posOffset>9331</wp:posOffset>
                </wp:positionH>
                <wp:positionV relativeFrom="paragraph">
                  <wp:posOffset>223585</wp:posOffset>
                </wp:positionV>
                <wp:extent cx="5924938" cy="0"/>
                <wp:effectExtent l="0" t="12700" r="1905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938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DFDD2F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7.6pt" to="467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" strokecolor="black [3200]" strokeweight="2pt">
                <v:stroke joinstyle="miter"/>
              </v:line>
            </w:pict>
          </mc:Fallback>
        </mc:AlternateContent>
      </w:r>
      <w:r w:rsidRPr="00DC79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Gene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Primer sequence</w:t>
      </w:r>
      <w:r w:rsidRPr="00DC7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  <w:t xml:space="preserve">                        </w:t>
      </w:r>
      <w:r w:rsidRPr="00DC7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  <w:t>Ensembl gene ID</w:t>
      </w:r>
      <w:r w:rsidRPr="00DC79A5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a</w:t>
      </w:r>
    </w:p>
    <w:p w14:paraId="193F2977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KRT14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5’ TGCCGAGGAATGGTTCTTCACC 3’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ENSG00000186847</w:t>
      </w:r>
    </w:p>
    <w:p w14:paraId="27267C2B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GCAGCTCAATCTCCAGGTTCTG 3’</w:t>
      </w:r>
    </w:p>
    <w:p w14:paraId="0A765178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2025E2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KRT5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5’ GCTGCCTACATGAACAAGGTGG 3’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ENSG00000186081</w:t>
      </w:r>
    </w:p>
    <w:p w14:paraId="045A3F46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ATGGAGAGGACCACTGAGGTGT 3’</w:t>
      </w:r>
    </w:p>
    <w:p w14:paraId="153A10C3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A1C262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IL-6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5’ CACAATCTGCAGTACCTGCAAGGAT 3’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F7370A">
        <w:rPr>
          <w:rFonts w:ascii="Times New Roman" w:hAnsi="Times New Roman" w:cs="Times New Roman"/>
          <w:color w:val="000000" w:themeColor="text1"/>
          <w:sz w:val="20"/>
          <w:szCs w:val="20"/>
        </w:rPr>
        <w:t>ENSG00000136244</w:t>
      </w:r>
    </w:p>
    <w:p w14:paraId="2BAB16A0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CCCATAGTGGAAGCGCAGATA 3’</w:t>
      </w:r>
    </w:p>
    <w:p w14:paraId="5D8FB6B0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D607179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IL-1</w:t>
      </w:r>
      <w:r w:rsidRPr="00DC79A5">
        <w:rPr>
          <w:rFonts w:ascii="Times New Roman" w:hAnsi="Times New Roman" w:cs="Times New Roman"/>
          <w:i/>
          <w:color w:val="000000" w:themeColor="text1"/>
          <w:sz w:val="20"/>
          <w:szCs w:val="20"/>
          <w:lang w:val="el-GR"/>
        </w:rPr>
        <w:t>β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5’ CATGCGAGCCATCATCGA 3’            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ENSG00000206439</w:t>
      </w:r>
    </w:p>
    <w:p w14:paraId="27EE329C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TGGGATGTGAACTCGGAAGAC 3’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781843B0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55E9BFE8" w14:textId="77777777" w:rsidR="00881F9C" w:rsidRPr="00DC79A5" w:rsidRDefault="00881F9C" w:rsidP="00881F9C">
      <w:pPr>
        <w:spacing w:after="200"/>
        <w:rPr>
          <w:rStyle w:val="summary-subhead"/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TLR2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5’ GGCTTCTCTGTCTTGTGACCG 3’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Style w:val="summary-subhead"/>
          <w:rFonts w:ascii="Times New Roman" w:hAnsi="Times New Roman" w:cs="Times New Roman"/>
          <w:color w:val="000000" w:themeColor="text1"/>
          <w:sz w:val="20"/>
          <w:szCs w:val="20"/>
        </w:rPr>
        <w:t>ENSG00000137462</w:t>
      </w:r>
    </w:p>
    <w:p w14:paraId="0374029F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GAGCCCTGAGGGAATGGAG 3’</w:t>
      </w:r>
    </w:p>
    <w:p w14:paraId="1495515A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F5E9707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TLR4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CTGCAATGGATCAAGGAACCAG 3’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ENSG00000136869</w:t>
      </w:r>
    </w:p>
    <w:p w14:paraId="2AD4BD43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CCATTCGTTCAACTTCCACCA 3’</w:t>
      </w:r>
    </w:p>
    <w:p w14:paraId="3E6D8563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AA2FCD6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TNF-</w:t>
      </w: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lang w:val="el-GR"/>
        </w:rPr>
        <w:t>α</w:t>
      </w:r>
      <w:r w:rsidRPr="00DC79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CCCAGGGACCTCTCTCTAATCA 3’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ENSG00000232810</w:t>
      </w:r>
    </w:p>
    <w:p w14:paraId="29CA575D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GCTTGAGGGTTTGCTACAACATG 3’</w:t>
      </w:r>
    </w:p>
    <w:p w14:paraId="52865869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6FA94E1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M-CSF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CCGAGGAGGTGTCGGAGTAC 3′ 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ENSG00000184371          </w:t>
      </w:r>
    </w:p>
    <w:p w14:paraId="562E4252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AATTTGGCACGAGGTCTCCAT 3′</w:t>
      </w:r>
    </w:p>
    <w:p w14:paraId="47B321AD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1FB42D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RANKL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CATCCCATCTGGTTCCCATAA 3′ 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ENSG00000120659</w:t>
      </w:r>
    </w:p>
    <w:p w14:paraId="61500361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GCCCAACCCCGATCATG 3′</w:t>
      </w:r>
    </w:p>
    <w:p w14:paraId="559E82B1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D08B411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lastRenderedPageBreak/>
        <w:t>OPG</w:t>
      </w:r>
      <w:r w:rsidRPr="00DC79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CTGCGCGCTCGTGTTTC 3′ 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ENSG00000164761          </w:t>
      </w:r>
    </w:p>
    <w:p w14:paraId="11F0BC02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ACAGCTGATGAGAGGTTTCTTCGT 3′</w:t>
      </w:r>
    </w:p>
    <w:p w14:paraId="5B69454F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094C475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RUNX2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ATGCTTCATCGCCTCAC 3′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ENSG00000124813</w:t>
      </w:r>
    </w:p>
    <w:p w14:paraId="1641B7C4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ACTGCTTGCAGCCTTAAAT 3′</w:t>
      </w:r>
    </w:p>
    <w:p w14:paraId="72338609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3DA9EB13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ALP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Forward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GCTTCAAACCGAGATACAAGCA 3′ 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ENSG00000162551</w:t>
      </w:r>
    </w:p>
    <w:p w14:paraId="3AAC0FA5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GCTCGAAGAGACCCAATAGGTAGT 3′</w:t>
      </w:r>
    </w:p>
    <w:p w14:paraId="75E0FB50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3162C1D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5023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Osteonectin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TACATCGGGCCTTGCAAATAC 3′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Style w:val="summary-subhead"/>
          <w:rFonts w:ascii="Times New Roman" w:hAnsi="Times New Roman" w:cs="Times New Roman"/>
          <w:color w:val="000000" w:themeColor="text1"/>
          <w:sz w:val="20"/>
          <w:szCs w:val="20"/>
        </w:rPr>
        <w:t>ENST00000231061</w:t>
      </w:r>
    </w:p>
    <w:p w14:paraId="14A73EB6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AGGGTGACCAGGACGTTCTTG 3′</w:t>
      </w:r>
    </w:p>
    <w:p w14:paraId="6F1D8E5A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</w:rPr>
      </w:pPr>
    </w:p>
    <w:p w14:paraId="5BEB0269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COL1A</w:t>
      </w:r>
      <w:r w:rsidRPr="00DC79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TCCAACGAGATCGAGATCC 3′ 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ENSG00000108821          </w:t>
      </w:r>
    </w:p>
    <w:p w14:paraId="61C86FC0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AAGCCGAATTCCTGGTCT 3′</w:t>
      </w:r>
    </w:p>
    <w:p w14:paraId="61741162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</w:rPr>
      </w:pPr>
    </w:p>
    <w:p w14:paraId="3CCBC760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MKI67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GAAAGAGTGGCAACCTGCCTTC</w:t>
      </w:r>
      <w:r w:rsidRPr="00DC79A5" w:rsidDel="003C56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3’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ENSG00000148773</w:t>
      </w:r>
    </w:p>
    <w:p w14:paraId="70AC817E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GCACCAAGTTTTACTACATCTGCC</w:t>
      </w:r>
      <w:r w:rsidRPr="00DC79A5" w:rsidDel="003C56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>3’</w:t>
      </w:r>
    </w:p>
    <w:p w14:paraId="24F0B3E3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131E1B5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POSTN</w:t>
      </w:r>
      <w:r w:rsidRPr="00DC79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CCCAGCAGTTTTGCCCATT 3′ 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ENSG00000133110          </w:t>
      </w:r>
    </w:p>
    <w:p w14:paraId="31ACB937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TGTGGTGGCTCCCACGAT 3′</w:t>
      </w:r>
    </w:p>
    <w:p w14:paraId="4A4A525D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469C65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FAP</w:t>
      </w:r>
      <w:r w:rsidRPr="00DC79A5"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lang w:val="el-GR"/>
        </w:rPr>
        <w:t>α</w:t>
      </w:r>
      <w:r w:rsidRPr="00DC79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5′ AGCGACTACGCCAAGTACTATGC 3′    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ENSG00000078098</w:t>
      </w:r>
    </w:p>
    <w:p w14:paraId="4FEA83AA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Reverse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5′ CATCATGAAGGGTGGAAATGG 3′</w:t>
      </w:r>
    </w:p>
    <w:p w14:paraId="72C9FAB4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9A3C573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50234">
        <w:rPr>
          <w:rFonts w:ascii="Times New Roman" w:hAnsi="Times New Roman" w:cs="Times New Roman"/>
          <w:i/>
          <w:color w:val="000000" w:themeColor="text1"/>
          <w:sz w:val="20"/>
          <w:szCs w:val="20"/>
          <w:lang w:val="el-GR"/>
        </w:rPr>
        <w:t>β</w:t>
      </w:r>
      <w:r w:rsidRPr="0085023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2-microglobulin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Forward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5’ CGGGCATTCCTGAAGCTGA 3’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ENSG00000106927</w:t>
      </w:r>
    </w:p>
    <w:p w14:paraId="2ADAA292" w14:textId="77777777" w:rsidR="00881F9C" w:rsidRPr="00DC79A5" w:rsidRDefault="00881F9C" w:rsidP="00881F9C">
      <w:pPr>
        <w:spacing w:after="2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</w:t>
      </w:r>
      <w:r w:rsidRPr="00DC79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Reverse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DC79A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3’ GGATGGATGAAACCCAGACACATAG 3’</w:t>
      </w:r>
    </w:p>
    <w:p w14:paraId="61335A97" w14:textId="77777777" w:rsidR="00E1715D" w:rsidRDefault="00881F9C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9C"/>
    <w:rsid w:val="001942F0"/>
    <w:rsid w:val="002C0857"/>
    <w:rsid w:val="003F01F8"/>
    <w:rsid w:val="00881F9C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55C56"/>
  <w15:chartTrackingRefBased/>
  <w15:docId w15:val="{0BCB7D52-E7BA-4FEE-92A4-35FDAB55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F9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mmary-subhead">
    <w:name w:val="summary-subhead"/>
    <w:basedOn w:val="DefaultParagraphFont"/>
    <w:rsid w:val="0088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2265</Characters>
  <Application>Microsoft Office Word</Application>
  <DocSecurity>0</DocSecurity>
  <Lines>18</Lines>
  <Paragraphs>5</Paragraphs>
  <ScaleCrop>false</ScaleCrop>
  <Company>Springer Nature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2023-07-25T20:29:00Z</dcterms:created>
  <dcterms:modified xsi:type="dcterms:W3CDTF">2023-07-25T20:29:00Z</dcterms:modified>
</cp:coreProperties>
</file>