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667"/>
        </w:tabs>
        <w:bidi w:val="0"/>
        <w:jc w:val="left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Supplementary Table S1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Threshold analysis</w:t>
      </w:r>
    </w:p>
    <w:p>
      <w:pPr>
        <w:tabs>
          <w:tab w:val="left" w:pos="7667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For exposure: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smoking years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20"/>
        <w:gridCol w:w="39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2" w:hRule="atLeast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tabs>
                <w:tab w:val="left" w:pos="7667"/>
              </w:tabs>
              <w:bidi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o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utcome:</w:t>
            </w:r>
          </w:p>
        </w:tc>
        <w:tc>
          <w:tcPr>
            <w:tcW w:w="3938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tabs>
                <w:tab w:val="left" w:pos="7667"/>
              </w:tabs>
              <w:bidi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tooth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2" w:hRule="atLeast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tabs>
                <w:tab w:val="left" w:pos="7667"/>
              </w:tabs>
              <w:bidi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o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ne line effect</w:t>
            </w:r>
          </w:p>
        </w:tc>
        <w:tc>
          <w:tcPr>
            <w:tcW w:w="3938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tabs>
                <w:tab w:val="left" w:pos="7667"/>
              </w:tabs>
              <w:bidi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0.1 (0.1, 0.1) 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2" w:hRule="atLeast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tabs>
                <w:tab w:val="left" w:pos="7667"/>
              </w:tabs>
              <w:bidi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Turning point(K)</w:t>
            </w:r>
          </w:p>
        </w:tc>
        <w:tc>
          <w:tcPr>
            <w:tcW w:w="3938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tabs>
                <w:tab w:val="left" w:pos="7667"/>
              </w:tabs>
              <w:bidi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2" w:hRule="atLeast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tabs>
                <w:tab w:val="left" w:pos="7667"/>
              </w:tabs>
              <w:bidi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&lt; K effect 1</w:t>
            </w:r>
          </w:p>
        </w:tc>
        <w:tc>
          <w:tcPr>
            <w:tcW w:w="3938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tabs>
                <w:tab w:val="left" w:pos="7667"/>
              </w:tabs>
              <w:bidi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 (-0.0, 0.1) 0.419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2" w:hRule="atLeast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tabs>
                <w:tab w:val="left" w:pos="7667"/>
              </w:tabs>
              <w:bidi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&gt; K effect 2</w:t>
            </w:r>
          </w:p>
        </w:tc>
        <w:tc>
          <w:tcPr>
            <w:tcW w:w="3938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tabs>
                <w:tab w:val="left" w:pos="7667"/>
              </w:tabs>
              <w:bidi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0.2 (0.2, 0.2) 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2" w:hRule="atLeast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tabs>
                <w:tab w:val="left" w:pos="7667"/>
              </w:tabs>
              <w:bidi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e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ffect 2 - 1</w:t>
            </w:r>
          </w:p>
        </w:tc>
        <w:tc>
          <w:tcPr>
            <w:tcW w:w="3938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tabs>
                <w:tab w:val="left" w:pos="7667"/>
              </w:tabs>
              <w:bidi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0.2 (0.1, 0.3) 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2" w:hRule="atLeast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tabs>
                <w:tab w:val="left" w:pos="7667"/>
              </w:tabs>
              <w:bidi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odel fit value at K</w:t>
            </w:r>
          </w:p>
        </w:tc>
        <w:tc>
          <w:tcPr>
            <w:tcW w:w="3938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tabs>
                <w:tab w:val="left" w:pos="7667"/>
              </w:tabs>
              <w:bidi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5.2 (4.7, 5.7)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2" w:hRule="atLeast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tabs>
                <w:tab w:val="left" w:pos="7667"/>
              </w:tabs>
              <w:bidi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LRT test</w:t>
            </w:r>
          </w:p>
        </w:tc>
        <w:tc>
          <w:tcPr>
            <w:tcW w:w="3938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tabs>
                <w:tab w:val="left" w:pos="7667"/>
              </w:tabs>
              <w:bidi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2" w:hRule="atLeast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tabs>
                <w:tab w:val="left" w:pos="7667"/>
              </w:tabs>
              <w:bidi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95% CI of TP(K)</w:t>
            </w:r>
          </w:p>
        </w:tc>
        <w:tc>
          <w:tcPr>
            <w:tcW w:w="3938" w:type="dxa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tabs>
                <w:tab w:val="left" w:pos="7667"/>
              </w:tabs>
              <w:bidi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16.5, 23.8</w:t>
            </w:r>
          </w:p>
        </w:tc>
      </w:tr>
    </w:tbl>
    <w:p>
      <w:pPr>
        <w:tabs>
          <w:tab w:val="left" w:pos="7667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tabs>
          <w:tab w:val="left" w:pos="7667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Results in table: β (95%CI) P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value Outcome: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tooth</w:t>
      </w:r>
    </w:p>
    <w:p>
      <w:pPr>
        <w:tabs>
          <w:tab w:val="left" w:pos="7667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Exposure: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smoking years</w:t>
      </w:r>
    </w:p>
    <w:p>
      <w:pPr>
        <w:tabs>
          <w:tab w:val="left" w:pos="7667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Adjust for: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age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; BMI;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sex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race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;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education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; DM;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hypertension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7AA90539"/>
    <w:rsid w:val="273F1BDB"/>
    <w:rsid w:val="2D8B311C"/>
    <w:rsid w:val="3D127378"/>
    <w:rsid w:val="3F801A6F"/>
    <w:rsid w:val="51E96751"/>
    <w:rsid w:val="5DC136CD"/>
    <w:rsid w:val="6C117C68"/>
    <w:rsid w:val="7AA9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2023-04-02T01:24:00Z</dcterms:created>
  <dc:creator>钱多多</dc:creator>
  <cp:lastModifiedBy>chen</cp:lastModifiedBy>
  <dcterms:modified xsi:type="dcterms:W3CDTF">2023-07-13T14:19:13Z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AD5D67091096409D9928E1F95FD812DC_11</vt:lpwstr>
  </property>
</Properties>
</file>