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F97" w:rsidRPr="003735D7" w:rsidRDefault="003C6F97" w:rsidP="003C6F97">
      <w:pPr>
        <w:tabs>
          <w:tab w:val="left" w:pos="82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735D7">
        <w:rPr>
          <w:rFonts w:ascii="Times New Roman" w:hAnsi="Times New Roman"/>
          <w:b/>
          <w:sz w:val="24"/>
          <w:szCs w:val="24"/>
        </w:rPr>
        <w:t>Table S3:</w:t>
      </w:r>
      <w:r w:rsidRPr="003735D7">
        <w:rPr>
          <w:rFonts w:ascii="Times New Roman" w:hAnsi="Times New Roman"/>
          <w:color w:val="131413"/>
          <w:sz w:val="24"/>
          <w:szCs w:val="24"/>
        </w:rPr>
        <w:t xml:space="preserve"> χ</w:t>
      </w:r>
      <w:r w:rsidRPr="003735D7">
        <w:rPr>
          <w:rFonts w:ascii="Times New Roman" w:hAnsi="Times New Roman"/>
          <w:color w:val="131413"/>
          <w:sz w:val="24"/>
          <w:szCs w:val="24"/>
          <w:vertAlign w:val="superscript"/>
        </w:rPr>
        <w:t xml:space="preserve">2 </w:t>
      </w:r>
      <w:r w:rsidRPr="003735D7">
        <w:rPr>
          <w:rFonts w:ascii="Times New Roman" w:hAnsi="Times New Roman"/>
          <w:sz w:val="24"/>
          <w:szCs w:val="24"/>
        </w:rPr>
        <w:t>segregation analysis of pSQ5 transformants (T</w:t>
      </w:r>
      <w:r w:rsidRPr="003735D7">
        <w:rPr>
          <w:rFonts w:ascii="Times New Roman" w:hAnsi="Times New Roman"/>
          <w:sz w:val="24"/>
          <w:szCs w:val="24"/>
          <w:vertAlign w:val="subscript"/>
        </w:rPr>
        <w:t>1</w:t>
      </w:r>
      <w:r w:rsidRPr="003735D7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5"/>
        <w:gridCol w:w="1943"/>
        <w:gridCol w:w="1295"/>
        <w:gridCol w:w="1296"/>
        <w:gridCol w:w="1295"/>
        <w:gridCol w:w="1512"/>
      </w:tblGrid>
      <w:tr w:rsidR="003C6F97" w:rsidRPr="003735D7" w:rsidTr="00D7095B">
        <w:trPr>
          <w:trHeight w:val="404"/>
          <w:jc w:val="center"/>
        </w:trPr>
        <w:tc>
          <w:tcPr>
            <w:tcW w:w="1295" w:type="dxa"/>
            <w:vAlign w:val="center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Plant No.</w:t>
            </w:r>
          </w:p>
        </w:tc>
        <w:tc>
          <w:tcPr>
            <w:tcW w:w="1943" w:type="dxa"/>
            <w:vAlign w:val="center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No. of  seeds inoculated</w:t>
            </w:r>
          </w:p>
        </w:tc>
        <w:tc>
          <w:tcPr>
            <w:tcW w:w="1295" w:type="dxa"/>
            <w:vAlign w:val="center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Hyg</w:t>
            </w:r>
            <w:r w:rsidRPr="003735D7">
              <w:rPr>
                <w:rFonts w:ascii="Times New Roman" w:hAnsi="Times New Roman"/>
                <w:color w:val="131413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296" w:type="dxa"/>
            <w:vAlign w:val="center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Hyg</w:t>
            </w:r>
            <w:r w:rsidRPr="003735D7">
              <w:rPr>
                <w:rFonts w:ascii="Times New Roman" w:hAnsi="Times New Roman"/>
                <w:color w:val="131413"/>
                <w:sz w:val="24"/>
                <w:szCs w:val="24"/>
                <w:vertAlign w:val="superscript"/>
              </w:rPr>
              <w:t>S</w:t>
            </w:r>
          </w:p>
        </w:tc>
        <w:tc>
          <w:tcPr>
            <w:tcW w:w="1295" w:type="dxa"/>
            <w:vAlign w:val="center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Ratio</w:t>
            </w:r>
          </w:p>
        </w:tc>
        <w:tc>
          <w:tcPr>
            <w:tcW w:w="1512" w:type="dxa"/>
            <w:vAlign w:val="center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χ</w:t>
            </w:r>
            <w:r w:rsidRPr="003735D7">
              <w:rPr>
                <w:rFonts w:ascii="Times New Roman" w:hAnsi="Times New Roman"/>
                <w:color w:val="131413"/>
                <w:sz w:val="24"/>
                <w:szCs w:val="24"/>
                <w:vertAlign w:val="superscript"/>
              </w:rPr>
              <w:t>2</w:t>
            </w: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 xml:space="preserve"> value</w:t>
            </w:r>
          </w:p>
        </w:tc>
      </w:tr>
      <w:tr w:rsidR="003C6F97" w:rsidRPr="003735D7" w:rsidTr="00D7095B">
        <w:trPr>
          <w:trHeight w:val="292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35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15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0.67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38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12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0.03</w:t>
            </w:r>
          </w:p>
        </w:tc>
      </w:tr>
      <w:tr w:rsidR="003C6F97" w:rsidRPr="003735D7" w:rsidTr="00D7095B">
        <w:trPr>
          <w:trHeight w:val="292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40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0.67</w:t>
            </w:r>
          </w:p>
        </w:tc>
      </w:tr>
      <w:tr w:rsidR="003C6F97" w:rsidRPr="003735D7" w:rsidTr="00D7095B">
        <w:trPr>
          <w:trHeight w:val="292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4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35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15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0.67</w:t>
            </w:r>
          </w:p>
        </w:tc>
      </w:tr>
      <w:tr w:rsidR="003C6F97" w:rsidRPr="003735D7" w:rsidTr="00D7095B">
        <w:trPr>
          <w:trHeight w:val="292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36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14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0.24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6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37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13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0.03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7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39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11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0.24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8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38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12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0.03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9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37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13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0.03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10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35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15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0.67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11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36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14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0.24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12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35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15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0.67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13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40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0.67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14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38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12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0.03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15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36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14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0.24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16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37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13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0.03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17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38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12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0.03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18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39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11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0.24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19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36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14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0.24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20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37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13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0.03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21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40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0.67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22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38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12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0.03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23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36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14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0.24</w:t>
            </w:r>
          </w:p>
        </w:tc>
      </w:tr>
      <w:tr w:rsidR="003C6F97" w:rsidRPr="003735D7" w:rsidTr="00D7095B">
        <w:trPr>
          <w:trHeight w:val="313"/>
          <w:jc w:val="center"/>
        </w:trPr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24</w:t>
            </w:r>
          </w:p>
        </w:tc>
        <w:tc>
          <w:tcPr>
            <w:tcW w:w="1943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37</w:t>
            </w:r>
          </w:p>
        </w:tc>
        <w:tc>
          <w:tcPr>
            <w:tcW w:w="1296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13</w:t>
            </w:r>
          </w:p>
        </w:tc>
        <w:tc>
          <w:tcPr>
            <w:tcW w:w="1295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3:1</w:t>
            </w:r>
          </w:p>
        </w:tc>
        <w:tc>
          <w:tcPr>
            <w:tcW w:w="1512" w:type="dxa"/>
          </w:tcPr>
          <w:p w:rsidR="003C6F97" w:rsidRPr="003735D7" w:rsidRDefault="003C6F97" w:rsidP="00D7095B">
            <w:pPr>
              <w:spacing w:after="0" w:line="360" w:lineRule="auto"/>
              <w:jc w:val="center"/>
              <w:rPr>
                <w:rFonts w:ascii="Times New Roman" w:hAnsi="Times New Roman"/>
                <w:color w:val="131413"/>
                <w:sz w:val="24"/>
                <w:szCs w:val="24"/>
              </w:rPr>
            </w:pPr>
            <w:r w:rsidRPr="003735D7">
              <w:rPr>
                <w:rFonts w:ascii="Times New Roman" w:hAnsi="Times New Roman"/>
                <w:color w:val="131413"/>
                <w:sz w:val="24"/>
                <w:szCs w:val="24"/>
              </w:rPr>
              <w:t>0.03</w:t>
            </w:r>
          </w:p>
        </w:tc>
      </w:tr>
    </w:tbl>
    <w:p w:rsidR="00DD1042" w:rsidRDefault="00DD1042" w:rsidP="003C6F97">
      <w:pPr>
        <w:spacing w:line="360" w:lineRule="auto"/>
        <w:ind w:left="360" w:right="360"/>
        <w:jc w:val="both"/>
        <w:rPr>
          <w:rFonts w:ascii="Times New Roman" w:hAnsi="Times New Roman"/>
          <w:sz w:val="24"/>
          <w:szCs w:val="24"/>
        </w:rPr>
      </w:pPr>
    </w:p>
    <w:p w:rsidR="003C6F97" w:rsidRPr="003735D7" w:rsidRDefault="003C6F97" w:rsidP="003C6F97">
      <w:pPr>
        <w:spacing w:line="360" w:lineRule="auto"/>
        <w:ind w:left="360" w:right="360"/>
        <w:jc w:val="both"/>
        <w:rPr>
          <w:rFonts w:ascii="Times New Roman" w:hAnsi="Times New Roman"/>
          <w:sz w:val="24"/>
          <w:szCs w:val="24"/>
          <w:lang w:val="en-IN"/>
        </w:rPr>
      </w:pPr>
      <w:r w:rsidRPr="003735D7">
        <w:rPr>
          <w:rFonts w:ascii="Times New Roman" w:hAnsi="Times New Roman"/>
          <w:sz w:val="24"/>
          <w:szCs w:val="24"/>
        </w:rPr>
        <w:t xml:space="preserve">Hyg: Hygromycin, R: Resistant, S: Sensitive; Degree of freedom (n-1) value is 1; </w:t>
      </w:r>
      <w:r w:rsidRPr="003735D7">
        <w:rPr>
          <w:rFonts w:ascii="Times New Roman" w:hAnsi="Times New Roman"/>
          <w:color w:val="131413"/>
          <w:sz w:val="24"/>
          <w:szCs w:val="24"/>
        </w:rPr>
        <w:t>χ</w:t>
      </w:r>
      <w:r w:rsidRPr="003735D7">
        <w:rPr>
          <w:rFonts w:ascii="Times New Roman" w:hAnsi="Times New Roman"/>
          <w:color w:val="131413"/>
          <w:sz w:val="24"/>
          <w:szCs w:val="24"/>
          <w:vertAlign w:val="superscript"/>
        </w:rPr>
        <w:t>2</w:t>
      </w:r>
      <w:r w:rsidRPr="003735D7">
        <w:rPr>
          <w:rFonts w:ascii="Times New Roman" w:hAnsi="Times New Roman"/>
          <w:color w:val="131413"/>
          <w:sz w:val="24"/>
          <w:szCs w:val="24"/>
        </w:rPr>
        <w:t xml:space="preserve"> value indicate a good fit to expected Mendelian 3:1 at 0.05% significance</w:t>
      </w:r>
      <w:r w:rsidRPr="003735D7">
        <w:rPr>
          <w:rFonts w:ascii="Times New Roman" w:hAnsi="Times New Roman"/>
          <w:sz w:val="24"/>
          <w:szCs w:val="24"/>
          <w:lang w:val="en-IN"/>
        </w:rPr>
        <w:t>.</w:t>
      </w:r>
    </w:p>
    <w:p w:rsidR="004A51AA" w:rsidRPr="003C6F97" w:rsidRDefault="004A51AA">
      <w:pPr>
        <w:rPr>
          <w:lang w:val="en-IN"/>
        </w:rPr>
      </w:pPr>
    </w:p>
    <w:sectPr w:rsidR="004A51AA" w:rsidRPr="003C6F97" w:rsidSect="00E7500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1CB" w:rsidRDefault="00EB01CB" w:rsidP="00FC4019">
      <w:pPr>
        <w:spacing w:after="0" w:line="240" w:lineRule="auto"/>
      </w:pPr>
      <w:r>
        <w:separator/>
      </w:r>
    </w:p>
  </w:endnote>
  <w:endnote w:type="continuationSeparator" w:id="1">
    <w:p w:rsidR="00EB01CB" w:rsidRDefault="00EB01CB" w:rsidP="00FC4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5D7" w:rsidRDefault="00FC4019">
    <w:pPr>
      <w:pStyle w:val="Footer"/>
      <w:jc w:val="right"/>
    </w:pPr>
    <w:r>
      <w:fldChar w:fldCharType="begin"/>
    </w:r>
    <w:r w:rsidR="00EB01CB">
      <w:instrText xml:space="preserve"> PAGE   \* MERGEFORMAT </w:instrText>
    </w:r>
    <w:r>
      <w:fldChar w:fldCharType="separate"/>
    </w:r>
    <w:r w:rsidR="00DD1042">
      <w:rPr>
        <w:noProof/>
      </w:rPr>
      <w:t>1</w:t>
    </w:r>
    <w:r>
      <w:fldChar w:fldCharType="end"/>
    </w:r>
  </w:p>
  <w:p w:rsidR="003735D7" w:rsidRDefault="00EB01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1CB" w:rsidRDefault="00EB01CB" w:rsidP="00FC4019">
      <w:pPr>
        <w:spacing w:after="0" w:line="240" w:lineRule="auto"/>
      </w:pPr>
      <w:r>
        <w:separator/>
      </w:r>
    </w:p>
  </w:footnote>
  <w:footnote w:type="continuationSeparator" w:id="1">
    <w:p w:rsidR="00EB01CB" w:rsidRDefault="00EB01CB" w:rsidP="00FC40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CE9"/>
    <w:rsid w:val="003C6F97"/>
    <w:rsid w:val="004A51AA"/>
    <w:rsid w:val="00DD1042"/>
    <w:rsid w:val="00E13CE9"/>
    <w:rsid w:val="00EB01CB"/>
    <w:rsid w:val="00FC4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F97"/>
    <w:pPr>
      <w:spacing w:after="200" w:line="276" w:lineRule="auto"/>
    </w:pPr>
    <w:rPr>
      <w:rFonts w:ascii="Calibri" w:eastAsia="Times New Roman" w:hAnsi="Calibri" w:cs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C6F97"/>
    <w:pPr>
      <w:tabs>
        <w:tab w:val="center" w:pos="4513"/>
        <w:tab w:val="right" w:pos="9026"/>
      </w:tabs>
      <w:spacing w:after="0" w:line="240" w:lineRule="auto"/>
    </w:pPr>
    <w:rPr>
      <w:lang/>
    </w:rPr>
  </w:style>
  <w:style w:type="character" w:customStyle="1" w:styleId="FooterChar">
    <w:name w:val="Footer Char"/>
    <w:basedOn w:val="DefaultParagraphFont"/>
    <w:link w:val="Footer"/>
    <w:uiPriority w:val="99"/>
    <w:rsid w:val="003C6F97"/>
    <w:rPr>
      <w:rFonts w:ascii="Calibri" w:eastAsia="Times New Roman" w:hAnsi="Calibri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 reddy</dc:creator>
  <cp:keywords/>
  <dc:description/>
  <cp:lastModifiedBy>user</cp:lastModifiedBy>
  <cp:revision>4</cp:revision>
  <dcterms:created xsi:type="dcterms:W3CDTF">2022-07-28T06:41:00Z</dcterms:created>
  <dcterms:modified xsi:type="dcterms:W3CDTF">2022-10-09T06:50:00Z</dcterms:modified>
</cp:coreProperties>
</file>