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8B" w:rsidRDefault="002B648B">
      <w:pPr>
        <w:rPr>
          <w:rFonts w:hint="eastAsia"/>
        </w:rPr>
      </w:pPr>
    </w:p>
    <w:p w:rsidR="00FF0FE7" w:rsidRDefault="00FF0FE7">
      <w:pPr>
        <w:rPr>
          <w:rFonts w:hint="eastAsi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67"/>
        <w:gridCol w:w="1275"/>
        <w:gridCol w:w="1406"/>
        <w:gridCol w:w="1276"/>
        <w:gridCol w:w="1276"/>
        <w:gridCol w:w="1559"/>
        <w:gridCol w:w="1276"/>
        <w:gridCol w:w="1276"/>
        <w:gridCol w:w="1463"/>
      </w:tblGrid>
      <w:tr w:rsidR="00FF0FE7" w:rsidRPr="00FF0FE7" w:rsidTr="00FF0FE7">
        <w:trPr>
          <w:trHeight w:val="27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Table S1 </w:t>
            </w:r>
            <w:r w:rsidR="00DA1FDE"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T</w:t>
            </w:r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he conserved domains of BRBLV1 and related </w:t>
            </w:r>
            <w:proofErr w:type="spellStart"/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-like viruses available in the </w:t>
            </w:r>
            <w:proofErr w:type="spellStart"/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GenBank</w:t>
            </w:r>
            <w:proofErr w:type="spellEnd"/>
            <w:r w:rsidRPr="00FF0FE7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 database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genome</w:t>
            </w:r>
            <w:r w:rsidR="00DA1FD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</w:t>
            </w:r>
          </w:p>
        </w:tc>
        <w:tc>
          <w:tcPr>
            <w:tcW w:w="336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Accession </w:t>
            </w:r>
            <w:r w:rsidR="00DA1FD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no. </w:t>
            </w: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of Conserved domains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ps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ssRNAv_RdR</w:t>
            </w:r>
            <w:bookmarkStart w:id="0" w:name="_GoBack"/>
            <w:bookmarkEnd w:id="0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p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super family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DEAD-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like_helicase_N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super family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DEAD-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like_helicase_C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super family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Viral_helicase1 super family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AAA_30 super family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AAA_19 super family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Vmethyltransf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super family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binucleate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Rhizoctonia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10208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cl28899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cl38915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Rhizoctonia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solani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11666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cl28899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Sclerotium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rolfsii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7908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cl38423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Bramycfau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7747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6343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cl28899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6369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6479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cl37852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6209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6229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cl28899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Hubei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4982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cl03298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Hubei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4365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cl03298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Diabrotica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undecimpunctata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virus 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5312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Bemisia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tabaci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-like virus 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5127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cl03298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Sanya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benyvirus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5134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663595" w:rsidRPr="00FF0FE7" w:rsidTr="00DA1FDE">
        <w:trPr>
          <w:trHeight w:val="270"/>
        </w:trPr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FF0F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Guiyang </w:t>
            </w:r>
            <w:proofErr w:type="spellStart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benyvirus</w:t>
            </w:r>
            <w:proofErr w:type="spellEnd"/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5034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cl40470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cl26263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FE7" w:rsidRPr="00FF0FE7" w:rsidRDefault="00FF0FE7" w:rsidP="00DA1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0FE7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</w:tbl>
    <w:p w:rsidR="00FF0FE7" w:rsidRDefault="00DA1FDE">
      <w:r>
        <w:t>N</w:t>
      </w:r>
      <w:r>
        <w:rPr>
          <w:rFonts w:hint="eastAsia"/>
        </w:rPr>
        <w:t xml:space="preserve">ote: </w:t>
      </w:r>
      <w:r w:rsidRPr="00DA1FDE">
        <w:t>-, not present</w:t>
      </w:r>
    </w:p>
    <w:sectPr w:rsidR="00FF0FE7" w:rsidSect="00FF0FE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64A" w:rsidRDefault="00BE664A" w:rsidP="00FF0FE7">
      <w:r>
        <w:separator/>
      </w:r>
    </w:p>
  </w:endnote>
  <w:endnote w:type="continuationSeparator" w:id="0">
    <w:p w:rsidR="00BE664A" w:rsidRDefault="00BE664A" w:rsidP="00FF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64A" w:rsidRDefault="00BE664A" w:rsidP="00FF0FE7">
      <w:r>
        <w:separator/>
      </w:r>
    </w:p>
  </w:footnote>
  <w:footnote w:type="continuationSeparator" w:id="0">
    <w:p w:rsidR="00BE664A" w:rsidRDefault="00BE664A" w:rsidP="00FF0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07"/>
    <w:rsid w:val="002B648B"/>
    <w:rsid w:val="00663595"/>
    <w:rsid w:val="009B0107"/>
    <w:rsid w:val="00BE664A"/>
    <w:rsid w:val="00DA1FDE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0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0F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0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0FE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F0F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0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0F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0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0FE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F0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1152</Characters>
  <Application>Microsoft Office Word</Application>
  <DocSecurity>0</DocSecurity>
  <Lines>9</Lines>
  <Paragraphs>2</Paragraphs>
  <ScaleCrop>false</ScaleCrop>
  <Company>Sky123.Org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2023-07-13T06:53:00Z</dcterms:created>
  <dcterms:modified xsi:type="dcterms:W3CDTF">2023-07-13T07:07:00Z</dcterms:modified>
</cp:coreProperties>
</file>