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9C11D" w14:textId="77777777" w:rsidR="00DB2ACF" w:rsidRDefault="00DB2ACF" w:rsidP="00DB2ACF">
      <w:pPr>
        <w:pStyle w:val="Heading1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Additional File 2</w:t>
      </w:r>
    </w:p>
    <w:p w14:paraId="70E23E10" w14:textId="77777777" w:rsidR="00DB2ACF" w:rsidRPr="00632B0A" w:rsidRDefault="00DB2ACF" w:rsidP="00DB2ACF">
      <w:pPr>
        <w:pStyle w:val="Heading2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Supplementary Table </w:t>
      </w:r>
      <w:r w:rsidRPr="00632B0A">
        <w:rPr>
          <w:sz w:val="22"/>
          <w:szCs w:val="22"/>
          <w:lang w:val="en-GB"/>
        </w:rPr>
        <w:t>1</w:t>
      </w:r>
    </w:p>
    <w:p w14:paraId="3273E56C" w14:textId="77777777" w:rsidR="00DB2ACF" w:rsidRDefault="00DB2ACF" w:rsidP="00DB2ACF">
      <w:pPr>
        <w:rPr>
          <w:rFonts w:ascii="Times New Roman" w:hAnsi="Times New Roman" w:cs="Times New Roman"/>
          <w:b/>
          <w:lang w:val="en-GB"/>
        </w:rPr>
      </w:pPr>
      <w:r w:rsidRPr="00BE49B8">
        <w:rPr>
          <w:rFonts w:ascii="Times New Roman" w:hAnsi="Times New Roman" w:cs="Times New Roman"/>
          <w:b/>
          <w:lang w:val="en-GB"/>
        </w:rPr>
        <w:t>Supplementary Table 1</w:t>
      </w:r>
      <w:r>
        <w:rPr>
          <w:rFonts w:ascii="Times New Roman" w:hAnsi="Times New Roman" w:cs="Times New Roman"/>
          <w:b/>
          <w:lang w:val="en-GB"/>
        </w:rPr>
        <w:t>.</w:t>
      </w:r>
      <w:r w:rsidRPr="00BE49B8">
        <w:rPr>
          <w:rFonts w:ascii="Times New Roman" w:hAnsi="Times New Roman" w:cs="Times New Roman"/>
          <w:b/>
          <w:lang w:val="en-GB"/>
        </w:rPr>
        <w:t xml:space="preserve"> </w:t>
      </w:r>
      <w:r w:rsidRPr="00A71ECD">
        <w:rPr>
          <w:rFonts w:ascii="Times New Roman" w:hAnsi="Times New Roman" w:cs="Times New Roman"/>
          <w:b/>
          <w:lang w:val="en-GB"/>
        </w:rPr>
        <w:t>G</w:t>
      </w:r>
      <w:r>
        <w:rPr>
          <w:rFonts w:ascii="Times New Roman" w:hAnsi="Times New Roman" w:cs="Times New Roman"/>
          <w:b/>
          <w:lang w:val="en-GB"/>
        </w:rPr>
        <w:t xml:space="preserve">eneral </w:t>
      </w:r>
      <w:r w:rsidRPr="00A71ECD">
        <w:rPr>
          <w:rFonts w:ascii="Times New Roman" w:hAnsi="Times New Roman" w:cs="Times New Roman"/>
          <w:b/>
          <w:lang w:val="en-GB"/>
        </w:rPr>
        <w:t>P</w:t>
      </w:r>
      <w:r>
        <w:rPr>
          <w:rFonts w:ascii="Times New Roman" w:hAnsi="Times New Roman" w:cs="Times New Roman"/>
          <w:b/>
          <w:lang w:val="en-GB"/>
        </w:rPr>
        <w:t>ractitioner</w:t>
      </w:r>
      <w:r w:rsidRPr="00A71ECD">
        <w:rPr>
          <w:rFonts w:ascii="Times New Roman" w:hAnsi="Times New Roman" w:cs="Times New Roman"/>
          <w:b/>
          <w:lang w:val="en-GB"/>
        </w:rPr>
        <w:t>s</w:t>
      </w:r>
      <w:r>
        <w:rPr>
          <w:rFonts w:ascii="Times New Roman" w:hAnsi="Times New Roman" w:cs="Times New Roman"/>
          <w:b/>
          <w:lang w:val="en-GB"/>
        </w:rPr>
        <w:t>’</w:t>
      </w:r>
      <w:r w:rsidRPr="00A71ECD">
        <w:rPr>
          <w:rFonts w:ascii="Times New Roman" w:hAnsi="Times New Roman" w:cs="Times New Roman"/>
          <w:b/>
          <w:lang w:val="en-GB"/>
        </w:rPr>
        <w:t xml:space="preserve"> and </w:t>
      </w:r>
      <w:r w:rsidRPr="00B913A5">
        <w:rPr>
          <w:rFonts w:ascii="Times New Roman" w:hAnsi="Times New Roman" w:cs="Times New Roman"/>
          <w:b/>
          <w:lang w:val="en-GB"/>
        </w:rPr>
        <w:t>Specialists</w:t>
      </w:r>
      <w:r>
        <w:rPr>
          <w:rFonts w:ascii="Times New Roman" w:hAnsi="Times New Roman" w:cs="Times New Roman"/>
          <w:b/>
          <w:lang w:val="en-GB"/>
        </w:rPr>
        <w:t>’</w:t>
      </w:r>
      <w:r w:rsidRPr="00B913A5">
        <w:rPr>
          <w:rFonts w:ascii="Times New Roman" w:hAnsi="Times New Roman" w:cs="Times New Roman"/>
          <w:b/>
          <w:lang w:val="en-GB"/>
        </w:rPr>
        <w:t xml:space="preserve"> Estimat</w:t>
      </w:r>
      <w:r>
        <w:rPr>
          <w:rFonts w:ascii="Times New Roman" w:hAnsi="Times New Roman" w:cs="Times New Roman"/>
          <w:b/>
          <w:lang w:val="en-GB"/>
        </w:rPr>
        <w:t>ed</w:t>
      </w:r>
      <w:r w:rsidRPr="00B913A5">
        <w:rPr>
          <w:rFonts w:ascii="Times New Roman" w:hAnsi="Times New Roman" w:cs="Times New Roman"/>
          <w:b/>
          <w:lang w:val="en-GB"/>
        </w:rPr>
        <w:t xml:space="preserve"> Proportion</w:t>
      </w:r>
      <w:r w:rsidRPr="00A71ECD">
        <w:rPr>
          <w:rFonts w:ascii="Times New Roman" w:hAnsi="Times New Roman" w:cs="Times New Roman"/>
          <w:b/>
          <w:lang w:val="en-GB"/>
        </w:rPr>
        <w:t xml:space="preserve"> of PwD</w:t>
      </w:r>
      <w:r>
        <w:rPr>
          <w:rFonts w:ascii="Times New Roman" w:hAnsi="Times New Roman" w:cs="Times New Roman"/>
          <w:b/>
          <w:lang w:val="en-GB"/>
        </w:rPr>
        <w:t xml:space="preserve"> Who</w:t>
      </w:r>
      <w:r w:rsidRPr="00A71ECD">
        <w:rPr>
          <w:rFonts w:ascii="Times New Roman" w:hAnsi="Times New Roman" w:cs="Times New Roman"/>
          <w:b/>
          <w:lang w:val="en-GB"/>
        </w:rPr>
        <w:t xml:space="preserve"> </w:t>
      </w:r>
      <w:r w:rsidRPr="00B913A5">
        <w:rPr>
          <w:rFonts w:ascii="Times New Roman" w:hAnsi="Times New Roman" w:cs="Times New Roman"/>
          <w:b/>
          <w:lang w:val="en-GB"/>
        </w:rPr>
        <w:t>Missed/Skipped Insulin Doses</w:t>
      </w:r>
      <w:r>
        <w:rPr>
          <w:rFonts w:ascii="Times New Roman" w:hAnsi="Times New Roman" w:cs="Times New Roman"/>
          <w:b/>
          <w:lang w:val="en-GB"/>
        </w:rPr>
        <w:t>, Not Due to Missing a Meal</w:t>
      </w:r>
    </w:p>
    <w:tbl>
      <w:tblPr>
        <w:tblStyle w:val="TableGrid"/>
        <w:tblW w:w="936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1851"/>
        <w:gridCol w:w="1852"/>
        <w:gridCol w:w="1850"/>
        <w:gridCol w:w="6"/>
        <w:gridCol w:w="1845"/>
      </w:tblGrid>
      <w:tr w:rsidR="00DB2ACF" w:rsidRPr="69347821" w14:paraId="662ACFB9" w14:textId="77777777" w:rsidTr="00EC13DC">
        <w:trPr>
          <w:cantSplit/>
          <w:trHeight w:val="389"/>
        </w:trPr>
        <w:tc>
          <w:tcPr>
            <w:tcW w:w="195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353295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 xml:space="preserve">HCP </w:t>
            </w:r>
            <w:r w:rsidRPr="00B913A5">
              <w:rPr>
                <w:rFonts w:ascii="Times New Roman" w:hAnsi="Times New Roman" w:cs="Times New Roman"/>
                <w:lang w:val="en-GB"/>
              </w:rPr>
              <w:t>Estimates</w:t>
            </w:r>
            <w:r w:rsidRPr="00994BD7">
              <w:rPr>
                <w:rFonts w:ascii="Times New Roman" w:hAnsi="Times New Roman" w:cs="Times New Roman"/>
                <w:lang w:val="en-GB"/>
              </w:rPr>
              <w:t xml:space="preserve"> of PwD </w:t>
            </w:r>
            <w:r w:rsidRPr="00B913A5">
              <w:rPr>
                <w:rFonts w:ascii="Times New Roman" w:hAnsi="Times New Roman" w:cs="Times New Roman"/>
                <w:lang w:val="en-GB"/>
              </w:rPr>
              <w:t>Dosing</w:t>
            </w:r>
            <w:r w:rsidRPr="00994BD7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B</w:t>
            </w:r>
            <w:r w:rsidRPr="00994BD7">
              <w:rPr>
                <w:rFonts w:ascii="Times New Roman" w:hAnsi="Times New Roman" w:cs="Times New Roman"/>
                <w:lang w:val="en-GB"/>
              </w:rPr>
              <w:t>ehavior</w:t>
            </w:r>
          </w:p>
        </w:tc>
        <w:tc>
          <w:tcPr>
            <w:tcW w:w="74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E24982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>Total Number of HCPs</w:t>
            </w:r>
            <w:r w:rsidRPr="00994BD7">
              <w:br/>
            </w:r>
            <w:r w:rsidRPr="00994BD7">
              <w:rPr>
                <w:rFonts w:ascii="Times New Roman" w:hAnsi="Times New Roman" w:cs="Times New Roman"/>
                <w:lang w:val="en-GB"/>
              </w:rPr>
              <w:t>(N=640)</w:t>
            </w:r>
          </w:p>
        </w:tc>
      </w:tr>
      <w:tr w:rsidR="00DB2ACF" w14:paraId="74D58E96" w14:textId="77777777" w:rsidTr="00EC13DC">
        <w:trPr>
          <w:cantSplit/>
          <w:trHeight w:val="389"/>
        </w:trPr>
        <w:tc>
          <w:tcPr>
            <w:tcW w:w="195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6FE1B3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3C4F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General Practitioners</w:t>
            </w:r>
          </w:p>
          <w:p w14:paraId="104089F4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>(N=320)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914A8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>Specialists</w:t>
            </w:r>
          </w:p>
          <w:p w14:paraId="6C9A41A7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>(N=320)</w:t>
            </w:r>
          </w:p>
        </w:tc>
      </w:tr>
      <w:tr w:rsidR="00DB2ACF" w14:paraId="44B2276F" w14:textId="77777777" w:rsidTr="00EC13DC">
        <w:trPr>
          <w:cantSplit/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187D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>n (%)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440F7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 xml:space="preserve">Bolus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F721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>Basal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19E0E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 xml:space="preserve">Bolus 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95C99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>Basal</w:t>
            </w:r>
          </w:p>
        </w:tc>
      </w:tr>
      <w:tr w:rsidR="00DB2ACF" w14:paraId="63477A2A" w14:textId="77777777" w:rsidTr="00EC13DC">
        <w:trPr>
          <w:trHeight w:val="389"/>
        </w:trPr>
        <w:tc>
          <w:tcPr>
            <w:tcW w:w="93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19F9C9A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Type 1 Diabetes</w:t>
            </w:r>
          </w:p>
        </w:tc>
      </w:tr>
      <w:tr w:rsidR="00DB2ACF" w14:paraId="2E2312F8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7C45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None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A2E4C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bCs/>
                <w:lang w:val="en-GB"/>
              </w:rPr>
              <w:t>60 (18.8)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DB2B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bCs/>
                <w:lang w:val="en-GB"/>
              </w:rPr>
              <w:t>87 (27.2)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AFE59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bCs/>
                <w:lang w:val="en-GB"/>
              </w:rPr>
              <w:t>27 (8.4)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C94BF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bCs/>
                <w:lang w:val="en-GB"/>
              </w:rPr>
              <w:t>55 (17.2)</w:t>
            </w:r>
          </w:p>
        </w:tc>
      </w:tr>
      <w:tr w:rsidR="00DB2ACF" w14:paraId="2C6DCBCC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74AF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10%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82714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136 (42.5%)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B60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142 (44.4%)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124F0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113 (35.3%)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2D478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146 (45.6%)</w:t>
            </w:r>
          </w:p>
        </w:tc>
      </w:tr>
      <w:tr w:rsidR="00DB2ACF" w14:paraId="2D21D7FA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2089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20%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CEFED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55 (17.2%)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2DDE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45 (14.1%)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55E2A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73 (22.8%)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A33CC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61 (19.1%)</w:t>
            </w:r>
          </w:p>
        </w:tc>
      </w:tr>
      <w:tr w:rsidR="00DB2ACF" w14:paraId="7099FA85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5483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21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30%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1CC07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26 (8.1%)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095A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23 (7.2%)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C8F3E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41 (12.8%)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03DA7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22 (6.9%)</w:t>
            </w:r>
          </w:p>
        </w:tc>
      </w:tr>
      <w:tr w:rsidR="00DB2ACF" w14:paraId="1CB9F992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ABC3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31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40%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643F5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16 (5.0%)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1254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6 (1.9%)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DF1F6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18 (5.6%)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85537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15 (4.7%)</w:t>
            </w:r>
          </w:p>
        </w:tc>
      </w:tr>
      <w:tr w:rsidR="00DB2ACF" w14:paraId="0010764D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20AB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41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50%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A16AA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11 (3.4%)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49BB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4 (1.3%)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D59D5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15 (4.7%)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C247C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9 (2.8%)</w:t>
            </w:r>
          </w:p>
        </w:tc>
      </w:tr>
      <w:tr w:rsidR="00DB2ACF" w14:paraId="139BA4F3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25DE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51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60%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46A79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3 (0.9%)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8DA1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6 (1.9%)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70972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11 (3.4%)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2177C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4 (1.3%)</w:t>
            </w:r>
          </w:p>
        </w:tc>
      </w:tr>
      <w:tr w:rsidR="00DB2ACF" w14:paraId="58518D28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BAE5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61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70%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5BB01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9 (2.8%)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1113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3 (0.9%)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FB530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6 (1.9%)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69727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 (0.6%)</w:t>
            </w:r>
          </w:p>
        </w:tc>
      </w:tr>
      <w:tr w:rsidR="00DB2ACF" w14:paraId="32E8F63E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2E24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71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80%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40987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 (0.6%)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297A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3 (0.9%)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A1851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7 (2.2%)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3CF6A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4 (1.3%)</w:t>
            </w:r>
          </w:p>
        </w:tc>
      </w:tr>
      <w:tr w:rsidR="00DB2ACF" w14:paraId="67BFA604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6F1B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81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90%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23CB2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 (0.3%)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42FE" w14:textId="77777777" w:rsidR="00DB2ACF" w:rsidRPr="00D5063A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5063A">
              <w:rPr>
                <w:rFonts w:ascii="Times New Roman" w:hAnsi="Times New Roman" w:cs="Times New Roman"/>
                <w:color w:val="000000"/>
              </w:rPr>
              <w:t>No data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9EB4E" w14:textId="77777777" w:rsidR="00DB2ACF" w:rsidRPr="00D5063A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5063A">
              <w:rPr>
                <w:rFonts w:ascii="Times New Roman" w:hAnsi="Times New Roman" w:cs="Times New Roman"/>
                <w:color w:val="000000"/>
              </w:rPr>
              <w:t>7 (2.2%)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4F1DE" w14:textId="77777777" w:rsidR="00DB2ACF" w:rsidRPr="00D5063A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5063A">
              <w:rPr>
                <w:rFonts w:ascii="Times New Roman" w:hAnsi="Times New Roman" w:cs="Times New Roman"/>
                <w:color w:val="000000"/>
              </w:rPr>
              <w:t>2 (0.6%)</w:t>
            </w:r>
          </w:p>
        </w:tc>
      </w:tr>
      <w:tr w:rsidR="00DB2ACF" w14:paraId="23E68C41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D586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91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100%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C4900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 (0.3%)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5E3D" w14:textId="77777777" w:rsidR="00DB2ACF" w:rsidRPr="00D5063A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5063A">
              <w:rPr>
                <w:rFonts w:ascii="Times New Roman" w:hAnsi="Times New Roman" w:cs="Times New Roman"/>
                <w:color w:val="000000"/>
              </w:rPr>
              <w:t>1 (0.3%)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130CF" w14:textId="77777777" w:rsidR="00DB2ACF" w:rsidRPr="00D5063A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5063A">
              <w:rPr>
                <w:rFonts w:ascii="Times New Roman" w:hAnsi="Times New Roman" w:cs="Times New Roman"/>
                <w:color w:val="000000"/>
              </w:rPr>
              <w:t>2 (0.6%)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A6F8E" w14:textId="77777777" w:rsidR="00DB2ACF" w:rsidRPr="00D5063A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5063A">
              <w:rPr>
                <w:rFonts w:ascii="Times New Roman" w:hAnsi="Times New Roman" w:cs="Times New Roman"/>
                <w:bCs/>
                <w:lang w:val="en-GB"/>
              </w:rPr>
              <w:t>No data</w:t>
            </w:r>
          </w:p>
        </w:tc>
      </w:tr>
      <w:tr w:rsidR="00DB2ACF" w14:paraId="2384F8B0" w14:textId="77777777" w:rsidTr="00EC13DC">
        <w:trPr>
          <w:trHeight w:val="389"/>
        </w:trPr>
        <w:tc>
          <w:tcPr>
            <w:tcW w:w="93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E9F6224" w14:textId="77777777" w:rsidR="00DB2ACF" w:rsidRPr="00D5063A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5063A">
              <w:rPr>
                <w:rFonts w:ascii="Times New Roman" w:hAnsi="Times New Roman" w:cs="Times New Roman"/>
                <w:bCs/>
                <w:lang w:val="en-GB"/>
              </w:rPr>
              <w:t>Type 2 Diabetes</w:t>
            </w:r>
          </w:p>
        </w:tc>
      </w:tr>
      <w:tr w:rsidR="00DB2ACF" w14:paraId="648068AF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4A36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None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CBE06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bCs/>
                <w:lang w:val="en-GB"/>
              </w:rPr>
              <w:t>35 (10.9)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E62A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bCs/>
                <w:lang w:val="en-GB"/>
              </w:rPr>
              <w:t>39 (12.2)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4A802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bCs/>
                <w:lang w:val="en-GB"/>
              </w:rPr>
              <w:t>8 (2.5)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E2AE5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bCs/>
                <w:lang w:val="en-GB"/>
              </w:rPr>
              <w:t>20 (6.3)</w:t>
            </w:r>
          </w:p>
        </w:tc>
      </w:tr>
      <w:tr w:rsidR="00DB2ACF" w14:paraId="7768A511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E515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10%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D1280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101 (31.6%)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7100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125 (39.1%)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ABED4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77 (24.1%)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79CD6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115 (35.9%)</w:t>
            </w:r>
          </w:p>
        </w:tc>
      </w:tr>
      <w:tr w:rsidR="00DB2ACF" w14:paraId="263A1BE1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699A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20%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CE620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68 (21.3%)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47C6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66 (20.6%)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F2ADC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84 (26.3%)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BE8AE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82 (25.6%)</w:t>
            </w:r>
          </w:p>
        </w:tc>
      </w:tr>
      <w:tr w:rsidR="00DB2ACF" w14:paraId="4DD15923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C59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21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30%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3DFF5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43 (13.4%)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B659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36 (11.3%)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74BA0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58 (18.1%)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D040D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37 (11.6%)</w:t>
            </w:r>
          </w:p>
        </w:tc>
      </w:tr>
      <w:tr w:rsidR="00DB2ACF" w14:paraId="4A69D92C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7B90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31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40%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23A13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25 (7.8%)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C100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18 (5.6%)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AC52A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25 (7.8%)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A9D85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25 (7.8%)</w:t>
            </w:r>
          </w:p>
        </w:tc>
      </w:tr>
      <w:tr w:rsidR="00DB2ACF" w14:paraId="658D45AD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4F5D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41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50%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A8F95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14 (4.4%)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1714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15 (4.7%)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92CD6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23 (7.2%)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9EE07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16 (5.0%)</w:t>
            </w:r>
          </w:p>
        </w:tc>
      </w:tr>
      <w:tr w:rsidR="00DB2ACF" w14:paraId="61A3DF7E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F475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51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60%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D1AF3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10 (3.1%)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AC3B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8 (2.5%)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EFFA3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10 (3.1%)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216DD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14 (4.4%)</w:t>
            </w:r>
          </w:p>
        </w:tc>
      </w:tr>
      <w:tr w:rsidR="00DB2ACF" w14:paraId="18F562BA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E25A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61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70%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58105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10 (3.1%)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6CFD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4 (1.3%)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90D63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6 (1.9%)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362E3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3 (0.9%)</w:t>
            </w:r>
          </w:p>
        </w:tc>
      </w:tr>
      <w:tr w:rsidR="00DB2ACF" w14:paraId="3EB8FB61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3F42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71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80%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C779A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10 (3.1%)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4ABA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3 (0.9%)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09E1B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12 (3.8%)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E5829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 (0.6%)</w:t>
            </w:r>
          </w:p>
        </w:tc>
      </w:tr>
      <w:tr w:rsidR="00DB2ACF" w14:paraId="630E6A2E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3F3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81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90%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8B7B5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 (0.6%)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59D9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4 (1.3%)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F8B10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14 (4.4%)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6A540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5 (1.6%)</w:t>
            </w:r>
          </w:p>
        </w:tc>
      </w:tr>
      <w:tr w:rsidR="00DB2ACF" w14:paraId="3EA15D2C" w14:textId="77777777" w:rsidTr="00EC13DC">
        <w:trPr>
          <w:trHeight w:val="389"/>
        </w:trPr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5010" w14:textId="77777777" w:rsidR="00DB2ACF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91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bCs/>
                <w:lang w:val="en-GB"/>
              </w:rPr>
              <w:t>100%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8381F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 (0.6%)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F3F3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2 (0.6%)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48055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3 (0.9%)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BE232" w14:textId="77777777" w:rsidR="00DB2ACF" w:rsidRPr="00721BB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21BB2">
              <w:rPr>
                <w:rFonts w:ascii="Times New Roman" w:hAnsi="Times New Roman" w:cs="Times New Roman"/>
                <w:color w:val="000000"/>
              </w:rPr>
              <w:t>1 (0.3%)</w:t>
            </w:r>
          </w:p>
        </w:tc>
      </w:tr>
    </w:tbl>
    <w:p w14:paraId="4F8045FD" w14:textId="77777777" w:rsidR="00DB2ACF" w:rsidRPr="00AE7FBF" w:rsidRDefault="00DB2ACF" w:rsidP="00DB2ACF">
      <w:pPr>
        <w:spacing w:after="0" w:line="240" w:lineRule="auto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lastRenderedPageBreak/>
        <w:t>HCP = healthcare provider; n = number of HCPs in the specified category; N = number of HCPs in analysis; PwD = people with diabetes.</w:t>
      </w:r>
    </w:p>
    <w:p w14:paraId="0709CF0F" w14:textId="77777777" w:rsidR="00DB2ACF" w:rsidRDefault="00DB2ACF" w:rsidP="00DB2ACF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Cs/>
          <w:lang w:val="en-GB"/>
        </w:rPr>
        <w:t xml:space="preserve">HCP estimates were for their impressions of PwD </w:t>
      </w:r>
      <w:r>
        <w:rPr>
          <w:rFonts w:ascii="Times New Roman" w:hAnsi="Times New Roman" w:cs="Times New Roman"/>
          <w:lang w:val="en-GB"/>
        </w:rPr>
        <w:t>with suboptimal dosing in the past 30 days not due to skipping a meal.</w:t>
      </w:r>
    </w:p>
    <w:p w14:paraId="1E592541" w14:textId="77777777" w:rsidR="00DB2ACF" w:rsidRDefault="00DB2ACF" w:rsidP="00DB2ACF">
      <w:pPr>
        <w:pStyle w:val="Heading2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14:paraId="5CF6E7EF" w14:textId="77777777" w:rsidR="00DB2ACF" w:rsidRDefault="00DB2ACF" w:rsidP="00DB2ACF">
      <w:pPr>
        <w:pStyle w:val="Heading2"/>
        <w:rPr>
          <w:rFonts w:ascii="Times New Roman" w:hAnsi="Times New Roman" w:cs="Times New Roman"/>
          <w:lang w:val="en-GB"/>
        </w:rPr>
      </w:pPr>
      <w:r>
        <w:rPr>
          <w:sz w:val="22"/>
          <w:szCs w:val="22"/>
          <w:lang w:val="en-GB"/>
        </w:rPr>
        <w:lastRenderedPageBreak/>
        <w:t>Supplementary Table 2</w:t>
      </w:r>
    </w:p>
    <w:p w14:paraId="072C93F2" w14:textId="77777777" w:rsidR="00DB2ACF" w:rsidRDefault="00DB2ACF" w:rsidP="00DB2ACF">
      <w:pPr>
        <w:rPr>
          <w:rFonts w:ascii="Times New Roman" w:hAnsi="Times New Roman" w:cs="Times New Roman"/>
          <w:b/>
          <w:lang w:val="en-GB"/>
        </w:rPr>
      </w:pPr>
      <w:r w:rsidRPr="00BE49B8">
        <w:rPr>
          <w:rFonts w:ascii="Times New Roman" w:hAnsi="Times New Roman" w:cs="Times New Roman"/>
          <w:b/>
          <w:lang w:val="en-GB"/>
        </w:rPr>
        <w:t xml:space="preserve">Supplementary Table </w:t>
      </w:r>
      <w:r>
        <w:rPr>
          <w:rFonts w:ascii="Times New Roman" w:hAnsi="Times New Roman" w:cs="Times New Roman"/>
          <w:b/>
          <w:lang w:val="en-GB"/>
        </w:rPr>
        <w:t>2.</w:t>
      </w:r>
      <w:r w:rsidRPr="00BE49B8"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HCP</w:t>
      </w:r>
      <w:r w:rsidRPr="00B913A5">
        <w:rPr>
          <w:rFonts w:ascii="Times New Roman" w:hAnsi="Times New Roman" w:cs="Times New Roman"/>
          <w:b/>
          <w:lang w:val="en-GB"/>
        </w:rPr>
        <w:t xml:space="preserve"> Estimat</w:t>
      </w:r>
      <w:r>
        <w:rPr>
          <w:rFonts w:ascii="Times New Roman" w:hAnsi="Times New Roman" w:cs="Times New Roman"/>
          <w:b/>
          <w:lang w:val="en-GB"/>
        </w:rPr>
        <w:t>ed</w:t>
      </w:r>
      <w:r w:rsidRPr="00B913A5">
        <w:rPr>
          <w:rFonts w:ascii="Times New Roman" w:hAnsi="Times New Roman" w:cs="Times New Roman"/>
          <w:b/>
          <w:lang w:val="en-GB"/>
        </w:rPr>
        <w:t xml:space="preserve"> Proportion</w:t>
      </w:r>
      <w:r w:rsidRPr="00A71ECD">
        <w:rPr>
          <w:rFonts w:ascii="Times New Roman" w:hAnsi="Times New Roman" w:cs="Times New Roman"/>
          <w:b/>
          <w:lang w:val="en-GB"/>
        </w:rPr>
        <w:t xml:space="preserve"> of PwD</w:t>
      </w:r>
      <w:r>
        <w:rPr>
          <w:rFonts w:ascii="Times New Roman" w:hAnsi="Times New Roman" w:cs="Times New Roman"/>
          <w:b/>
          <w:lang w:val="en-GB"/>
        </w:rPr>
        <w:t xml:space="preserve"> Who</w:t>
      </w:r>
      <w:r w:rsidRPr="00A71ECD">
        <w:rPr>
          <w:rFonts w:ascii="Times New Roman" w:hAnsi="Times New Roman" w:cs="Times New Roman"/>
          <w:b/>
          <w:lang w:val="en-GB"/>
        </w:rPr>
        <w:t xml:space="preserve"> </w:t>
      </w:r>
      <w:r w:rsidRPr="00B913A5">
        <w:rPr>
          <w:rFonts w:ascii="Times New Roman" w:hAnsi="Times New Roman" w:cs="Times New Roman"/>
          <w:b/>
          <w:lang w:val="en-GB"/>
        </w:rPr>
        <w:t>Mis</w:t>
      </w:r>
      <w:r>
        <w:rPr>
          <w:rFonts w:ascii="Times New Roman" w:hAnsi="Times New Roman" w:cs="Times New Roman"/>
          <w:b/>
          <w:lang w:val="en-GB"/>
        </w:rPr>
        <w:t xml:space="preserve">timed </w:t>
      </w:r>
      <w:r w:rsidRPr="00B913A5">
        <w:rPr>
          <w:rFonts w:ascii="Times New Roman" w:hAnsi="Times New Roman" w:cs="Times New Roman"/>
          <w:b/>
          <w:lang w:val="en-GB"/>
        </w:rPr>
        <w:t>Insulin Doses</w:t>
      </w:r>
      <w:r>
        <w:rPr>
          <w:rFonts w:ascii="Times New Roman" w:hAnsi="Times New Roman" w:cs="Times New Roman"/>
          <w:b/>
          <w:lang w:val="en-GB"/>
        </w:rPr>
        <w:t>, Not Due to Missing a Meal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1363"/>
        <w:gridCol w:w="14"/>
        <w:gridCol w:w="1350"/>
      </w:tblGrid>
      <w:tr w:rsidR="00DB2ACF" w:rsidRPr="00744EA2" w14:paraId="563BC341" w14:textId="77777777" w:rsidTr="00EC13DC">
        <w:trPr>
          <w:cantSplit/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4F67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44EA2">
              <w:rPr>
                <w:rFonts w:ascii="Times New Roman" w:hAnsi="Times New Roman" w:cs="Times New Roman"/>
                <w:lang w:val="en-GB"/>
              </w:rPr>
              <w:t>HCP Estimates of PwD Adherence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70DDD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44EA2">
              <w:rPr>
                <w:rFonts w:ascii="Times New Roman" w:hAnsi="Times New Roman" w:cs="Times New Roman"/>
                <w:lang w:val="en-GB"/>
              </w:rPr>
              <w:t>Total Number of HCPs</w:t>
            </w:r>
            <w:r w:rsidRPr="00744EA2">
              <w:rPr>
                <w:rFonts w:ascii="Times New Roman" w:hAnsi="Times New Roman" w:cs="Times New Roman"/>
                <w:lang w:val="en-GB"/>
              </w:rPr>
              <w:br/>
              <w:t>(N=640)</w:t>
            </w:r>
          </w:p>
        </w:tc>
      </w:tr>
      <w:tr w:rsidR="00DB2ACF" w:rsidRPr="00744EA2" w14:paraId="06ABB154" w14:textId="77777777" w:rsidTr="00EC13DC">
        <w:trPr>
          <w:cantSplit/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8B13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44EA2">
              <w:rPr>
                <w:rFonts w:ascii="Times New Roman" w:hAnsi="Times New Roman" w:cs="Times New Roman"/>
                <w:lang w:val="en-GB"/>
              </w:rPr>
              <w:t>n (%)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A386A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44EA2">
              <w:rPr>
                <w:rFonts w:ascii="Times New Roman" w:hAnsi="Times New Roman" w:cs="Times New Roman"/>
                <w:lang w:val="en-GB"/>
              </w:rPr>
              <w:t xml:space="preserve">Bolus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2EC30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44EA2">
              <w:rPr>
                <w:rFonts w:ascii="Times New Roman" w:hAnsi="Times New Roman" w:cs="Times New Roman"/>
                <w:lang w:val="en-GB"/>
              </w:rPr>
              <w:t xml:space="preserve">Basal </w:t>
            </w:r>
          </w:p>
        </w:tc>
      </w:tr>
      <w:tr w:rsidR="00DB2ACF" w:rsidRPr="00744EA2" w14:paraId="3F353CA8" w14:textId="77777777" w:rsidTr="00EC13DC">
        <w:trPr>
          <w:trHeight w:val="389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BE865C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Type 1 Diabetes</w:t>
            </w:r>
          </w:p>
        </w:tc>
      </w:tr>
      <w:tr w:rsidR="00DB2ACF" w:rsidRPr="00744EA2" w14:paraId="21AC00AB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CC93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None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9118C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71 (11.1%)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024C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119 (18.6%)</w:t>
            </w:r>
          </w:p>
        </w:tc>
      </w:tr>
      <w:tr w:rsidR="00DB2ACF" w:rsidRPr="00744EA2" w14:paraId="6D7012F8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588A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10%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B9DB9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218 (34.1%)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E71C9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284 (44.4%)</w:t>
            </w:r>
          </w:p>
        </w:tc>
      </w:tr>
      <w:tr w:rsidR="00DB2ACF" w:rsidRPr="00744EA2" w14:paraId="4AE11EA4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A3F5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11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20%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2F58E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144 (22.5%)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2EC53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107 (16.7%)</w:t>
            </w:r>
          </w:p>
        </w:tc>
      </w:tr>
      <w:tr w:rsidR="00DB2ACF" w:rsidRPr="00744EA2" w14:paraId="5EE82D77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6866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21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30%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EDD54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80 (12.5%)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DDC46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56 (8.8%)</w:t>
            </w:r>
          </w:p>
        </w:tc>
      </w:tr>
      <w:tr w:rsidR="00DB2ACF" w:rsidRPr="00744EA2" w14:paraId="094F2CA8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0560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31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40%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BF0DF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46 (7.2%)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448F2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34 (5.3%)</w:t>
            </w:r>
          </w:p>
        </w:tc>
      </w:tr>
      <w:tr w:rsidR="00DB2ACF" w:rsidRPr="00744EA2" w14:paraId="17C741E7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F11D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41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50%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EB556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29 (4.5%)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F68E0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12 (1.9%)</w:t>
            </w:r>
          </w:p>
        </w:tc>
      </w:tr>
      <w:tr w:rsidR="00DB2ACF" w:rsidRPr="00744EA2" w14:paraId="70617420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FD61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51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60%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0507F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19 (3.0%)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D054F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12 (1.9%)</w:t>
            </w:r>
          </w:p>
        </w:tc>
      </w:tr>
      <w:tr w:rsidR="00DB2ACF" w:rsidRPr="00744EA2" w14:paraId="4D1D6934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D3F4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61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70%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019DF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14 (2.2%)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D5EDF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8 (1.3%)</w:t>
            </w:r>
          </w:p>
        </w:tc>
      </w:tr>
      <w:tr w:rsidR="00DB2ACF" w:rsidRPr="00744EA2" w14:paraId="11C69E6E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C1B5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71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80%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94A72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10 (1.6%)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9BD79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4 (0.6%)</w:t>
            </w:r>
          </w:p>
        </w:tc>
      </w:tr>
      <w:tr w:rsidR="00DB2ACF" w:rsidRPr="00744EA2" w14:paraId="7BE76AE0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A2C7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81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90%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96457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5 (0.8%)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B325A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3 (0.5%)</w:t>
            </w:r>
          </w:p>
        </w:tc>
      </w:tr>
      <w:tr w:rsidR="00DB2ACF" w:rsidRPr="00744EA2" w14:paraId="0D6185AC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1ED0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91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100%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7131E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4 (0.6%)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51B9F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 (0.2%)</w:t>
            </w:r>
          </w:p>
        </w:tc>
      </w:tr>
      <w:tr w:rsidR="00DB2ACF" w:rsidRPr="00744EA2" w14:paraId="688B208E" w14:textId="77777777" w:rsidTr="00EC13DC">
        <w:trPr>
          <w:trHeight w:val="389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51C1F7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Type 2 Diabetes</w:t>
            </w:r>
          </w:p>
        </w:tc>
      </w:tr>
      <w:tr w:rsidR="00DB2ACF" w:rsidRPr="00744EA2" w14:paraId="56FEC661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E34B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None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889D1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44 (6.9%)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BDB09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70 (10.9%)</w:t>
            </w:r>
          </w:p>
        </w:tc>
      </w:tr>
      <w:tr w:rsidR="00DB2ACF" w:rsidRPr="00744EA2" w14:paraId="11B9FF98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567A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10%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B34A1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164 (25.6%)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EC1B5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225 (35.2%)</w:t>
            </w:r>
          </w:p>
        </w:tc>
      </w:tr>
      <w:tr w:rsidR="00DB2ACF" w:rsidRPr="00744EA2" w14:paraId="6475A282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1E98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11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20%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585C9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151 (23.6%)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A3E51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145 (22.7%)</w:t>
            </w:r>
          </w:p>
        </w:tc>
      </w:tr>
      <w:tr w:rsidR="00DB2ACF" w:rsidRPr="00744EA2" w14:paraId="2293A616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4373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21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30%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04DAB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102 (15.9%)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0907B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81 (12.7%)</w:t>
            </w:r>
          </w:p>
        </w:tc>
      </w:tr>
      <w:tr w:rsidR="00DB2ACF" w:rsidRPr="00744EA2" w14:paraId="50AA03E2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66F2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31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40%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51A4B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59 (9.2%)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E9AEC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42 (6.6%)</w:t>
            </w:r>
          </w:p>
        </w:tc>
      </w:tr>
      <w:tr w:rsidR="00DB2ACF" w:rsidRPr="00744EA2" w14:paraId="2FD33A1B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DF21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41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50%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3A94B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40 (6.3%)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24D7C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26 (4.1%)</w:t>
            </w:r>
          </w:p>
        </w:tc>
      </w:tr>
      <w:tr w:rsidR="00DB2ACF" w:rsidRPr="00744EA2" w14:paraId="1EB66D91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F027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51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60%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1F9E9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33 (5.2%)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D2F25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22 (3.4%)</w:t>
            </w:r>
          </w:p>
        </w:tc>
      </w:tr>
      <w:tr w:rsidR="00DB2ACF" w:rsidRPr="00744EA2" w14:paraId="56D92BB6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2652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61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70%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8FF0B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20 (3.1%)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D0803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7 (1.1%)</w:t>
            </w:r>
          </w:p>
        </w:tc>
      </w:tr>
      <w:tr w:rsidR="00DB2ACF" w:rsidRPr="00744EA2" w14:paraId="216CCC9E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D00A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71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80%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FF131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13 (2.0%)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4AB4E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10 (1.6%)</w:t>
            </w:r>
          </w:p>
        </w:tc>
      </w:tr>
      <w:tr w:rsidR="00DB2ACF" w:rsidRPr="00744EA2" w14:paraId="556974F8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97D9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81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90%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8407E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10 (1.6%)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EE164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10 (1.6%)</w:t>
            </w:r>
          </w:p>
        </w:tc>
      </w:tr>
      <w:tr w:rsidR="00DB2ACF" w:rsidRPr="00744EA2" w14:paraId="6968B819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3E69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91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100%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C26B2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4 (0.6%)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571BA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</w:rPr>
              <w:t>2 (0.3%)</w:t>
            </w:r>
          </w:p>
        </w:tc>
      </w:tr>
    </w:tbl>
    <w:p w14:paraId="716B7484" w14:textId="77777777" w:rsidR="00DB2ACF" w:rsidRDefault="00DB2ACF" w:rsidP="00DB2ACF">
      <w:pPr>
        <w:spacing w:after="60" w:line="240" w:lineRule="auto"/>
        <w:rPr>
          <w:rFonts w:ascii="Times New Roman" w:hAnsi="Times New Roman" w:cs="Times New Roman"/>
          <w:lang w:val="en-GB"/>
        </w:rPr>
      </w:pPr>
      <w:r w:rsidRPr="003A14A8">
        <w:rPr>
          <w:rFonts w:ascii="Times New Roman" w:hAnsi="Times New Roman" w:cs="Times New Roman"/>
          <w:lang w:val="en-GB"/>
        </w:rPr>
        <w:t>HCP</w:t>
      </w:r>
      <w:r>
        <w:rPr>
          <w:rFonts w:ascii="Times New Roman" w:hAnsi="Times New Roman" w:cs="Times New Roman"/>
          <w:lang w:val="en-GB"/>
        </w:rPr>
        <w:t xml:space="preserve"> = healthcare provider; PwD = people with diabetes; T1D = type 1 diabetes; T2D = type 2 diabetes.</w:t>
      </w:r>
    </w:p>
    <w:p w14:paraId="41AFA8DD" w14:textId="2C6AB41F" w:rsidR="00DB2ACF" w:rsidRDefault="00DB2ACF" w:rsidP="00DB2ACF">
      <w:pPr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HCP estimates were for their impression of the proportion of PwD with suboptimal dosing in the past 30 days not due to skipping a meal.</w:t>
      </w:r>
      <w:r>
        <w:rPr>
          <w:rFonts w:ascii="Times New Roman" w:hAnsi="Times New Roman" w:cs="Times New Roman"/>
        </w:rPr>
        <w:br w:type="page"/>
      </w:r>
    </w:p>
    <w:p w14:paraId="0AEDFB68" w14:textId="77777777" w:rsidR="00DB2ACF" w:rsidRDefault="00DB2ACF" w:rsidP="00DB2ACF">
      <w:pPr>
        <w:pStyle w:val="Heading2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Supplementary Table 3</w:t>
      </w:r>
    </w:p>
    <w:p w14:paraId="66D28571" w14:textId="77777777" w:rsidR="00DB2ACF" w:rsidRDefault="00DB2ACF" w:rsidP="00DB2ACF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C7507D">
        <w:rPr>
          <w:rFonts w:ascii="Times New Roman" w:hAnsi="Times New Roman" w:cs="Times New Roman"/>
          <w:b/>
          <w:lang w:val="en-GB"/>
        </w:rPr>
        <w:t>Supplementary Table 3</w:t>
      </w:r>
      <w:r>
        <w:rPr>
          <w:rFonts w:ascii="Times New Roman" w:hAnsi="Times New Roman" w:cs="Times New Roman"/>
          <w:b/>
          <w:lang w:val="en-GB"/>
        </w:rPr>
        <w:t>.</w:t>
      </w:r>
      <w:r w:rsidRPr="00C7507D">
        <w:rPr>
          <w:rFonts w:ascii="Times New Roman" w:hAnsi="Times New Roman" w:cs="Times New Roman"/>
          <w:b/>
          <w:lang w:val="en-GB"/>
        </w:rPr>
        <w:t xml:space="preserve"> HCP</w:t>
      </w:r>
      <w:r w:rsidRPr="001441BA">
        <w:rPr>
          <w:rFonts w:ascii="Times New Roman" w:hAnsi="Times New Roman" w:cs="Times New Roman"/>
          <w:b/>
          <w:lang w:val="en-GB"/>
        </w:rPr>
        <w:t xml:space="preserve"> </w:t>
      </w:r>
      <w:r w:rsidRPr="00B913A5">
        <w:rPr>
          <w:rFonts w:ascii="Times New Roman" w:hAnsi="Times New Roman" w:cs="Times New Roman"/>
          <w:b/>
          <w:lang w:val="en-GB"/>
        </w:rPr>
        <w:t>Estimat</w:t>
      </w:r>
      <w:r>
        <w:rPr>
          <w:rFonts w:ascii="Times New Roman" w:hAnsi="Times New Roman" w:cs="Times New Roman"/>
          <w:b/>
          <w:lang w:val="en-GB"/>
        </w:rPr>
        <w:t>ed</w:t>
      </w:r>
      <w:r w:rsidRPr="001441BA">
        <w:rPr>
          <w:rFonts w:ascii="Times New Roman" w:hAnsi="Times New Roman" w:cs="Times New Roman"/>
          <w:b/>
          <w:lang w:val="en-GB"/>
        </w:rPr>
        <w:t xml:space="preserve"> </w:t>
      </w:r>
      <w:r w:rsidRPr="00B913A5">
        <w:rPr>
          <w:rFonts w:ascii="Times New Roman" w:hAnsi="Times New Roman" w:cs="Times New Roman"/>
          <w:b/>
          <w:lang w:val="en-GB"/>
        </w:rPr>
        <w:t>Proportion</w:t>
      </w:r>
      <w:r>
        <w:rPr>
          <w:rFonts w:ascii="Times New Roman" w:hAnsi="Times New Roman" w:cs="Times New Roman"/>
          <w:b/>
          <w:lang w:val="en-GB"/>
        </w:rPr>
        <w:t>s</w:t>
      </w:r>
      <w:r w:rsidRPr="001441BA">
        <w:rPr>
          <w:rFonts w:ascii="Times New Roman" w:hAnsi="Times New Roman" w:cs="Times New Roman"/>
          <w:b/>
          <w:lang w:val="en-GB"/>
        </w:rPr>
        <w:t xml:space="preserve"> of PwD who </w:t>
      </w:r>
      <w:r w:rsidRPr="00B913A5">
        <w:rPr>
          <w:rFonts w:ascii="Times New Roman" w:hAnsi="Times New Roman" w:cs="Times New Roman"/>
          <w:b/>
          <w:lang w:val="en-GB"/>
        </w:rPr>
        <w:t>Missed/Skipped Their Bolus Insulin Doses</w:t>
      </w:r>
      <w:r>
        <w:rPr>
          <w:rFonts w:ascii="Times New Roman" w:hAnsi="Times New Roman" w:cs="Times New Roman"/>
          <w:b/>
          <w:lang w:val="en-GB"/>
        </w:rPr>
        <w:t xml:space="preserve"> Due to Skipping a Meal in the Past 30 Days</w:t>
      </w:r>
    </w:p>
    <w:p w14:paraId="355636E3" w14:textId="77777777" w:rsidR="00DB2ACF" w:rsidRPr="00586816" w:rsidRDefault="00DB2ACF" w:rsidP="00DB2ACF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3"/>
        <w:gridCol w:w="1914"/>
        <w:gridCol w:w="19"/>
        <w:gridCol w:w="1896"/>
      </w:tblGrid>
      <w:tr w:rsidR="00DB2ACF" w:rsidRPr="00744EA2" w14:paraId="285F1B87" w14:textId="77777777" w:rsidTr="00EC13DC">
        <w:trPr>
          <w:cantSplit/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7F73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44EA2">
              <w:rPr>
                <w:rFonts w:ascii="Times New Roman" w:hAnsi="Times New Roman" w:cs="Times New Roman"/>
                <w:lang w:val="en-GB"/>
              </w:rPr>
              <w:t>HCP Estimates of PwD Adherence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A4894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44EA2">
              <w:rPr>
                <w:rFonts w:ascii="Times New Roman" w:hAnsi="Times New Roman" w:cs="Times New Roman"/>
                <w:lang w:val="en-GB"/>
              </w:rPr>
              <w:t>Total Number of HCPs</w:t>
            </w:r>
            <w:r w:rsidRPr="00744EA2">
              <w:rPr>
                <w:rFonts w:ascii="Times New Roman" w:hAnsi="Times New Roman" w:cs="Times New Roman"/>
                <w:lang w:val="en-GB"/>
              </w:rPr>
              <w:br/>
              <w:t>(N=640)</w:t>
            </w:r>
          </w:p>
        </w:tc>
      </w:tr>
      <w:tr w:rsidR="00DB2ACF" w:rsidRPr="00744EA2" w14:paraId="0FBCD094" w14:textId="77777777" w:rsidTr="00EC13DC">
        <w:trPr>
          <w:cantSplit/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C1A3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44EA2">
              <w:rPr>
                <w:rFonts w:ascii="Times New Roman" w:hAnsi="Times New Roman" w:cs="Times New Roman"/>
                <w:lang w:val="en-GB"/>
              </w:rPr>
              <w:t>n (%)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481E0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Type 1 Diabetes</w:t>
            </w:r>
            <w:r w:rsidRPr="00744EA2">
              <w:rPr>
                <w:rFonts w:ascii="Times New Roman" w:hAnsi="Times New Roman" w:cs="Times New Roman"/>
                <w:lang w:val="en-GB"/>
              </w:rPr>
              <w:t xml:space="preserve"> Bolus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74B4A" w14:textId="77777777" w:rsidR="00DB2ACF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Type 2 Diabetes</w:t>
            </w:r>
          </w:p>
          <w:p w14:paraId="3AB0125A" w14:textId="77777777" w:rsidR="00DB2ACF" w:rsidRPr="00744EA2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Bolus</w:t>
            </w:r>
          </w:p>
        </w:tc>
      </w:tr>
      <w:tr w:rsidR="00DB2ACF" w:rsidRPr="00744EA2" w14:paraId="21AB8BF4" w14:textId="77777777" w:rsidTr="00EC13DC">
        <w:trPr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74FD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None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6E2BB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80 (12.5%)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4EB15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33 (5.2%)</w:t>
            </w:r>
          </w:p>
        </w:tc>
      </w:tr>
      <w:tr w:rsidR="00DB2ACF" w:rsidRPr="00744EA2" w14:paraId="1936000E" w14:textId="77777777" w:rsidTr="00EC13DC">
        <w:trPr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C4EA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10%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32478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186 (29.1%)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AD2CF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137 (21.4%)</w:t>
            </w:r>
          </w:p>
        </w:tc>
      </w:tr>
      <w:tr w:rsidR="00DB2ACF" w:rsidRPr="00744EA2" w14:paraId="6CA2A705" w14:textId="77777777" w:rsidTr="00EC13DC">
        <w:trPr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DD0C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11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20%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8E588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145 (22.7%)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A79E1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153 (23.9%)</w:t>
            </w:r>
          </w:p>
        </w:tc>
      </w:tr>
      <w:tr w:rsidR="00DB2ACF" w:rsidRPr="00744EA2" w14:paraId="55FC6A57" w14:textId="77777777" w:rsidTr="00EC13DC">
        <w:trPr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5571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21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30%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095CE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84 (13.1%)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00428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117 (18.3%)</w:t>
            </w:r>
          </w:p>
        </w:tc>
      </w:tr>
      <w:tr w:rsidR="00DB2ACF" w:rsidRPr="00744EA2" w14:paraId="54B964DB" w14:textId="77777777" w:rsidTr="00EC13DC">
        <w:trPr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7674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31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40%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51ABB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42 (6.6%)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F4290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65 (10.2%)</w:t>
            </w:r>
          </w:p>
        </w:tc>
      </w:tr>
      <w:tr w:rsidR="00DB2ACF" w:rsidRPr="00744EA2" w14:paraId="0155034E" w14:textId="77777777" w:rsidTr="00EC13DC">
        <w:trPr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F787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41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50%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AEB4E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27 (4.2%)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1F370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45 (7.0%)</w:t>
            </w:r>
          </w:p>
        </w:tc>
      </w:tr>
      <w:tr w:rsidR="00DB2ACF" w:rsidRPr="00744EA2" w14:paraId="6A21CA43" w14:textId="77777777" w:rsidTr="00EC13DC">
        <w:trPr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854D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51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60%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2BD22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17 (2.7%)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E7E57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25 (3.9%)</w:t>
            </w:r>
          </w:p>
        </w:tc>
      </w:tr>
      <w:tr w:rsidR="00DB2ACF" w:rsidRPr="00744EA2" w14:paraId="3F6CFE63" w14:textId="77777777" w:rsidTr="00EC13DC">
        <w:trPr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5371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61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70%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2ED7E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16 (2.5%)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DD3A3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28 (4.4%)</w:t>
            </w:r>
          </w:p>
        </w:tc>
      </w:tr>
      <w:tr w:rsidR="00DB2ACF" w:rsidRPr="00744EA2" w14:paraId="79C1B091" w14:textId="77777777" w:rsidTr="00EC13DC">
        <w:trPr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0490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71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80%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3F808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20 (3.1%)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F1E13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14 (2.2%)</w:t>
            </w:r>
          </w:p>
        </w:tc>
      </w:tr>
      <w:tr w:rsidR="00DB2ACF" w:rsidRPr="00744EA2" w14:paraId="6E61FB27" w14:textId="77777777" w:rsidTr="00EC13DC">
        <w:trPr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9993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81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90%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3494A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13 (2.0%)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F47CA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15 (2.3%)</w:t>
            </w:r>
          </w:p>
        </w:tc>
      </w:tr>
      <w:tr w:rsidR="00DB2ACF" w:rsidRPr="00744EA2" w14:paraId="391F97A1" w14:textId="77777777" w:rsidTr="00EC13DC">
        <w:trPr>
          <w:trHeight w:val="396"/>
        </w:trPr>
        <w:tc>
          <w:tcPr>
            <w:tcW w:w="2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0127" w14:textId="77777777" w:rsidR="00DB2ACF" w:rsidRPr="00744EA2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91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100%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203EC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10 (1.6%)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D248A" w14:textId="77777777" w:rsidR="00DB2ACF" w:rsidRPr="00A22A9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A22A98">
              <w:rPr>
                <w:rFonts w:ascii="Times New Roman" w:hAnsi="Times New Roman" w:cs="Times New Roman"/>
                <w:szCs w:val="18"/>
              </w:rPr>
              <w:t>8 (1.3%)</w:t>
            </w:r>
          </w:p>
        </w:tc>
      </w:tr>
    </w:tbl>
    <w:p w14:paraId="0C08CFA3" w14:textId="77777777" w:rsidR="00DB2ACF" w:rsidRDefault="00DB2ACF" w:rsidP="00DB2ACF">
      <w:pPr>
        <w:spacing w:after="60" w:line="240" w:lineRule="auto"/>
        <w:rPr>
          <w:rFonts w:ascii="Times New Roman" w:hAnsi="Times New Roman" w:cs="Times New Roman"/>
          <w:lang w:val="en-GB"/>
        </w:rPr>
      </w:pPr>
      <w:r w:rsidRPr="003A14A8">
        <w:rPr>
          <w:rFonts w:ascii="Times New Roman" w:hAnsi="Times New Roman" w:cs="Times New Roman"/>
          <w:lang w:val="en-GB"/>
        </w:rPr>
        <w:t>HCP</w:t>
      </w:r>
      <w:r>
        <w:rPr>
          <w:rFonts w:ascii="Times New Roman" w:hAnsi="Times New Roman" w:cs="Times New Roman"/>
          <w:lang w:val="en-GB"/>
        </w:rPr>
        <w:t xml:space="preserve"> = healthcare provider; PwD = people with diabetes; T1D = type 1 diabetes; T2D = type 2 diabetes</w:t>
      </w:r>
    </w:p>
    <w:p w14:paraId="49125304" w14:textId="77777777" w:rsidR="00DB2ACF" w:rsidRDefault="00DB2ACF" w:rsidP="00DB2ACF">
      <w:pPr>
        <w:spacing w:after="6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HCP estimates were for their impression of the proportion of PwD with suboptimal dosing in the past 30 days due to skipping a meal.</w:t>
      </w:r>
    </w:p>
    <w:p w14:paraId="612E4C9E" w14:textId="67F46664" w:rsidR="00B03D0E" w:rsidRDefault="00B03D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D74323" w14:textId="77777777" w:rsidR="00DB2ACF" w:rsidRDefault="00DB2ACF" w:rsidP="00DB2ACF">
      <w:pPr>
        <w:pStyle w:val="Heading2"/>
        <w:rPr>
          <w:rFonts w:ascii="Times New Roman" w:hAnsi="Times New Roman" w:cs="Times New Roman"/>
        </w:rPr>
      </w:pPr>
      <w:r>
        <w:rPr>
          <w:sz w:val="22"/>
          <w:szCs w:val="22"/>
          <w:lang w:val="en-GB"/>
        </w:rPr>
        <w:lastRenderedPageBreak/>
        <w:t>Supplementary Table 4</w:t>
      </w:r>
    </w:p>
    <w:p w14:paraId="0E37959F" w14:textId="77777777" w:rsidR="00DB2ACF" w:rsidRDefault="00DB2ACF" w:rsidP="00DB2ACF">
      <w:pPr>
        <w:spacing w:after="60" w:line="48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Supplementary Table 4. </w:t>
      </w:r>
      <w:r w:rsidRPr="001441BA">
        <w:rPr>
          <w:rFonts w:ascii="Times New Roman" w:hAnsi="Times New Roman" w:cs="Times New Roman"/>
          <w:b/>
          <w:lang w:val="en-GB"/>
        </w:rPr>
        <w:t xml:space="preserve">HCP </w:t>
      </w:r>
      <w:r w:rsidRPr="00B913A5">
        <w:rPr>
          <w:rFonts w:ascii="Times New Roman" w:hAnsi="Times New Roman" w:cs="Times New Roman"/>
          <w:b/>
          <w:lang w:val="en-GB"/>
        </w:rPr>
        <w:t>Estimat</w:t>
      </w:r>
      <w:r>
        <w:rPr>
          <w:rFonts w:ascii="Times New Roman" w:hAnsi="Times New Roman" w:cs="Times New Roman"/>
          <w:b/>
          <w:lang w:val="en-GB"/>
        </w:rPr>
        <w:t>ed</w:t>
      </w:r>
      <w:r w:rsidRPr="00B913A5">
        <w:rPr>
          <w:rFonts w:ascii="Times New Roman" w:hAnsi="Times New Roman" w:cs="Times New Roman"/>
          <w:b/>
          <w:lang w:val="en-GB"/>
        </w:rPr>
        <w:t xml:space="preserve"> Proportion</w:t>
      </w:r>
      <w:r w:rsidRPr="001441BA">
        <w:rPr>
          <w:rFonts w:ascii="Times New Roman" w:hAnsi="Times New Roman" w:cs="Times New Roman"/>
          <w:b/>
          <w:lang w:val="en-GB"/>
        </w:rPr>
        <w:t xml:space="preserve"> of PwD who </w:t>
      </w:r>
      <w:r w:rsidRPr="00B913A5">
        <w:rPr>
          <w:rFonts w:ascii="Times New Roman" w:hAnsi="Times New Roman" w:cs="Times New Roman"/>
          <w:b/>
          <w:lang w:val="en-GB"/>
        </w:rPr>
        <w:t>Miscalculated Their Insulin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1363"/>
        <w:gridCol w:w="14"/>
        <w:gridCol w:w="1350"/>
      </w:tblGrid>
      <w:tr w:rsidR="00DB2ACF" w:rsidRPr="006020C8" w14:paraId="11E28062" w14:textId="77777777" w:rsidTr="00EC13DC">
        <w:trPr>
          <w:cantSplit/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AA90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020C8">
              <w:rPr>
                <w:rFonts w:ascii="Times New Roman" w:hAnsi="Times New Roman" w:cs="Times New Roman"/>
                <w:lang w:val="en-GB"/>
              </w:rPr>
              <w:t>HCP Estimates of PwD Adherence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319D3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020C8">
              <w:rPr>
                <w:rFonts w:ascii="Times New Roman" w:hAnsi="Times New Roman" w:cs="Times New Roman"/>
                <w:lang w:val="en-GB"/>
              </w:rPr>
              <w:t>Total Number of HCPs</w:t>
            </w:r>
            <w:r w:rsidRPr="006020C8">
              <w:rPr>
                <w:rFonts w:ascii="Times New Roman" w:hAnsi="Times New Roman" w:cs="Times New Roman"/>
                <w:lang w:val="en-GB"/>
              </w:rPr>
              <w:br/>
              <w:t>(N=640)</w:t>
            </w:r>
          </w:p>
        </w:tc>
      </w:tr>
      <w:tr w:rsidR="00DB2ACF" w:rsidRPr="006020C8" w14:paraId="18044AFE" w14:textId="77777777" w:rsidTr="00EC13DC">
        <w:trPr>
          <w:cantSplit/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E314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020C8">
              <w:rPr>
                <w:rFonts w:ascii="Times New Roman" w:hAnsi="Times New Roman" w:cs="Times New Roman"/>
                <w:lang w:val="en-GB"/>
              </w:rPr>
              <w:t>n (%)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B47F0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020C8">
              <w:rPr>
                <w:rFonts w:ascii="Times New Roman" w:hAnsi="Times New Roman" w:cs="Times New Roman"/>
                <w:lang w:val="en-GB"/>
              </w:rPr>
              <w:t xml:space="preserve">Bolus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39B93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020C8">
              <w:rPr>
                <w:rFonts w:ascii="Times New Roman" w:hAnsi="Times New Roman" w:cs="Times New Roman"/>
                <w:lang w:val="en-GB"/>
              </w:rPr>
              <w:t xml:space="preserve">Basal </w:t>
            </w:r>
          </w:p>
        </w:tc>
      </w:tr>
      <w:tr w:rsidR="00DB2ACF" w:rsidRPr="006020C8" w14:paraId="452FDE85" w14:textId="77777777" w:rsidTr="00EC13DC">
        <w:trPr>
          <w:trHeight w:val="389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BDBE06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Type 1 Diabetes</w:t>
            </w:r>
          </w:p>
        </w:tc>
      </w:tr>
      <w:tr w:rsidR="00DB2ACF" w:rsidRPr="006020C8" w14:paraId="0E2CB5DA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7559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None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AB9CA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72 (11.3%)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647CA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153 (23.9%)</w:t>
            </w:r>
          </w:p>
        </w:tc>
      </w:tr>
      <w:tr w:rsidR="00DB2ACF" w:rsidRPr="006020C8" w14:paraId="67B0674E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18C7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10%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8670D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220 (34.4%)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658FA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252 (39.4%)</w:t>
            </w:r>
          </w:p>
        </w:tc>
      </w:tr>
      <w:tr w:rsidR="00DB2ACF" w:rsidRPr="006020C8" w14:paraId="0D197556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F82B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11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20%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88BD9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140 (21.9%)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9D1FC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118 (18.4%)</w:t>
            </w:r>
          </w:p>
        </w:tc>
      </w:tr>
      <w:tr w:rsidR="00DB2ACF" w:rsidRPr="006020C8" w14:paraId="182FB7D6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0DFB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21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30%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01055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88 (13.8%)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F3E8F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53 (8.3%)</w:t>
            </w:r>
          </w:p>
        </w:tc>
      </w:tr>
      <w:tr w:rsidR="00DB2ACF" w:rsidRPr="006020C8" w14:paraId="13511780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55F2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31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40%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A1082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41 (6.4%)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84522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30 (4.7%)</w:t>
            </w:r>
          </w:p>
        </w:tc>
      </w:tr>
      <w:tr w:rsidR="00DB2ACF" w:rsidRPr="006020C8" w14:paraId="1F3D3E1B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3D94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41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50%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A1375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22 (3.4%)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94E4A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13 (2.0%)</w:t>
            </w:r>
          </w:p>
        </w:tc>
      </w:tr>
      <w:tr w:rsidR="00DB2ACF" w:rsidRPr="006020C8" w14:paraId="5A2EBB5F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67C1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51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60%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D17B3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21 (3.3%)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31DE5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8 (1.3%)</w:t>
            </w:r>
          </w:p>
        </w:tc>
      </w:tr>
      <w:tr w:rsidR="00DB2ACF" w:rsidRPr="006020C8" w14:paraId="5976F364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1BE7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61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70%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65870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19 (3.0%)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BB3A1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5 (0.8%)</w:t>
            </w:r>
          </w:p>
        </w:tc>
      </w:tr>
      <w:tr w:rsidR="00DB2ACF" w:rsidRPr="006020C8" w14:paraId="6FA8B5CA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1D3E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71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80%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2AC29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7 (1.1%)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39C87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2 (0.3%)</w:t>
            </w:r>
          </w:p>
        </w:tc>
      </w:tr>
      <w:tr w:rsidR="00DB2ACF" w:rsidRPr="006020C8" w14:paraId="7385065F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02EA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81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90%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A0A7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6 (0.9%)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6F1C0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5 (0.8%)</w:t>
            </w:r>
          </w:p>
        </w:tc>
      </w:tr>
      <w:tr w:rsidR="00DB2ACF" w:rsidRPr="006020C8" w14:paraId="56F168C9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707C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91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100%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21631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4 (0.6%)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A4B23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 (0.2%)</w:t>
            </w:r>
          </w:p>
        </w:tc>
      </w:tr>
      <w:tr w:rsidR="00DB2ACF" w:rsidRPr="006020C8" w14:paraId="732B4437" w14:textId="77777777" w:rsidTr="00EC13DC">
        <w:trPr>
          <w:trHeight w:val="389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4DD684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Type 2 Diabetes</w:t>
            </w:r>
          </w:p>
        </w:tc>
      </w:tr>
      <w:tr w:rsidR="00DB2ACF" w:rsidRPr="006020C8" w14:paraId="567F6C6B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F002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None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86AA6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37 (5.8%)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027B0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96 (15.0%)</w:t>
            </w:r>
          </w:p>
        </w:tc>
      </w:tr>
      <w:tr w:rsidR="00DB2ACF" w:rsidRPr="006020C8" w14:paraId="485A55AC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2AC5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10%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8C8F8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172 (26.9%)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2A03F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219 (34.2%)</w:t>
            </w:r>
          </w:p>
        </w:tc>
      </w:tr>
      <w:tr w:rsidR="00DB2ACF" w:rsidRPr="006020C8" w14:paraId="70C9DFDC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7795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11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20%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96FA4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129 (20.2%)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C9841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129 (20.2%)</w:t>
            </w:r>
          </w:p>
        </w:tc>
      </w:tr>
      <w:tr w:rsidR="00DB2ACF" w:rsidRPr="006020C8" w14:paraId="1085A083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EAA5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21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30%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F68D3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117 (18.3%)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538EC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89 (13.9%)</w:t>
            </w:r>
          </w:p>
        </w:tc>
      </w:tr>
      <w:tr w:rsidR="00DB2ACF" w:rsidRPr="006020C8" w14:paraId="3803ABF9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6ED8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31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40%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84995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70 (10.9%)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BAF60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39 (6.1%)</w:t>
            </w:r>
          </w:p>
        </w:tc>
      </w:tr>
      <w:tr w:rsidR="00DB2ACF" w:rsidRPr="006020C8" w14:paraId="04B23918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4ED6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41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50%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270B6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38 (5.9%)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AD175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19 (3.0%)</w:t>
            </w:r>
          </w:p>
        </w:tc>
      </w:tr>
      <w:tr w:rsidR="00DB2ACF" w:rsidRPr="006020C8" w14:paraId="5A39A0F3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FB0D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51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60%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FF771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24 (3.8%)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47C18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20 (3.1%)</w:t>
            </w:r>
          </w:p>
        </w:tc>
      </w:tr>
      <w:tr w:rsidR="00DB2ACF" w:rsidRPr="006020C8" w14:paraId="5590B0F5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6A68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61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70%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F19B6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14 (2.2%)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A0D65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13 (2.0%)</w:t>
            </w:r>
          </w:p>
        </w:tc>
      </w:tr>
      <w:tr w:rsidR="00DB2ACF" w:rsidRPr="006020C8" w14:paraId="552EE938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9BF8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71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80%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94153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25 (3.9%)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BEAE3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9 (1.4%)</w:t>
            </w:r>
          </w:p>
        </w:tc>
      </w:tr>
      <w:tr w:rsidR="00DB2ACF" w:rsidRPr="006020C8" w14:paraId="1D5CED5E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F29F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81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90%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9791A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9 (1.4%)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7D541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5 (0.8%)</w:t>
            </w:r>
          </w:p>
        </w:tc>
      </w:tr>
      <w:tr w:rsidR="00DB2ACF" w:rsidRPr="006020C8" w14:paraId="54B54ECA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DEF5" w14:textId="77777777" w:rsidR="00DB2ACF" w:rsidRPr="006020C8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  <w:bCs/>
                <w:lang w:val="en-GB"/>
              </w:rPr>
              <w:t>91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6020C8">
              <w:rPr>
                <w:rFonts w:ascii="Times New Roman" w:hAnsi="Times New Roman" w:cs="Times New Roman"/>
                <w:bCs/>
                <w:lang w:val="en-GB"/>
              </w:rPr>
              <w:t>100%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80C22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5 (0.8%)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657DB" w14:textId="77777777" w:rsidR="00DB2ACF" w:rsidRPr="006020C8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020C8">
              <w:rPr>
                <w:rFonts w:ascii="Times New Roman" w:hAnsi="Times New Roman" w:cs="Times New Roman"/>
              </w:rPr>
              <w:t>2 (0.3%)</w:t>
            </w:r>
          </w:p>
        </w:tc>
      </w:tr>
    </w:tbl>
    <w:p w14:paraId="4A9C7A3E" w14:textId="77777777" w:rsidR="00DB2ACF" w:rsidRDefault="00DB2ACF" w:rsidP="00DB2AC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3A14A8">
        <w:rPr>
          <w:rFonts w:ascii="Times New Roman" w:hAnsi="Times New Roman" w:cs="Times New Roman"/>
          <w:lang w:val="en-GB"/>
        </w:rPr>
        <w:t>HCP</w:t>
      </w:r>
      <w:r>
        <w:rPr>
          <w:rFonts w:ascii="Times New Roman" w:hAnsi="Times New Roman" w:cs="Times New Roman"/>
          <w:lang w:val="en-GB"/>
        </w:rPr>
        <w:t xml:space="preserve"> = healthcare provider; PwD = people with diabetes; T1D = type 1 diabetes; T2D = type 2 diabetes.</w:t>
      </w:r>
    </w:p>
    <w:p w14:paraId="700A74B6" w14:textId="77777777" w:rsidR="00DB2ACF" w:rsidRDefault="00DB2ACF" w:rsidP="00DB2ACF">
      <w:pPr>
        <w:spacing w:after="6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HCP estimates were for their impression of the proportion of PwD with suboptimal dosing in the past 30 days.</w:t>
      </w:r>
    </w:p>
    <w:p w14:paraId="5C2C624D" w14:textId="77777777" w:rsidR="00DB2ACF" w:rsidRDefault="00DB2ACF" w:rsidP="00DB2ACF">
      <w:pPr>
        <w:spacing w:after="60" w:line="480" w:lineRule="auto"/>
        <w:rPr>
          <w:lang w:val="en-GB"/>
        </w:rPr>
      </w:pPr>
    </w:p>
    <w:p w14:paraId="6ECBD981" w14:textId="77777777" w:rsidR="00DB2ACF" w:rsidRDefault="00DB2ACF" w:rsidP="00DB2ACF">
      <w:pPr>
        <w:pStyle w:val="Heading2"/>
        <w:rPr>
          <w:rFonts w:ascii="Times New Roman" w:hAnsi="Times New Roman" w:cs="Times New Roman"/>
        </w:rPr>
      </w:pPr>
      <w:r>
        <w:rPr>
          <w:sz w:val="22"/>
          <w:szCs w:val="22"/>
          <w:lang w:val="en-GB"/>
        </w:rPr>
        <w:lastRenderedPageBreak/>
        <w:t>Supplementary Table 5</w:t>
      </w:r>
    </w:p>
    <w:p w14:paraId="1D64152A" w14:textId="77777777" w:rsidR="00DB2ACF" w:rsidRPr="004F142F" w:rsidRDefault="00DB2ACF" w:rsidP="00DB2ACF">
      <w:pPr>
        <w:spacing w:after="60" w:line="240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Supplementary </w:t>
      </w:r>
      <w:r w:rsidRPr="58789843">
        <w:rPr>
          <w:rFonts w:ascii="Times New Roman" w:hAnsi="Times New Roman" w:cs="Times New Roman"/>
          <w:b/>
          <w:bCs/>
          <w:lang w:val="en-GB"/>
        </w:rPr>
        <w:t>T</w:t>
      </w:r>
      <w:r w:rsidRPr="00B913A5">
        <w:rPr>
          <w:rFonts w:ascii="Times New Roman" w:hAnsi="Times New Roman" w:cs="Times New Roman"/>
          <w:b/>
          <w:bCs/>
          <w:lang w:val="en-GB"/>
        </w:rPr>
        <w:t xml:space="preserve">able </w:t>
      </w:r>
      <w:r>
        <w:rPr>
          <w:rFonts w:ascii="Times New Roman" w:hAnsi="Times New Roman" w:cs="Times New Roman"/>
          <w:b/>
          <w:bCs/>
          <w:lang w:val="en-GB"/>
        </w:rPr>
        <w:t>5.</w:t>
      </w:r>
      <w:r w:rsidRPr="58789843">
        <w:rPr>
          <w:rFonts w:ascii="Times New Roman" w:hAnsi="Times New Roman" w:cs="Times New Roman"/>
          <w:b/>
          <w:bCs/>
          <w:lang w:val="en-GB"/>
        </w:rPr>
        <w:t xml:space="preserve"> Proportion of </w:t>
      </w:r>
      <w:r>
        <w:rPr>
          <w:rFonts w:ascii="Times New Roman" w:hAnsi="Times New Roman" w:cs="Times New Roman"/>
          <w:b/>
          <w:bCs/>
          <w:lang w:val="en-GB"/>
        </w:rPr>
        <w:t xml:space="preserve">PwD who </w:t>
      </w:r>
      <w:r w:rsidRPr="58789843">
        <w:rPr>
          <w:rFonts w:ascii="Times New Roman" w:hAnsi="Times New Roman" w:cs="Times New Roman"/>
          <w:b/>
          <w:bCs/>
          <w:lang w:val="en-GB"/>
        </w:rPr>
        <w:t xml:space="preserve">HCPs </w:t>
      </w:r>
      <w:r w:rsidRPr="00B913A5">
        <w:rPr>
          <w:rFonts w:ascii="Times New Roman" w:hAnsi="Times New Roman" w:cs="Times New Roman"/>
          <w:b/>
          <w:bCs/>
          <w:lang w:val="en-GB"/>
        </w:rPr>
        <w:t>Estimate Found Insulin Dosing/Management Complicated</w:t>
      </w:r>
      <w:r w:rsidRPr="58789843">
        <w:rPr>
          <w:rFonts w:ascii="Times New Roman" w:hAnsi="Times New Roman" w:cs="Times New Roman"/>
          <w:b/>
          <w:bCs/>
          <w:lang w:val="en-GB"/>
        </w:rPr>
        <w:t xml:space="preserve"> and/or </w:t>
      </w:r>
      <w:r w:rsidRPr="00B913A5">
        <w:rPr>
          <w:rFonts w:ascii="Times New Roman" w:hAnsi="Times New Roman" w:cs="Times New Roman"/>
          <w:b/>
          <w:bCs/>
          <w:lang w:val="en-GB"/>
        </w:rPr>
        <w:t>Burdensome</w:t>
      </w:r>
      <w:r w:rsidRPr="58789843">
        <w:rPr>
          <w:rFonts w:ascii="Times New Roman" w:hAnsi="Times New Roman" w:cs="Times New Roman"/>
          <w:b/>
          <w:bCs/>
          <w:lang w:val="en-GB"/>
        </w:rPr>
        <w:t xml:space="preserve"> </w:t>
      </w:r>
    </w:p>
    <w:tbl>
      <w:tblPr>
        <w:tblW w:w="8190" w:type="dxa"/>
        <w:tblInd w:w="-90" w:type="dxa"/>
        <w:tblLook w:val="04A0" w:firstRow="1" w:lastRow="0" w:firstColumn="1" w:lastColumn="0" w:noHBand="0" w:noVBand="1"/>
      </w:tblPr>
      <w:tblGrid>
        <w:gridCol w:w="1170"/>
        <w:gridCol w:w="3240"/>
        <w:gridCol w:w="3780"/>
      </w:tblGrid>
      <w:tr w:rsidR="00DB2ACF" w14:paraId="231677D9" w14:textId="77777777" w:rsidTr="00EC13DC">
        <w:trPr>
          <w:trHeight w:val="232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38CA3EE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79B9B9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994B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PwD Categories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D6ED5D" w14:textId="77777777" w:rsidR="00DB2ACF" w:rsidRPr="00994BD7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>Total</w:t>
            </w:r>
          </w:p>
          <w:p w14:paraId="155CC5A1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994BD7">
              <w:rPr>
                <w:rFonts w:ascii="Times New Roman" w:hAnsi="Times New Roman" w:cs="Times New Roman"/>
                <w:lang w:val="en-GB"/>
              </w:rPr>
              <w:t>(N=640)</w:t>
            </w:r>
          </w:p>
        </w:tc>
      </w:tr>
      <w:tr w:rsidR="00DB2ACF" w14:paraId="10F01E57" w14:textId="77777777" w:rsidTr="00EC13DC">
        <w:trPr>
          <w:trHeight w:val="232"/>
        </w:trPr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0088D0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945411">
              <w:rPr>
                <w:rFonts w:ascii="Times New Roman" w:hAnsi="Times New Roman" w:cs="Times New Roman"/>
                <w:color w:val="000000"/>
                <w:kern w:val="24"/>
              </w:rPr>
              <w:t>T1D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8D6A42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321F86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</w:tr>
      <w:tr w:rsidR="00DB2ACF" w14:paraId="62A1E0D1" w14:textId="77777777" w:rsidTr="00EC13DC">
        <w:trPr>
          <w:trHeight w:val="231"/>
        </w:trPr>
        <w:tc>
          <w:tcPr>
            <w:tcW w:w="1170" w:type="dxa"/>
            <w:vMerge/>
            <w:vAlign w:val="center"/>
          </w:tcPr>
          <w:p w14:paraId="66C8AE18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3BCBBB4A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>None</w:t>
            </w:r>
          </w:p>
        </w:tc>
        <w:tc>
          <w:tcPr>
            <w:tcW w:w="3780" w:type="dxa"/>
            <w:shd w:val="clear" w:color="auto" w:fill="FFFFFF" w:themeFill="background1"/>
            <w:vAlign w:val="center"/>
          </w:tcPr>
          <w:p w14:paraId="11DCE74B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color w:val="000000"/>
                <w:kern w:val="24"/>
              </w:rPr>
              <w:t>25 (3.9)</w:t>
            </w:r>
          </w:p>
        </w:tc>
      </w:tr>
      <w:tr w:rsidR="00DB2ACF" w14:paraId="343C34B2" w14:textId="77777777" w:rsidTr="00EC13DC">
        <w:trPr>
          <w:trHeight w:val="231"/>
        </w:trPr>
        <w:tc>
          <w:tcPr>
            <w:tcW w:w="1170" w:type="dxa"/>
            <w:vMerge/>
            <w:vAlign w:val="center"/>
          </w:tcPr>
          <w:p w14:paraId="773A9115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1CDCC6B2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10%</w:t>
            </w:r>
          </w:p>
        </w:tc>
        <w:tc>
          <w:tcPr>
            <w:tcW w:w="3780" w:type="dxa"/>
            <w:shd w:val="clear" w:color="auto" w:fill="FFFFFF" w:themeFill="background1"/>
          </w:tcPr>
          <w:p w14:paraId="5CBF5C13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153 (23.9%)</w:t>
            </w:r>
          </w:p>
        </w:tc>
      </w:tr>
      <w:tr w:rsidR="00DB2ACF" w14:paraId="129E58EF" w14:textId="77777777" w:rsidTr="00EC13DC">
        <w:trPr>
          <w:trHeight w:val="231"/>
        </w:trPr>
        <w:tc>
          <w:tcPr>
            <w:tcW w:w="1170" w:type="dxa"/>
            <w:vMerge/>
            <w:vAlign w:val="center"/>
          </w:tcPr>
          <w:p w14:paraId="04BE6ACF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18142805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11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20%</w:t>
            </w:r>
          </w:p>
        </w:tc>
        <w:tc>
          <w:tcPr>
            <w:tcW w:w="3780" w:type="dxa"/>
            <w:shd w:val="clear" w:color="auto" w:fill="FFFFFF" w:themeFill="background1"/>
          </w:tcPr>
          <w:p w14:paraId="585010B8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146 (22.8%)</w:t>
            </w:r>
          </w:p>
        </w:tc>
      </w:tr>
      <w:tr w:rsidR="00DB2ACF" w14:paraId="162B6CAF" w14:textId="77777777" w:rsidTr="00EC13DC">
        <w:trPr>
          <w:trHeight w:val="231"/>
        </w:trPr>
        <w:tc>
          <w:tcPr>
            <w:tcW w:w="1170" w:type="dxa"/>
            <w:vMerge/>
            <w:vAlign w:val="center"/>
          </w:tcPr>
          <w:p w14:paraId="5FC6867D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5E22560E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21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30%</w:t>
            </w:r>
          </w:p>
        </w:tc>
        <w:tc>
          <w:tcPr>
            <w:tcW w:w="3780" w:type="dxa"/>
            <w:shd w:val="clear" w:color="auto" w:fill="FFFFFF" w:themeFill="background1"/>
          </w:tcPr>
          <w:p w14:paraId="664C3F76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108 (16.9%)</w:t>
            </w:r>
          </w:p>
        </w:tc>
      </w:tr>
      <w:tr w:rsidR="00DB2ACF" w14:paraId="51680043" w14:textId="77777777" w:rsidTr="00EC13DC">
        <w:trPr>
          <w:trHeight w:val="231"/>
        </w:trPr>
        <w:tc>
          <w:tcPr>
            <w:tcW w:w="1170" w:type="dxa"/>
            <w:vMerge/>
            <w:vAlign w:val="center"/>
          </w:tcPr>
          <w:p w14:paraId="1AF52EBF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4B0F1F91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31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40%</w:t>
            </w:r>
          </w:p>
        </w:tc>
        <w:tc>
          <w:tcPr>
            <w:tcW w:w="3780" w:type="dxa"/>
            <w:shd w:val="clear" w:color="auto" w:fill="FFFFFF" w:themeFill="background1"/>
          </w:tcPr>
          <w:p w14:paraId="1E3AD0C6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50 (7.8%)</w:t>
            </w:r>
          </w:p>
        </w:tc>
      </w:tr>
      <w:tr w:rsidR="00DB2ACF" w14:paraId="1BDEE4A1" w14:textId="77777777" w:rsidTr="00EC13DC">
        <w:trPr>
          <w:trHeight w:val="231"/>
        </w:trPr>
        <w:tc>
          <w:tcPr>
            <w:tcW w:w="1170" w:type="dxa"/>
            <w:vMerge/>
            <w:vAlign w:val="center"/>
          </w:tcPr>
          <w:p w14:paraId="1DDEFD5B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0EAA5EEF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41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50%</w:t>
            </w:r>
          </w:p>
        </w:tc>
        <w:tc>
          <w:tcPr>
            <w:tcW w:w="3780" w:type="dxa"/>
            <w:shd w:val="clear" w:color="auto" w:fill="FFFFFF" w:themeFill="background1"/>
          </w:tcPr>
          <w:p w14:paraId="3908A641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29 (4.5%)</w:t>
            </w:r>
          </w:p>
        </w:tc>
      </w:tr>
      <w:tr w:rsidR="00DB2ACF" w14:paraId="0F360D6C" w14:textId="77777777" w:rsidTr="00EC13DC">
        <w:trPr>
          <w:trHeight w:val="231"/>
        </w:trPr>
        <w:tc>
          <w:tcPr>
            <w:tcW w:w="1170" w:type="dxa"/>
            <w:vMerge/>
            <w:vAlign w:val="center"/>
          </w:tcPr>
          <w:p w14:paraId="50F5C63C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FC2CC27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51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60%</w:t>
            </w:r>
          </w:p>
        </w:tc>
        <w:tc>
          <w:tcPr>
            <w:tcW w:w="3780" w:type="dxa"/>
            <w:shd w:val="clear" w:color="auto" w:fill="FFFFFF" w:themeFill="background1"/>
          </w:tcPr>
          <w:p w14:paraId="6F1EE4A2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38 (5.9%)</w:t>
            </w:r>
          </w:p>
        </w:tc>
      </w:tr>
      <w:tr w:rsidR="00DB2ACF" w14:paraId="56163A2C" w14:textId="77777777" w:rsidTr="00EC13DC">
        <w:trPr>
          <w:trHeight w:val="231"/>
        </w:trPr>
        <w:tc>
          <w:tcPr>
            <w:tcW w:w="1170" w:type="dxa"/>
            <w:vMerge/>
            <w:vAlign w:val="center"/>
          </w:tcPr>
          <w:p w14:paraId="27AD915F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48AEB8A3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61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70%</w:t>
            </w:r>
          </w:p>
        </w:tc>
        <w:tc>
          <w:tcPr>
            <w:tcW w:w="3780" w:type="dxa"/>
            <w:shd w:val="clear" w:color="auto" w:fill="FFFFFF" w:themeFill="background1"/>
          </w:tcPr>
          <w:p w14:paraId="71EE17DC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28 (4.4%)</w:t>
            </w:r>
          </w:p>
        </w:tc>
      </w:tr>
      <w:tr w:rsidR="00DB2ACF" w14:paraId="3F60865A" w14:textId="77777777" w:rsidTr="00EC13DC">
        <w:trPr>
          <w:trHeight w:val="231"/>
        </w:trPr>
        <w:tc>
          <w:tcPr>
            <w:tcW w:w="1170" w:type="dxa"/>
            <w:vMerge/>
            <w:vAlign w:val="center"/>
          </w:tcPr>
          <w:p w14:paraId="2DC28F83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1C087327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71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80%</w:t>
            </w:r>
          </w:p>
        </w:tc>
        <w:tc>
          <w:tcPr>
            <w:tcW w:w="3780" w:type="dxa"/>
            <w:shd w:val="clear" w:color="auto" w:fill="FFFFFF" w:themeFill="background1"/>
          </w:tcPr>
          <w:p w14:paraId="0B365B7D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18 (2.8%)</w:t>
            </w:r>
          </w:p>
        </w:tc>
      </w:tr>
      <w:tr w:rsidR="00DB2ACF" w14:paraId="13A63A77" w14:textId="77777777" w:rsidTr="00EC13DC">
        <w:trPr>
          <w:trHeight w:val="231"/>
        </w:trPr>
        <w:tc>
          <w:tcPr>
            <w:tcW w:w="1170" w:type="dxa"/>
            <w:vMerge/>
            <w:vAlign w:val="center"/>
          </w:tcPr>
          <w:p w14:paraId="750F1085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5DF9B8BF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81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90%</w:t>
            </w:r>
          </w:p>
        </w:tc>
        <w:tc>
          <w:tcPr>
            <w:tcW w:w="3780" w:type="dxa"/>
            <w:shd w:val="clear" w:color="auto" w:fill="FFFFFF" w:themeFill="background1"/>
          </w:tcPr>
          <w:p w14:paraId="50317018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13 (2.0%)</w:t>
            </w:r>
          </w:p>
        </w:tc>
      </w:tr>
      <w:tr w:rsidR="00DB2ACF" w14:paraId="46AA6D27" w14:textId="77777777" w:rsidTr="00EC13DC">
        <w:trPr>
          <w:trHeight w:val="231"/>
        </w:trPr>
        <w:tc>
          <w:tcPr>
            <w:tcW w:w="1170" w:type="dxa"/>
            <w:vMerge/>
            <w:vAlign w:val="center"/>
          </w:tcPr>
          <w:p w14:paraId="6B1D905D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68383545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91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100%</w:t>
            </w:r>
          </w:p>
        </w:tc>
        <w:tc>
          <w:tcPr>
            <w:tcW w:w="3780" w:type="dxa"/>
            <w:shd w:val="clear" w:color="auto" w:fill="FFFFFF" w:themeFill="background1"/>
          </w:tcPr>
          <w:p w14:paraId="4F609113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11 (1.7%)</w:t>
            </w:r>
          </w:p>
        </w:tc>
      </w:tr>
      <w:tr w:rsidR="00DB2ACF" w14:paraId="272881DE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132A568D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5A47097B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945411">
              <w:rPr>
                <w:rFonts w:ascii="Times New Roman" w:hAnsi="Times New Roman" w:cs="Times New Roman"/>
                <w:color w:val="000000"/>
                <w:kern w:val="24"/>
              </w:rPr>
              <w:t>Missing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>*</w:t>
            </w:r>
          </w:p>
        </w:tc>
        <w:tc>
          <w:tcPr>
            <w:tcW w:w="3780" w:type="dxa"/>
            <w:shd w:val="clear" w:color="auto" w:fill="FFFFFF" w:themeFill="background1"/>
          </w:tcPr>
          <w:p w14:paraId="72439E9B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21 (3.3%)</w:t>
            </w:r>
          </w:p>
        </w:tc>
      </w:tr>
      <w:tr w:rsidR="00DB2ACF" w14:paraId="7A949921" w14:textId="77777777" w:rsidTr="00EC13DC">
        <w:trPr>
          <w:trHeight w:val="232"/>
        </w:trPr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0AE84E" w14:textId="77777777" w:rsidR="00DB2ACF" w:rsidRPr="00945411" w:rsidRDefault="00DB2ACF" w:rsidP="00EC13DC">
            <w:pPr>
              <w:spacing w:after="0" w:line="240" w:lineRule="auto"/>
              <w:ind w:left="288" w:hanging="288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945411">
              <w:rPr>
                <w:rFonts w:ascii="Times New Roman" w:hAnsi="Times New Roman" w:cs="Times New Roman"/>
                <w:color w:val="000000"/>
                <w:kern w:val="24"/>
              </w:rPr>
              <w:t>T2D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7EDD31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F86702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</w:tr>
      <w:tr w:rsidR="00DB2ACF" w14:paraId="188BDF3D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31C38C49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35E9ABC1" w14:textId="77777777" w:rsidR="00DB2ACF" w:rsidRPr="00945411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>None</w:t>
            </w:r>
          </w:p>
        </w:tc>
        <w:tc>
          <w:tcPr>
            <w:tcW w:w="3780" w:type="dxa"/>
            <w:shd w:val="clear" w:color="auto" w:fill="FFFFFF" w:themeFill="background1"/>
            <w:vAlign w:val="center"/>
          </w:tcPr>
          <w:p w14:paraId="606EDFC8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color w:val="000000"/>
                <w:kern w:val="24"/>
              </w:rPr>
              <w:t>15 (2.3)</w:t>
            </w:r>
          </w:p>
        </w:tc>
      </w:tr>
      <w:tr w:rsidR="00DB2ACF" w14:paraId="2271125A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48FFE9FF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1CC0B661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10%</w:t>
            </w:r>
          </w:p>
        </w:tc>
        <w:tc>
          <w:tcPr>
            <w:tcW w:w="3780" w:type="dxa"/>
            <w:shd w:val="clear" w:color="auto" w:fill="FFFFFF" w:themeFill="background1"/>
          </w:tcPr>
          <w:p w14:paraId="28215971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90 (14.1%)</w:t>
            </w:r>
          </w:p>
        </w:tc>
      </w:tr>
      <w:tr w:rsidR="00DB2ACF" w14:paraId="5372E303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66D9D96A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4E76A5BA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11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20%</w:t>
            </w:r>
          </w:p>
        </w:tc>
        <w:tc>
          <w:tcPr>
            <w:tcW w:w="3780" w:type="dxa"/>
            <w:shd w:val="clear" w:color="auto" w:fill="FFFFFF" w:themeFill="background1"/>
          </w:tcPr>
          <w:p w14:paraId="38C0B1D4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119 (18.6%)</w:t>
            </w:r>
          </w:p>
        </w:tc>
      </w:tr>
      <w:tr w:rsidR="00DB2ACF" w14:paraId="60CB93D1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797BD17D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1E209BBA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21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30%</w:t>
            </w:r>
          </w:p>
        </w:tc>
        <w:tc>
          <w:tcPr>
            <w:tcW w:w="3780" w:type="dxa"/>
            <w:shd w:val="clear" w:color="auto" w:fill="FFFFFF" w:themeFill="background1"/>
          </w:tcPr>
          <w:p w14:paraId="6402F706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119 (18.6%)</w:t>
            </w:r>
          </w:p>
        </w:tc>
      </w:tr>
      <w:tr w:rsidR="00DB2ACF" w14:paraId="720937EA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7CF2B5AE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0630BE9D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31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40%</w:t>
            </w:r>
          </w:p>
        </w:tc>
        <w:tc>
          <w:tcPr>
            <w:tcW w:w="3780" w:type="dxa"/>
            <w:shd w:val="clear" w:color="auto" w:fill="FFFFFF" w:themeFill="background1"/>
          </w:tcPr>
          <w:p w14:paraId="170D3DD1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85 (13.3%)</w:t>
            </w:r>
          </w:p>
        </w:tc>
      </w:tr>
      <w:tr w:rsidR="00DB2ACF" w14:paraId="4BEFE38A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66B306AA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D138EEE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41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50%</w:t>
            </w:r>
          </w:p>
        </w:tc>
        <w:tc>
          <w:tcPr>
            <w:tcW w:w="3780" w:type="dxa"/>
            <w:shd w:val="clear" w:color="auto" w:fill="FFFFFF" w:themeFill="background1"/>
          </w:tcPr>
          <w:p w14:paraId="725F453B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62 (9.7%)</w:t>
            </w:r>
          </w:p>
        </w:tc>
      </w:tr>
      <w:tr w:rsidR="00DB2ACF" w14:paraId="143DEBE3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4CF90FC1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09DE4B2A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51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60%</w:t>
            </w:r>
          </w:p>
        </w:tc>
        <w:tc>
          <w:tcPr>
            <w:tcW w:w="3780" w:type="dxa"/>
            <w:shd w:val="clear" w:color="auto" w:fill="FFFFFF" w:themeFill="background1"/>
          </w:tcPr>
          <w:p w14:paraId="2FF63AE3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51 (8.0%)</w:t>
            </w:r>
          </w:p>
        </w:tc>
      </w:tr>
      <w:tr w:rsidR="00DB2ACF" w14:paraId="0C433D9C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268F19A4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5AD76891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61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70%</w:t>
            </w:r>
          </w:p>
        </w:tc>
        <w:tc>
          <w:tcPr>
            <w:tcW w:w="3780" w:type="dxa"/>
            <w:shd w:val="clear" w:color="auto" w:fill="FFFFFF" w:themeFill="background1"/>
          </w:tcPr>
          <w:p w14:paraId="14D3612A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33 (5.2%)</w:t>
            </w:r>
          </w:p>
        </w:tc>
      </w:tr>
      <w:tr w:rsidR="00DB2ACF" w14:paraId="4B75BF68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0A9F49BD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1BDC96C1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71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80%</w:t>
            </w:r>
          </w:p>
        </w:tc>
        <w:tc>
          <w:tcPr>
            <w:tcW w:w="3780" w:type="dxa"/>
            <w:shd w:val="clear" w:color="auto" w:fill="FFFFFF" w:themeFill="background1"/>
          </w:tcPr>
          <w:p w14:paraId="78901B57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33 (5.2%)</w:t>
            </w:r>
          </w:p>
        </w:tc>
      </w:tr>
      <w:tr w:rsidR="00DB2ACF" w14:paraId="482E2658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7F3CDAB6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5C9F6177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81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90%</w:t>
            </w:r>
          </w:p>
        </w:tc>
        <w:tc>
          <w:tcPr>
            <w:tcW w:w="3780" w:type="dxa"/>
            <w:shd w:val="clear" w:color="auto" w:fill="FFFFFF" w:themeFill="background1"/>
          </w:tcPr>
          <w:p w14:paraId="696AFB0E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16 (2.5%)</w:t>
            </w:r>
          </w:p>
        </w:tc>
      </w:tr>
      <w:tr w:rsidR="00DB2ACF" w14:paraId="10D5FF09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2D81EB24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6C269081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744EA2">
              <w:rPr>
                <w:rFonts w:ascii="Times New Roman" w:hAnsi="Times New Roman" w:cs="Times New Roman"/>
                <w:bCs/>
                <w:lang w:val="en-GB"/>
              </w:rPr>
              <w:t>91</w:t>
            </w:r>
            <w:r w:rsidRPr="004A5F7C">
              <w:rPr>
                <w:rFonts w:ascii="Times New Roman" w:hAnsi="Times New Roman" w:cs="Times New Roman"/>
                <w:lang w:val="en-GB"/>
              </w:rPr>
              <w:t>–</w:t>
            </w:r>
            <w:r w:rsidRPr="00744EA2">
              <w:rPr>
                <w:rFonts w:ascii="Times New Roman" w:hAnsi="Times New Roman" w:cs="Times New Roman"/>
                <w:bCs/>
                <w:lang w:val="en-GB"/>
              </w:rPr>
              <w:t>100%</w:t>
            </w:r>
          </w:p>
        </w:tc>
        <w:tc>
          <w:tcPr>
            <w:tcW w:w="3780" w:type="dxa"/>
            <w:shd w:val="clear" w:color="auto" w:fill="FFFFFF" w:themeFill="background1"/>
          </w:tcPr>
          <w:p w14:paraId="1E828932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13 (2.0%)</w:t>
            </w:r>
          </w:p>
        </w:tc>
      </w:tr>
      <w:tr w:rsidR="00DB2ACF" w14:paraId="621FBFDC" w14:textId="77777777" w:rsidTr="00EC13DC">
        <w:trPr>
          <w:trHeight w:val="231"/>
        </w:trPr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7CA5B4C3" w14:textId="77777777" w:rsidR="00DB2ACF" w:rsidRPr="00945411" w:rsidRDefault="00DB2ACF" w:rsidP="00EC13DC">
            <w:pPr>
              <w:spacing w:after="0" w:line="240" w:lineRule="auto"/>
              <w:ind w:left="288" w:hanging="288"/>
              <w:rPr>
                <w:rFonts w:ascii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149B64" w14:textId="77777777" w:rsidR="00DB2ACF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945411">
              <w:rPr>
                <w:rFonts w:ascii="Times New Roman" w:hAnsi="Times New Roman" w:cs="Times New Roman"/>
                <w:color w:val="000000"/>
                <w:kern w:val="24"/>
              </w:rPr>
              <w:t>Missing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>*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9A4397" w14:textId="77777777" w:rsidR="00DB2ACF" w:rsidRPr="006020C8" w:rsidRDefault="00DB2ACF" w:rsidP="00EC13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6020C8">
              <w:rPr>
                <w:rFonts w:ascii="Times New Roman" w:hAnsi="Times New Roman" w:cs="Times New Roman"/>
                <w:szCs w:val="18"/>
              </w:rPr>
              <w:t>4 (0.6%)</w:t>
            </w:r>
          </w:p>
        </w:tc>
      </w:tr>
    </w:tbl>
    <w:p w14:paraId="77104A1D" w14:textId="77777777" w:rsidR="00DB2ACF" w:rsidRDefault="00DB2ACF" w:rsidP="00DB2ACF">
      <w:pPr>
        <w:spacing w:after="0" w:line="240" w:lineRule="auto"/>
        <w:rPr>
          <w:rFonts w:ascii="Times New Roman" w:hAnsi="Times New Roman" w:cs="Times New Roman"/>
          <w:color w:val="000000"/>
          <w:kern w:val="24"/>
        </w:rPr>
      </w:pPr>
      <w:r>
        <w:rPr>
          <w:rFonts w:ascii="Times New Roman" w:hAnsi="Times New Roman" w:cs="Times New Roman"/>
          <w:bCs/>
          <w:lang w:val="en-GB"/>
        </w:rPr>
        <w:t xml:space="preserve">HCP = healthcare provider; N = </w:t>
      </w:r>
      <w:r w:rsidRPr="00BD569A">
        <w:rPr>
          <w:rFonts w:ascii="Times New Roman" w:hAnsi="Times New Roman"/>
        </w:rPr>
        <w:t>number of HCPs in the study population</w:t>
      </w:r>
      <w:r>
        <w:rPr>
          <w:rFonts w:ascii="Times New Roman" w:hAnsi="Times New Roman"/>
        </w:rPr>
        <w:t>;</w:t>
      </w:r>
      <w:r>
        <w:rPr>
          <w:rFonts w:ascii="Times New Roman" w:hAnsi="Times New Roman" w:cs="Times New Roman"/>
          <w:bCs/>
          <w:lang w:val="en-GB"/>
        </w:rPr>
        <w:t xml:space="preserve"> PwD = people with diabetes; T1D = type 1 diabetes; T2D = type 2 diabetes.</w:t>
      </w:r>
      <w:r w:rsidRPr="00BD569A">
        <w:rPr>
          <w:rFonts w:ascii="Times New Roman" w:hAnsi="Times New Roman"/>
        </w:rPr>
        <w:br/>
      </w:r>
    </w:p>
    <w:p w14:paraId="46F829A7" w14:textId="77777777" w:rsidR="00DB2ACF" w:rsidRPr="00720C6D" w:rsidRDefault="00DB2ACF" w:rsidP="00DB2ACF">
      <w:pPr>
        <w:pStyle w:val="Default"/>
        <w:rPr>
          <w:rFonts w:ascii="Times New Roman" w:hAnsi="Times New Roman" w:cs="Times New Roman"/>
          <w:bCs/>
          <w:lang w:val="en-GB"/>
        </w:rPr>
      </w:pPr>
      <w:r w:rsidRPr="00720C6D">
        <w:rPr>
          <w:rFonts w:ascii="Times New Roman" w:hAnsi="Times New Roman" w:cs="Times New Roman"/>
          <w:bCs/>
          <w:lang w:val="en-GB"/>
        </w:rPr>
        <w:t xml:space="preserve">*Missing counts are participants who answered “none” to Survey Question 6, which asked “approximately how many adult patients on insulin pens are you currently treating?” </w:t>
      </w:r>
    </w:p>
    <w:p w14:paraId="3962D3E5" w14:textId="77777777" w:rsidR="00DB2ACF" w:rsidRDefault="00DB2ACF" w:rsidP="00DB2ACF">
      <w:pPr>
        <w:spacing w:after="60" w:line="240" w:lineRule="auto"/>
        <w:rPr>
          <w:rFonts w:ascii="Times New Roman" w:hAnsi="Times New Roman" w:cs="Times New Roman"/>
        </w:rPr>
      </w:pPr>
    </w:p>
    <w:p w14:paraId="1F67C512" w14:textId="2AB78B6A" w:rsidR="00DB2ACF" w:rsidRDefault="00DB2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0004F3" w14:textId="77777777" w:rsidR="00DB2ACF" w:rsidRDefault="00DB2ACF" w:rsidP="00DB2ACF">
      <w:pPr>
        <w:pStyle w:val="Heading2"/>
        <w:rPr>
          <w:rFonts w:ascii="Times New Roman" w:hAnsi="Times New Roman" w:cs="Times New Roman"/>
        </w:rPr>
      </w:pPr>
      <w:r>
        <w:rPr>
          <w:sz w:val="22"/>
          <w:szCs w:val="22"/>
          <w:lang w:val="en-GB"/>
        </w:rPr>
        <w:lastRenderedPageBreak/>
        <w:t>Supplementary Table 6</w:t>
      </w:r>
    </w:p>
    <w:p w14:paraId="7ACACE11" w14:textId="77777777" w:rsidR="00DB2ACF" w:rsidRPr="001441BA" w:rsidRDefault="00DB2ACF" w:rsidP="00DB2AC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1441BA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6.</w:t>
      </w:r>
      <w:r w:rsidRPr="001441BA">
        <w:rPr>
          <w:rFonts w:ascii="Times New Roman" w:hAnsi="Times New Roman" w:cs="Times New Roman"/>
          <w:b/>
          <w:bCs/>
        </w:rPr>
        <w:t xml:space="preserve"> Proportion of PwD that HCPs </w:t>
      </w:r>
      <w:r w:rsidRPr="00B913A5">
        <w:rPr>
          <w:rFonts w:ascii="Times New Roman" w:hAnsi="Times New Roman" w:cs="Times New Roman"/>
          <w:b/>
          <w:bCs/>
        </w:rPr>
        <w:t>Felt Fully Adhered</w:t>
      </w:r>
      <w:r w:rsidRPr="001441BA">
        <w:rPr>
          <w:rFonts w:ascii="Times New Roman" w:hAnsi="Times New Roman" w:cs="Times New Roman"/>
          <w:b/>
          <w:bCs/>
        </w:rPr>
        <w:t xml:space="preserve"> to </w:t>
      </w:r>
      <w:r w:rsidRPr="00B913A5">
        <w:rPr>
          <w:rFonts w:ascii="Times New Roman" w:hAnsi="Times New Roman" w:cs="Times New Roman"/>
          <w:b/>
          <w:bCs/>
        </w:rPr>
        <w:t>Their Prescribed Insulin Dosing Routine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1363"/>
        <w:gridCol w:w="14"/>
        <w:gridCol w:w="1350"/>
      </w:tblGrid>
      <w:tr w:rsidR="00DB2ACF" w:rsidRPr="00D653C3" w14:paraId="0B0EEF79" w14:textId="77777777" w:rsidTr="00EC13DC">
        <w:trPr>
          <w:cantSplit/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62AD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653C3">
              <w:rPr>
                <w:rFonts w:ascii="Times New Roman" w:hAnsi="Times New Roman" w:cs="Times New Roman"/>
                <w:lang w:val="en-GB"/>
              </w:rPr>
              <w:t>HCP Estimates of PwD Adherence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67479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653C3">
              <w:rPr>
                <w:rFonts w:ascii="Times New Roman" w:hAnsi="Times New Roman" w:cs="Times New Roman"/>
                <w:lang w:val="en-GB"/>
              </w:rPr>
              <w:t>Total Number of HCPs</w:t>
            </w:r>
            <w:r w:rsidRPr="00D653C3">
              <w:rPr>
                <w:rFonts w:ascii="Times New Roman" w:hAnsi="Times New Roman" w:cs="Times New Roman"/>
                <w:lang w:val="en-GB"/>
              </w:rPr>
              <w:br/>
              <w:t>(N=640)</w:t>
            </w:r>
          </w:p>
        </w:tc>
      </w:tr>
      <w:tr w:rsidR="00DB2ACF" w:rsidRPr="00D653C3" w14:paraId="09B9B73F" w14:textId="77777777" w:rsidTr="00EC13DC">
        <w:trPr>
          <w:cantSplit/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9A32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653C3">
              <w:rPr>
                <w:rFonts w:ascii="Times New Roman" w:hAnsi="Times New Roman" w:cs="Times New Roman"/>
                <w:lang w:val="en-GB"/>
              </w:rPr>
              <w:t>n (%)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95492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653C3">
              <w:rPr>
                <w:rFonts w:ascii="Times New Roman" w:hAnsi="Times New Roman" w:cs="Times New Roman"/>
                <w:lang w:val="en-GB"/>
              </w:rPr>
              <w:t xml:space="preserve">Bolus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E27CD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653C3">
              <w:rPr>
                <w:rFonts w:ascii="Times New Roman" w:hAnsi="Times New Roman" w:cs="Times New Roman"/>
                <w:lang w:val="en-GB"/>
              </w:rPr>
              <w:t xml:space="preserve">Basal </w:t>
            </w:r>
          </w:p>
        </w:tc>
      </w:tr>
      <w:tr w:rsidR="00DB2ACF" w:rsidRPr="00D653C3" w14:paraId="03D6BF8C" w14:textId="77777777" w:rsidTr="00EC13DC">
        <w:trPr>
          <w:trHeight w:val="389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B7A236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Type 1 Diabetes</w:t>
            </w:r>
          </w:p>
        </w:tc>
      </w:tr>
      <w:tr w:rsidR="00DB2ACF" w:rsidRPr="00D653C3" w14:paraId="31C6B88C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0DBD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None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EE820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3 (0.5%)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BCCA5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5 (0.8%)</w:t>
            </w:r>
          </w:p>
        </w:tc>
      </w:tr>
      <w:tr w:rsidR="00DB2ACF" w:rsidRPr="00D653C3" w14:paraId="58C5B726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E33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10%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19E1E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53 (8.3%)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B923B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37 (5.8%)</w:t>
            </w:r>
          </w:p>
        </w:tc>
      </w:tr>
      <w:tr w:rsidR="00DB2ACF" w:rsidRPr="00D653C3" w14:paraId="574D178D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2537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11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20%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084D9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53 (8.3%)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558D0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35 (5.5%)</w:t>
            </w:r>
          </w:p>
        </w:tc>
      </w:tr>
      <w:tr w:rsidR="00DB2ACF" w:rsidRPr="00D653C3" w14:paraId="71C93C90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5CF5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21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30%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3E997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49 (7.7%)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4FD60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30 (4.7%)</w:t>
            </w:r>
          </w:p>
        </w:tc>
      </w:tr>
      <w:tr w:rsidR="00DB2ACF" w:rsidRPr="00D653C3" w14:paraId="01FFBB8A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67B5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31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40%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86D49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43 (6.7%)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55DE3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25 (3.9%)</w:t>
            </w:r>
          </w:p>
        </w:tc>
      </w:tr>
      <w:tr w:rsidR="00DB2ACF" w:rsidRPr="00D653C3" w14:paraId="0031E54F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4A17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41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50%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92D99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36 (5.6%)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71DE0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30 (4.7%)</w:t>
            </w:r>
          </w:p>
        </w:tc>
      </w:tr>
      <w:tr w:rsidR="00DB2ACF" w:rsidRPr="00D653C3" w14:paraId="07DE9565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AD64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51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60%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696D1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64 (10.0%)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4AEB1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43 (6.7%)</w:t>
            </w:r>
          </w:p>
        </w:tc>
      </w:tr>
      <w:tr w:rsidR="00DB2ACF" w:rsidRPr="00D653C3" w14:paraId="0FACFFDE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F60C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61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70%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CE03C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68 (10.6%)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32847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49 (7.7%)</w:t>
            </w:r>
          </w:p>
        </w:tc>
      </w:tr>
      <w:tr w:rsidR="00DB2ACF" w:rsidRPr="00D653C3" w14:paraId="40B94E8B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937A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71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80%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6B97E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112 (17.5%)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6C828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117 (18.3%)</w:t>
            </w:r>
          </w:p>
        </w:tc>
      </w:tr>
      <w:tr w:rsidR="00DB2ACF" w:rsidRPr="00D653C3" w14:paraId="05FCE0E1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0430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81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90%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8692C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101 (15.8%)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79E9E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156 (24.4%)</w:t>
            </w:r>
          </w:p>
        </w:tc>
      </w:tr>
      <w:tr w:rsidR="00DB2ACF" w:rsidRPr="00D653C3" w14:paraId="7FBAB89C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C42C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91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100%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19ACF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37 (5.8%)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CD456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92 (14.4%)</w:t>
            </w:r>
          </w:p>
        </w:tc>
      </w:tr>
      <w:tr w:rsidR="00DB2ACF" w:rsidRPr="00D653C3" w14:paraId="31E2BD0A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42EA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color w:val="000000"/>
                <w:kern w:val="24"/>
              </w:rPr>
              <w:t>Missing*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8E9CB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653C3">
              <w:rPr>
                <w:rFonts w:ascii="Times New Roman" w:hAnsi="Times New Roman" w:cs="Times New Roman"/>
              </w:rPr>
              <w:t>21 (3.3%)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DE1F7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653C3">
              <w:rPr>
                <w:rFonts w:ascii="Times New Roman" w:hAnsi="Times New Roman" w:cs="Times New Roman"/>
              </w:rPr>
              <w:t>21 (3.3%)</w:t>
            </w:r>
          </w:p>
        </w:tc>
      </w:tr>
      <w:tr w:rsidR="00DB2ACF" w:rsidRPr="00D653C3" w14:paraId="2051F937" w14:textId="77777777" w:rsidTr="00EC13DC">
        <w:trPr>
          <w:trHeight w:val="389"/>
        </w:trPr>
        <w:tc>
          <w:tcPr>
            <w:tcW w:w="44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AE938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Type 2 Diabetes</w:t>
            </w:r>
          </w:p>
        </w:tc>
      </w:tr>
      <w:tr w:rsidR="00DB2ACF" w:rsidRPr="00D653C3" w14:paraId="77AE078D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6DBA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None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83BA2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6 (0.9%)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47F22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8 (1.3%)</w:t>
            </w:r>
          </w:p>
        </w:tc>
      </w:tr>
      <w:tr w:rsidR="00DB2ACF" w:rsidRPr="00D653C3" w14:paraId="0041358C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A202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10%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8153F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42 (6.6%)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3E8A8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28 (4.4%)</w:t>
            </w:r>
          </w:p>
        </w:tc>
      </w:tr>
      <w:tr w:rsidR="00DB2ACF" w:rsidRPr="00D653C3" w14:paraId="118CF835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FE65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11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20%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F4DEB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74 (11.6%)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D27CE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47 (7.3%)</w:t>
            </w:r>
          </w:p>
        </w:tc>
      </w:tr>
      <w:tr w:rsidR="00DB2ACF" w:rsidRPr="00D653C3" w14:paraId="43879D3E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D228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21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30%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D3E9E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66 (10.3%)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8176D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36 (5.6%)</w:t>
            </w:r>
          </w:p>
        </w:tc>
      </w:tr>
      <w:tr w:rsidR="00DB2ACF" w:rsidRPr="00D653C3" w14:paraId="56FB2E28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3C0C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31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40%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4811D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52 (8.1%)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9E676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38 (5.9%)</w:t>
            </w:r>
          </w:p>
        </w:tc>
      </w:tr>
      <w:tr w:rsidR="00DB2ACF" w:rsidRPr="00D653C3" w14:paraId="6D41BDB4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A6F1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41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50%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F79C4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59 (9.2%)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F24C0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52 (8.1%)</w:t>
            </w:r>
          </w:p>
        </w:tc>
      </w:tr>
      <w:tr w:rsidR="00DB2ACF" w:rsidRPr="00D653C3" w14:paraId="1C4A4B17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8839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51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60%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1A07D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88 (13.8%)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6B494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57 (8.9%)</w:t>
            </w:r>
          </w:p>
        </w:tc>
      </w:tr>
      <w:tr w:rsidR="00DB2ACF" w:rsidRPr="00D653C3" w14:paraId="1CA3AF33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631B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61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70%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A01A9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110 (17.2%)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E9E16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110 (17.2%)</w:t>
            </w:r>
          </w:p>
        </w:tc>
      </w:tr>
      <w:tr w:rsidR="00DB2ACF" w:rsidRPr="00D653C3" w14:paraId="64C940C2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FF02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71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80%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7D481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81 (12.7%)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03E76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128 (20.0%)</w:t>
            </w:r>
          </w:p>
        </w:tc>
      </w:tr>
      <w:tr w:rsidR="00DB2ACF" w:rsidRPr="00D653C3" w14:paraId="45826E29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311D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81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90%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6E8D3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47 (7.3%)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E9E7A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102 (15.9%)</w:t>
            </w:r>
          </w:p>
        </w:tc>
      </w:tr>
      <w:tr w:rsidR="00DB2ACF" w:rsidRPr="00D653C3" w14:paraId="5A4A0A21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EB71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bCs/>
                <w:lang w:val="en-GB"/>
              </w:rPr>
              <w:t>91</w:t>
            </w:r>
            <w:r>
              <w:rPr>
                <w:rFonts w:ascii="Times New Roman" w:hAnsi="Times New Roman" w:cs="Times New Roman"/>
                <w:bCs/>
                <w:lang w:val="en-GB"/>
              </w:rPr>
              <w:t>–</w:t>
            </w:r>
            <w:r w:rsidRPr="00D653C3">
              <w:rPr>
                <w:rFonts w:ascii="Times New Roman" w:hAnsi="Times New Roman" w:cs="Times New Roman"/>
                <w:bCs/>
                <w:lang w:val="en-GB"/>
              </w:rPr>
              <w:t>100%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D3202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11 (1.7%)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4360A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</w:rPr>
              <w:t>30 (4.7%)</w:t>
            </w:r>
          </w:p>
        </w:tc>
      </w:tr>
      <w:tr w:rsidR="00DB2ACF" w:rsidRPr="00D653C3" w14:paraId="0F5A825E" w14:textId="77777777" w:rsidTr="00EC13DC">
        <w:trPr>
          <w:trHeight w:val="389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6E6D" w14:textId="77777777" w:rsidR="00DB2ACF" w:rsidRPr="00D653C3" w:rsidRDefault="00DB2ACF" w:rsidP="00EC13DC">
            <w:pPr>
              <w:spacing w:before="60" w:after="60"/>
              <w:rPr>
                <w:rFonts w:ascii="Times New Roman" w:hAnsi="Times New Roman" w:cs="Times New Roman"/>
                <w:bCs/>
                <w:lang w:val="en-GB"/>
              </w:rPr>
            </w:pPr>
            <w:r w:rsidRPr="00D653C3">
              <w:rPr>
                <w:rFonts w:ascii="Times New Roman" w:hAnsi="Times New Roman" w:cs="Times New Roman"/>
                <w:color w:val="000000"/>
                <w:kern w:val="24"/>
              </w:rPr>
              <w:t>Missing*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02EA8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653C3">
              <w:rPr>
                <w:rFonts w:ascii="Times New Roman" w:hAnsi="Times New Roman" w:cs="Times New Roman"/>
              </w:rPr>
              <w:t>4 (0.6%)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A9B74" w14:textId="77777777" w:rsidR="00DB2ACF" w:rsidRPr="00D653C3" w:rsidRDefault="00DB2ACF" w:rsidP="00EC13DC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653C3">
              <w:rPr>
                <w:rFonts w:ascii="Times New Roman" w:hAnsi="Times New Roman" w:cs="Times New Roman"/>
              </w:rPr>
              <w:t>4 (0.6%)</w:t>
            </w:r>
          </w:p>
        </w:tc>
      </w:tr>
    </w:tbl>
    <w:p w14:paraId="1E47FFBB" w14:textId="77777777" w:rsidR="00DB2ACF" w:rsidRPr="00AE7FBF" w:rsidRDefault="00DB2ACF" w:rsidP="00DB2ACF">
      <w:pPr>
        <w:spacing w:after="0" w:line="240" w:lineRule="auto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lastRenderedPageBreak/>
        <w:t>HCP = healthcare provider; n = number of HCPs in the specified category; N = number of HCPs in analysis population; PwD = people with diabetes.</w:t>
      </w:r>
    </w:p>
    <w:p w14:paraId="4C945254" w14:textId="31947E8C" w:rsidR="00652911" w:rsidRPr="00DB2ACF" w:rsidRDefault="00DB2ACF" w:rsidP="00DB2ACF">
      <w:pPr>
        <w:spacing w:after="0" w:line="240" w:lineRule="auto"/>
        <w:rPr>
          <w:rFonts w:ascii="Times New Roman" w:hAnsi="Times New Roman" w:cs="Times New Roman"/>
          <w:color w:val="000000"/>
          <w:kern w:val="24"/>
        </w:rPr>
      </w:pPr>
      <w:r>
        <w:rPr>
          <w:rFonts w:ascii="Times New Roman" w:hAnsi="Times New Roman" w:cs="Times New Roman"/>
          <w:color w:val="000000"/>
          <w:kern w:val="24"/>
        </w:rPr>
        <w:t>*</w:t>
      </w:r>
      <w:r w:rsidRPr="00EA59A8">
        <w:t xml:space="preserve"> </w:t>
      </w:r>
      <w:r w:rsidRPr="00821330">
        <w:rPr>
          <w:rFonts w:ascii="Times New Roman" w:hAnsi="Times New Roman" w:cs="Times New Roman"/>
          <w:bCs/>
          <w:lang w:val="en-GB"/>
        </w:rPr>
        <w:t xml:space="preserve">Missing counts are participants </w:t>
      </w:r>
      <w:r w:rsidRPr="00E41B80">
        <w:rPr>
          <w:rFonts w:ascii="Times New Roman" w:hAnsi="Times New Roman" w:cs="Times New Roman"/>
          <w:bCs/>
          <w:lang w:val="en-GB"/>
        </w:rPr>
        <w:t xml:space="preserve">who answered “none” to Survey Question 6, which asked </w:t>
      </w:r>
      <w:r w:rsidRPr="00821330">
        <w:rPr>
          <w:rFonts w:ascii="Times New Roman" w:hAnsi="Times New Roman" w:cs="Times New Roman"/>
          <w:bCs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>“</w:t>
      </w:r>
      <w:r w:rsidRPr="00B913A5">
        <w:rPr>
          <w:rFonts w:ascii="Times New Roman" w:hAnsi="Times New Roman" w:cs="Times New Roman"/>
          <w:color w:val="000000"/>
          <w:kern w:val="24"/>
        </w:rPr>
        <w:t>approximately</w:t>
      </w:r>
      <w:r w:rsidRPr="00EA59A8">
        <w:rPr>
          <w:rFonts w:ascii="Times New Roman" w:hAnsi="Times New Roman" w:cs="Times New Roman"/>
          <w:color w:val="000000"/>
          <w:kern w:val="24"/>
        </w:rPr>
        <w:t xml:space="preserve"> how many adult patients on insulin pens are you currently treating</w:t>
      </w:r>
      <w:r>
        <w:rPr>
          <w:rFonts w:ascii="Times New Roman" w:hAnsi="Times New Roman" w:cs="Times New Roman"/>
          <w:color w:val="000000"/>
          <w:kern w:val="24"/>
        </w:rPr>
        <w:t>?”</w:t>
      </w:r>
    </w:p>
    <w:sectPr w:rsidR="00652911" w:rsidRPr="00DB2ACF" w:rsidSect="000914BD">
      <w:headerReference w:type="even" r:id="rId4"/>
      <w:headerReference w:type="default" r:id="rId5"/>
      <w:footerReference w:type="default" r:id="rId6"/>
      <w:headerReference w:type="first" r:id="rId7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6342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33A31D4" w14:textId="77777777" w:rsidR="008A5FF6" w:rsidRPr="00CA525B" w:rsidRDefault="00000000" w:rsidP="000914BD">
        <w:pPr>
          <w:pStyle w:val="Footer"/>
          <w:jc w:val="center"/>
          <w:rPr>
            <w:rFonts w:ascii="Times New Roman" w:hAnsi="Times New Roman" w:cs="Times New Roman"/>
          </w:rPr>
        </w:pPr>
        <w:r w:rsidRPr="00CA525B">
          <w:rPr>
            <w:rFonts w:ascii="Times New Roman" w:hAnsi="Times New Roman" w:cs="Times New Roman"/>
          </w:rPr>
          <w:fldChar w:fldCharType="begin"/>
        </w:r>
        <w:r w:rsidRPr="00CA525B">
          <w:rPr>
            <w:rFonts w:ascii="Times New Roman" w:hAnsi="Times New Roman" w:cs="Times New Roman"/>
          </w:rPr>
          <w:instrText xml:space="preserve"> PAGE   \* MERGEFORMAT </w:instrText>
        </w:r>
        <w:r w:rsidRPr="00CA525B">
          <w:rPr>
            <w:rFonts w:ascii="Times New Roman" w:hAnsi="Times New Roman" w:cs="Times New Roman"/>
          </w:rPr>
          <w:fldChar w:fldCharType="separate"/>
        </w:r>
        <w:r w:rsidRPr="00CA525B">
          <w:rPr>
            <w:rFonts w:ascii="Times New Roman" w:hAnsi="Times New Roman" w:cs="Times New Roman"/>
            <w:noProof/>
          </w:rPr>
          <w:t>4</w:t>
        </w:r>
        <w:r w:rsidRPr="00CA525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965AFF" w14:textId="77777777" w:rsidR="008A5FF6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032F" w14:textId="77777777" w:rsidR="004574CF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B3900" w14:textId="77777777" w:rsidR="004574CF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D96D" w14:textId="77777777" w:rsidR="004574CF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CF"/>
    <w:rsid w:val="00877DBF"/>
    <w:rsid w:val="009977E4"/>
    <w:rsid w:val="00B03D0E"/>
    <w:rsid w:val="00DB2ACF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7031D"/>
  <w15:chartTrackingRefBased/>
  <w15:docId w15:val="{540B10B8-ACFB-4961-83C3-32F4646F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AC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A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2A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C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B2AC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TableGrid">
    <w:name w:val="Table Grid"/>
    <w:basedOn w:val="TableNormal"/>
    <w:uiPriority w:val="59"/>
    <w:rsid w:val="00DB2A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B2A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ACF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B2A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ACF"/>
    <w:rPr>
      <w:kern w:val="0"/>
      <w14:ligatures w14:val="none"/>
    </w:rPr>
  </w:style>
  <w:style w:type="paragraph" w:customStyle="1" w:styleId="Default">
    <w:name w:val="Default"/>
    <w:rsid w:val="00DB2A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B2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1030</Words>
  <Characters>5876</Characters>
  <Application>Microsoft Office Word</Application>
  <DocSecurity>0</DocSecurity>
  <Lines>48</Lines>
  <Paragraphs>13</Paragraphs>
  <ScaleCrop>false</ScaleCrop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Vanderman, Kadie</dc:creator>
  <cp:keywords/>
  <dc:description/>
  <cp:lastModifiedBy>Vanderman, Kadie</cp:lastModifiedBy>
  <cp:revision>2</cp:revision>
  <dcterms:created xsi:type="dcterms:W3CDTF">2023-07-11T15:11:00Z</dcterms:created>
  <dcterms:modified xsi:type="dcterms:W3CDTF">2023-07-11T15:14:00Z</dcterms:modified>
</cp:coreProperties>
</file>