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450" w:rsidRDefault="009B3450" w:rsidP="009B34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  <w:tab w:val="left" w:pos="8640"/>
        </w:tabs>
        <w:spacing w:line="480" w:lineRule="auto"/>
        <w:contextualSpacing/>
        <w:jc w:val="center"/>
        <w:rPr>
          <w:b/>
        </w:rPr>
      </w:pPr>
      <w:r>
        <w:rPr>
          <w:b/>
        </w:rPr>
        <w:t xml:space="preserve">Additional file </w:t>
      </w:r>
      <w:bookmarkStart w:id="0" w:name="_GoBack"/>
      <w:bookmarkEnd w:id="0"/>
      <w:r>
        <w:rPr>
          <w:b/>
        </w:rPr>
        <w:t>3</w:t>
      </w:r>
    </w:p>
    <w:p w:rsidR="009B3450" w:rsidRDefault="009B3450" w:rsidP="009B34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  <w:tab w:val="left" w:pos="8640"/>
        </w:tabs>
        <w:spacing w:line="480" w:lineRule="auto"/>
        <w:contextualSpacing/>
        <w:jc w:val="center"/>
        <w:rPr>
          <w:b/>
        </w:rPr>
      </w:pPr>
      <w:r>
        <w:rPr>
          <w:b/>
        </w:rPr>
        <w:t>Supplementary Table 2</w:t>
      </w:r>
    </w:p>
    <w:p w:rsidR="009B3450" w:rsidRPr="00837600" w:rsidRDefault="009B3450" w:rsidP="009B34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  <w:tab w:val="left" w:pos="8640"/>
        </w:tabs>
        <w:spacing w:line="480" w:lineRule="auto"/>
        <w:contextualSpacing/>
        <w:rPr>
          <w:b/>
          <w:iCs/>
        </w:rPr>
      </w:pPr>
      <w:r w:rsidRPr="00837600">
        <w:rPr>
          <w:b/>
        </w:rPr>
        <w:t>Supplementary Table 2</w:t>
      </w:r>
      <w:r w:rsidRPr="00837600">
        <w:rPr>
          <w:b/>
          <w:iCs/>
        </w:rPr>
        <w:t>: Prevalence of labeling errors clinic and hospital wise</w:t>
      </w:r>
    </w:p>
    <w:tbl>
      <w:tblPr>
        <w:tblStyle w:val="PlainTable2"/>
        <w:tblW w:w="10421" w:type="dxa"/>
        <w:tblLayout w:type="fixed"/>
        <w:tblLook w:val="04A0" w:firstRow="1" w:lastRow="0" w:firstColumn="1" w:lastColumn="0" w:noHBand="0" w:noVBand="1"/>
      </w:tblPr>
      <w:tblGrid>
        <w:gridCol w:w="1062"/>
        <w:gridCol w:w="503"/>
        <w:gridCol w:w="504"/>
        <w:gridCol w:w="503"/>
        <w:gridCol w:w="476"/>
        <w:gridCol w:w="28"/>
        <w:gridCol w:w="208"/>
        <w:gridCol w:w="28"/>
        <w:gridCol w:w="475"/>
        <w:gridCol w:w="29"/>
        <w:gridCol w:w="503"/>
        <w:gridCol w:w="504"/>
        <w:gridCol w:w="504"/>
        <w:gridCol w:w="253"/>
        <w:gridCol w:w="503"/>
        <w:gridCol w:w="504"/>
        <w:gridCol w:w="504"/>
        <w:gridCol w:w="478"/>
        <w:gridCol w:w="25"/>
        <w:gridCol w:w="236"/>
        <w:gridCol w:w="504"/>
        <w:gridCol w:w="504"/>
        <w:gridCol w:w="503"/>
        <w:gridCol w:w="469"/>
        <w:gridCol w:w="35"/>
        <w:gridCol w:w="505"/>
        <w:gridCol w:w="71"/>
      </w:tblGrid>
      <w:tr w:rsidR="009B3450" w:rsidRPr="00DD1E67" w:rsidTr="00324F8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1" w:type="dxa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</w:tcPr>
          <w:p w:rsidR="009B3450" w:rsidRPr="00837600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86" w:type="dxa"/>
            <w:gridSpan w:val="4"/>
          </w:tcPr>
          <w:p w:rsidR="009B3450" w:rsidRPr="00DD1E67" w:rsidRDefault="009B3450" w:rsidP="00324F8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SH 1 (N=6146)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793" w:type="dxa"/>
            <w:gridSpan w:val="5"/>
          </w:tcPr>
          <w:p w:rsidR="009B3450" w:rsidRPr="00DD1E67" w:rsidRDefault="009B3450" w:rsidP="00324F8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SH 2 (N=1644)</w:t>
            </w:r>
          </w:p>
        </w:tc>
        <w:tc>
          <w:tcPr>
            <w:tcW w:w="1989" w:type="dxa"/>
            <w:gridSpan w:val="4"/>
          </w:tcPr>
          <w:p w:rsidR="009B3450" w:rsidRPr="00DD1E67" w:rsidRDefault="009B3450" w:rsidP="00324F8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SH 3 (N=2733)</w:t>
            </w:r>
          </w:p>
        </w:tc>
        <w:tc>
          <w:tcPr>
            <w:tcW w:w="261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980" w:type="dxa"/>
            <w:gridSpan w:val="4"/>
          </w:tcPr>
          <w:p w:rsidR="009B3450" w:rsidRPr="00DD1E67" w:rsidRDefault="009B3450" w:rsidP="00324F8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Total(N=10523)</w:t>
            </w:r>
          </w:p>
        </w:tc>
        <w:tc>
          <w:tcPr>
            <w:tcW w:w="540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Labelling errors (N</w:t>
            </w:r>
            <w:proofErr w:type="gramStart"/>
            <w:r w:rsidRPr="00DD1E67">
              <w:rPr>
                <w:rFonts w:eastAsia="Times New Roman"/>
                <w:sz w:val="18"/>
                <w:szCs w:val="18"/>
              </w:rPr>
              <w:t>,%</w:t>
            </w:r>
            <w:proofErr w:type="gramEnd"/>
            <w:r w:rsidRPr="00DD1E67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503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Medical</w:t>
            </w:r>
          </w:p>
        </w:tc>
        <w:tc>
          <w:tcPr>
            <w:tcW w:w="504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Diabetic</w:t>
            </w:r>
          </w:p>
        </w:tc>
        <w:tc>
          <w:tcPr>
            <w:tcW w:w="503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Psychiatric</w:t>
            </w:r>
          </w:p>
        </w:tc>
        <w:tc>
          <w:tcPr>
            <w:tcW w:w="504" w:type="dxa"/>
            <w:gridSpan w:val="2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Pediatric</w:t>
            </w:r>
          </w:p>
        </w:tc>
        <w:tc>
          <w:tcPr>
            <w:tcW w:w="236" w:type="dxa"/>
            <w:gridSpan w:val="2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Medical</w:t>
            </w:r>
          </w:p>
        </w:tc>
        <w:tc>
          <w:tcPr>
            <w:tcW w:w="503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Diabetic</w:t>
            </w:r>
          </w:p>
        </w:tc>
        <w:tc>
          <w:tcPr>
            <w:tcW w:w="504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Psychiatric</w:t>
            </w:r>
          </w:p>
        </w:tc>
        <w:tc>
          <w:tcPr>
            <w:tcW w:w="504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Pediatric</w:t>
            </w:r>
          </w:p>
        </w:tc>
        <w:tc>
          <w:tcPr>
            <w:tcW w:w="253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Medical</w:t>
            </w:r>
          </w:p>
        </w:tc>
        <w:tc>
          <w:tcPr>
            <w:tcW w:w="504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Diabetic</w:t>
            </w:r>
          </w:p>
        </w:tc>
        <w:tc>
          <w:tcPr>
            <w:tcW w:w="504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Psychiatric</w:t>
            </w:r>
          </w:p>
        </w:tc>
        <w:tc>
          <w:tcPr>
            <w:tcW w:w="503" w:type="dxa"/>
            <w:gridSpan w:val="2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Pediatric</w:t>
            </w:r>
          </w:p>
        </w:tc>
        <w:tc>
          <w:tcPr>
            <w:tcW w:w="236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Medical</w:t>
            </w:r>
          </w:p>
        </w:tc>
        <w:tc>
          <w:tcPr>
            <w:tcW w:w="504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Diabetic</w:t>
            </w:r>
          </w:p>
        </w:tc>
        <w:tc>
          <w:tcPr>
            <w:tcW w:w="503" w:type="dxa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Psychiatric</w:t>
            </w:r>
          </w:p>
        </w:tc>
        <w:tc>
          <w:tcPr>
            <w:tcW w:w="504" w:type="dxa"/>
            <w:gridSpan w:val="2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Pediatric</w:t>
            </w:r>
          </w:p>
        </w:tc>
        <w:tc>
          <w:tcPr>
            <w:tcW w:w="576" w:type="dxa"/>
            <w:gridSpan w:val="2"/>
            <w:textDirection w:val="btLr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Total</w:t>
            </w:r>
          </w:p>
        </w:tc>
      </w:tr>
      <w:tr w:rsidR="009B3450" w:rsidRPr="00DD1E67" w:rsidTr="00324F83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No label on medicines</w:t>
            </w:r>
          </w:p>
        </w:tc>
        <w:tc>
          <w:tcPr>
            <w:tcW w:w="503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504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503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504" w:type="dxa"/>
            <w:gridSpan w:val="2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9</w:t>
            </w:r>
          </w:p>
        </w:tc>
        <w:tc>
          <w:tcPr>
            <w:tcW w:w="503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504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504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53</w:t>
            </w:r>
          </w:p>
        </w:tc>
        <w:tc>
          <w:tcPr>
            <w:tcW w:w="504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63</w:t>
            </w:r>
          </w:p>
        </w:tc>
        <w:tc>
          <w:tcPr>
            <w:tcW w:w="504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24</w:t>
            </w:r>
          </w:p>
        </w:tc>
        <w:tc>
          <w:tcPr>
            <w:tcW w:w="503" w:type="dxa"/>
            <w:gridSpan w:val="2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62</w:t>
            </w:r>
          </w:p>
        </w:tc>
        <w:tc>
          <w:tcPr>
            <w:tcW w:w="504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84</w:t>
            </w:r>
          </w:p>
        </w:tc>
        <w:tc>
          <w:tcPr>
            <w:tcW w:w="503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24</w:t>
            </w:r>
          </w:p>
        </w:tc>
        <w:tc>
          <w:tcPr>
            <w:tcW w:w="504" w:type="dxa"/>
            <w:gridSpan w:val="2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14</w:t>
            </w:r>
          </w:p>
        </w:tc>
        <w:tc>
          <w:tcPr>
            <w:tcW w:w="576" w:type="dxa"/>
            <w:gridSpan w:val="2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174</w:t>
            </w: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6.0 %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6.5%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-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4.5%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27%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46%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32%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38%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8.5%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12%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8.2%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8.8%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9.9%</w:t>
            </w:r>
          </w:p>
        </w:tc>
      </w:tr>
      <w:tr w:rsidR="009B3450" w:rsidRPr="00DD1E67" w:rsidTr="00324F83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Medicine name not indicated on </w:t>
            </w:r>
            <w:r>
              <w:rPr>
                <w:rFonts w:eastAsia="Times New Roman"/>
                <w:sz w:val="18"/>
                <w:szCs w:val="18"/>
              </w:rPr>
              <w:t xml:space="preserve">dispensing </w:t>
            </w:r>
            <w:r w:rsidRPr="00DD1E67">
              <w:rPr>
                <w:rFonts w:eastAsia="Times New Roman"/>
                <w:sz w:val="18"/>
                <w:szCs w:val="18"/>
              </w:rPr>
              <w:t>label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185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117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118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94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13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9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01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11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82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70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280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196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147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123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746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48%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32%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79%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91%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9   %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5   %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1   %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50%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42%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52%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38%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53%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39%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29%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51%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77%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40 %</w:t>
            </w:r>
          </w:p>
        </w:tc>
      </w:tr>
      <w:tr w:rsidR="009B3450" w:rsidRPr="00DD1E67" w:rsidTr="00324F83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Incorrect or incomplete medicine name on </w:t>
            </w:r>
            <w:r>
              <w:rPr>
                <w:rFonts w:eastAsia="Times New Roman"/>
                <w:sz w:val="18"/>
                <w:szCs w:val="18"/>
              </w:rPr>
              <w:t xml:space="preserve">dispensing </w:t>
            </w:r>
            <w:r w:rsidRPr="00DD1E67">
              <w:rPr>
                <w:rFonts w:eastAsia="Times New Roman"/>
                <w:sz w:val="18"/>
                <w:szCs w:val="18"/>
              </w:rPr>
              <w:t>label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138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142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131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97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70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80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56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15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119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85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50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387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307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237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146</w:t>
            </w:r>
          </w:p>
        </w:tc>
        <w:tc>
          <w:tcPr>
            <w:tcW w:w="576" w:type="dxa"/>
            <w:gridSpan w:val="2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F15493">
              <w:rPr>
                <w:rFonts w:eastAsia="Times New Roman"/>
                <w:sz w:val="18"/>
                <w:szCs w:val="18"/>
              </w:rPr>
              <w:t>1017</w:t>
            </w:r>
          </w:p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36%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38%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88%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94%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50%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48%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81%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68%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60%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63%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68%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100%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53%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46%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81%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92%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58%</w:t>
            </w:r>
          </w:p>
        </w:tc>
      </w:tr>
      <w:tr w:rsidR="009B3450" w:rsidRPr="00DD1E67" w:rsidTr="00324F83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Strength of the medicine not indicated on </w:t>
            </w:r>
            <w:r>
              <w:rPr>
                <w:rFonts w:eastAsia="Times New Roman"/>
                <w:sz w:val="18"/>
                <w:szCs w:val="18"/>
              </w:rPr>
              <w:t xml:space="preserve">dispensing </w:t>
            </w:r>
            <w:r w:rsidRPr="00DD1E67">
              <w:rPr>
                <w:rFonts w:eastAsia="Times New Roman"/>
                <w:sz w:val="18"/>
                <w:szCs w:val="18"/>
              </w:rPr>
              <w:t>label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369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304 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133 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101 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30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13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03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15 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117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85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48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516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402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184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150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1252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95%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82%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89%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98%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21%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8  %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4  %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68%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59%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63%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66%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100%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71%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60%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63%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94%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68%</w:t>
            </w:r>
          </w:p>
        </w:tc>
      </w:tr>
      <w:tr w:rsidR="009B3450" w:rsidRPr="00DD1E67" w:rsidTr="00324F83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Incorrect or incomplete medicine strength on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lastRenderedPageBreak/>
              <w:t>dispensing</w:t>
            </w:r>
            <w:r w:rsidRPr="00DD1E67">
              <w:rPr>
                <w:rFonts w:eastAsia="Times New Roman"/>
                <w:sz w:val="18"/>
                <w:szCs w:val="18"/>
              </w:rPr>
              <w:t xml:space="preserve"> label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lastRenderedPageBreak/>
              <w:t xml:space="preserve">369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304 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134 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99 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41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20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20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15 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117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85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42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527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409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181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148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F15493">
              <w:rPr>
                <w:rFonts w:eastAsia="Times New Roman"/>
                <w:sz w:val="18"/>
                <w:szCs w:val="18"/>
              </w:rPr>
              <w:t>1280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95%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82%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90%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96%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29%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12%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29%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68%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59%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63%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58%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100%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73%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61%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62%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93%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68 %</w:t>
            </w:r>
          </w:p>
        </w:tc>
      </w:tr>
      <w:tr w:rsidR="009B3450" w:rsidRPr="00DD1E67" w:rsidTr="00324F83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lastRenderedPageBreak/>
              <w:t xml:space="preserve">Dosage form not indicated on </w:t>
            </w:r>
            <w:r>
              <w:rPr>
                <w:rFonts w:eastAsia="Times New Roman"/>
                <w:sz w:val="18"/>
                <w:szCs w:val="18"/>
              </w:rPr>
              <w:t xml:space="preserve">dispensing </w:t>
            </w:r>
            <w:r w:rsidRPr="00DD1E67">
              <w:rPr>
                <w:rFonts w:eastAsia="Times New Roman"/>
                <w:sz w:val="18"/>
                <w:szCs w:val="18"/>
              </w:rPr>
              <w:t>label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290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253 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135 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99 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70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80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56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15 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118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85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53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478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418 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244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144 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1284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75%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68%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91%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96%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50%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48%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81%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68%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60%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63%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73%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88%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66%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62%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84%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91%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69 %</w:t>
            </w:r>
          </w:p>
        </w:tc>
      </w:tr>
      <w:tr w:rsidR="009B3450" w:rsidRPr="00DD1E67" w:rsidTr="00324F8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Incorrect or incomplete dosage form on </w:t>
            </w:r>
            <w:r>
              <w:rPr>
                <w:rFonts w:eastAsia="Times New Roman"/>
                <w:sz w:val="18"/>
                <w:szCs w:val="18"/>
              </w:rPr>
              <w:t xml:space="preserve">dispensing </w:t>
            </w:r>
            <w:r w:rsidRPr="00DD1E67">
              <w:rPr>
                <w:rFonts w:eastAsia="Times New Roman"/>
                <w:sz w:val="18"/>
                <w:szCs w:val="18"/>
              </w:rPr>
              <w:t>label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108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62 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48 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15 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94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48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07 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76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48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9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278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158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98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31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565</w:t>
            </w: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28%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17%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32%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15%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67%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29%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43%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32%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39%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36%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27%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26%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38%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23%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34%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19%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31 %</w:t>
            </w:r>
          </w:p>
        </w:tc>
      </w:tr>
      <w:tr w:rsidR="009B3450" w:rsidRPr="00DD1E67" w:rsidTr="00324F8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Failing to add auxiliary label 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40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35 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07  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45 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22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40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11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10 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22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13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86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97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31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69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F15493">
              <w:rPr>
                <w:rFonts w:eastAsia="Times New Roman"/>
                <w:sz w:val="18"/>
                <w:szCs w:val="18"/>
              </w:rPr>
              <w:t>283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10%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44%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16%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24%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16%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45%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12%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16%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18%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41%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12%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14%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11%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43%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15 %</w:t>
            </w:r>
          </w:p>
        </w:tc>
      </w:tr>
      <w:tr w:rsidR="009B3450" w:rsidRPr="00DD1E67" w:rsidTr="00324F83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Total number of units not indicated on </w:t>
            </w:r>
            <w:r>
              <w:rPr>
                <w:rFonts w:eastAsia="Times New Roman"/>
                <w:sz w:val="18"/>
                <w:szCs w:val="18"/>
              </w:rPr>
              <w:t xml:space="preserve">dispensing </w:t>
            </w:r>
            <w:r w:rsidRPr="00DD1E67">
              <w:rPr>
                <w:rFonts w:eastAsia="Times New Roman"/>
                <w:sz w:val="18"/>
                <w:szCs w:val="18"/>
              </w:rPr>
              <w:t>label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378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339 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140 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101 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68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79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54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15 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186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125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71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632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543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265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150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1590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97%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92%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94%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98%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48%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47%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78%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68%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94%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93%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97%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100%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87%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81%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91%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94%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86 %</w:t>
            </w:r>
          </w:p>
        </w:tc>
      </w:tr>
      <w:tr w:rsidR="009B3450" w:rsidRPr="00DD1E67" w:rsidTr="00324F8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Dosing intervals and frequency not indicated on </w:t>
            </w:r>
            <w:r>
              <w:rPr>
                <w:rFonts w:eastAsia="Times New Roman"/>
                <w:sz w:val="18"/>
                <w:szCs w:val="18"/>
              </w:rPr>
              <w:t xml:space="preserve">dispensing </w:t>
            </w:r>
            <w:r w:rsidRPr="00DD1E67">
              <w:rPr>
                <w:rFonts w:eastAsia="Times New Roman"/>
                <w:sz w:val="18"/>
                <w:szCs w:val="18"/>
              </w:rPr>
              <w:t>label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2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07 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10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06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17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15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08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29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21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15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-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65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0.5%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-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4.7%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-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7.1%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3.6%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-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-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8.6%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11.1%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11%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-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4  %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3.1%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5.2%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-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3.5%</w:t>
            </w:r>
          </w:p>
        </w:tc>
      </w:tr>
      <w:tr w:rsidR="009B3450" w:rsidRPr="00DD1E67" w:rsidTr="00324F8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Duration of medicines not indicated on </w:t>
            </w:r>
            <w:r>
              <w:rPr>
                <w:rFonts w:eastAsia="Times New Roman"/>
                <w:sz w:val="18"/>
                <w:szCs w:val="18"/>
              </w:rPr>
              <w:lastRenderedPageBreak/>
              <w:t xml:space="preserve">dispensing </w:t>
            </w:r>
            <w:r w:rsidRPr="00DD1E67">
              <w:rPr>
                <w:rFonts w:eastAsia="Times New Roman"/>
                <w:sz w:val="18"/>
                <w:szCs w:val="18"/>
              </w:rPr>
              <w:t>label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lastRenderedPageBreak/>
              <w:t xml:space="preserve">379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346 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140 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101 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124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164 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69 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22 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187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122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70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690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632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279 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 xml:space="preserve">157 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1758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98%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94%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94%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98%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88%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98%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100%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100%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95%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90%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96%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100%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95%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94%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96%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99%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95 %</w:t>
            </w:r>
          </w:p>
        </w:tc>
      </w:tr>
      <w:tr w:rsidR="009B3450" w:rsidRPr="00DD1E67" w:rsidTr="00324F8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 w:val="restart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lastRenderedPageBreak/>
              <w:t xml:space="preserve">Special instructions not provided where necessary </w:t>
            </w:r>
          </w:p>
        </w:tc>
        <w:tc>
          <w:tcPr>
            <w:tcW w:w="503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F15493">
              <w:rPr>
                <w:rFonts w:eastAsia="Times New Roman"/>
                <w:sz w:val="18"/>
                <w:szCs w:val="18"/>
              </w:rPr>
              <w:t>100</w:t>
            </w:r>
          </w:p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F15493">
              <w:rPr>
                <w:rFonts w:eastAsia="Times New Roman"/>
                <w:sz w:val="18"/>
                <w:szCs w:val="18"/>
              </w:rPr>
              <w:t>117</w:t>
            </w:r>
          </w:p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F15493">
              <w:rPr>
                <w:rFonts w:eastAsia="Times New Roman"/>
                <w:sz w:val="18"/>
                <w:szCs w:val="18"/>
              </w:rPr>
              <w:t>20</w:t>
            </w:r>
          </w:p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F15493">
              <w:rPr>
                <w:rFonts w:eastAsia="Times New Roman"/>
                <w:sz w:val="18"/>
                <w:szCs w:val="18"/>
              </w:rPr>
              <w:t>24</w:t>
            </w:r>
          </w:p>
          <w:p w:rsidR="009B3450" w:rsidRPr="00F15493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44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56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07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76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50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11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14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220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209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38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42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F15493">
              <w:rPr>
                <w:rFonts w:eastAsia="Times New Roman"/>
                <w:sz w:val="18"/>
                <w:szCs w:val="18"/>
              </w:rPr>
              <w:t>509</w:t>
            </w:r>
          </w:p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</w:p>
        </w:tc>
      </w:tr>
      <w:tr w:rsidR="009B3450" w:rsidRPr="00DD1E67" w:rsidTr="00324F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  <w:vMerge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26%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32%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13%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23%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31%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33%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10%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45%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39%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37%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15%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41%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30%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31%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13%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26%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8"/>
                <w:szCs w:val="18"/>
              </w:rPr>
            </w:pPr>
            <w:r w:rsidRPr="00DD1E67">
              <w:rPr>
                <w:sz w:val="18"/>
                <w:szCs w:val="18"/>
              </w:rPr>
              <w:t>28 %</w:t>
            </w:r>
          </w:p>
        </w:tc>
      </w:tr>
      <w:tr w:rsidR="009B3450" w:rsidRPr="00837600" w:rsidTr="00324F83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" w:type="dxa"/>
          </w:tcPr>
          <w:p w:rsidR="009B3450" w:rsidRPr="00DD1E67" w:rsidRDefault="009B3450" w:rsidP="00324F83">
            <w:pPr>
              <w:spacing w:line="360" w:lineRule="auto"/>
              <w:jc w:val="both"/>
              <w:rPr>
                <w:rFonts w:eastAsia="Times New Roman"/>
                <w:sz w:val="18"/>
                <w:szCs w:val="18"/>
              </w:rPr>
            </w:pPr>
            <w:r w:rsidRPr="00DD1E67">
              <w:rPr>
                <w:rFonts w:eastAsia="Times New Roman"/>
                <w:sz w:val="18"/>
                <w:szCs w:val="18"/>
              </w:rPr>
              <w:t>Labelling errors per drug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6.0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5.4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6.8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7.5</w:t>
            </w:r>
          </w:p>
        </w:tc>
        <w:tc>
          <w:tcPr>
            <w:tcW w:w="23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4.2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3.6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4.4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6.1</w:t>
            </w:r>
          </w:p>
        </w:tc>
        <w:tc>
          <w:tcPr>
            <w:tcW w:w="25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5.9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6.3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6.0</w:t>
            </w:r>
          </w:p>
        </w:tc>
        <w:tc>
          <w:tcPr>
            <w:tcW w:w="503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7.8</w:t>
            </w:r>
          </w:p>
        </w:tc>
        <w:tc>
          <w:tcPr>
            <w:tcW w:w="236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</w:rPr>
            </w:pP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5.7</w:t>
            </w:r>
          </w:p>
        </w:tc>
        <w:tc>
          <w:tcPr>
            <w:tcW w:w="504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5.1</w:t>
            </w:r>
          </w:p>
        </w:tc>
        <w:tc>
          <w:tcPr>
            <w:tcW w:w="503" w:type="dxa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5.9</w:t>
            </w:r>
          </w:p>
        </w:tc>
        <w:tc>
          <w:tcPr>
            <w:tcW w:w="504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15493">
              <w:rPr>
                <w:bCs/>
                <w:sz w:val="18"/>
                <w:szCs w:val="18"/>
              </w:rPr>
              <w:t>7.3</w:t>
            </w:r>
          </w:p>
        </w:tc>
        <w:tc>
          <w:tcPr>
            <w:tcW w:w="576" w:type="dxa"/>
            <w:gridSpan w:val="2"/>
          </w:tcPr>
          <w:p w:rsidR="009B3450" w:rsidRPr="00DD1E67" w:rsidRDefault="009B3450" w:rsidP="00324F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15493">
              <w:rPr>
                <w:sz w:val="18"/>
                <w:szCs w:val="18"/>
              </w:rPr>
              <w:t>5.7</w:t>
            </w:r>
          </w:p>
        </w:tc>
      </w:tr>
    </w:tbl>
    <w:p w:rsidR="009B3450" w:rsidRPr="00837600" w:rsidRDefault="009B3450" w:rsidP="009B3450">
      <w:pPr>
        <w:tabs>
          <w:tab w:val="left" w:pos="0"/>
          <w:tab w:val="left" w:pos="1320"/>
        </w:tabs>
        <w:spacing w:line="480" w:lineRule="auto"/>
        <w:contextualSpacing/>
        <w:rPr>
          <w:sz w:val="20"/>
          <w:szCs w:val="20"/>
        </w:rPr>
      </w:pPr>
      <w:r w:rsidRPr="00837600">
        <w:rPr>
          <w:sz w:val="20"/>
          <w:szCs w:val="20"/>
        </w:rPr>
        <w:tab/>
      </w:r>
    </w:p>
    <w:p w:rsidR="009B3450" w:rsidRPr="00837600" w:rsidRDefault="009B3450" w:rsidP="009B345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460"/>
          <w:tab w:val="left" w:pos="8640"/>
        </w:tabs>
        <w:spacing w:line="360" w:lineRule="auto"/>
        <w:contextualSpacing/>
        <w:rPr>
          <w:i/>
          <w:iCs/>
        </w:rPr>
      </w:pPr>
      <w:r w:rsidRPr="00837600">
        <w:rPr>
          <w:sz w:val="20"/>
          <w:szCs w:val="20"/>
        </w:rPr>
        <w:t>(</w:t>
      </w:r>
      <w:r w:rsidRPr="00837600">
        <w:rPr>
          <w:i/>
          <w:iCs/>
          <w:sz w:val="20"/>
          <w:szCs w:val="20"/>
        </w:rPr>
        <w:t xml:space="preserve">N= number of Labelling errors detected; </w:t>
      </w:r>
      <w:r w:rsidRPr="00837600">
        <w:rPr>
          <w:rFonts w:eastAsia="Times New Roman"/>
          <w:i/>
          <w:iCs/>
          <w:sz w:val="20"/>
          <w:szCs w:val="20"/>
        </w:rPr>
        <w:t>Denominator used to calculate column percentage was the total number of medicines analyzed in each clinic at each study hospital</w:t>
      </w:r>
      <w:r w:rsidRPr="00837600">
        <w:rPr>
          <w:i/>
          <w:iCs/>
        </w:rPr>
        <w:t>)</w:t>
      </w:r>
    </w:p>
    <w:p w:rsidR="00C33C91" w:rsidRDefault="00C33C91"/>
    <w:sectPr w:rsidR="00C33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450"/>
    <w:rsid w:val="009B3450"/>
    <w:rsid w:val="00C3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996ECA-C524-4622-88DB-0CDF0539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45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B34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R.A.N. Dilsha</dc:creator>
  <cp:keywords/>
  <dc:description/>
  <cp:lastModifiedBy>R.A.N. Dilsha</cp:lastModifiedBy>
  <cp:revision>1</cp:revision>
  <dcterms:created xsi:type="dcterms:W3CDTF">2020-05-16T09:29:00Z</dcterms:created>
  <dcterms:modified xsi:type="dcterms:W3CDTF">2020-05-16T09:31:00Z</dcterms:modified>
</cp:coreProperties>
</file>