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D51" w:rsidRPr="003A66A6" w:rsidRDefault="003A66A6" w:rsidP="003A66A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S1 </w:t>
      </w:r>
      <w:r w:rsidR="00E81D51" w:rsidRPr="003A66A6">
        <w:rPr>
          <w:rFonts w:ascii="Times New Roman" w:hAnsi="Times New Roman" w:cs="Times New Roman"/>
          <w:b/>
          <w:sz w:val="24"/>
          <w:szCs w:val="24"/>
        </w:rPr>
        <w:t>F</w:t>
      </w:r>
      <w:r w:rsidR="00E81D51" w:rsidRPr="003A66A6">
        <w:rPr>
          <w:rFonts w:ascii="Times New Roman" w:hAnsi="Times New Roman" w:cs="Times New Roman"/>
          <w:b/>
          <w:kern w:val="0"/>
          <w:sz w:val="24"/>
          <w:szCs w:val="24"/>
        </w:rPr>
        <w:t>ormula of calculation of patient medication percentage for adherence</w:t>
      </w:r>
    </w:p>
    <w:p w:rsidR="000A6EA3" w:rsidRPr="00125E2F" w:rsidRDefault="000A6EA3" w:rsidP="000A6EA3">
      <w:pPr>
        <w:pStyle w:val="a9"/>
        <w:widowControl/>
        <w:ind w:left="360" w:firstLineChars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A6EA3" w:rsidRPr="00125E2F" w:rsidRDefault="003008B0" w:rsidP="000A6EA3">
      <w:pPr>
        <w:pStyle w:val="a9"/>
        <w:widowControl/>
        <w:ind w:left="360" w:firstLineChars="0" w:firstLine="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125E2F">
        <w:rPr>
          <w:rFonts w:ascii="Times New Roman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1A52A67B" wp14:editId="6FC98C2E">
            <wp:extent cx="4476750" cy="7245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A3" w:rsidRPr="00125E2F" w:rsidRDefault="000A6EA3" w:rsidP="000A6EA3">
      <w:pPr>
        <w:pStyle w:val="a9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125E2F">
        <w:rPr>
          <w:rFonts w:ascii="Times New Roman" w:hAnsi="Times New Roman" w:cs="Times New Roman"/>
          <w:sz w:val="24"/>
          <w:szCs w:val="24"/>
        </w:rPr>
        <w:t>X = Number of actual drug uptake days</w:t>
      </w:r>
    </w:p>
    <w:p w:rsidR="000A6EA3" w:rsidRPr="00125E2F" w:rsidRDefault="000A6EA3" w:rsidP="000A6EA3">
      <w:pPr>
        <w:pStyle w:val="a9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25E2F">
        <w:rPr>
          <w:rFonts w:ascii="Times New Roman" w:hAnsi="Times New Roman" w:cs="Times New Roman"/>
          <w:sz w:val="24"/>
          <w:szCs w:val="24"/>
        </w:rPr>
        <w:t>n</w:t>
      </w:r>
      <w:r w:rsidRPr="00125E2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proofErr w:type="gramEnd"/>
      <w:r w:rsidRPr="00125E2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25E2F">
        <w:rPr>
          <w:rFonts w:ascii="Times New Roman" w:hAnsi="Times New Roman" w:cs="Times New Roman"/>
          <w:sz w:val="24"/>
          <w:szCs w:val="24"/>
        </w:rPr>
        <w:t>= Number of patients who take drugs for X days</w:t>
      </w:r>
    </w:p>
    <w:p w:rsidR="000A6EA3" w:rsidRPr="00125E2F" w:rsidRDefault="00EF4927" w:rsidP="000A6EA3">
      <w:pPr>
        <w:pStyle w:val="a9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125E2F">
        <w:rPr>
          <w:rFonts w:ascii="Times New Roman" w:hAnsi="Times New Roman" w:cs="Times New Roman"/>
          <w:sz w:val="24"/>
          <w:szCs w:val="24"/>
        </w:rPr>
        <w:t>Y</w:t>
      </w:r>
      <w:r w:rsidR="000A6EA3" w:rsidRPr="00125E2F">
        <w:rPr>
          <w:rFonts w:ascii="Times New Roman" w:hAnsi="Times New Roman" w:cs="Times New Roman"/>
          <w:sz w:val="24"/>
          <w:szCs w:val="24"/>
        </w:rPr>
        <w:t xml:space="preserve"> = Number of days </w:t>
      </w:r>
      <w:r w:rsidR="00CF4E6A" w:rsidRPr="00125E2F">
        <w:rPr>
          <w:rFonts w:ascii="Times New Roman" w:hAnsi="Times New Roman" w:cs="Times New Roman"/>
          <w:sz w:val="24"/>
          <w:szCs w:val="24"/>
        </w:rPr>
        <w:t>that</w:t>
      </w:r>
      <w:r w:rsidR="000A6EA3" w:rsidRPr="00125E2F">
        <w:rPr>
          <w:rFonts w:ascii="Times New Roman" w:hAnsi="Times New Roman" w:cs="Times New Roman"/>
          <w:sz w:val="24"/>
          <w:szCs w:val="24"/>
        </w:rPr>
        <w:t xml:space="preserve"> </w:t>
      </w:r>
      <w:r w:rsidR="00CF4E6A" w:rsidRPr="00125E2F">
        <w:rPr>
          <w:rFonts w:ascii="Times New Roman" w:hAnsi="Times New Roman" w:cs="Times New Roman"/>
          <w:sz w:val="24"/>
          <w:szCs w:val="24"/>
        </w:rPr>
        <w:t xml:space="preserve">drugs should be taken for a treatment regimen  </w:t>
      </w:r>
    </w:p>
    <w:p w:rsidR="00EF4927" w:rsidRPr="00125E2F" w:rsidRDefault="00EF4927" w:rsidP="00EF4927">
      <w:pPr>
        <w:pStyle w:val="a9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125E2F">
        <w:rPr>
          <w:rFonts w:ascii="Times New Roman" w:hAnsi="Times New Roman" w:cs="Times New Roman"/>
          <w:sz w:val="24"/>
          <w:szCs w:val="24"/>
        </w:rPr>
        <w:t>N = Total number of patients who use the treatment regimen</w:t>
      </w:r>
    </w:p>
    <w:p w:rsidR="00EF4927" w:rsidRPr="00125E2F" w:rsidRDefault="00EF4927" w:rsidP="000A6EA3">
      <w:pPr>
        <w:pStyle w:val="a9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</w:p>
    <w:p w:rsidR="000A6EA3" w:rsidRPr="00125E2F" w:rsidRDefault="00EF4927" w:rsidP="000A6EA3">
      <w:pPr>
        <w:pStyle w:val="a9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125E2F">
        <w:rPr>
          <w:rFonts w:ascii="Times New Roman" w:hAnsi="Times New Roman" w:cs="Times New Roman"/>
          <w:sz w:val="24"/>
          <w:szCs w:val="24"/>
        </w:rPr>
        <w:t xml:space="preserve">Example </w:t>
      </w:r>
    </w:p>
    <w:p w:rsidR="00EF4927" w:rsidRPr="00125E2F" w:rsidRDefault="00EF4927" w:rsidP="000A6EA3">
      <w:pPr>
        <w:pStyle w:val="a9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125E2F">
        <w:rPr>
          <w:rFonts w:ascii="Times New Roman" w:hAnsi="Times New Roman" w:cs="Times New Roman"/>
          <w:sz w:val="24"/>
          <w:szCs w:val="24"/>
        </w:rPr>
        <w:t>The treatment regimen of artemisinin-</w:t>
      </w:r>
      <w:proofErr w:type="spellStart"/>
      <w:r w:rsidRPr="00125E2F">
        <w:rPr>
          <w:rFonts w:ascii="Times New Roman" w:hAnsi="Times New Roman" w:cs="Times New Roman"/>
          <w:sz w:val="24"/>
          <w:szCs w:val="24"/>
        </w:rPr>
        <w:t>naphthoquine</w:t>
      </w:r>
      <w:proofErr w:type="spellEnd"/>
      <w:r w:rsidRPr="00125E2F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Pr="00125E2F">
        <w:rPr>
          <w:rFonts w:ascii="Times New Roman" w:eastAsia="OTNEJMQuadraat" w:hAnsi="Times New Roman" w:cs="Times New Roman"/>
          <w:kern w:val="0"/>
          <w:sz w:val="24"/>
          <w:szCs w:val="24"/>
        </w:rPr>
        <w:t>primaquine</w:t>
      </w:r>
      <w:proofErr w:type="spellEnd"/>
      <w:r w:rsidRPr="00125E2F">
        <w:rPr>
          <w:rFonts w:ascii="Times New Roman" w:eastAsia="OTNEJMQuadraat" w:hAnsi="Times New Roman" w:cs="Times New Roman"/>
          <w:kern w:val="0"/>
          <w:sz w:val="24"/>
          <w:szCs w:val="24"/>
        </w:rPr>
        <w:t xml:space="preserve"> </w:t>
      </w:r>
      <w:r w:rsidRPr="00125E2F">
        <w:rPr>
          <w:rFonts w:ascii="Times New Roman" w:hAnsi="Times New Roman" w:cs="Times New Roman"/>
          <w:kern w:val="0"/>
          <w:sz w:val="24"/>
          <w:szCs w:val="24"/>
        </w:rPr>
        <w:t>over 3 days (ANPQ3)</w:t>
      </w:r>
    </w:p>
    <w:tbl>
      <w:tblPr>
        <w:tblStyle w:val="a3"/>
        <w:tblW w:w="822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260"/>
        <w:gridCol w:w="2693"/>
        <w:gridCol w:w="2268"/>
      </w:tblGrid>
      <w:tr w:rsidR="00290C0A" w:rsidRPr="00125E2F" w:rsidTr="00773C7B">
        <w:tc>
          <w:tcPr>
            <w:tcW w:w="3260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Days of drug uptake (X)</w:t>
            </w:r>
          </w:p>
        </w:tc>
        <w:tc>
          <w:tcPr>
            <w:tcW w:w="2693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Number of patients (</w:t>
            </w:r>
            <w:proofErr w:type="spellStart"/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25E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 w:rsidRPr="00125E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Patient-days (X</w:t>
            </w:r>
            <w:r w:rsidR="00773C7B" w:rsidRPr="00125E2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="00773C7B" w:rsidRPr="00125E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73C7B" w:rsidRPr="00125E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 w:rsidR="00773C7B" w:rsidRPr="00125E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</w:p>
        </w:tc>
      </w:tr>
      <w:tr w:rsidR="00290C0A" w:rsidRPr="00125E2F" w:rsidTr="00773C7B">
        <w:tc>
          <w:tcPr>
            <w:tcW w:w="3260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2693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CF4E6A" w:rsidRPr="00125E2F" w:rsidRDefault="00CF4E6A" w:rsidP="00CF4E6A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eastAsia="等线" w:hAnsi="Times New Roman" w:cs="Times New Roman"/>
                <w:sz w:val="24"/>
                <w:szCs w:val="24"/>
              </w:rPr>
              <w:t>3</w:t>
            </w:r>
          </w:p>
        </w:tc>
      </w:tr>
      <w:tr w:rsidR="00290C0A" w:rsidRPr="00125E2F" w:rsidTr="00773C7B">
        <w:tc>
          <w:tcPr>
            <w:tcW w:w="3260" w:type="dxa"/>
          </w:tcPr>
          <w:p w:rsidR="00CF4E6A" w:rsidRPr="00125E2F" w:rsidRDefault="00CF4E6A" w:rsidP="00CF4E6A">
            <w:pPr>
              <w:ind w:firstLineChars="100" w:firstLine="2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CF4E6A" w:rsidRPr="00125E2F" w:rsidRDefault="00CF4E6A" w:rsidP="00CF4E6A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290C0A" w:rsidRPr="00125E2F" w:rsidTr="00773C7B">
        <w:tc>
          <w:tcPr>
            <w:tcW w:w="3260" w:type="dxa"/>
          </w:tcPr>
          <w:p w:rsidR="00CF4E6A" w:rsidRPr="00125E2F" w:rsidRDefault="00CF4E6A" w:rsidP="00CF4E6A">
            <w:pPr>
              <w:ind w:firstLineChars="100" w:firstLine="2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693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268" w:type="dxa"/>
            <w:vAlign w:val="center"/>
          </w:tcPr>
          <w:p w:rsidR="00CF4E6A" w:rsidRPr="00125E2F" w:rsidRDefault="00CF4E6A" w:rsidP="00CF4E6A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eastAsia="等线" w:hAnsi="Times New Roman" w:cs="Times New Roman"/>
                <w:sz w:val="24"/>
                <w:szCs w:val="24"/>
              </w:rPr>
              <w:t>516</w:t>
            </w:r>
          </w:p>
        </w:tc>
      </w:tr>
      <w:tr w:rsidR="00290C0A" w:rsidRPr="00125E2F" w:rsidTr="00773C7B">
        <w:tc>
          <w:tcPr>
            <w:tcW w:w="3260" w:type="dxa"/>
          </w:tcPr>
          <w:p w:rsidR="00773C7B" w:rsidRPr="00125E2F" w:rsidRDefault="00773C7B" w:rsidP="00773C7B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1*n</w:t>
            </w:r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</w:t>
            </w:r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+ 2*n</w:t>
            </w:r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2 </w:t>
            </w:r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 …</w:t>
            </w:r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X*</w:t>
            </w:r>
            <w:proofErr w:type="spellStart"/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125E2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x</w:t>
            </w:r>
            <w:proofErr w:type="spellEnd"/>
          </w:p>
        </w:tc>
        <w:tc>
          <w:tcPr>
            <w:tcW w:w="2693" w:type="dxa"/>
          </w:tcPr>
          <w:p w:rsidR="00773C7B" w:rsidRPr="00125E2F" w:rsidRDefault="00773C7B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73C7B" w:rsidRPr="00125E2F" w:rsidRDefault="00773C7B" w:rsidP="00CF4E6A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eastAsia="等线" w:hAnsi="Times New Roman" w:cs="Times New Roman"/>
                <w:sz w:val="24"/>
                <w:szCs w:val="24"/>
              </w:rPr>
              <w:t>532</w:t>
            </w:r>
          </w:p>
        </w:tc>
      </w:tr>
      <w:tr w:rsidR="00290C0A" w:rsidRPr="00125E2F" w:rsidTr="00773C7B">
        <w:tc>
          <w:tcPr>
            <w:tcW w:w="3260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Schedule of </w:t>
            </w:r>
            <w:r w:rsidRPr="00125E2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ANPQ3</w:t>
            </w:r>
          </w:p>
        </w:tc>
        <w:tc>
          <w:tcPr>
            <w:tcW w:w="2693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F4E6A" w:rsidRPr="00125E2F" w:rsidRDefault="00CF4E6A" w:rsidP="00CF4E6A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290C0A" w:rsidRPr="00125E2F" w:rsidTr="00773C7B">
        <w:tc>
          <w:tcPr>
            <w:tcW w:w="3260" w:type="dxa"/>
          </w:tcPr>
          <w:p w:rsidR="00CF4E6A" w:rsidRPr="00125E2F" w:rsidRDefault="003008B0" w:rsidP="00CF4E6A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="00CF4E6A" w:rsidRPr="00125E2F">
              <w:rPr>
                <w:rFonts w:ascii="Times New Roman" w:hAnsi="Times New Roman" w:cs="Times New Roman"/>
                <w:sz w:val="24"/>
                <w:szCs w:val="24"/>
              </w:rPr>
              <w:t xml:space="preserve">ays </w:t>
            </w:r>
            <w:r w:rsidR="00773C7B" w:rsidRPr="00125E2F">
              <w:rPr>
                <w:rFonts w:ascii="Times New Roman" w:hAnsi="Times New Roman" w:cs="Times New Roman"/>
                <w:sz w:val="24"/>
                <w:szCs w:val="24"/>
              </w:rPr>
              <w:t xml:space="preserve">scheduled </w:t>
            </w:r>
            <w:r w:rsidR="00CF4E6A" w:rsidRPr="00125E2F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Pr="00125E2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ANPQ3</w:t>
            </w:r>
            <w:r w:rsidR="00CF4E6A" w:rsidRPr="00125E2F">
              <w:rPr>
                <w:rFonts w:ascii="Times New Roman" w:hAnsi="Times New Roman" w:cs="Times New Roman"/>
                <w:sz w:val="24"/>
                <w:szCs w:val="24"/>
              </w:rPr>
              <w:t xml:space="preserve"> (Y)</w:t>
            </w:r>
          </w:p>
        </w:tc>
        <w:tc>
          <w:tcPr>
            <w:tcW w:w="2693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Total number of patients (N)</w:t>
            </w:r>
          </w:p>
        </w:tc>
        <w:tc>
          <w:tcPr>
            <w:tcW w:w="2268" w:type="dxa"/>
            <w:vAlign w:val="center"/>
          </w:tcPr>
          <w:p w:rsidR="00CF4E6A" w:rsidRPr="00125E2F" w:rsidRDefault="003008B0" w:rsidP="00CF4E6A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eastAsia="等线" w:hAnsi="Times New Roman" w:cs="Times New Roman"/>
                <w:sz w:val="24"/>
                <w:szCs w:val="24"/>
              </w:rPr>
              <w:t>Y</w:t>
            </w:r>
            <w:r w:rsidRPr="00125E2F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*</w:t>
            </w:r>
            <w:r w:rsidRPr="00125E2F">
              <w:rPr>
                <w:rFonts w:ascii="Times New Roman" w:eastAsia="等线" w:hAnsi="Times New Roman" w:cs="Times New Roman"/>
                <w:sz w:val="24"/>
                <w:szCs w:val="24"/>
              </w:rPr>
              <w:t>N</w:t>
            </w:r>
          </w:p>
        </w:tc>
      </w:tr>
      <w:tr w:rsidR="00290C0A" w:rsidRPr="00125E2F" w:rsidTr="00773C7B">
        <w:tc>
          <w:tcPr>
            <w:tcW w:w="3260" w:type="dxa"/>
          </w:tcPr>
          <w:p w:rsidR="00CF4E6A" w:rsidRPr="00125E2F" w:rsidRDefault="00CF4E6A" w:rsidP="00CF4E6A">
            <w:pPr>
              <w:ind w:firstLineChars="100" w:firstLine="2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F4E6A" w:rsidRPr="00125E2F" w:rsidRDefault="00CF4E6A" w:rsidP="00CF4E6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268" w:type="dxa"/>
            <w:vAlign w:val="center"/>
          </w:tcPr>
          <w:p w:rsidR="00CF4E6A" w:rsidRPr="00125E2F" w:rsidRDefault="00CF4E6A" w:rsidP="00CF4E6A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bCs/>
                <w:sz w:val="24"/>
                <w:szCs w:val="24"/>
              </w:rPr>
              <w:t>531</w:t>
            </w:r>
          </w:p>
        </w:tc>
      </w:tr>
      <w:tr w:rsidR="00773C7B" w:rsidRPr="00125E2F" w:rsidTr="004B35E7">
        <w:tc>
          <w:tcPr>
            <w:tcW w:w="8221" w:type="dxa"/>
            <w:gridSpan w:val="3"/>
          </w:tcPr>
          <w:p w:rsidR="00773C7B" w:rsidRPr="00125E2F" w:rsidRDefault="00773C7B" w:rsidP="00773C7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Medication percentage (adherence)= 523*100%/531=</w:t>
            </w:r>
            <w:r w:rsidRPr="00125E2F">
              <w:rPr>
                <w:rFonts w:ascii="Times New Roman" w:hAnsi="Times New Roman" w:cs="Times New Roman"/>
                <w:b/>
                <w:sz w:val="24"/>
                <w:szCs w:val="24"/>
              </w:rPr>
              <w:t>98.5%</w:t>
            </w:r>
          </w:p>
        </w:tc>
      </w:tr>
    </w:tbl>
    <w:p w:rsidR="00E81D51" w:rsidRPr="00125E2F" w:rsidRDefault="00E81D5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73C7B" w:rsidRPr="00125E2F" w:rsidRDefault="00773C7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25E2F">
        <w:rPr>
          <w:rFonts w:ascii="Times New Roman" w:hAnsi="Times New Roman" w:cs="Times New Roman"/>
          <w:sz w:val="24"/>
          <w:szCs w:val="24"/>
        </w:rPr>
        <w:br w:type="page"/>
      </w:r>
    </w:p>
    <w:p w:rsidR="00773C7B" w:rsidRPr="003A66A6" w:rsidRDefault="003A66A6" w:rsidP="003A66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S2 </w:t>
      </w:r>
      <w:r w:rsidR="00773C7B" w:rsidRPr="003A66A6">
        <w:rPr>
          <w:rFonts w:ascii="Times New Roman" w:hAnsi="Times New Roman" w:cs="Times New Roman"/>
          <w:b/>
          <w:sz w:val="24"/>
          <w:szCs w:val="24"/>
        </w:rPr>
        <w:t>Tables</w:t>
      </w:r>
    </w:p>
    <w:p w:rsidR="00FF1216" w:rsidRPr="00125E2F" w:rsidRDefault="00773C7B" w:rsidP="00FF1216">
      <w:pPr>
        <w:rPr>
          <w:rFonts w:ascii="Times New Roman" w:hAnsi="Times New Roman" w:cs="Times New Roman"/>
          <w:b/>
          <w:szCs w:val="21"/>
        </w:rPr>
      </w:pPr>
      <w:r w:rsidRPr="00125E2F">
        <w:rPr>
          <w:rFonts w:ascii="Times New Roman" w:hAnsi="Times New Roman" w:cs="Times New Roman"/>
          <w:b/>
          <w:szCs w:val="21"/>
        </w:rPr>
        <w:t>Table S1</w:t>
      </w:r>
      <w:r w:rsidR="00C2028B" w:rsidRPr="00125E2F">
        <w:rPr>
          <w:rFonts w:ascii="Times New Roman" w:hAnsi="Times New Roman" w:cs="Times New Roman"/>
          <w:b/>
          <w:szCs w:val="21"/>
        </w:rPr>
        <w:t xml:space="preserve"> </w:t>
      </w:r>
      <w:r w:rsidR="00CE4AB4" w:rsidRPr="00125E2F">
        <w:rPr>
          <w:rFonts w:ascii="Times New Roman" w:eastAsia="宋体" w:hAnsi="Times New Roman" w:cs="Times New Roman"/>
          <w:b/>
          <w:kern w:val="0"/>
          <w:szCs w:val="21"/>
        </w:rPr>
        <w:t xml:space="preserve">Demographic and clinical </w:t>
      </w:r>
      <w:r w:rsidR="00CE4AB4" w:rsidRPr="00125E2F">
        <w:rPr>
          <w:rFonts w:ascii="Times New Roman" w:hAnsi="Times New Roman" w:cs="Times New Roman"/>
          <w:b/>
          <w:kern w:val="0"/>
          <w:szCs w:val="21"/>
        </w:rPr>
        <w:t xml:space="preserve">characteristics of the patients </w:t>
      </w:r>
    </w:p>
    <w:tbl>
      <w:tblPr>
        <w:tblStyle w:val="a3"/>
        <w:tblW w:w="8897" w:type="dxa"/>
        <w:tblLayout w:type="fixed"/>
        <w:tblLook w:val="04A0" w:firstRow="1" w:lastRow="0" w:firstColumn="1" w:lastColumn="0" w:noHBand="0" w:noVBand="1"/>
      </w:tblPr>
      <w:tblGrid>
        <w:gridCol w:w="2093"/>
        <w:gridCol w:w="2183"/>
        <w:gridCol w:w="2266"/>
        <w:gridCol w:w="2355"/>
      </w:tblGrid>
      <w:tr w:rsidR="0027566D" w:rsidRPr="00125E2F" w:rsidTr="00290C0A">
        <w:tc>
          <w:tcPr>
            <w:tcW w:w="2093" w:type="dxa"/>
          </w:tcPr>
          <w:p w:rsidR="00121DE7" w:rsidRPr="00125E2F" w:rsidRDefault="00121DE7" w:rsidP="00121DE7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183" w:type="dxa"/>
          </w:tcPr>
          <w:p w:rsidR="00121DE7" w:rsidRPr="00125E2F" w:rsidRDefault="00CE4AB4" w:rsidP="00121DE7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>Group ANPQ3</w:t>
            </w:r>
            <w:r w:rsidR="00121DE7" w:rsidRPr="00125E2F"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 w:rsidR="00121DE7" w:rsidRPr="00125E2F">
              <w:rPr>
                <w:rFonts w:ascii="Times New Roman" w:hAnsi="Times New Roman" w:cs="Times New Roman"/>
                <w:b/>
                <w:bCs/>
                <w:szCs w:val="21"/>
              </w:rPr>
              <w:t>n=177</w:t>
            </w:r>
            <w:r w:rsidR="00121DE7" w:rsidRPr="00125E2F">
              <w:rPr>
                <w:rFonts w:ascii="Times New Roman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2266" w:type="dxa"/>
          </w:tcPr>
          <w:p w:rsidR="00121DE7" w:rsidRPr="00125E2F" w:rsidRDefault="00CE4AB4" w:rsidP="00290C0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Group </w:t>
            </w:r>
            <w:r w:rsidRPr="00125E2F">
              <w:rPr>
                <w:rFonts w:ascii="Times New Roman" w:hAnsi="Times New Roman" w:cs="Times New Roman"/>
                <w:b/>
                <w:bCs/>
                <w:szCs w:val="21"/>
              </w:rPr>
              <w:t>CQPQ</w:t>
            </w:r>
            <w:r w:rsidR="00522041" w:rsidRPr="00125E2F">
              <w:rPr>
                <w:rFonts w:ascii="Times New Roman" w:hAnsi="Times New Roman" w:cs="Times New Roman" w:hint="eastAsia"/>
                <w:b/>
                <w:bCs/>
                <w:szCs w:val="21"/>
              </w:rPr>
              <w:t>14</w:t>
            </w:r>
            <w:r w:rsidR="00121DE7" w:rsidRPr="00125E2F"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 w:rsidR="00121DE7" w:rsidRPr="00125E2F">
              <w:rPr>
                <w:rFonts w:ascii="Times New Roman" w:hAnsi="Times New Roman" w:cs="Times New Roman"/>
                <w:b/>
                <w:bCs/>
                <w:szCs w:val="21"/>
              </w:rPr>
              <w:t>n=</w:t>
            </w:r>
            <w:r w:rsidR="00290C0A" w:rsidRPr="00125E2F">
              <w:rPr>
                <w:rFonts w:ascii="Times New Roman" w:hAnsi="Times New Roman" w:cs="Times New Roman"/>
                <w:b/>
                <w:bCs/>
                <w:szCs w:val="21"/>
              </w:rPr>
              <w:t>130</w:t>
            </w:r>
            <w:r w:rsidR="00121DE7" w:rsidRPr="00125E2F">
              <w:rPr>
                <w:rFonts w:ascii="Times New Roman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2355" w:type="dxa"/>
          </w:tcPr>
          <w:p w:rsidR="00121DE7" w:rsidRPr="00125E2F" w:rsidRDefault="00CE4AB4" w:rsidP="00290C0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Total</w:t>
            </w:r>
            <w:r w:rsidR="00864429" w:rsidRPr="00125E2F"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 w:rsidR="00864429" w:rsidRPr="00125E2F">
              <w:rPr>
                <w:rFonts w:ascii="Times New Roman" w:hAnsi="Times New Roman" w:cs="Times New Roman"/>
                <w:b/>
                <w:bCs/>
                <w:szCs w:val="21"/>
              </w:rPr>
              <w:t>n=</w:t>
            </w:r>
            <w:r w:rsidR="00290C0A" w:rsidRPr="00125E2F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  <w:r w:rsidR="00FF1216" w:rsidRPr="00125E2F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290C0A" w:rsidRPr="00125E2F">
              <w:rPr>
                <w:rFonts w:ascii="Times New Roman" w:hAnsi="Times New Roman" w:cs="Times New Roman"/>
                <w:b/>
                <w:bCs/>
                <w:szCs w:val="21"/>
              </w:rPr>
              <w:t>7</w:t>
            </w:r>
            <w:r w:rsidR="00864429" w:rsidRPr="00125E2F">
              <w:rPr>
                <w:rFonts w:ascii="Times New Roman" w:hAnsi="Times New Roman" w:cs="Times New Roman"/>
                <w:b/>
                <w:bCs/>
                <w:szCs w:val="21"/>
              </w:rPr>
              <w:t>）</w:t>
            </w:r>
          </w:p>
        </w:tc>
      </w:tr>
      <w:tr w:rsidR="0027566D" w:rsidRPr="00125E2F" w:rsidTr="00290C0A">
        <w:tc>
          <w:tcPr>
            <w:tcW w:w="2093" w:type="dxa"/>
          </w:tcPr>
          <w:p w:rsidR="00121DE7" w:rsidRPr="00125E2F" w:rsidRDefault="00CE4AB4" w:rsidP="00CE4AB4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Age</w:t>
            </w:r>
            <w:r w:rsidR="00121DE7" w:rsidRPr="00125E2F">
              <w:rPr>
                <w:rFonts w:ascii="Times New Roman" w:hAnsi="Times New Roman" w:cs="Times New Roman"/>
                <w:b/>
                <w:szCs w:val="21"/>
              </w:rPr>
              <w:t>（</w:t>
            </w:r>
            <w:r w:rsidRPr="00125E2F">
              <w:rPr>
                <w:rFonts w:ascii="Times New Roman" w:hAnsi="Times New Roman" w:cs="Times New Roman"/>
                <w:b/>
                <w:szCs w:val="21"/>
              </w:rPr>
              <w:t>years</w:t>
            </w:r>
            <w:r w:rsidR="00121DE7" w:rsidRPr="00125E2F">
              <w:rPr>
                <w:rFonts w:ascii="Times New Roman" w:hAnsi="Times New Roman" w:cs="Times New Roman"/>
                <w:b/>
                <w:szCs w:val="21"/>
              </w:rPr>
              <w:t>）</w:t>
            </w:r>
          </w:p>
        </w:tc>
        <w:tc>
          <w:tcPr>
            <w:tcW w:w="2183" w:type="dxa"/>
          </w:tcPr>
          <w:p w:rsidR="00121DE7" w:rsidRPr="00125E2F" w:rsidRDefault="00121DE7" w:rsidP="00121D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:rsidR="00121DE7" w:rsidRPr="00125E2F" w:rsidRDefault="00121DE7" w:rsidP="00121DE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55" w:type="dxa"/>
          </w:tcPr>
          <w:p w:rsidR="00121DE7" w:rsidRPr="00125E2F" w:rsidRDefault="00121DE7" w:rsidP="00121DE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AE5CED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E5CED" w:rsidRPr="00125E2F">
              <w:rPr>
                <w:rFonts w:ascii="Times New Roman" w:hAnsi="Times New Roman" w:cs="Times New Roman"/>
                <w:kern w:val="0"/>
                <w:szCs w:val="21"/>
              </w:rPr>
              <w:t>M</w:t>
            </w:r>
            <w:r w:rsidR="00CE4AB4" w:rsidRPr="00125E2F">
              <w:rPr>
                <w:rFonts w:ascii="Times New Roman" w:hAnsi="Times New Roman" w:cs="Times New Roman"/>
                <w:kern w:val="0"/>
                <w:szCs w:val="21"/>
              </w:rPr>
              <w:t>ean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 xml:space="preserve"> ± SD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20.88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Pr="00125E2F">
              <w:rPr>
                <w:rFonts w:ascii="Times New Roman" w:hAnsi="Times New Roman" w:cs="Times New Roman"/>
                <w:szCs w:val="21"/>
              </w:rPr>
              <w:t>9.24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25.98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Pr="00125E2F">
              <w:rPr>
                <w:rFonts w:ascii="Times New Roman" w:hAnsi="Times New Roman" w:cs="Times New Roman"/>
                <w:szCs w:val="21"/>
              </w:rPr>
              <w:t>11.76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23.73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Pr="00125E2F">
              <w:rPr>
                <w:rFonts w:ascii="Times New Roman" w:hAnsi="Times New Roman" w:cs="Times New Roman"/>
                <w:szCs w:val="21"/>
              </w:rPr>
              <w:t>11.01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E4AB4" w:rsidRPr="00125E2F">
              <w:rPr>
                <w:rFonts w:ascii="Times New Roman" w:hAnsi="Times New Roman" w:cs="Times New Roman"/>
                <w:kern w:val="0"/>
                <w:szCs w:val="21"/>
              </w:rPr>
              <w:t>Range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5-59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5-67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5-67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Median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19.00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23.00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21.00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Variance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85.33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138.2973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121.2129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CE4AB4" w:rsidP="00FF121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Sex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CE4AB4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E4AB4" w:rsidRPr="00125E2F">
              <w:rPr>
                <w:rFonts w:ascii="Times New Roman" w:hAnsi="Times New Roman" w:cs="Times New Roman"/>
                <w:szCs w:val="21"/>
              </w:rPr>
              <w:t xml:space="preserve">Male </w:t>
            </w:r>
            <w:r w:rsidRPr="00125E2F">
              <w:rPr>
                <w:rFonts w:ascii="Times New Roman" w:hAnsi="Times New Roman" w:cs="Times New Roman"/>
                <w:szCs w:val="21"/>
              </w:rPr>
              <w:t>(%,95%CI)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97(54.80,</w:t>
            </w:r>
            <w:r w:rsidR="00522041"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25E2F">
              <w:rPr>
                <w:rFonts w:ascii="Times New Roman" w:hAnsi="Times New Roman" w:cs="Times New Roman"/>
                <w:szCs w:val="21"/>
              </w:rPr>
              <w:t>47.16-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62.28</w:t>
            </w:r>
            <w:r w:rsidRPr="00125E2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266" w:type="dxa"/>
          </w:tcPr>
          <w:p w:rsidR="00FF1216" w:rsidRPr="00125E2F" w:rsidRDefault="00A83ED3" w:rsidP="008F7CA5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80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(</w:t>
            </w:r>
            <w:r w:rsidR="00522041" w:rsidRPr="00125E2F">
              <w:rPr>
                <w:rFonts w:ascii="Times New Roman" w:hAnsi="Times New Roman" w:cs="Times New Roman"/>
                <w:szCs w:val="21"/>
              </w:rPr>
              <w:t>61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.</w:t>
            </w:r>
            <w:r w:rsidRPr="00125E2F">
              <w:rPr>
                <w:rFonts w:ascii="Times New Roman" w:hAnsi="Times New Roman" w:cs="Times New Roman"/>
                <w:szCs w:val="21"/>
              </w:rPr>
              <w:t>54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,</w:t>
            </w:r>
            <w:r w:rsidR="00522041" w:rsidRPr="00125E2F">
              <w:rPr>
                <w:rFonts w:ascii="Times New Roman" w:hAnsi="Times New Roman" w:cs="Times New Roman"/>
                <w:szCs w:val="21"/>
              </w:rPr>
              <w:t xml:space="preserve"> 5</w:t>
            </w:r>
            <w:r w:rsidR="008F7CA5" w:rsidRPr="00125E2F">
              <w:rPr>
                <w:rFonts w:ascii="Times New Roman" w:hAnsi="Times New Roman" w:cs="Times New Roman"/>
                <w:szCs w:val="21"/>
              </w:rPr>
              <w:t>2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.</w:t>
            </w:r>
            <w:r w:rsidR="008F7CA5" w:rsidRPr="00125E2F">
              <w:rPr>
                <w:rFonts w:ascii="Times New Roman" w:hAnsi="Times New Roman" w:cs="Times New Roman"/>
                <w:szCs w:val="21"/>
              </w:rPr>
              <w:t>61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-</w:t>
            </w:r>
            <w:r w:rsidR="008F7CA5" w:rsidRPr="00125E2F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  <w:r w:rsidR="00FF1216" w:rsidRPr="00125E2F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="008F7CA5" w:rsidRPr="00125E2F">
              <w:rPr>
                <w:rFonts w:ascii="Times New Roman" w:hAnsi="Times New Roman" w:cs="Times New Roman"/>
                <w:kern w:val="0"/>
                <w:szCs w:val="21"/>
              </w:rPr>
              <w:t>93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55" w:type="dxa"/>
          </w:tcPr>
          <w:p w:rsidR="00FF1216" w:rsidRPr="00125E2F" w:rsidRDefault="00A83ED3" w:rsidP="008F7CA5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177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(</w:t>
            </w:r>
            <w:r w:rsidRPr="00125E2F">
              <w:rPr>
                <w:rFonts w:ascii="Times New Roman" w:hAnsi="Times New Roman" w:cs="Times New Roman"/>
                <w:szCs w:val="21"/>
              </w:rPr>
              <w:t>57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.</w:t>
            </w:r>
            <w:r w:rsidRPr="00125E2F">
              <w:rPr>
                <w:rFonts w:ascii="Times New Roman" w:hAnsi="Times New Roman" w:cs="Times New Roman"/>
                <w:szCs w:val="21"/>
              </w:rPr>
              <w:t>65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8F7CA5" w:rsidRPr="00125E2F">
              <w:rPr>
                <w:rFonts w:ascii="Times New Roman" w:hAnsi="Times New Roman" w:cs="Times New Roman"/>
                <w:szCs w:val="21"/>
              </w:rPr>
              <w:t>52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.</w:t>
            </w:r>
            <w:r w:rsidR="008F7CA5" w:rsidRPr="00125E2F">
              <w:rPr>
                <w:rFonts w:ascii="Times New Roman" w:hAnsi="Times New Roman" w:cs="Times New Roman"/>
                <w:szCs w:val="21"/>
              </w:rPr>
              <w:t>07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-</w:t>
            </w:r>
            <w:r w:rsidR="008F7CA5" w:rsidRPr="00125E2F">
              <w:rPr>
                <w:rFonts w:ascii="Times New Roman" w:hAnsi="Times New Roman" w:cs="Times New Roman"/>
              </w:rPr>
              <w:t>63.05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FF1216" w:rsidRPr="00125E2F" w:rsidTr="008F7CA5">
        <w:tc>
          <w:tcPr>
            <w:tcW w:w="2093" w:type="dxa"/>
          </w:tcPr>
          <w:p w:rsidR="00FF1216" w:rsidRPr="00125E2F" w:rsidRDefault="00FF1216" w:rsidP="00CE4AB4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E4AB4" w:rsidRPr="00125E2F">
              <w:rPr>
                <w:rFonts w:ascii="Times New Roman" w:hAnsi="Times New Roman" w:cs="Times New Roman"/>
                <w:szCs w:val="21"/>
              </w:rPr>
              <w:t>Female</w:t>
            </w:r>
            <w:r w:rsidRPr="00125E2F">
              <w:rPr>
                <w:rFonts w:ascii="Times New Roman" w:hAnsi="Times New Roman" w:cs="Times New Roman"/>
                <w:szCs w:val="21"/>
              </w:rPr>
              <w:t>(%,95%CI)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80(45.20,</w:t>
            </w:r>
            <w:r w:rsidR="00522041"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25E2F">
              <w:rPr>
                <w:rFonts w:ascii="Times New Roman" w:hAnsi="Times New Roman" w:cs="Times New Roman"/>
                <w:szCs w:val="21"/>
              </w:rPr>
              <w:t>37.72-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52.84</w:t>
            </w:r>
            <w:r w:rsidRPr="00125E2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266" w:type="dxa"/>
            <w:shd w:val="clear" w:color="auto" w:fill="auto"/>
          </w:tcPr>
          <w:p w:rsidR="00FF1216" w:rsidRPr="00125E2F" w:rsidRDefault="00A83ED3" w:rsidP="008F7CA5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50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(</w:t>
            </w:r>
            <w:r w:rsidR="00522041" w:rsidRPr="00125E2F">
              <w:rPr>
                <w:rFonts w:ascii="Times New Roman" w:hAnsi="Times New Roman" w:cs="Times New Roman"/>
                <w:szCs w:val="21"/>
              </w:rPr>
              <w:t>38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.</w:t>
            </w:r>
            <w:r w:rsidRPr="00125E2F">
              <w:rPr>
                <w:rFonts w:ascii="Times New Roman" w:hAnsi="Times New Roman" w:cs="Times New Roman"/>
                <w:szCs w:val="21"/>
              </w:rPr>
              <w:t>46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,</w:t>
            </w:r>
            <w:r w:rsidR="00522041"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F7CA5" w:rsidRPr="00125E2F">
              <w:rPr>
                <w:rFonts w:ascii="Times New Roman" w:hAnsi="Times New Roman" w:cs="Times New Roman"/>
                <w:szCs w:val="21"/>
              </w:rPr>
              <w:t>30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.</w:t>
            </w:r>
            <w:r w:rsidR="008F7CA5" w:rsidRPr="00125E2F">
              <w:rPr>
                <w:rFonts w:ascii="Times New Roman" w:hAnsi="Times New Roman" w:cs="Times New Roman"/>
                <w:szCs w:val="21"/>
              </w:rPr>
              <w:t>07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-</w:t>
            </w:r>
            <w:r w:rsidR="00522041" w:rsidRPr="00125E2F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="008F7CA5" w:rsidRPr="00125E2F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  <w:r w:rsidR="00FF1216" w:rsidRPr="00125E2F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="008F7CA5" w:rsidRPr="00125E2F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55" w:type="dxa"/>
          </w:tcPr>
          <w:p w:rsidR="00FF1216" w:rsidRPr="00125E2F" w:rsidRDefault="00FF1216" w:rsidP="008F7CA5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</w:t>
            </w:r>
            <w:r w:rsidR="00A83ED3" w:rsidRPr="00125E2F">
              <w:rPr>
                <w:rFonts w:ascii="Times New Roman" w:hAnsi="Times New Roman" w:cs="Times New Roman"/>
                <w:szCs w:val="21"/>
              </w:rPr>
              <w:t>30</w:t>
            </w:r>
            <w:r w:rsidRPr="00125E2F">
              <w:rPr>
                <w:rFonts w:ascii="Times New Roman" w:hAnsi="Times New Roman" w:cs="Times New Roman"/>
                <w:szCs w:val="21"/>
              </w:rPr>
              <w:t>(</w:t>
            </w:r>
            <w:r w:rsidR="00A83ED3" w:rsidRPr="00125E2F">
              <w:rPr>
                <w:rFonts w:ascii="Times New Roman" w:hAnsi="Times New Roman" w:cs="Times New Roman"/>
                <w:szCs w:val="21"/>
              </w:rPr>
              <w:t>42</w:t>
            </w:r>
            <w:r w:rsidRPr="00125E2F">
              <w:rPr>
                <w:rFonts w:ascii="Times New Roman" w:hAnsi="Times New Roman" w:cs="Times New Roman"/>
                <w:szCs w:val="21"/>
              </w:rPr>
              <w:t>.</w:t>
            </w:r>
            <w:r w:rsidR="00A83ED3" w:rsidRPr="00125E2F">
              <w:rPr>
                <w:rFonts w:ascii="Times New Roman" w:hAnsi="Times New Roman" w:cs="Times New Roman"/>
                <w:szCs w:val="21"/>
              </w:rPr>
              <w:t>35</w:t>
            </w:r>
            <w:r w:rsidRPr="00125E2F">
              <w:rPr>
                <w:rFonts w:ascii="Times New Roman" w:hAnsi="Times New Roman" w:cs="Times New Roman"/>
                <w:szCs w:val="21"/>
              </w:rPr>
              <w:t>, 3</w:t>
            </w:r>
            <w:r w:rsidR="008F7CA5" w:rsidRPr="00125E2F">
              <w:rPr>
                <w:rFonts w:ascii="Times New Roman" w:hAnsi="Times New Roman" w:cs="Times New Roman"/>
                <w:szCs w:val="21"/>
              </w:rPr>
              <w:t>6</w:t>
            </w:r>
            <w:r w:rsidRPr="00125E2F">
              <w:rPr>
                <w:rFonts w:ascii="Times New Roman" w:hAnsi="Times New Roman" w:cs="Times New Roman"/>
                <w:szCs w:val="21"/>
              </w:rPr>
              <w:t>.</w:t>
            </w:r>
            <w:r w:rsidR="008F7CA5" w:rsidRPr="00125E2F">
              <w:rPr>
                <w:rFonts w:ascii="Times New Roman" w:hAnsi="Times New Roman" w:cs="Times New Roman"/>
                <w:szCs w:val="21"/>
              </w:rPr>
              <w:t>95</w:t>
            </w:r>
            <w:r w:rsidRPr="00125E2F">
              <w:rPr>
                <w:rFonts w:ascii="Times New Roman" w:hAnsi="Times New Roman" w:cs="Times New Roman"/>
                <w:szCs w:val="21"/>
              </w:rPr>
              <w:t>-</w:t>
            </w:r>
            <w:r w:rsidR="00A83ED3" w:rsidRPr="00125E2F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="008F7CA5" w:rsidRPr="00125E2F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="008F7CA5" w:rsidRPr="00125E2F">
              <w:rPr>
                <w:rFonts w:ascii="Times New Roman" w:hAnsi="Times New Roman" w:cs="Times New Roman"/>
                <w:kern w:val="0"/>
                <w:szCs w:val="21"/>
              </w:rPr>
              <w:t>93</w:t>
            </w:r>
            <w:r w:rsidRPr="00125E2F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AE5CED" w:rsidP="00FF121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 xml:space="preserve">Body weight </w:t>
            </w:r>
            <w:r w:rsidR="00FF1216" w:rsidRPr="00125E2F">
              <w:rPr>
                <w:rFonts w:ascii="Times New Roman" w:hAnsi="Times New Roman" w:cs="Times New Roman"/>
                <w:b/>
                <w:szCs w:val="21"/>
              </w:rPr>
              <w:t>(kg)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E5CED" w:rsidRPr="00125E2F">
              <w:rPr>
                <w:rFonts w:ascii="Times New Roman" w:hAnsi="Times New Roman" w:cs="Times New Roman"/>
                <w:kern w:val="0"/>
                <w:szCs w:val="21"/>
              </w:rPr>
              <w:t>mean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 xml:space="preserve"> ± SD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48.40±13.91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52.23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12.83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50.54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13.43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E5CED" w:rsidRPr="00125E2F">
              <w:rPr>
                <w:rFonts w:ascii="Times New Roman" w:hAnsi="Times New Roman" w:cs="Times New Roman"/>
                <w:kern w:val="0"/>
                <w:szCs w:val="21"/>
              </w:rPr>
              <w:t>Range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10.0-76.0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12.0-82.0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10.0-82.0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Median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50.0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55.0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51.0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Variance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193.51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164.6112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180.4717</w:t>
            </w:r>
          </w:p>
        </w:tc>
      </w:tr>
      <w:tr w:rsidR="00AE5CED" w:rsidRPr="00125E2F" w:rsidTr="00290C0A">
        <w:trPr>
          <w:trHeight w:val="295"/>
        </w:trPr>
        <w:tc>
          <w:tcPr>
            <w:tcW w:w="4276" w:type="dxa"/>
            <w:gridSpan w:val="2"/>
          </w:tcPr>
          <w:p w:rsidR="00AE5CED" w:rsidRPr="00125E2F" w:rsidRDefault="00AE5CED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Body temperature (</w:t>
            </w:r>
            <w:proofErr w:type="spellStart"/>
            <w:r w:rsidRPr="00125E2F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o</w:t>
            </w:r>
            <w:r w:rsidRPr="00125E2F">
              <w:rPr>
                <w:rFonts w:ascii="Times New Roman" w:hAnsi="Times New Roman" w:cs="Times New Roman"/>
                <w:b/>
                <w:szCs w:val="21"/>
              </w:rPr>
              <w:t>C</w:t>
            </w:r>
            <w:proofErr w:type="spellEnd"/>
            <w:r w:rsidRPr="00125E2F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2266" w:type="dxa"/>
          </w:tcPr>
          <w:p w:rsidR="00AE5CED" w:rsidRPr="00125E2F" w:rsidRDefault="00AE5CED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55" w:type="dxa"/>
          </w:tcPr>
          <w:p w:rsidR="00AE5CED" w:rsidRPr="00125E2F" w:rsidRDefault="00AE5CED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AE5CED" w:rsidP="00AE5CED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Mean</w:t>
            </w:r>
            <w:r w:rsidR="00FF1216" w:rsidRPr="00125E2F">
              <w:rPr>
                <w:rFonts w:ascii="Times New Roman" w:hAnsi="Times New Roman" w:cs="Times New Roman"/>
                <w:kern w:val="0"/>
                <w:szCs w:val="21"/>
              </w:rPr>
              <w:t xml:space="preserve"> ± SD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38.20±1.04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38.23±1.05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38.27±1.05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AE5CED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E5CED" w:rsidRPr="00125E2F">
              <w:rPr>
                <w:rFonts w:ascii="Times New Roman" w:hAnsi="Times New Roman" w:cs="Times New Roman"/>
                <w:kern w:val="0"/>
                <w:szCs w:val="21"/>
              </w:rPr>
              <w:t>Range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35.4-40.5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35.6-42.0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35.4-42.0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Median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38.20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38.20</w:t>
            </w: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38.20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Variance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1.0747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1.1088</w:t>
            </w:r>
          </w:p>
        </w:tc>
        <w:tc>
          <w:tcPr>
            <w:tcW w:w="2355" w:type="dxa"/>
          </w:tcPr>
          <w:p w:rsidR="00FF1216" w:rsidRPr="00125E2F" w:rsidRDefault="00093B7A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1.0948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25E2F">
              <w:rPr>
                <w:rFonts w:ascii="Times New Roman" w:hAnsi="Times New Roman" w:cs="Times New Roman"/>
                <w:szCs w:val="21"/>
                <w:shd w:val="clear" w:color="auto" w:fill="FFFFFF"/>
              </w:rPr>
              <w:t>≤</w:t>
            </w:r>
            <w:r w:rsidRPr="00125E2F">
              <w:rPr>
                <w:rFonts w:ascii="Times New Roman" w:hAnsi="Times New Roman" w:cs="Times New Roman"/>
                <w:szCs w:val="21"/>
              </w:rPr>
              <w:t>37(%,95%CI)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32(18.08,12.71-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24.55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266" w:type="dxa"/>
            <w:shd w:val="clear" w:color="auto" w:fill="auto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29(12.83,8.76-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17.91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355" w:type="dxa"/>
          </w:tcPr>
          <w:p w:rsidR="00FF1216" w:rsidRPr="00125E2F" w:rsidRDefault="00093B7A" w:rsidP="00093B7A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61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(1</w:t>
            </w:r>
            <w:r w:rsidRPr="00125E2F">
              <w:rPr>
                <w:rFonts w:ascii="Times New Roman" w:hAnsi="Times New Roman" w:cs="Times New Roman"/>
                <w:szCs w:val="21"/>
              </w:rPr>
              <w:t>5.14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,</w:t>
            </w:r>
            <w:r w:rsidRPr="00125E2F">
              <w:rPr>
                <w:rFonts w:ascii="Times New Roman" w:hAnsi="Times New Roman" w:cs="Times New Roman"/>
                <w:szCs w:val="21"/>
              </w:rPr>
              <w:t xml:space="preserve"> 11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.</w:t>
            </w:r>
            <w:r w:rsidRPr="00125E2F">
              <w:rPr>
                <w:rFonts w:ascii="Times New Roman" w:hAnsi="Times New Roman" w:cs="Times New Roman"/>
                <w:szCs w:val="21"/>
              </w:rPr>
              <w:t>97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-</w:t>
            </w:r>
            <w:r w:rsidR="00FF1216" w:rsidRPr="00125E2F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 w:rsidR="00FF1216" w:rsidRPr="00125E2F">
              <w:rPr>
                <w:rFonts w:ascii="Times New Roman" w:hAnsi="Times New Roman" w:cs="Times New Roman"/>
                <w:kern w:val="0"/>
                <w:szCs w:val="21"/>
              </w:rPr>
              <w:t>.9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AE5CED" w:rsidP="00AE5CE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Parasite density (</w:t>
            </w:r>
            <w:r w:rsidR="00FF1216" w:rsidRPr="00125E2F">
              <w:rPr>
                <w:rFonts w:ascii="Times New Roman" w:hAnsi="Times New Roman" w:cs="Times New Roman"/>
                <w:b/>
                <w:szCs w:val="21"/>
              </w:rPr>
              <w:t>/</w:t>
            </w:r>
            <w:proofErr w:type="spellStart"/>
            <w:r w:rsidR="00FF1216" w:rsidRPr="00125E2F">
              <w:rPr>
                <w:rFonts w:ascii="Times New Roman" w:hAnsi="Times New Roman" w:cs="Times New Roman"/>
                <w:b/>
                <w:szCs w:val="21"/>
              </w:rPr>
              <w:t>ul</w:t>
            </w:r>
            <w:proofErr w:type="spellEnd"/>
            <w:r w:rsidRPr="00125E2F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55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AE5CED">
            <w:pPr>
              <w:autoSpaceDE w:val="0"/>
              <w:autoSpaceDN w:val="0"/>
              <w:adjustRightInd w:val="0"/>
              <w:ind w:left="105" w:hangingChars="50" w:hanging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E5CED" w:rsidRPr="00125E2F">
              <w:rPr>
                <w:rFonts w:ascii="Times New Roman" w:hAnsi="Times New Roman" w:cs="Times New Roman"/>
                <w:kern w:val="0"/>
                <w:szCs w:val="21"/>
              </w:rPr>
              <w:t>Geometric mean parasites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3347.514</w:t>
            </w:r>
          </w:p>
        </w:tc>
        <w:tc>
          <w:tcPr>
            <w:tcW w:w="2266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kern w:val="0"/>
                <w:szCs w:val="21"/>
              </w:rPr>
              <w:t>3991.461</w:t>
            </w:r>
          </w:p>
        </w:tc>
        <w:tc>
          <w:tcPr>
            <w:tcW w:w="2355" w:type="dxa"/>
          </w:tcPr>
          <w:p w:rsidR="00FF1216" w:rsidRPr="00125E2F" w:rsidRDefault="00833C2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3694.642</w:t>
            </w:r>
          </w:p>
        </w:tc>
      </w:tr>
      <w:tr w:rsidR="00FF1216" w:rsidRPr="00125E2F" w:rsidTr="00290C0A">
        <w:tc>
          <w:tcPr>
            <w:tcW w:w="209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E5CED" w:rsidRPr="00125E2F">
              <w:rPr>
                <w:rFonts w:ascii="Times New Roman" w:hAnsi="Times New Roman" w:cs="Times New Roman"/>
                <w:kern w:val="0"/>
                <w:szCs w:val="21"/>
              </w:rPr>
              <w:t>Range</w:t>
            </w:r>
          </w:p>
        </w:tc>
        <w:tc>
          <w:tcPr>
            <w:tcW w:w="2183" w:type="dxa"/>
          </w:tcPr>
          <w:p w:rsidR="00FF1216" w:rsidRPr="00125E2F" w:rsidRDefault="00FF1216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174-65418</w:t>
            </w:r>
          </w:p>
        </w:tc>
        <w:tc>
          <w:tcPr>
            <w:tcW w:w="2266" w:type="dxa"/>
          </w:tcPr>
          <w:p w:rsidR="00FF1216" w:rsidRPr="00125E2F" w:rsidRDefault="00522041" w:rsidP="00FF1216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 w:hint="eastAsia"/>
                <w:szCs w:val="21"/>
              </w:rPr>
              <w:t>100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-192500</w:t>
            </w:r>
          </w:p>
        </w:tc>
        <w:tc>
          <w:tcPr>
            <w:tcW w:w="2355" w:type="dxa"/>
          </w:tcPr>
          <w:p w:rsidR="00FF1216" w:rsidRPr="00125E2F" w:rsidRDefault="00805200" w:rsidP="00FF12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 w:rsidR="00FF1216" w:rsidRPr="00125E2F">
              <w:rPr>
                <w:rFonts w:ascii="Times New Roman" w:hAnsi="Times New Roman" w:cs="Times New Roman"/>
                <w:szCs w:val="21"/>
              </w:rPr>
              <w:t>0-192500</w:t>
            </w:r>
          </w:p>
        </w:tc>
      </w:tr>
    </w:tbl>
    <w:p w:rsidR="00093B7A" w:rsidRDefault="00AE5CED" w:rsidP="00833C26">
      <w:pPr>
        <w:widowControl/>
        <w:rPr>
          <w:rFonts w:ascii="Times New Roman" w:eastAsia="宋体" w:hAnsi="Times New Roman" w:cs="Times New Roman" w:hint="eastAsia"/>
          <w:bCs/>
          <w:sz w:val="18"/>
          <w:szCs w:val="18"/>
        </w:rPr>
      </w:pP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ANPQ3 denotes </w:t>
      </w:r>
      <w:r w:rsidRPr="00125E2F">
        <w:rPr>
          <w:rFonts w:ascii="Times New Roman" w:hAnsi="Times New Roman" w:cs="Times New Roman"/>
          <w:sz w:val="18"/>
          <w:szCs w:val="18"/>
        </w:rPr>
        <w:t>artemisinin-</w:t>
      </w:r>
      <w:proofErr w:type="spellStart"/>
      <w:r w:rsidRPr="00125E2F">
        <w:rPr>
          <w:rFonts w:ascii="Times New Roman" w:hAnsi="Times New Roman" w:cs="Times New Roman"/>
          <w:sz w:val="18"/>
          <w:szCs w:val="18"/>
        </w:rPr>
        <w:t>naphthoquine</w:t>
      </w:r>
      <w:proofErr w:type="spellEnd"/>
      <w:r w:rsidRPr="00125E2F">
        <w:rPr>
          <w:rFonts w:ascii="Times New Roman" w:hAnsi="Times New Roman" w:cs="Times New Roman"/>
          <w:sz w:val="18"/>
          <w:szCs w:val="18"/>
        </w:rPr>
        <w:t xml:space="preserve"> plus </w:t>
      </w:r>
      <w:proofErr w:type="spellStart"/>
      <w:r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>primaquine</w:t>
      </w:r>
      <w:proofErr w:type="spellEnd"/>
      <w:r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 xml:space="preserve"> 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>over 3 days</w:t>
      </w:r>
      <w:r w:rsidR="000228DC" w:rsidRPr="00125E2F">
        <w:rPr>
          <w:rFonts w:ascii="Times New Roman" w:eastAsia="宋体" w:hAnsi="Times New Roman" w:cs="Times New Roman"/>
          <w:bCs/>
          <w:sz w:val="18"/>
          <w:szCs w:val="18"/>
        </w:rPr>
        <w:t>；</w:t>
      </w:r>
      <w:r w:rsidR="000228DC" w:rsidRPr="00125E2F">
        <w:rPr>
          <w:rFonts w:ascii="Times New Roman" w:eastAsia="宋体" w:hAnsi="Times New Roman" w:cs="Times New Roman"/>
          <w:bCs/>
          <w:sz w:val="18"/>
          <w:szCs w:val="18"/>
        </w:rPr>
        <w:t>CQPQ</w:t>
      </w:r>
      <w:r w:rsidR="00522041" w:rsidRPr="00125E2F">
        <w:rPr>
          <w:rFonts w:ascii="Times New Roman" w:eastAsia="宋体" w:hAnsi="Times New Roman" w:cs="Times New Roman" w:hint="eastAsia"/>
          <w:bCs/>
          <w:sz w:val="18"/>
          <w:szCs w:val="18"/>
        </w:rPr>
        <w:t>14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 xml:space="preserve"> denotes 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chloroquine plus </w:t>
      </w:r>
      <w:proofErr w:type="spellStart"/>
      <w:r w:rsidRPr="00125E2F">
        <w:rPr>
          <w:rFonts w:ascii="Times New Roman" w:hAnsi="Times New Roman" w:cs="Times New Roman"/>
          <w:kern w:val="0"/>
          <w:sz w:val="18"/>
          <w:szCs w:val="18"/>
        </w:rPr>
        <w:t>primaquine</w:t>
      </w:r>
      <w:proofErr w:type="spellEnd"/>
      <w:r w:rsidR="00522041" w:rsidRPr="00125E2F">
        <w:rPr>
          <w:rFonts w:ascii="Times New Roman" w:hAnsi="Times New Roman" w:cs="Times New Roman" w:hint="eastAsia"/>
          <w:kern w:val="0"/>
          <w:sz w:val="18"/>
          <w:szCs w:val="18"/>
        </w:rPr>
        <w:t xml:space="preserve"> over </w:t>
      </w:r>
      <w:r w:rsidR="00522041" w:rsidRPr="00125E2F">
        <w:rPr>
          <w:rFonts w:ascii="Times New Roman" w:hAnsi="Times New Roman" w:cs="Times New Roman"/>
          <w:kern w:val="0"/>
          <w:sz w:val="18"/>
          <w:szCs w:val="18"/>
        </w:rPr>
        <w:t>14days</w:t>
      </w:r>
      <w:r w:rsidR="00014B21" w:rsidRPr="00125E2F">
        <w:rPr>
          <w:rFonts w:ascii="Times New Roman" w:eastAsia="宋体" w:hAnsi="Times New Roman" w:cs="Times New Roman"/>
          <w:bCs/>
          <w:sz w:val="18"/>
          <w:szCs w:val="18"/>
        </w:rPr>
        <w:t>；</w:t>
      </w:r>
      <w:r w:rsidR="00014B21" w:rsidRPr="00125E2F">
        <w:rPr>
          <w:rFonts w:ascii="Times New Roman" w:eastAsia="宋体" w:hAnsi="Times New Roman" w:cs="Times New Roman"/>
          <w:bCs/>
          <w:sz w:val="18"/>
          <w:szCs w:val="18"/>
        </w:rPr>
        <w:t>SD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 denotes standard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 xml:space="preserve"> deviation.</w:t>
      </w:r>
    </w:p>
    <w:p w:rsidR="00833C26" w:rsidRPr="00125E2F" w:rsidRDefault="00833C26">
      <w:pPr>
        <w:widowControl/>
        <w:jc w:val="left"/>
        <w:rPr>
          <w:rFonts w:ascii="等线" w:eastAsia="等线" w:hAnsi="等线" w:cs="宋体"/>
          <w:kern w:val="0"/>
          <w:sz w:val="22"/>
        </w:rPr>
      </w:pPr>
      <w:bookmarkStart w:id="0" w:name="_GoBack"/>
      <w:bookmarkEnd w:id="0"/>
      <w:r w:rsidRPr="00125E2F">
        <w:rPr>
          <w:rFonts w:ascii="等线" w:eastAsia="等线" w:hAnsi="等线" w:cs="宋体"/>
          <w:kern w:val="0"/>
          <w:sz w:val="22"/>
        </w:rPr>
        <w:br w:type="page"/>
      </w:r>
    </w:p>
    <w:p w:rsidR="00996098" w:rsidRPr="00125E2F" w:rsidRDefault="00996098" w:rsidP="004B35E7">
      <w:pPr>
        <w:widowControl/>
        <w:jc w:val="left"/>
        <w:rPr>
          <w:rFonts w:ascii="Times New Roman" w:hAnsi="Times New Roman" w:cs="Times New Roman"/>
          <w:szCs w:val="21"/>
        </w:rPr>
      </w:pPr>
      <w:r w:rsidRPr="00125E2F">
        <w:rPr>
          <w:rFonts w:ascii="Times New Roman" w:hAnsi="Times New Roman" w:cs="Times New Roman"/>
          <w:szCs w:val="21"/>
        </w:rPr>
        <w:lastRenderedPageBreak/>
        <w:t>Table S</w:t>
      </w:r>
      <w:r w:rsidR="000A5A4A" w:rsidRPr="00125E2F">
        <w:rPr>
          <w:rFonts w:ascii="Times New Roman" w:hAnsi="Times New Roman" w:cs="Times New Roman"/>
          <w:szCs w:val="21"/>
        </w:rPr>
        <w:t>2</w:t>
      </w:r>
      <w:r w:rsidR="004B35E7" w:rsidRPr="00125E2F">
        <w:rPr>
          <w:rFonts w:ascii="Times New Roman" w:hAnsi="Times New Roman" w:cs="Times New Roman"/>
          <w:szCs w:val="21"/>
        </w:rPr>
        <w:t xml:space="preserve"> </w:t>
      </w:r>
      <w:r w:rsidR="004B35E7" w:rsidRPr="00125E2F">
        <w:rPr>
          <w:rFonts w:ascii="Times New Roman" w:hAnsi="Times New Roman" w:cs="Times New Roman"/>
          <w:b/>
          <w:kern w:val="0"/>
          <w:szCs w:val="21"/>
        </w:rPr>
        <w:t>Therapeutic responses and recurrence free within a year</w:t>
      </w:r>
    </w:p>
    <w:tbl>
      <w:tblPr>
        <w:tblStyle w:val="a3"/>
        <w:tblW w:w="86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595"/>
        <w:gridCol w:w="1665"/>
        <w:gridCol w:w="1418"/>
        <w:gridCol w:w="1275"/>
        <w:gridCol w:w="993"/>
      </w:tblGrid>
      <w:tr w:rsidR="00915ACB" w:rsidRPr="00125E2F" w:rsidTr="00821193">
        <w:tc>
          <w:tcPr>
            <w:tcW w:w="1702" w:type="dxa"/>
          </w:tcPr>
          <w:p w:rsidR="00057DC9" w:rsidRPr="00125E2F" w:rsidRDefault="004B35E7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>Responses</w:t>
            </w:r>
          </w:p>
        </w:tc>
        <w:tc>
          <w:tcPr>
            <w:tcW w:w="1595" w:type="dxa"/>
          </w:tcPr>
          <w:p w:rsidR="00057DC9" w:rsidRPr="00125E2F" w:rsidRDefault="004B35E7" w:rsidP="004B3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>Group ANPQ3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>(</w:t>
            </w:r>
            <w:r w:rsidR="00057DC9" w:rsidRPr="00125E2F">
              <w:rPr>
                <w:rFonts w:ascii="Times New Roman" w:hAnsi="Times New Roman" w:cs="Times New Roman"/>
                <w:bCs/>
                <w:szCs w:val="21"/>
              </w:rPr>
              <w:t>n=172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665" w:type="dxa"/>
          </w:tcPr>
          <w:p w:rsidR="00057DC9" w:rsidRPr="00125E2F" w:rsidRDefault="004B35E7" w:rsidP="00915AC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>Group CQ</w:t>
            </w:r>
            <w:r w:rsidR="00057DC9" w:rsidRPr="00125E2F">
              <w:rPr>
                <w:rFonts w:ascii="Times New Roman" w:hAnsi="Times New Roman" w:cs="Times New Roman"/>
                <w:bCs/>
                <w:szCs w:val="21"/>
              </w:rPr>
              <w:t>PQ</w:t>
            </w:r>
            <w:r w:rsidR="00915ACB" w:rsidRPr="00125E2F">
              <w:rPr>
                <w:rFonts w:ascii="Times New Roman" w:hAnsi="Times New Roman" w:cs="Times New Roman"/>
                <w:bCs/>
                <w:szCs w:val="21"/>
              </w:rPr>
              <w:t>14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 xml:space="preserve"> (</w:t>
            </w:r>
            <w:r w:rsidR="00057DC9" w:rsidRPr="00125E2F">
              <w:rPr>
                <w:rFonts w:ascii="Times New Roman" w:hAnsi="Times New Roman" w:cs="Times New Roman"/>
                <w:bCs/>
                <w:szCs w:val="21"/>
              </w:rPr>
              <w:t>n=1</w:t>
            </w:r>
            <w:r w:rsidR="00915ACB" w:rsidRPr="00125E2F">
              <w:rPr>
                <w:rFonts w:ascii="Times New Roman" w:hAnsi="Times New Roman" w:cs="Times New Roman"/>
                <w:bCs/>
                <w:szCs w:val="21"/>
              </w:rPr>
              <w:t>1</w:t>
            </w:r>
            <w:r w:rsidR="00057DC9" w:rsidRPr="00125E2F">
              <w:rPr>
                <w:rFonts w:ascii="Times New Roman" w:hAnsi="Times New Roman" w:cs="Times New Roman"/>
                <w:bCs/>
                <w:szCs w:val="21"/>
              </w:rPr>
              <w:t>6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418" w:type="dxa"/>
          </w:tcPr>
          <w:p w:rsidR="00057DC9" w:rsidRPr="00125E2F" w:rsidRDefault="004B35E7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Difference</w:t>
            </w:r>
            <w:r w:rsidR="00057DC9" w:rsidRPr="00125E2F">
              <w:rPr>
                <w:rFonts w:ascii="Times New Roman" w:hAnsi="Times New Roman" w:cs="Times New Roman"/>
                <w:szCs w:val="21"/>
              </w:rPr>
              <w:t>（</w:t>
            </w:r>
            <w:r w:rsidR="00057DC9" w:rsidRPr="00125E2F">
              <w:rPr>
                <w:rFonts w:ascii="Times New Roman" w:hAnsi="Times New Roman" w:cs="Times New Roman"/>
                <w:szCs w:val="21"/>
              </w:rPr>
              <w:t>95%CI</w:t>
            </w:r>
            <w:r w:rsidR="00057DC9"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275" w:type="dxa"/>
          </w:tcPr>
          <w:p w:rsidR="00057DC9" w:rsidRPr="00125E2F" w:rsidRDefault="0056450F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Statistics</w:t>
            </w:r>
          </w:p>
        </w:tc>
        <w:tc>
          <w:tcPr>
            <w:tcW w:w="993" w:type="dxa"/>
          </w:tcPr>
          <w:p w:rsidR="00057DC9" w:rsidRPr="00125E2F" w:rsidRDefault="00057DC9" w:rsidP="0056450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P</w:t>
            </w:r>
            <w:r w:rsidR="00456669"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450F" w:rsidRPr="00125E2F">
              <w:rPr>
                <w:rFonts w:ascii="Times New Roman" w:hAnsi="Times New Roman" w:cs="Times New Roman"/>
                <w:szCs w:val="21"/>
              </w:rPr>
              <w:t>value</w:t>
            </w:r>
          </w:p>
        </w:tc>
      </w:tr>
      <w:tr w:rsidR="00175E7F" w:rsidRPr="00125E2F" w:rsidTr="00821193">
        <w:tc>
          <w:tcPr>
            <w:tcW w:w="3297" w:type="dxa"/>
            <w:gridSpan w:val="2"/>
          </w:tcPr>
          <w:p w:rsidR="00456669" w:rsidRPr="00125E2F" w:rsidRDefault="00456669" w:rsidP="004B35E7">
            <w:pPr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>Clinical response</w:t>
            </w:r>
          </w:p>
        </w:tc>
        <w:tc>
          <w:tcPr>
            <w:tcW w:w="1665" w:type="dxa"/>
          </w:tcPr>
          <w:p w:rsidR="00456669" w:rsidRPr="00125E2F" w:rsidRDefault="00456669" w:rsidP="004B35E7">
            <w:pPr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1418" w:type="dxa"/>
          </w:tcPr>
          <w:p w:rsidR="00456669" w:rsidRPr="00125E2F" w:rsidRDefault="0045666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456669" w:rsidRPr="00125E2F" w:rsidRDefault="0045666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456669" w:rsidRPr="00125E2F" w:rsidRDefault="00456669" w:rsidP="0056450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E7F" w:rsidRPr="00125E2F" w:rsidTr="00821193">
        <w:tc>
          <w:tcPr>
            <w:tcW w:w="3297" w:type="dxa"/>
            <w:gridSpan w:val="2"/>
          </w:tcPr>
          <w:p w:rsidR="004B35E7" w:rsidRPr="00125E2F" w:rsidRDefault="004B35E7" w:rsidP="00456669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Fever clearance time</w:t>
            </w:r>
            <w:r w:rsidRPr="00125E2F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proofErr w:type="spellStart"/>
            <w:r w:rsidRPr="00125E2F">
              <w:rPr>
                <w:rFonts w:ascii="Times New Roman" w:hAnsi="Times New Roman" w:cs="Times New Roman"/>
                <w:b/>
                <w:szCs w:val="21"/>
              </w:rPr>
              <w:t>hr</w:t>
            </w:r>
            <w:proofErr w:type="spellEnd"/>
            <w:r w:rsidRPr="00125E2F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665" w:type="dxa"/>
          </w:tcPr>
          <w:p w:rsidR="004B35E7" w:rsidRPr="00125E2F" w:rsidRDefault="004B35E7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4B35E7" w:rsidRPr="00125E2F" w:rsidRDefault="004B35E7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4B35E7" w:rsidRPr="00125E2F" w:rsidRDefault="004B35E7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4B35E7" w:rsidRPr="00125E2F" w:rsidRDefault="004B35E7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E7F" w:rsidRPr="00125E2F" w:rsidTr="00821193">
        <w:tc>
          <w:tcPr>
            <w:tcW w:w="1702" w:type="dxa"/>
          </w:tcPr>
          <w:p w:rsidR="00057DC9" w:rsidRPr="00125E2F" w:rsidRDefault="00057DC9" w:rsidP="004B3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B35E7" w:rsidRPr="00125E2F">
              <w:rPr>
                <w:rFonts w:ascii="Times New Roman" w:hAnsi="Times New Roman" w:cs="Times New Roman"/>
                <w:kern w:val="0"/>
                <w:szCs w:val="21"/>
              </w:rPr>
              <w:t>Mean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± SD</w:t>
            </w:r>
          </w:p>
        </w:tc>
        <w:tc>
          <w:tcPr>
            <w:tcW w:w="1595" w:type="dxa"/>
          </w:tcPr>
          <w:p w:rsidR="00057DC9" w:rsidRPr="00125E2F" w:rsidRDefault="00057DC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27.</w:t>
            </w:r>
            <w:r w:rsidR="00456669" w:rsidRPr="00125E2F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±8.0</w:t>
            </w:r>
          </w:p>
        </w:tc>
        <w:tc>
          <w:tcPr>
            <w:tcW w:w="1665" w:type="dxa"/>
          </w:tcPr>
          <w:p w:rsidR="00057DC9" w:rsidRPr="00125E2F" w:rsidRDefault="00057DC9" w:rsidP="0045033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35.</w:t>
            </w:r>
            <w:r w:rsidR="00450334" w:rsidRPr="00125E2F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12.</w:t>
            </w:r>
            <w:r w:rsidR="00456669"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418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F=</w:t>
            </w:r>
            <w:r w:rsidRPr="00125E2F">
              <w:rPr>
                <w:rFonts w:ascii="Times New Roman" w:eastAsia="等线" w:hAnsi="Times New Roman" w:cs="Times New Roman"/>
                <w:kern w:val="0"/>
                <w:szCs w:val="21"/>
              </w:rPr>
              <w:t>1.6643</w:t>
            </w:r>
          </w:p>
        </w:tc>
        <w:tc>
          <w:tcPr>
            <w:tcW w:w="993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175E7F" w:rsidRPr="00125E2F" w:rsidTr="00821193">
        <w:tc>
          <w:tcPr>
            <w:tcW w:w="1702" w:type="dxa"/>
          </w:tcPr>
          <w:p w:rsidR="00057DC9" w:rsidRPr="00125E2F" w:rsidRDefault="00057DC9" w:rsidP="004B3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B35E7" w:rsidRPr="00125E2F">
              <w:rPr>
                <w:rFonts w:ascii="Times New Roman" w:hAnsi="Times New Roman" w:cs="Times New Roman"/>
                <w:kern w:val="0"/>
                <w:szCs w:val="21"/>
              </w:rPr>
              <w:t>Range</w:t>
            </w:r>
          </w:p>
        </w:tc>
        <w:tc>
          <w:tcPr>
            <w:tcW w:w="1595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24.0-48.0</w:t>
            </w:r>
          </w:p>
        </w:tc>
        <w:tc>
          <w:tcPr>
            <w:tcW w:w="1665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24.0-72.0</w:t>
            </w:r>
          </w:p>
        </w:tc>
        <w:tc>
          <w:tcPr>
            <w:tcW w:w="1418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E7F" w:rsidRPr="00125E2F" w:rsidTr="00821193">
        <w:tc>
          <w:tcPr>
            <w:tcW w:w="1702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Median</w:t>
            </w:r>
          </w:p>
        </w:tc>
        <w:tc>
          <w:tcPr>
            <w:tcW w:w="1595" w:type="dxa"/>
          </w:tcPr>
          <w:p w:rsidR="00057DC9" w:rsidRPr="00125E2F" w:rsidRDefault="00057DC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24.0</w:t>
            </w:r>
          </w:p>
        </w:tc>
        <w:tc>
          <w:tcPr>
            <w:tcW w:w="1665" w:type="dxa"/>
          </w:tcPr>
          <w:p w:rsidR="00057DC9" w:rsidRPr="00125E2F" w:rsidRDefault="00057DC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24.0</w:t>
            </w:r>
          </w:p>
        </w:tc>
        <w:tc>
          <w:tcPr>
            <w:tcW w:w="1418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E7F" w:rsidRPr="00125E2F" w:rsidTr="00821193">
        <w:tc>
          <w:tcPr>
            <w:tcW w:w="1702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Variance</w:t>
            </w:r>
          </w:p>
        </w:tc>
        <w:tc>
          <w:tcPr>
            <w:tcW w:w="1595" w:type="dxa"/>
          </w:tcPr>
          <w:p w:rsidR="00057DC9" w:rsidRPr="00125E2F" w:rsidRDefault="00057DC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64.6</w:t>
            </w:r>
          </w:p>
        </w:tc>
        <w:tc>
          <w:tcPr>
            <w:tcW w:w="1665" w:type="dxa"/>
          </w:tcPr>
          <w:p w:rsidR="00057DC9" w:rsidRPr="00125E2F" w:rsidRDefault="00057DC9" w:rsidP="0045033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  <w:r w:rsidR="00450334"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  <w:r w:rsidR="00450334"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418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E35EF" w:rsidRPr="00125E2F" w:rsidTr="00821193">
        <w:tc>
          <w:tcPr>
            <w:tcW w:w="1702" w:type="dxa"/>
          </w:tcPr>
          <w:p w:rsidR="00DE35EF" w:rsidRPr="00125E2F" w:rsidRDefault="00DE35EF" w:rsidP="004B35E7">
            <w:pPr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25E2F">
              <w:rPr>
                <w:rFonts w:ascii="Times New Roman" w:hAnsi="Times New Roman" w:cs="Times New Roman"/>
                <w:szCs w:val="21"/>
                <w:shd w:val="clear" w:color="auto" w:fill="FFFFFF"/>
              </w:rPr>
              <w:t>≤</w:t>
            </w:r>
            <w:r w:rsidRPr="00125E2F">
              <w:rPr>
                <w:rFonts w:ascii="Times New Roman" w:hAnsi="Times New Roman" w:cs="Times New Roman"/>
                <w:szCs w:val="21"/>
              </w:rPr>
              <w:t>24hrs (%, 95%CI)</w:t>
            </w:r>
          </w:p>
        </w:tc>
        <w:tc>
          <w:tcPr>
            <w:tcW w:w="1595" w:type="dxa"/>
          </w:tcPr>
          <w:p w:rsidR="00DE35EF" w:rsidRPr="00125E2F" w:rsidRDefault="00DE35EF" w:rsidP="0056450F">
            <w:pPr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150 (87.2, 81.3-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91.8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DE35EF" w:rsidRPr="00125E2F" w:rsidRDefault="00DE35EF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64(55.2; 45.7-</w:t>
            </w:r>
            <w:r w:rsidRPr="00125E2F">
              <w:rPr>
                <w:rFonts w:ascii="Times New Roman" w:hAnsi="Times New Roman" w:cs="Times New Roman"/>
              </w:rPr>
              <w:t>64.4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DE35EF" w:rsidRPr="00125E2F" w:rsidRDefault="00DE35EF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32.0 (21.7-42.4)</w:t>
            </w:r>
          </w:p>
        </w:tc>
        <w:tc>
          <w:tcPr>
            <w:tcW w:w="1275" w:type="dxa"/>
          </w:tcPr>
          <w:p w:rsidR="00DE35EF" w:rsidRPr="00125E2F" w:rsidRDefault="00DE35EF" w:rsidP="0056450F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X</w:t>
            </w:r>
            <w:r w:rsidRPr="00125E2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25E2F">
              <w:rPr>
                <w:rFonts w:ascii="Times New Roman" w:hAnsi="Times New Roman" w:cs="Times New Roman"/>
                <w:szCs w:val="21"/>
              </w:rPr>
              <w:t>=35.5830</w:t>
            </w:r>
          </w:p>
        </w:tc>
        <w:tc>
          <w:tcPr>
            <w:tcW w:w="993" w:type="dxa"/>
          </w:tcPr>
          <w:p w:rsidR="00DE35EF" w:rsidRPr="00125E2F" w:rsidRDefault="00DE35EF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175E7F" w:rsidRPr="00125E2F" w:rsidTr="00821193">
        <w:tc>
          <w:tcPr>
            <w:tcW w:w="3297" w:type="dxa"/>
            <w:gridSpan w:val="2"/>
          </w:tcPr>
          <w:p w:rsidR="0056450F" w:rsidRPr="00125E2F" w:rsidRDefault="0056450F" w:rsidP="00915AC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Parasite clearance time</w:t>
            </w:r>
            <w:r w:rsidRPr="00125E2F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proofErr w:type="spellStart"/>
            <w:r w:rsidRPr="00125E2F">
              <w:rPr>
                <w:rFonts w:ascii="Times New Roman" w:hAnsi="Times New Roman" w:cs="Times New Roman"/>
                <w:b/>
                <w:szCs w:val="21"/>
              </w:rPr>
              <w:t>hr</w:t>
            </w:r>
            <w:proofErr w:type="spellEnd"/>
            <w:r w:rsidRPr="00125E2F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665" w:type="dxa"/>
          </w:tcPr>
          <w:p w:rsidR="0056450F" w:rsidRPr="00125E2F" w:rsidRDefault="0056450F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:rsidR="0056450F" w:rsidRPr="00125E2F" w:rsidRDefault="0056450F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56450F" w:rsidRPr="00125E2F" w:rsidRDefault="0056450F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56450F" w:rsidRPr="00125E2F" w:rsidRDefault="0056450F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E7F" w:rsidRPr="00125E2F" w:rsidTr="00821193">
        <w:tc>
          <w:tcPr>
            <w:tcW w:w="1702" w:type="dxa"/>
          </w:tcPr>
          <w:p w:rsidR="00057DC9" w:rsidRPr="00125E2F" w:rsidRDefault="00057DC9" w:rsidP="0056450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450F" w:rsidRPr="00125E2F">
              <w:rPr>
                <w:rFonts w:ascii="Times New Roman" w:hAnsi="Times New Roman" w:cs="Times New Roman"/>
                <w:kern w:val="0"/>
                <w:szCs w:val="21"/>
              </w:rPr>
              <w:t>Mean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 xml:space="preserve"> ± SD</w:t>
            </w:r>
          </w:p>
        </w:tc>
        <w:tc>
          <w:tcPr>
            <w:tcW w:w="1595" w:type="dxa"/>
          </w:tcPr>
          <w:p w:rsidR="00057DC9" w:rsidRPr="00125E2F" w:rsidRDefault="00057DC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27.9±9.6</w:t>
            </w:r>
          </w:p>
        </w:tc>
        <w:tc>
          <w:tcPr>
            <w:tcW w:w="1665" w:type="dxa"/>
          </w:tcPr>
          <w:p w:rsidR="00057DC9" w:rsidRPr="002B0E9B" w:rsidRDefault="00057DC9" w:rsidP="002B0E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B0E9B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="002B0E9B" w:rsidRPr="002B0E9B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Pr="002B0E9B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="002B0E9B" w:rsidRPr="002B0E9B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 w:rsidRPr="002B0E9B"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 w:rsidR="002B0E9B" w:rsidRPr="002B0E9B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  <w:r w:rsidRPr="002B0E9B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  <w:r w:rsidR="002B0E9B" w:rsidRPr="002B0E9B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418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F=</w:t>
            </w:r>
            <w:r w:rsidRPr="00125E2F">
              <w:rPr>
                <w:rFonts w:ascii="Times New Roman" w:eastAsia="等线" w:hAnsi="Times New Roman" w:cs="Times New Roman"/>
                <w:kern w:val="0"/>
                <w:szCs w:val="21"/>
              </w:rPr>
              <w:t>1.2868</w:t>
            </w:r>
          </w:p>
        </w:tc>
        <w:tc>
          <w:tcPr>
            <w:tcW w:w="993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&lt;0.0010</w:t>
            </w:r>
          </w:p>
        </w:tc>
      </w:tr>
      <w:tr w:rsidR="00175E7F" w:rsidRPr="00125E2F" w:rsidTr="00821193">
        <w:tc>
          <w:tcPr>
            <w:tcW w:w="1702" w:type="dxa"/>
          </w:tcPr>
          <w:p w:rsidR="00057DC9" w:rsidRPr="00125E2F" w:rsidRDefault="00057DC9" w:rsidP="0056450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450F" w:rsidRPr="00125E2F">
              <w:rPr>
                <w:rFonts w:ascii="Times New Roman" w:hAnsi="Times New Roman" w:cs="Times New Roman"/>
                <w:kern w:val="0"/>
                <w:szCs w:val="21"/>
              </w:rPr>
              <w:t>Range</w:t>
            </w:r>
          </w:p>
        </w:tc>
        <w:tc>
          <w:tcPr>
            <w:tcW w:w="1595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24.0-72.0</w:t>
            </w:r>
          </w:p>
        </w:tc>
        <w:tc>
          <w:tcPr>
            <w:tcW w:w="1665" w:type="dxa"/>
          </w:tcPr>
          <w:p w:rsidR="00057DC9" w:rsidRPr="002B0E9B" w:rsidRDefault="00057DC9" w:rsidP="002B0E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B0E9B">
              <w:rPr>
                <w:rFonts w:ascii="Times New Roman" w:hAnsi="Times New Roman" w:cs="Times New Roman"/>
                <w:szCs w:val="21"/>
              </w:rPr>
              <w:t>24.0-9</w:t>
            </w:r>
            <w:r w:rsidR="002B0E9B" w:rsidRPr="002B0E9B">
              <w:rPr>
                <w:rFonts w:ascii="Times New Roman" w:hAnsi="Times New Roman" w:cs="Times New Roman"/>
                <w:szCs w:val="21"/>
              </w:rPr>
              <w:t>6</w:t>
            </w:r>
            <w:r w:rsidRPr="002B0E9B">
              <w:rPr>
                <w:rFonts w:ascii="Times New Roman" w:hAnsi="Times New Roman" w:cs="Times New Roman"/>
                <w:szCs w:val="21"/>
              </w:rPr>
              <w:t>.0</w:t>
            </w:r>
          </w:p>
        </w:tc>
        <w:tc>
          <w:tcPr>
            <w:tcW w:w="1418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E7F" w:rsidRPr="00125E2F" w:rsidTr="00821193">
        <w:tc>
          <w:tcPr>
            <w:tcW w:w="1702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Median</w:t>
            </w:r>
          </w:p>
        </w:tc>
        <w:tc>
          <w:tcPr>
            <w:tcW w:w="1595" w:type="dxa"/>
          </w:tcPr>
          <w:p w:rsidR="00057DC9" w:rsidRPr="00125E2F" w:rsidRDefault="00057DC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24.0</w:t>
            </w:r>
          </w:p>
        </w:tc>
        <w:tc>
          <w:tcPr>
            <w:tcW w:w="1665" w:type="dxa"/>
          </w:tcPr>
          <w:p w:rsidR="00057DC9" w:rsidRPr="002B0E9B" w:rsidRDefault="00DE35EF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B0E9B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  <w:r w:rsidR="00057DC9" w:rsidRPr="002B0E9B">
              <w:rPr>
                <w:rFonts w:ascii="Times New Roman" w:hAnsi="Times New Roman" w:cs="Times New Roman"/>
                <w:kern w:val="0"/>
                <w:szCs w:val="21"/>
              </w:rPr>
              <w:t>.0</w:t>
            </w:r>
          </w:p>
        </w:tc>
        <w:tc>
          <w:tcPr>
            <w:tcW w:w="1418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E7F" w:rsidRPr="00125E2F" w:rsidTr="00821193">
        <w:tc>
          <w:tcPr>
            <w:tcW w:w="1702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Variance</w:t>
            </w:r>
          </w:p>
        </w:tc>
        <w:tc>
          <w:tcPr>
            <w:tcW w:w="1595" w:type="dxa"/>
          </w:tcPr>
          <w:p w:rsidR="00057DC9" w:rsidRPr="00125E2F" w:rsidRDefault="00057DC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92.4</w:t>
            </w:r>
          </w:p>
        </w:tc>
        <w:tc>
          <w:tcPr>
            <w:tcW w:w="1665" w:type="dxa"/>
          </w:tcPr>
          <w:p w:rsidR="00057DC9" w:rsidRPr="002B0E9B" w:rsidRDefault="002B0E9B" w:rsidP="002B0E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B0E9B">
              <w:rPr>
                <w:rFonts w:ascii="Times New Roman" w:eastAsia="宋体" w:hAnsi="Times New Roman" w:cs="Times New Roman"/>
                <w:kern w:val="0"/>
                <w:szCs w:val="21"/>
              </w:rPr>
              <w:t>234</w:t>
            </w:r>
            <w:r w:rsidR="00057DC9" w:rsidRPr="002B0E9B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  <w:r w:rsidRPr="002B0E9B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418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057DC9" w:rsidRPr="00125E2F" w:rsidRDefault="00057DC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057DC9" w:rsidRPr="00125E2F" w:rsidRDefault="00057DC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E35EF" w:rsidRPr="00125E2F" w:rsidTr="00821193">
        <w:tc>
          <w:tcPr>
            <w:tcW w:w="1702" w:type="dxa"/>
          </w:tcPr>
          <w:p w:rsidR="00DE35EF" w:rsidRPr="00125E2F" w:rsidRDefault="00DE35EF" w:rsidP="0056450F">
            <w:pPr>
              <w:ind w:left="105" w:hangingChars="50" w:hanging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25E2F">
              <w:rPr>
                <w:rFonts w:ascii="Times New Roman" w:hAnsi="Times New Roman" w:cs="Times New Roman"/>
                <w:szCs w:val="21"/>
                <w:shd w:val="clear" w:color="auto" w:fill="FFFFFF"/>
              </w:rPr>
              <w:t>≤</w:t>
            </w:r>
            <w:r w:rsidRPr="00125E2F">
              <w:rPr>
                <w:rFonts w:ascii="Times New Roman" w:hAnsi="Times New Roman" w:cs="Times New Roman"/>
                <w:szCs w:val="21"/>
              </w:rPr>
              <w:t>24hrs (%, 95%CI)</w:t>
            </w:r>
          </w:p>
        </w:tc>
        <w:tc>
          <w:tcPr>
            <w:tcW w:w="1595" w:type="dxa"/>
          </w:tcPr>
          <w:p w:rsidR="00DE35EF" w:rsidRPr="00125E2F" w:rsidRDefault="00DE35EF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146(84.9, 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78.6</w:t>
            </w:r>
            <w:r w:rsidRPr="00125E2F">
              <w:rPr>
                <w:rFonts w:ascii="Times New Roman" w:hAnsi="Times New Roman" w:cs="Times New Roman"/>
                <w:szCs w:val="21"/>
              </w:rPr>
              <w:t>-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89.9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DE35EF" w:rsidRPr="002B0E9B" w:rsidRDefault="00DE35EF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B0E9B">
              <w:rPr>
                <w:rFonts w:ascii="Times New Roman" w:hAnsi="Times New Roman" w:cs="Times New Roman"/>
                <w:szCs w:val="21"/>
              </w:rPr>
              <w:t>62(53.5; 44.0-</w:t>
            </w:r>
            <w:r w:rsidRPr="002B0E9B">
              <w:rPr>
                <w:rFonts w:ascii="Times New Roman" w:hAnsi="Times New Roman" w:cs="Times New Roman"/>
              </w:rPr>
              <w:t>62.8</w:t>
            </w:r>
            <w:r w:rsidRPr="002B0E9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DE35EF" w:rsidRPr="00125E2F" w:rsidRDefault="00DE35EF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31.4 (20.9-42.0)</w:t>
            </w:r>
          </w:p>
        </w:tc>
        <w:tc>
          <w:tcPr>
            <w:tcW w:w="1275" w:type="dxa"/>
          </w:tcPr>
          <w:p w:rsidR="00DE35EF" w:rsidRPr="00125E2F" w:rsidRDefault="00DE35EF" w:rsidP="00DE35EF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X</w:t>
            </w:r>
            <w:r w:rsidRPr="00125E2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25E2F">
              <w:rPr>
                <w:rFonts w:ascii="Times New Roman" w:hAnsi="Times New Roman" w:cs="Times New Roman"/>
                <w:szCs w:val="21"/>
              </w:rPr>
              <w:t>=32.5754</w:t>
            </w:r>
          </w:p>
        </w:tc>
        <w:tc>
          <w:tcPr>
            <w:tcW w:w="993" w:type="dxa"/>
          </w:tcPr>
          <w:p w:rsidR="00DE35EF" w:rsidRPr="00125E2F" w:rsidRDefault="00DE35EF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175E7F" w:rsidRPr="00125E2F" w:rsidTr="00821193">
        <w:tc>
          <w:tcPr>
            <w:tcW w:w="1702" w:type="dxa"/>
          </w:tcPr>
          <w:p w:rsidR="00456669" w:rsidRPr="00125E2F" w:rsidRDefault="00456669" w:rsidP="0056450F">
            <w:pPr>
              <w:ind w:left="105" w:hangingChars="50" w:hanging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>Recurrence free</w:t>
            </w:r>
          </w:p>
        </w:tc>
        <w:tc>
          <w:tcPr>
            <w:tcW w:w="1595" w:type="dxa"/>
          </w:tcPr>
          <w:p w:rsidR="00456669" w:rsidRPr="00125E2F" w:rsidRDefault="0045666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5" w:type="dxa"/>
          </w:tcPr>
          <w:p w:rsidR="00456669" w:rsidRPr="00125E2F" w:rsidRDefault="00456669" w:rsidP="00456669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</w:tcPr>
          <w:p w:rsidR="00456669" w:rsidRPr="00125E2F" w:rsidRDefault="00456669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</w:tcPr>
          <w:p w:rsidR="00456669" w:rsidRPr="00125E2F" w:rsidRDefault="00456669" w:rsidP="00057DC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456669" w:rsidRPr="00125E2F" w:rsidRDefault="00456669" w:rsidP="00057DC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15ACB" w:rsidRPr="00125E2F" w:rsidTr="00821193">
        <w:tc>
          <w:tcPr>
            <w:tcW w:w="1702" w:type="dxa"/>
          </w:tcPr>
          <w:p w:rsidR="00915ACB" w:rsidRPr="00125E2F" w:rsidRDefault="00915ACB" w:rsidP="00915ACB">
            <w:pPr>
              <w:ind w:left="105" w:hangingChars="50" w:hanging="105"/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 </w:t>
            </w:r>
            <w:r w:rsidRPr="00125E2F">
              <w:rPr>
                <w:rFonts w:ascii="Times New Roman" w:hAnsi="Times New Roman" w:cs="Times New Roman"/>
                <w:b/>
                <w:szCs w:val="21"/>
              </w:rPr>
              <w:t>Day 28</w:t>
            </w:r>
            <w:r w:rsidRPr="00125E2F">
              <w:rPr>
                <w:rFonts w:ascii="Times New Roman" w:hAnsi="Times New Roman" w:cs="Times New Roman"/>
                <w:szCs w:val="21"/>
              </w:rPr>
              <w:t xml:space="preserve"> (%, 95%CI)</w:t>
            </w:r>
          </w:p>
        </w:tc>
        <w:tc>
          <w:tcPr>
            <w:tcW w:w="159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172(100, 97.9-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116(100, 96.9-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993" w:type="dxa"/>
          </w:tcPr>
          <w:p w:rsidR="00915ACB" w:rsidRPr="00125E2F" w:rsidRDefault="00915ACB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</w:tr>
      <w:tr w:rsidR="00915ACB" w:rsidRPr="00125E2F" w:rsidTr="00821193">
        <w:tc>
          <w:tcPr>
            <w:tcW w:w="1702" w:type="dxa"/>
          </w:tcPr>
          <w:p w:rsidR="00915ACB" w:rsidRPr="00125E2F" w:rsidRDefault="00915ACB" w:rsidP="00915ACB">
            <w:pPr>
              <w:ind w:leftChars="50" w:left="105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Day 42</w:t>
            </w:r>
            <w:r w:rsidRPr="00125E2F">
              <w:rPr>
                <w:rFonts w:ascii="Times New Roman" w:hAnsi="Times New Roman" w:cs="Times New Roman"/>
                <w:szCs w:val="21"/>
              </w:rPr>
              <w:t xml:space="preserve"> (%, 95%CI)</w:t>
            </w:r>
          </w:p>
        </w:tc>
        <w:tc>
          <w:tcPr>
            <w:tcW w:w="159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172(100, 97.9-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116(100, 96.9-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993" w:type="dxa"/>
          </w:tcPr>
          <w:p w:rsidR="00915ACB" w:rsidRPr="00125E2F" w:rsidRDefault="00915ACB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</w:tr>
      <w:tr w:rsidR="00915ACB" w:rsidRPr="00125E2F" w:rsidTr="00821193">
        <w:tc>
          <w:tcPr>
            <w:tcW w:w="1702" w:type="dxa"/>
          </w:tcPr>
          <w:p w:rsidR="00915ACB" w:rsidRPr="00125E2F" w:rsidRDefault="00915ACB" w:rsidP="00DE35EF">
            <w:pPr>
              <w:ind w:leftChars="50" w:left="105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Day 56</w:t>
            </w:r>
            <w:r w:rsidRPr="00125E2F">
              <w:rPr>
                <w:rFonts w:ascii="Times New Roman" w:hAnsi="Times New Roman" w:cs="Times New Roman"/>
                <w:szCs w:val="21"/>
              </w:rPr>
              <w:t xml:space="preserve"> (%, 95%CI)</w:t>
            </w:r>
          </w:p>
        </w:tc>
        <w:tc>
          <w:tcPr>
            <w:tcW w:w="159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172(100, 97.9-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196(100, 98.1-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5" w:type="dxa"/>
          </w:tcPr>
          <w:p w:rsidR="00915ACB" w:rsidRPr="00125E2F" w:rsidRDefault="00915ACB" w:rsidP="00DE35EF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993" w:type="dxa"/>
          </w:tcPr>
          <w:p w:rsidR="00915ACB" w:rsidRPr="00125E2F" w:rsidRDefault="00915ACB" w:rsidP="00DE35EF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</w:tr>
      <w:tr w:rsidR="00915ACB" w:rsidRPr="00125E2F" w:rsidTr="00821193">
        <w:tc>
          <w:tcPr>
            <w:tcW w:w="1702" w:type="dxa"/>
          </w:tcPr>
          <w:p w:rsidR="00915ACB" w:rsidRPr="00125E2F" w:rsidRDefault="00915ACB" w:rsidP="00175E7F">
            <w:pPr>
              <w:ind w:leftChars="50" w:left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Day</w:t>
            </w:r>
            <w:r w:rsidRPr="00125E2F">
              <w:rPr>
                <w:rFonts w:ascii="Times New Roman" w:hAnsi="Times New Roman" w:cs="Times New Roman"/>
                <w:szCs w:val="21"/>
              </w:rPr>
              <w:t xml:space="preserve"> 70 (%, 95%CI)</w:t>
            </w:r>
          </w:p>
        </w:tc>
        <w:tc>
          <w:tcPr>
            <w:tcW w:w="1595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166(96.5, 92.6-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98.7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191(97.5, 94.2-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99.2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915ACB" w:rsidRPr="00125E2F" w:rsidRDefault="00915ACB" w:rsidP="00456669">
            <w:pPr>
              <w:ind w:left="105" w:hangingChars="50" w:hanging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-5.0(-8.4 – -1.5)</w:t>
            </w:r>
          </w:p>
        </w:tc>
        <w:tc>
          <w:tcPr>
            <w:tcW w:w="1275" w:type="dxa"/>
          </w:tcPr>
          <w:p w:rsidR="00915ACB" w:rsidRPr="00125E2F" w:rsidRDefault="00915ACB" w:rsidP="00057DC9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X</w:t>
            </w:r>
            <w:r w:rsidRPr="00125E2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25E2F">
              <w:rPr>
                <w:rFonts w:ascii="Times New Roman" w:hAnsi="Times New Roman" w:cs="Times New Roman"/>
                <w:szCs w:val="21"/>
              </w:rPr>
              <w:t>=6.6725</w:t>
            </w:r>
          </w:p>
        </w:tc>
        <w:tc>
          <w:tcPr>
            <w:tcW w:w="993" w:type="dxa"/>
          </w:tcPr>
          <w:p w:rsidR="00915ACB" w:rsidRPr="00125E2F" w:rsidRDefault="00915ACB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0.0098</w:t>
            </w:r>
          </w:p>
        </w:tc>
      </w:tr>
      <w:tr w:rsidR="00915ACB" w:rsidRPr="00125E2F" w:rsidTr="00821193">
        <w:tc>
          <w:tcPr>
            <w:tcW w:w="1702" w:type="dxa"/>
          </w:tcPr>
          <w:p w:rsidR="00915ACB" w:rsidRPr="00125E2F" w:rsidRDefault="00915ACB" w:rsidP="00175E7F">
            <w:pPr>
              <w:ind w:leftChars="50" w:left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Day 98 (%, 95%CI)</w:t>
            </w:r>
          </w:p>
        </w:tc>
        <w:tc>
          <w:tcPr>
            <w:tcW w:w="1595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163(94.8, 90.3-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97.6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184(93.9 89.6-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96.8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-0.9 (-3.8 – 5.6)</w:t>
            </w:r>
          </w:p>
        </w:tc>
        <w:tc>
          <w:tcPr>
            <w:tcW w:w="1275" w:type="dxa"/>
          </w:tcPr>
          <w:p w:rsidR="00915ACB" w:rsidRPr="00125E2F" w:rsidRDefault="00915ACB" w:rsidP="00057DC9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X</w:t>
            </w:r>
            <w:r w:rsidRPr="00125E2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25E2F">
              <w:rPr>
                <w:rFonts w:ascii="Times New Roman" w:hAnsi="Times New Roman" w:cs="Times New Roman"/>
                <w:szCs w:val="21"/>
              </w:rPr>
              <w:t>=0.0202</w:t>
            </w:r>
          </w:p>
        </w:tc>
        <w:tc>
          <w:tcPr>
            <w:tcW w:w="993" w:type="dxa"/>
          </w:tcPr>
          <w:p w:rsidR="00915ACB" w:rsidRPr="00125E2F" w:rsidRDefault="00915ACB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0.8871</w:t>
            </w:r>
          </w:p>
        </w:tc>
      </w:tr>
      <w:tr w:rsidR="00915ACB" w:rsidRPr="00125E2F" w:rsidTr="00821193">
        <w:trPr>
          <w:trHeight w:val="295"/>
        </w:trPr>
        <w:tc>
          <w:tcPr>
            <w:tcW w:w="1702" w:type="dxa"/>
          </w:tcPr>
          <w:p w:rsidR="00915ACB" w:rsidRPr="00125E2F" w:rsidRDefault="00915ACB" w:rsidP="00175E7F">
            <w:pPr>
              <w:ind w:leftChars="50" w:left="105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Day 182</w:t>
            </w:r>
            <w:r w:rsidRPr="00125E2F">
              <w:rPr>
                <w:rFonts w:ascii="Times New Roman" w:hAnsi="Times New Roman" w:cs="Times New Roman"/>
                <w:szCs w:val="21"/>
              </w:rPr>
              <w:t xml:space="preserve"> (%, 95%CI)</w:t>
            </w:r>
          </w:p>
        </w:tc>
        <w:tc>
          <w:tcPr>
            <w:tcW w:w="1595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160(93.0, 88.1-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96.3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177(90.3, 85.3-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94.1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2.7 (-2.9 – 8.3)</w:t>
            </w:r>
          </w:p>
        </w:tc>
        <w:tc>
          <w:tcPr>
            <w:tcW w:w="1275" w:type="dxa"/>
          </w:tcPr>
          <w:p w:rsidR="00915ACB" w:rsidRPr="00125E2F" w:rsidRDefault="00915ACB" w:rsidP="00057DC9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X</w:t>
            </w:r>
            <w:r w:rsidRPr="00125E2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25E2F">
              <w:rPr>
                <w:rFonts w:ascii="Times New Roman" w:hAnsi="Times New Roman" w:cs="Times New Roman"/>
                <w:szCs w:val="21"/>
              </w:rPr>
              <w:t>=0.5599</w:t>
            </w:r>
          </w:p>
        </w:tc>
        <w:tc>
          <w:tcPr>
            <w:tcW w:w="993" w:type="dxa"/>
          </w:tcPr>
          <w:p w:rsidR="00915ACB" w:rsidRPr="00125E2F" w:rsidRDefault="00915ACB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0.4543</w:t>
            </w:r>
          </w:p>
        </w:tc>
      </w:tr>
      <w:tr w:rsidR="00915ACB" w:rsidRPr="00125E2F" w:rsidTr="00821193">
        <w:tc>
          <w:tcPr>
            <w:tcW w:w="1702" w:type="dxa"/>
          </w:tcPr>
          <w:p w:rsidR="00915ACB" w:rsidRPr="00125E2F" w:rsidRDefault="00915ACB" w:rsidP="00175E7F">
            <w:pPr>
              <w:ind w:leftChars="50" w:left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Day 365 (%, 95%CI)</w:t>
            </w:r>
          </w:p>
        </w:tc>
        <w:tc>
          <w:tcPr>
            <w:tcW w:w="1595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152(88.4, 82.6-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92.8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665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172(87.8, 82.3-</w:t>
            </w:r>
            <w:r w:rsidRPr="00125E2F">
              <w:rPr>
                <w:rFonts w:ascii="Times New Roman" w:hAnsi="Times New Roman" w:cs="Times New Roman"/>
                <w:kern w:val="0"/>
                <w:szCs w:val="21"/>
              </w:rPr>
              <w:t>92.0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</w:tcPr>
          <w:p w:rsidR="00915ACB" w:rsidRPr="00125E2F" w:rsidRDefault="00915ACB" w:rsidP="0045666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0.6(-6.0 – 7.3)</w:t>
            </w:r>
          </w:p>
        </w:tc>
        <w:tc>
          <w:tcPr>
            <w:tcW w:w="1275" w:type="dxa"/>
          </w:tcPr>
          <w:p w:rsidR="00915ACB" w:rsidRPr="00125E2F" w:rsidRDefault="00915ACB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X</w:t>
            </w:r>
            <w:r w:rsidRPr="00125E2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25E2F">
              <w:rPr>
                <w:rFonts w:ascii="Times New Roman" w:hAnsi="Times New Roman" w:cs="Times New Roman"/>
                <w:szCs w:val="21"/>
              </w:rPr>
              <w:t>=0.0002</w:t>
            </w:r>
          </w:p>
        </w:tc>
        <w:tc>
          <w:tcPr>
            <w:tcW w:w="993" w:type="dxa"/>
          </w:tcPr>
          <w:p w:rsidR="00915ACB" w:rsidRPr="00125E2F" w:rsidRDefault="00915ACB" w:rsidP="00057DC9">
            <w:pPr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0.9832</w:t>
            </w:r>
          </w:p>
        </w:tc>
      </w:tr>
    </w:tbl>
    <w:p w:rsidR="00175E7F" w:rsidRPr="00125E2F" w:rsidRDefault="00175E7F" w:rsidP="00175E7F">
      <w:pPr>
        <w:widowControl/>
        <w:rPr>
          <w:rFonts w:ascii="Times New Roman" w:eastAsia="宋体" w:hAnsi="Times New Roman" w:cs="Times New Roman"/>
          <w:bCs/>
          <w:sz w:val="18"/>
          <w:szCs w:val="18"/>
        </w:rPr>
      </w:pP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ANPQ3 denotes </w:t>
      </w:r>
      <w:r w:rsidRPr="00125E2F">
        <w:rPr>
          <w:rFonts w:ascii="Times New Roman" w:hAnsi="Times New Roman" w:cs="Times New Roman"/>
          <w:sz w:val="18"/>
          <w:szCs w:val="18"/>
        </w:rPr>
        <w:t>artemisinin-</w:t>
      </w:r>
      <w:proofErr w:type="spellStart"/>
      <w:r w:rsidRPr="00125E2F">
        <w:rPr>
          <w:rFonts w:ascii="Times New Roman" w:hAnsi="Times New Roman" w:cs="Times New Roman"/>
          <w:sz w:val="18"/>
          <w:szCs w:val="18"/>
        </w:rPr>
        <w:t>naphthoquine</w:t>
      </w:r>
      <w:proofErr w:type="spellEnd"/>
      <w:r w:rsidRPr="00125E2F">
        <w:rPr>
          <w:rFonts w:ascii="Times New Roman" w:hAnsi="Times New Roman" w:cs="Times New Roman"/>
          <w:sz w:val="18"/>
          <w:szCs w:val="18"/>
        </w:rPr>
        <w:t xml:space="preserve"> plus </w:t>
      </w:r>
      <w:proofErr w:type="spellStart"/>
      <w:r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>primaquine</w:t>
      </w:r>
      <w:proofErr w:type="spellEnd"/>
      <w:r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 xml:space="preserve"> 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>over 3 days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；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CQPQ</w:t>
      </w:r>
      <w:r w:rsidR="00915ACB" w:rsidRPr="00125E2F">
        <w:rPr>
          <w:rFonts w:ascii="Times New Roman" w:eastAsia="宋体" w:hAnsi="Times New Roman" w:cs="Times New Roman"/>
          <w:bCs/>
          <w:sz w:val="18"/>
          <w:szCs w:val="18"/>
        </w:rPr>
        <w:t>14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 xml:space="preserve"> denotes 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chloroquine plus </w:t>
      </w:r>
      <w:proofErr w:type="spellStart"/>
      <w:r w:rsidRPr="00125E2F">
        <w:rPr>
          <w:rFonts w:ascii="Times New Roman" w:hAnsi="Times New Roman" w:cs="Times New Roman"/>
          <w:kern w:val="0"/>
          <w:sz w:val="18"/>
          <w:szCs w:val="18"/>
        </w:rPr>
        <w:t>primaquine</w:t>
      </w:r>
      <w:proofErr w:type="spellEnd"/>
      <w:r w:rsidR="00915ACB" w:rsidRPr="00125E2F">
        <w:rPr>
          <w:rFonts w:ascii="Times New Roman" w:hAnsi="Times New Roman" w:cs="Times New Roman"/>
          <w:kern w:val="0"/>
          <w:sz w:val="18"/>
          <w:szCs w:val="18"/>
        </w:rPr>
        <w:t xml:space="preserve"> over 14days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；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SD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 denotes standard </w:t>
      </w:r>
      <w:proofErr w:type="spellStart"/>
      <w:r w:rsidRPr="00125E2F">
        <w:rPr>
          <w:rFonts w:ascii="Times New Roman" w:eastAsia="宋体" w:hAnsi="Times New Roman" w:cs="Times New Roman"/>
          <w:bCs/>
          <w:sz w:val="18"/>
          <w:szCs w:val="18"/>
        </w:rPr>
        <w:t>standard</w:t>
      </w:r>
      <w:proofErr w:type="spellEnd"/>
      <w:r w:rsidRPr="00125E2F">
        <w:rPr>
          <w:rFonts w:ascii="Times New Roman" w:eastAsia="宋体" w:hAnsi="Times New Roman" w:cs="Times New Roman"/>
          <w:bCs/>
          <w:sz w:val="18"/>
          <w:szCs w:val="18"/>
        </w:rPr>
        <w:t xml:space="preserve"> deviation; 95%CI denotes 95% confidence interval</w:t>
      </w:r>
      <w:r w:rsidR="0045294A" w:rsidRPr="00125E2F">
        <w:rPr>
          <w:rFonts w:ascii="Times New Roman" w:eastAsia="宋体" w:hAnsi="Times New Roman" w:cs="Times New Roman"/>
          <w:bCs/>
          <w:sz w:val="18"/>
          <w:szCs w:val="18"/>
        </w:rPr>
        <w:t>.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 xml:space="preserve"> </w:t>
      </w:r>
    </w:p>
    <w:p w:rsidR="000A5A4A" w:rsidRPr="00125E2F" w:rsidRDefault="00C845ED" w:rsidP="007034C0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125E2F">
        <w:rPr>
          <w:rFonts w:asciiTheme="minorEastAsia" w:hAnsiTheme="minorEastAsia"/>
          <w:szCs w:val="21"/>
        </w:rPr>
        <w:br w:type="page"/>
      </w:r>
      <w:r w:rsidR="000A5A4A" w:rsidRPr="00125E2F">
        <w:rPr>
          <w:rFonts w:ascii="Times New Roman" w:hAnsi="Times New Roman" w:cs="Times New Roman"/>
          <w:szCs w:val="21"/>
        </w:rPr>
        <w:lastRenderedPageBreak/>
        <w:t>T</w:t>
      </w:r>
      <w:r w:rsidR="000A5A4A" w:rsidRPr="00125E2F">
        <w:rPr>
          <w:rFonts w:ascii="Times New Roman" w:hAnsi="Times New Roman" w:cs="Times New Roman"/>
          <w:b/>
          <w:szCs w:val="21"/>
        </w:rPr>
        <w:t>able S</w:t>
      </w:r>
      <w:r w:rsidR="00F03700" w:rsidRPr="00125E2F">
        <w:rPr>
          <w:rFonts w:ascii="Times New Roman" w:hAnsi="Times New Roman" w:cs="Times New Roman"/>
          <w:b/>
          <w:szCs w:val="21"/>
        </w:rPr>
        <w:t>3</w:t>
      </w:r>
      <w:r w:rsidR="000A5A4A" w:rsidRPr="00125E2F">
        <w:rPr>
          <w:rFonts w:ascii="Times New Roman" w:hAnsi="Times New Roman" w:cs="Times New Roman"/>
          <w:b/>
          <w:szCs w:val="21"/>
        </w:rPr>
        <w:t xml:space="preserve"> Time distribution of </w:t>
      </w:r>
      <w:r w:rsidR="000A5A4A" w:rsidRPr="00125E2F">
        <w:rPr>
          <w:rFonts w:ascii="Times New Roman" w:hAnsi="Times New Roman" w:cs="Times New Roman"/>
          <w:b/>
          <w:kern w:val="0"/>
          <w:szCs w:val="21"/>
        </w:rPr>
        <w:t>recurrence in patients</w:t>
      </w:r>
    </w:p>
    <w:tbl>
      <w:tblPr>
        <w:tblStyle w:val="a3"/>
        <w:tblW w:w="8472" w:type="dxa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843"/>
        <w:gridCol w:w="1134"/>
        <w:gridCol w:w="1276"/>
      </w:tblGrid>
      <w:tr w:rsidR="00E51AA3" w:rsidRPr="00125E2F" w:rsidTr="00624CB2">
        <w:trPr>
          <w:trHeight w:val="637"/>
        </w:trPr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Recurrence </w:t>
            </w:r>
            <w:r w:rsidRPr="00125E2F">
              <w:rPr>
                <w:rFonts w:ascii="Times New Roman" w:eastAsia="宋体" w:hAnsi="Times New Roman" w:cs="Times New Roman"/>
                <w:b/>
                <w:szCs w:val="21"/>
              </w:rPr>
              <w:t>time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b/>
                <w:bCs/>
                <w:szCs w:val="21"/>
              </w:rPr>
              <w:t>Group ANPQ 3 (n=172)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b/>
                <w:bCs/>
                <w:szCs w:val="21"/>
              </w:rPr>
              <w:t>Group CQ-PQ14 (n=116</w:t>
            </w:r>
            <w:r w:rsidRPr="00125E2F">
              <w:rPr>
                <w:rFonts w:ascii="Times New Roman" w:eastAsia="宋体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1134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X</w:t>
            </w:r>
            <w:r w:rsidRPr="00125E2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E51AA3" w:rsidRPr="00125E2F" w:rsidRDefault="00E51AA3" w:rsidP="00095F8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58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 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(3.5)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(0.9)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88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(1.7)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(0.9)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148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(0.6)</w:t>
            </w:r>
          </w:p>
        </w:tc>
        <w:tc>
          <w:tcPr>
            <w:tcW w:w="1843" w:type="dxa"/>
          </w:tcPr>
          <w:p w:rsidR="00E51AA3" w:rsidRPr="00125E2F" w:rsidRDefault="00E51AA3" w:rsidP="00E51AA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(1.7)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178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(1.2)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0</w:t>
            </w:r>
            <w:r w:rsidR="00821193">
              <w:rPr>
                <w:rFonts w:ascii="Times New Roman" w:eastAsia="宋体" w:hAnsi="Times New Roman" w:cs="Times New Roman"/>
                <w:szCs w:val="21"/>
              </w:rPr>
              <w:t xml:space="preserve"> (0)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208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(0.6)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0</w:t>
            </w:r>
            <w:r w:rsidR="00821193">
              <w:rPr>
                <w:rFonts w:ascii="Times New Roman" w:eastAsia="宋体" w:hAnsi="Times New Roman" w:cs="Times New Roman"/>
                <w:szCs w:val="21"/>
              </w:rPr>
              <w:t xml:space="preserve"> (0)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238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(0)</w:t>
            </w:r>
          </w:p>
        </w:tc>
        <w:tc>
          <w:tcPr>
            <w:tcW w:w="1843" w:type="dxa"/>
          </w:tcPr>
          <w:p w:rsidR="00E51AA3" w:rsidRPr="00125E2F" w:rsidRDefault="00E51AA3" w:rsidP="00E51AA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(1.7)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298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(1.7)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0</w:t>
            </w:r>
            <w:r w:rsidR="00821193">
              <w:rPr>
                <w:rFonts w:ascii="Times New Roman" w:eastAsia="宋体" w:hAnsi="Times New Roman" w:cs="Times New Roman"/>
                <w:szCs w:val="21"/>
              </w:rPr>
              <w:t xml:space="preserve"> (0)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308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(0)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0</w:t>
            </w:r>
            <w:r w:rsidR="00821193">
              <w:rPr>
                <w:rFonts w:ascii="Times New Roman" w:eastAsia="宋体" w:hAnsi="Times New Roman" w:cs="Times New Roman"/>
                <w:szCs w:val="21"/>
              </w:rPr>
              <w:t xml:space="preserve"> (0)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328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(1.7)</w:t>
            </w:r>
          </w:p>
        </w:tc>
        <w:tc>
          <w:tcPr>
            <w:tcW w:w="1843" w:type="dxa"/>
          </w:tcPr>
          <w:p w:rsidR="00E51AA3" w:rsidRPr="00125E2F" w:rsidRDefault="00E51AA3" w:rsidP="00E51AA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(1.7)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kern w:val="0"/>
                <w:szCs w:val="21"/>
              </w:rPr>
              <w:t>Day 358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(%)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(1.7)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0</w:t>
            </w:r>
            <w:r w:rsidR="00821193">
              <w:rPr>
                <w:rFonts w:ascii="Times New Roman" w:eastAsia="宋体" w:hAnsi="Times New Roman" w:cs="Times New Roman"/>
                <w:szCs w:val="21"/>
              </w:rPr>
              <w:t xml:space="preserve"> (0)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 xml:space="preserve">Total </w:t>
            </w:r>
            <w:r w:rsidR="0082119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(%)- </w:t>
            </w:r>
            <w:r w:rsidR="00821193" w:rsidRPr="0060781E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20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(11.6)</w:t>
            </w:r>
          </w:p>
        </w:tc>
        <w:tc>
          <w:tcPr>
            <w:tcW w:w="1843" w:type="dxa"/>
          </w:tcPr>
          <w:p w:rsidR="00E51AA3" w:rsidRPr="00125E2F" w:rsidRDefault="00E51AA3" w:rsidP="0082119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21193">
              <w:rPr>
                <w:rFonts w:ascii="Times New Roman" w:eastAsia="宋体" w:hAnsi="Times New Roman" w:cs="Times New Roman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.</w:t>
            </w:r>
            <w:r w:rsidR="00821193">
              <w:rPr>
                <w:rFonts w:ascii="Times New Roman" w:eastAsia="宋体" w:hAnsi="Times New Roman" w:cs="Times New Roman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:rsidR="00E51AA3" w:rsidRDefault="00E51AA3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1AA3" w:rsidRPr="00125E2F" w:rsidTr="00624CB2">
        <w:tc>
          <w:tcPr>
            <w:tcW w:w="2518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Difference</w:t>
            </w:r>
            <w:r w:rsidRPr="00125E2F">
              <w:rPr>
                <w:rFonts w:ascii="Times New Roman" w:hAnsi="Times New Roman" w:cs="Times New Roman"/>
                <w:szCs w:val="21"/>
              </w:rPr>
              <w:t>（</w:t>
            </w:r>
            <w:r w:rsidRPr="00125E2F">
              <w:rPr>
                <w:rFonts w:ascii="Times New Roman" w:hAnsi="Times New Roman" w:cs="Times New Roman"/>
                <w:szCs w:val="21"/>
              </w:rPr>
              <w:t>95%CI</w:t>
            </w:r>
            <w:r w:rsidRPr="00125E2F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701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1843" w:type="dxa"/>
          </w:tcPr>
          <w:p w:rsidR="00E51AA3" w:rsidRPr="00125E2F" w:rsidRDefault="00E51AA3" w:rsidP="002D011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4.7 (-1.9–11.4)</w:t>
            </w:r>
          </w:p>
        </w:tc>
        <w:tc>
          <w:tcPr>
            <w:tcW w:w="1134" w:type="dxa"/>
          </w:tcPr>
          <w:p w:rsidR="00E51AA3" w:rsidRPr="00125E2F" w:rsidRDefault="00E51AA3" w:rsidP="002D011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1.2690</w:t>
            </w:r>
          </w:p>
        </w:tc>
        <w:tc>
          <w:tcPr>
            <w:tcW w:w="1276" w:type="dxa"/>
          </w:tcPr>
          <w:p w:rsidR="00E51AA3" w:rsidRPr="00125E2F" w:rsidRDefault="00E51AA3" w:rsidP="002D011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0.2600</w:t>
            </w:r>
          </w:p>
        </w:tc>
      </w:tr>
    </w:tbl>
    <w:p w:rsidR="007034C0" w:rsidRPr="00125E2F" w:rsidRDefault="007034C0" w:rsidP="007034C0">
      <w:pPr>
        <w:widowControl/>
        <w:rPr>
          <w:rFonts w:ascii="Times New Roman" w:eastAsia="宋体" w:hAnsi="Times New Roman" w:cs="Times New Roman"/>
          <w:bCs/>
          <w:sz w:val="18"/>
          <w:szCs w:val="18"/>
        </w:rPr>
      </w:pP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ANPQ3 denotes </w:t>
      </w:r>
      <w:r w:rsidRPr="00125E2F">
        <w:rPr>
          <w:rFonts w:ascii="Times New Roman" w:hAnsi="Times New Roman" w:cs="Times New Roman"/>
          <w:sz w:val="18"/>
          <w:szCs w:val="18"/>
        </w:rPr>
        <w:t>artemisinin-</w:t>
      </w:r>
      <w:proofErr w:type="spellStart"/>
      <w:r w:rsidRPr="00125E2F">
        <w:rPr>
          <w:rFonts w:ascii="Times New Roman" w:hAnsi="Times New Roman" w:cs="Times New Roman"/>
          <w:sz w:val="18"/>
          <w:szCs w:val="18"/>
        </w:rPr>
        <w:t>naphthoquine</w:t>
      </w:r>
      <w:proofErr w:type="spellEnd"/>
      <w:r w:rsidRPr="00125E2F">
        <w:rPr>
          <w:rFonts w:ascii="Times New Roman" w:hAnsi="Times New Roman" w:cs="Times New Roman"/>
          <w:sz w:val="18"/>
          <w:szCs w:val="18"/>
        </w:rPr>
        <w:t xml:space="preserve"> plus </w:t>
      </w:r>
      <w:proofErr w:type="spellStart"/>
      <w:r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>primaquine</w:t>
      </w:r>
      <w:proofErr w:type="spellEnd"/>
      <w:r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 xml:space="preserve"> 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>over 3 days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；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 xml:space="preserve">CQPQ14 denotes 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chloroquine plus </w:t>
      </w:r>
      <w:proofErr w:type="spellStart"/>
      <w:r w:rsidRPr="00125E2F">
        <w:rPr>
          <w:rFonts w:ascii="Times New Roman" w:hAnsi="Times New Roman" w:cs="Times New Roman"/>
          <w:kern w:val="0"/>
          <w:sz w:val="18"/>
          <w:szCs w:val="18"/>
        </w:rPr>
        <w:t>primaquine</w:t>
      </w:r>
      <w:proofErr w:type="spellEnd"/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 over 14 days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；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95%CI denotes 95% confidence interval</w:t>
      </w:r>
      <w:r w:rsidR="0045294A" w:rsidRPr="00125E2F">
        <w:rPr>
          <w:rFonts w:ascii="Times New Roman" w:eastAsia="宋体" w:hAnsi="Times New Roman" w:cs="Times New Roman"/>
          <w:bCs/>
          <w:sz w:val="18"/>
          <w:szCs w:val="18"/>
        </w:rPr>
        <w:t>.</w:t>
      </w:r>
    </w:p>
    <w:p w:rsidR="000A5A4A" w:rsidRPr="00125E2F" w:rsidRDefault="000A5A4A" w:rsidP="000A5A4A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</w:p>
    <w:p w:rsidR="000A5A4A" w:rsidRPr="00125E2F" w:rsidRDefault="000A5A4A" w:rsidP="000A5A4A">
      <w:pPr>
        <w:widowControl/>
        <w:jc w:val="left"/>
        <w:rPr>
          <w:rFonts w:ascii="Times New Roman" w:hAnsi="Times New Roman" w:cs="Times New Roman"/>
          <w:szCs w:val="21"/>
        </w:rPr>
      </w:pPr>
    </w:p>
    <w:p w:rsidR="000A5A4A" w:rsidRPr="00125E2F" w:rsidRDefault="000A5A4A" w:rsidP="000A5A4A">
      <w:pPr>
        <w:widowControl/>
        <w:jc w:val="left"/>
        <w:rPr>
          <w:rFonts w:ascii="Times New Roman" w:hAnsi="Times New Roman" w:cs="Times New Roman"/>
          <w:szCs w:val="21"/>
        </w:rPr>
      </w:pPr>
      <w:r w:rsidRPr="00125E2F">
        <w:rPr>
          <w:rFonts w:ascii="Times New Roman" w:hAnsi="Times New Roman" w:cs="Times New Roman"/>
          <w:szCs w:val="21"/>
        </w:rPr>
        <w:br w:type="page"/>
      </w:r>
    </w:p>
    <w:p w:rsidR="005C534F" w:rsidRPr="00125E2F" w:rsidRDefault="00F03700" w:rsidP="0011531E">
      <w:pPr>
        <w:rPr>
          <w:rFonts w:ascii="Times New Roman" w:hAnsi="Times New Roman" w:cs="Times New Roman"/>
          <w:b/>
          <w:sz w:val="24"/>
          <w:szCs w:val="24"/>
        </w:rPr>
      </w:pPr>
      <w:r w:rsidRPr="00125E2F">
        <w:rPr>
          <w:rFonts w:ascii="Times New Roman" w:hAnsi="Times New Roman" w:cs="Times New Roman"/>
          <w:b/>
          <w:szCs w:val="21"/>
        </w:rPr>
        <w:lastRenderedPageBreak/>
        <w:t>Table S4</w:t>
      </w:r>
      <w:r w:rsidR="000C3B8F" w:rsidRPr="00125E2F">
        <w:rPr>
          <w:rFonts w:asciiTheme="minorEastAsia" w:hAnsiTheme="minorEastAsia"/>
          <w:b/>
          <w:sz w:val="24"/>
          <w:szCs w:val="24"/>
        </w:rPr>
        <w:t xml:space="preserve"> </w:t>
      </w:r>
      <w:r w:rsidR="0011531E" w:rsidRPr="00125E2F">
        <w:rPr>
          <w:rFonts w:ascii="Times New Roman" w:hAnsi="Times New Roman" w:cs="Times New Roman"/>
          <w:b/>
          <w:sz w:val="24"/>
          <w:szCs w:val="24"/>
        </w:rPr>
        <w:t>Days</w:t>
      </w:r>
      <w:r w:rsidR="005C534F" w:rsidRPr="00125E2F">
        <w:rPr>
          <w:rFonts w:ascii="Times New Roman" w:hAnsi="Times New Roman" w:cs="Times New Roman"/>
          <w:b/>
          <w:sz w:val="24"/>
          <w:szCs w:val="24"/>
        </w:rPr>
        <w:t xml:space="preserve"> of actual drug uptake and corresponding</w:t>
      </w:r>
      <w:r w:rsidR="005C534F" w:rsidRPr="00125E2F">
        <w:rPr>
          <w:rFonts w:ascii="Times New Roman" w:hAnsi="Times New Roman" w:cs="Times New Roman" w:hint="eastAsia"/>
          <w:b/>
          <w:sz w:val="24"/>
          <w:szCs w:val="24"/>
        </w:rPr>
        <w:t xml:space="preserve"> number of </w:t>
      </w:r>
      <w:r w:rsidR="005C534F" w:rsidRPr="00125E2F">
        <w:rPr>
          <w:rFonts w:ascii="Times New Roman" w:hAnsi="Times New Roman" w:cs="Times New Roman"/>
          <w:b/>
          <w:sz w:val="24"/>
          <w:szCs w:val="24"/>
        </w:rPr>
        <w:t>patients</w:t>
      </w:r>
    </w:p>
    <w:tbl>
      <w:tblPr>
        <w:tblStyle w:val="a3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1842"/>
        <w:gridCol w:w="1985"/>
      </w:tblGrid>
      <w:tr w:rsidR="00125E2F" w:rsidRPr="00125E2F" w:rsidTr="00A13C4E">
        <w:tc>
          <w:tcPr>
            <w:tcW w:w="2127" w:type="dxa"/>
          </w:tcPr>
          <w:p w:rsidR="004E0B8E" w:rsidRPr="00125E2F" w:rsidRDefault="005C534F" w:rsidP="00A13C4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 xml:space="preserve">Days </w:t>
            </w:r>
            <w:r w:rsidR="009D34F1">
              <w:rPr>
                <w:rFonts w:ascii="Times New Roman" w:hAnsi="Times New Roman" w:cs="Times New Roman" w:hint="eastAsia"/>
                <w:b/>
                <w:szCs w:val="21"/>
              </w:rPr>
              <w:t>of actual drug uptake</w:t>
            </w:r>
          </w:p>
        </w:tc>
        <w:tc>
          <w:tcPr>
            <w:tcW w:w="1275" w:type="dxa"/>
          </w:tcPr>
          <w:p w:rsidR="004E0B8E" w:rsidRPr="00125E2F" w:rsidRDefault="005C534F" w:rsidP="00A13C4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Patients</w:t>
            </w:r>
          </w:p>
        </w:tc>
        <w:tc>
          <w:tcPr>
            <w:tcW w:w="993" w:type="dxa"/>
          </w:tcPr>
          <w:p w:rsidR="004E0B8E" w:rsidRPr="00125E2F" w:rsidRDefault="005C534F" w:rsidP="00A13C4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Person days</w:t>
            </w:r>
          </w:p>
        </w:tc>
        <w:tc>
          <w:tcPr>
            <w:tcW w:w="1842" w:type="dxa"/>
          </w:tcPr>
          <w:p w:rsidR="004E0B8E" w:rsidRPr="00125E2F" w:rsidRDefault="004E0B8E" w:rsidP="00B10C03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%(95%CI</w:t>
            </w:r>
            <w:r w:rsidRPr="00125E2F">
              <w:rPr>
                <w:rFonts w:ascii="Times New Roman" w:hAnsi="Times New Roman" w:cs="Times New Roman"/>
                <w:b/>
                <w:szCs w:val="21"/>
              </w:rPr>
              <w:t>）</w:t>
            </w:r>
          </w:p>
        </w:tc>
        <w:tc>
          <w:tcPr>
            <w:tcW w:w="1985" w:type="dxa"/>
          </w:tcPr>
          <w:p w:rsidR="004E0B8E" w:rsidRPr="00125E2F" w:rsidRDefault="005C534F" w:rsidP="00B10C03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25E2F">
              <w:rPr>
                <w:rFonts w:ascii="Times New Roman" w:hAnsi="Times New Roman" w:cs="Times New Roman"/>
                <w:b/>
                <w:szCs w:val="21"/>
              </w:rPr>
              <w:t>Notes</w:t>
            </w:r>
          </w:p>
        </w:tc>
      </w:tr>
      <w:tr w:rsidR="00125E2F" w:rsidRPr="00125E2F" w:rsidTr="00A13C4E">
        <w:tc>
          <w:tcPr>
            <w:tcW w:w="2127" w:type="dxa"/>
          </w:tcPr>
          <w:p w:rsidR="004E0B8E" w:rsidRPr="00125E2F" w:rsidRDefault="005C534F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 xml:space="preserve">Group </w:t>
            </w:r>
            <w:r w:rsidR="004E0B8E" w:rsidRPr="00125E2F">
              <w:rPr>
                <w:rFonts w:ascii="Times New Roman" w:hAnsi="Times New Roman" w:cs="Times New Roman"/>
                <w:bCs/>
                <w:szCs w:val="21"/>
              </w:rPr>
              <w:t>ANPQ</w:t>
            </w:r>
            <w:r w:rsidR="0045294A" w:rsidRPr="00125E2F">
              <w:rPr>
                <w:rFonts w:ascii="Times New Roman" w:hAnsi="Times New Roman" w:cs="Times New Roman"/>
                <w:bCs/>
                <w:szCs w:val="21"/>
              </w:rPr>
              <w:t>3</w:t>
            </w:r>
          </w:p>
        </w:tc>
        <w:tc>
          <w:tcPr>
            <w:tcW w:w="1275" w:type="dxa"/>
          </w:tcPr>
          <w:p w:rsidR="004E0B8E" w:rsidRPr="00125E2F" w:rsidRDefault="004E0B8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4E0B8E" w:rsidRPr="00125E2F" w:rsidRDefault="004E0B8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4E0B8E" w:rsidRPr="00125E2F" w:rsidRDefault="004E0B8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4E0B8E" w:rsidRPr="00125E2F" w:rsidRDefault="004E0B8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25E2F" w:rsidRPr="00125E2F" w:rsidTr="00A13C4E">
        <w:tc>
          <w:tcPr>
            <w:tcW w:w="2127" w:type="dxa"/>
          </w:tcPr>
          <w:p w:rsidR="00B10C03" w:rsidRPr="00125E2F" w:rsidRDefault="00B10C03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1</w:t>
            </w:r>
          </w:p>
        </w:tc>
        <w:tc>
          <w:tcPr>
            <w:tcW w:w="1275" w:type="dxa"/>
          </w:tcPr>
          <w:p w:rsidR="00B10C03" w:rsidRPr="00125E2F" w:rsidRDefault="00B10C03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93" w:type="dxa"/>
          </w:tcPr>
          <w:p w:rsidR="00B10C03" w:rsidRPr="00125E2F" w:rsidRDefault="00B10C03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842" w:type="dxa"/>
          </w:tcPr>
          <w:p w:rsidR="00B10C03" w:rsidRPr="00125E2F" w:rsidRDefault="00B10C03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1.7 (0.4-4.9)</w:t>
            </w:r>
          </w:p>
        </w:tc>
        <w:tc>
          <w:tcPr>
            <w:tcW w:w="1985" w:type="dxa"/>
          </w:tcPr>
          <w:p w:rsidR="00B10C03" w:rsidRPr="00125E2F" w:rsidRDefault="00B10C03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 patients take AN only</w:t>
            </w:r>
          </w:p>
        </w:tc>
      </w:tr>
      <w:tr w:rsidR="00125E2F" w:rsidRPr="00125E2F" w:rsidTr="00A13C4E">
        <w:tc>
          <w:tcPr>
            <w:tcW w:w="2127" w:type="dxa"/>
          </w:tcPr>
          <w:p w:rsidR="004E0B8E" w:rsidRPr="00125E2F" w:rsidRDefault="005C534F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2</w:t>
            </w:r>
          </w:p>
        </w:tc>
        <w:tc>
          <w:tcPr>
            <w:tcW w:w="1275" w:type="dxa"/>
          </w:tcPr>
          <w:p w:rsidR="004E0B8E" w:rsidRPr="00125E2F" w:rsidRDefault="004E0B8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4E0B8E" w:rsidRPr="00125E2F" w:rsidRDefault="004E0B8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842" w:type="dxa"/>
          </w:tcPr>
          <w:p w:rsidR="004E0B8E" w:rsidRPr="00125E2F" w:rsidRDefault="004E0B8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1.1 (0.1-4.0)</w:t>
            </w:r>
          </w:p>
        </w:tc>
        <w:tc>
          <w:tcPr>
            <w:tcW w:w="1985" w:type="dxa"/>
          </w:tcPr>
          <w:p w:rsidR="004E0B8E" w:rsidRPr="00125E2F" w:rsidRDefault="004E0B8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25E2F" w:rsidRPr="00125E2F" w:rsidTr="00A13C4E">
        <w:tc>
          <w:tcPr>
            <w:tcW w:w="2127" w:type="dxa"/>
          </w:tcPr>
          <w:p w:rsidR="004E0B8E" w:rsidRPr="00125E2F" w:rsidRDefault="004E0B8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3</w:t>
            </w:r>
          </w:p>
        </w:tc>
        <w:tc>
          <w:tcPr>
            <w:tcW w:w="1275" w:type="dxa"/>
          </w:tcPr>
          <w:p w:rsidR="004E0B8E" w:rsidRPr="00125E2F" w:rsidRDefault="004E0B8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172</w:t>
            </w:r>
          </w:p>
        </w:tc>
        <w:tc>
          <w:tcPr>
            <w:tcW w:w="993" w:type="dxa"/>
            <w:vAlign w:val="center"/>
          </w:tcPr>
          <w:p w:rsidR="004E0B8E" w:rsidRPr="00125E2F" w:rsidRDefault="004E0B8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516</w:t>
            </w:r>
          </w:p>
        </w:tc>
        <w:tc>
          <w:tcPr>
            <w:tcW w:w="1842" w:type="dxa"/>
          </w:tcPr>
          <w:p w:rsidR="004E0B8E" w:rsidRPr="00125E2F" w:rsidRDefault="004E0B8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97.</w:t>
            </w:r>
            <w:r w:rsidR="00837356" w:rsidRPr="00125E2F">
              <w:rPr>
                <w:rFonts w:ascii="Times New Roman" w:hAnsi="Times New Roman" w:cs="Times New Roman"/>
                <w:szCs w:val="21"/>
              </w:rPr>
              <w:t>2</w:t>
            </w:r>
            <w:r w:rsidRPr="00125E2F">
              <w:rPr>
                <w:rFonts w:ascii="Times New Roman" w:hAnsi="Times New Roman" w:cs="Times New Roman"/>
                <w:szCs w:val="21"/>
              </w:rPr>
              <w:t>(93.5-99.</w:t>
            </w:r>
            <w:r w:rsidR="00837356" w:rsidRPr="00125E2F">
              <w:rPr>
                <w:rFonts w:ascii="Times New Roman" w:hAnsi="Times New Roman" w:cs="Times New Roman"/>
                <w:szCs w:val="21"/>
              </w:rPr>
              <w:t>1</w:t>
            </w:r>
            <w:r w:rsidRPr="00125E2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</w:tcPr>
          <w:p w:rsidR="004E0B8E" w:rsidRPr="00125E2F" w:rsidRDefault="004E0B8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 xml:space="preserve">Total </w:t>
            </w:r>
          </w:p>
        </w:tc>
        <w:tc>
          <w:tcPr>
            <w:tcW w:w="1275" w:type="dxa"/>
          </w:tcPr>
          <w:p w:rsidR="00A13C4E" w:rsidRPr="00125E2F" w:rsidRDefault="00A13C4E" w:rsidP="002C369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177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2C369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523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0E2AB1">
        <w:tc>
          <w:tcPr>
            <w:tcW w:w="4395" w:type="dxa"/>
            <w:gridSpan w:val="3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OTNEJMQuadraat" w:hAnsi="Times New Roman" w:cs="Times New Roman"/>
                <w:kern w:val="0"/>
                <w:szCs w:val="21"/>
              </w:rPr>
              <w:t>Adherence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>(Y</w:t>
            </w:r>
            <w:r w:rsidRPr="00125E2F">
              <w:rPr>
                <w:rFonts w:ascii="Times New Roman" w:hAnsi="Times New Roman" w:cs="Times New Roman" w:hint="eastAsia"/>
                <w:bCs/>
                <w:szCs w:val="21"/>
              </w:rPr>
              <w:t>*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>N=177*3=531)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98.5 (97.1-99.2)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Group CQPQ14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1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993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842" w:type="dxa"/>
          </w:tcPr>
          <w:p w:rsidR="00A13C4E" w:rsidRPr="00125E2F" w:rsidRDefault="00A13C4E" w:rsidP="00A3605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3.1 (0.8-7.7)</w:t>
            </w:r>
          </w:p>
        </w:tc>
        <w:tc>
          <w:tcPr>
            <w:tcW w:w="1985" w:type="dxa"/>
          </w:tcPr>
          <w:p w:rsidR="00A13C4E" w:rsidRPr="00125E2F" w:rsidRDefault="00A13C4E" w:rsidP="00A3605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4 patients take CQ only</w:t>
            </w: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2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1.5 (0.2-5. 5)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3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2.3(0.5-6.6)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4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1.5 (0.2-5. 5)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5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0.8 (0.0-4.2)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6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1.5 (0.2-5. 5)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7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 (0-2.8)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8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 (0-2.8)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9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 (0-2.8)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10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 (0-2.8)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11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 (0-2.8)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12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 (0-2.8)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13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0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0 (0-2.8)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125E2F">
              <w:rPr>
                <w:rFonts w:ascii="Times New Roman" w:hAnsi="Times New Roman" w:cs="Times New Roman"/>
                <w:bCs/>
                <w:szCs w:val="21"/>
              </w:rPr>
              <w:t>14</w:t>
            </w:r>
          </w:p>
        </w:tc>
        <w:tc>
          <w:tcPr>
            <w:tcW w:w="1275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1624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89.2 (82.6-94.0)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2127" w:type="dxa"/>
          </w:tcPr>
          <w:p w:rsidR="00A13C4E" w:rsidRPr="00125E2F" w:rsidRDefault="00A13C4E" w:rsidP="00A13C4E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Total</w:t>
            </w:r>
          </w:p>
        </w:tc>
        <w:tc>
          <w:tcPr>
            <w:tcW w:w="1275" w:type="dxa"/>
          </w:tcPr>
          <w:p w:rsidR="00A13C4E" w:rsidRPr="00125E2F" w:rsidRDefault="00A13C4E" w:rsidP="002C369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130</w:t>
            </w:r>
          </w:p>
        </w:tc>
        <w:tc>
          <w:tcPr>
            <w:tcW w:w="993" w:type="dxa"/>
            <w:vAlign w:val="center"/>
          </w:tcPr>
          <w:p w:rsidR="00A13C4E" w:rsidRPr="00125E2F" w:rsidRDefault="00A13C4E" w:rsidP="002C369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等线" w:hAnsi="Times New Roman" w:cs="Times New Roman"/>
                <w:szCs w:val="21"/>
              </w:rPr>
              <w:t>1666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4395" w:type="dxa"/>
            <w:gridSpan w:val="3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eastAsia="OTNEJMQuadraat" w:hAnsi="Times New Roman" w:cs="Times New Roman"/>
                <w:kern w:val="0"/>
                <w:szCs w:val="21"/>
              </w:rPr>
              <w:t>Adherence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 xml:space="preserve"> (Y</w:t>
            </w:r>
            <w:r w:rsidRPr="00125E2F">
              <w:rPr>
                <w:rFonts w:ascii="Times New Roman" w:hAnsi="Times New Roman" w:cs="Times New Roman" w:hint="eastAsia"/>
                <w:bCs/>
                <w:szCs w:val="21"/>
              </w:rPr>
              <w:t>*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>N=130*14=1820)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91.5 (90.2-92.7)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c>
          <w:tcPr>
            <w:tcW w:w="4395" w:type="dxa"/>
            <w:gridSpan w:val="3"/>
          </w:tcPr>
          <w:p w:rsidR="00A13C4E" w:rsidRPr="00125E2F" w:rsidRDefault="00A13C4E" w:rsidP="009D34F1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 xml:space="preserve">Difference between group </w:t>
            </w:r>
            <w:r w:rsidRPr="00125E2F">
              <w:rPr>
                <w:rFonts w:ascii="Times New Roman" w:hAnsi="Times New Roman" w:cs="Times New Roman"/>
                <w:bCs/>
                <w:szCs w:val="21"/>
              </w:rPr>
              <w:t>ANPQ3 and Group CQPQ14</w:t>
            </w:r>
            <w:r w:rsidRPr="00125E2F">
              <w:rPr>
                <w:rFonts w:ascii="Times New Roman" w:hAnsi="Times New Roman" w:cs="Times New Roman"/>
                <w:szCs w:val="21"/>
              </w:rPr>
              <w:t xml:space="preserve"> (95%CI)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7.0(5.3 – 8.6)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A13C4E">
        <w:trPr>
          <w:trHeight w:val="373"/>
        </w:trPr>
        <w:tc>
          <w:tcPr>
            <w:tcW w:w="4395" w:type="dxa"/>
            <w:gridSpan w:val="3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X</w:t>
            </w:r>
            <w:r w:rsidRPr="00125E2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125E2F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29. 9172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3C4E" w:rsidRPr="00125E2F" w:rsidTr="00110C2F">
        <w:trPr>
          <w:trHeight w:val="345"/>
        </w:trPr>
        <w:tc>
          <w:tcPr>
            <w:tcW w:w="4395" w:type="dxa"/>
            <w:gridSpan w:val="3"/>
          </w:tcPr>
          <w:p w:rsidR="00A13C4E" w:rsidRPr="00125E2F" w:rsidRDefault="00A13C4E" w:rsidP="00A13C4E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125E2F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1842" w:type="dxa"/>
          </w:tcPr>
          <w:p w:rsidR="00A13C4E" w:rsidRPr="00125E2F" w:rsidRDefault="00A13C4E" w:rsidP="00B10C0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125E2F">
              <w:rPr>
                <w:rFonts w:ascii="Times New Roman" w:eastAsia="宋体" w:hAnsi="Times New Roman" w:cs="Times New Roman"/>
                <w:szCs w:val="21"/>
              </w:rPr>
              <w:t>&lt;0.0001</w:t>
            </w:r>
          </w:p>
        </w:tc>
        <w:tc>
          <w:tcPr>
            <w:tcW w:w="1985" w:type="dxa"/>
          </w:tcPr>
          <w:p w:rsidR="00A13C4E" w:rsidRPr="00125E2F" w:rsidRDefault="00A13C4E" w:rsidP="00B10C0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11531E" w:rsidRPr="00125E2F" w:rsidRDefault="0011531E" w:rsidP="00A34F6E">
      <w:pPr>
        <w:widowControl/>
        <w:rPr>
          <w:rFonts w:ascii="Times New Roman" w:eastAsia="宋体" w:hAnsi="Times New Roman" w:cs="Times New Roman"/>
          <w:bCs/>
          <w:sz w:val="18"/>
          <w:szCs w:val="18"/>
        </w:rPr>
      </w:pP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ANPQ3 denotes </w:t>
      </w:r>
      <w:r w:rsidRPr="00125E2F">
        <w:rPr>
          <w:rFonts w:ascii="Times New Roman" w:hAnsi="Times New Roman" w:cs="Times New Roman"/>
          <w:sz w:val="18"/>
          <w:szCs w:val="18"/>
        </w:rPr>
        <w:t>artemisinin-</w:t>
      </w:r>
      <w:proofErr w:type="spellStart"/>
      <w:r w:rsidRPr="00125E2F">
        <w:rPr>
          <w:rFonts w:ascii="Times New Roman" w:hAnsi="Times New Roman" w:cs="Times New Roman"/>
          <w:sz w:val="18"/>
          <w:szCs w:val="18"/>
        </w:rPr>
        <w:t>naphthoquine</w:t>
      </w:r>
      <w:proofErr w:type="spellEnd"/>
      <w:r w:rsidRPr="00125E2F">
        <w:rPr>
          <w:rFonts w:ascii="Times New Roman" w:hAnsi="Times New Roman" w:cs="Times New Roman"/>
          <w:sz w:val="18"/>
          <w:szCs w:val="18"/>
        </w:rPr>
        <w:t xml:space="preserve"> plus </w:t>
      </w:r>
      <w:proofErr w:type="spellStart"/>
      <w:r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>primaquine</w:t>
      </w:r>
      <w:proofErr w:type="spellEnd"/>
      <w:r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 xml:space="preserve"> 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>over 3 days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；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 xml:space="preserve">CQPQ14 denotes </w:t>
      </w:r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chloroquine plus </w:t>
      </w:r>
      <w:proofErr w:type="spellStart"/>
      <w:r w:rsidRPr="00125E2F">
        <w:rPr>
          <w:rFonts w:ascii="Times New Roman" w:hAnsi="Times New Roman" w:cs="Times New Roman"/>
          <w:kern w:val="0"/>
          <w:sz w:val="18"/>
          <w:szCs w:val="18"/>
        </w:rPr>
        <w:t>primaquine</w:t>
      </w:r>
      <w:proofErr w:type="spellEnd"/>
      <w:r w:rsidRPr="00125E2F">
        <w:rPr>
          <w:rFonts w:ascii="Times New Roman" w:hAnsi="Times New Roman" w:cs="Times New Roman"/>
          <w:kern w:val="0"/>
          <w:sz w:val="18"/>
          <w:szCs w:val="18"/>
        </w:rPr>
        <w:t xml:space="preserve"> over 14 days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；</w:t>
      </w:r>
      <w:r w:rsidR="00A71B5A" w:rsidRPr="00125E2F">
        <w:rPr>
          <w:rFonts w:ascii="Times New Roman" w:eastAsia="OTNEJMQuadraat" w:hAnsi="Times New Roman" w:cs="Times New Roman"/>
          <w:kern w:val="0"/>
          <w:sz w:val="18"/>
          <w:szCs w:val="18"/>
        </w:rPr>
        <w:t>Adherence</w:t>
      </w:r>
      <w:r w:rsidR="00A71B5A" w:rsidRPr="00125E2F">
        <w:rPr>
          <w:rFonts w:ascii="Times New Roman" w:eastAsia="宋体" w:hAnsi="Times New Roman" w:cs="Times New Roman"/>
          <w:bCs/>
          <w:sz w:val="18"/>
          <w:szCs w:val="18"/>
        </w:rPr>
        <w:t xml:space="preserve"> denotes medication percentage; </w:t>
      </w:r>
      <w:r w:rsidRPr="00125E2F">
        <w:rPr>
          <w:rFonts w:ascii="Times New Roman" w:eastAsia="宋体" w:hAnsi="Times New Roman" w:cs="Times New Roman"/>
          <w:bCs/>
          <w:sz w:val="18"/>
          <w:szCs w:val="18"/>
        </w:rPr>
        <w:t>95%CI denotes 95% confidence interval</w:t>
      </w:r>
      <w:r w:rsidR="0045294A" w:rsidRPr="00125E2F">
        <w:rPr>
          <w:rFonts w:ascii="Times New Roman" w:eastAsia="宋体" w:hAnsi="Times New Roman" w:cs="Times New Roman"/>
          <w:bCs/>
          <w:sz w:val="18"/>
          <w:szCs w:val="18"/>
        </w:rPr>
        <w:t>.</w:t>
      </w:r>
    </w:p>
    <w:sectPr w:rsidR="0011531E" w:rsidRPr="00125E2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E33" w:rsidRDefault="00D57E33" w:rsidP="00F24A99">
      <w:r>
        <w:separator/>
      </w:r>
    </w:p>
  </w:endnote>
  <w:endnote w:type="continuationSeparator" w:id="0">
    <w:p w:rsidR="00D57E33" w:rsidRDefault="00D57E33" w:rsidP="00F2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TNEJMQuadraat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907188"/>
      <w:docPartObj>
        <w:docPartGallery w:val="Page Numbers (Bottom of Page)"/>
        <w:docPartUnique/>
      </w:docPartObj>
    </w:sdtPr>
    <w:sdtEndPr/>
    <w:sdtContent>
      <w:p w:rsidR="00DE35EF" w:rsidRDefault="00DE35E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902" w:rsidRPr="00454902">
          <w:rPr>
            <w:noProof/>
            <w:lang w:val="zh-CN"/>
          </w:rPr>
          <w:t>3</w:t>
        </w:r>
        <w:r>
          <w:fldChar w:fldCharType="end"/>
        </w:r>
      </w:p>
    </w:sdtContent>
  </w:sdt>
  <w:p w:rsidR="00DE35EF" w:rsidRDefault="00DE35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E33" w:rsidRDefault="00D57E33" w:rsidP="00F24A99">
      <w:r>
        <w:separator/>
      </w:r>
    </w:p>
  </w:footnote>
  <w:footnote w:type="continuationSeparator" w:id="0">
    <w:p w:rsidR="00D57E33" w:rsidRDefault="00D57E33" w:rsidP="00F24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25473"/>
    <w:multiLevelType w:val="hybridMultilevel"/>
    <w:tmpl w:val="94C01D18"/>
    <w:lvl w:ilvl="0" w:tplc="615427E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E9C"/>
    <w:rsid w:val="00014B21"/>
    <w:rsid w:val="000228DC"/>
    <w:rsid w:val="00026E38"/>
    <w:rsid w:val="00032F1E"/>
    <w:rsid w:val="00035195"/>
    <w:rsid w:val="000358F9"/>
    <w:rsid w:val="00053FED"/>
    <w:rsid w:val="00057DC9"/>
    <w:rsid w:val="00077C47"/>
    <w:rsid w:val="00093B7A"/>
    <w:rsid w:val="000940D8"/>
    <w:rsid w:val="000A5A4A"/>
    <w:rsid w:val="000A6EA3"/>
    <w:rsid w:val="000C3B8F"/>
    <w:rsid w:val="000D428D"/>
    <w:rsid w:val="000E693F"/>
    <w:rsid w:val="00101501"/>
    <w:rsid w:val="00110C2F"/>
    <w:rsid w:val="0011531E"/>
    <w:rsid w:val="00121DE7"/>
    <w:rsid w:val="00125E2F"/>
    <w:rsid w:val="0013265D"/>
    <w:rsid w:val="001441BD"/>
    <w:rsid w:val="00151D36"/>
    <w:rsid w:val="0015408E"/>
    <w:rsid w:val="00162A2B"/>
    <w:rsid w:val="00170C3F"/>
    <w:rsid w:val="00175E7F"/>
    <w:rsid w:val="001A60A1"/>
    <w:rsid w:val="001D5777"/>
    <w:rsid w:val="00202889"/>
    <w:rsid w:val="00204B11"/>
    <w:rsid w:val="00213866"/>
    <w:rsid w:val="0021596F"/>
    <w:rsid w:val="002160A9"/>
    <w:rsid w:val="00244FFB"/>
    <w:rsid w:val="002655B1"/>
    <w:rsid w:val="0027566D"/>
    <w:rsid w:val="00275D4B"/>
    <w:rsid w:val="0028612F"/>
    <w:rsid w:val="00290C0A"/>
    <w:rsid w:val="0029218C"/>
    <w:rsid w:val="002A011D"/>
    <w:rsid w:val="002A4518"/>
    <w:rsid w:val="002B0E9B"/>
    <w:rsid w:val="002B4448"/>
    <w:rsid w:val="002D0115"/>
    <w:rsid w:val="002D659E"/>
    <w:rsid w:val="002F4812"/>
    <w:rsid w:val="003008B0"/>
    <w:rsid w:val="0031249B"/>
    <w:rsid w:val="003130D8"/>
    <w:rsid w:val="0034424B"/>
    <w:rsid w:val="00347374"/>
    <w:rsid w:val="00370FC8"/>
    <w:rsid w:val="003A182A"/>
    <w:rsid w:val="003A66A6"/>
    <w:rsid w:val="003B0CAD"/>
    <w:rsid w:val="003B4831"/>
    <w:rsid w:val="003B7AED"/>
    <w:rsid w:val="003C42E2"/>
    <w:rsid w:val="003C60BB"/>
    <w:rsid w:val="003C75DF"/>
    <w:rsid w:val="003D45E3"/>
    <w:rsid w:val="003D46AD"/>
    <w:rsid w:val="003E1EB5"/>
    <w:rsid w:val="003F1093"/>
    <w:rsid w:val="00402FB0"/>
    <w:rsid w:val="004266E2"/>
    <w:rsid w:val="00427873"/>
    <w:rsid w:val="0043131E"/>
    <w:rsid w:val="00450334"/>
    <w:rsid w:val="0045294A"/>
    <w:rsid w:val="00452AAE"/>
    <w:rsid w:val="00454902"/>
    <w:rsid w:val="0045522C"/>
    <w:rsid w:val="00456194"/>
    <w:rsid w:val="00456329"/>
    <w:rsid w:val="00456669"/>
    <w:rsid w:val="004A26F3"/>
    <w:rsid w:val="004A2AE8"/>
    <w:rsid w:val="004B1A66"/>
    <w:rsid w:val="004B35E7"/>
    <w:rsid w:val="004B560F"/>
    <w:rsid w:val="004C54C9"/>
    <w:rsid w:val="004C6E86"/>
    <w:rsid w:val="004E0B8E"/>
    <w:rsid w:val="0050005D"/>
    <w:rsid w:val="00510177"/>
    <w:rsid w:val="00520213"/>
    <w:rsid w:val="00522041"/>
    <w:rsid w:val="005308E0"/>
    <w:rsid w:val="0054546D"/>
    <w:rsid w:val="005631C7"/>
    <w:rsid w:val="0056450F"/>
    <w:rsid w:val="005679DC"/>
    <w:rsid w:val="005704DF"/>
    <w:rsid w:val="00597481"/>
    <w:rsid w:val="005A01A5"/>
    <w:rsid w:val="005A56B2"/>
    <w:rsid w:val="005A662D"/>
    <w:rsid w:val="005C534F"/>
    <w:rsid w:val="005D2332"/>
    <w:rsid w:val="005D674B"/>
    <w:rsid w:val="005E34DC"/>
    <w:rsid w:val="005F6F66"/>
    <w:rsid w:val="00624CB2"/>
    <w:rsid w:val="00642C87"/>
    <w:rsid w:val="0065386F"/>
    <w:rsid w:val="00660809"/>
    <w:rsid w:val="0066478C"/>
    <w:rsid w:val="0068406F"/>
    <w:rsid w:val="00685243"/>
    <w:rsid w:val="00691745"/>
    <w:rsid w:val="00695E63"/>
    <w:rsid w:val="006A2D19"/>
    <w:rsid w:val="006B5711"/>
    <w:rsid w:val="006D06D3"/>
    <w:rsid w:val="006D19E7"/>
    <w:rsid w:val="007034C0"/>
    <w:rsid w:val="007460B8"/>
    <w:rsid w:val="00752771"/>
    <w:rsid w:val="0076036C"/>
    <w:rsid w:val="00772E52"/>
    <w:rsid w:val="00773C7B"/>
    <w:rsid w:val="007A4F09"/>
    <w:rsid w:val="007C4EAC"/>
    <w:rsid w:val="007E173B"/>
    <w:rsid w:val="007E2B60"/>
    <w:rsid w:val="007E3527"/>
    <w:rsid w:val="007E4A59"/>
    <w:rsid w:val="007F3614"/>
    <w:rsid w:val="007F51D7"/>
    <w:rsid w:val="00805004"/>
    <w:rsid w:val="00805200"/>
    <w:rsid w:val="00821193"/>
    <w:rsid w:val="008275F5"/>
    <w:rsid w:val="0083107A"/>
    <w:rsid w:val="008332DE"/>
    <w:rsid w:val="00833C26"/>
    <w:rsid w:val="00835A7A"/>
    <w:rsid w:val="00837356"/>
    <w:rsid w:val="00842426"/>
    <w:rsid w:val="008442D9"/>
    <w:rsid w:val="00862BD2"/>
    <w:rsid w:val="00864429"/>
    <w:rsid w:val="00873F74"/>
    <w:rsid w:val="00885381"/>
    <w:rsid w:val="00893596"/>
    <w:rsid w:val="008A768A"/>
    <w:rsid w:val="008B4762"/>
    <w:rsid w:val="008B531B"/>
    <w:rsid w:val="008C32DE"/>
    <w:rsid w:val="008D544F"/>
    <w:rsid w:val="008E224E"/>
    <w:rsid w:val="008F1303"/>
    <w:rsid w:val="008F7CA5"/>
    <w:rsid w:val="00915ACB"/>
    <w:rsid w:val="00924195"/>
    <w:rsid w:val="00944CE4"/>
    <w:rsid w:val="0095185A"/>
    <w:rsid w:val="0097008B"/>
    <w:rsid w:val="00973EFB"/>
    <w:rsid w:val="00980A02"/>
    <w:rsid w:val="00996098"/>
    <w:rsid w:val="009C092C"/>
    <w:rsid w:val="009C332C"/>
    <w:rsid w:val="009C5BB5"/>
    <w:rsid w:val="009D34F1"/>
    <w:rsid w:val="009E4263"/>
    <w:rsid w:val="009F293E"/>
    <w:rsid w:val="00A13C4E"/>
    <w:rsid w:val="00A13DC7"/>
    <w:rsid w:val="00A33577"/>
    <w:rsid w:val="00A34F6E"/>
    <w:rsid w:val="00A36056"/>
    <w:rsid w:val="00A37A38"/>
    <w:rsid w:val="00A42245"/>
    <w:rsid w:val="00A45201"/>
    <w:rsid w:val="00A71B5A"/>
    <w:rsid w:val="00A73082"/>
    <w:rsid w:val="00A77299"/>
    <w:rsid w:val="00A83ED3"/>
    <w:rsid w:val="00AB01CB"/>
    <w:rsid w:val="00AB31A6"/>
    <w:rsid w:val="00AB5327"/>
    <w:rsid w:val="00AC0DA0"/>
    <w:rsid w:val="00AC4203"/>
    <w:rsid w:val="00AD1EFD"/>
    <w:rsid w:val="00AE5CED"/>
    <w:rsid w:val="00B0178E"/>
    <w:rsid w:val="00B10C03"/>
    <w:rsid w:val="00B14AC3"/>
    <w:rsid w:val="00B23F27"/>
    <w:rsid w:val="00B274AE"/>
    <w:rsid w:val="00B42443"/>
    <w:rsid w:val="00B472FC"/>
    <w:rsid w:val="00B51904"/>
    <w:rsid w:val="00B5387E"/>
    <w:rsid w:val="00B71414"/>
    <w:rsid w:val="00B76BAC"/>
    <w:rsid w:val="00BA2A53"/>
    <w:rsid w:val="00BA780D"/>
    <w:rsid w:val="00BB6890"/>
    <w:rsid w:val="00BD4683"/>
    <w:rsid w:val="00BE75EA"/>
    <w:rsid w:val="00BE7826"/>
    <w:rsid w:val="00BF148C"/>
    <w:rsid w:val="00BF2AAB"/>
    <w:rsid w:val="00C2028B"/>
    <w:rsid w:val="00C32D7B"/>
    <w:rsid w:val="00C475EE"/>
    <w:rsid w:val="00C845ED"/>
    <w:rsid w:val="00CA0307"/>
    <w:rsid w:val="00CA37A9"/>
    <w:rsid w:val="00CC37F8"/>
    <w:rsid w:val="00CC3BCF"/>
    <w:rsid w:val="00CD5ADE"/>
    <w:rsid w:val="00CD76B2"/>
    <w:rsid w:val="00CE4AB4"/>
    <w:rsid w:val="00CF4E6A"/>
    <w:rsid w:val="00D07D08"/>
    <w:rsid w:val="00D16C76"/>
    <w:rsid w:val="00D22B57"/>
    <w:rsid w:val="00D33BB1"/>
    <w:rsid w:val="00D35237"/>
    <w:rsid w:val="00D57E33"/>
    <w:rsid w:val="00D80CC6"/>
    <w:rsid w:val="00D95D27"/>
    <w:rsid w:val="00DA5D7A"/>
    <w:rsid w:val="00DB0D29"/>
    <w:rsid w:val="00DC266F"/>
    <w:rsid w:val="00DC7894"/>
    <w:rsid w:val="00DD1EC7"/>
    <w:rsid w:val="00DD265F"/>
    <w:rsid w:val="00DE3225"/>
    <w:rsid w:val="00DE35EF"/>
    <w:rsid w:val="00DE5F0C"/>
    <w:rsid w:val="00E03507"/>
    <w:rsid w:val="00E14D49"/>
    <w:rsid w:val="00E224C3"/>
    <w:rsid w:val="00E3357B"/>
    <w:rsid w:val="00E446B2"/>
    <w:rsid w:val="00E47995"/>
    <w:rsid w:val="00E51AA3"/>
    <w:rsid w:val="00E52012"/>
    <w:rsid w:val="00E75E14"/>
    <w:rsid w:val="00E81D51"/>
    <w:rsid w:val="00EB145E"/>
    <w:rsid w:val="00EC37BF"/>
    <w:rsid w:val="00ED4E9C"/>
    <w:rsid w:val="00ED762A"/>
    <w:rsid w:val="00EF4482"/>
    <w:rsid w:val="00EF4927"/>
    <w:rsid w:val="00F03700"/>
    <w:rsid w:val="00F041EF"/>
    <w:rsid w:val="00F15AFA"/>
    <w:rsid w:val="00F21BCC"/>
    <w:rsid w:val="00F24A99"/>
    <w:rsid w:val="00F30483"/>
    <w:rsid w:val="00F520EC"/>
    <w:rsid w:val="00F6034F"/>
    <w:rsid w:val="00F66AFC"/>
    <w:rsid w:val="00F67053"/>
    <w:rsid w:val="00F742F1"/>
    <w:rsid w:val="00F752C7"/>
    <w:rsid w:val="00FA2300"/>
    <w:rsid w:val="00FB6900"/>
    <w:rsid w:val="00FB6FE1"/>
    <w:rsid w:val="00FD03FE"/>
    <w:rsid w:val="00FD2CC6"/>
    <w:rsid w:val="00FE6947"/>
    <w:rsid w:val="00FE6B83"/>
    <w:rsid w:val="00FE76B3"/>
    <w:rsid w:val="00FF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B0D2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2FB0"/>
    <w:rPr>
      <w:b/>
      <w:bCs/>
    </w:rPr>
  </w:style>
  <w:style w:type="character" w:customStyle="1" w:styleId="1Char">
    <w:name w:val="标题 1 Char"/>
    <w:basedOn w:val="a0"/>
    <w:link w:val="1"/>
    <w:uiPriority w:val="9"/>
    <w:rsid w:val="00DB0D29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F520EC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F24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24A9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24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24A99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D95D2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95D27"/>
    <w:rPr>
      <w:sz w:val="18"/>
      <w:szCs w:val="18"/>
    </w:rPr>
  </w:style>
  <w:style w:type="paragraph" w:styleId="a9">
    <w:name w:val="List Paragraph"/>
    <w:basedOn w:val="a"/>
    <w:uiPriority w:val="34"/>
    <w:qFormat/>
    <w:rsid w:val="00E81D51"/>
    <w:pPr>
      <w:ind w:firstLineChars="200" w:firstLine="420"/>
    </w:pPr>
  </w:style>
  <w:style w:type="character" w:styleId="aa">
    <w:name w:val="Emphasis"/>
    <w:basedOn w:val="a0"/>
    <w:uiPriority w:val="20"/>
    <w:qFormat/>
    <w:rsid w:val="004563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B0D2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2FB0"/>
    <w:rPr>
      <w:b/>
      <w:bCs/>
    </w:rPr>
  </w:style>
  <w:style w:type="character" w:customStyle="1" w:styleId="1Char">
    <w:name w:val="标题 1 Char"/>
    <w:basedOn w:val="a0"/>
    <w:link w:val="1"/>
    <w:uiPriority w:val="9"/>
    <w:rsid w:val="00DB0D29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F520EC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F24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24A9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24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24A99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D95D2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95D27"/>
    <w:rPr>
      <w:sz w:val="18"/>
      <w:szCs w:val="18"/>
    </w:rPr>
  </w:style>
  <w:style w:type="paragraph" w:styleId="a9">
    <w:name w:val="List Paragraph"/>
    <w:basedOn w:val="a"/>
    <w:uiPriority w:val="34"/>
    <w:qFormat/>
    <w:rsid w:val="00E81D51"/>
    <w:pPr>
      <w:ind w:firstLineChars="200" w:firstLine="420"/>
    </w:pPr>
  </w:style>
  <w:style w:type="character" w:styleId="aa">
    <w:name w:val="Emphasis"/>
    <w:basedOn w:val="a0"/>
    <w:uiPriority w:val="20"/>
    <w:qFormat/>
    <w:rsid w:val="004563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909AA-3BD8-4836-A6AA-62E1C238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jgkg</cp:lastModifiedBy>
  <cp:revision>30</cp:revision>
  <dcterms:created xsi:type="dcterms:W3CDTF">2023-03-20T07:42:00Z</dcterms:created>
  <dcterms:modified xsi:type="dcterms:W3CDTF">2023-06-30T08:40:00Z</dcterms:modified>
</cp:coreProperties>
</file>