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50C1" w14:textId="7657BADA" w:rsidR="00351C48" w:rsidRPr="00235046" w:rsidRDefault="00351C48" w:rsidP="00351C48">
      <w:pPr>
        <w:pStyle w:val="013TableCaption"/>
      </w:pPr>
      <w:bookmarkStart w:id="0" w:name="_Toc34635223"/>
      <w:bookmarkStart w:id="1" w:name="_Toc36712476"/>
      <w:r w:rsidRPr="00235046">
        <w:t>Table</w:t>
      </w:r>
      <w:r w:rsidR="007C6850">
        <w:t xml:space="preserve"> </w:t>
      </w:r>
      <w:r w:rsidR="00115693">
        <w:t>1-1</w:t>
      </w:r>
      <w:r>
        <w:t xml:space="preserve">: </w:t>
      </w:r>
      <w:r w:rsidRPr="00235046">
        <w:t xml:space="preserve">Flowering time assessment in the first-generation transgenic Carrizo lines </w:t>
      </w:r>
      <w:r w:rsidR="00456A58" w:rsidRPr="00235046">
        <w:t>compared</w:t>
      </w:r>
      <w:r w:rsidRPr="00235046">
        <w:t xml:space="preserve"> to non-transgenic Carrizo propagated via seeds.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2698"/>
        <w:gridCol w:w="1982"/>
        <w:gridCol w:w="3122"/>
        <w:gridCol w:w="1558"/>
      </w:tblGrid>
      <w:tr w:rsidR="00351C48" w:rsidRPr="00235046" w14:paraId="729C9284" w14:textId="77777777" w:rsidTr="00322F5F">
        <w:trPr>
          <w:trHeight w:val="20"/>
        </w:trPr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BF6FE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Carrizo Lines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F6A47" w14:textId="77777777" w:rsidR="00351C48" w:rsidRPr="00235046" w:rsidRDefault="00351C48" w:rsidP="00322F5F">
            <w:pPr>
              <w:jc w:val="center"/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Days to flowering</w:t>
            </w: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1750" w14:textId="77777777" w:rsidR="00351C48" w:rsidRPr="00235046" w:rsidRDefault="00351C48" w:rsidP="00322F5F">
            <w:pPr>
              <w:jc w:val="center"/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Location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412A8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Mean number of flowers</w:t>
            </w:r>
          </w:p>
        </w:tc>
      </w:tr>
      <w:tr w:rsidR="00351C48" w:rsidRPr="00235046" w14:paraId="3054014A" w14:textId="77777777" w:rsidTr="00322F5F">
        <w:trPr>
          <w:trHeight w:val="20"/>
        </w:trPr>
        <w:tc>
          <w:tcPr>
            <w:tcW w:w="1441" w:type="pct"/>
            <w:tcBorders>
              <w:top w:val="single" w:sz="4" w:space="0" w:color="auto"/>
            </w:tcBorders>
          </w:tcPr>
          <w:p w14:paraId="7BADC9D6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CZO</w:t>
            </w:r>
          </w:p>
        </w:tc>
        <w:tc>
          <w:tcPr>
            <w:tcW w:w="1059" w:type="pct"/>
            <w:tcBorders>
              <w:top w:val="single" w:sz="4" w:space="0" w:color="auto"/>
            </w:tcBorders>
          </w:tcPr>
          <w:p w14:paraId="5525088F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0</w:t>
            </w:r>
          </w:p>
        </w:tc>
        <w:tc>
          <w:tcPr>
            <w:tcW w:w="1668" w:type="pct"/>
            <w:tcBorders>
              <w:top w:val="single" w:sz="4" w:space="0" w:color="auto"/>
            </w:tcBorders>
          </w:tcPr>
          <w:p w14:paraId="08C62C7F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Growth chamber room and Greenhouse</w:t>
            </w:r>
          </w:p>
        </w:tc>
        <w:tc>
          <w:tcPr>
            <w:tcW w:w="832" w:type="pct"/>
            <w:tcBorders>
              <w:top w:val="single" w:sz="4" w:space="0" w:color="auto"/>
            </w:tcBorders>
          </w:tcPr>
          <w:p w14:paraId="35A5AFBF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0</w:t>
            </w:r>
          </w:p>
        </w:tc>
      </w:tr>
      <w:tr w:rsidR="00351C48" w:rsidRPr="00235046" w14:paraId="133FB65D" w14:textId="77777777" w:rsidTr="00322F5F">
        <w:trPr>
          <w:trHeight w:val="20"/>
        </w:trPr>
        <w:tc>
          <w:tcPr>
            <w:tcW w:w="1441" w:type="pct"/>
          </w:tcPr>
          <w:p w14:paraId="21C231A0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FT3 C1</w:t>
            </w:r>
          </w:p>
        </w:tc>
        <w:tc>
          <w:tcPr>
            <w:tcW w:w="1059" w:type="pct"/>
          </w:tcPr>
          <w:p w14:paraId="31F69461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41.2</w:t>
            </w:r>
          </w:p>
        </w:tc>
        <w:tc>
          <w:tcPr>
            <w:tcW w:w="1668" w:type="pct"/>
          </w:tcPr>
          <w:p w14:paraId="5BA70B21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Growth chamber room</w:t>
            </w:r>
          </w:p>
        </w:tc>
        <w:tc>
          <w:tcPr>
            <w:tcW w:w="832" w:type="pct"/>
          </w:tcPr>
          <w:p w14:paraId="3262CC2D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2.3</w:t>
            </w:r>
          </w:p>
        </w:tc>
      </w:tr>
      <w:tr w:rsidR="00351C48" w:rsidRPr="00235046" w14:paraId="53DE99BA" w14:textId="77777777" w:rsidTr="00322F5F">
        <w:trPr>
          <w:trHeight w:val="20"/>
        </w:trPr>
        <w:tc>
          <w:tcPr>
            <w:tcW w:w="1441" w:type="pct"/>
          </w:tcPr>
          <w:p w14:paraId="0E43C35D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FT3 C2</w:t>
            </w:r>
          </w:p>
        </w:tc>
        <w:tc>
          <w:tcPr>
            <w:tcW w:w="1059" w:type="pct"/>
          </w:tcPr>
          <w:p w14:paraId="58AA7564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29.5</w:t>
            </w:r>
          </w:p>
        </w:tc>
        <w:tc>
          <w:tcPr>
            <w:tcW w:w="1668" w:type="pct"/>
          </w:tcPr>
          <w:p w14:paraId="1E66566C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Growth chamber room</w:t>
            </w:r>
          </w:p>
        </w:tc>
        <w:tc>
          <w:tcPr>
            <w:tcW w:w="832" w:type="pct"/>
          </w:tcPr>
          <w:p w14:paraId="570E1F96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3.6</w:t>
            </w:r>
          </w:p>
        </w:tc>
      </w:tr>
      <w:tr w:rsidR="00351C48" w:rsidRPr="00235046" w14:paraId="771ED7B3" w14:textId="77777777" w:rsidTr="00322F5F">
        <w:trPr>
          <w:trHeight w:val="20"/>
        </w:trPr>
        <w:tc>
          <w:tcPr>
            <w:tcW w:w="1441" w:type="pct"/>
          </w:tcPr>
          <w:p w14:paraId="1DBC656A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FT3 C3</w:t>
            </w:r>
          </w:p>
        </w:tc>
        <w:tc>
          <w:tcPr>
            <w:tcW w:w="1059" w:type="pct"/>
          </w:tcPr>
          <w:p w14:paraId="5F8B5C1D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299.7</w:t>
            </w:r>
          </w:p>
        </w:tc>
        <w:tc>
          <w:tcPr>
            <w:tcW w:w="1668" w:type="pct"/>
          </w:tcPr>
          <w:p w14:paraId="00599EC1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Greenhouse</w:t>
            </w:r>
          </w:p>
        </w:tc>
        <w:tc>
          <w:tcPr>
            <w:tcW w:w="832" w:type="pct"/>
          </w:tcPr>
          <w:p w14:paraId="092BF9E7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3.8</w:t>
            </w:r>
          </w:p>
        </w:tc>
      </w:tr>
      <w:tr w:rsidR="00351C48" w:rsidRPr="00235046" w14:paraId="289BB3D7" w14:textId="77777777" w:rsidTr="00322F5F">
        <w:trPr>
          <w:trHeight w:val="20"/>
        </w:trPr>
        <w:tc>
          <w:tcPr>
            <w:tcW w:w="1441" w:type="pct"/>
            <w:tcBorders>
              <w:bottom w:val="single" w:sz="4" w:space="0" w:color="auto"/>
            </w:tcBorders>
          </w:tcPr>
          <w:p w14:paraId="7545F2DD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FT3 C4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14:paraId="1782FB27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29.8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16E9CC2E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Growth chamber room</w:t>
            </w: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224ABF5A" w14:textId="77777777" w:rsidR="00351C48" w:rsidRPr="00235046" w:rsidRDefault="00351C48" w:rsidP="00322F5F">
            <w:pPr>
              <w:outlineLvl w:val="2"/>
              <w:rPr>
                <w:rFonts w:cs="Arial"/>
              </w:rPr>
            </w:pPr>
            <w:r w:rsidRPr="00235046">
              <w:rPr>
                <w:rFonts w:cs="Arial"/>
              </w:rPr>
              <w:t>6.4</w:t>
            </w:r>
          </w:p>
        </w:tc>
      </w:tr>
    </w:tbl>
    <w:p w14:paraId="784F1844" w14:textId="77777777" w:rsidR="00351C48" w:rsidRPr="00235046" w:rsidRDefault="00351C48" w:rsidP="00351C48">
      <w:pPr>
        <w:keepNext/>
        <w:ind w:left="1080" w:hanging="1080"/>
        <w:rPr>
          <w:rFonts w:cs="Arial"/>
        </w:rPr>
      </w:pPr>
    </w:p>
    <w:p w14:paraId="6D321A9F" w14:textId="77777777" w:rsidR="007535C9" w:rsidRDefault="007535C9"/>
    <w:sectPr w:rsidR="00753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03"/>
    <w:rsid w:val="00115693"/>
    <w:rsid w:val="00330A03"/>
    <w:rsid w:val="00351C48"/>
    <w:rsid w:val="00456A58"/>
    <w:rsid w:val="007535C9"/>
    <w:rsid w:val="007C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FD65F"/>
  <w15:chartTrackingRefBased/>
  <w15:docId w15:val="{06779476-5222-4E51-8305-4C907F30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C4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3TableCaption">
    <w:name w:val="013 Table Caption"/>
    <w:basedOn w:val="Normal"/>
    <w:next w:val="Normal"/>
    <w:rsid w:val="00351C48"/>
    <w:pPr>
      <w:keepNext/>
      <w:ind w:left="1080" w:hanging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Kawther Aljasim</dc:creator>
  <cp:keywords/>
  <dc:description/>
  <cp:lastModifiedBy>Kawther Aljasim</cp:lastModifiedBy>
  <cp:revision>7</cp:revision>
  <dcterms:created xsi:type="dcterms:W3CDTF">2023-08-07T13:55:00Z</dcterms:created>
  <dcterms:modified xsi:type="dcterms:W3CDTF">2023-08-18T09:52:00Z</dcterms:modified>
</cp:coreProperties>
</file>