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4BAD7" w14:textId="1212A434" w:rsidR="00515094" w:rsidRDefault="00E866B4">
      <w:r>
        <w:rPr>
          <w:noProof/>
        </w:rPr>
        <w:drawing>
          <wp:inline distT="0" distB="0" distL="0" distR="0" wp14:anchorId="5EB572D0" wp14:editId="0FE949C9">
            <wp:extent cx="4980940" cy="6401435"/>
            <wp:effectExtent l="0" t="0" r="0" b="0"/>
            <wp:docPr id="7274701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40" cy="6401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EE4006" w14:textId="77777777" w:rsidR="00E866B4" w:rsidRDefault="00E866B4"/>
    <w:p w14:paraId="705FEB7E" w14:textId="77777777" w:rsidR="00E866B4" w:rsidRDefault="00E866B4"/>
    <w:p w14:paraId="74763A92" w14:textId="77777777" w:rsidR="00E866B4" w:rsidRDefault="00E866B4"/>
    <w:p w14:paraId="23630822" w14:textId="77777777" w:rsidR="00E866B4" w:rsidRDefault="00E866B4"/>
    <w:p w14:paraId="745187F5" w14:textId="77777777" w:rsidR="00E866B4" w:rsidRDefault="00E866B4"/>
    <w:p w14:paraId="1AA600E2" w14:textId="77777777" w:rsidR="00E866B4" w:rsidRDefault="00E866B4"/>
    <w:p w14:paraId="59583765" w14:textId="125691CE" w:rsidR="00EA2F21" w:rsidRDefault="00EA2F2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24417D" wp14:editId="0B14B300">
                <wp:simplePos x="0" y="0"/>
                <wp:positionH relativeFrom="column">
                  <wp:posOffset>-476250</wp:posOffset>
                </wp:positionH>
                <wp:positionV relativeFrom="paragraph">
                  <wp:posOffset>-285751</wp:posOffset>
                </wp:positionV>
                <wp:extent cx="6282690" cy="5362575"/>
                <wp:effectExtent l="0" t="0" r="0" b="0"/>
                <wp:wrapNone/>
                <wp:docPr id="5" name="TextBox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993271F-8CBF-4D3E-8343-02C9BAD7A2E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2690" cy="5362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D0D6A7" w14:textId="77777777" w:rsidR="00EA2F21" w:rsidRPr="00EA2F21" w:rsidRDefault="00EA2F21" w:rsidP="00EA2F21">
                            <w:pPr>
                              <w:pStyle w:val="NormalWeb"/>
                              <w:spacing w:before="200" w:beforeAutospacing="0" w:after="0" w:afterAutospacing="0" w:line="216" w:lineRule="auto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EA2F21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Screening of transgenic Carrizo lines for </w:t>
                            </w:r>
                            <w:r w:rsidRPr="00EA2F21">
                              <w:rPr>
                                <w:rFonts w:ascii="Arial" w:eastAsiaTheme="minorEastAsia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NPTII</w:t>
                            </w:r>
                            <w:r w:rsidRPr="00EA2F21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by PCR and agarose gel electrophoreses. (A-F) The presence of </w:t>
                            </w:r>
                            <w:r w:rsidRPr="00EA2F21">
                              <w:rPr>
                                <w:rFonts w:ascii="Arial" w:eastAsiaTheme="minorEastAsia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NPTII</w:t>
                            </w:r>
                            <w:r w:rsidRPr="00EA2F21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selectable marker gene</w:t>
                            </w:r>
                            <w:r w:rsidRPr="00EA2F21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6B6D1D29" w14:textId="77777777" w:rsidR="00EA2F21" w:rsidRDefault="00EA2F21" w:rsidP="00EA2F21">
                            <w:pPr>
                              <w:tabs>
                                <w:tab w:val="num" w:pos="720"/>
                              </w:tabs>
                              <w:ind w:left="720" w:hanging="360"/>
                              <w:jc w:val="both"/>
                            </w:pPr>
                          </w:p>
                          <w:p w14:paraId="4E19FA8F" w14:textId="77777777" w:rsidR="00EA2F21" w:rsidRPr="00EA2F21" w:rsidRDefault="00EA2F21" w:rsidP="00EA2F21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4B76323B" w14:textId="54049020" w:rsidR="00EA2F21" w:rsidRDefault="00EA2F21" w:rsidP="00EA2F2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1-12= Transgenic Carrizo FT3L1 propagated via shoot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in vitro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; 13=1kb Ladder. </w:t>
                            </w:r>
                          </w:p>
                          <w:p w14:paraId="1071EA69" w14:textId="77777777" w:rsidR="00EA2F21" w:rsidRDefault="00EA2F21" w:rsidP="00EA2F2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1-3= Transgenic Carrizo FT3L1 (two-year-old); 4-12= Transgenic Carrizo FT3L1 propagated via seeds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in vitro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; 13=1kb Ladder. </w:t>
                            </w:r>
                          </w:p>
                          <w:p w14:paraId="7D3A83F9" w14:textId="77777777" w:rsidR="00EA2F21" w:rsidRDefault="00EA2F21" w:rsidP="00EA2F2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1= Transgenic Carrizo FT3L2 (two-year- old); 2= Wild type Carrizo, 3-14= Transgenic Carrizo FT3L2 propagated via shoot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in vitro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; 15= 1kb Ladder. </w:t>
                            </w:r>
                          </w:p>
                          <w:p w14:paraId="48E5F2C0" w14:textId="77777777" w:rsidR="00EA2F21" w:rsidRDefault="00EA2F21" w:rsidP="00EA2F2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1-14= Transgenic Carrizo FT3L3 propagated via shoot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in vitro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, 15= 1kb Ladder.  </w:t>
                            </w:r>
                          </w:p>
                          <w:p w14:paraId="389E7D00" w14:textId="77777777" w:rsidR="00EA2F21" w:rsidRDefault="00EA2F21" w:rsidP="00EA2F2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1 transgenic Carrizo FT3L3 (two-year- old); 2= Wild type Carrizo, 3-7= Transgenic Carrizo FT3L1 propagated via shoot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in vitro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; 8= Wild type Carrizo; 9-13: Transgenic Carrizo FT3L3 propagated via seeds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in vitro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; 14: Wild type Carrizo; 15= 1kb Ladder. </w:t>
                            </w:r>
                          </w:p>
                          <w:p w14:paraId="332E4D41" w14:textId="77777777" w:rsidR="00EA2F21" w:rsidRDefault="00EA2F21" w:rsidP="00EA2F2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1-5= transgenic Carrizo FT3L4 (~15-month- old); 6-10= Transgenic Carrizo FT3L4 propagated via seeds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in vitro;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11= Water; 12= 1kb Ladder. </w:t>
                            </w:r>
                          </w:p>
                          <w:p w14:paraId="677434A1" w14:textId="77777777" w:rsidR="00EA2F21" w:rsidRPr="00EA2F21" w:rsidRDefault="00EA2F21" w:rsidP="00EA2F21">
                            <w:pPr>
                              <w:ind w:left="360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24417D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-37.5pt;margin-top:-22.5pt;width:494.7pt;height:42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" filled="f" stroked="f">
                <v:textbox>
                  <w:txbxContent>
                    <w:p w14:paraId="74D0D6A7" w14:textId="77777777" w:rsidR="00EA2F21" w:rsidRPr="00EA2F21" w:rsidRDefault="00EA2F21" w:rsidP="00EA2F21">
                      <w:pPr>
                        <w:pStyle w:val="NormalWeb"/>
                        <w:spacing w:before="200" w:beforeAutospacing="0" w:after="0" w:afterAutospacing="0" w:line="216" w:lineRule="auto"/>
                        <w:jc w:val="both"/>
                        <w:rPr>
                          <w:color w:val="000000" w:themeColor="text1"/>
                        </w:rPr>
                      </w:pPr>
                      <w:r w:rsidRPr="00EA2F21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Screening of transgenic Carrizo lines for </w:t>
                      </w:r>
                      <w:r w:rsidRPr="00EA2F21">
                        <w:rPr>
                          <w:rFonts w:ascii="Arial" w:eastAsiaTheme="minorEastAsia" w:hAnsi="Arial" w:cs="Arial"/>
                          <w:i/>
                          <w:iCs/>
                          <w:color w:val="000000" w:themeColor="text1"/>
                          <w:kern w:val="24"/>
                          <w:sz w:val="40"/>
                          <w:szCs w:val="40"/>
                        </w:rPr>
                        <w:t>NPTII</w:t>
                      </w:r>
                      <w:r w:rsidRPr="00EA2F21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by PCR and agarose gel electrophoreses. (A-F) The presence of </w:t>
                      </w:r>
                      <w:r w:rsidRPr="00EA2F21">
                        <w:rPr>
                          <w:rFonts w:ascii="Arial" w:eastAsiaTheme="minorEastAsia" w:hAnsi="Arial" w:cs="Arial"/>
                          <w:i/>
                          <w:iCs/>
                          <w:color w:val="000000" w:themeColor="text1"/>
                          <w:kern w:val="24"/>
                          <w:sz w:val="40"/>
                          <w:szCs w:val="40"/>
                        </w:rPr>
                        <w:t>NPTII</w:t>
                      </w:r>
                      <w:r w:rsidRPr="00EA2F21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selectable marker gene</w:t>
                      </w:r>
                      <w:r w:rsidRPr="00EA2F21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.</w:t>
                      </w:r>
                    </w:p>
                    <w:p w14:paraId="6B6D1D29" w14:textId="77777777" w:rsidR="00EA2F21" w:rsidRDefault="00EA2F21" w:rsidP="00EA2F21">
                      <w:pPr>
                        <w:tabs>
                          <w:tab w:val="num" w:pos="720"/>
                        </w:tabs>
                        <w:ind w:left="720" w:hanging="360"/>
                        <w:jc w:val="both"/>
                      </w:pPr>
                    </w:p>
                    <w:p w14:paraId="4E19FA8F" w14:textId="77777777" w:rsidR="00EA2F21" w:rsidRPr="00EA2F21" w:rsidRDefault="00EA2F21" w:rsidP="00EA2F21">
                      <w:pPr>
                        <w:jc w:val="both"/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4B76323B" w14:textId="54049020" w:rsidR="00EA2F21" w:rsidRDefault="00EA2F21" w:rsidP="00EA2F2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1-12= Transgenic Carrizo FT3L1 propagated via shoot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>in vitro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; 13=1kb Ladder. </w:t>
                      </w:r>
                    </w:p>
                    <w:p w14:paraId="1071EA69" w14:textId="77777777" w:rsidR="00EA2F21" w:rsidRDefault="00EA2F21" w:rsidP="00EA2F2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1-3= Transgenic Carrizo FT3L1 (two-year-old); 4-12= Transgenic Carrizo FT3L1 propagated via seeds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>in vitro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; 13=1kb Ladder. </w:t>
                      </w:r>
                    </w:p>
                    <w:p w14:paraId="7D3A83F9" w14:textId="77777777" w:rsidR="00EA2F21" w:rsidRDefault="00EA2F21" w:rsidP="00EA2F2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1= Transgenic Carrizo FT3L2 (two-year- old); 2= Wild type Carrizo, 3-14= Transgenic Carrizo FT3L2 propagated via shoot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>in vitro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; 15= 1kb Ladder. </w:t>
                      </w:r>
                    </w:p>
                    <w:p w14:paraId="48E5F2C0" w14:textId="77777777" w:rsidR="00EA2F21" w:rsidRDefault="00EA2F21" w:rsidP="00EA2F2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1-14= Transgenic Carrizo FT3L3 propagated via shoot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>in vitro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, 15= 1kb Ladder.  </w:t>
                      </w:r>
                    </w:p>
                    <w:p w14:paraId="389E7D00" w14:textId="77777777" w:rsidR="00EA2F21" w:rsidRDefault="00EA2F21" w:rsidP="00EA2F2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1 transgenic Carrizo FT3L3 (two-year- old); 2= Wild type Carrizo, 3-7= Transgenic Carrizo FT3L1 propagated via shoot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>in vitro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; 8= Wild type Carrizo; 9-13: Transgenic Carrizo FT3L3 propagated via seeds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>in vitro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; 14: Wild type Carrizo; 15= 1kb Ladder. </w:t>
                      </w:r>
                    </w:p>
                    <w:p w14:paraId="332E4D41" w14:textId="77777777" w:rsidR="00EA2F21" w:rsidRDefault="00EA2F21" w:rsidP="00EA2F2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1-5= transgenic Carrizo FT3L4 (~15-month- old); 6-10= Transgenic Carrizo FT3L4 propagated via seeds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in vitro;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11= Water; 12= 1kb Ladder. </w:t>
                      </w:r>
                    </w:p>
                    <w:p w14:paraId="677434A1" w14:textId="77777777" w:rsidR="00EA2F21" w:rsidRPr="00EA2F21" w:rsidRDefault="00EA2F21" w:rsidP="00EA2F21">
                      <w:pPr>
                        <w:ind w:left="360"/>
                        <w:jc w:val="both"/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32E6D5" w14:textId="77777777" w:rsidR="00EA2F21" w:rsidRDefault="00EA2F21"/>
    <w:p w14:paraId="46F2DCB0" w14:textId="77777777" w:rsidR="00EA2F21" w:rsidRDefault="00EA2F21"/>
    <w:p w14:paraId="6E1DEA6E" w14:textId="77777777" w:rsidR="00EA2F21" w:rsidRDefault="00EA2F21"/>
    <w:p w14:paraId="75676EE6" w14:textId="77777777" w:rsidR="00EA2F21" w:rsidRDefault="00EA2F21"/>
    <w:p w14:paraId="23CB19CF" w14:textId="77777777" w:rsidR="00EA2F21" w:rsidRDefault="00EA2F21"/>
    <w:p w14:paraId="2CDC39A6" w14:textId="77777777" w:rsidR="00EA2F21" w:rsidRDefault="00EA2F21"/>
    <w:p w14:paraId="62A0C6D1" w14:textId="77777777" w:rsidR="00EA2F21" w:rsidRDefault="00EA2F21"/>
    <w:p w14:paraId="6776C98D" w14:textId="77777777" w:rsidR="00EA2F21" w:rsidRDefault="00EA2F21"/>
    <w:p w14:paraId="69FB78D5" w14:textId="77777777" w:rsidR="00EA2F21" w:rsidRDefault="00EA2F21"/>
    <w:p w14:paraId="08AAFBF9" w14:textId="77777777" w:rsidR="00EA2F21" w:rsidRDefault="00EA2F21"/>
    <w:p w14:paraId="36A99484" w14:textId="77777777" w:rsidR="00EA2F21" w:rsidRDefault="00EA2F21"/>
    <w:p w14:paraId="554F85B2" w14:textId="77777777" w:rsidR="00EA2F21" w:rsidRDefault="00EA2F21"/>
    <w:p w14:paraId="43DD6C11" w14:textId="77777777" w:rsidR="00EA2F21" w:rsidRDefault="00EA2F21"/>
    <w:p w14:paraId="0F453AC8" w14:textId="77777777" w:rsidR="00EA2F21" w:rsidRDefault="00EA2F21"/>
    <w:p w14:paraId="308B95E7" w14:textId="77777777" w:rsidR="00EA2F21" w:rsidRDefault="00EA2F21"/>
    <w:p w14:paraId="5894CB39" w14:textId="77777777" w:rsidR="00EA2F21" w:rsidRDefault="00EA2F21"/>
    <w:p w14:paraId="7AFB7D52" w14:textId="77777777" w:rsidR="00EA2F21" w:rsidRDefault="00EA2F21"/>
    <w:p w14:paraId="30FF5725" w14:textId="77777777" w:rsidR="00EA2F21" w:rsidRDefault="00EA2F21"/>
    <w:p w14:paraId="0D13A304" w14:textId="77777777" w:rsidR="00EA2F21" w:rsidRDefault="00EA2F21"/>
    <w:p w14:paraId="4C258F91" w14:textId="77777777" w:rsidR="00EA2F21" w:rsidRDefault="00EA2F21"/>
    <w:p w14:paraId="504AE702" w14:textId="77777777" w:rsidR="00EA2F21" w:rsidRDefault="00EA2F21"/>
    <w:p w14:paraId="1523BF9D" w14:textId="77777777" w:rsidR="00EA2F21" w:rsidRDefault="00EA2F21"/>
    <w:p w14:paraId="597D33C8" w14:textId="77777777" w:rsidR="00EA2F21" w:rsidRDefault="00EA2F21"/>
    <w:p w14:paraId="15E7B6A1" w14:textId="77777777" w:rsidR="00EA2F21" w:rsidRDefault="00EA2F21"/>
    <w:p w14:paraId="7C9DC8FF" w14:textId="77777777" w:rsidR="00EA2F21" w:rsidRDefault="00EA2F21"/>
    <w:p w14:paraId="2047D308" w14:textId="77777777" w:rsidR="00EA2F21" w:rsidRDefault="00EA2F21"/>
    <w:p w14:paraId="4DB3C089" w14:textId="77777777" w:rsidR="00EA2F21" w:rsidRDefault="00EA2F21"/>
    <w:p w14:paraId="612E5250" w14:textId="77777777" w:rsidR="00E866B4" w:rsidRDefault="00E866B4"/>
    <w:p w14:paraId="528AFC73" w14:textId="5B2A0172" w:rsidR="00E866B4" w:rsidRDefault="00E866B4">
      <w:r w:rsidRPr="00E866B4"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1856F0" wp14:editId="1D4B9555">
                <wp:simplePos x="0" y="0"/>
                <wp:positionH relativeFrom="column">
                  <wp:posOffset>2181225</wp:posOffset>
                </wp:positionH>
                <wp:positionV relativeFrom="paragraph">
                  <wp:posOffset>0</wp:posOffset>
                </wp:positionV>
                <wp:extent cx="3705225" cy="381000"/>
                <wp:effectExtent l="0" t="0" r="0" b="0"/>
                <wp:wrapNone/>
                <wp:docPr id="8" name="Text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3529C6-8557-4F6D-8C06-88AA9361DA8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5225" cy="381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9B32F6" w14:textId="1B845F0E" w:rsidR="00E866B4" w:rsidRPr="00E866B4" w:rsidRDefault="00E866B4" w:rsidP="00E866B4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E866B4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1   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E866B4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    2      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866B4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  3          4          5            6           7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856F0" id="TextBox 7" o:spid="_x0000_s1027" type="#_x0000_t202" style="position:absolute;margin-left:171.75pt;margin-top:0;width:291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" filled="f" stroked="f">
                <v:textbox>
                  <w:txbxContent>
                    <w:p w14:paraId="7A9B32F6" w14:textId="1B845F0E" w:rsidR="00E866B4" w:rsidRPr="00E866B4" w:rsidRDefault="00E866B4" w:rsidP="00E866B4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 </w:t>
                      </w:r>
                      <w:r w:rsidRPr="00E866B4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1    </w:t>
                      </w: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 </w:t>
                      </w:r>
                      <w:r w:rsidRPr="00E866B4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    2       </w:t>
                      </w: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Pr="00E866B4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  3          4          5            6           7</w:t>
                      </w: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CE11464" w14:textId="7EFF381A" w:rsidR="00E866B4" w:rsidRDefault="00E866B4" w:rsidP="00E866B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1843A5" wp14:editId="5DE7D0B4">
                <wp:simplePos x="0" y="0"/>
                <wp:positionH relativeFrom="column">
                  <wp:posOffset>-333375</wp:posOffset>
                </wp:positionH>
                <wp:positionV relativeFrom="paragraph">
                  <wp:posOffset>95250</wp:posOffset>
                </wp:positionV>
                <wp:extent cx="3206930" cy="2246769"/>
                <wp:effectExtent l="0" t="0" r="0" b="0"/>
                <wp:wrapNone/>
                <wp:docPr id="7" name="Rectangl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E2C0866-3F98-4A2E-91DC-E88908BCA6C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930" cy="22467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F96E8A" w14:textId="77777777" w:rsidR="00E866B4" w:rsidRPr="00E866B4" w:rsidRDefault="00E866B4" w:rsidP="00E866B4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E866B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1=1 kb Ladder</w:t>
                            </w:r>
                          </w:p>
                          <w:p w14:paraId="02126985" w14:textId="77777777" w:rsidR="00E866B4" w:rsidRPr="00E866B4" w:rsidRDefault="00E866B4" w:rsidP="00E866B4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E866B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2= FT3L1</w:t>
                            </w:r>
                          </w:p>
                          <w:p w14:paraId="1766CE70" w14:textId="77777777" w:rsidR="00E866B4" w:rsidRPr="00E866B4" w:rsidRDefault="00E866B4" w:rsidP="00E866B4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E866B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3= FT3L2 </w:t>
                            </w:r>
                          </w:p>
                          <w:p w14:paraId="5E0A5E3A" w14:textId="77777777" w:rsidR="00E866B4" w:rsidRPr="00E866B4" w:rsidRDefault="00E866B4" w:rsidP="00E866B4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E866B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4= FT3L3</w:t>
                            </w:r>
                          </w:p>
                          <w:p w14:paraId="4ECDC91C" w14:textId="77777777" w:rsidR="00E866B4" w:rsidRPr="00E866B4" w:rsidRDefault="00E866B4" w:rsidP="00E866B4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E866B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5= FT3L4</w:t>
                            </w:r>
                          </w:p>
                          <w:p w14:paraId="47A9228B" w14:textId="77777777" w:rsidR="00E866B4" w:rsidRPr="00E866B4" w:rsidRDefault="00E866B4" w:rsidP="00E866B4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E866B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6= Wild type Carrizo </w:t>
                            </w:r>
                          </w:p>
                          <w:p w14:paraId="3E9F1380" w14:textId="77777777" w:rsidR="00E866B4" w:rsidRDefault="00E866B4" w:rsidP="00E866B4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 w:rsidRPr="00E866B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7= 1 kb Ladder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1843A5" id="Rectangle 6" o:spid="_x0000_s1028" style="position:absolute;margin-left:-26.25pt;margin-top:7.5pt;width:252.5pt;height:176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" filled="f" stroked="f">
                <v:textbox style="mso-fit-shape-to-text:t">
                  <w:txbxContent>
                    <w:p w14:paraId="3EF96E8A" w14:textId="77777777" w:rsidR="00E866B4" w:rsidRPr="00E866B4" w:rsidRDefault="00E866B4" w:rsidP="00E866B4">
                      <w:pPr>
                        <w:jc w:val="both"/>
                        <w:rPr>
                          <w:rFonts w:ascii="Arial" w:hAnsi="Arial" w:cs="Arial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E866B4">
                        <w:rPr>
                          <w:rFonts w:ascii="Arial" w:hAnsi="Arial" w:cs="Arial"/>
                          <w:color w:val="000000" w:themeColor="text1"/>
                          <w:kern w:val="24"/>
                          <w:sz w:val="36"/>
                          <w:szCs w:val="36"/>
                        </w:rPr>
                        <w:t>1=1 kb Ladder</w:t>
                      </w:r>
                    </w:p>
                    <w:p w14:paraId="02126985" w14:textId="77777777" w:rsidR="00E866B4" w:rsidRPr="00E866B4" w:rsidRDefault="00E866B4" w:rsidP="00E866B4">
                      <w:pPr>
                        <w:jc w:val="both"/>
                        <w:rPr>
                          <w:rFonts w:ascii="Arial" w:hAnsi="Arial" w:cs="Arial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E866B4">
                        <w:rPr>
                          <w:rFonts w:ascii="Arial" w:hAnsi="Arial" w:cs="Arial"/>
                          <w:color w:val="000000" w:themeColor="text1"/>
                          <w:kern w:val="24"/>
                          <w:sz w:val="36"/>
                          <w:szCs w:val="36"/>
                        </w:rPr>
                        <w:t>2= FT3L1</w:t>
                      </w:r>
                    </w:p>
                    <w:p w14:paraId="1766CE70" w14:textId="77777777" w:rsidR="00E866B4" w:rsidRPr="00E866B4" w:rsidRDefault="00E866B4" w:rsidP="00E866B4">
                      <w:pPr>
                        <w:jc w:val="both"/>
                        <w:rPr>
                          <w:rFonts w:ascii="Arial" w:hAnsi="Arial" w:cs="Arial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E866B4">
                        <w:rPr>
                          <w:rFonts w:ascii="Arial" w:hAnsi="Arial" w:cs="Arial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3= FT3L2 </w:t>
                      </w:r>
                    </w:p>
                    <w:p w14:paraId="5E0A5E3A" w14:textId="77777777" w:rsidR="00E866B4" w:rsidRPr="00E866B4" w:rsidRDefault="00E866B4" w:rsidP="00E866B4">
                      <w:pPr>
                        <w:jc w:val="both"/>
                        <w:rPr>
                          <w:rFonts w:ascii="Arial" w:hAnsi="Arial" w:cs="Arial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E866B4">
                        <w:rPr>
                          <w:rFonts w:ascii="Arial" w:hAnsi="Arial" w:cs="Arial"/>
                          <w:color w:val="000000" w:themeColor="text1"/>
                          <w:kern w:val="24"/>
                          <w:sz w:val="36"/>
                          <w:szCs w:val="36"/>
                        </w:rPr>
                        <w:t>4= FT3L3</w:t>
                      </w:r>
                    </w:p>
                    <w:p w14:paraId="4ECDC91C" w14:textId="77777777" w:rsidR="00E866B4" w:rsidRPr="00E866B4" w:rsidRDefault="00E866B4" w:rsidP="00E866B4">
                      <w:pPr>
                        <w:jc w:val="both"/>
                        <w:rPr>
                          <w:rFonts w:ascii="Arial" w:hAnsi="Arial" w:cs="Arial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E866B4">
                        <w:rPr>
                          <w:rFonts w:ascii="Arial" w:hAnsi="Arial" w:cs="Arial"/>
                          <w:color w:val="000000" w:themeColor="text1"/>
                          <w:kern w:val="24"/>
                          <w:sz w:val="36"/>
                          <w:szCs w:val="36"/>
                        </w:rPr>
                        <w:t>5= FT3L4</w:t>
                      </w:r>
                    </w:p>
                    <w:p w14:paraId="47A9228B" w14:textId="77777777" w:rsidR="00E866B4" w:rsidRPr="00E866B4" w:rsidRDefault="00E866B4" w:rsidP="00E866B4">
                      <w:pPr>
                        <w:jc w:val="both"/>
                        <w:rPr>
                          <w:rFonts w:ascii="Arial" w:hAnsi="Arial" w:cs="Arial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E866B4">
                        <w:rPr>
                          <w:rFonts w:ascii="Arial" w:hAnsi="Arial" w:cs="Arial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6= Wild type Carrizo </w:t>
                      </w:r>
                    </w:p>
                    <w:p w14:paraId="3E9F1380" w14:textId="77777777" w:rsidR="00E866B4" w:rsidRDefault="00E866B4" w:rsidP="00E866B4">
                      <w:pPr>
                        <w:jc w:val="both"/>
                        <w:rPr>
                          <w:rFonts w:ascii="Arial" w:hAnsi="Arial" w:cs="Arial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 w:rsidRPr="00E866B4">
                        <w:rPr>
                          <w:rFonts w:ascii="Arial" w:hAnsi="Arial" w:cs="Arial"/>
                          <w:color w:val="000000" w:themeColor="text1"/>
                          <w:kern w:val="24"/>
                          <w:sz w:val="36"/>
                          <w:szCs w:val="36"/>
                        </w:rPr>
                        <w:t>7= 1 kb Ladder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40"/>
                          <w:szCs w:val="40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98C374" wp14:editId="4D696159">
                <wp:simplePos x="0" y="0"/>
                <wp:positionH relativeFrom="column">
                  <wp:posOffset>-333375</wp:posOffset>
                </wp:positionH>
                <wp:positionV relativeFrom="paragraph">
                  <wp:posOffset>95250</wp:posOffset>
                </wp:positionV>
                <wp:extent cx="2352675" cy="2667000"/>
                <wp:effectExtent l="0" t="0" r="28575" b="19050"/>
                <wp:wrapNone/>
                <wp:docPr id="163439027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2667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C29341" id="Rectangle 3" o:spid="_x0000_s1026" style="position:absolute;margin-left:-26.25pt;margin-top:7.5pt;width:185.25pt;height:21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" fillcolor="white [3201]" strokecolor="#70ad47 [3209]" strokeweight="1pt"/>
            </w:pict>
          </mc:Fallback>
        </mc:AlternateContent>
      </w:r>
    </w:p>
    <w:p w14:paraId="7F20B820" w14:textId="58EC750B" w:rsidR="00E866B4" w:rsidRDefault="00EA2F21" w:rsidP="00E866B4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531452" wp14:editId="603D64BF">
                <wp:simplePos x="0" y="0"/>
                <wp:positionH relativeFrom="column">
                  <wp:posOffset>-428625</wp:posOffset>
                </wp:positionH>
                <wp:positionV relativeFrom="paragraph">
                  <wp:posOffset>3190875</wp:posOffset>
                </wp:positionV>
                <wp:extent cx="6715125" cy="1009650"/>
                <wp:effectExtent l="0" t="0" r="28575" b="19050"/>
                <wp:wrapNone/>
                <wp:docPr id="97727041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1009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BAA47B" w14:textId="77777777" w:rsidR="00EA2F21" w:rsidRPr="00EA2F21" w:rsidRDefault="00EA2F21" w:rsidP="00EA2F21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</w:pPr>
                            <w:r w:rsidRPr="00EA2F21">
                              <w:rPr>
                                <w:rFonts w:ascii="Arial" w:eastAsiaTheme="minorEastAsia" w:hAnsi="Arial" w:cs="Arial"/>
                                <w:kern w:val="24"/>
                                <w:sz w:val="36"/>
                                <w:szCs w:val="36"/>
                              </w:rPr>
                              <w:t xml:space="preserve">Screening of transgenic Carrizo lines for </w:t>
                            </w:r>
                            <w:r w:rsidRPr="00EA2F21">
                              <w:rPr>
                                <w:rFonts w:ascii="Arial" w:eastAsiaTheme="minorEastAsia" w:hAnsi="Arial" w:cs="Arial"/>
                                <w:i/>
                                <w:iCs/>
                                <w:kern w:val="24"/>
                                <w:sz w:val="36"/>
                                <w:szCs w:val="36"/>
                              </w:rPr>
                              <w:t>FT3</w:t>
                            </w:r>
                            <w:r w:rsidRPr="00EA2F21">
                              <w:rPr>
                                <w:rFonts w:ascii="Arial" w:eastAsiaTheme="minorEastAsia" w:hAnsi="Arial" w:cs="Arial"/>
                                <w:kern w:val="24"/>
                                <w:sz w:val="36"/>
                                <w:szCs w:val="36"/>
                              </w:rPr>
                              <w:t xml:space="preserve"> by PCR and agarose gel electrophoreses.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31452" id="Rectangle 4" o:spid="_x0000_s1029" style="position:absolute;left:0;text-align:left;margin-left:-33.75pt;margin-top:251.25pt;width:528.75pt;height:7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" fillcolor="white [3201]" strokecolor="#70ad47 [3209]" strokeweight="1pt">
                <v:textbox>
                  <w:txbxContent>
                    <w:p w14:paraId="4ABAA47B" w14:textId="77777777" w:rsidR="00EA2F21" w:rsidRPr="00EA2F21" w:rsidRDefault="00EA2F21" w:rsidP="00EA2F21">
                      <w:pPr>
                        <w:pStyle w:val="NormalWeb"/>
                        <w:spacing w:before="0" w:beforeAutospacing="0" w:after="0" w:afterAutospacing="0"/>
                        <w:jc w:val="both"/>
                      </w:pPr>
                      <w:r w:rsidRPr="00EA2F21">
                        <w:rPr>
                          <w:rFonts w:ascii="Arial" w:eastAsiaTheme="minorEastAsia" w:hAnsi="Arial" w:cs="Arial"/>
                          <w:kern w:val="24"/>
                          <w:sz w:val="36"/>
                          <w:szCs w:val="36"/>
                        </w:rPr>
                        <w:t xml:space="preserve">Screening of transgenic Carrizo lines for </w:t>
                      </w:r>
                      <w:r w:rsidRPr="00EA2F21">
                        <w:rPr>
                          <w:rFonts w:ascii="Arial" w:eastAsiaTheme="minorEastAsia" w:hAnsi="Arial" w:cs="Arial"/>
                          <w:i/>
                          <w:iCs/>
                          <w:kern w:val="24"/>
                          <w:sz w:val="36"/>
                          <w:szCs w:val="36"/>
                        </w:rPr>
                        <w:t>FT3</w:t>
                      </w:r>
                      <w:r w:rsidRPr="00EA2F21">
                        <w:rPr>
                          <w:rFonts w:ascii="Arial" w:eastAsiaTheme="minorEastAsia" w:hAnsi="Arial" w:cs="Arial"/>
                          <w:kern w:val="24"/>
                          <w:sz w:val="36"/>
                          <w:szCs w:val="36"/>
                        </w:rPr>
                        <w:t xml:space="preserve"> by PCR and agarose gel electrophoreses.</w:t>
                      </w:r>
                    </w:p>
                  </w:txbxContent>
                </v:textbox>
              </v:rect>
            </w:pict>
          </mc:Fallback>
        </mc:AlternateContent>
      </w:r>
      <w:r w:rsidR="00E866B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04B244" wp14:editId="2BADE906">
                <wp:simplePos x="0" y="0"/>
                <wp:positionH relativeFrom="column">
                  <wp:posOffset>6019800</wp:posOffset>
                </wp:positionH>
                <wp:positionV relativeFrom="paragraph">
                  <wp:posOffset>2193290</wp:posOffset>
                </wp:positionV>
                <wp:extent cx="647700" cy="390525"/>
                <wp:effectExtent l="0" t="0" r="19050" b="28575"/>
                <wp:wrapNone/>
                <wp:docPr id="81942358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025CEC" w14:textId="35DE5783" w:rsidR="00E866B4" w:rsidRPr="00E866B4" w:rsidRDefault="00E866B4" w:rsidP="00E866B4">
                            <w:pPr>
                              <w:shd w:val="clear" w:color="auto" w:fill="FFFFFF" w:themeFill="background1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E866B4">
                              <w:t>FT3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04B244" id="Rectangle 2" o:spid="_x0000_s1030" style="position:absolute;left:0;text-align:left;margin-left:474pt;margin-top:172.7pt;width:51pt;height:3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" fillcolor="#4472c4 [3204]" strokecolor="#09101d [484]" strokeweight="1pt">
                <v:textbox>
                  <w:txbxContent>
                    <w:p w14:paraId="5C025CEC" w14:textId="35DE5783" w:rsidR="00E866B4" w:rsidRPr="00E866B4" w:rsidRDefault="00E866B4" w:rsidP="00E866B4">
                      <w:pPr>
                        <w:shd w:val="clear" w:color="auto" w:fill="FFFFFF" w:themeFill="background1"/>
                        <w:jc w:val="center"/>
                        <w:rPr>
                          <w:color w:val="FFFFFF" w:themeColor="background1"/>
                        </w:rPr>
                      </w:pPr>
                      <w:r w:rsidRPr="00E866B4">
                        <w:t>FT3</w:t>
                      </w:r>
                    </w:p>
                  </w:txbxContent>
                </v:textbox>
              </v:rect>
            </w:pict>
          </mc:Fallback>
        </mc:AlternateContent>
      </w:r>
      <w:r w:rsidR="00E866B4" w:rsidRPr="00E866B4">
        <w:drawing>
          <wp:inline distT="0" distB="0" distL="0" distR="0" wp14:anchorId="3780E7B1" wp14:editId="4A08500D">
            <wp:extent cx="3759200" cy="2612751"/>
            <wp:effectExtent l="0" t="0" r="0" b="0"/>
            <wp:docPr id="4" name="Content Placeholder 3" descr="A black and white image of a ca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BD2AB00-2DAD-46A9-8FA3-831677550441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 descr="A black and white image of a car&#10;&#10;Description automatically generated">
                      <a:extLst>
                        <a:ext uri="{FF2B5EF4-FFF2-40B4-BE49-F238E27FC236}">
                          <a16:creationId xmlns:a16="http://schemas.microsoft.com/office/drawing/2014/main" id="{9BD2AB00-2DAD-46A9-8FA3-831677550441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6"/>
                    <a:srcRect t="39949"/>
                    <a:stretch/>
                  </pic:blipFill>
                  <pic:spPr>
                    <a:xfrm>
                      <a:off x="0" y="0"/>
                      <a:ext cx="3781999" cy="2628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66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F2705"/>
    <w:multiLevelType w:val="hybridMultilevel"/>
    <w:tmpl w:val="5E404DB0"/>
    <w:lvl w:ilvl="0" w:tplc="B4DE317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6D886D1A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BA049F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46F239D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95CC285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9D1470D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EAE86D7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EC9CB7E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8D430B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9772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98E"/>
    <w:rsid w:val="0019448E"/>
    <w:rsid w:val="00515094"/>
    <w:rsid w:val="0090398E"/>
    <w:rsid w:val="00E866B4"/>
    <w:rsid w:val="00EA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223AC"/>
  <w15:chartTrackingRefBased/>
  <w15:docId w15:val="{CCCE8825-03BE-4981-A995-102A8001A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2F21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A2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6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Kawther Aljasim</dc:creator>
  <cp:keywords/>
  <dc:description/>
  <cp:lastModifiedBy>Kawther Aljasim</cp:lastModifiedBy>
  <cp:revision>3</cp:revision>
  <dcterms:created xsi:type="dcterms:W3CDTF">2023-08-07T10:58:00Z</dcterms:created>
  <dcterms:modified xsi:type="dcterms:W3CDTF">2023-08-07T11:31:00Z</dcterms:modified>
</cp:coreProperties>
</file>