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E806D" w14:textId="77777777" w:rsidR="00266EED" w:rsidRPr="008B39D0" w:rsidRDefault="00266EED" w:rsidP="00266EED">
      <w:pPr>
        <w:widowControl/>
        <w:spacing w:line="480" w:lineRule="auto"/>
        <w:rPr>
          <w:rFonts w:ascii="Times New Roman" w:hAnsi="Times New Roman"/>
          <w:b/>
          <w:sz w:val="28"/>
          <w:szCs w:val="28"/>
        </w:rPr>
      </w:pPr>
      <w:bookmarkStart w:id="0" w:name="OLE_LINK172"/>
      <w:bookmarkStart w:id="1" w:name="OLE_LINK173"/>
      <w:bookmarkStart w:id="2" w:name="_Hlk80186251"/>
      <w:r w:rsidRPr="00722FA5">
        <w:rPr>
          <w:rFonts w:ascii="Times New Roman" w:hAnsi="Times New Roman"/>
          <w:b/>
          <w:sz w:val="28"/>
          <w:szCs w:val="28"/>
        </w:rPr>
        <w:t>Spatial distribution,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22FA5">
        <w:rPr>
          <w:rFonts w:ascii="Times New Roman" w:hAnsi="Times New Roman"/>
          <w:b/>
          <w:sz w:val="28"/>
          <w:szCs w:val="28"/>
        </w:rPr>
        <w:t xml:space="preserve">risk </w:t>
      </w:r>
      <w:r>
        <w:rPr>
          <w:rFonts w:ascii="Times New Roman" w:hAnsi="Times New Roman" w:hint="eastAsia"/>
          <w:b/>
          <w:sz w:val="28"/>
          <w:szCs w:val="28"/>
        </w:rPr>
        <w:t xml:space="preserve">assessment </w:t>
      </w:r>
      <w:r w:rsidRPr="00722FA5">
        <w:rPr>
          <w:rFonts w:ascii="Times New Roman" w:hAnsi="Times New Roman"/>
          <w:b/>
          <w:sz w:val="28"/>
          <w:szCs w:val="28"/>
        </w:rPr>
        <w:t xml:space="preserve">and </w:t>
      </w:r>
      <w:r>
        <w:rPr>
          <w:rFonts w:ascii="Times New Roman" w:hAnsi="Times New Roman"/>
          <w:b/>
          <w:sz w:val="28"/>
          <w:szCs w:val="28"/>
        </w:rPr>
        <w:t>source</w:t>
      </w:r>
      <w:r w:rsidRPr="00722FA5">
        <w:rPr>
          <w:rFonts w:ascii="Times New Roman" w:hAnsi="Times New Roman"/>
          <w:b/>
          <w:sz w:val="28"/>
          <w:szCs w:val="28"/>
        </w:rPr>
        <w:t xml:space="preserve">s of heavy metals in </w:t>
      </w:r>
      <w:r>
        <w:rPr>
          <w:rFonts w:ascii="Times New Roman" w:hAnsi="Times New Roman"/>
          <w:b/>
          <w:sz w:val="28"/>
          <w:szCs w:val="28"/>
        </w:rPr>
        <w:t xml:space="preserve">roadside </w:t>
      </w:r>
      <w:r w:rsidRPr="00722FA5">
        <w:rPr>
          <w:rFonts w:ascii="Times New Roman" w:hAnsi="Times New Roman"/>
          <w:b/>
          <w:sz w:val="28"/>
          <w:szCs w:val="28"/>
        </w:rPr>
        <w:t>soils</w:t>
      </w:r>
      <w:r>
        <w:rPr>
          <w:rFonts w:ascii="Times New Roman" w:hAnsi="Times New Roman"/>
          <w:b/>
          <w:sz w:val="28"/>
          <w:szCs w:val="28"/>
        </w:rPr>
        <w:t xml:space="preserve"> along the </w:t>
      </w:r>
      <w:r w:rsidRPr="00150777">
        <w:rPr>
          <w:rFonts w:ascii="Times New Roman" w:hAnsi="Times New Roman"/>
          <w:b/>
          <w:sz w:val="28"/>
          <w:szCs w:val="28"/>
        </w:rPr>
        <w:t xml:space="preserve">Zhengzhou-Kaifeng intercity </w:t>
      </w:r>
      <w:r w:rsidRPr="00722FA5">
        <w:rPr>
          <w:rFonts w:ascii="Times New Roman" w:hAnsi="Times New Roman"/>
          <w:b/>
          <w:sz w:val="28"/>
          <w:szCs w:val="28"/>
        </w:rPr>
        <w:t>railway</w:t>
      </w:r>
      <w:r>
        <w:rPr>
          <w:rFonts w:ascii="Times New Roman" w:hAnsi="Times New Roman"/>
          <w:b/>
          <w:sz w:val="28"/>
          <w:szCs w:val="28"/>
        </w:rPr>
        <w:t xml:space="preserve"> in </w:t>
      </w:r>
      <w:proofErr w:type="spellStart"/>
      <w:r w:rsidRPr="00210058">
        <w:rPr>
          <w:rFonts w:ascii="Times New Roman" w:hAnsi="Times New Roman"/>
          <w:b/>
          <w:sz w:val="28"/>
          <w:szCs w:val="28"/>
        </w:rPr>
        <w:t>Huanghuai</w:t>
      </w:r>
      <w:proofErr w:type="spellEnd"/>
      <w:r w:rsidRPr="00210058">
        <w:rPr>
          <w:rFonts w:ascii="Times New Roman" w:hAnsi="Times New Roman"/>
          <w:b/>
          <w:sz w:val="28"/>
          <w:szCs w:val="28"/>
        </w:rPr>
        <w:t xml:space="preserve"> Plain, China</w:t>
      </w:r>
    </w:p>
    <w:bookmarkEnd w:id="0"/>
    <w:bookmarkEnd w:id="1"/>
    <w:p w14:paraId="1F8E3622" w14:textId="2490C787" w:rsidR="00266EED" w:rsidRPr="00A97577" w:rsidRDefault="00266EED" w:rsidP="00266EED">
      <w:pPr>
        <w:autoSpaceDE w:val="0"/>
        <w:autoSpaceDN w:val="0"/>
        <w:spacing w:line="480" w:lineRule="auto"/>
        <w:rPr>
          <w:rFonts w:ascii="Times New Roman" w:hAnsi="Times New Roman"/>
          <w:color w:val="000066"/>
          <w:kern w:val="0"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color w:val="000000"/>
          <w:kern w:val="0"/>
          <w:sz w:val="24"/>
          <w:szCs w:val="24"/>
          <w:lang w:val="en-GB"/>
        </w:rPr>
        <w:t>Haijing</w:t>
      </w:r>
      <w:proofErr w:type="spellEnd"/>
      <w:r>
        <w:rPr>
          <w:rFonts w:ascii="Times New Roman" w:hAnsi="Times New Roman"/>
          <w:color w:val="000000"/>
          <w:kern w:val="0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000000"/>
          <w:kern w:val="0"/>
          <w:sz w:val="24"/>
          <w:szCs w:val="24"/>
          <w:lang w:val="en-GB"/>
        </w:rPr>
        <w:t>Duan</w:t>
      </w:r>
      <w:proofErr w:type="spellEnd"/>
      <w:r w:rsidRPr="008F1A2C">
        <w:rPr>
          <w:rFonts w:ascii="Times New Roman" w:hAnsi="Times New Roman"/>
          <w:color w:val="000066"/>
          <w:kern w:val="0"/>
          <w:sz w:val="24"/>
          <w:szCs w:val="24"/>
          <w:vertAlign w:val="superscript"/>
          <w:lang w:val="en-GB"/>
        </w:rPr>
        <w:t xml:space="preserve"> </w:t>
      </w:r>
      <w:proofErr w:type="gramStart"/>
      <w:r>
        <w:rPr>
          <w:rFonts w:ascii="Times New Roman" w:hAnsi="Times New Roman"/>
          <w:color w:val="000066"/>
          <w:kern w:val="0"/>
          <w:sz w:val="24"/>
          <w:szCs w:val="24"/>
          <w:vertAlign w:val="superscript"/>
          <w:lang w:val="en-GB"/>
        </w:rPr>
        <w:t>a,b</w:t>
      </w:r>
      <w:proofErr w:type="gramEnd"/>
      <w:r>
        <w:rPr>
          <w:rFonts w:ascii="Times New Roman" w:hAnsi="Times New Roman"/>
          <w:color w:val="000066"/>
          <w:kern w:val="0"/>
          <w:sz w:val="24"/>
          <w:szCs w:val="24"/>
          <w:vertAlign w:val="superscript"/>
          <w:lang w:val="en-GB"/>
        </w:rPr>
        <w:t>,c,1</w:t>
      </w:r>
      <w:r>
        <w:rPr>
          <w:rFonts w:ascii="Times New Roman" w:hAnsi="Times New Roman"/>
          <w:color w:val="000000"/>
          <w:kern w:val="0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color w:val="000000"/>
          <w:kern w:val="0"/>
          <w:sz w:val="24"/>
          <w:szCs w:val="24"/>
          <w:lang w:val="en-GB"/>
        </w:rPr>
        <w:t>Chaoyue</w:t>
      </w:r>
      <w:proofErr w:type="spellEnd"/>
      <w:r>
        <w:rPr>
          <w:rFonts w:ascii="Times New Roman" w:hAnsi="Times New Roman"/>
          <w:color w:val="000000"/>
          <w:kern w:val="0"/>
          <w:sz w:val="24"/>
          <w:szCs w:val="24"/>
          <w:lang w:val="en-GB"/>
        </w:rPr>
        <w:t xml:space="preserve"> Peng</w:t>
      </w:r>
      <w:r w:rsidRPr="00BA7DA6">
        <w:rPr>
          <w:rFonts w:ascii="Times New Roman" w:hAnsi="Times New Roman"/>
          <w:color w:val="000066"/>
          <w:kern w:val="0"/>
          <w:sz w:val="24"/>
          <w:szCs w:val="24"/>
          <w:vertAlign w:val="superscript"/>
          <w:lang w:val="en-GB"/>
        </w:rPr>
        <w:t xml:space="preserve"> </w:t>
      </w:r>
      <w:r>
        <w:rPr>
          <w:rFonts w:ascii="Times New Roman" w:hAnsi="Times New Roman"/>
          <w:color w:val="000066"/>
          <w:kern w:val="0"/>
          <w:sz w:val="24"/>
          <w:szCs w:val="24"/>
          <w:vertAlign w:val="superscript"/>
          <w:lang w:val="en-GB"/>
        </w:rPr>
        <w:t>a,b,c,1</w:t>
      </w:r>
      <w:r>
        <w:rPr>
          <w:rFonts w:ascii="Times New Roman" w:hAnsi="Times New Roman"/>
          <w:color w:val="000000"/>
          <w:kern w:val="0"/>
          <w:sz w:val="24"/>
          <w:szCs w:val="24"/>
          <w:lang w:val="en-GB"/>
        </w:rPr>
        <w:t xml:space="preserve">, </w:t>
      </w:r>
      <w:proofErr w:type="spellStart"/>
      <w:r w:rsidR="0085014A">
        <w:rPr>
          <w:rFonts w:ascii="Times New Roman" w:hAnsi="Times New Roman"/>
          <w:color w:val="000000"/>
          <w:kern w:val="0"/>
          <w:sz w:val="24"/>
          <w:szCs w:val="24"/>
          <w:lang w:val="en-GB"/>
        </w:rPr>
        <w:t>Yanhong</w:t>
      </w:r>
      <w:proofErr w:type="spellEnd"/>
      <w:r w:rsidR="0085014A">
        <w:rPr>
          <w:rFonts w:ascii="Times New Roman" w:hAnsi="Times New Roman"/>
          <w:color w:val="000000"/>
          <w:kern w:val="0"/>
          <w:sz w:val="24"/>
          <w:szCs w:val="24"/>
          <w:lang w:val="en-GB"/>
        </w:rPr>
        <w:t xml:space="preserve"> Liu</w:t>
      </w:r>
      <w:r w:rsidR="0085014A" w:rsidRPr="002A5050">
        <w:rPr>
          <w:rFonts w:ascii="Times New Roman" w:hAnsi="Times New Roman"/>
          <w:color w:val="000066"/>
          <w:kern w:val="0"/>
          <w:sz w:val="24"/>
          <w:szCs w:val="24"/>
          <w:vertAlign w:val="superscript"/>
          <w:lang w:val="en-GB"/>
        </w:rPr>
        <w:t xml:space="preserve"> </w:t>
      </w:r>
      <w:proofErr w:type="spellStart"/>
      <w:r w:rsidR="0085014A">
        <w:rPr>
          <w:rFonts w:ascii="Times New Roman" w:hAnsi="Times New Roman"/>
          <w:color w:val="000066"/>
          <w:kern w:val="0"/>
          <w:sz w:val="24"/>
          <w:szCs w:val="24"/>
          <w:vertAlign w:val="superscript"/>
          <w:lang w:val="en-GB"/>
        </w:rPr>
        <w:t>a,d</w:t>
      </w:r>
      <w:proofErr w:type="spellEnd"/>
      <w:r w:rsidR="0085014A">
        <w:rPr>
          <w:rFonts w:ascii="Times New Roman" w:hAnsi="Times New Roman"/>
          <w:color w:val="000066"/>
          <w:kern w:val="0"/>
          <w:sz w:val="24"/>
          <w:szCs w:val="24"/>
          <w:vertAlign w:val="superscript"/>
          <w:lang w:val="en-GB"/>
        </w:rPr>
        <w:t>,</w:t>
      </w:r>
      <w:r w:rsidR="0085014A" w:rsidRPr="00A97577">
        <w:rPr>
          <w:rFonts w:ascii="Times New Roman" w:hAnsi="Times New Roman"/>
          <w:color w:val="000066"/>
          <w:kern w:val="0"/>
          <w:sz w:val="24"/>
          <w:szCs w:val="24"/>
          <w:lang w:val="en-GB"/>
        </w:rPr>
        <w:t>*</w:t>
      </w:r>
      <w:r>
        <w:rPr>
          <w:rFonts w:ascii="Times New Roman" w:hAnsi="Times New Roman"/>
          <w:color w:val="000000"/>
          <w:kern w:val="0"/>
          <w:sz w:val="24"/>
          <w:szCs w:val="24"/>
          <w:lang w:val="en-GB"/>
        </w:rPr>
        <w:t xml:space="preserve">, Chen </w:t>
      </w:r>
      <w:proofErr w:type="spellStart"/>
      <w:r>
        <w:rPr>
          <w:rFonts w:ascii="Times New Roman" w:hAnsi="Times New Roman"/>
          <w:color w:val="000000"/>
          <w:kern w:val="0"/>
          <w:sz w:val="24"/>
          <w:szCs w:val="24"/>
          <w:lang w:val="en-GB"/>
        </w:rPr>
        <w:t>Guo</w:t>
      </w:r>
      <w:proofErr w:type="spellEnd"/>
      <w:r w:rsidRPr="00DA0541">
        <w:rPr>
          <w:rFonts w:ascii="Times New Roman" w:hAnsi="Times New Roman"/>
          <w:color w:val="000066"/>
          <w:kern w:val="0"/>
          <w:sz w:val="24"/>
          <w:szCs w:val="24"/>
          <w:vertAlign w:val="superscript"/>
          <w:lang w:val="en-GB"/>
        </w:rPr>
        <w:t xml:space="preserve"> </w:t>
      </w:r>
      <w:proofErr w:type="spellStart"/>
      <w:r>
        <w:rPr>
          <w:rFonts w:ascii="Times New Roman" w:hAnsi="Times New Roman"/>
          <w:color w:val="000066"/>
          <w:kern w:val="0"/>
          <w:sz w:val="24"/>
          <w:szCs w:val="24"/>
          <w:vertAlign w:val="superscript"/>
          <w:lang w:val="en-GB"/>
        </w:rPr>
        <w:t>a,b,</w:t>
      </w:r>
      <w:r w:rsidR="00216AF0">
        <w:rPr>
          <w:rFonts w:ascii="Times New Roman" w:hAnsi="Times New Roman"/>
          <w:color w:val="000066"/>
          <w:kern w:val="0"/>
          <w:sz w:val="24"/>
          <w:szCs w:val="24"/>
          <w:vertAlign w:val="superscript"/>
          <w:lang w:val="en-GB"/>
        </w:rPr>
        <w:t>c</w:t>
      </w:r>
      <w:proofErr w:type="spellEnd"/>
      <w:r>
        <w:rPr>
          <w:rFonts w:ascii="Times New Roman" w:hAnsi="Times New Roman"/>
          <w:color w:val="000000"/>
          <w:kern w:val="0"/>
          <w:sz w:val="24"/>
          <w:szCs w:val="24"/>
          <w:lang w:val="en-GB"/>
        </w:rPr>
        <w:t>,</w:t>
      </w:r>
      <w:r w:rsidRPr="008B29B3">
        <w:rPr>
          <w:rFonts w:ascii="Times New Roman" w:hAnsi="Times New Roman"/>
          <w:color w:val="000000"/>
          <w:kern w:val="0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color w:val="000000"/>
          <w:kern w:val="0"/>
          <w:sz w:val="24"/>
          <w:szCs w:val="24"/>
          <w:lang w:val="en-GB"/>
        </w:rPr>
        <w:t>Yangyang</w:t>
      </w:r>
      <w:proofErr w:type="spellEnd"/>
      <w:r w:rsidRPr="00A97577">
        <w:rPr>
          <w:rFonts w:ascii="Times New Roman" w:hAnsi="Times New Roman" w:hint="eastAsia"/>
          <w:color w:val="000000"/>
          <w:kern w:val="0"/>
          <w:sz w:val="24"/>
          <w:szCs w:val="24"/>
          <w:lang w:val="en-GB"/>
        </w:rPr>
        <w:t xml:space="preserve"> Wang</w:t>
      </w:r>
      <w:r w:rsidRPr="008D793B">
        <w:rPr>
          <w:rFonts w:ascii="Times New Roman" w:hAnsi="Times New Roman"/>
          <w:color w:val="000000"/>
          <w:kern w:val="0"/>
          <w:sz w:val="24"/>
          <w:szCs w:val="24"/>
          <w:vertAlign w:val="superscript"/>
          <w:lang w:val="en-GB"/>
        </w:rPr>
        <w:t xml:space="preserve"> </w:t>
      </w:r>
      <w:proofErr w:type="spellStart"/>
      <w:r w:rsidRPr="00A97577">
        <w:rPr>
          <w:rFonts w:ascii="Times New Roman" w:hAnsi="Times New Roman"/>
          <w:color w:val="000066"/>
          <w:kern w:val="0"/>
          <w:sz w:val="24"/>
          <w:szCs w:val="24"/>
          <w:vertAlign w:val="superscript"/>
          <w:lang w:val="en-GB"/>
        </w:rPr>
        <w:t>a</w:t>
      </w:r>
      <w:r w:rsidRPr="00A97577">
        <w:rPr>
          <w:rFonts w:ascii="Times New Roman" w:hAnsi="Times New Roman"/>
          <w:color w:val="000000"/>
          <w:kern w:val="0"/>
          <w:sz w:val="24"/>
          <w:szCs w:val="24"/>
          <w:vertAlign w:val="superscript"/>
          <w:lang w:val="en-GB"/>
        </w:rPr>
        <w:t>,</w:t>
      </w:r>
      <w:r>
        <w:rPr>
          <w:rFonts w:ascii="Times New Roman" w:hAnsi="Times New Roman"/>
          <w:color w:val="000066"/>
          <w:kern w:val="0"/>
          <w:sz w:val="24"/>
          <w:szCs w:val="24"/>
          <w:vertAlign w:val="superscript"/>
          <w:lang w:val="en-GB"/>
        </w:rPr>
        <w:t>b,c</w:t>
      </w:r>
      <w:proofErr w:type="spellEnd"/>
      <w:r>
        <w:rPr>
          <w:rFonts w:ascii="Times New Roman" w:hAnsi="Times New Roman"/>
          <w:color w:val="000000"/>
          <w:kern w:val="0"/>
          <w:sz w:val="24"/>
          <w:szCs w:val="24"/>
          <w:lang w:val="en-GB"/>
        </w:rPr>
        <w:t xml:space="preserve">, </w:t>
      </w:r>
      <w:r w:rsidR="0085014A">
        <w:rPr>
          <w:rFonts w:ascii="Times New Roman" w:hAnsi="Times New Roman"/>
          <w:color w:val="000000"/>
          <w:kern w:val="0"/>
          <w:sz w:val="24"/>
          <w:szCs w:val="24"/>
          <w:lang w:val="en-GB"/>
        </w:rPr>
        <w:t>Yulong</w:t>
      </w:r>
      <w:r w:rsidR="0085014A" w:rsidRPr="00426FAB">
        <w:rPr>
          <w:rFonts w:ascii="Times New Roman" w:hAnsi="Times New Roman"/>
          <w:color w:val="000000"/>
          <w:kern w:val="0"/>
          <w:sz w:val="24"/>
          <w:szCs w:val="24"/>
          <w:lang w:val="en-GB"/>
        </w:rPr>
        <w:t xml:space="preserve"> </w:t>
      </w:r>
      <w:r w:rsidR="0085014A">
        <w:rPr>
          <w:rFonts w:ascii="Times New Roman" w:hAnsi="Times New Roman"/>
          <w:color w:val="000000"/>
          <w:kern w:val="0"/>
          <w:sz w:val="24"/>
          <w:szCs w:val="24"/>
          <w:lang w:val="en-GB"/>
        </w:rPr>
        <w:t>Wang</w:t>
      </w:r>
      <w:r w:rsidR="0085014A" w:rsidRPr="008D793B">
        <w:rPr>
          <w:rFonts w:ascii="Times New Roman" w:hAnsi="Times New Roman"/>
          <w:color w:val="000000"/>
          <w:kern w:val="0"/>
          <w:sz w:val="24"/>
          <w:szCs w:val="24"/>
          <w:vertAlign w:val="superscript"/>
          <w:lang w:val="en-GB"/>
        </w:rPr>
        <w:t xml:space="preserve"> </w:t>
      </w:r>
      <w:proofErr w:type="spellStart"/>
      <w:r w:rsidR="0085014A">
        <w:rPr>
          <w:rFonts w:ascii="Times New Roman" w:hAnsi="Times New Roman"/>
          <w:color w:val="000066"/>
          <w:kern w:val="0"/>
          <w:sz w:val="24"/>
          <w:szCs w:val="24"/>
          <w:vertAlign w:val="superscript"/>
          <w:lang w:val="en-GB"/>
        </w:rPr>
        <w:t>a,b,c</w:t>
      </w:r>
      <w:proofErr w:type="spellEnd"/>
      <w:r w:rsidR="0085014A">
        <w:rPr>
          <w:rFonts w:ascii="Times New Roman" w:hAnsi="Times New Roman"/>
          <w:color w:val="000066"/>
          <w:kern w:val="0"/>
          <w:sz w:val="24"/>
          <w:szCs w:val="24"/>
          <w:vertAlign w:val="superscript"/>
          <w:lang w:val="en-GB"/>
        </w:rPr>
        <w:t>,</w:t>
      </w:r>
      <w:r w:rsidR="0085014A" w:rsidRPr="00A97577">
        <w:rPr>
          <w:rFonts w:ascii="Times New Roman" w:hAnsi="Times New Roman"/>
          <w:color w:val="000066"/>
          <w:kern w:val="0"/>
          <w:sz w:val="24"/>
          <w:szCs w:val="24"/>
          <w:lang w:val="en-GB"/>
        </w:rPr>
        <w:t>*</w:t>
      </w:r>
    </w:p>
    <w:p w14:paraId="35B8C850" w14:textId="75DBF0C8" w:rsidR="000D301C" w:rsidRPr="00216AF0" w:rsidRDefault="000D301C" w:rsidP="000D301C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3" w:name="_Hlk82795757"/>
      <w:bookmarkStart w:id="4" w:name="_Hlk87871998"/>
    </w:p>
    <w:bookmarkEnd w:id="3"/>
    <w:p w14:paraId="6D7B41CC" w14:textId="77777777" w:rsidR="00266EED" w:rsidRPr="00347CD8" w:rsidRDefault="00266EED" w:rsidP="00266EED">
      <w:pPr>
        <w:autoSpaceDE w:val="0"/>
        <w:autoSpaceDN w:val="0"/>
        <w:spacing w:line="360" w:lineRule="auto"/>
        <w:rPr>
          <w:rFonts w:ascii="Times New Roman" w:hAnsi="Times New Roman"/>
          <w:color w:val="000000"/>
          <w:kern w:val="0"/>
          <w:szCs w:val="21"/>
          <w:lang w:val="en-GB"/>
        </w:rPr>
      </w:pPr>
      <w:r w:rsidRPr="00347CD8">
        <w:rPr>
          <w:rFonts w:ascii="Times New Roman" w:hAnsi="Times New Roman"/>
          <w:color w:val="000000"/>
          <w:kern w:val="0"/>
          <w:szCs w:val="21"/>
          <w:vertAlign w:val="superscript"/>
          <w:lang w:val="en-GB"/>
        </w:rPr>
        <w:t>a</w:t>
      </w:r>
      <w:r w:rsidRPr="00347CD8">
        <w:rPr>
          <w:rFonts w:ascii="Times New Roman" w:hAnsi="Times New Roman"/>
          <w:color w:val="000000"/>
          <w:kern w:val="0"/>
          <w:szCs w:val="21"/>
          <w:lang w:val="en-GB"/>
        </w:rPr>
        <w:t xml:space="preserve"> National Demonstration </w:t>
      </w:r>
      <w:proofErr w:type="spellStart"/>
      <w:r w:rsidRPr="00347CD8">
        <w:rPr>
          <w:rFonts w:ascii="Times New Roman" w:hAnsi="Times New Roman"/>
          <w:color w:val="000000"/>
          <w:kern w:val="0"/>
          <w:szCs w:val="21"/>
          <w:lang w:val="en-GB"/>
        </w:rPr>
        <w:t>Center</w:t>
      </w:r>
      <w:proofErr w:type="spellEnd"/>
      <w:r w:rsidRPr="00347CD8">
        <w:rPr>
          <w:rFonts w:ascii="Times New Roman" w:hAnsi="Times New Roman"/>
          <w:color w:val="000000"/>
          <w:kern w:val="0"/>
          <w:szCs w:val="21"/>
          <w:lang w:val="en-GB"/>
        </w:rPr>
        <w:t xml:space="preserve"> for Environmental and Planning, College of Geography and Environmental Science, Henan University, Kaifeng, 475004, China</w:t>
      </w:r>
    </w:p>
    <w:p w14:paraId="2C9827E5" w14:textId="77777777" w:rsidR="00266EED" w:rsidRPr="00347CD8" w:rsidRDefault="00266EED" w:rsidP="00266EED">
      <w:pPr>
        <w:autoSpaceDE w:val="0"/>
        <w:autoSpaceDN w:val="0"/>
        <w:spacing w:line="360" w:lineRule="auto"/>
        <w:rPr>
          <w:rFonts w:ascii="Times New Roman" w:hAnsi="Times New Roman"/>
          <w:color w:val="000000"/>
          <w:kern w:val="0"/>
          <w:szCs w:val="21"/>
          <w:lang w:val="en-GB"/>
        </w:rPr>
      </w:pPr>
      <w:r>
        <w:rPr>
          <w:rFonts w:ascii="Times New Roman" w:hAnsi="Times New Roman"/>
          <w:color w:val="000000"/>
          <w:kern w:val="0"/>
          <w:szCs w:val="21"/>
          <w:vertAlign w:val="superscript"/>
          <w:lang w:val="en-GB"/>
        </w:rPr>
        <w:t>b</w:t>
      </w:r>
      <w:r w:rsidRPr="00347CD8">
        <w:rPr>
          <w:rFonts w:ascii="Times New Roman" w:hAnsi="Times New Roman"/>
          <w:color w:val="000000"/>
          <w:kern w:val="0"/>
          <w:szCs w:val="21"/>
          <w:lang w:val="en-GB"/>
        </w:rPr>
        <w:t xml:space="preserve"> Henan Engineering Research </w:t>
      </w:r>
      <w:proofErr w:type="spellStart"/>
      <w:r w:rsidRPr="00347CD8">
        <w:rPr>
          <w:rFonts w:ascii="Times New Roman" w:hAnsi="Times New Roman"/>
          <w:color w:val="000000"/>
          <w:kern w:val="0"/>
          <w:szCs w:val="21"/>
          <w:lang w:val="en-GB"/>
        </w:rPr>
        <w:t>Center</w:t>
      </w:r>
      <w:proofErr w:type="spellEnd"/>
      <w:r w:rsidRPr="00347CD8">
        <w:rPr>
          <w:rFonts w:ascii="Times New Roman" w:hAnsi="Times New Roman"/>
          <w:color w:val="000000"/>
          <w:kern w:val="0"/>
          <w:szCs w:val="21"/>
          <w:lang w:val="en-GB"/>
        </w:rPr>
        <w:t xml:space="preserve"> for Control and Remediation of Soil Heavy Metal Pollution, Henan University, Kaifeng, 475004, China</w:t>
      </w:r>
    </w:p>
    <w:p w14:paraId="643F4E89" w14:textId="77777777" w:rsidR="00266EED" w:rsidRDefault="00266EED" w:rsidP="00266EED">
      <w:pPr>
        <w:autoSpaceDE w:val="0"/>
        <w:autoSpaceDN w:val="0"/>
        <w:spacing w:line="360" w:lineRule="auto"/>
        <w:rPr>
          <w:rFonts w:ascii="Times New Roman" w:hAnsi="Times New Roman"/>
          <w:color w:val="000000"/>
          <w:kern w:val="0"/>
          <w:szCs w:val="21"/>
          <w:lang w:val="en-GB"/>
        </w:rPr>
      </w:pPr>
      <w:r>
        <w:rPr>
          <w:rFonts w:ascii="Times New Roman" w:hAnsi="Times New Roman"/>
          <w:color w:val="000000"/>
          <w:kern w:val="0"/>
          <w:szCs w:val="21"/>
          <w:vertAlign w:val="superscript"/>
          <w:lang w:val="en-GB"/>
        </w:rPr>
        <w:t>c</w:t>
      </w:r>
      <w:r w:rsidRPr="00347CD8">
        <w:rPr>
          <w:rFonts w:ascii="Times New Roman" w:hAnsi="Times New Roman"/>
          <w:color w:val="000000"/>
          <w:kern w:val="0"/>
          <w:szCs w:val="21"/>
          <w:lang w:val="en-GB"/>
        </w:rPr>
        <w:t xml:space="preserve"> </w:t>
      </w:r>
      <w:r w:rsidRPr="00F176D6">
        <w:rPr>
          <w:rFonts w:ascii="Times New Roman" w:hAnsi="Times New Roman"/>
          <w:color w:val="000000"/>
          <w:kern w:val="0"/>
          <w:szCs w:val="21"/>
          <w:lang w:val="en-GB"/>
        </w:rPr>
        <w:t>Key Laboratory of Geospatial Technology for the Middle and Lower Yellow River Regions</w:t>
      </w:r>
      <w:r>
        <w:rPr>
          <w:rFonts w:ascii="Times New Roman" w:hAnsi="Times New Roman"/>
          <w:color w:val="000000"/>
          <w:kern w:val="0"/>
          <w:szCs w:val="21"/>
          <w:lang w:val="en-GB"/>
        </w:rPr>
        <w:t xml:space="preserve"> (</w:t>
      </w:r>
      <w:r w:rsidRPr="00ED2F0C">
        <w:rPr>
          <w:rFonts w:ascii="Times New Roman" w:hAnsi="Times New Roman"/>
          <w:color w:val="000000"/>
          <w:kern w:val="0"/>
          <w:szCs w:val="21"/>
          <w:lang w:val="en-GB"/>
        </w:rPr>
        <w:t>Henan University</w:t>
      </w:r>
      <w:r>
        <w:rPr>
          <w:rFonts w:ascii="Times New Roman" w:hAnsi="Times New Roman"/>
          <w:color w:val="000000"/>
          <w:kern w:val="0"/>
          <w:szCs w:val="21"/>
          <w:lang w:val="en-GB"/>
        </w:rPr>
        <w:t>)</w:t>
      </w:r>
      <w:r w:rsidRPr="00F176D6">
        <w:rPr>
          <w:rFonts w:ascii="Times New Roman" w:hAnsi="Times New Roman"/>
          <w:color w:val="000000"/>
          <w:kern w:val="0"/>
          <w:szCs w:val="21"/>
          <w:lang w:val="en-GB"/>
        </w:rPr>
        <w:t>,</w:t>
      </w:r>
      <w:r>
        <w:rPr>
          <w:rFonts w:ascii="Times New Roman" w:hAnsi="Times New Roman"/>
          <w:color w:val="000000"/>
          <w:kern w:val="0"/>
          <w:szCs w:val="21"/>
          <w:lang w:val="en-GB"/>
        </w:rPr>
        <w:t xml:space="preserve"> </w:t>
      </w:r>
      <w:r w:rsidRPr="00F176D6">
        <w:rPr>
          <w:rFonts w:ascii="Times New Roman" w:hAnsi="Times New Roman"/>
          <w:color w:val="000000"/>
          <w:kern w:val="0"/>
          <w:szCs w:val="21"/>
          <w:lang w:val="en-GB"/>
        </w:rPr>
        <w:t>Ministry of Education</w:t>
      </w:r>
      <w:r>
        <w:rPr>
          <w:rFonts w:ascii="Times New Roman" w:hAnsi="Times New Roman"/>
          <w:color w:val="000000"/>
          <w:kern w:val="0"/>
          <w:szCs w:val="21"/>
          <w:lang w:val="en-GB"/>
        </w:rPr>
        <w:t xml:space="preserve">, </w:t>
      </w:r>
      <w:r w:rsidRPr="00ED2F0C">
        <w:rPr>
          <w:rFonts w:ascii="Times New Roman" w:hAnsi="Times New Roman"/>
          <w:color w:val="000000"/>
          <w:kern w:val="0"/>
          <w:szCs w:val="21"/>
          <w:lang w:val="en-GB"/>
        </w:rPr>
        <w:t>Kaifeng, 475004, China</w:t>
      </w:r>
    </w:p>
    <w:p w14:paraId="6BB4CF82" w14:textId="77777777" w:rsidR="00266EED" w:rsidRDefault="00266EED" w:rsidP="00266EED">
      <w:pPr>
        <w:autoSpaceDE w:val="0"/>
        <w:autoSpaceDN w:val="0"/>
        <w:spacing w:line="360" w:lineRule="auto"/>
        <w:rPr>
          <w:rFonts w:ascii="Times New Roman" w:hAnsi="Times New Roman"/>
          <w:color w:val="000000"/>
          <w:kern w:val="0"/>
          <w:szCs w:val="21"/>
          <w:lang w:val="en-GB"/>
        </w:rPr>
      </w:pPr>
      <w:r w:rsidRPr="008F1A2C">
        <w:rPr>
          <w:rFonts w:ascii="Times New Roman" w:hAnsi="Times New Roman"/>
          <w:color w:val="000000"/>
          <w:kern w:val="0"/>
          <w:szCs w:val="21"/>
          <w:vertAlign w:val="superscript"/>
          <w:lang w:val="en-GB"/>
        </w:rPr>
        <w:t>d</w:t>
      </w:r>
      <w:r>
        <w:rPr>
          <w:rFonts w:ascii="Times New Roman" w:hAnsi="Times New Roman"/>
          <w:color w:val="000000"/>
          <w:kern w:val="0"/>
          <w:szCs w:val="21"/>
          <w:lang w:val="en-GB"/>
        </w:rPr>
        <w:t xml:space="preserve"> </w:t>
      </w:r>
      <w:r w:rsidRPr="00347CD8">
        <w:rPr>
          <w:rFonts w:ascii="Times New Roman" w:hAnsi="Times New Roman"/>
          <w:color w:val="000000"/>
          <w:kern w:val="0"/>
          <w:szCs w:val="21"/>
          <w:lang w:val="en-GB"/>
        </w:rPr>
        <w:t>College of Software, Henan University, Kaifeng, 475004, China</w:t>
      </w:r>
    </w:p>
    <w:p w14:paraId="1289A418" w14:textId="77777777" w:rsidR="00266EED" w:rsidRPr="00347CD8" w:rsidRDefault="00266EED" w:rsidP="00266EED">
      <w:pPr>
        <w:autoSpaceDE w:val="0"/>
        <w:autoSpaceDN w:val="0"/>
        <w:spacing w:line="360" w:lineRule="auto"/>
        <w:rPr>
          <w:rFonts w:ascii="Times New Roman" w:hAnsi="Times New Roman"/>
          <w:color w:val="000000"/>
          <w:kern w:val="0"/>
          <w:szCs w:val="21"/>
          <w:lang w:val="en-GB"/>
        </w:rPr>
      </w:pPr>
      <w:r w:rsidRPr="00347CD8">
        <w:rPr>
          <w:rFonts w:ascii="Times New Roman" w:hAnsi="Times New Roman"/>
          <w:color w:val="000000"/>
          <w:kern w:val="0"/>
          <w:szCs w:val="21"/>
          <w:vertAlign w:val="superscript"/>
          <w:lang w:val="en-GB"/>
        </w:rPr>
        <w:t>1</w:t>
      </w:r>
      <w:r w:rsidRPr="00347CD8">
        <w:rPr>
          <w:rFonts w:ascii="Times New Roman" w:hAnsi="Times New Roman"/>
          <w:color w:val="000000"/>
          <w:kern w:val="0"/>
          <w:szCs w:val="21"/>
          <w:lang w:val="en-GB"/>
        </w:rPr>
        <w:t xml:space="preserve"> These two authors contribute equally to this work</w:t>
      </w:r>
      <w:r w:rsidRPr="00347CD8">
        <w:rPr>
          <w:rFonts w:ascii="Times New Roman" w:hAnsi="Times New Roman"/>
        </w:rPr>
        <w:t xml:space="preserve"> </w:t>
      </w:r>
      <w:r w:rsidRPr="00347CD8">
        <w:rPr>
          <w:rFonts w:ascii="Times New Roman" w:hAnsi="Times New Roman"/>
          <w:color w:val="000000"/>
          <w:kern w:val="0"/>
          <w:szCs w:val="21"/>
          <w:lang w:val="en-GB"/>
        </w:rPr>
        <w:t>and should be regarded as co-first authors.</w:t>
      </w:r>
    </w:p>
    <w:p w14:paraId="4568D58E" w14:textId="3A0E0EB1" w:rsidR="00266EED" w:rsidRPr="00347CD8" w:rsidRDefault="00266EED" w:rsidP="00266EED">
      <w:pPr>
        <w:autoSpaceDE w:val="0"/>
        <w:autoSpaceDN w:val="0"/>
        <w:spacing w:line="360" w:lineRule="auto"/>
        <w:rPr>
          <w:rFonts w:ascii="Times New Roman" w:hAnsi="Times New Roman"/>
          <w:color w:val="000000"/>
          <w:kern w:val="0"/>
          <w:szCs w:val="21"/>
          <w:lang w:val="en-GB"/>
        </w:rPr>
      </w:pPr>
      <w:r w:rsidRPr="00347CD8">
        <w:rPr>
          <w:rFonts w:ascii="Times New Roman" w:hAnsi="Times New Roman"/>
          <w:kern w:val="0"/>
          <w:szCs w:val="21"/>
          <w:lang w:val="en-GB"/>
        </w:rPr>
        <w:t>*</w:t>
      </w:r>
      <w:r w:rsidRPr="00347CD8">
        <w:rPr>
          <w:rFonts w:ascii="Times New Roman" w:eastAsia="微软雅黑" w:hAnsi="Times New Roman"/>
          <w:bCs/>
          <w:iCs/>
          <w:kern w:val="0"/>
          <w:szCs w:val="21"/>
          <w:lang w:val="en-GB"/>
        </w:rPr>
        <w:t xml:space="preserve">Corresponding authors: </w:t>
      </w:r>
      <w:hyperlink r:id="rId8" w:history="1">
        <w:r w:rsidR="0014466C" w:rsidRPr="00347CD8">
          <w:rPr>
            <w:rStyle w:val="a9"/>
            <w:rFonts w:ascii="Times New Roman" w:eastAsia="微软雅黑" w:hAnsi="Times New Roman"/>
            <w:bCs/>
            <w:iCs/>
            <w:kern w:val="0"/>
            <w:szCs w:val="21"/>
          </w:rPr>
          <w:t>liuyanhongxmu@163.com</w:t>
        </w:r>
      </w:hyperlink>
      <w:r w:rsidR="0014466C" w:rsidRPr="00347CD8">
        <w:rPr>
          <w:rFonts w:ascii="Times New Roman" w:eastAsia="微软雅黑" w:hAnsi="Times New Roman"/>
          <w:bCs/>
          <w:iCs/>
          <w:kern w:val="0"/>
          <w:szCs w:val="21"/>
        </w:rPr>
        <w:t xml:space="preserve"> (Y Liu)</w:t>
      </w:r>
      <w:r w:rsidR="0014466C" w:rsidRPr="00347CD8">
        <w:rPr>
          <w:rFonts w:ascii="Times New Roman" w:hAnsi="Times New Roman"/>
          <w:color w:val="000000"/>
          <w:kern w:val="0"/>
          <w:szCs w:val="21"/>
          <w:lang w:val="en-GB"/>
        </w:rPr>
        <w:t xml:space="preserve">, Tel/Fax: </w:t>
      </w:r>
      <w:r w:rsidR="0014466C" w:rsidRPr="00347CD8">
        <w:rPr>
          <w:rFonts w:ascii="Times New Roman" w:hAnsi="Times New Roman"/>
          <w:kern w:val="0"/>
          <w:szCs w:val="21"/>
          <w:lang w:val="en-GB"/>
        </w:rPr>
        <w:t xml:space="preserve">+86 </w:t>
      </w:r>
      <w:r w:rsidR="0014466C">
        <w:rPr>
          <w:rFonts w:ascii="Times New Roman" w:hAnsi="Times New Roman"/>
          <w:kern w:val="0"/>
          <w:szCs w:val="21"/>
          <w:lang w:val="en-GB"/>
        </w:rPr>
        <w:t>13673787884</w:t>
      </w:r>
      <w:r w:rsidR="0085014A">
        <w:rPr>
          <w:rFonts w:ascii="Times New Roman" w:hAnsi="Times New Roman"/>
          <w:kern w:val="0"/>
          <w:szCs w:val="21"/>
          <w:lang w:val="en-GB"/>
        </w:rPr>
        <w:t xml:space="preserve">; </w:t>
      </w:r>
      <w:hyperlink r:id="rId9" w:history="1">
        <w:r w:rsidR="0085014A" w:rsidRPr="009E76A2">
          <w:rPr>
            <w:rStyle w:val="a9"/>
            <w:rFonts w:ascii="Times New Roman" w:hAnsi="Times New Roman"/>
            <w:kern w:val="0"/>
            <w:szCs w:val="21"/>
            <w:lang w:val="en-GB"/>
          </w:rPr>
          <w:t>10100133@vip.henu.edu.cn</w:t>
        </w:r>
      </w:hyperlink>
      <w:r w:rsidR="0085014A" w:rsidRPr="00347CD8">
        <w:rPr>
          <w:rFonts w:ascii="Times New Roman" w:hAnsi="Times New Roman"/>
          <w:color w:val="000000"/>
          <w:kern w:val="0"/>
          <w:szCs w:val="21"/>
          <w:lang w:val="en-GB"/>
        </w:rPr>
        <w:t xml:space="preserve"> (Y Wang), Tel/Fax: +86 371 23881</w:t>
      </w:r>
      <w:r w:rsidR="0085014A">
        <w:rPr>
          <w:rFonts w:ascii="Times New Roman" w:hAnsi="Times New Roman"/>
          <w:color w:val="000000"/>
          <w:kern w:val="0"/>
          <w:szCs w:val="21"/>
          <w:lang w:val="en-GB"/>
        </w:rPr>
        <w:t>939</w:t>
      </w:r>
    </w:p>
    <w:p w14:paraId="63116B7B" w14:textId="77777777" w:rsidR="002A6D8C" w:rsidRPr="00266EED" w:rsidRDefault="002A6D8C" w:rsidP="002A6D8C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bookmarkEnd w:id="2"/>
    <w:bookmarkEnd w:id="4"/>
    <w:p w14:paraId="0DD00198" w14:textId="1FAD423D" w:rsidR="00A67B56" w:rsidRPr="0017592D" w:rsidRDefault="00C41619" w:rsidP="00C4161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9FA7727" w14:textId="77777777" w:rsidR="0020019B" w:rsidRPr="0072437D" w:rsidRDefault="0020019B" w:rsidP="0072437D">
      <w:pPr>
        <w:spacing w:line="480" w:lineRule="auto"/>
        <w:rPr>
          <w:rFonts w:ascii="Times New Roman" w:eastAsia="宋体" w:hAnsi="Times New Roman" w:cs="Times New Roman"/>
          <w:b/>
          <w:bCs/>
          <w:i/>
          <w:sz w:val="24"/>
          <w:szCs w:val="24"/>
        </w:rPr>
      </w:pPr>
      <w:bookmarkStart w:id="5" w:name="_Hlk79264653"/>
      <w:r w:rsidRPr="0072437D">
        <w:rPr>
          <w:rFonts w:ascii="Times New Roman" w:eastAsia="宋体" w:hAnsi="Times New Roman" w:cs="Times New Roman"/>
          <w:b/>
          <w:bCs/>
          <w:i/>
          <w:sz w:val="24"/>
          <w:szCs w:val="24"/>
        </w:rPr>
        <w:lastRenderedPageBreak/>
        <w:t>Health risk assessment</w:t>
      </w:r>
    </w:p>
    <w:p w14:paraId="78B9F3BF" w14:textId="3EB2A486" w:rsidR="0020019B" w:rsidRDefault="0020019B" w:rsidP="0072437D">
      <w:pPr>
        <w:spacing w:line="480" w:lineRule="auto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2437D">
        <w:rPr>
          <w:rFonts w:ascii="Times New Roman" w:hAnsi="Times New Roman" w:cs="Times New Roman"/>
          <w:sz w:val="24"/>
          <w:szCs w:val="24"/>
        </w:rPr>
        <w:t>Due to behavioral and physiological differences, the residents were divided into children</w:t>
      </w:r>
      <w:r w:rsidR="00F21BFC">
        <w:rPr>
          <w:rFonts w:ascii="Times New Roman" w:hAnsi="Times New Roman" w:cs="Times New Roman"/>
          <w:sz w:val="24"/>
          <w:szCs w:val="24"/>
        </w:rPr>
        <w:t xml:space="preserve"> and </w:t>
      </w:r>
      <w:r w:rsidRPr="0072437D">
        <w:rPr>
          <w:rFonts w:ascii="Times New Roman" w:hAnsi="Times New Roman" w:cs="Times New Roman"/>
          <w:sz w:val="24"/>
          <w:szCs w:val="24"/>
        </w:rPr>
        <w:t>adults in this study</w:t>
      </w:r>
      <w:r w:rsidRPr="0072437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The main exposure pathways are </w:t>
      </w:r>
      <w:bookmarkStart w:id="6" w:name="_Hlk72508249"/>
      <w:bookmarkStart w:id="7" w:name="_Hlk79688471"/>
      <w:r w:rsidRPr="0072437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dermal absorption</w:t>
      </w:r>
      <w:bookmarkEnd w:id="6"/>
      <w:r w:rsidRPr="0072437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r w:rsidR="0023294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direct oral </w:t>
      </w:r>
      <w:r w:rsidRPr="0072437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ingestion, and inhalation. </w:t>
      </w:r>
      <w:bookmarkStart w:id="8" w:name="_Hlk78987085"/>
      <w:bookmarkEnd w:id="7"/>
      <w:r w:rsidRPr="0072437D">
        <w:rPr>
          <w:rFonts w:ascii="Times New Roman" w:eastAsia="宋体" w:hAnsi="Times New Roman" w:cs="Times New Roman"/>
          <w:sz w:val="24"/>
          <w:szCs w:val="24"/>
        </w:rPr>
        <w:t>The</w:t>
      </w:r>
      <w:r w:rsidRPr="0072437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4869C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chemical</w:t>
      </w:r>
      <w:r w:rsidRPr="0072437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daily intake </w:t>
      </w:r>
      <w:bookmarkStart w:id="9" w:name="_Hlk76046953"/>
      <w:r w:rsidRPr="0072437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[</w:t>
      </w:r>
      <w:r w:rsidR="004869C6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C</w:t>
      </w:r>
      <w:r w:rsidRPr="0072437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DI</w:t>
      </w:r>
      <w:r w:rsidRPr="0072437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r w:rsidRPr="0072437D">
        <w:rPr>
          <w:rFonts w:ascii="Times New Roman" w:hAnsi="Times New Roman" w:cs="Times New Roman"/>
          <w:color w:val="000000"/>
          <w:kern w:val="0"/>
          <w:sz w:val="24"/>
          <w:szCs w:val="24"/>
        </w:rPr>
        <w:t>mg</w:t>
      </w:r>
      <w:r w:rsidR="004869C6">
        <w:rPr>
          <w:rFonts w:ascii="Times New Roman" w:hAnsi="Times New Roman" w:cs="Times New Roman"/>
          <w:color w:val="000000"/>
          <w:kern w:val="0"/>
          <w:sz w:val="24"/>
          <w:szCs w:val="24"/>
        </w:rPr>
        <w:t>∙</w:t>
      </w:r>
      <w:r w:rsidRPr="0072437D">
        <w:rPr>
          <w:rFonts w:ascii="Times New Roman" w:hAnsi="Times New Roman" w:cs="Times New Roman"/>
          <w:color w:val="000000"/>
          <w:kern w:val="0"/>
          <w:sz w:val="24"/>
          <w:szCs w:val="24"/>
        </w:rPr>
        <w:t>(kg</w:t>
      </w:r>
      <w:r w:rsidR="004869C6">
        <w:rPr>
          <w:rFonts w:ascii="Times New Roman" w:hAnsi="Times New Roman" w:cs="Times New Roman"/>
          <w:color w:val="000000"/>
          <w:kern w:val="0"/>
          <w:sz w:val="24"/>
          <w:szCs w:val="24"/>
        </w:rPr>
        <w:t>∙</w:t>
      </w:r>
      <w:r w:rsidRPr="0072437D">
        <w:rPr>
          <w:rFonts w:ascii="Times New Roman" w:hAnsi="Times New Roman" w:cs="Times New Roman"/>
          <w:color w:val="000000"/>
          <w:kern w:val="0"/>
          <w:sz w:val="24"/>
          <w:szCs w:val="24"/>
        </w:rPr>
        <w:t>day)</w:t>
      </w:r>
      <w:r w:rsidRPr="0072437D"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t>–1</w:t>
      </w:r>
      <w:r w:rsidRPr="0072437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]</w:t>
      </w:r>
      <w:bookmarkEnd w:id="9"/>
      <w:r w:rsidRPr="0072437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bookmarkEnd w:id="8"/>
      <w:r w:rsidRPr="0072437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were</w:t>
      </w:r>
      <w:bookmarkStart w:id="10" w:name="_GoBack"/>
      <w:bookmarkEnd w:id="10"/>
      <w:r w:rsidRPr="0072437D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calculated as follows</w:t>
      </w:r>
      <w:r w:rsidR="003A46ED" w:rsidRPr="005B194B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  <w:vertAlign w:val="superscript"/>
        </w:rPr>
        <w:t>1, 2</w:t>
      </w:r>
      <w:r w:rsidRPr="0072437D">
        <w:rPr>
          <w:rFonts w:ascii="Times New Roman" w:eastAsia="宋体" w:hAnsi="Times New Roman" w:cs="Times New Roman"/>
          <w:kern w:val="0"/>
          <w:sz w:val="24"/>
          <w:szCs w:val="24"/>
        </w:rPr>
        <w:t>:</w:t>
      </w:r>
    </w:p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5"/>
        <w:gridCol w:w="4561"/>
      </w:tblGrid>
      <w:tr w:rsidR="00232942" w14:paraId="0CB32AD2" w14:textId="77777777" w:rsidTr="00C65791">
        <w:tc>
          <w:tcPr>
            <w:tcW w:w="4148" w:type="dxa"/>
            <w:vAlign w:val="center"/>
          </w:tcPr>
          <w:p w14:paraId="54CC50E3" w14:textId="216CC455" w:rsidR="00232942" w:rsidRDefault="00232942" w:rsidP="00BD77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AdvGulliv-R" w:hAnsi="Times New Roman"/>
                <w:sz w:val="24"/>
                <w:szCs w:val="24"/>
                <w:lang w:val="en-GB"/>
              </w:rPr>
            </w:pPr>
            <w:r w:rsidRPr="0072437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380" w:dyaOrig="620" w14:anchorId="3E6356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4.9pt;height:31.8pt" o:ole="">
                  <v:imagedata r:id="rId10" o:title=""/>
                </v:shape>
                <o:OLEObject Type="Embed" ProgID="Equation.DSMT4" ShapeID="_x0000_i1025" DrawAspect="Content" ObjectID="_1750684772" r:id="rId11"/>
              </w:object>
            </w:r>
          </w:p>
        </w:tc>
        <w:tc>
          <w:tcPr>
            <w:tcW w:w="4148" w:type="dxa"/>
            <w:vAlign w:val="center"/>
          </w:tcPr>
          <w:p w14:paraId="3D47F5F2" w14:textId="77777777" w:rsidR="00232942" w:rsidRDefault="00232942" w:rsidP="00BD774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AdvGulliv-R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AdvGulliv-R" w:hAnsi="Times New Roman" w:hint="eastAsia"/>
                <w:sz w:val="24"/>
                <w:szCs w:val="24"/>
                <w:lang w:val="en-GB"/>
              </w:rPr>
              <w:t>(</w:t>
            </w:r>
            <w:r>
              <w:rPr>
                <w:rFonts w:ascii="Times New Roman" w:eastAsia="AdvGulliv-R" w:hAnsi="Times New Roman"/>
                <w:sz w:val="24"/>
                <w:szCs w:val="24"/>
                <w:lang w:val="en-GB"/>
              </w:rPr>
              <w:t>1</w:t>
            </w:r>
            <w:r>
              <w:rPr>
                <w:rFonts w:ascii="Times New Roman" w:eastAsia="AdvGulliv-R" w:hAnsi="Times New Roman" w:hint="eastAsia"/>
                <w:sz w:val="24"/>
                <w:szCs w:val="24"/>
                <w:lang w:val="en-GB"/>
              </w:rPr>
              <w:t>)</w:t>
            </w:r>
          </w:p>
        </w:tc>
      </w:tr>
      <w:tr w:rsidR="00232942" w14:paraId="68ED5025" w14:textId="77777777" w:rsidTr="00C65791">
        <w:tc>
          <w:tcPr>
            <w:tcW w:w="4148" w:type="dxa"/>
            <w:vAlign w:val="center"/>
          </w:tcPr>
          <w:p w14:paraId="790E9424" w14:textId="432F996A" w:rsidR="00232942" w:rsidRPr="0072437D" w:rsidRDefault="00B6548D" w:rsidP="00BD77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37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60" w:dyaOrig="620" w14:anchorId="1C67F92C">
                <v:shape id="_x0000_i1026" type="#_x0000_t75" style="width:164.55pt;height:31.8pt" o:ole="">
                  <v:imagedata r:id="rId12" o:title=""/>
                </v:shape>
                <o:OLEObject Type="Embed" ProgID="Equation.DSMT4" ShapeID="_x0000_i1026" DrawAspect="Content" ObjectID="_1750684773" r:id="rId13"/>
              </w:object>
            </w:r>
          </w:p>
        </w:tc>
        <w:tc>
          <w:tcPr>
            <w:tcW w:w="4148" w:type="dxa"/>
            <w:vAlign w:val="center"/>
          </w:tcPr>
          <w:p w14:paraId="3F5632F2" w14:textId="0DD101DE" w:rsidR="00232942" w:rsidRDefault="00C65791" w:rsidP="00C65791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AdvGulliv-R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AdvGulliv-R" w:hAnsi="Times New Roman" w:hint="eastAsia"/>
                <w:sz w:val="24"/>
                <w:szCs w:val="24"/>
                <w:lang w:val="en-GB"/>
              </w:rPr>
              <w:t>(</w:t>
            </w:r>
            <w:r>
              <w:rPr>
                <w:rFonts w:ascii="Times New Roman" w:eastAsia="AdvGulliv-R" w:hAnsi="Times New Roman"/>
                <w:sz w:val="24"/>
                <w:szCs w:val="24"/>
                <w:lang w:val="en-GB"/>
              </w:rPr>
              <w:t>2</w:t>
            </w:r>
            <w:r>
              <w:rPr>
                <w:rFonts w:ascii="Times New Roman" w:eastAsia="AdvGulliv-R" w:hAnsi="Times New Roman" w:hint="eastAsia"/>
                <w:sz w:val="24"/>
                <w:szCs w:val="24"/>
                <w:lang w:val="en-GB"/>
              </w:rPr>
              <w:t>)</w:t>
            </w:r>
          </w:p>
        </w:tc>
      </w:tr>
      <w:tr w:rsidR="004D2D78" w14:paraId="7C81B20B" w14:textId="77777777" w:rsidTr="00C65791">
        <w:tc>
          <w:tcPr>
            <w:tcW w:w="4148" w:type="dxa"/>
            <w:vAlign w:val="center"/>
          </w:tcPr>
          <w:p w14:paraId="5B04B534" w14:textId="5F42E844" w:rsidR="004D2D78" w:rsidRPr="0072437D" w:rsidRDefault="004D2D78" w:rsidP="00BD77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37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780" w:dyaOrig="620" w14:anchorId="44006C2E">
                <v:shape id="_x0000_i1027" type="#_x0000_t75" style="width:137.9pt;height:31.8pt" o:ole="">
                  <v:imagedata r:id="rId14" o:title=""/>
                </v:shape>
                <o:OLEObject Type="Embed" ProgID="Equation.DSMT4" ShapeID="_x0000_i1027" DrawAspect="Content" ObjectID="_1750684774" r:id="rId15"/>
              </w:object>
            </w:r>
          </w:p>
        </w:tc>
        <w:tc>
          <w:tcPr>
            <w:tcW w:w="4148" w:type="dxa"/>
            <w:vAlign w:val="center"/>
          </w:tcPr>
          <w:p w14:paraId="5EA86042" w14:textId="7094A050" w:rsidR="004D2D78" w:rsidRDefault="00C65791" w:rsidP="00C65791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AdvGulliv-R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AdvGulliv-R" w:hAnsi="Times New Roman" w:hint="eastAsia"/>
                <w:sz w:val="24"/>
                <w:szCs w:val="24"/>
                <w:lang w:val="en-GB"/>
              </w:rPr>
              <w:t>(</w:t>
            </w:r>
            <w:r>
              <w:rPr>
                <w:rFonts w:ascii="Times New Roman" w:eastAsia="AdvGulliv-R" w:hAnsi="Times New Roman"/>
                <w:sz w:val="24"/>
                <w:szCs w:val="24"/>
                <w:lang w:val="en-GB"/>
              </w:rPr>
              <w:t>3</w:t>
            </w:r>
            <w:r>
              <w:rPr>
                <w:rFonts w:ascii="Times New Roman" w:eastAsia="AdvGulliv-R" w:hAnsi="Times New Roman" w:hint="eastAsia"/>
                <w:sz w:val="24"/>
                <w:szCs w:val="24"/>
                <w:lang w:val="en-GB"/>
              </w:rPr>
              <w:t>)</w:t>
            </w:r>
          </w:p>
        </w:tc>
      </w:tr>
    </w:tbl>
    <w:p w14:paraId="2446528B" w14:textId="6AE40E9B" w:rsidR="0020019B" w:rsidRPr="0072437D" w:rsidRDefault="0020019B" w:rsidP="0072437D">
      <w:pPr>
        <w:spacing w:line="480" w:lineRule="auto"/>
        <w:rPr>
          <w:rFonts w:ascii="Times New Roman" w:eastAsia="宋体" w:hAnsi="Times New Roman" w:cs="Times New Roman"/>
          <w:iCs/>
          <w:sz w:val="24"/>
          <w:szCs w:val="24"/>
        </w:rPr>
      </w:pPr>
      <w:bookmarkStart w:id="11" w:name="_Hlk71471887"/>
      <w:bookmarkEnd w:id="5"/>
      <w:r w:rsidRPr="0072437D">
        <w:rPr>
          <w:rFonts w:ascii="Times New Roman" w:hAnsi="Times New Roman" w:cs="Times New Roman"/>
          <w:sz w:val="24"/>
          <w:szCs w:val="24"/>
        </w:rPr>
        <w:t xml:space="preserve">where </w:t>
      </w:r>
      <w:r w:rsidR="00B6548D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72437D">
        <w:rPr>
          <w:rFonts w:ascii="Times New Roman" w:hAnsi="Times New Roman" w:cs="Times New Roman"/>
          <w:i/>
          <w:iCs/>
          <w:sz w:val="24"/>
          <w:szCs w:val="24"/>
        </w:rPr>
        <w:t>DI</w:t>
      </w:r>
      <w:r w:rsidRPr="0072437D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der</w:t>
      </w:r>
      <w:r w:rsidRPr="0072437D">
        <w:rPr>
          <w:rFonts w:ascii="Times New Roman" w:hAnsi="Times New Roman" w:cs="Times New Roman"/>
          <w:sz w:val="24"/>
          <w:szCs w:val="24"/>
        </w:rPr>
        <w:t xml:space="preserve">, </w:t>
      </w:r>
      <w:r w:rsidR="00B6548D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72437D">
        <w:rPr>
          <w:rFonts w:ascii="Times New Roman" w:hAnsi="Times New Roman" w:cs="Times New Roman"/>
          <w:i/>
          <w:iCs/>
          <w:sz w:val="24"/>
          <w:szCs w:val="24"/>
        </w:rPr>
        <w:t>DI</w:t>
      </w:r>
      <w:r w:rsidRPr="0072437D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ing</w:t>
      </w:r>
      <w:r w:rsidRPr="0072437D">
        <w:rPr>
          <w:rFonts w:ascii="Times New Roman" w:hAnsi="Times New Roman" w:cs="Times New Roman"/>
          <w:sz w:val="24"/>
          <w:szCs w:val="24"/>
        </w:rPr>
        <w:t xml:space="preserve">, and </w:t>
      </w:r>
      <w:r w:rsidR="00B6548D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72437D">
        <w:rPr>
          <w:rFonts w:ascii="Times New Roman" w:hAnsi="Times New Roman" w:cs="Times New Roman"/>
          <w:i/>
          <w:iCs/>
          <w:sz w:val="24"/>
          <w:szCs w:val="24"/>
        </w:rPr>
        <w:t>DI</w:t>
      </w:r>
      <w:r w:rsidRPr="0072437D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inh</w:t>
      </w:r>
      <w:r w:rsidRPr="0072437D">
        <w:rPr>
          <w:rFonts w:ascii="Times New Roman" w:hAnsi="Times New Roman" w:cs="Times New Roman"/>
          <w:sz w:val="24"/>
          <w:szCs w:val="24"/>
        </w:rPr>
        <w:t xml:space="preserve"> are </w:t>
      </w:r>
      <w:bookmarkStart w:id="12" w:name="_Hlk79689188"/>
      <w:r w:rsidRPr="0072437D">
        <w:rPr>
          <w:rFonts w:ascii="Times New Roman" w:hAnsi="Times New Roman" w:cs="Times New Roman"/>
          <w:sz w:val="24"/>
          <w:szCs w:val="24"/>
        </w:rPr>
        <w:t xml:space="preserve">the </w:t>
      </w:r>
      <w:r w:rsidR="004869C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chemical</w:t>
      </w:r>
      <w:r w:rsidRPr="0072437D">
        <w:rPr>
          <w:rFonts w:ascii="Times New Roman" w:hAnsi="Times New Roman" w:cs="Times New Roman"/>
          <w:sz w:val="24"/>
          <w:szCs w:val="24"/>
        </w:rPr>
        <w:t xml:space="preserve"> daily intake</w:t>
      </w:r>
      <w:bookmarkEnd w:id="12"/>
      <w:r w:rsidR="00F21BFC">
        <w:rPr>
          <w:rFonts w:ascii="Times New Roman" w:hAnsi="Times New Roman" w:cs="Times New Roman"/>
          <w:sz w:val="24"/>
          <w:szCs w:val="24"/>
        </w:rPr>
        <w:t xml:space="preserve"> </w:t>
      </w:r>
      <w:r w:rsidRPr="0072437D">
        <w:rPr>
          <w:rFonts w:ascii="Times New Roman" w:hAnsi="Times New Roman" w:cs="Times New Roman"/>
          <w:sz w:val="24"/>
          <w:szCs w:val="24"/>
        </w:rPr>
        <w:t>[</w:t>
      </w:r>
      <w:r w:rsidRPr="0072437D">
        <w:rPr>
          <w:rFonts w:ascii="Times New Roman" w:hAnsi="Times New Roman" w:cs="Times New Roman"/>
          <w:color w:val="000000"/>
          <w:kern w:val="0"/>
          <w:sz w:val="24"/>
          <w:szCs w:val="24"/>
        </w:rPr>
        <w:t>mg</w:t>
      </w:r>
      <w:r w:rsidR="003876E5">
        <w:rPr>
          <w:rFonts w:ascii="Times New Roman" w:eastAsia="宋体" w:hAnsi="Times New Roman" w:cs="Times New Roman"/>
          <w:iCs/>
          <w:sz w:val="24"/>
          <w:szCs w:val="24"/>
        </w:rPr>
        <w:t>∙</w:t>
      </w:r>
      <w:r w:rsidR="003876E5" w:rsidRPr="0072437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72437D">
        <w:rPr>
          <w:rFonts w:ascii="Times New Roman" w:hAnsi="Times New Roman" w:cs="Times New Roman"/>
          <w:color w:val="000000"/>
          <w:kern w:val="0"/>
          <w:sz w:val="24"/>
          <w:szCs w:val="24"/>
        </w:rPr>
        <w:t>(kg</w:t>
      </w:r>
      <w:r w:rsidR="003876E5">
        <w:rPr>
          <w:rFonts w:ascii="Times New Roman" w:eastAsia="宋体" w:hAnsi="Times New Roman" w:cs="Times New Roman"/>
          <w:iCs/>
          <w:sz w:val="24"/>
          <w:szCs w:val="24"/>
        </w:rPr>
        <w:t>∙</w:t>
      </w:r>
      <w:r w:rsidRPr="0072437D">
        <w:rPr>
          <w:rFonts w:ascii="Times New Roman" w:hAnsi="Times New Roman" w:cs="Times New Roman"/>
          <w:color w:val="000000"/>
          <w:kern w:val="0"/>
          <w:sz w:val="24"/>
          <w:szCs w:val="24"/>
        </w:rPr>
        <w:t>day)</w:t>
      </w:r>
      <w:r w:rsidR="009A3D3F" w:rsidRPr="003C04FE">
        <w:rPr>
          <w:rFonts w:ascii="Times New Roman" w:eastAsia="宋体" w:hAnsi="Times New Roman" w:cs="Times New Roman"/>
          <w:sz w:val="24"/>
          <w:szCs w:val="24"/>
          <w:vertAlign w:val="superscript"/>
        </w:rPr>
        <w:t>–1</w:t>
      </w:r>
      <w:r w:rsidRPr="0072437D">
        <w:rPr>
          <w:rFonts w:ascii="Times New Roman" w:hAnsi="Times New Roman" w:cs="Times New Roman"/>
          <w:sz w:val="24"/>
          <w:szCs w:val="24"/>
        </w:rPr>
        <w:t>]</w:t>
      </w:r>
      <w:r w:rsidR="00C7100C">
        <w:rPr>
          <w:rFonts w:ascii="Times New Roman" w:hAnsi="Times New Roman" w:cs="Times New Roman"/>
          <w:sz w:val="24"/>
          <w:szCs w:val="24"/>
        </w:rPr>
        <w:t xml:space="preserve"> of </w:t>
      </w:r>
      <w:r w:rsidR="00B6548D">
        <w:rPr>
          <w:rFonts w:ascii="Times New Roman" w:hAnsi="Times New Roman" w:cs="Times New Roman"/>
          <w:sz w:val="24"/>
          <w:szCs w:val="24"/>
        </w:rPr>
        <w:t>heavy metal</w:t>
      </w:r>
      <w:r w:rsidR="00C7100C">
        <w:rPr>
          <w:rFonts w:ascii="Times New Roman" w:hAnsi="Times New Roman" w:cs="Times New Roman"/>
          <w:sz w:val="24"/>
          <w:szCs w:val="24"/>
        </w:rPr>
        <w:t>s</w:t>
      </w:r>
      <w:r w:rsidRPr="0072437D">
        <w:rPr>
          <w:rFonts w:ascii="Times New Roman" w:hAnsi="Times New Roman" w:cs="Times New Roman"/>
          <w:sz w:val="24"/>
          <w:szCs w:val="24"/>
        </w:rPr>
        <w:t xml:space="preserve"> </w:t>
      </w:r>
      <w:bookmarkStart w:id="13" w:name="_Hlk71551548"/>
      <w:bookmarkStart w:id="14" w:name="_Hlk79421399"/>
      <w:r w:rsidR="00C7100C">
        <w:rPr>
          <w:rFonts w:ascii="Times New Roman" w:hAnsi="Times New Roman" w:cs="Times New Roman"/>
          <w:sz w:val="24"/>
          <w:szCs w:val="24"/>
        </w:rPr>
        <w:t xml:space="preserve">by </w:t>
      </w:r>
      <w:r w:rsidRPr="0072437D">
        <w:rPr>
          <w:rFonts w:ascii="Times New Roman" w:hAnsi="Times New Roman" w:cs="Times New Roman"/>
          <w:sz w:val="24"/>
          <w:szCs w:val="24"/>
        </w:rPr>
        <w:t>dermal absorption, ingestion, and inhalation, respectively</w:t>
      </w:r>
      <w:bookmarkEnd w:id="13"/>
      <w:bookmarkEnd w:id="14"/>
      <w:r w:rsidR="00C7100C">
        <w:rPr>
          <w:rFonts w:ascii="Times New Roman" w:hAnsi="Times New Roman" w:cs="Times New Roman"/>
          <w:sz w:val="24"/>
          <w:szCs w:val="24"/>
        </w:rPr>
        <w:t>;</w:t>
      </w:r>
      <w:r w:rsidRPr="0072437D">
        <w:rPr>
          <w:rFonts w:ascii="Times New Roman" w:hAnsi="Times New Roman" w:cs="Times New Roman"/>
          <w:sz w:val="24"/>
          <w:szCs w:val="24"/>
        </w:rPr>
        <w:t xml:space="preserve"> </w:t>
      </w:r>
      <w:r w:rsidR="00F21BFC" w:rsidRPr="0072437D">
        <w:rPr>
          <w:rFonts w:ascii="Times New Roman" w:eastAsia="宋体" w:hAnsi="Times New Roman" w:cs="Times New Roman"/>
          <w:i/>
          <w:sz w:val="24"/>
          <w:szCs w:val="24"/>
        </w:rPr>
        <w:t>C</w:t>
      </w:r>
      <w:r w:rsidR="00F21BFC" w:rsidRPr="0072437D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i</w:t>
      </w:r>
      <w:r w:rsidR="00CF356F" w:rsidRPr="0072437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F21BFC" w:rsidRPr="0072437D">
        <w:rPr>
          <w:rFonts w:ascii="Times New Roman" w:eastAsia="宋体" w:hAnsi="Times New Roman" w:cs="Times New Roman"/>
          <w:sz w:val="24"/>
          <w:szCs w:val="24"/>
        </w:rPr>
        <w:t>is the measured concentration (</w:t>
      </w:r>
      <w:r w:rsidR="00F21BFC" w:rsidRPr="003C04FE">
        <w:rPr>
          <w:rFonts w:ascii="Times New Roman" w:eastAsia="宋体" w:hAnsi="Times New Roman" w:cs="Times New Roman"/>
          <w:sz w:val="24"/>
          <w:szCs w:val="24"/>
        </w:rPr>
        <w:t>mg kg</w:t>
      </w:r>
      <w:r w:rsidR="00C7100C" w:rsidRPr="00C5375F">
        <w:rPr>
          <w:rFonts w:ascii="Times New Roman" w:eastAsia="宋体" w:hAnsi="Times New Roman" w:cs="Times New Roman"/>
          <w:iCs/>
          <w:sz w:val="24"/>
          <w:szCs w:val="24"/>
          <w:vertAlign w:val="superscript"/>
        </w:rPr>
        <w:t>–</w:t>
      </w:r>
      <w:r w:rsidR="00F21BFC" w:rsidRPr="003C04FE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="00F21BFC" w:rsidRPr="0072437D">
        <w:rPr>
          <w:rFonts w:ascii="Times New Roman" w:eastAsia="宋体" w:hAnsi="Times New Roman" w:cs="Times New Roman"/>
          <w:sz w:val="24"/>
          <w:szCs w:val="24"/>
        </w:rPr>
        <w:t xml:space="preserve">) of </w:t>
      </w:r>
      <w:r w:rsidR="00B6548D">
        <w:rPr>
          <w:rFonts w:ascii="Times New Roman" w:hAnsi="Times New Roman" w:cs="Times New Roman"/>
          <w:sz w:val="24"/>
          <w:szCs w:val="24"/>
        </w:rPr>
        <w:t>heavy metal</w:t>
      </w:r>
      <w:r w:rsidR="00F21BFC" w:rsidRPr="0072437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F21BFC" w:rsidRPr="0072437D">
        <w:rPr>
          <w:rFonts w:ascii="Times New Roman" w:eastAsia="宋体" w:hAnsi="Times New Roman" w:cs="Times New Roman"/>
          <w:i/>
          <w:sz w:val="24"/>
          <w:szCs w:val="24"/>
        </w:rPr>
        <w:t xml:space="preserve">i </w:t>
      </w:r>
      <w:r w:rsidR="00F21BFC" w:rsidRPr="0072437D">
        <w:rPr>
          <w:rFonts w:ascii="Times New Roman" w:eastAsia="宋体" w:hAnsi="Times New Roman" w:cs="Times New Roman"/>
          <w:iCs/>
          <w:sz w:val="24"/>
          <w:szCs w:val="24"/>
        </w:rPr>
        <w:t>collected from literature</w:t>
      </w:r>
      <w:r w:rsidRPr="0072437D">
        <w:rPr>
          <w:rFonts w:ascii="Times New Roman" w:eastAsia="宋体" w:hAnsi="Times New Roman" w:cs="Times New Roman"/>
          <w:sz w:val="24"/>
          <w:szCs w:val="24"/>
        </w:rPr>
        <w:t>;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Pr="0072437D">
        <w:rPr>
          <w:rFonts w:ascii="Times New Roman" w:eastAsia="宋体" w:hAnsi="Times New Roman" w:cs="Times New Roman"/>
          <w:i/>
          <w:sz w:val="24"/>
          <w:szCs w:val="24"/>
        </w:rPr>
        <w:t>SA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is </w:t>
      </w:r>
      <w:r w:rsidR="00C7100C">
        <w:rPr>
          <w:rFonts w:ascii="Times New Roman" w:eastAsia="宋体" w:hAnsi="Times New Roman" w:cs="Times New Roman"/>
          <w:iCs/>
          <w:sz w:val="24"/>
          <w:szCs w:val="24"/>
        </w:rPr>
        <w:t xml:space="preserve">the 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>exposed skin surface area</w:t>
      </w:r>
      <w:r w:rsidR="00B6548D">
        <w:rPr>
          <w:rFonts w:ascii="Times New Roman" w:eastAsia="宋体" w:hAnsi="Times New Roman" w:cs="Times New Roman"/>
          <w:iCs/>
          <w:sz w:val="24"/>
          <w:szCs w:val="24"/>
        </w:rPr>
        <w:t xml:space="preserve">, 4350 </w:t>
      </w:r>
      <w:r w:rsidR="00B6548D" w:rsidRPr="0072437D">
        <w:rPr>
          <w:rFonts w:ascii="Times New Roman" w:eastAsia="宋体" w:hAnsi="Times New Roman" w:cs="Times New Roman"/>
          <w:iCs/>
          <w:sz w:val="24"/>
          <w:szCs w:val="24"/>
        </w:rPr>
        <w:t>cm</w:t>
      </w:r>
      <w:r w:rsidR="00B6548D" w:rsidRPr="0072437D">
        <w:rPr>
          <w:rFonts w:ascii="Times New Roman" w:eastAsia="宋体" w:hAnsi="Times New Roman" w:cs="Times New Roman"/>
          <w:iCs/>
          <w:sz w:val="24"/>
          <w:szCs w:val="24"/>
          <w:vertAlign w:val="superscript"/>
        </w:rPr>
        <w:t>2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; </w:t>
      </w:r>
      <w:r w:rsidRPr="0072437D">
        <w:rPr>
          <w:rFonts w:ascii="Times New Roman" w:eastAsia="宋体" w:hAnsi="Times New Roman" w:cs="Times New Roman"/>
          <w:i/>
          <w:sz w:val="24"/>
          <w:szCs w:val="24"/>
        </w:rPr>
        <w:t>ABS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is</w:t>
      </w:r>
      <w:r w:rsidR="00C7100C">
        <w:rPr>
          <w:rFonts w:ascii="Times New Roman" w:eastAsia="宋体" w:hAnsi="Times New Roman" w:cs="Times New Roman"/>
          <w:iCs/>
          <w:sz w:val="24"/>
          <w:szCs w:val="24"/>
        </w:rPr>
        <w:t xml:space="preserve"> the 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>dermal absorption factor</w:t>
      </w:r>
      <w:r w:rsidR="003876E5">
        <w:rPr>
          <w:rFonts w:ascii="Times New Roman" w:eastAsia="宋体" w:hAnsi="Times New Roman" w:cs="Times New Roman"/>
          <w:iCs/>
          <w:sz w:val="24"/>
          <w:szCs w:val="24"/>
        </w:rPr>
        <w:t>, 0.001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; </w:t>
      </w:r>
      <w:r w:rsidR="0004019B" w:rsidRPr="003876E5">
        <w:rPr>
          <w:rFonts w:ascii="Times New Roman" w:eastAsia="宋体" w:hAnsi="Times New Roman" w:cs="Times New Roman"/>
          <w:i/>
          <w:iCs/>
          <w:sz w:val="24"/>
          <w:szCs w:val="24"/>
        </w:rPr>
        <w:t>AF</w:t>
      </w:r>
      <w:r w:rsidR="0004019B">
        <w:rPr>
          <w:rFonts w:ascii="Times New Roman" w:eastAsia="宋体" w:hAnsi="Times New Roman" w:cs="Times New Roman"/>
          <w:iCs/>
          <w:sz w:val="24"/>
          <w:szCs w:val="24"/>
        </w:rPr>
        <w:t xml:space="preserve"> is the dermal adherence factor</w:t>
      </w:r>
      <w:r w:rsidR="00B36812">
        <w:rPr>
          <w:rFonts w:ascii="Times New Roman" w:eastAsia="宋体" w:hAnsi="Times New Roman" w:cs="Times New Roman"/>
          <w:iCs/>
          <w:sz w:val="24"/>
          <w:szCs w:val="24"/>
        </w:rPr>
        <w:t>,</w:t>
      </w:r>
      <w:r w:rsidR="0004019B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="003876E5">
        <w:rPr>
          <w:rFonts w:ascii="Times New Roman" w:eastAsia="宋体" w:hAnsi="Times New Roman" w:cs="Times New Roman"/>
          <w:iCs/>
          <w:sz w:val="24"/>
          <w:szCs w:val="24"/>
        </w:rPr>
        <w:t xml:space="preserve">0.2 </w:t>
      </w:r>
      <w:r w:rsidR="0004019B">
        <w:rPr>
          <w:rFonts w:ascii="Times New Roman" w:eastAsia="宋体" w:hAnsi="Times New Roman" w:cs="Times New Roman"/>
          <w:iCs/>
          <w:sz w:val="24"/>
          <w:szCs w:val="24"/>
        </w:rPr>
        <w:t>mg</w:t>
      </w:r>
      <w:r w:rsidR="003876E5">
        <w:rPr>
          <w:rFonts w:ascii="Times New Roman" w:eastAsia="宋体" w:hAnsi="Times New Roman" w:cs="Times New Roman"/>
          <w:iCs/>
          <w:sz w:val="24"/>
          <w:szCs w:val="24"/>
        </w:rPr>
        <w:t>∙</w:t>
      </w:r>
      <w:r w:rsidR="0004019B">
        <w:rPr>
          <w:rFonts w:ascii="Times New Roman" w:eastAsia="宋体" w:hAnsi="Times New Roman" w:cs="Times New Roman"/>
          <w:iCs/>
          <w:sz w:val="24"/>
          <w:szCs w:val="24"/>
        </w:rPr>
        <w:t>(</w:t>
      </w:r>
      <w:r w:rsidR="0004019B" w:rsidRPr="0072437D">
        <w:rPr>
          <w:rFonts w:ascii="Times New Roman" w:eastAsia="宋体" w:hAnsi="Times New Roman" w:cs="Times New Roman"/>
          <w:iCs/>
          <w:sz w:val="24"/>
          <w:szCs w:val="24"/>
        </w:rPr>
        <w:t>cm</w:t>
      </w:r>
      <w:r w:rsidR="0004019B" w:rsidRPr="0072437D">
        <w:rPr>
          <w:rFonts w:ascii="Times New Roman" w:eastAsia="宋体" w:hAnsi="Times New Roman" w:cs="Times New Roman"/>
          <w:iCs/>
          <w:sz w:val="24"/>
          <w:szCs w:val="24"/>
          <w:vertAlign w:val="superscript"/>
        </w:rPr>
        <w:t>2</w:t>
      </w:r>
      <w:r w:rsidR="003876E5">
        <w:rPr>
          <w:rFonts w:ascii="Times New Roman" w:eastAsia="宋体" w:hAnsi="Times New Roman" w:cs="Times New Roman"/>
          <w:iCs/>
          <w:sz w:val="24"/>
          <w:szCs w:val="24"/>
        </w:rPr>
        <w:t>∙da</w:t>
      </w:r>
      <w:r w:rsidR="0004019B">
        <w:rPr>
          <w:rFonts w:ascii="Times New Roman" w:eastAsia="宋体" w:hAnsi="Times New Roman" w:cs="Times New Roman"/>
          <w:iCs/>
          <w:sz w:val="24"/>
          <w:szCs w:val="24"/>
        </w:rPr>
        <w:t>y)</w:t>
      </w:r>
      <w:r w:rsidR="0004019B" w:rsidRPr="003C04FE">
        <w:rPr>
          <w:rFonts w:ascii="Times New Roman" w:eastAsia="宋体" w:hAnsi="Times New Roman" w:cs="Times New Roman"/>
          <w:sz w:val="24"/>
          <w:szCs w:val="24"/>
          <w:vertAlign w:val="superscript"/>
        </w:rPr>
        <w:t>–1</w:t>
      </w:r>
      <w:r w:rsidR="0004019B">
        <w:rPr>
          <w:rFonts w:ascii="Times New Roman" w:eastAsia="宋体" w:hAnsi="Times New Roman" w:cs="Times New Roman"/>
          <w:iCs/>
          <w:sz w:val="24"/>
          <w:szCs w:val="24"/>
        </w:rPr>
        <w:t xml:space="preserve">; </w:t>
      </w:r>
      <w:r w:rsidRPr="0072437D">
        <w:rPr>
          <w:rFonts w:ascii="Times New Roman" w:eastAsia="宋体" w:hAnsi="Times New Roman" w:cs="Times New Roman"/>
          <w:i/>
          <w:sz w:val="24"/>
          <w:szCs w:val="24"/>
        </w:rPr>
        <w:t>EF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is</w:t>
      </w:r>
      <w:r w:rsidR="00C7100C" w:rsidRPr="00C7100C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="00C7100C">
        <w:rPr>
          <w:rFonts w:ascii="Times New Roman" w:eastAsia="宋体" w:hAnsi="Times New Roman" w:cs="Times New Roman"/>
          <w:iCs/>
          <w:sz w:val="24"/>
          <w:szCs w:val="24"/>
        </w:rPr>
        <w:t>the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exposure frequency</w:t>
      </w:r>
      <w:r w:rsidR="003876E5">
        <w:rPr>
          <w:rFonts w:ascii="Times New Roman" w:eastAsia="宋体" w:hAnsi="Times New Roman" w:cs="Times New Roman"/>
          <w:iCs/>
          <w:sz w:val="24"/>
          <w:szCs w:val="24"/>
        </w:rPr>
        <w:t xml:space="preserve">, 250 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>day</w:t>
      </w:r>
      <w:r w:rsidR="003876E5">
        <w:rPr>
          <w:rFonts w:ascii="Times New Roman" w:eastAsia="宋体" w:hAnsi="Times New Roman" w:cs="Times New Roman"/>
          <w:iCs/>
          <w:sz w:val="24"/>
          <w:szCs w:val="24"/>
        </w:rPr>
        <w:t>∙year</w:t>
      </w:r>
      <w:r w:rsidR="003876E5" w:rsidRPr="003C04FE">
        <w:rPr>
          <w:rFonts w:ascii="Times New Roman" w:eastAsia="宋体" w:hAnsi="Times New Roman" w:cs="Times New Roman"/>
          <w:sz w:val="24"/>
          <w:szCs w:val="24"/>
          <w:vertAlign w:val="superscript"/>
        </w:rPr>
        <w:t>–1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; </w:t>
      </w:r>
      <w:r w:rsidRPr="0072437D">
        <w:rPr>
          <w:rFonts w:ascii="Times New Roman" w:eastAsia="宋体" w:hAnsi="Times New Roman" w:cs="Times New Roman"/>
          <w:i/>
          <w:sz w:val="24"/>
          <w:szCs w:val="24"/>
        </w:rPr>
        <w:t>ED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is</w:t>
      </w:r>
      <w:r w:rsidR="00C7100C" w:rsidRPr="00C7100C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="00C7100C">
        <w:rPr>
          <w:rFonts w:ascii="Times New Roman" w:eastAsia="宋体" w:hAnsi="Times New Roman" w:cs="Times New Roman"/>
          <w:iCs/>
          <w:sz w:val="24"/>
          <w:szCs w:val="24"/>
        </w:rPr>
        <w:t>the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exposure duration (year); </w:t>
      </w:r>
      <w:r w:rsidRPr="0072437D">
        <w:rPr>
          <w:rFonts w:ascii="Times New Roman" w:eastAsia="宋体" w:hAnsi="Times New Roman" w:cs="Times New Roman"/>
          <w:i/>
          <w:sz w:val="24"/>
          <w:szCs w:val="24"/>
        </w:rPr>
        <w:t>CF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="00F21BFC">
        <w:rPr>
          <w:rFonts w:ascii="Times New Roman" w:eastAsia="宋体" w:hAnsi="Times New Roman" w:cs="Times New Roman"/>
          <w:iCs/>
          <w:sz w:val="24"/>
          <w:szCs w:val="24"/>
        </w:rPr>
        <w:t>is</w:t>
      </w:r>
      <w:r w:rsidR="00C7100C" w:rsidRPr="00C7100C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="00C7100C">
        <w:rPr>
          <w:rFonts w:ascii="Times New Roman" w:eastAsia="宋体" w:hAnsi="Times New Roman" w:cs="Times New Roman"/>
          <w:iCs/>
          <w:sz w:val="24"/>
          <w:szCs w:val="24"/>
        </w:rPr>
        <w:t>the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conversion factor</w:t>
      </w:r>
      <w:r w:rsidR="00DF4EBE">
        <w:rPr>
          <w:rFonts w:ascii="Times New Roman" w:eastAsia="宋体" w:hAnsi="Times New Roman" w:cs="Times New Roman"/>
          <w:iCs/>
          <w:sz w:val="24"/>
          <w:szCs w:val="24"/>
        </w:rPr>
        <w:t>,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="00DF4EBE" w:rsidRPr="006F27EE">
        <w:rPr>
          <w:rFonts w:ascii="Times New Roman" w:hAnsi="Times New Roman" w:cs="Times New Roman"/>
          <w:sz w:val="24"/>
        </w:rPr>
        <w:t>1</w:t>
      </w:r>
      <w:r w:rsidR="00DF4EBE">
        <w:rPr>
          <w:rFonts w:ascii="Times New Roman" w:hAnsi="Times New Roman" w:cs="Times New Roman"/>
          <w:sz w:val="24"/>
        </w:rPr>
        <w:t>×</w:t>
      </w:r>
      <w:r w:rsidR="00DF4EBE" w:rsidRPr="006F27EE">
        <w:rPr>
          <w:rFonts w:ascii="Times New Roman" w:hAnsi="Times New Roman" w:cs="Times New Roman"/>
          <w:sz w:val="24"/>
        </w:rPr>
        <w:t>10</w:t>
      </w:r>
      <w:r w:rsidR="00DF4EBE" w:rsidRPr="006F27EE">
        <w:rPr>
          <w:rFonts w:ascii="Times New Roman" w:hAnsi="Times New Roman" w:cs="Times New Roman"/>
          <w:sz w:val="24"/>
          <w:vertAlign w:val="superscript"/>
        </w:rPr>
        <w:t>-6</w:t>
      </w:r>
      <w:r w:rsidR="00DF4EBE"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>kg</w:t>
      </w:r>
      <w:r w:rsidR="00DF4EBE">
        <w:rPr>
          <w:rFonts w:ascii="Times New Roman" w:eastAsia="宋体" w:hAnsi="Times New Roman" w:cs="Times New Roman"/>
          <w:iCs/>
          <w:sz w:val="24"/>
          <w:szCs w:val="24"/>
        </w:rPr>
        <w:t>∙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>mg</w:t>
      </w:r>
      <w:r w:rsidR="00C7100C" w:rsidRPr="00C5375F">
        <w:rPr>
          <w:rFonts w:ascii="Times New Roman" w:eastAsia="宋体" w:hAnsi="Times New Roman" w:cs="Times New Roman"/>
          <w:iCs/>
          <w:sz w:val="24"/>
          <w:szCs w:val="24"/>
          <w:vertAlign w:val="superscript"/>
        </w:rPr>
        <w:t>–</w:t>
      </w:r>
      <w:r w:rsidRPr="0072437D">
        <w:rPr>
          <w:rFonts w:ascii="Times New Roman" w:eastAsia="宋体" w:hAnsi="Times New Roman" w:cs="Times New Roman"/>
          <w:iCs/>
          <w:sz w:val="24"/>
          <w:szCs w:val="24"/>
          <w:vertAlign w:val="superscript"/>
        </w:rPr>
        <w:t>1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; </w:t>
      </w:r>
      <w:r w:rsidRPr="0072437D">
        <w:rPr>
          <w:rFonts w:ascii="Times New Roman" w:eastAsia="宋体" w:hAnsi="Times New Roman" w:cs="Times New Roman"/>
          <w:i/>
          <w:sz w:val="24"/>
          <w:szCs w:val="24"/>
        </w:rPr>
        <w:t>BW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="00F21BFC">
        <w:rPr>
          <w:rFonts w:ascii="Times New Roman" w:eastAsia="宋体" w:hAnsi="Times New Roman" w:cs="Times New Roman"/>
          <w:iCs/>
          <w:sz w:val="24"/>
          <w:szCs w:val="24"/>
        </w:rPr>
        <w:t>is</w:t>
      </w:r>
      <w:r w:rsidR="00C7100C">
        <w:rPr>
          <w:rFonts w:ascii="Times New Roman" w:eastAsia="宋体" w:hAnsi="Times New Roman" w:cs="Times New Roman"/>
          <w:iCs/>
          <w:sz w:val="24"/>
          <w:szCs w:val="24"/>
        </w:rPr>
        <w:t xml:space="preserve"> the</w:t>
      </w:r>
      <w:r w:rsidR="00DF4EBE">
        <w:rPr>
          <w:rFonts w:ascii="Times New Roman" w:eastAsia="宋体" w:hAnsi="Times New Roman" w:cs="Times New Roman"/>
          <w:iCs/>
          <w:sz w:val="24"/>
          <w:szCs w:val="24"/>
        </w:rPr>
        <w:t xml:space="preserve"> average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body weight</w:t>
      </w:r>
      <w:r w:rsidR="00DF4EBE">
        <w:rPr>
          <w:rFonts w:ascii="Times New Roman" w:eastAsia="宋体" w:hAnsi="Times New Roman" w:cs="Times New Roman"/>
          <w:iCs/>
          <w:sz w:val="24"/>
          <w:szCs w:val="24"/>
        </w:rPr>
        <w:t>, 60 kg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; </w:t>
      </w:r>
      <w:r w:rsidRPr="0072437D">
        <w:rPr>
          <w:rFonts w:ascii="Times New Roman" w:eastAsia="宋体" w:hAnsi="Times New Roman" w:cs="Times New Roman"/>
          <w:i/>
          <w:sz w:val="24"/>
          <w:szCs w:val="24"/>
        </w:rPr>
        <w:t>AT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="00F21BFC">
        <w:rPr>
          <w:rFonts w:ascii="Times New Roman" w:eastAsia="宋体" w:hAnsi="Times New Roman" w:cs="Times New Roman"/>
          <w:iCs/>
          <w:sz w:val="24"/>
          <w:szCs w:val="24"/>
        </w:rPr>
        <w:t>is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="00C7100C">
        <w:rPr>
          <w:rFonts w:ascii="Times New Roman" w:eastAsia="宋体" w:hAnsi="Times New Roman" w:cs="Times New Roman"/>
          <w:iCs/>
          <w:sz w:val="24"/>
          <w:szCs w:val="24"/>
        </w:rPr>
        <w:t xml:space="preserve">the 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>average time</w:t>
      </w:r>
      <w:r w:rsidR="00DF4EBE">
        <w:rPr>
          <w:rFonts w:ascii="Times New Roman" w:eastAsia="宋体" w:hAnsi="Times New Roman" w:cs="Times New Roman"/>
          <w:iCs/>
          <w:sz w:val="24"/>
          <w:szCs w:val="24"/>
        </w:rPr>
        <w:t>,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="00DF4EBE">
        <w:rPr>
          <w:rFonts w:ascii="Times New Roman" w:eastAsia="宋体" w:hAnsi="Times New Roman" w:cs="Times New Roman"/>
          <w:iCs/>
          <w:sz w:val="24"/>
          <w:szCs w:val="24"/>
        </w:rPr>
        <w:t>70×365 day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; </w:t>
      </w:r>
      <w:r w:rsidRPr="0072437D">
        <w:rPr>
          <w:rFonts w:ascii="Times New Roman" w:eastAsia="宋体" w:hAnsi="Times New Roman" w:cs="Times New Roman"/>
          <w:i/>
          <w:sz w:val="24"/>
          <w:szCs w:val="24"/>
        </w:rPr>
        <w:t>IR</w:t>
      </w:r>
      <w:r w:rsidR="00DF4EBE">
        <w:rPr>
          <w:rFonts w:ascii="Times New Roman" w:eastAsia="宋体" w:hAnsi="Times New Roman" w:cs="Times New Roman"/>
          <w:i/>
          <w:sz w:val="24"/>
          <w:szCs w:val="24"/>
        </w:rPr>
        <w:t>h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="00F21BFC">
        <w:rPr>
          <w:rFonts w:ascii="Times New Roman" w:eastAsia="宋体" w:hAnsi="Times New Roman" w:cs="Times New Roman"/>
          <w:iCs/>
          <w:sz w:val="24"/>
          <w:szCs w:val="24"/>
        </w:rPr>
        <w:t>is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="00C7100C">
        <w:rPr>
          <w:rFonts w:ascii="Times New Roman" w:eastAsia="宋体" w:hAnsi="Times New Roman" w:cs="Times New Roman"/>
          <w:iCs/>
          <w:sz w:val="24"/>
          <w:szCs w:val="24"/>
        </w:rPr>
        <w:t>the</w:t>
      </w:r>
      <w:r w:rsidR="00C7100C"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>daily breathing rate</w:t>
      </w:r>
      <w:r w:rsidR="00B36812">
        <w:rPr>
          <w:rFonts w:ascii="Times New Roman" w:eastAsia="宋体" w:hAnsi="Times New Roman" w:cs="Times New Roman"/>
          <w:iCs/>
          <w:sz w:val="24"/>
          <w:szCs w:val="24"/>
        </w:rPr>
        <w:t>,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="00EF6FA9">
        <w:rPr>
          <w:rFonts w:ascii="Times New Roman" w:eastAsia="宋体" w:hAnsi="Times New Roman" w:cs="Times New Roman"/>
          <w:iCs/>
          <w:sz w:val="24"/>
          <w:szCs w:val="24"/>
        </w:rPr>
        <w:t xml:space="preserve">20 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>m</w:t>
      </w:r>
      <w:r w:rsidRPr="0072437D">
        <w:rPr>
          <w:rFonts w:ascii="Times New Roman" w:eastAsia="宋体" w:hAnsi="Times New Roman" w:cs="Times New Roman"/>
          <w:iCs/>
          <w:sz w:val="24"/>
          <w:szCs w:val="24"/>
          <w:vertAlign w:val="superscript"/>
        </w:rPr>
        <w:t>3</w:t>
      </w:r>
      <w:r w:rsidR="00EF6FA9">
        <w:rPr>
          <w:rFonts w:ascii="Times New Roman" w:eastAsia="宋体" w:hAnsi="Times New Roman" w:cs="Times New Roman"/>
          <w:iCs/>
          <w:sz w:val="24"/>
          <w:szCs w:val="24"/>
        </w:rPr>
        <w:t>∙day</w:t>
      </w:r>
      <w:r w:rsidR="00EF6FA9" w:rsidRPr="00C5375F">
        <w:rPr>
          <w:rFonts w:ascii="Times New Roman" w:eastAsia="宋体" w:hAnsi="Times New Roman" w:cs="Times New Roman"/>
          <w:iCs/>
          <w:sz w:val="24"/>
          <w:szCs w:val="24"/>
          <w:vertAlign w:val="superscript"/>
        </w:rPr>
        <w:t>–</w:t>
      </w:r>
      <w:r w:rsidR="00EF6FA9" w:rsidRPr="0072437D">
        <w:rPr>
          <w:rFonts w:ascii="Times New Roman" w:eastAsia="宋体" w:hAnsi="Times New Roman" w:cs="Times New Roman"/>
          <w:iCs/>
          <w:sz w:val="24"/>
          <w:szCs w:val="24"/>
          <w:vertAlign w:val="superscript"/>
        </w:rPr>
        <w:t>1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; </w:t>
      </w:r>
      <w:r w:rsidRPr="0072437D">
        <w:rPr>
          <w:rFonts w:ascii="Times New Roman" w:eastAsia="宋体" w:hAnsi="Times New Roman" w:cs="Times New Roman"/>
          <w:i/>
          <w:sz w:val="24"/>
          <w:szCs w:val="24"/>
        </w:rPr>
        <w:t>IR</w:t>
      </w:r>
      <w:r w:rsidR="004D2D78" w:rsidRPr="004D2D78">
        <w:rPr>
          <w:rFonts w:ascii="Times New Roman" w:eastAsia="宋体" w:hAnsi="Times New Roman" w:cs="Times New Roman"/>
          <w:sz w:val="24"/>
          <w:szCs w:val="24"/>
          <w:vertAlign w:val="subscript"/>
        </w:rPr>
        <w:t>s</w:t>
      </w:r>
      <w:r w:rsidRPr="0072437D">
        <w:rPr>
          <w:rFonts w:ascii="Times New Roman" w:eastAsia="宋体" w:hAnsi="Times New Roman" w:cs="Times New Roman"/>
          <w:i/>
          <w:sz w:val="24"/>
          <w:szCs w:val="24"/>
        </w:rPr>
        <w:t xml:space="preserve"> </w:t>
      </w:r>
      <w:r w:rsidR="00F21BFC">
        <w:rPr>
          <w:rFonts w:ascii="Times New Roman" w:eastAsia="宋体" w:hAnsi="Times New Roman" w:cs="Times New Roman"/>
          <w:iCs/>
          <w:sz w:val="24"/>
          <w:szCs w:val="24"/>
        </w:rPr>
        <w:t>is</w:t>
      </w:r>
      <w:r w:rsidR="00C7100C" w:rsidRPr="00C7100C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="00C7100C">
        <w:rPr>
          <w:rFonts w:ascii="Times New Roman" w:eastAsia="宋体" w:hAnsi="Times New Roman" w:cs="Times New Roman"/>
          <w:iCs/>
          <w:sz w:val="24"/>
          <w:szCs w:val="24"/>
        </w:rPr>
        <w:t>the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soil ingestion rate</w:t>
      </w:r>
      <w:r w:rsidR="00B36812">
        <w:rPr>
          <w:rFonts w:ascii="Times New Roman" w:eastAsia="宋体" w:hAnsi="Times New Roman" w:cs="Times New Roman"/>
          <w:iCs/>
          <w:sz w:val="24"/>
          <w:szCs w:val="24"/>
        </w:rPr>
        <w:t>,</w:t>
      </w:r>
      <w:r w:rsidR="00EF6FA9">
        <w:rPr>
          <w:rFonts w:ascii="Times New Roman" w:eastAsia="宋体" w:hAnsi="Times New Roman" w:cs="Times New Roman"/>
          <w:iCs/>
          <w:sz w:val="24"/>
          <w:szCs w:val="24"/>
        </w:rPr>
        <w:t xml:space="preserve"> 100 </w:t>
      </w:r>
      <w:r w:rsidR="00EF6FA9" w:rsidRPr="0072437D">
        <w:rPr>
          <w:rFonts w:ascii="Times New Roman" w:eastAsia="宋体" w:hAnsi="Times New Roman" w:cs="Times New Roman"/>
          <w:iCs/>
          <w:sz w:val="24"/>
          <w:szCs w:val="24"/>
        </w:rPr>
        <w:t>m</w:t>
      </w:r>
      <w:r w:rsidR="00EF6FA9">
        <w:rPr>
          <w:rFonts w:ascii="Times New Roman" w:eastAsia="宋体" w:hAnsi="Times New Roman" w:cs="Times New Roman"/>
          <w:iCs/>
          <w:sz w:val="24"/>
          <w:szCs w:val="24"/>
        </w:rPr>
        <w:t>g∙day</w:t>
      </w:r>
      <w:r w:rsidR="00EF6FA9" w:rsidRPr="00C5375F">
        <w:rPr>
          <w:rFonts w:ascii="Times New Roman" w:eastAsia="宋体" w:hAnsi="Times New Roman" w:cs="Times New Roman"/>
          <w:iCs/>
          <w:sz w:val="24"/>
          <w:szCs w:val="24"/>
          <w:vertAlign w:val="superscript"/>
        </w:rPr>
        <w:t>–</w:t>
      </w:r>
      <w:r w:rsidR="00EF6FA9" w:rsidRPr="0072437D">
        <w:rPr>
          <w:rFonts w:ascii="Times New Roman" w:eastAsia="宋体" w:hAnsi="Times New Roman" w:cs="Times New Roman"/>
          <w:iCs/>
          <w:sz w:val="24"/>
          <w:szCs w:val="24"/>
          <w:vertAlign w:val="superscript"/>
        </w:rPr>
        <w:t>1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; </w:t>
      </w:r>
      <w:r w:rsidRPr="0072437D">
        <w:rPr>
          <w:rFonts w:ascii="Times New Roman" w:eastAsia="宋体" w:hAnsi="Times New Roman" w:cs="Times New Roman"/>
          <w:i/>
          <w:sz w:val="24"/>
          <w:szCs w:val="24"/>
        </w:rPr>
        <w:t>PEF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="00F21BFC">
        <w:rPr>
          <w:rFonts w:ascii="Times New Roman" w:eastAsia="宋体" w:hAnsi="Times New Roman" w:cs="Times New Roman"/>
          <w:iCs/>
          <w:sz w:val="24"/>
          <w:szCs w:val="24"/>
        </w:rPr>
        <w:t>is</w:t>
      </w:r>
      <w:r w:rsidR="00C7100C" w:rsidRPr="00C7100C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="00C7100C">
        <w:rPr>
          <w:rFonts w:ascii="Times New Roman" w:eastAsia="宋体" w:hAnsi="Times New Roman" w:cs="Times New Roman"/>
          <w:iCs/>
          <w:sz w:val="24"/>
          <w:szCs w:val="24"/>
        </w:rPr>
        <w:t>the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particulate emission factor</w:t>
      </w:r>
      <w:r w:rsidR="00B36812">
        <w:rPr>
          <w:rFonts w:ascii="Times New Roman" w:eastAsia="宋体" w:hAnsi="Times New Roman" w:cs="Times New Roman"/>
          <w:iCs/>
          <w:sz w:val="24"/>
          <w:szCs w:val="24"/>
        </w:rPr>
        <w:t>,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="00EF6FA9">
        <w:rPr>
          <w:rFonts w:ascii="Times New Roman" w:eastAsia="宋体" w:hAnsi="Times New Roman" w:cs="Times New Roman"/>
          <w:iCs/>
          <w:sz w:val="24"/>
          <w:szCs w:val="24"/>
        </w:rPr>
        <w:t>1.36</w:t>
      </w:r>
      <w:r w:rsidR="00EF6FA9">
        <w:rPr>
          <w:rFonts w:ascii="Times New Roman" w:hAnsi="Times New Roman" w:cs="Times New Roman"/>
          <w:sz w:val="24"/>
        </w:rPr>
        <w:t>×</w:t>
      </w:r>
      <w:r w:rsidR="00EF6FA9" w:rsidRPr="006F27EE">
        <w:rPr>
          <w:rFonts w:ascii="Times New Roman" w:hAnsi="Times New Roman" w:cs="Times New Roman"/>
          <w:sz w:val="24"/>
        </w:rPr>
        <w:t>10</w:t>
      </w:r>
      <w:r w:rsidR="00EF6FA9">
        <w:rPr>
          <w:rFonts w:ascii="Times New Roman" w:hAnsi="Times New Roman" w:cs="Times New Roman"/>
          <w:sz w:val="24"/>
          <w:vertAlign w:val="superscript"/>
        </w:rPr>
        <w:t>9</w:t>
      </w:r>
      <w:r w:rsidR="00EF6FA9"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>m</w:t>
      </w:r>
      <w:r w:rsidRPr="0072437D">
        <w:rPr>
          <w:rFonts w:ascii="Times New Roman" w:eastAsia="宋体" w:hAnsi="Times New Roman" w:cs="Times New Roman"/>
          <w:iCs/>
          <w:sz w:val="24"/>
          <w:szCs w:val="24"/>
          <w:vertAlign w:val="superscript"/>
        </w:rPr>
        <w:t>3</w:t>
      </w:r>
      <w:r w:rsidR="00EF6FA9">
        <w:rPr>
          <w:rFonts w:ascii="Times New Roman" w:eastAsia="宋体" w:hAnsi="Times New Roman" w:cs="Times New Roman"/>
          <w:iCs/>
          <w:sz w:val="24"/>
          <w:szCs w:val="24"/>
        </w:rPr>
        <w:t xml:space="preserve"> kg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>.</w:t>
      </w:r>
      <w:bookmarkEnd w:id="11"/>
    </w:p>
    <w:p w14:paraId="38D95D70" w14:textId="10626B16" w:rsidR="0020019B" w:rsidRDefault="0020019B" w:rsidP="0072437D">
      <w:pPr>
        <w:spacing w:line="480" w:lineRule="auto"/>
        <w:ind w:firstLineChars="200" w:firstLine="480"/>
        <w:jc w:val="left"/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</w:pPr>
      <w:r w:rsidRPr="0072437D"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t xml:space="preserve">The </w:t>
      </w:r>
      <w:r w:rsidRPr="0072437D">
        <w:rPr>
          <w:rFonts w:ascii="Times New Roman" w:hAnsi="Times New Roman" w:cs="Times New Roman"/>
          <w:sz w:val="24"/>
          <w:szCs w:val="24"/>
        </w:rPr>
        <w:t>potential</w:t>
      </w:r>
      <w:r w:rsidRPr="0072437D"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t xml:space="preserve"> non-carcinogenic risk is calculated using the following equation:</w:t>
      </w:r>
    </w:p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5"/>
        <w:gridCol w:w="4571"/>
      </w:tblGrid>
      <w:tr w:rsidR="008D789E" w14:paraId="21A20E95" w14:textId="77777777" w:rsidTr="00C65791">
        <w:tc>
          <w:tcPr>
            <w:tcW w:w="4148" w:type="dxa"/>
            <w:vAlign w:val="center"/>
          </w:tcPr>
          <w:p w14:paraId="2C5061BF" w14:textId="0220AEC9" w:rsidR="008D789E" w:rsidRDefault="008D789E" w:rsidP="00BD77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AdvGulliv-R" w:hAnsi="Times New Roman"/>
                <w:sz w:val="24"/>
                <w:szCs w:val="24"/>
                <w:lang w:val="en-GB"/>
              </w:rPr>
            </w:pPr>
            <w:r w:rsidRPr="0072437D">
              <w:rPr>
                <w:rFonts w:ascii="Times New Roman" w:eastAsia="宋体" w:hAnsi="Times New Roman" w:cs="Times New Roman"/>
                <w:position w:val="-32"/>
                <w:sz w:val="24"/>
                <w:szCs w:val="24"/>
              </w:rPr>
              <w:object w:dxaOrig="4400" w:dyaOrig="740" w14:anchorId="5D5296A2">
                <v:shape id="_x0000_i1028" type="#_x0000_t75" style="width:223.95pt;height:40.2pt" o:ole="">
                  <v:imagedata r:id="rId16" o:title=""/>
                </v:shape>
                <o:OLEObject Type="Embed" ProgID="Equation.DSMT4" ShapeID="_x0000_i1028" DrawAspect="Content" ObjectID="_1750684775" r:id="rId17"/>
              </w:object>
            </w:r>
          </w:p>
        </w:tc>
        <w:tc>
          <w:tcPr>
            <w:tcW w:w="4148" w:type="dxa"/>
            <w:vAlign w:val="center"/>
          </w:tcPr>
          <w:p w14:paraId="22C2AE36" w14:textId="10B65DE7" w:rsidR="008D789E" w:rsidRDefault="008D789E" w:rsidP="00C65791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AdvGulliv-R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AdvGulliv-R" w:hAnsi="Times New Roman" w:hint="eastAsia"/>
                <w:sz w:val="24"/>
                <w:szCs w:val="24"/>
                <w:lang w:val="en-GB"/>
              </w:rPr>
              <w:t>(</w:t>
            </w:r>
            <w:r w:rsidR="00C65791">
              <w:rPr>
                <w:rFonts w:ascii="Times New Roman" w:eastAsia="AdvGulliv-R" w:hAnsi="Times New Roman"/>
                <w:sz w:val="24"/>
                <w:szCs w:val="24"/>
                <w:lang w:val="en-GB"/>
              </w:rPr>
              <w:t>4</w:t>
            </w:r>
            <w:r>
              <w:rPr>
                <w:rFonts w:ascii="Times New Roman" w:eastAsia="AdvGulliv-R" w:hAnsi="Times New Roman" w:hint="eastAsia"/>
                <w:sz w:val="24"/>
                <w:szCs w:val="24"/>
                <w:lang w:val="en-GB"/>
              </w:rPr>
              <w:t>)</w:t>
            </w:r>
          </w:p>
        </w:tc>
      </w:tr>
    </w:tbl>
    <w:p w14:paraId="57D707A6" w14:textId="226D1466" w:rsidR="0020019B" w:rsidRPr="0072437D" w:rsidRDefault="0020019B" w:rsidP="0072437D">
      <w:pPr>
        <w:spacing w:line="480" w:lineRule="auto"/>
        <w:rPr>
          <w:rFonts w:ascii="Times New Roman" w:eastAsia="宋体" w:hAnsi="Times New Roman" w:cs="Times New Roman"/>
          <w:iCs/>
          <w:sz w:val="24"/>
          <w:szCs w:val="24"/>
        </w:rPr>
      </w:pPr>
      <w:bookmarkStart w:id="15" w:name="_Hlk71579552"/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where </w:t>
      </w:r>
      <w:r w:rsidRPr="0072437D">
        <w:rPr>
          <w:rFonts w:ascii="Times New Roman" w:eastAsia="宋体" w:hAnsi="Times New Roman" w:cs="Times New Roman"/>
          <w:i/>
          <w:sz w:val="24"/>
          <w:szCs w:val="24"/>
        </w:rPr>
        <w:t>HI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bookmarkStart w:id="16" w:name="_Hlk72747416"/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is </w:t>
      </w:r>
      <w:bookmarkStart w:id="17" w:name="_Hlk79689588"/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the comprehensive non-carcinogenic </w:t>
      </w:r>
      <w:bookmarkEnd w:id="16"/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risk of </w:t>
      </w:r>
      <w:r w:rsidR="008824FB">
        <w:rPr>
          <w:rFonts w:ascii="Times New Roman" w:eastAsia="宋体" w:hAnsi="Times New Roman" w:cs="Times New Roman"/>
          <w:iCs/>
          <w:sz w:val="24"/>
          <w:szCs w:val="24"/>
        </w:rPr>
        <w:t>heavy metal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>s</w:t>
      </w:r>
      <w:bookmarkEnd w:id="17"/>
      <w:r w:rsidRPr="0072437D">
        <w:rPr>
          <w:rFonts w:ascii="Times New Roman" w:eastAsia="宋体" w:hAnsi="Times New Roman" w:cs="Times New Roman"/>
          <w:iCs/>
          <w:sz w:val="24"/>
          <w:szCs w:val="24"/>
        </w:rPr>
        <w:t>;</w:t>
      </w:r>
      <w:r w:rsidRPr="0072437D">
        <w:rPr>
          <w:rFonts w:ascii="Times New Roman" w:eastAsia="宋体" w:hAnsi="Times New Roman" w:cs="Times New Roman"/>
          <w:i/>
          <w:sz w:val="24"/>
          <w:szCs w:val="24"/>
        </w:rPr>
        <w:t xml:space="preserve"> HQ</w:t>
      </w:r>
      <w:r w:rsidRPr="0072437D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i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bookmarkStart w:id="18" w:name="_Hlk72508184"/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is </w:t>
      </w:r>
      <w:bookmarkStart w:id="19" w:name="_Hlk79766038"/>
      <w:bookmarkStart w:id="20" w:name="_Hlk79192490"/>
      <w:bookmarkStart w:id="21" w:name="_Hlk79689355"/>
      <w:r w:rsidR="004A6224" w:rsidRPr="0072437D">
        <w:rPr>
          <w:rFonts w:ascii="Times New Roman" w:eastAsia="宋体" w:hAnsi="Times New Roman" w:cs="Times New Roman"/>
          <w:iCs/>
          <w:sz w:val="24"/>
          <w:szCs w:val="24"/>
        </w:rPr>
        <w:t>the hazard</w:t>
      </w:r>
      <w:r w:rsidR="00F0715A"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="004A6224" w:rsidRPr="0072437D">
        <w:rPr>
          <w:rFonts w:ascii="Times New Roman" w:eastAsia="宋体" w:hAnsi="Times New Roman" w:cs="Times New Roman"/>
          <w:iCs/>
          <w:sz w:val="24"/>
          <w:szCs w:val="24"/>
        </w:rPr>
        <w:t>quotient</w:t>
      </w:r>
      <w:bookmarkEnd w:id="19"/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bookmarkEnd w:id="18"/>
      <w:bookmarkEnd w:id="20"/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of </w:t>
      </w:r>
      <w:bookmarkEnd w:id="21"/>
      <w:r w:rsidR="008824FB">
        <w:rPr>
          <w:rFonts w:ascii="Times New Roman" w:eastAsia="宋体" w:hAnsi="Times New Roman" w:cs="Times New Roman"/>
          <w:iCs/>
          <w:sz w:val="24"/>
          <w:szCs w:val="24"/>
        </w:rPr>
        <w:t>heavy metal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Pr="0072437D">
        <w:rPr>
          <w:rFonts w:ascii="Times New Roman" w:eastAsia="宋体" w:hAnsi="Times New Roman" w:cs="Times New Roman"/>
          <w:i/>
          <w:sz w:val="24"/>
          <w:szCs w:val="24"/>
        </w:rPr>
        <w:t>i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; </w:t>
      </w:r>
      <w:r w:rsidRPr="0072437D">
        <w:rPr>
          <w:rFonts w:ascii="Times New Roman" w:eastAsia="宋体" w:hAnsi="Times New Roman" w:cs="Times New Roman"/>
          <w:i/>
          <w:sz w:val="24"/>
          <w:szCs w:val="24"/>
        </w:rPr>
        <w:t>RfD</w:t>
      </w:r>
      <w:r w:rsidRPr="0072437D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ing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, </w:t>
      </w:r>
      <w:r w:rsidRPr="0072437D">
        <w:rPr>
          <w:rFonts w:ascii="Times New Roman" w:eastAsia="宋体" w:hAnsi="Times New Roman" w:cs="Times New Roman"/>
          <w:i/>
          <w:sz w:val="24"/>
          <w:szCs w:val="24"/>
        </w:rPr>
        <w:t>RfD</w:t>
      </w:r>
      <w:r w:rsidRPr="0072437D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der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, and </w:t>
      </w:r>
      <w:r w:rsidRPr="0072437D">
        <w:rPr>
          <w:rFonts w:ascii="Times New Roman" w:eastAsia="宋体" w:hAnsi="Times New Roman" w:cs="Times New Roman"/>
          <w:i/>
          <w:sz w:val="24"/>
          <w:szCs w:val="24"/>
        </w:rPr>
        <w:t>RfD</w:t>
      </w:r>
      <w:r w:rsidRPr="0072437D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inh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are the reference dose of t</w:t>
      </w:r>
      <w:r w:rsidRPr="0072437D">
        <w:rPr>
          <w:rFonts w:ascii="Times New Roman" w:hAnsi="Times New Roman" w:cs="Times New Roman"/>
          <w:sz w:val="24"/>
          <w:szCs w:val="24"/>
        </w:rPr>
        <w:t>he average daily intake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[mg</w:t>
      </w:r>
      <w:r w:rsidR="008824FB">
        <w:rPr>
          <w:rFonts w:ascii="Times New Roman" w:eastAsia="宋体" w:hAnsi="Times New Roman" w:cs="Times New Roman"/>
          <w:iCs/>
          <w:sz w:val="24"/>
          <w:szCs w:val="24"/>
        </w:rPr>
        <w:t>∙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>(kg</w:t>
      </w:r>
      <w:r w:rsidR="008824FB">
        <w:rPr>
          <w:rFonts w:ascii="Times New Roman" w:eastAsia="宋体" w:hAnsi="Times New Roman" w:cs="Times New Roman"/>
          <w:iCs/>
          <w:sz w:val="24"/>
          <w:szCs w:val="24"/>
        </w:rPr>
        <w:t>∙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>day)</w:t>
      </w:r>
      <w:r w:rsidR="009A3D3F" w:rsidRPr="009A3D3F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="009A3D3F" w:rsidRPr="003C04FE">
        <w:rPr>
          <w:rFonts w:ascii="Times New Roman" w:eastAsia="宋体" w:hAnsi="Times New Roman" w:cs="Times New Roman"/>
          <w:sz w:val="24"/>
          <w:szCs w:val="24"/>
          <w:vertAlign w:val="superscript"/>
        </w:rPr>
        <w:t>–1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] </w:t>
      </w:r>
      <w:r w:rsidR="00C7100C">
        <w:rPr>
          <w:rFonts w:ascii="Times New Roman" w:hAnsi="Times New Roman" w:cs="Times New Roman"/>
          <w:sz w:val="24"/>
          <w:szCs w:val="24"/>
        </w:rPr>
        <w:t>by</w:t>
      </w:r>
      <w:r w:rsidR="00F21BFC" w:rsidRPr="0072437D">
        <w:rPr>
          <w:rFonts w:ascii="Times New Roman" w:hAnsi="Times New Roman" w:cs="Times New Roman"/>
          <w:sz w:val="24"/>
          <w:szCs w:val="24"/>
        </w:rPr>
        <w:t xml:space="preserve"> dermal absorption, ingestion, and inhalation, respectively</w:t>
      </w:r>
      <w:r w:rsidR="006940D9"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>(Table S</w:t>
      </w:r>
      <w:r w:rsidR="00B36812">
        <w:rPr>
          <w:rFonts w:ascii="Times New Roman" w:eastAsia="宋体" w:hAnsi="Times New Roman" w:cs="Times New Roman"/>
          <w:iCs/>
          <w:sz w:val="24"/>
          <w:szCs w:val="24"/>
        </w:rPr>
        <w:t>4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>).</w:t>
      </w:r>
      <w:bookmarkStart w:id="22" w:name="_Hlk79690654"/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bookmarkEnd w:id="22"/>
    </w:p>
    <w:bookmarkEnd w:id="15"/>
    <w:p w14:paraId="6F4D4C7C" w14:textId="0EB8A402" w:rsidR="0020019B" w:rsidRDefault="0020019B" w:rsidP="0072437D">
      <w:pPr>
        <w:spacing w:line="480" w:lineRule="auto"/>
        <w:ind w:firstLineChars="177" w:firstLine="425"/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</w:pPr>
      <w:r w:rsidRPr="0072437D">
        <w:rPr>
          <w:rFonts w:ascii="Times New Roman" w:eastAsia="宋体" w:hAnsi="Times New Roman" w:cs="Times New Roman"/>
          <w:iCs/>
          <w:sz w:val="24"/>
          <w:szCs w:val="24"/>
        </w:rPr>
        <w:lastRenderedPageBreak/>
        <w:t>The</w:t>
      </w:r>
      <w:r w:rsidRPr="0072437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2437D">
        <w:rPr>
          <w:rFonts w:ascii="Times New Roman" w:hAnsi="Times New Roman" w:cs="Times New Roman"/>
          <w:sz w:val="24"/>
          <w:szCs w:val="24"/>
        </w:rPr>
        <w:t>potential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carcinogenic risk</w:t>
      </w:r>
      <w:r w:rsidRPr="0072437D"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t xml:space="preserve"> is calculated</w:t>
      </w:r>
      <w:r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Pr="0072437D"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t>using the following equation: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41"/>
        <w:gridCol w:w="3105"/>
      </w:tblGrid>
      <w:tr w:rsidR="00700E4B" w14:paraId="0F156D42" w14:textId="77777777" w:rsidTr="00BD774F">
        <w:tc>
          <w:tcPr>
            <w:tcW w:w="4148" w:type="dxa"/>
            <w:vAlign w:val="center"/>
          </w:tcPr>
          <w:p w14:paraId="7850024B" w14:textId="54D07A4B" w:rsidR="00700E4B" w:rsidRDefault="00700E4B" w:rsidP="00BD774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AdvGulliv-R" w:hAnsi="Times New Roman"/>
                <w:sz w:val="24"/>
                <w:szCs w:val="24"/>
                <w:lang w:val="en-GB"/>
              </w:rPr>
            </w:pPr>
            <w:r w:rsidRPr="0072437D">
              <w:rPr>
                <w:rFonts w:ascii="Times New Roman" w:eastAsia="宋体" w:hAnsi="Times New Roman" w:cs="Times New Roman"/>
                <w:position w:val="-28"/>
                <w:sz w:val="24"/>
                <w:szCs w:val="24"/>
              </w:rPr>
              <w:object w:dxaOrig="6380" w:dyaOrig="680" w14:anchorId="4217D0D8">
                <v:shape id="_x0000_i1029" type="#_x0000_t75" style="width:321.2pt;height:34.15pt" o:ole="">
                  <v:imagedata r:id="rId18" o:title=""/>
                </v:shape>
                <o:OLEObject Type="Embed" ProgID="Equation.DSMT4" ShapeID="_x0000_i1029" DrawAspect="Content" ObjectID="_1750684776" r:id="rId19"/>
              </w:object>
            </w:r>
          </w:p>
        </w:tc>
        <w:tc>
          <w:tcPr>
            <w:tcW w:w="4148" w:type="dxa"/>
            <w:vAlign w:val="center"/>
          </w:tcPr>
          <w:p w14:paraId="3074E22C" w14:textId="26BD205A" w:rsidR="00700E4B" w:rsidRDefault="00700E4B" w:rsidP="00C65791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eastAsia="AdvGulliv-R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AdvGulliv-R" w:hAnsi="Times New Roman" w:hint="eastAsia"/>
                <w:sz w:val="24"/>
                <w:szCs w:val="24"/>
                <w:lang w:val="en-GB"/>
              </w:rPr>
              <w:t>(</w:t>
            </w:r>
            <w:r w:rsidR="00C65791">
              <w:rPr>
                <w:rFonts w:ascii="Times New Roman" w:eastAsia="AdvGulliv-R" w:hAnsi="Times New Roman"/>
                <w:sz w:val="24"/>
                <w:szCs w:val="24"/>
                <w:lang w:val="en-GB"/>
              </w:rPr>
              <w:t>5</w:t>
            </w:r>
            <w:r>
              <w:rPr>
                <w:rFonts w:ascii="Times New Roman" w:eastAsia="AdvGulliv-R" w:hAnsi="Times New Roman" w:hint="eastAsia"/>
                <w:sz w:val="24"/>
                <w:szCs w:val="24"/>
                <w:lang w:val="en-GB"/>
              </w:rPr>
              <w:t>)</w:t>
            </w:r>
          </w:p>
        </w:tc>
      </w:tr>
    </w:tbl>
    <w:p w14:paraId="20F3043A" w14:textId="524CADDB" w:rsidR="00A55273" w:rsidRDefault="00F0715A" w:rsidP="00EA354B">
      <w:pPr>
        <w:spacing w:line="480" w:lineRule="auto"/>
        <w:rPr>
          <w:rFonts w:ascii="Times New Roman" w:eastAsia="宋体" w:hAnsi="Times New Roman" w:cs="Times New Roman"/>
          <w:iCs/>
          <w:sz w:val="24"/>
          <w:szCs w:val="24"/>
        </w:rPr>
      </w:pPr>
      <w:r w:rsidRPr="0072437D">
        <w:rPr>
          <w:rFonts w:ascii="Times New Roman" w:eastAsia="宋体" w:hAnsi="Times New Roman" w:cs="Times New Roman"/>
          <w:iCs/>
          <w:sz w:val="24"/>
          <w:szCs w:val="24"/>
        </w:rPr>
        <w:t>w</w:t>
      </w:r>
      <w:r w:rsidR="0020019B"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here </w:t>
      </w:r>
      <w:r w:rsidR="0020019B" w:rsidRPr="0072437D">
        <w:rPr>
          <w:rFonts w:ascii="Times New Roman" w:eastAsia="宋体" w:hAnsi="Times New Roman" w:cs="Times New Roman"/>
          <w:i/>
          <w:sz w:val="24"/>
          <w:szCs w:val="24"/>
        </w:rPr>
        <w:t>TCR</w:t>
      </w:r>
      <w:r w:rsidR="0020019B"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bookmarkStart w:id="23" w:name="_Hlk79064624"/>
      <w:r w:rsidR="0020019B"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is </w:t>
      </w:r>
      <w:bookmarkStart w:id="24" w:name="_Hlk79689705"/>
      <w:r w:rsidR="0020019B"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the comprehensive carcinogenic risk </w:t>
      </w:r>
      <w:bookmarkEnd w:id="23"/>
      <w:r w:rsidR="0020019B"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of </w:t>
      </w:r>
      <w:bookmarkEnd w:id="24"/>
      <w:r w:rsidR="008824FB">
        <w:rPr>
          <w:rFonts w:ascii="Times New Roman" w:eastAsia="宋体" w:hAnsi="Times New Roman" w:cs="Times New Roman"/>
          <w:iCs/>
          <w:sz w:val="24"/>
          <w:szCs w:val="24"/>
        </w:rPr>
        <w:t>heavy metals</w:t>
      </w:r>
      <w:r w:rsidR="0020019B"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; </w:t>
      </w:r>
      <w:r w:rsidR="0020019B" w:rsidRPr="0072437D">
        <w:rPr>
          <w:rFonts w:ascii="Times New Roman" w:eastAsia="宋体" w:hAnsi="Times New Roman" w:cs="Times New Roman"/>
          <w:i/>
          <w:sz w:val="24"/>
          <w:szCs w:val="24"/>
        </w:rPr>
        <w:t>CR</w:t>
      </w:r>
      <w:r w:rsidR="0020019B" w:rsidRPr="0072437D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i</w:t>
      </w:r>
      <w:r w:rsidR="0020019B"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bookmarkStart w:id="25" w:name="_Hlk72750245"/>
      <w:bookmarkStart w:id="26" w:name="_Hlk76497139"/>
      <w:r w:rsidR="0020019B"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is </w:t>
      </w:r>
      <w:bookmarkStart w:id="27" w:name="_Hlk79689475"/>
      <w:r w:rsidR="0020019B" w:rsidRPr="0072437D">
        <w:rPr>
          <w:rFonts w:ascii="Times New Roman" w:eastAsia="宋体" w:hAnsi="Times New Roman" w:cs="Times New Roman"/>
          <w:iCs/>
          <w:sz w:val="24"/>
          <w:szCs w:val="24"/>
        </w:rPr>
        <w:t>the</w:t>
      </w:r>
      <w:r w:rsidR="0020019B" w:rsidRPr="0072437D">
        <w:rPr>
          <w:rFonts w:ascii="Times New Roman" w:hAnsi="Times New Roman" w:cs="Times New Roman"/>
          <w:sz w:val="24"/>
          <w:szCs w:val="24"/>
        </w:rPr>
        <w:t xml:space="preserve"> potential</w:t>
      </w:r>
      <w:r w:rsidR="0020019B"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carcinogenic risk </w:t>
      </w:r>
      <w:bookmarkEnd w:id="25"/>
      <w:bookmarkEnd w:id="26"/>
      <w:r w:rsidR="0020019B"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of </w:t>
      </w:r>
      <w:bookmarkEnd w:id="27"/>
      <w:r w:rsidR="008824FB">
        <w:rPr>
          <w:rFonts w:ascii="Times New Roman" w:eastAsia="宋体" w:hAnsi="Times New Roman" w:cs="Times New Roman"/>
          <w:iCs/>
          <w:sz w:val="24"/>
          <w:szCs w:val="24"/>
        </w:rPr>
        <w:t>heavy metal</w:t>
      </w:r>
      <w:r w:rsidR="0020019B"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="0020019B" w:rsidRPr="0072437D">
        <w:rPr>
          <w:rFonts w:ascii="Times New Roman" w:eastAsia="宋体" w:hAnsi="Times New Roman" w:cs="Times New Roman"/>
          <w:i/>
          <w:sz w:val="24"/>
          <w:szCs w:val="24"/>
        </w:rPr>
        <w:t>i</w:t>
      </w:r>
      <w:r w:rsidR="0020019B"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; </w:t>
      </w:r>
      <w:r w:rsidR="0020019B" w:rsidRPr="0072437D">
        <w:rPr>
          <w:rFonts w:ascii="Times New Roman" w:eastAsia="宋体" w:hAnsi="Times New Roman" w:cs="Times New Roman"/>
          <w:i/>
          <w:sz w:val="24"/>
          <w:szCs w:val="24"/>
        </w:rPr>
        <w:t>SF</w:t>
      </w:r>
      <w:r w:rsidR="0020019B" w:rsidRPr="0072437D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der</w:t>
      </w:r>
      <w:r w:rsidR="0020019B"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, </w:t>
      </w:r>
      <w:r w:rsidR="0020019B" w:rsidRPr="0072437D">
        <w:rPr>
          <w:rFonts w:ascii="Times New Roman" w:eastAsia="宋体" w:hAnsi="Times New Roman" w:cs="Times New Roman"/>
          <w:i/>
          <w:sz w:val="24"/>
          <w:szCs w:val="24"/>
        </w:rPr>
        <w:t>SF</w:t>
      </w:r>
      <w:r w:rsidR="0020019B" w:rsidRPr="0072437D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ing</w:t>
      </w:r>
      <w:r w:rsidR="0020019B"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, and </w:t>
      </w:r>
      <w:r w:rsidR="0020019B" w:rsidRPr="0072437D">
        <w:rPr>
          <w:rFonts w:ascii="Times New Roman" w:eastAsia="宋体" w:hAnsi="Times New Roman" w:cs="Times New Roman"/>
          <w:i/>
          <w:sz w:val="24"/>
          <w:szCs w:val="24"/>
        </w:rPr>
        <w:t>SF</w:t>
      </w:r>
      <w:r w:rsidR="0020019B" w:rsidRPr="0072437D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inh</w:t>
      </w:r>
      <w:r w:rsidR="0020019B"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is the carcinogenic slope factor </w:t>
      </w:r>
      <w:r w:rsidR="008824FB" w:rsidRPr="0072437D">
        <w:rPr>
          <w:rFonts w:ascii="Times New Roman" w:eastAsia="宋体" w:hAnsi="Times New Roman" w:cs="Times New Roman"/>
          <w:iCs/>
          <w:sz w:val="24"/>
          <w:szCs w:val="24"/>
        </w:rPr>
        <w:t>[mg</w:t>
      </w:r>
      <w:r w:rsidR="008824FB">
        <w:rPr>
          <w:rFonts w:ascii="Times New Roman" w:eastAsia="宋体" w:hAnsi="Times New Roman" w:cs="Times New Roman"/>
          <w:iCs/>
          <w:sz w:val="24"/>
          <w:szCs w:val="24"/>
        </w:rPr>
        <w:t>∙</w:t>
      </w:r>
      <w:r w:rsidR="008824FB" w:rsidRPr="0072437D">
        <w:rPr>
          <w:rFonts w:ascii="Times New Roman" w:eastAsia="宋体" w:hAnsi="Times New Roman" w:cs="Times New Roman"/>
          <w:iCs/>
          <w:sz w:val="24"/>
          <w:szCs w:val="24"/>
        </w:rPr>
        <w:t>(kg</w:t>
      </w:r>
      <w:r w:rsidR="008824FB">
        <w:rPr>
          <w:rFonts w:ascii="Times New Roman" w:eastAsia="宋体" w:hAnsi="Times New Roman" w:cs="Times New Roman"/>
          <w:iCs/>
          <w:sz w:val="24"/>
          <w:szCs w:val="24"/>
        </w:rPr>
        <w:t>∙</w:t>
      </w:r>
      <w:r w:rsidR="008824FB" w:rsidRPr="0072437D">
        <w:rPr>
          <w:rFonts w:ascii="Times New Roman" w:eastAsia="宋体" w:hAnsi="Times New Roman" w:cs="Times New Roman"/>
          <w:iCs/>
          <w:sz w:val="24"/>
          <w:szCs w:val="24"/>
        </w:rPr>
        <w:t>day)</w:t>
      </w:r>
      <w:r w:rsidR="008824FB" w:rsidRPr="009A3D3F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="008824FB" w:rsidRPr="003C04FE">
        <w:rPr>
          <w:rFonts w:ascii="Times New Roman" w:eastAsia="宋体" w:hAnsi="Times New Roman" w:cs="Times New Roman"/>
          <w:sz w:val="24"/>
          <w:szCs w:val="24"/>
          <w:vertAlign w:val="superscript"/>
        </w:rPr>
        <w:t>–1</w:t>
      </w:r>
      <w:r w:rsidR="008824FB" w:rsidRPr="0072437D">
        <w:rPr>
          <w:rFonts w:ascii="Times New Roman" w:eastAsia="宋体" w:hAnsi="Times New Roman" w:cs="Times New Roman"/>
          <w:iCs/>
          <w:sz w:val="24"/>
          <w:szCs w:val="24"/>
        </w:rPr>
        <w:t>]</w:t>
      </w:r>
      <w:r w:rsidR="0020019B" w:rsidRPr="0072437D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bookmarkStart w:id="28" w:name="_Hlk76049251"/>
      <w:r w:rsidR="0020019B" w:rsidRPr="0072437D">
        <w:rPr>
          <w:rFonts w:ascii="Times New Roman" w:eastAsia="宋体" w:hAnsi="Times New Roman" w:cs="Times New Roman"/>
          <w:iCs/>
          <w:sz w:val="24"/>
          <w:szCs w:val="24"/>
        </w:rPr>
        <w:t>through dermal absorption, ingestion, and inhalation, respectively</w:t>
      </w:r>
      <w:bookmarkStart w:id="29" w:name="_Hlk95407364"/>
      <w:r w:rsidR="0020019B" w:rsidRPr="0072437D" w:rsidDel="007A5056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bookmarkEnd w:id="28"/>
      <w:bookmarkEnd w:id="29"/>
      <w:r w:rsidR="0020019B" w:rsidRPr="0072437D">
        <w:rPr>
          <w:rFonts w:ascii="Times New Roman" w:eastAsia="宋体" w:hAnsi="Times New Roman" w:cs="Times New Roman"/>
          <w:iCs/>
          <w:sz w:val="24"/>
          <w:szCs w:val="24"/>
        </w:rPr>
        <w:t>(Table S</w:t>
      </w:r>
      <w:r w:rsidR="00B36812">
        <w:rPr>
          <w:rFonts w:ascii="Times New Roman" w:eastAsia="宋体" w:hAnsi="Times New Roman" w:cs="Times New Roman"/>
          <w:iCs/>
          <w:sz w:val="24"/>
          <w:szCs w:val="24"/>
        </w:rPr>
        <w:t>4</w:t>
      </w:r>
      <w:r w:rsidR="0020019B" w:rsidRPr="0072437D">
        <w:rPr>
          <w:rFonts w:ascii="Times New Roman" w:eastAsia="宋体" w:hAnsi="Times New Roman" w:cs="Times New Roman"/>
          <w:iCs/>
          <w:sz w:val="24"/>
          <w:szCs w:val="24"/>
        </w:rPr>
        <w:t>).</w:t>
      </w:r>
    </w:p>
    <w:p w14:paraId="4F07151B" w14:textId="652B1A26" w:rsidR="00A55273" w:rsidRDefault="00A55273" w:rsidP="00EA354B">
      <w:pPr>
        <w:spacing w:line="480" w:lineRule="auto"/>
        <w:rPr>
          <w:rFonts w:ascii="Times New Roman" w:eastAsia="宋体" w:hAnsi="Times New Roman" w:cs="Times New Roman"/>
          <w:iCs/>
          <w:sz w:val="24"/>
          <w:szCs w:val="24"/>
        </w:rPr>
      </w:pPr>
    </w:p>
    <w:p w14:paraId="41970789" w14:textId="65492A82" w:rsidR="00DC4961" w:rsidRDefault="00DC4961" w:rsidP="00EA354B">
      <w:pPr>
        <w:spacing w:line="480" w:lineRule="auto"/>
        <w:rPr>
          <w:rFonts w:ascii="Times New Roman" w:eastAsia="宋体" w:hAnsi="Times New Roman" w:cs="Times New Roman"/>
          <w:b/>
          <w:bCs/>
          <w:iCs/>
          <w:sz w:val="24"/>
          <w:szCs w:val="24"/>
        </w:rPr>
      </w:pPr>
      <w:r w:rsidRPr="00DC4961">
        <w:rPr>
          <w:rFonts w:ascii="Times New Roman" w:eastAsia="宋体" w:hAnsi="Times New Roman" w:cs="Times New Roman"/>
          <w:b/>
          <w:bCs/>
          <w:iCs/>
          <w:sz w:val="24"/>
          <w:szCs w:val="24"/>
        </w:rPr>
        <w:t>Reference</w:t>
      </w:r>
    </w:p>
    <w:p w14:paraId="0890BD2D" w14:textId="37FF1898" w:rsidR="005B194B" w:rsidRPr="005B194B" w:rsidRDefault="005B194B" w:rsidP="0014466C">
      <w:pPr>
        <w:pStyle w:val="EndNoteBibliography"/>
        <w:spacing w:line="48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B194B">
        <w:rPr>
          <w:rFonts w:ascii="Times New Roman" w:hAnsi="Times New Roman" w:cs="Times New Roman"/>
          <w:sz w:val="24"/>
          <w:szCs w:val="24"/>
        </w:rPr>
        <w:t>Han, Q.</w:t>
      </w:r>
      <w:r w:rsidRPr="005B194B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5B194B">
        <w:rPr>
          <w:rFonts w:ascii="Times New Roman" w:hAnsi="Times New Roman" w:cs="Times New Roman"/>
          <w:sz w:val="24"/>
          <w:szCs w:val="24"/>
        </w:rPr>
        <w:t xml:space="preserve"> Health risk assessment and bioaccessibilities of heavy metals for children in soil and dust from urban parks and schools of Jiaozuo, China. </w:t>
      </w:r>
      <w:r w:rsidRPr="005B194B">
        <w:rPr>
          <w:rFonts w:ascii="Times New Roman" w:hAnsi="Times New Roman" w:cs="Times New Roman"/>
          <w:i/>
          <w:sz w:val="24"/>
          <w:szCs w:val="24"/>
        </w:rPr>
        <w:t>Ecotoxicol. Environ. Saf.</w:t>
      </w:r>
      <w:r w:rsidRPr="005B194B">
        <w:rPr>
          <w:rFonts w:ascii="Times New Roman" w:hAnsi="Times New Roman" w:cs="Times New Roman"/>
          <w:sz w:val="24"/>
          <w:szCs w:val="24"/>
        </w:rPr>
        <w:t xml:space="preserve"> </w:t>
      </w:r>
      <w:r w:rsidRPr="005B194B">
        <w:rPr>
          <w:rFonts w:ascii="Times New Roman" w:hAnsi="Times New Roman" w:cs="Times New Roman"/>
          <w:b/>
          <w:sz w:val="24"/>
          <w:szCs w:val="24"/>
        </w:rPr>
        <w:t>191</w:t>
      </w:r>
      <w:r w:rsidRPr="005B194B">
        <w:rPr>
          <w:rFonts w:ascii="Times New Roman" w:hAnsi="Times New Roman" w:cs="Times New Roman"/>
          <w:sz w:val="24"/>
          <w:szCs w:val="24"/>
        </w:rPr>
        <w:t>, 110157 (2020).</w:t>
      </w:r>
    </w:p>
    <w:p w14:paraId="771FF2AF" w14:textId="5FE920E5" w:rsidR="003A46ED" w:rsidRPr="00F11487" w:rsidRDefault="003A46ED" w:rsidP="0014466C">
      <w:pPr>
        <w:pStyle w:val="EndNoteBibliography"/>
        <w:spacing w:line="48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A46ED">
        <w:rPr>
          <w:rFonts w:ascii="Times New Roman" w:hAnsi="Times New Roman" w:cs="Times New Roman"/>
          <w:sz w:val="24"/>
          <w:szCs w:val="24"/>
        </w:rPr>
        <w:t xml:space="preserve"> </w:t>
      </w:r>
      <w:r w:rsidRPr="003A46ED">
        <w:rPr>
          <w:rFonts w:ascii="Times New Roman" w:hAnsi="Times New Roman" w:cs="Times New Roman"/>
          <w:sz w:val="24"/>
          <w:szCs w:val="24"/>
        </w:rPr>
        <w:t>Liu, H.</w:t>
      </w:r>
      <w:r w:rsidRPr="003A46ED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3A46ED">
        <w:rPr>
          <w:rFonts w:ascii="Times New Roman" w:hAnsi="Times New Roman" w:cs="Times New Roman"/>
          <w:sz w:val="24"/>
          <w:szCs w:val="24"/>
        </w:rPr>
        <w:t xml:space="preserve"> Heavy metal accumulation in the surrounding areas affected by mining in China: Spatial distribution patterns, risk assessment, and influencing factors. </w:t>
      </w:r>
      <w:r w:rsidRPr="003A46ED">
        <w:rPr>
          <w:rFonts w:ascii="Times New Roman" w:hAnsi="Times New Roman" w:cs="Times New Roman"/>
          <w:i/>
          <w:sz w:val="24"/>
          <w:szCs w:val="24"/>
        </w:rPr>
        <w:t>Sci. Total Environ.</w:t>
      </w:r>
      <w:r w:rsidRPr="003A46ED">
        <w:rPr>
          <w:rFonts w:ascii="Times New Roman" w:hAnsi="Times New Roman" w:cs="Times New Roman"/>
          <w:sz w:val="24"/>
          <w:szCs w:val="24"/>
        </w:rPr>
        <w:t xml:space="preserve"> </w:t>
      </w:r>
      <w:r w:rsidRPr="003A46ED">
        <w:rPr>
          <w:rFonts w:ascii="Times New Roman" w:hAnsi="Times New Roman" w:cs="Times New Roman"/>
          <w:b/>
          <w:sz w:val="24"/>
          <w:szCs w:val="24"/>
        </w:rPr>
        <w:t>825</w:t>
      </w:r>
      <w:r w:rsidRPr="003A46ED">
        <w:rPr>
          <w:rFonts w:ascii="Times New Roman" w:hAnsi="Times New Roman" w:cs="Times New Roman"/>
          <w:sz w:val="24"/>
          <w:szCs w:val="24"/>
        </w:rPr>
        <w:t>, 154004 (2022).</w:t>
      </w:r>
    </w:p>
    <w:p w14:paraId="64A1530A" w14:textId="77777777" w:rsidR="0014466C" w:rsidRDefault="0014466C" w:rsidP="0014466C">
      <w:pPr>
        <w:pStyle w:val="EndNoteBibliography"/>
        <w:spacing w:line="480" w:lineRule="auto"/>
        <w:ind w:left="200" w:hangingChars="100" w:hanging="200"/>
        <w:rPr>
          <w:highlight w:val="yellow"/>
        </w:rPr>
      </w:pPr>
    </w:p>
    <w:p w14:paraId="6CF1B0C6" w14:textId="77777777" w:rsidR="00321E4D" w:rsidRDefault="00321E4D">
      <w:pPr>
        <w:widowControl/>
        <w:jc w:val="left"/>
        <w:rPr>
          <w:rFonts w:ascii="Times New Roman" w:eastAsia="宋体" w:hAnsi="Times New Roman" w:cs="Times New Roman"/>
          <w:iCs/>
          <w:sz w:val="24"/>
          <w:szCs w:val="24"/>
        </w:rPr>
      </w:pPr>
    </w:p>
    <w:p w14:paraId="5A8C09F7" w14:textId="140DB551" w:rsidR="00C41619" w:rsidRDefault="00C41619">
      <w:pPr>
        <w:widowControl/>
        <w:jc w:val="left"/>
        <w:rPr>
          <w:rFonts w:ascii="Times New Roman" w:eastAsia="宋体" w:hAnsi="Times New Roman" w:cs="Times New Roman"/>
          <w:iCs/>
          <w:sz w:val="24"/>
          <w:szCs w:val="24"/>
        </w:rPr>
      </w:pPr>
      <w:r>
        <w:rPr>
          <w:rFonts w:ascii="Times New Roman" w:eastAsia="宋体" w:hAnsi="Times New Roman" w:cs="Times New Roman"/>
          <w:iCs/>
          <w:sz w:val="24"/>
          <w:szCs w:val="24"/>
        </w:rPr>
        <w:br w:type="page"/>
      </w:r>
    </w:p>
    <w:p w14:paraId="4DC15A77" w14:textId="3D808E79" w:rsidR="0020019B" w:rsidRPr="008F5E04" w:rsidRDefault="0020019B" w:rsidP="005E6038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bookmarkStart w:id="30" w:name="_Hlk80800174"/>
      <w:r w:rsidRPr="008F5E04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Table S1</w:t>
      </w:r>
      <w:r w:rsidR="009E4D43" w:rsidRPr="009E4D4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E6038">
        <w:rPr>
          <w:rFonts w:ascii="Times New Roman" w:hAnsi="Times New Roman" w:cs="Times New Roman"/>
          <w:sz w:val="24"/>
          <w:szCs w:val="24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>ackground concentrations</w:t>
      </w:r>
      <w:r w:rsidRPr="008F5E0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(mg kg</w:t>
      </w:r>
      <w:r w:rsidR="009D42F8" w:rsidRPr="006D69A3"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–</w:t>
      </w:r>
      <w:r w:rsidR="009A3D3F" w:rsidRPr="003C04FE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Pr="008F5E04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450FD4">
        <w:rPr>
          <w:rFonts w:ascii="Times New Roman" w:hAnsi="Times New Roman" w:cs="Times New Roman"/>
          <w:sz w:val="24"/>
          <w:szCs w:val="24"/>
          <w:lang w:val="en-GB"/>
        </w:rPr>
        <w:t>HM</w:t>
      </w:r>
      <w:r w:rsidRPr="008F5E04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CF356F" w:rsidRPr="00CF356F">
        <w:rPr>
          <w:rFonts w:ascii="Times New Roman" w:hAnsi="Times New Roman"/>
          <w:sz w:val="24"/>
          <w:szCs w:val="24"/>
        </w:rPr>
        <w:t xml:space="preserve"> </w:t>
      </w:r>
      <w:r w:rsidR="00CF356F" w:rsidRPr="00814FB3">
        <w:rPr>
          <w:rFonts w:ascii="Times New Roman" w:hAnsi="Times New Roman"/>
          <w:sz w:val="24"/>
          <w:szCs w:val="24"/>
        </w:rPr>
        <w:t xml:space="preserve">in </w:t>
      </w:r>
      <w:r w:rsidR="00CF356F">
        <w:rPr>
          <w:rFonts w:ascii="Times New Roman" w:hAnsi="Times New Roman"/>
          <w:sz w:val="24"/>
          <w:szCs w:val="24"/>
        </w:rPr>
        <w:t>top soil</w:t>
      </w:r>
      <w:r w:rsidRPr="008F5E04">
        <w:rPr>
          <w:rFonts w:ascii="Times New Roman" w:hAnsi="Times New Roman" w:cs="Times New Roman"/>
          <w:sz w:val="24"/>
          <w:szCs w:val="24"/>
          <w:lang w:val="en-GB"/>
        </w:rPr>
        <w:t xml:space="preserve"> in each province in China</w:t>
      </w:r>
      <w:r w:rsidR="005B194B" w:rsidRPr="005B194B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>1</w:t>
      </w:r>
      <w:r w:rsidR="0072437D">
        <w:rPr>
          <w:rFonts w:ascii="Times New Roman" w:hAnsi="Times New Roman" w:cs="Times New Roman"/>
          <w:noProof/>
          <w:sz w:val="24"/>
          <w:szCs w:val="24"/>
          <w:lang w:val="en-GB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62"/>
        <w:gridCol w:w="868"/>
        <w:gridCol w:w="1099"/>
        <w:gridCol w:w="867"/>
        <w:gridCol w:w="867"/>
        <w:gridCol w:w="908"/>
        <w:gridCol w:w="1016"/>
        <w:gridCol w:w="1078"/>
        <w:gridCol w:w="1181"/>
      </w:tblGrid>
      <w:tr w:rsidR="0020019B" w:rsidRPr="002248D4" w14:paraId="01C9E302" w14:textId="77777777" w:rsidTr="00095C42">
        <w:trPr>
          <w:trHeight w:val="324"/>
        </w:trPr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854B6" w14:textId="77777777" w:rsidR="0020019B" w:rsidRPr="00210A7D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31" w:name="_Hlk80800198"/>
            <w:bookmarkEnd w:id="30"/>
            <w:r w:rsidRPr="00210A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Province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6768C" w14:textId="77777777" w:rsidR="0020019B" w:rsidRPr="00210A7D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10A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As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ECE0B" w14:textId="77777777" w:rsidR="0020019B" w:rsidRPr="00210A7D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10A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37F7E" w14:textId="77777777" w:rsidR="0020019B" w:rsidRPr="00210A7D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10A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Cr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EFC96" w14:textId="77777777" w:rsidR="0020019B" w:rsidRPr="00210A7D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10A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Cu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CCAFA" w14:textId="77777777" w:rsidR="0020019B" w:rsidRPr="00210A7D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10A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Hg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3B369" w14:textId="77777777" w:rsidR="0020019B" w:rsidRPr="00210A7D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10A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Ni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68DC5" w14:textId="77777777" w:rsidR="0020019B" w:rsidRPr="00210A7D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10A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Pb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9BB78" w14:textId="77777777" w:rsidR="0020019B" w:rsidRPr="00210A7D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10A7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Zn</w:t>
            </w:r>
          </w:p>
        </w:tc>
      </w:tr>
      <w:tr w:rsidR="0020019B" w:rsidRPr="002248D4" w14:paraId="16647344" w14:textId="77777777" w:rsidTr="00095C42">
        <w:trPr>
          <w:trHeight w:val="312"/>
        </w:trPr>
        <w:tc>
          <w:tcPr>
            <w:tcW w:w="95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733B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Anhui</w:t>
            </w:r>
          </w:p>
        </w:tc>
        <w:tc>
          <w:tcPr>
            <w:tcW w:w="44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7E6C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6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B380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44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0D2C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66.5</w:t>
            </w:r>
          </w:p>
        </w:tc>
        <w:tc>
          <w:tcPr>
            <w:tcW w:w="44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F208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20.4</w:t>
            </w:r>
          </w:p>
        </w:tc>
        <w:tc>
          <w:tcPr>
            <w:tcW w:w="4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D45A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52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96A6B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29.8</w:t>
            </w:r>
          </w:p>
        </w:tc>
        <w:tc>
          <w:tcPr>
            <w:tcW w:w="55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7007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26.6</w:t>
            </w:r>
          </w:p>
        </w:tc>
        <w:tc>
          <w:tcPr>
            <w:tcW w:w="60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A7844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</w:tr>
      <w:tr w:rsidR="0020019B" w:rsidRPr="002248D4" w14:paraId="4071EDDD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6B1C6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Beijing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CA00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505F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1558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68.1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F99B9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23.6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365B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2D55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DB7D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25.4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B1A6F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102.6</w:t>
            </w:r>
          </w:p>
        </w:tc>
      </w:tr>
      <w:tr w:rsidR="0020019B" w:rsidRPr="002248D4" w14:paraId="0DA220F7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1372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Fujian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E649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71AF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2762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A828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22.8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B9EE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D086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18.2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A88D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41.3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1D6F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86.1</w:t>
            </w:r>
          </w:p>
        </w:tc>
      </w:tr>
      <w:tr w:rsidR="0020019B" w:rsidRPr="002248D4" w14:paraId="6D0FDD5D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5E1A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Gansu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D208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12.6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3346E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2A4A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70.2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39EB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24.1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A877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AAA3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35.2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D4AD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18.8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EA29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68.5</w:t>
            </w:r>
          </w:p>
        </w:tc>
      </w:tr>
      <w:tr w:rsidR="0020019B" w:rsidRPr="002248D4" w14:paraId="0693BCA6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3B03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Guangdong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B03E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8.9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FF4F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49CC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50.5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F79E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4071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F2EF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14.4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AA65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A9ED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47.3</w:t>
            </w:r>
          </w:p>
        </w:tc>
      </w:tr>
      <w:tr w:rsidR="0020019B" w:rsidRPr="002248D4" w14:paraId="0DFE87AF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8CDB8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Guangxi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0C80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20.5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3955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13983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82.1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22F2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27.8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54EA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54EC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26.6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B940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AC15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75.6</w:t>
            </w:r>
          </w:p>
        </w:tc>
      </w:tr>
      <w:tr w:rsidR="0020019B" w:rsidRPr="002248D4" w14:paraId="246EED19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072F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Guizhou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8245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A75FE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D84D1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95.9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FCD9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CF023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570B7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39.1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FC03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35.2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DEFA3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99.5</w:t>
            </w:r>
          </w:p>
        </w:tc>
      </w:tr>
      <w:tr w:rsidR="0020019B" w:rsidRPr="002248D4" w14:paraId="5DEA88C3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AA5A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Hainan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2978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8.9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B437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70BB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50.5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8C1A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96F0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58B0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14.4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96088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2058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47.3</w:t>
            </w:r>
          </w:p>
        </w:tc>
      </w:tr>
      <w:tr w:rsidR="0020019B" w:rsidRPr="002248D4" w14:paraId="76529FD7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94E8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Hebei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499F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13.6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1B38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37F7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68.3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EC0D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21.8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8917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ED15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30.8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FB2C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21.5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97D5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78.4</w:t>
            </w:r>
          </w:p>
        </w:tc>
      </w:tr>
      <w:tr w:rsidR="0020019B" w:rsidRPr="002248D4" w14:paraId="503B3271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F6A9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Henan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59F77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11.4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6B8D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D977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63.8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6A85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19.7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444F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07C4A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26.7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0AD0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19.6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7EA5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60.1</w:t>
            </w:r>
          </w:p>
        </w:tc>
      </w:tr>
      <w:tr w:rsidR="0020019B" w:rsidRPr="002248D4" w14:paraId="7DA66DB7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033A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Heilongjiang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8A4E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C20D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6642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58.6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BD48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B3BB0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A22F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22.8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B758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24.2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D95BE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70.7</w:t>
            </w:r>
          </w:p>
        </w:tc>
      </w:tr>
      <w:tr w:rsidR="0020019B" w:rsidRPr="002248D4" w14:paraId="68B8C1F9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018F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Hubei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C35C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12.3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765E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4B4BD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802B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30.7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AC5E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45535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37.3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C1E5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26.7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60C1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83.6</w:t>
            </w:r>
          </w:p>
        </w:tc>
      </w:tr>
      <w:tr w:rsidR="0020019B" w:rsidRPr="002248D4" w14:paraId="73A5CCAF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6306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Hunan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906F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15.7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AF18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EB1C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71.4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5E45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27.3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79C0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77D2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31.9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6830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29.7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DC6B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94.4</w:t>
            </w:r>
          </w:p>
        </w:tc>
      </w:tr>
      <w:tr w:rsidR="0020019B" w:rsidRPr="002248D4" w14:paraId="7ADE581D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5148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Jilin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0CCD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DF8D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CFE36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46.7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3D3A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17.1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AB38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5251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21.4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D87F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28.8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6FA2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80.4</w:t>
            </w:r>
          </w:p>
        </w:tc>
      </w:tr>
      <w:tr w:rsidR="0020019B" w:rsidRPr="002248D4" w14:paraId="6050EBF5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74E91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Jiangsu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D83B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3B2E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3532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77.8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7EC8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22.3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7A4D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A5ED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26.7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6528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26.2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C6879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62.6</w:t>
            </w:r>
          </w:p>
        </w:tc>
      </w:tr>
      <w:tr w:rsidR="0020019B" w:rsidRPr="002248D4" w14:paraId="7721EC4C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0114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Jiangxi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2566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14.9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7851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B975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45.9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850F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20.3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7C33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6BA5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18.9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7ED7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32.3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FF82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69.4</w:t>
            </w:r>
          </w:p>
        </w:tc>
      </w:tr>
      <w:tr w:rsidR="0020019B" w:rsidRPr="002248D4" w14:paraId="42112991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2A26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Liaoning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EE76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8.8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0C0A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E069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57.9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CA87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19.8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613A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D327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25.6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33EB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21.4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936A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63.5</w:t>
            </w:r>
          </w:p>
        </w:tc>
      </w:tr>
      <w:tr w:rsidR="0020019B" w:rsidRPr="002248D4" w14:paraId="0BB620DB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7446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Inner Mongolia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57AE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9752B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CCFD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41.4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4BBA2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14.4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F18C2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9B53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19.5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989D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17.2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BA98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59.1</w:t>
            </w:r>
          </w:p>
        </w:tc>
      </w:tr>
      <w:tr w:rsidR="0020019B" w:rsidRPr="002248D4" w14:paraId="7327E3BD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178C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Ningxia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3338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11.9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CD1A0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9848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8BBA0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22.1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CF2E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DA53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36.5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67FC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20.6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21DC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58.8</w:t>
            </w:r>
          </w:p>
        </w:tc>
      </w:tr>
      <w:tr w:rsidR="0020019B" w:rsidRPr="002248D4" w14:paraId="1E31A756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BC4D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Qinghai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AC84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315EC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F3FF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70.1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61BD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22.2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8346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F8C2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0CA3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20.9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7ABF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80.3</w:t>
            </w:r>
          </w:p>
        </w:tc>
      </w:tr>
      <w:tr w:rsidR="0020019B" w:rsidRPr="002248D4" w14:paraId="60738387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D5FB0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Shandong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CDC9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9.3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72C2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550A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554C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1755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DFBC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25.8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108E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25.8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CE895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63.5</w:t>
            </w:r>
          </w:p>
        </w:tc>
      </w:tr>
      <w:tr w:rsidR="0020019B" w:rsidRPr="002248D4" w14:paraId="1627DB0A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C55B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Shanxi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522CE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9.8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FE26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ABF4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61.8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F99AA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26.9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E97F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85B4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E18B1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15.8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1105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75.5</w:t>
            </w:r>
          </w:p>
        </w:tc>
      </w:tr>
      <w:tr w:rsidR="0020019B" w:rsidRPr="002248D4" w14:paraId="0AAF9BE5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C99B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Shaanxi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F0E9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11.1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FDEC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3A6D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62.5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2C75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21.4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5B92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CC6C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28.8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4A04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21.4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3BD1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69.4</w:t>
            </w:r>
          </w:p>
        </w:tc>
      </w:tr>
      <w:tr w:rsidR="0020019B" w:rsidRPr="002248D4" w14:paraId="0A91588D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57F1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Sichuan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716C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10.4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A10E7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517F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5E69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31.1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C3EE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3683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50A25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30.9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FD03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86.5</w:t>
            </w:r>
          </w:p>
        </w:tc>
      </w:tr>
      <w:tr w:rsidR="0020019B" w:rsidRPr="002248D4" w14:paraId="4AEAC812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C163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Tibet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B43A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19.7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F6EE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C47B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76.6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691F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21.9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73D8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1E68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35DA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29.1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BD46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</w:tr>
      <w:tr w:rsidR="0020019B" w:rsidRPr="002248D4" w14:paraId="285DF750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49BC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Xinjiang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7A0E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11.2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2CE0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45349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49.3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DD0D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26.7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2B23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E1BD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26.6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EB98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19.4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218D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68.8</w:t>
            </w:r>
          </w:p>
        </w:tc>
      </w:tr>
      <w:tr w:rsidR="0020019B" w:rsidRPr="002248D4" w14:paraId="454D3FA6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90C7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Yunnan 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FFE87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18.4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71E3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DA39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65.2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7E7F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46.3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940C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55E4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42.5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FB3F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40.6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7D8D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89.7</w:t>
            </w:r>
          </w:p>
        </w:tc>
      </w:tr>
      <w:tr w:rsidR="0020019B" w:rsidRPr="002248D4" w14:paraId="19FADF47" w14:textId="77777777" w:rsidTr="00095C42">
        <w:trPr>
          <w:trHeight w:val="312"/>
        </w:trPr>
        <w:tc>
          <w:tcPr>
            <w:tcW w:w="9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F8A56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Zhejiang </w:t>
            </w:r>
          </w:p>
        </w:tc>
        <w:tc>
          <w:tcPr>
            <w:tcW w:w="4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E694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9.2</w:t>
            </w:r>
          </w:p>
        </w:tc>
        <w:tc>
          <w:tcPr>
            <w:tcW w:w="5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6D5F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  <w:tc>
          <w:tcPr>
            <w:tcW w:w="4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926E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52.9</w:t>
            </w:r>
          </w:p>
        </w:tc>
        <w:tc>
          <w:tcPr>
            <w:tcW w:w="4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5EC9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17.6</w:t>
            </w:r>
          </w:p>
        </w:tc>
        <w:tc>
          <w:tcPr>
            <w:tcW w:w="4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3EDA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5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1886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24.6</w:t>
            </w:r>
          </w:p>
        </w:tc>
        <w:tc>
          <w:tcPr>
            <w:tcW w:w="5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92AA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23.7</w:t>
            </w:r>
          </w:p>
        </w:tc>
        <w:tc>
          <w:tcPr>
            <w:tcW w:w="6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5042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70.6</w:t>
            </w:r>
          </w:p>
        </w:tc>
      </w:tr>
      <w:tr w:rsidR="0020019B" w:rsidRPr="002248D4" w14:paraId="44CA0355" w14:textId="77777777" w:rsidTr="00095C42">
        <w:trPr>
          <w:trHeight w:val="324"/>
        </w:trPr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45E77" w14:textId="77777777" w:rsidR="0020019B" w:rsidRPr="002248D4" w:rsidRDefault="0020019B" w:rsidP="00034B6D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Chongqing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8D37E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10.4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687ED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9724F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2E0B1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31.1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2D5A5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B08B7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32.6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A0C00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30.9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B4CB1" w14:textId="77777777" w:rsidR="0020019B" w:rsidRPr="002248D4" w:rsidRDefault="0020019B" w:rsidP="00034B6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248D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86.5</w:t>
            </w:r>
          </w:p>
        </w:tc>
      </w:tr>
      <w:bookmarkEnd w:id="31"/>
    </w:tbl>
    <w:p w14:paraId="14EEB656" w14:textId="77777777" w:rsidR="0020019B" w:rsidRDefault="0020019B" w:rsidP="00EA354B">
      <w:pPr>
        <w:spacing w:line="480" w:lineRule="auto"/>
        <w:rPr>
          <w:rFonts w:ascii="Times New Roman" w:eastAsia="宋体" w:hAnsi="Times New Roman" w:cs="Times New Roman"/>
          <w:szCs w:val="21"/>
        </w:rPr>
      </w:pPr>
    </w:p>
    <w:p w14:paraId="24D5CEA5" w14:textId="073D7994" w:rsidR="0020019B" w:rsidRDefault="00A02681" w:rsidP="00EA354B">
      <w:pPr>
        <w:spacing w:line="480" w:lineRule="auto"/>
        <w:rPr>
          <w:rFonts w:ascii="Times New Roman" w:eastAsia="宋体" w:hAnsi="Times New Roman" w:cs="Times New Roman"/>
          <w:b/>
          <w:bCs/>
          <w:iCs/>
          <w:sz w:val="24"/>
          <w:szCs w:val="24"/>
        </w:rPr>
      </w:pPr>
      <w:r w:rsidRPr="00DC4961">
        <w:rPr>
          <w:rFonts w:ascii="Times New Roman" w:eastAsia="宋体" w:hAnsi="Times New Roman" w:cs="Times New Roman"/>
          <w:b/>
          <w:bCs/>
          <w:iCs/>
          <w:sz w:val="24"/>
          <w:szCs w:val="24"/>
        </w:rPr>
        <w:t>Reference</w:t>
      </w:r>
    </w:p>
    <w:p w14:paraId="7DE06A46" w14:textId="2823826D" w:rsidR="0014466C" w:rsidRPr="00F11487" w:rsidRDefault="005B194B" w:rsidP="0014466C">
      <w:pPr>
        <w:pStyle w:val="EndNoteBibliography"/>
        <w:adjustRightInd w:val="0"/>
        <w:snapToGrid w:val="0"/>
        <w:spacing w:line="36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030B9" w:rsidRPr="00E030B9">
        <w:rPr>
          <w:rFonts w:ascii="Times New Roman" w:hAnsi="Times New Roman" w:cs="Times New Roman"/>
          <w:sz w:val="24"/>
          <w:szCs w:val="24"/>
        </w:rPr>
        <w:t>CSEMC (Central Station of Environmental Monitoring of China)</w:t>
      </w:r>
      <w:r w:rsidR="0014466C" w:rsidRPr="00F11487">
        <w:rPr>
          <w:rFonts w:ascii="Times New Roman" w:hAnsi="Times New Roman" w:cs="Times New Roman"/>
          <w:sz w:val="24"/>
          <w:szCs w:val="24"/>
        </w:rPr>
        <w:t xml:space="preserve">. The background values of soil Elements in China (in Chinese). </w:t>
      </w:r>
      <w:r w:rsidR="0014466C" w:rsidRPr="005B194B">
        <w:rPr>
          <w:rFonts w:ascii="Times New Roman" w:hAnsi="Times New Roman" w:cs="Times New Roman"/>
          <w:i/>
          <w:sz w:val="24"/>
          <w:szCs w:val="24"/>
        </w:rPr>
        <w:t>Environmental Science Press of China</w:t>
      </w:r>
      <w:r w:rsidR="0014466C" w:rsidRPr="00F11487">
        <w:rPr>
          <w:rFonts w:ascii="Times New Roman" w:hAnsi="Times New Roman" w:cs="Times New Roman"/>
          <w:sz w:val="24"/>
          <w:szCs w:val="24"/>
        </w:rPr>
        <w:t>, Beijing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11487">
        <w:rPr>
          <w:rFonts w:ascii="Times New Roman" w:hAnsi="Times New Roman" w:cs="Times New Roman"/>
          <w:sz w:val="24"/>
          <w:szCs w:val="24"/>
        </w:rPr>
        <w:t>1990</w:t>
      </w:r>
      <w:r>
        <w:rPr>
          <w:rFonts w:ascii="Times New Roman" w:hAnsi="Times New Roman" w:cs="Times New Roman"/>
          <w:sz w:val="24"/>
          <w:szCs w:val="24"/>
        </w:rPr>
        <w:t>)</w:t>
      </w:r>
      <w:r w:rsidR="0014466C" w:rsidRPr="00F11487">
        <w:rPr>
          <w:rFonts w:ascii="Times New Roman" w:hAnsi="Times New Roman" w:cs="Times New Roman"/>
          <w:sz w:val="24"/>
          <w:szCs w:val="24"/>
        </w:rPr>
        <w:t>.</w:t>
      </w:r>
    </w:p>
    <w:p w14:paraId="5C6DD424" w14:textId="0885537C" w:rsidR="00A02681" w:rsidRDefault="00A02681" w:rsidP="00A02681">
      <w:pPr>
        <w:spacing w:line="480" w:lineRule="auto"/>
        <w:ind w:left="480" w:hangingChars="200" w:hanging="4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0F2822" w14:textId="25038F65" w:rsidR="00D33E6C" w:rsidRDefault="00D33E6C" w:rsidP="00A02681">
      <w:pPr>
        <w:spacing w:line="480" w:lineRule="auto"/>
        <w:ind w:left="480" w:hangingChars="200" w:hanging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4D1E4410" w14:textId="77796736" w:rsidR="00FD33FF" w:rsidRPr="00FD33FF" w:rsidRDefault="00D33E6C" w:rsidP="00D33E6C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FD33FF">
        <w:rPr>
          <w:rFonts w:ascii="Times New Roman" w:hAnsi="Times New Roman" w:cs="Times New Roman"/>
          <w:b/>
          <w:sz w:val="24"/>
          <w:szCs w:val="24"/>
        </w:rPr>
        <w:lastRenderedPageBreak/>
        <w:t>Table. S</w:t>
      </w:r>
      <w:r w:rsidR="005A60B3">
        <w:rPr>
          <w:rFonts w:ascii="Times New Roman" w:hAnsi="Times New Roman" w:cs="Times New Roman"/>
          <w:b/>
          <w:sz w:val="24"/>
          <w:szCs w:val="24"/>
        </w:rPr>
        <w:t>2</w:t>
      </w:r>
      <w:r w:rsidRPr="00FD33FF">
        <w:rPr>
          <w:rFonts w:ascii="Times New Roman" w:hAnsi="Times New Roman" w:cs="Times New Roman"/>
          <w:b/>
          <w:sz w:val="24"/>
          <w:szCs w:val="24"/>
        </w:rPr>
        <w:t>.</w:t>
      </w:r>
      <w:r w:rsidRPr="00FD33F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33FF">
        <w:rPr>
          <w:rFonts w:ascii="Times New Roman" w:hAnsi="Times New Roman" w:cs="Times New Roman"/>
          <w:sz w:val="24"/>
          <w:szCs w:val="24"/>
        </w:rPr>
        <w:t xml:space="preserve">Evaluation criteria for </w:t>
      </w:r>
      <w:r w:rsidRPr="000E06D6">
        <w:rPr>
          <w:rFonts w:ascii="Times New Roman" w:hAnsi="Times New Roman" w:cs="Times New Roman"/>
          <w:i/>
          <w:sz w:val="24"/>
          <w:szCs w:val="24"/>
        </w:rPr>
        <w:t>I</w:t>
      </w:r>
      <w:r w:rsidRPr="00FD33FF">
        <w:rPr>
          <w:rFonts w:ascii="Times New Roman" w:hAnsi="Times New Roman" w:cs="Times New Roman"/>
          <w:sz w:val="24"/>
          <w:szCs w:val="24"/>
          <w:vertAlign w:val="subscript"/>
        </w:rPr>
        <w:t>geo</w:t>
      </w:r>
      <w:r w:rsidRPr="00FD33FF">
        <w:rPr>
          <w:rFonts w:ascii="Times New Roman" w:hAnsi="Times New Roman" w:cs="Times New Roman"/>
          <w:sz w:val="24"/>
          <w:szCs w:val="24"/>
        </w:rPr>
        <w:t xml:space="preserve"> values</w:t>
      </w:r>
      <w:r w:rsidR="00FD33FF" w:rsidRPr="00FD33F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f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D33E6C" w:rsidRPr="000E06D6" w14:paraId="3AA89B13" w14:textId="77777777" w:rsidTr="00FD33FF">
        <w:tc>
          <w:tcPr>
            <w:tcW w:w="4868" w:type="dxa"/>
            <w:tcBorders>
              <w:bottom w:val="single" w:sz="8" w:space="0" w:color="auto"/>
            </w:tcBorders>
          </w:tcPr>
          <w:p w14:paraId="6AF1FF6F" w14:textId="724B917D" w:rsidR="00D33E6C" w:rsidRPr="000E06D6" w:rsidRDefault="00D33E6C" w:rsidP="00FD33F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D33FF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0E06D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geo</w:t>
            </w:r>
            <w:proofErr w:type="spellEnd"/>
          </w:p>
        </w:tc>
        <w:tc>
          <w:tcPr>
            <w:tcW w:w="4868" w:type="dxa"/>
            <w:tcBorders>
              <w:bottom w:val="single" w:sz="8" w:space="0" w:color="auto"/>
            </w:tcBorders>
          </w:tcPr>
          <w:p w14:paraId="60E13484" w14:textId="757673C6" w:rsidR="00D33E6C" w:rsidRPr="005F4D39" w:rsidRDefault="00FD33FF" w:rsidP="00FD33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3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F4D39">
              <w:rPr>
                <w:rFonts w:ascii="Times New Roman" w:hAnsi="Times New Roman" w:cs="Times New Roman" w:hint="eastAsia"/>
                <w:sz w:val="24"/>
                <w:szCs w:val="24"/>
              </w:rPr>
              <w:t>ollution</w:t>
            </w:r>
            <w:r w:rsidRPr="005F4D39">
              <w:rPr>
                <w:rFonts w:ascii="Times New Roman" w:hAnsi="Times New Roman" w:cs="Times New Roman"/>
                <w:sz w:val="24"/>
                <w:szCs w:val="24"/>
              </w:rPr>
              <w:t xml:space="preserve"> level</w:t>
            </w:r>
          </w:p>
        </w:tc>
      </w:tr>
      <w:tr w:rsidR="00D33E6C" w:rsidRPr="000E06D6" w14:paraId="16F86A3A" w14:textId="77777777" w:rsidTr="00FD33FF">
        <w:tc>
          <w:tcPr>
            <w:tcW w:w="4868" w:type="dxa"/>
            <w:tcBorders>
              <w:top w:val="single" w:sz="8" w:space="0" w:color="auto"/>
            </w:tcBorders>
          </w:tcPr>
          <w:p w14:paraId="7151E9B0" w14:textId="163425AC" w:rsidR="00D33E6C" w:rsidRPr="000E06D6" w:rsidRDefault="00FD33FF" w:rsidP="00FD33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6D6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0E06D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geo</w:t>
            </w:r>
            <w:proofErr w:type="spellEnd"/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 &lt; 0</w:t>
            </w:r>
          </w:p>
        </w:tc>
        <w:tc>
          <w:tcPr>
            <w:tcW w:w="4868" w:type="dxa"/>
            <w:tcBorders>
              <w:top w:val="single" w:sz="8" w:space="0" w:color="auto"/>
            </w:tcBorders>
          </w:tcPr>
          <w:p w14:paraId="6E7EF135" w14:textId="3E39EB92" w:rsidR="00D33E6C" w:rsidRPr="005F4D39" w:rsidRDefault="00FD33FF" w:rsidP="00FD33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39">
              <w:rPr>
                <w:rFonts w:ascii="Times New Roman" w:hAnsi="Times New Roman" w:cs="Times New Roman"/>
                <w:sz w:val="24"/>
                <w:szCs w:val="24"/>
              </w:rPr>
              <w:t>None pollution</w:t>
            </w:r>
          </w:p>
        </w:tc>
      </w:tr>
      <w:tr w:rsidR="00FD33FF" w:rsidRPr="000E06D6" w14:paraId="160BEF08" w14:textId="77777777" w:rsidTr="00FD33FF">
        <w:tc>
          <w:tcPr>
            <w:tcW w:w="4868" w:type="dxa"/>
          </w:tcPr>
          <w:p w14:paraId="5310032B" w14:textId="50B355D3" w:rsidR="00FD33FF" w:rsidRPr="000E06D6" w:rsidRDefault="00FD33FF" w:rsidP="00FD33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0 ≤ </w:t>
            </w:r>
            <w:proofErr w:type="spellStart"/>
            <w:r w:rsidRPr="000E06D6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0E06D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geo</w:t>
            </w:r>
            <w:proofErr w:type="spellEnd"/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 &lt; 1</w:t>
            </w:r>
          </w:p>
        </w:tc>
        <w:tc>
          <w:tcPr>
            <w:tcW w:w="4868" w:type="dxa"/>
          </w:tcPr>
          <w:p w14:paraId="28566921" w14:textId="0DCBC8D1" w:rsidR="00FD33FF" w:rsidRPr="005F4D39" w:rsidRDefault="005A60B3" w:rsidP="005A60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OLE_LINK21"/>
            <w:bookmarkStart w:id="33" w:name="OLE_LINK22"/>
            <w:r w:rsidRPr="005F4D39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  <w:r w:rsidR="00FD33FF" w:rsidRPr="005F4D39">
              <w:rPr>
                <w:rFonts w:ascii="Times New Roman" w:hAnsi="Times New Roman" w:cs="Times New Roman"/>
                <w:sz w:val="24"/>
                <w:szCs w:val="24"/>
              </w:rPr>
              <w:t xml:space="preserve"> to moderate </w:t>
            </w:r>
            <w:r w:rsidRPr="005F4D39">
              <w:rPr>
                <w:rFonts w:ascii="Times New Roman" w:hAnsi="Times New Roman" w:cs="Times New Roman"/>
                <w:sz w:val="24"/>
                <w:szCs w:val="24"/>
              </w:rPr>
              <w:t>pollution</w:t>
            </w:r>
            <w:bookmarkEnd w:id="32"/>
            <w:bookmarkEnd w:id="33"/>
          </w:p>
        </w:tc>
      </w:tr>
      <w:tr w:rsidR="00FD33FF" w:rsidRPr="000E06D6" w14:paraId="38230AE0" w14:textId="77777777" w:rsidTr="00FD33FF">
        <w:tc>
          <w:tcPr>
            <w:tcW w:w="4868" w:type="dxa"/>
          </w:tcPr>
          <w:p w14:paraId="62DDC9CA" w14:textId="06952EC0" w:rsidR="00FD33FF" w:rsidRPr="000E06D6" w:rsidRDefault="00FD33FF" w:rsidP="00FD33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bookmarkStart w:id="34" w:name="OLE_LINK1"/>
            <w:bookmarkStart w:id="35" w:name="OLE_LINK3"/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≤ </w:t>
            </w:r>
            <w:bookmarkEnd w:id="34"/>
            <w:bookmarkEnd w:id="35"/>
            <w:r w:rsidRPr="000E06D6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0E06D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geo</w:t>
            </w: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 &lt; 2</w:t>
            </w:r>
          </w:p>
        </w:tc>
        <w:tc>
          <w:tcPr>
            <w:tcW w:w="4868" w:type="dxa"/>
          </w:tcPr>
          <w:p w14:paraId="719339F3" w14:textId="07EAFE97" w:rsidR="00FD33FF" w:rsidRPr="005F4D39" w:rsidRDefault="00FD33FF" w:rsidP="005A60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39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  <w:r w:rsidR="005A60B3" w:rsidRPr="005F4D39">
              <w:rPr>
                <w:rFonts w:ascii="Times New Roman" w:hAnsi="Times New Roman" w:cs="Times New Roman"/>
                <w:sz w:val="24"/>
                <w:szCs w:val="24"/>
              </w:rPr>
              <w:t xml:space="preserve"> pollution</w:t>
            </w:r>
          </w:p>
        </w:tc>
      </w:tr>
      <w:tr w:rsidR="00FD33FF" w:rsidRPr="000E06D6" w14:paraId="0ADBC93F" w14:textId="77777777" w:rsidTr="00FD33FF">
        <w:tc>
          <w:tcPr>
            <w:tcW w:w="4868" w:type="dxa"/>
          </w:tcPr>
          <w:p w14:paraId="336506EC" w14:textId="243EE7E3" w:rsidR="00FD33FF" w:rsidRPr="000E06D6" w:rsidRDefault="00FD33FF" w:rsidP="00FD33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2 ≤ </w:t>
            </w:r>
            <w:r w:rsidRPr="000E06D6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0E06D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geo</w:t>
            </w: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 &lt; 3</w:t>
            </w:r>
          </w:p>
        </w:tc>
        <w:tc>
          <w:tcPr>
            <w:tcW w:w="4868" w:type="dxa"/>
          </w:tcPr>
          <w:p w14:paraId="45C75384" w14:textId="6B4BF5A5" w:rsidR="00FD33FF" w:rsidRPr="005F4D39" w:rsidRDefault="00FD33FF" w:rsidP="005A60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39">
              <w:rPr>
                <w:rFonts w:ascii="Times New Roman" w:hAnsi="Times New Roman" w:cs="Times New Roman"/>
                <w:sz w:val="24"/>
                <w:szCs w:val="24"/>
              </w:rPr>
              <w:t xml:space="preserve">Moderate to </w:t>
            </w:r>
            <w:r w:rsidR="005A60B3" w:rsidRPr="005F4D39">
              <w:rPr>
                <w:rFonts w:ascii="Times New Roman" w:hAnsi="Times New Roman" w:cs="Times New Roman"/>
                <w:sz w:val="24"/>
                <w:szCs w:val="24"/>
              </w:rPr>
              <w:t>high pollution</w:t>
            </w:r>
          </w:p>
        </w:tc>
      </w:tr>
      <w:tr w:rsidR="00FD33FF" w:rsidRPr="000E06D6" w14:paraId="5871A0C8" w14:textId="77777777" w:rsidTr="00FD33FF">
        <w:tc>
          <w:tcPr>
            <w:tcW w:w="4868" w:type="dxa"/>
          </w:tcPr>
          <w:p w14:paraId="2CC424A5" w14:textId="6008CA1A" w:rsidR="00FD33FF" w:rsidRPr="000E06D6" w:rsidRDefault="00FD33FF" w:rsidP="00FD33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3 ≤ </w:t>
            </w:r>
            <w:r w:rsidRPr="000E06D6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0E06D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geo</w:t>
            </w: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 &lt; 4</w:t>
            </w:r>
          </w:p>
        </w:tc>
        <w:tc>
          <w:tcPr>
            <w:tcW w:w="4868" w:type="dxa"/>
          </w:tcPr>
          <w:p w14:paraId="7BBE8E9A" w14:textId="33C7CE01" w:rsidR="00FD33FF" w:rsidRPr="005F4D39" w:rsidRDefault="005A60B3" w:rsidP="00FD33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39">
              <w:rPr>
                <w:rFonts w:ascii="Times New Roman" w:hAnsi="Times New Roman" w:cs="Times New Roman"/>
                <w:sz w:val="24"/>
                <w:szCs w:val="24"/>
              </w:rPr>
              <w:t>High pollution</w:t>
            </w:r>
          </w:p>
        </w:tc>
      </w:tr>
      <w:tr w:rsidR="00FD33FF" w:rsidRPr="000E06D6" w14:paraId="22EEE8C8" w14:textId="77777777" w:rsidTr="00FD33FF">
        <w:tc>
          <w:tcPr>
            <w:tcW w:w="4868" w:type="dxa"/>
          </w:tcPr>
          <w:p w14:paraId="1A31F5CB" w14:textId="4ED6B479" w:rsidR="00FD33FF" w:rsidRPr="000E06D6" w:rsidRDefault="00FD33FF" w:rsidP="00FD33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4 ≤ </w:t>
            </w:r>
            <w:r w:rsidRPr="000E06D6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0E06D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geo</w:t>
            </w: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 &lt; 5</w:t>
            </w:r>
          </w:p>
        </w:tc>
        <w:tc>
          <w:tcPr>
            <w:tcW w:w="4868" w:type="dxa"/>
          </w:tcPr>
          <w:p w14:paraId="09AF3E1F" w14:textId="5492068A" w:rsidR="00FD33FF" w:rsidRPr="005F4D39" w:rsidRDefault="005A60B3" w:rsidP="005A60B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39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  <w:r w:rsidR="00FD33FF" w:rsidRPr="005F4D39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Pr="005F4D39">
              <w:rPr>
                <w:rFonts w:ascii="Times New Roman" w:hAnsi="Times New Roman" w:cs="Times New Roman"/>
                <w:sz w:val="24"/>
                <w:szCs w:val="24"/>
              </w:rPr>
              <w:t>severe</w:t>
            </w:r>
            <w:r w:rsidR="00FD33FF" w:rsidRPr="005F4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D39">
              <w:rPr>
                <w:rFonts w:ascii="Times New Roman" w:hAnsi="Times New Roman" w:cs="Times New Roman"/>
                <w:sz w:val="24"/>
                <w:szCs w:val="24"/>
              </w:rPr>
              <w:t>pollution</w:t>
            </w:r>
          </w:p>
        </w:tc>
      </w:tr>
      <w:tr w:rsidR="00FD33FF" w:rsidRPr="000E06D6" w14:paraId="4E943876" w14:textId="77777777" w:rsidTr="00FD33FF">
        <w:tc>
          <w:tcPr>
            <w:tcW w:w="4868" w:type="dxa"/>
          </w:tcPr>
          <w:p w14:paraId="4264F901" w14:textId="15127EE2" w:rsidR="00FD33FF" w:rsidRPr="000E06D6" w:rsidRDefault="00FD33FF" w:rsidP="00FD33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6D6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r w:rsidRPr="000E06D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geo</w:t>
            </w:r>
            <w:proofErr w:type="spellEnd"/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 ≥ 5</w:t>
            </w:r>
          </w:p>
        </w:tc>
        <w:tc>
          <w:tcPr>
            <w:tcW w:w="4868" w:type="dxa"/>
          </w:tcPr>
          <w:p w14:paraId="36B1659E" w14:textId="6DF6A4AC" w:rsidR="00FD33FF" w:rsidRPr="005F4D39" w:rsidRDefault="005A60B3" w:rsidP="00FD33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D39">
              <w:rPr>
                <w:rFonts w:ascii="Times New Roman" w:hAnsi="Times New Roman" w:cs="Times New Roman"/>
                <w:sz w:val="24"/>
                <w:szCs w:val="24"/>
              </w:rPr>
              <w:t>Severe</w:t>
            </w:r>
            <w:r w:rsidR="00FD33FF" w:rsidRPr="005F4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D39">
              <w:rPr>
                <w:rFonts w:ascii="Times New Roman" w:hAnsi="Times New Roman" w:cs="Times New Roman"/>
                <w:sz w:val="24"/>
                <w:szCs w:val="24"/>
              </w:rPr>
              <w:t>pollution</w:t>
            </w:r>
          </w:p>
        </w:tc>
      </w:tr>
    </w:tbl>
    <w:p w14:paraId="0AE2F8F9" w14:textId="75435ABB" w:rsidR="00D33E6C" w:rsidRDefault="00D33E6C" w:rsidP="004D51C5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14:paraId="33FCB06B" w14:textId="6AF499E3" w:rsidR="00D33E6C" w:rsidRDefault="00D33E6C" w:rsidP="004D51C5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14:paraId="44C09C24" w14:textId="4724713A" w:rsidR="004D51C5" w:rsidRDefault="000E06D6" w:rsidP="004D51C5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FD33FF">
        <w:rPr>
          <w:rFonts w:ascii="Times New Roman" w:hAnsi="Times New Roman" w:cs="Times New Roman"/>
          <w:b/>
          <w:sz w:val="24"/>
          <w:szCs w:val="24"/>
        </w:rPr>
        <w:t>Table.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D33FF">
        <w:rPr>
          <w:rFonts w:ascii="Times New Roman" w:hAnsi="Times New Roman" w:cs="Times New Roman"/>
          <w:b/>
          <w:sz w:val="24"/>
          <w:szCs w:val="24"/>
        </w:rPr>
        <w:t>.</w:t>
      </w:r>
      <w:r w:rsidRPr="00FD33F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33FF">
        <w:rPr>
          <w:rFonts w:ascii="Times New Roman" w:hAnsi="Times New Roman" w:cs="Times New Roman"/>
          <w:sz w:val="24"/>
          <w:szCs w:val="24"/>
        </w:rPr>
        <w:t xml:space="preserve">Evaluation criteria for </w:t>
      </w:r>
      <w:r w:rsidRPr="00AF728D">
        <w:rPr>
          <w:rFonts w:ascii="Times New Roman" w:hAnsi="Times New Roman"/>
          <w:i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56096A">
        <w:rPr>
          <w:rFonts w:ascii="Times New Roman" w:hAnsi="Times New Roman"/>
          <w:i/>
          <w:sz w:val="24"/>
          <w:szCs w:val="24"/>
        </w:rPr>
        <w:t>PER</w:t>
      </w:r>
      <w:r w:rsidRPr="00FD33FF">
        <w:rPr>
          <w:rFonts w:ascii="Times New Roman" w:hAnsi="Times New Roman" w:cs="Times New Roman"/>
          <w:sz w:val="24"/>
          <w:szCs w:val="24"/>
        </w:rPr>
        <w:t xml:space="preserve"> values.</w:t>
      </w:r>
    </w:p>
    <w:tbl>
      <w:tblPr>
        <w:tblStyle w:val="af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0E06D6" w:rsidRPr="000E06D6" w14:paraId="253E083E" w14:textId="77777777" w:rsidTr="000E06D6">
        <w:tc>
          <w:tcPr>
            <w:tcW w:w="2434" w:type="dxa"/>
            <w:tcBorders>
              <w:bottom w:val="single" w:sz="8" w:space="0" w:color="auto"/>
            </w:tcBorders>
          </w:tcPr>
          <w:p w14:paraId="6481A440" w14:textId="03D52DDB" w:rsidR="000E06D6" w:rsidRPr="000E06D6" w:rsidRDefault="000E06D6" w:rsidP="000E06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28D">
              <w:rPr>
                <w:rFonts w:ascii="Times New Roman" w:hAnsi="Times New Roman"/>
                <w:i/>
                <w:sz w:val="24"/>
                <w:szCs w:val="24"/>
              </w:rPr>
              <w:t>Er</w:t>
            </w:r>
          </w:p>
        </w:tc>
        <w:tc>
          <w:tcPr>
            <w:tcW w:w="2434" w:type="dxa"/>
            <w:tcBorders>
              <w:bottom w:val="single" w:sz="8" w:space="0" w:color="auto"/>
            </w:tcBorders>
          </w:tcPr>
          <w:p w14:paraId="5C87150C" w14:textId="508CC8A7" w:rsidR="000E06D6" w:rsidRPr="000E06D6" w:rsidRDefault="000E06D6" w:rsidP="000E06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Ecological</w:t>
            </w: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risk </w:t>
            </w: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>level</w:t>
            </w:r>
          </w:p>
        </w:tc>
        <w:tc>
          <w:tcPr>
            <w:tcW w:w="2434" w:type="dxa"/>
            <w:tcBorders>
              <w:bottom w:val="single" w:sz="8" w:space="0" w:color="auto"/>
            </w:tcBorders>
          </w:tcPr>
          <w:p w14:paraId="453F597B" w14:textId="7CD5E284" w:rsidR="000E06D6" w:rsidRPr="000E06D6" w:rsidRDefault="000E06D6" w:rsidP="000E06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96A">
              <w:rPr>
                <w:rFonts w:ascii="Times New Roman" w:hAnsi="Times New Roman"/>
                <w:i/>
                <w:sz w:val="24"/>
                <w:szCs w:val="24"/>
              </w:rPr>
              <w:t>PER</w:t>
            </w:r>
          </w:p>
        </w:tc>
        <w:tc>
          <w:tcPr>
            <w:tcW w:w="2434" w:type="dxa"/>
            <w:tcBorders>
              <w:bottom w:val="single" w:sz="8" w:space="0" w:color="auto"/>
            </w:tcBorders>
          </w:tcPr>
          <w:p w14:paraId="2A58A1A5" w14:textId="4AD01EE4" w:rsidR="000E06D6" w:rsidRPr="000E06D6" w:rsidRDefault="000E06D6" w:rsidP="000E06D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Ecological</w:t>
            </w: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risk</w:t>
            </w: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 level</w:t>
            </w:r>
          </w:p>
        </w:tc>
      </w:tr>
      <w:tr w:rsidR="005F4D39" w:rsidRPr="000E06D6" w14:paraId="5E8A92D3" w14:textId="77777777" w:rsidTr="000E06D6">
        <w:tc>
          <w:tcPr>
            <w:tcW w:w="2434" w:type="dxa"/>
            <w:tcBorders>
              <w:top w:val="single" w:sz="8" w:space="0" w:color="auto"/>
            </w:tcBorders>
          </w:tcPr>
          <w:p w14:paraId="57CEE912" w14:textId="549CE30B" w:rsidR="005F4D39" w:rsidRPr="000E06D6" w:rsidRDefault="005F4D39" w:rsidP="005F4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Er</w:t>
            </w: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6D6">
              <w:rPr>
                <w:rFonts w:ascii="Times New Roman" w:hAnsi="Times New Roman" w:cs="Times New Roman"/>
                <w:i/>
                <w:sz w:val="24"/>
                <w:szCs w:val="24"/>
              </w:rPr>
              <w:t>&lt;</w:t>
            </w: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2434" w:type="dxa"/>
            <w:tcBorders>
              <w:top w:val="single" w:sz="8" w:space="0" w:color="auto"/>
            </w:tcBorders>
          </w:tcPr>
          <w:p w14:paraId="37D03A5F" w14:textId="5B941943" w:rsidR="005F4D39" w:rsidRPr="000E06D6" w:rsidRDefault="005F4D39" w:rsidP="005F4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5F4D39">
              <w:rPr>
                <w:rFonts w:ascii="Times New Roman" w:hAnsi="Times New Roman" w:cs="Times New Roman"/>
                <w:sz w:val="24"/>
                <w:szCs w:val="24"/>
              </w:rPr>
              <w:t>ow risk</w:t>
            </w:r>
          </w:p>
        </w:tc>
        <w:tc>
          <w:tcPr>
            <w:tcW w:w="2434" w:type="dxa"/>
            <w:tcBorders>
              <w:top w:val="single" w:sz="8" w:space="0" w:color="auto"/>
            </w:tcBorders>
          </w:tcPr>
          <w:p w14:paraId="4A5C1864" w14:textId="6D1D8602" w:rsidR="005F4D39" w:rsidRPr="000E06D6" w:rsidRDefault="00C14D65" w:rsidP="00C14D6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5F4D39">
              <w:rPr>
                <w:rFonts w:ascii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</w:t>
            </w:r>
            <w:r w:rsidR="005F4D39"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D39" w:rsidRPr="000E06D6">
              <w:rPr>
                <w:rFonts w:ascii="Times New Roman" w:hAnsi="Times New Roman" w:cs="Times New Roman"/>
                <w:i/>
                <w:sz w:val="24"/>
                <w:szCs w:val="24"/>
              </w:rPr>
              <w:t>&lt;</w:t>
            </w:r>
            <w:r w:rsidR="005F4D39"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D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F4D39" w:rsidRPr="000E06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34" w:type="dxa"/>
            <w:tcBorders>
              <w:top w:val="single" w:sz="8" w:space="0" w:color="auto"/>
            </w:tcBorders>
          </w:tcPr>
          <w:p w14:paraId="4A2091EA" w14:textId="5F19AEEA" w:rsidR="005F4D39" w:rsidRPr="000E06D6" w:rsidRDefault="005F4D39" w:rsidP="005F4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5F4D39">
              <w:rPr>
                <w:rFonts w:ascii="Times New Roman" w:hAnsi="Times New Roman" w:cs="Times New Roman"/>
                <w:sz w:val="24"/>
                <w:szCs w:val="24"/>
              </w:rPr>
              <w:t>ow risk</w:t>
            </w:r>
          </w:p>
        </w:tc>
      </w:tr>
      <w:tr w:rsidR="005F4D39" w:rsidRPr="000E06D6" w14:paraId="06E8622C" w14:textId="77777777" w:rsidTr="000E06D6">
        <w:tc>
          <w:tcPr>
            <w:tcW w:w="2434" w:type="dxa"/>
          </w:tcPr>
          <w:p w14:paraId="052F9A2C" w14:textId="1040F3E8" w:rsidR="005F4D39" w:rsidRPr="000E06D6" w:rsidRDefault="005F4D39" w:rsidP="005F4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>0 ≤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Er</w:t>
            </w: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 &lt;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34" w:type="dxa"/>
          </w:tcPr>
          <w:p w14:paraId="0E3A4495" w14:textId="6D9182A3" w:rsidR="005F4D39" w:rsidRPr="000E06D6" w:rsidRDefault="005F4D39" w:rsidP="005F4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oderate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risk</w:t>
            </w:r>
          </w:p>
        </w:tc>
        <w:tc>
          <w:tcPr>
            <w:tcW w:w="2434" w:type="dxa"/>
          </w:tcPr>
          <w:p w14:paraId="6C65BD40" w14:textId="7E88F6FC" w:rsidR="005F4D39" w:rsidRPr="000E06D6" w:rsidRDefault="005F4D39" w:rsidP="005F4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>0 ≤</w:t>
            </w:r>
            <w:r w:rsidR="00C14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4D65">
              <w:rPr>
                <w:rFonts w:ascii="Times New Roman" w:hAnsi="Times New Roman" w:cs="Times New Roman"/>
                <w:i/>
                <w:sz w:val="24"/>
                <w:szCs w:val="24"/>
              </w:rPr>
              <w:t>PER</w:t>
            </w: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 &lt;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434" w:type="dxa"/>
          </w:tcPr>
          <w:p w14:paraId="161A3823" w14:textId="77583A78" w:rsidR="005F4D39" w:rsidRPr="000E06D6" w:rsidRDefault="005F4D39" w:rsidP="005F4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oderate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risk</w:t>
            </w:r>
          </w:p>
        </w:tc>
      </w:tr>
      <w:tr w:rsidR="005F4D39" w:rsidRPr="000E06D6" w14:paraId="3706426E" w14:textId="77777777" w:rsidTr="000E06D6">
        <w:tc>
          <w:tcPr>
            <w:tcW w:w="2434" w:type="dxa"/>
          </w:tcPr>
          <w:p w14:paraId="1C0AE217" w14:textId="3F4A34C2" w:rsidR="005F4D39" w:rsidRPr="000E06D6" w:rsidRDefault="005F4D39" w:rsidP="005F4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 ≤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Er</w:t>
            </w: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 &lt;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434" w:type="dxa"/>
          </w:tcPr>
          <w:p w14:paraId="6890575B" w14:textId="73BE26A2" w:rsidR="005F4D39" w:rsidRPr="000E06D6" w:rsidRDefault="005F4D39" w:rsidP="005F4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High risk</w:t>
            </w:r>
          </w:p>
        </w:tc>
        <w:tc>
          <w:tcPr>
            <w:tcW w:w="2434" w:type="dxa"/>
          </w:tcPr>
          <w:p w14:paraId="04743772" w14:textId="1EA10A23" w:rsidR="005F4D39" w:rsidRPr="000E06D6" w:rsidRDefault="005F4D39" w:rsidP="005F4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 ≤</w:t>
            </w:r>
            <w:r w:rsidR="00C14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4D65">
              <w:rPr>
                <w:rFonts w:ascii="Times New Roman" w:hAnsi="Times New Roman" w:cs="Times New Roman"/>
                <w:i/>
                <w:sz w:val="24"/>
                <w:szCs w:val="24"/>
              </w:rPr>
              <w:t>PER</w:t>
            </w: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 &lt;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434" w:type="dxa"/>
          </w:tcPr>
          <w:p w14:paraId="797FCDC7" w14:textId="0EC80A47" w:rsidR="005F4D39" w:rsidRPr="000E06D6" w:rsidRDefault="005F4D39" w:rsidP="005F4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High risk</w:t>
            </w:r>
          </w:p>
        </w:tc>
      </w:tr>
      <w:tr w:rsidR="005F4D39" w:rsidRPr="000E06D6" w14:paraId="51DF2CA3" w14:textId="77777777" w:rsidTr="000E06D6">
        <w:tc>
          <w:tcPr>
            <w:tcW w:w="2434" w:type="dxa"/>
          </w:tcPr>
          <w:p w14:paraId="062F489C" w14:textId="1B99E010" w:rsidR="005F4D39" w:rsidRPr="000E06D6" w:rsidRDefault="005F4D39" w:rsidP="005F4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 ≤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Er</w:t>
            </w: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 &lt;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34" w:type="dxa"/>
          </w:tcPr>
          <w:p w14:paraId="5F01498F" w14:textId="0FFFDA56" w:rsidR="005F4D39" w:rsidRPr="000E06D6" w:rsidRDefault="005F4D39" w:rsidP="005F4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Very high risk</w:t>
            </w:r>
          </w:p>
        </w:tc>
        <w:tc>
          <w:tcPr>
            <w:tcW w:w="2434" w:type="dxa"/>
          </w:tcPr>
          <w:p w14:paraId="4F6FD854" w14:textId="23EFEF5E" w:rsidR="005F4D39" w:rsidRPr="000E06D6" w:rsidRDefault="005F4D39" w:rsidP="005F4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 xml:space="preserve"> ≤</w:t>
            </w:r>
            <w:r w:rsidR="00C14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4D65">
              <w:rPr>
                <w:rFonts w:ascii="Times New Roman" w:hAnsi="Times New Roman" w:cs="Times New Roman"/>
                <w:i/>
                <w:sz w:val="24"/>
                <w:szCs w:val="24"/>
              </w:rPr>
              <w:t>PER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 1200</w:t>
            </w:r>
          </w:p>
        </w:tc>
        <w:tc>
          <w:tcPr>
            <w:tcW w:w="2434" w:type="dxa"/>
          </w:tcPr>
          <w:p w14:paraId="10CADF24" w14:textId="2B3F02DC" w:rsidR="005F4D39" w:rsidRPr="000E06D6" w:rsidRDefault="005F4D39" w:rsidP="005F4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Very high risk</w:t>
            </w:r>
          </w:p>
        </w:tc>
      </w:tr>
      <w:tr w:rsidR="005F4D39" w:rsidRPr="000E06D6" w14:paraId="3302C007" w14:textId="77777777" w:rsidTr="000E06D6">
        <w:tc>
          <w:tcPr>
            <w:tcW w:w="2434" w:type="dxa"/>
          </w:tcPr>
          <w:p w14:paraId="79C04AC5" w14:textId="3EFFE246" w:rsidR="005F4D39" w:rsidRPr="000E06D6" w:rsidRDefault="005F4D39" w:rsidP="005F4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0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34" w:type="dxa"/>
          </w:tcPr>
          <w:p w14:paraId="6101546F" w14:textId="245B581B" w:rsidR="005F4D39" w:rsidRPr="000E06D6" w:rsidRDefault="005F4D39" w:rsidP="005F4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Extremely high risk</w:t>
            </w:r>
          </w:p>
        </w:tc>
        <w:tc>
          <w:tcPr>
            <w:tcW w:w="2434" w:type="dxa"/>
          </w:tcPr>
          <w:p w14:paraId="0B1123AF" w14:textId="2A29869A" w:rsidR="005F4D39" w:rsidRPr="000E06D6" w:rsidRDefault="00C14D65" w:rsidP="005F4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PER</w:t>
            </w:r>
            <w:r w:rsidR="005F4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4D39" w:rsidRPr="000E06D6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="005F4D39">
              <w:rPr>
                <w:rFonts w:ascii="Times New Roman" w:hAnsi="Times New Roman" w:cs="Times New Roman"/>
                <w:sz w:val="24"/>
                <w:szCs w:val="24"/>
              </w:rPr>
              <w:t xml:space="preserve"> 1200</w:t>
            </w:r>
          </w:p>
        </w:tc>
        <w:tc>
          <w:tcPr>
            <w:tcW w:w="2434" w:type="dxa"/>
          </w:tcPr>
          <w:p w14:paraId="2B929FA1" w14:textId="2B5D8D30" w:rsidR="005F4D39" w:rsidRPr="000E06D6" w:rsidRDefault="005F4D39" w:rsidP="005F4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Extremely high risk</w:t>
            </w:r>
          </w:p>
        </w:tc>
      </w:tr>
    </w:tbl>
    <w:p w14:paraId="7FEB84B6" w14:textId="490A6353" w:rsidR="004D51C5" w:rsidRPr="000E06D6" w:rsidRDefault="004D51C5" w:rsidP="004D51C5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14:paraId="2E914F9B" w14:textId="456B71DE" w:rsidR="004D51C5" w:rsidRDefault="004D51C5" w:rsidP="004D51C5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14:paraId="45FC1FBA" w14:textId="47DD747A" w:rsidR="004D51C5" w:rsidRDefault="004D51C5" w:rsidP="004D51C5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14:paraId="15CA4689" w14:textId="46510C60" w:rsidR="004D51C5" w:rsidRDefault="004D51C5" w:rsidP="004D51C5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14:paraId="2E5499B1" w14:textId="77777777" w:rsidR="004D51C5" w:rsidRDefault="004D51C5" w:rsidP="004D51C5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14:paraId="39655BC5" w14:textId="3B902EE6" w:rsidR="00C41619" w:rsidRDefault="00C41619">
      <w:pPr>
        <w:widowControl/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br w:type="page"/>
      </w:r>
    </w:p>
    <w:p w14:paraId="021AF10A" w14:textId="418DD038" w:rsidR="0020019B" w:rsidRPr="0096491B" w:rsidRDefault="0020019B" w:rsidP="009E4D43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96491B">
        <w:rPr>
          <w:rFonts w:ascii="Times New Roman" w:eastAsia="宋体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  <w:lastRenderedPageBreak/>
        <w:t>Table S</w:t>
      </w:r>
      <w:r w:rsidR="00B36812">
        <w:rPr>
          <w:rFonts w:ascii="Times New Roman" w:eastAsia="宋体" w:hAnsi="Times New Roman" w:cs="Times New Roman"/>
          <w:b/>
          <w:bCs/>
          <w:noProof/>
          <w:color w:val="000000" w:themeColor="text1"/>
          <w:kern w:val="0"/>
          <w:sz w:val="24"/>
          <w:szCs w:val="24"/>
        </w:rPr>
        <w:t>4</w:t>
      </w:r>
      <w:r w:rsidR="009E4D43" w:rsidRPr="009E4D43">
        <w:rPr>
          <w:rFonts w:ascii="Times New Roman" w:eastAsia="宋体" w:hAnsi="Times New Roman" w:cs="Times New Roman"/>
          <w:bCs/>
          <w:noProof/>
          <w:color w:val="000000" w:themeColor="text1"/>
          <w:kern w:val="0"/>
          <w:sz w:val="24"/>
          <w:szCs w:val="24"/>
        </w:rPr>
        <w:t xml:space="preserve"> </w:t>
      </w:r>
      <w:r w:rsidR="00486B75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t xml:space="preserve">The </w:t>
      </w:r>
      <w:r w:rsidR="00D1013F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t>r</w:t>
      </w:r>
      <w:r w:rsidR="005E6038" w:rsidRPr="005E6038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t>eference dose</w:t>
      </w:r>
      <w:r w:rsidR="00486B75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t>s</w:t>
      </w:r>
      <w:r w:rsidR="00CF356F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t xml:space="preserve"> (</w:t>
      </w:r>
      <w:r w:rsidR="00CF356F" w:rsidRPr="00CF356F">
        <w:rPr>
          <w:rFonts w:ascii="Times New Roman" w:eastAsia="宋体" w:hAnsi="Times New Roman" w:cs="Times New Roman"/>
          <w:i/>
          <w:iCs/>
          <w:noProof/>
          <w:color w:val="000000" w:themeColor="text1"/>
          <w:kern w:val="0"/>
          <w:sz w:val="24"/>
          <w:szCs w:val="24"/>
        </w:rPr>
        <w:t>Rf</w:t>
      </w:r>
      <w:r w:rsidR="004029D3">
        <w:rPr>
          <w:rFonts w:ascii="Times New Roman" w:eastAsia="宋体" w:hAnsi="Times New Roman" w:cs="Times New Roman"/>
          <w:i/>
          <w:iCs/>
          <w:noProof/>
          <w:color w:val="000000" w:themeColor="text1"/>
          <w:kern w:val="0"/>
          <w:sz w:val="24"/>
          <w:szCs w:val="24"/>
        </w:rPr>
        <w:t>D</w:t>
      </w:r>
      <w:r w:rsidR="00CF356F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t>)</w:t>
      </w:r>
      <w:r w:rsidR="005E6038" w:rsidRPr="005E6038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t xml:space="preserve"> and </w:t>
      </w:r>
      <w:bookmarkStart w:id="36" w:name="_Hlk94302202"/>
      <w:r w:rsidR="005E6038" w:rsidRPr="005E6038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t>slope factors</w:t>
      </w:r>
      <w:bookmarkEnd w:id="36"/>
      <w:r w:rsidR="00CF356F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t xml:space="preserve"> (</w:t>
      </w:r>
      <w:r w:rsidR="00CF356F" w:rsidRPr="00CF356F">
        <w:rPr>
          <w:rFonts w:ascii="Times New Roman" w:eastAsia="宋体" w:hAnsi="Times New Roman" w:cs="Times New Roman"/>
          <w:i/>
          <w:iCs/>
          <w:noProof/>
          <w:color w:val="000000" w:themeColor="text1"/>
          <w:kern w:val="0"/>
          <w:sz w:val="24"/>
          <w:szCs w:val="24"/>
        </w:rPr>
        <w:t>SF</w:t>
      </w:r>
      <w:r w:rsidR="00CF356F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t>)</w:t>
      </w:r>
      <w:r w:rsidR="00486B75" w:rsidRPr="00486B75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t xml:space="preserve"> </w:t>
      </w:r>
      <w:r w:rsidR="00486B75" w:rsidRPr="005E6038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t xml:space="preserve">of </w:t>
      </w:r>
      <w:r w:rsidR="00486B75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t>HM</w:t>
      </w:r>
      <w:r w:rsidR="00486B75" w:rsidRPr="005E6038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t>s</w:t>
      </w:r>
      <w:r w:rsidR="006940D9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t xml:space="preserve"> </w:t>
      </w:r>
      <w:r w:rsidR="004029D3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t>through</w:t>
      </w:r>
      <w:r w:rsidR="00B240B7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t xml:space="preserve"> different exposure pathways</w:t>
      </w:r>
      <w:r w:rsidR="005B194B" w:rsidRPr="005B194B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  <w:vertAlign w:val="superscript"/>
        </w:rPr>
        <w:t>1, 2</w:t>
      </w:r>
      <w:r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29"/>
        <w:gridCol w:w="1281"/>
        <w:gridCol w:w="1507"/>
        <w:gridCol w:w="1507"/>
        <w:gridCol w:w="1366"/>
        <w:gridCol w:w="1158"/>
        <w:gridCol w:w="1398"/>
      </w:tblGrid>
      <w:tr w:rsidR="0020019B" w:rsidRPr="00665A67" w14:paraId="0ED93592" w14:textId="77777777" w:rsidTr="00DD56C8">
        <w:trPr>
          <w:trHeight w:val="348"/>
        </w:trPr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9DD0F7" w14:textId="3D191B61" w:rsidR="0020019B" w:rsidRPr="00665A67" w:rsidRDefault="00CF356F" w:rsidP="00EA354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_Hlk80800731"/>
            <w:r>
              <w:rPr>
                <w:rFonts w:ascii="Times New Roman" w:hAnsi="Times New Roman" w:cs="Times New Roman"/>
                <w:sz w:val="24"/>
                <w:szCs w:val="24"/>
              </w:rPr>
              <w:t>Heavy metal</w:t>
            </w:r>
            <w:r w:rsidR="008055D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6686BF" w14:textId="4F6C93B1" w:rsidR="0020019B" w:rsidRPr="00665A67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665A67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  <w:t>Rf</w:t>
            </w:r>
            <w:r w:rsidR="004029D3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  <w:t>D</w:t>
            </w:r>
            <w:r w:rsidRPr="00665A67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der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4C3742" w14:textId="03E1F0AF" w:rsidR="0020019B" w:rsidRPr="00665A67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665A67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  <w:t>Rf</w:t>
            </w:r>
            <w:r w:rsidR="004029D3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  <w:t>D</w:t>
            </w:r>
            <w:r w:rsidRPr="00665A67">
              <w:rPr>
                <w:rFonts w:ascii="Times New Roman" w:eastAsia="等线" w:hAnsi="Times New Roman" w:cs="Times New Roman"/>
                <w:bCs/>
                <w:color w:val="000000"/>
                <w:kern w:val="0"/>
                <w:sz w:val="24"/>
                <w:szCs w:val="24"/>
                <w:vertAlign w:val="subscript"/>
              </w:rPr>
              <w:t>i</w:t>
            </w:r>
            <w:r w:rsidRPr="00665A67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ng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F0D210" w14:textId="28DC9A12" w:rsidR="0020019B" w:rsidRPr="00665A67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665A67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  <w:t>Rf</w:t>
            </w:r>
            <w:r w:rsidR="004029D3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  <w:t>D</w:t>
            </w:r>
            <w:r w:rsidRPr="00665A67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inh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B7B004" w14:textId="77777777" w:rsidR="0020019B" w:rsidRPr="00665A67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665A67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  <w:t>SF</w:t>
            </w:r>
            <w:r w:rsidRPr="00665A67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der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E85B34" w14:textId="77777777" w:rsidR="0020019B" w:rsidRPr="00665A67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665A67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  <w:t>S</w:t>
            </w:r>
            <w:r w:rsidR="005E6038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  <w:t>F</w:t>
            </w:r>
            <w:r w:rsidRPr="00665A67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ing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FF93E2" w14:textId="77777777" w:rsidR="0020019B" w:rsidRPr="00665A67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665A67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  <w:t>S</w:t>
            </w:r>
            <w:r w:rsidR="005E6038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  <w:t>F</w:t>
            </w:r>
            <w:r w:rsidRPr="00665A67">
              <w:rPr>
                <w:rFonts w:ascii="Times New Roman" w:eastAsia="等线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  <w:vertAlign w:val="subscript"/>
              </w:rPr>
              <w:t>inh</w:t>
            </w:r>
          </w:p>
        </w:tc>
      </w:tr>
      <w:tr w:rsidR="0020019B" w:rsidRPr="00F63ABB" w14:paraId="285EF924" w14:textId="77777777" w:rsidTr="00DD56C8">
        <w:trPr>
          <w:trHeight w:val="276"/>
        </w:trPr>
        <w:tc>
          <w:tcPr>
            <w:tcW w:w="78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8EE2B" w14:textId="77777777" w:rsidR="0020019B" w:rsidRPr="00F63ABB" w:rsidRDefault="0020019B" w:rsidP="008055DA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5B014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4C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  <w:t>1.23E</w:t>
            </w:r>
            <w:r w:rsidR="009F3B22" w:rsidRPr="007469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–</w:t>
            </w:r>
            <w:r w:rsidRPr="0074694C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  <w:t>04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0BB8A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3.00E</w:t>
            </w:r>
            <w:r w:rsidR="009F3B22" w:rsidRPr="009F3B2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–</w:t>
            </w: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04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799E3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4C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  <w:t>3.00E</w:t>
            </w:r>
            <w:r w:rsidR="009F3B22" w:rsidRPr="007469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–</w:t>
            </w:r>
            <w:r w:rsidRPr="0074694C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  <w:t>04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783F0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4C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  <w:t>3.66E+00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D6C4C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1.50E+00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07ED8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4C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  <w:t>1.51E+01</w:t>
            </w:r>
          </w:p>
        </w:tc>
      </w:tr>
      <w:tr w:rsidR="0020019B" w:rsidRPr="00F63ABB" w14:paraId="61C86C0E" w14:textId="77777777" w:rsidTr="00DD56C8">
        <w:trPr>
          <w:trHeight w:val="276"/>
        </w:trPr>
        <w:tc>
          <w:tcPr>
            <w:tcW w:w="784" w:type="pct"/>
            <w:noWrap/>
            <w:vAlign w:val="center"/>
            <w:hideMark/>
          </w:tcPr>
          <w:p w14:paraId="5E88974B" w14:textId="77777777" w:rsidR="0020019B" w:rsidRPr="00F63ABB" w:rsidRDefault="0020019B" w:rsidP="008055DA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</w:t>
            </w:r>
          </w:p>
        </w:tc>
        <w:tc>
          <w:tcPr>
            <w:tcW w:w="657" w:type="pct"/>
            <w:noWrap/>
            <w:vAlign w:val="center"/>
            <w:hideMark/>
          </w:tcPr>
          <w:p w14:paraId="39210172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1.00E</w:t>
            </w:r>
            <w:r w:rsidR="009F3B22" w:rsidRPr="009F3B2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–</w:t>
            </w: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05</w:t>
            </w:r>
          </w:p>
        </w:tc>
        <w:tc>
          <w:tcPr>
            <w:tcW w:w="773" w:type="pct"/>
            <w:noWrap/>
            <w:vAlign w:val="center"/>
            <w:hideMark/>
          </w:tcPr>
          <w:p w14:paraId="42414D27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1.00E</w:t>
            </w:r>
            <w:r w:rsidR="009F3B22" w:rsidRPr="009F3B2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–</w:t>
            </w: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03</w:t>
            </w:r>
          </w:p>
        </w:tc>
        <w:tc>
          <w:tcPr>
            <w:tcW w:w="773" w:type="pct"/>
            <w:noWrap/>
            <w:vAlign w:val="center"/>
            <w:hideMark/>
          </w:tcPr>
          <w:p w14:paraId="5E39A9BB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4C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  <w:t>1.00E</w:t>
            </w:r>
            <w:r w:rsidR="009F3B22" w:rsidRPr="007469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–</w:t>
            </w:r>
            <w:r w:rsidRPr="0074694C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  <w:t>05</w:t>
            </w:r>
          </w:p>
        </w:tc>
        <w:tc>
          <w:tcPr>
            <w:tcW w:w="701" w:type="pct"/>
            <w:noWrap/>
            <w:vAlign w:val="center"/>
            <w:hideMark/>
          </w:tcPr>
          <w:p w14:paraId="65315F98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4C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  <w:t>6.30E+00</w:t>
            </w:r>
          </w:p>
        </w:tc>
        <w:tc>
          <w:tcPr>
            <w:tcW w:w="594" w:type="pct"/>
            <w:noWrap/>
            <w:vAlign w:val="center"/>
            <w:hideMark/>
          </w:tcPr>
          <w:p w14:paraId="322D434E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6.10E+00</w:t>
            </w:r>
          </w:p>
        </w:tc>
        <w:tc>
          <w:tcPr>
            <w:tcW w:w="717" w:type="pct"/>
            <w:noWrap/>
            <w:vAlign w:val="center"/>
            <w:hideMark/>
          </w:tcPr>
          <w:p w14:paraId="0D7BCF32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6.30E+00</w:t>
            </w:r>
          </w:p>
        </w:tc>
      </w:tr>
      <w:tr w:rsidR="0020019B" w:rsidRPr="00F63ABB" w14:paraId="2A1AF8B4" w14:textId="77777777" w:rsidTr="00DD56C8">
        <w:trPr>
          <w:trHeight w:val="276"/>
        </w:trPr>
        <w:tc>
          <w:tcPr>
            <w:tcW w:w="784" w:type="pct"/>
            <w:noWrap/>
            <w:vAlign w:val="center"/>
            <w:hideMark/>
          </w:tcPr>
          <w:p w14:paraId="60E64C72" w14:textId="77777777" w:rsidR="0020019B" w:rsidRPr="00F63ABB" w:rsidRDefault="0020019B" w:rsidP="008055DA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</w:t>
            </w:r>
          </w:p>
        </w:tc>
        <w:tc>
          <w:tcPr>
            <w:tcW w:w="657" w:type="pct"/>
            <w:noWrap/>
            <w:vAlign w:val="center"/>
            <w:hideMark/>
          </w:tcPr>
          <w:p w14:paraId="7E0F98D0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6.00E</w:t>
            </w:r>
            <w:r w:rsidR="009F3B22" w:rsidRPr="007469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69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05</w:t>
            </w:r>
          </w:p>
        </w:tc>
        <w:tc>
          <w:tcPr>
            <w:tcW w:w="773" w:type="pct"/>
            <w:noWrap/>
            <w:vAlign w:val="center"/>
            <w:hideMark/>
          </w:tcPr>
          <w:p w14:paraId="376656E1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3.00E</w:t>
            </w:r>
            <w:r w:rsidR="009F3B22" w:rsidRPr="009F3B2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–</w:t>
            </w: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03</w:t>
            </w:r>
          </w:p>
        </w:tc>
        <w:tc>
          <w:tcPr>
            <w:tcW w:w="773" w:type="pct"/>
            <w:noWrap/>
            <w:vAlign w:val="center"/>
            <w:hideMark/>
          </w:tcPr>
          <w:p w14:paraId="6C1FBE31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2.86E</w:t>
            </w:r>
            <w:r w:rsidR="009F3B22" w:rsidRPr="009F3B2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–</w:t>
            </w: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05</w:t>
            </w:r>
          </w:p>
        </w:tc>
        <w:tc>
          <w:tcPr>
            <w:tcW w:w="701" w:type="pct"/>
            <w:noWrap/>
            <w:vAlign w:val="center"/>
            <w:hideMark/>
          </w:tcPr>
          <w:p w14:paraId="18D05072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4C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  <w:t>2.00E+01</w:t>
            </w:r>
          </w:p>
        </w:tc>
        <w:tc>
          <w:tcPr>
            <w:tcW w:w="594" w:type="pct"/>
            <w:noWrap/>
            <w:vAlign w:val="center"/>
            <w:hideMark/>
          </w:tcPr>
          <w:p w14:paraId="0AAAD599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4C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  <w:t>5.00E</w:t>
            </w:r>
            <w:r w:rsidR="009F3B22" w:rsidRPr="007469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–</w:t>
            </w:r>
            <w:r w:rsidRPr="0074694C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  <w:t>01</w:t>
            </w:r>
          </w:p>
        </w:tc>
        <w:tc>
          <w:tcPr>
            <w:tcW w:w="717" w:type="pct"/>
            <w:noWrap/>
            <w:vAlign w:val="center"/>
            <w:hideMark/>
          </w:tcPr>
          <w:p w14:paraId="56D0FA30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4.20E+01</w:t>
            </w:r>
          </w:p>
        </w:tc>
      </w:tr>
      <w:tr w:rsidR="0020019B" w:rsidRPr="00F63ABB" w14:paraId="6F237715" w14:textId="77777777" w:rsidTr="00DD56C8">
        <w:trPr>
          <w:trHeight w:val="276"/>
        </w:trPr>
        <w:tc>
          <w:tcPr>
            <w:tcW w:w="784" w:type="pct"/>
            <w:noWrap/>
            <w:vAlign w:val="center"/>
            <w:hideMark/>
          </w:tcPr>
          <w:p w14:paraId="67C3CF21" w14:textId="77777777" w:rsidR="0020019B" w:rsidRPr="00F63ABB" w:rsidRDefault="0020019B" w:rsidP="008055DA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Cu</w:t>
            </w:r>
          </w:p>
        </w:tc>
        <w:tc>
          <w:tcPr>
            <w:tcW w:w="657" w:type="pct"/>
            <w:noWrap/>
            <w:vAlign w:val="center"/>
            <w:hideMark/>
          </w:tcPr>
          <w:p w14:paraId="5DEE189A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1.20E</w:t>
            </w:r>
            <w:r w:rsidR="009F3B22" w:rsidRPr="009F3B2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–</w:t>
            </w: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02</w:t>
            </w:r>
          </w:p>
        </w:tc>
        <w:tc>
          <w:tcPr>
            <w:tcW w:w="773" w:type="pct"/>
            <w:noWrap/>
            <w:vAlign w:val="center"/>
            <w:hideMark/>
          </w:tcPr>
          <w:p w14:paraId="1232B034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4.00E</w:t>
            </w:r>
            <w:r w:rsidR="009F3B22" w:rsidRPr="009F3B2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–</w:t>
            </w: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02</w:t>
            </w:r>
          </w:p>
        </w:tc>
        <w:tc>
          <w:tcPr>
            <w:tcW w:w="773" w:type="pct"/>
            <w:noWrap/>
            <w:vAlign w:val="center"/>
            <w:hideMark/>
          </w:tcPr>
          <w:p w14:paraId="3D9E6FB7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4C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  <w:t>4.02E</w:t>
            </w:r>
            <w:r w:rsidR="009F3B22" w:rsidRPr="007469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–</w:t>
            </w:r>
            <w:r w:rsidRPr="0074694C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  <w:t>02</w:t>
            </w:r>
          </w:p>
        </w:tc>
        <w:tc>
          <w:tcPr>
            <w:tcW w:w="701" w:type="pct"/>
            <w:noWrap/>
            <w:vAlign w:val="center"/>
            <w:hideMark/>
          </w:tcPr>
          <w:p w14:paraId="02309B7F" w14:textId="77777777" w:rsidR="0020019B" w:rsidRPr="00F63ABB" w:rsidRDefault="009F3B22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3B2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–</w:t>
            </w:r>
          </w:p>
        </w:tc>
        <w:tc>
          <w:tcPr>
            <w:tcW w:w="594" w:type="pct"/>
            <w:noWrap/>
            <w:vAlign w:val="center"/>
            <w:hideMark/>
          </w:tcPr>
          <w:p w14:paraId="1DCA0CB6" w14:textId="77777777" w:rsidR="0020019B" w:rsidRPr="00F63ABB" w:rsidRDefault="009F3B22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3B2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–</w:t>
            </w:r>
          </w:p>
        </w:tc>
        <w:tc>
          <w:tcPr>
            <w:tcW w:w="717" w:type="pct"/>
            <w:noWrap/>
            <w:vAlign w:val="center"/>
            <w:hideMark/>
          </w:tcPr>
          <w:p w14:paraId="6B567716" w14:textId="77777777" w:rsidR="0020019B" w:rsidRPr="00F63ABB" w:rsidRDefault="009F3B22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3B2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–</w:t>
            </w:r>
          </w:p>
        </w:tc>
      </w:tr>
      <w:tr w:rsidR="00DD56C8" w:rsidRPr="00F63ABB" w14:paraId="60E6BC7D" w14:textId="77777777" w:rsidTr="00DD56C8">
        <w:trPr>
          <w:trHeight w:val="276"/>
        </w:trPr>
        <w:tc>
          <w:tcPr>
            <w:tcW w:w="784" w:type="pct"/>
            <w:noWrap/>
            <w:vAlign w:val="center"/>
            <w:hideMark/>
          </w:tcPr>
          <w:p w14:paraId="3E9C56A4" w14:textId="3872CF81" w:rsidR="00DD56C8" w:rsidRPr="00DD56C8" w:rsidRDefault="00DD56C8" w:rsidP="00DD56C8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56C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</w:t>
            </w:r>
          </w:p>
        </w:tc>
        <w:tc>
          <w:tcPr>
            <w:tcW w:w="657" w:type="pct"/>
            <w:noWrap/>
            <w:vAlign w:val="center"/>
            <w:hideMark/>
          </w:tcPr>
          <w:p w14:paraId="0EB4AEB8" w14:textId="40CC9D46" w:rsidR="00DD56C8" w:rsidRPr="00DD56C8" w:rsidRDefault="00DD56C8" w:rsidP="00DD56C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56C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3.00E-04</w:t>
            </w:r>
          </w:p>
        </w:tc>
        <w:tc>
          <w:tcPr>
            <w:tcW w:w="773" w:type="pct"/>
            <w:noWrap/>
            <w:vAlign w:val="center"/>
            <w:hideMark/>
          </w:tcPr>
          <w:p w14:paraId="449F73DA" w14:textId="7AC762DC" w:rsidR="00DD56C8" w:rsidRPr="00DD56C8" w:rsidRDefault="00DD56C8" w:rsidP="00DD56C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56C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3.00E-04</w:t>
            </w:r>
          </w:p>
        </w:tc>
        <w:tc>
          <w:tcPr>
            <w:tcW w:w="773" w:type="pct"/>
            <w:noWrap/>
            <w:vAlign w:val="center"/>
            <w:hideMark/>
          </w:tcPr>
          <w:p w14:paraId="342C5613" w14:textId="03AEBC11" w:rsidR="00DD56C8" w:rsidRPr="00DD56C8" w:rsidRDefault="00DD56C8" w:rsidP="00DD56C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56C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1.53169E-06</w:t>
            </w:r>
          </w:p>
        </w:tc>
        <w:tc>
          <w:tcPr>
            <w:tcW w:w="701" w:type="pct"/>
            <w:noWrap/>
            <w:vAlign w:val="center"/>
            <w:hideMark/>
          </w:tcPr>
          <w:p w14:paraId="23EEF59D" w14:textId="5E155FAC" w:rsidR="00DD56C8" w:rsidRPr="00DD56C8" w:rsidRDefault="00DD56C8" w:rsidP="00DD56C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56C8">
              <w:rPr>
                <w:rFonts w:ascii="Times New Roman" w:eastAsia="等线" w:hAnsi="Times New Roman" w:cs="Times New Roman"/>
                <w:sz w:val="24"/>
                <w:szCs w:val="24"/>
              </w:rPr>
              <w:t>9.8E+00</w:t>
            </w:r>
          </w:p>
        </w:tc>
        <w:tc>
          <w:tcPr>
            <w:tcW w:w="594" w:type="pct"/>
            <w:noWrap/>
            <w:vAlign w:val="center"/>
            <w:hideMark/>
          </w:tcPr>
          <w:p w14:paraId="2151524B" w14:textId="3CB1C2F8" w:rsidR="00DD56C8" w:rsidRPr="00DD56C8" w:rsidRDefault="00DD56C8" w:rsidP="00DD56C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56C8">
              <w:rPr>
                <w:rFonts w:ascii="Times New Roman" w:eastAsia="等线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17" w:type="pct"/>
            <w:noWrap/>
            <w:vAlign w:val="center"/>
            <w:hideMark/>
          </w:tcPr>
          <w:p w14:paraId="47CEBAF2" w14:textId="29A9475E" w:rsidR="00DD56C8" w:rsidRPr="00DD56C8" w:rsidRDefault="00DD56C8" w:rsidP="00DD56C8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D56C8">
              <w:rPr>
                <w:rFonts w:ascii="Times New Roman" w:eastAsia="等线" w:hAnsi="Times New Roman" w:cs="Times New Roman"/>
                <w:sz w:val="24"/>
                <w:szCs w:val="24"/>
              </w:rPr>
              <w:t>9.8E+00</w:t>
            </w:r>
          </w:p>
        </w:tc>
      </w:tr>
      <w:tr w:rsidR="0020019B" w:rsidRPr="00F63ABB" w14:paraId="2A33BE70" w14:textId="77777777" w:rsidTr="00DD56C8">
        <w:trPr>
          <w:trHeight w:val="276"/>
        </w:trPr>
        <w:tc>
          <w:tcPr>
            <w:tcW w:w="784" w:type="pct"/>
            <w:noWrap/>
            <w:vAlign w:val="center"/>
            <w:hideMark/>
          </w:tcPr>
          <w:p w14:paraId="0ED9FACE" w14:textId="77777777" w:rsidR="0020019B" w:rsidRPr="00F63ABB" w:rsidRDefault="0020019B" w:rsidP="008055DA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</w:t>
            </w:r>
          </w:p>
        </w:tc>
        <w:tc>
          <w:tcPr>
            <w:tcW w:w="657" w:type="pct"/>
            <w:noWrap/>
            <w:vAlign w:val="center"/>
            <w:hideMark/>
          </w:tcPr>
          <w:p w14:paraId="5B7759D2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5.40E</w:t>
            </w:r>
            <w:r w:rsidR="009F3B22" w:rsidRPr="009F3B2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–</w:t>
            </w: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03</w:t>
            </w:r>
          </w:p>
        </w:tc>
        <w:tc>
          <w:tcPr>
            <w:tcW w:w="773" w:type="pct"/>
            <w:noWrap/>
            <w:vAlign w:val="center"/>
            <w:hideMark/>
          </w:tcPr>
          <w:p w14:paraId="0CBDB4D8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2.00E</w:t>
            </w:r>
            <w:r w:rsidR="009F3B22" w:rsidRPr="009F3B2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–</w:t>
            </w: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02</w:t>
            </w:r>
          </w:p>
        </w:tc>
        <w:tc>
          <w:tcPr>
            <w:tcW w:w="773" w:type="pct"/>
            <w:noWrap/>
            <w:vAlign w:val="center"/>
            <w:hideMark/>
          </w:tcPr>
          <w:p w14:paraId="64CF76FE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4C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  <w:t>9.00E</w:t>
            </w:r>
            <w:r w:rsidR="009F3B22" w:rsidRPr="0074694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–</w:t>
            </w:r>
            <w:r w:rsidRPr="0074694C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</w:rPr>
              <w:t>05</w:t>
            </w:r>
          </w:p>
        </w:tc>
        <w:tc>
          <w:tcPr>
            <w:tcW w:w="701" w:type="pct"/>
            <w:noWrap/>
            <w:vAlign w:val="center"/>
            <w:hideMark/>
          </w:tcPr>
          <w:p w14:paraId="0614D4C7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4.25E+01</w:t>
            </w:r>
          </w:p>
        </w:tc>
        <w:tc>
          <w:tcPr>
            <w:tcW w:w="594" w:type="pct"/>
            <w:noWrap/>
            <w:vAlign w:val="center"/>
            <w:hideMark/>
          </w:tcPr>
          <w:p w14:paraId="68339C59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1.70E+00</w:t>
            </w:r>
          </w:p>
        </w:tc>
        <w:tc>
          <w:tcPr>
            <w:tcW w:w="717" w:type="pct"/>
            <w:noWrap/>
            <w:vAlign w:val="center"/>
            <w:hideMark/>
          </w:tcPr>
          <w:p w14:paraId="1F01FC2B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8.40E-01</w:t>
            </w:r>
          </w:p>
        </w:tc>
      </w:tr>
      <w:tr w:rsidR="0020019B" w:rsidRPr="00F63ABB" w14:paraId="2FD6C3D8" w14:textId="77777777" w:rsidTr="00DD56C8">
        <w:trPr>
          <w:trHeight w:val="276"/>
        </w:trPr>
        <w:tc>
          <w:tcPr>
            <w:tcW w:w="784" w:type="pct"/>
            <w:noWrap/>
            <w:vAlign w:val="center"/>
            <w:hideMark/>
          </w:tcPr>
          <w:p w14:paraId="1E1D86BC" w14:textId="77777777" w:rsidR="0020019B" w:rsidRPr="00F63ABB" w:rsidRDefault="0020019B" w:rsidP="008055DA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Pb</w:t>
            </w:r>
          </w:p>
        </w:tc>
        <w:tc>
          <w:tcPr>
            <w:tcW w:w="657" w:type="pct"/>
            <w:noWrap/>
            <w:vAlign w:val="center"/>
            <w:hideMark/>
          </w:tcPr>
          <w:p w14:paraId="6DC6AF0A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5.25E</w:t>
            </w:r>
            <w:r w:rsidR="009F3B22" w:rsidRPr="007469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69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04</w:t>
            </w:r>
          </w:p>
        </w:tc>
        <w:tc>
          <w:tcPr>
            <w:tcW w:w="773" w:type="pct"/>
            <w:noWrap/>
            <w:vAlign w:val="center"/>
            <w:hideMark/>
          </w:tcPr>
          <w:p w14:paraId="7A35FD2D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3.50E</w:t>
            </w:r>
            <w:r w:rsidR="009F3B22" w:rsidRPr="0074694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694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03</w:t>
            </w:r>
          </w:p>
        </w:tc>
        <w:tc>
          <w:tcPr>
            <w:tcW w:w="773" w:type="pct"/>
            <w:noWrap/>
            <w:vAlign w:val="center"/>
            <w:hideMark/>
          </w:tcPr>
          <w:p w14:paraId="043EB2F1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3.52E</w:t>
            </w:r>
            <w:r w:rsidR="009F3B22" w:rsidRPr="009F3B2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–</w:t>
            </w: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03</w:t>
            </w:r>
          </w:p>
        </w:tc>
        <w:tc>
          <w:tcPr>
            <w:tcW w:w="701" w:type="pct"/>
            <w:noWrap/>
            <w:vAlign w:val="center"/>
            <w:hideMark/>
          </w:tcPr>
          <w:p w14:paraId="74638A4F" w14:textId="77777777" w:rsidR="0020019B" w:rsidRPr="00F63ABB" w:rsidRDefault="009F3B22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3B2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–</w:t>
            </w:r>
          </w:p>
        </w:tc>
        <w:tc>
          <w:tcPr>
            <w:tcW w:w="594" w:type="pct"/>
            <w:noWrap/>
            <w:vAlign w:val="center"/>
            <w:hideMark/>
          </w:tcPr>
          <w:p w14:paraId="29BDF2D6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8.50E</w:t>
            </w:r>
            <w:r w:rsidR="009F3B22" w:rsidRPr="009F3B2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–</w:t>
            </w: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03</w:t>
            </w:r>
          </w:p>
        </w:tc>
        <w:tc>
          <w:tcPr>
            <w:tcW w:w="717" w:type="pct"/>
            <w:noWrap/>
            <w:vAlign w:val="center"/>
            <w:hideMark/>
          </w:tcPr>
          <w:p w14:paraId="7719B236" w14:textId="77777777" w:rsidR="0020019B" w:rsidRPr="00F63ABB" w:rsidRDefault="009F3B22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3B2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–</w:t>
            </w:r>
          </w:p>
        </w:tc>
      </w:tr>
      <w:tr w:rsidR="0020019B" w:rsidRPr="00F63ABB" w14:paraId="2F916FF5" w14:textId="77777777" w:rsidTr="00DD56C8">
        <w:trPr>
          <w:trHeight w:val="288"/>
        </w:trPr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24039E" w14:textId="77777777" w:rsidR="0020019B" w:rsidRPr="00F63ABB" w:rsidRDefault="0020019B" w:rsidP="008055DA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Zn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ABAF8C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6.00E</w:t>
            </w:r>
            <w:r w:rsidR="009F3B22" w:rsidRPr="009F3B2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–</w:t>
            </w: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7A5DF5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3.00E</w:t>
            </w:r>
            <w:r w:rsidR="009F3B22" w:rsidRPr="009F3B2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–</w:t>
            </w: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736083" w14:textId="77777777" w:rsidR="0020019B" w:rsidRPr="00F63ABB" w:rsidRDefault="0020019B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3.00E</w:t>
            </w:r>
            <w:r w:rsidR="009F3B22" w:rsidRPr="009F3B2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–</w:t>
            </w:r>
            <w:r w:rsidRPr="00F63A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4A59A2" w14:textId="77777777" w:rsidR="0020019B" w:rsidRPr="00F63ABB" w:rsidRDefault="009F3B22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3B2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–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5D5FBC" w14:textId="77777777" w:rsidR="0020019B" w:rsidRPr="00F63ABB" w:rsidRDefault="009F3B22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3B2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–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2E9EDD" w14:textId="77777777" w:rsidR="0020019B" w:rsidRPr="00F63ABB" w:rsidRDefault="009F3B22" w:rsidP="00EA354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F3B2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–</w:t>
            </w:r>
          </w:p>
        </w:tc>
      </w:tr>
    </w:tbl>
    <w:bookmarkEnd w:id="37"/>
    <w:p w14:paraId="7980E497" w14:textId="2521A9C0" w:rsidR="0020019B" w:rsidRPr="00F63ABB" w:rsidRDefault="005E6038" w:rsidP="00EA354B">
      <w:pPr>
        <w:spacing w:line="480" w:lineRule="auto"/>
        <w:jc w:val="left"/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</w:pPr>
      <w:r w:rsidRPr="00665A67">
        <w:rPr>
          <w:rFonts w:ascii="Times New Roman" w:eastAsia="等线" w:hAnsi="Times New Roman" w:cs="Times New Roman"/>
          <w:bCs/>
          <w:i/>
          <w:iCs/>
          <w:color w:val="000000"/>
          <w:kern w:val="0"/>
          <w:sz w:val="24"/>
          <w:szCs w:val="24"/>
        </w:rPr>
        <w:t>Rf</w:t>
      </w:r>
      <w:r w:rsidR="004029D3">
        <w:rPr>
          <w:rFonts w:ascii="Times New Roman" w:eastAsia="等线" w:hAnsi="Times New Roman" w:cs="Times New Roman"/>
          <w:bCs/>
          <w:i/>
          <w:iCs/>
          <w:color w:val="000000"/>
          <w:kern w:val="0"/>
          <w:sz w:val="24"/>
          <w:szCs w:val="24"/>
        </w:rPr>
        <w:t>D</w:t>
      </w:r>
      <w:r w:rsidRPr="00665A67">
        <w:rPr>
          <w:rFonts w:ascii="Times New Roman" w:eastAsia="等线" w:hAnsi="Times New Roman" w:cs="Times New Roman"/>
          <w:bCs/>
          <w:i/>
          <w:iCs/>
          <w:color w:val="000000"/>
          <w:kern w:val="0"/>
          <w:sz w:val="24"/>
          <w:szCs w:val="24"/>
          <w:vertAlign w:val="subscript"/>
        </w:rPr>
        <w:t>der</w:t>
      </w:r>
      <w:r w:rsidRPr="005E6038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>,</w:t>
      </w:r>
      <w:r w:rsidRPr="005E6038">
        <w:rPr>
          <w:rFonts w:ascii="Times New Roman" w:eastAsia="等线" w:hAnsi="Times New Roman" w:cs="Times New Roman"/>
          <w:bCs/>
          <w:i/>
          <w:iCs/>
          <w:color w:val="000000"/>
          <w:kern w:val="0"/>
          <w:sz w:val="24"/>
          <w:szCs w:val="24"/>
        </w:rPr>
        <w:t xml:space="preserve"> </w:t>
      </w:r>
      <w:r w:rsidRPr="00665A67">
        <w:rPr>
          <w:rFonts w:ascii="Times New Roman" w:eastAsia="等线" w:hAnsi="Times New Roman" w:cs="Times New Roman"/>
          <w:bCs/>
          <w:i/>
          <w:iCs/>
          <w:color w:val="000000"/>
          <w:kern w:val="0"/>
          <w:sz w:val="24"/>
          <w:szCs w:val="24"/>
        </w:rPr>
        <w:t>Rf</w:t>
      </w:r>
      <w:r w:rsidR="004029D3">
        <w:rPr>
          <w:rFonts w:ascii="Times New Roman" w:eastAsia="等线" w:hAnsi="Times New Roman" w:cs="Times New Roman"/>
          <w:bCs/>
          <w:i/>
          <w:iCs/>
          <w:color w:val="000000"/>
          <w:kern w:val="0"/>
          <w:sz w:val="24"/>
          <w:szCs w:val="24"/>
        </w:rPr>
        <w:t>D</w:t>
      </w:r>
      <w:r>
        <w:rPr>
          <w:rFonts w:ascii="Times New Roman" w:eastAsia="等线" w:hAnsi="Times New Roman" w:cs="Times New Roman"/>
          <w:bCs/>
          <w:i/>
          <w:iCs/>
          <w:color w:val="000000"/>
          <w:kern w:val="0"/>
          <w:sz w:val="24"/>
          <w:szCs w:val="24"/>
          <w:vertAlign w:val="subscript"/>
        </w:rPr>
        <w:t>ing</w:t>
      </w:r>
      <w:r w:rsidRPr="005E6038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>,</w:t>
      </w:r>
      <w:r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 xml:space="preserve"> and</w:t>
      </w:r>
      <w:r w:rsidRPr="005E6038">
        <w:rPr>
          <w:rFonts w:ascii="Times New Roman" w:eastAsia="等线" w:hAnsi="Times New Roman" w:cs="Times New Roman"/>
          <w:bCs/>
          <w:i/>
          <w:iCs/>
          <w:color w:val="000000"/>
          <w:kern w:val="0"/>
          <w:sz w:val="24"/>
          <w:szCs w:val="24"/>
        </w:rPr>
        <w:t xml:space="preserve"> </w:t>
      </w:r>
      <w:r w:rsidRPr="00665A67">
        <w:rPr>
          <w:rFonts w:ascii="Times New Roman" w:eastAsia="等线" w:hAnsi="Times New Roman" w:cs="Times New Roman"/>
          <w:bCs/>
          <w:i/>
          <w:iCs/>
          <w:color w:val="000000"/>
          <w:kern w:val="0"/>
          <w:sz w:val="24"/>
          <w:szCs w:val="24"/>
        </w:rPr>
        <w:t>Rf</w:t>
      </w:r>
      <w:r w:rsidR="004029D3">
        <w:rPr>
          <w:rFonts w:ascii="Times New Roman" w:eastAsia="等线" w:hAnsi="Times New Roman" w:cs="Times New Roman"/>
          <w:bCs/>
          <w:i/>
          <w:iCs/>
          <w:color w:val="000000"/>
          <w:kern w:val="0"/>
          <w:sz w:val="24"/>
          <w:szCs w:val="24"/>
        </w:rPr>
        <w:t>D</w:t>
      </w:r>
      <w:r>
        <w:rPr>
          <w:rFonts w:ascii="Times New Roman" w:eastAsia="等线" w:hAnsi="Times New Roman" w:cs="Times New Roman"/>
          <w:bCs/>
          <w:i/>
          <w:iCs/>
          <w:color w:val="000000"/>
          <w:kern w:val="0"/>
          <w:sz w:val="24"/>
          <w:szCs w:val="24"/>
          <w:vertAlign w:val="subscript"/>
        </w:rPr>
        <w:t>inh</w:t>
      </w:r>
      <w: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20019B" w:rsidRPr="00F63ABB"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t>represent the reference doses</w:t>
      </w:r>
      <w: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t xml:space="preserve"> of HMs</w:t>
      </w:r>
      <w:r w:rsidR="0020019B" w:rsidRPr="00F63ABB"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t>by</w:t>
      </w:r>
      <w:r w:rsidR="0020019B" w:rsidRPr="00F63ABB"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t xml:space="preserve"> dermal absorption, ingestion, and inhalation, respectively </w:t>
      </w:r>
      <w:r w:rsidR="0020019B" w:rsidRPr="00F63ABB">
        <w:rPr>
          <w:rFonts w:ascii="Times New Roman" w:eastAsia="宋体" w:hAnsi="Times New Roman" w:cs="Times New Roman"/>
          <w:iCs/>
          <w:sz w:val="24"/>
          <w:szCs w:val="24"/>
        </w:rPr>
        <w:t>[mg (kg day)</w:t>
      </w:r>
      <w:r w:rsidR="00DB09CA" w:rsidRPr="006D69A3"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–</w:t>
      </w:r>
      <w:r w:rsidR="0020019B" w:rsidRPr="00F63ABB">
        <w:rPr>
          <w:rFonts w:ascii="Times New Roman" w:eastAsia="宋体" w:hAnsi="Times New Roman" w:cs="Times New Roman"/>
          <w:iCs/>
          <w:sz w:val="24"/>
          <w:szCs w:val="24"/>
          <w:vertAlign w:val="superscript"/>
        </w:rPr>
        <w:t>1</w:t>
      </w:r>
      <w:r w:rsidR="0020019B" w:rsidRPr="00F63ABB">
        <w:rPr>
          <w:rFonts w:ascii="Times New Roman" w:eastAsia="宋体" w:hAnsi="Times New Roman" w:cs="Times New Roman"/>
          <w:iCs/>
          <w:sz w:val="24"/>
          <w:szCs w:val="24"/>
        </w:rPr>
        <w:t>]</w:t>
      </w:r>
      <w:r w:rsidR="009603DF">
        <w:rPr>
          <w:rFonts w:ascii="Times New Roman" w:eastAsia="宋体" w:hAnsi="Times New Roman" w:cs="Times New Roman"/>
          <w:iCs/>
          <w:sz w:val="24"/>
          <w:szCs w:val="24"/>
        </w:rPr>
        <w:t>.</w:t>
      </w:r>
    </w:p>
    <w:p w14:paraId="60CE65D8" w14:textId="3CDB7FE0" w:rsidR="0020019B" w:rsidRPr="00F63ABB" w:rsidRDefault="005E6038" w:rsidP="00EA354B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665A67">
        <w:rPr>
          <w:rFonts w:ascii="Times New Roman" w:eastAsia="等线" w:hAnsi="Times New Roman" w:cs="Times New Roman"/>
          <w:bCs/>
          <w:i/>
          <w:iCs/>
          <w:color w:val="000000"/>
          <w:kern w:val="0"/>
          <w:sz w:val="24"/>
          <w:szCs w:val="24"/>
        </w:rPr>
        <w:t>SF</w:t>
      </w:r>
      <w:r w:rsidRPr="00665A67">
        <w:rPr>
          <w:rFonts w:ascii="Times New Roman" w:eastAsia="等线" w:hAnsi="Times New Roman" w:cs="Times New Roman"/>
          <w:bCs/>
          <w:i/>
          <w:iCs/>
          <w:color w:val="000000"/>
          <w:kern w:val="0"/>
          <w:sz w:val="24"/>
          <w:szCs w:val="24"/>
          <w:vertAlign w:val="subscript"/>
        </w:rPr>
        <w:t>der</w:t>
      </w:r>
      <w:r w:rsidRPr="005E6038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>,</w:t>
      </w:r>
      <w:r w:rsidRPr="005E6038">
        <w:rPr>
          <w:rFonts w:ascii="Times New Roman" w:eastAsia="等线" w:hAnsi="Times New Roman" w:cs="Times New Roman"/>
          <w:bCs/>
          <w:i/>
          <w:iCs/>
          <w:color w:val="000000"/>
          <w:kern w:val="0"/>
          <w:sz w:val="24"/>
          <w:szCs w:val="24"/>
        </w:rPr>
        <w:t xml:space="preserve"> </w:t>
      </w:r>
      <w:r w:rsidRPr="00665A67">
        <w:rPr>
          <w:rFonts w:ascii="Times New Roman" w:eastAsia="等线" w:hAnsi="Times New Roman" w:cs="Times New Roman"/>
          <w:bCs/>
          <w:i/>
          <w:iCs/>
          <w:color w:val="000000"/>
          <w:kern w:val="0"/>
          <w:sz w:val="24"/>
          <w:szCs w:val="24"/>
        </w:rPr>
        <w:t>SF</w:t>
      </w:r>
      <w:r>
        <w:rPr>
          <w:rFonts w:ascii="Times New Roman" w:eastAsia="等线" w:hAnsi="Times New Roman" w:cs="Times New Roman"/>
          <w:bCs/>
          <w:i/>
          <w:iCs/>
          <w:color w:val="000000"/>
          <w:kern w:val="0"/>
          <w:sz w:val="24"/>
          <w:szCs w:val="24"/>
          <w:vertAlign w:val="subscript"/>
        </w:rPr>
        <w:t>ing</w:t>
      </w:r>
      <w:r w:rsidRPr="005E6038"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>,</w:t>
      </w:r>
      <w:r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  <w:t xml:space="preserve"> and</w:t>
      </w:r>
      <w:r w:rsidRPr="005E6038">
        <w:rPr>
          <w:rFonts w:ascii="Times New Roman" w:eastAsia="等线" w:hAnsi="Times New Roman" w:cs="Times New Roman"/>
          <w:bCs/>
          <w:i/>
          <w:iCs/>
          <w:color w:val="000000"/>
          <w:kern w:val="0"/>
          <w:sz w:val="24"/>
          <w:szCs w:val="24"/>
        </w:rPr>
        <w:t xml:space="preserve"> </w:t>
      </w:r>
      <w:r w:rsidRPr="00665A67">
        <w:rPr>
          <w:rFonts w:ascii="Times New Roman" w:eastAsia="等线" w:hAnsi="Times New Roman" w:cs="Times New Roman"/>
          <w:bCs/>
          <w:i/>
          <w:iCs/>
          <w:color w:val="000000"/>
          <w:kern w:val="0"/>
          <w:sz w:val="24"/>
          <w:szCs w:val="24"/>
        </w:rPr>
        <w:t>SF</w:t>
      </w:r>
      <w:r>
        <w:rPr>
          <w:rFonts w:ascii="Times New Roman" w:eastAsia="等线" w:hAnsi="Times New Roman" w:cs="Times New Roman"/>
          <w:bCs/>
          <w:i/>
          <w:iCs/>
          <w:color w:val="000000"/>
          <w:kern w:val="0"/>
          <w:sz w:val="24"/>
          <w:szCs w:val="24"/>
          <w:vertAlign w:val="subscript"/>
        </w:rPr>
        <w:t>inh</w:t>
      </w:r>
      <w:r w:rsidR="0020019B" w:rsidRPr="005E6038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t xml:space="preserve"> </w:t>
      </w:r>
      <w:r w:rsidR="0020019B" w:rsidRPr="00F63ABB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t xml:space="preserve">represent the carcinogenicity slope factor </w:t>
      </w:r>
      <w: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t>of HMs</w:t>
      </w:r>
      <w:r w:rsidRPr="00F63ABB"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t>by</w:t>
      </w:r>
      <w:r w:rsidR="0020019B" w:rsidRPr="00F63ABB"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</w:rPr>
        <w:t xml:space="preserve"> dermal absorption, ingestion, and inhalation, respectively </w:t>
      </w:r>
      <w:r w:rsidR="0020019B" w:rsidRPr="00F63ABB">
        <w:rPr>
          <w:rFonts w:ascii="Times New Roman" w:eastAsia="宋体" w:hAnsi="Times New Roman" w:cs="Times New Roman"/>
          <w:iCs/>
          <w:sz w:val="24"/>
          <w:szCs w:val="24"/>
        </w:rPr>
        <w:t>[(kg day)</w:t>
      </w:r>
      <w:r w:rsidR="00C30124" w:rsidRPr="00C30124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r w:rsidR="00C30124" w:rsidRPr="00F63ABB">
        <w:rPr>
          <w:rFonts w:ascii="Times New Roman" w:eastAsia="宋体" w:hAnsi="Times New Roman" w:cs="Times New Roman"/>
          <w:iCs/>
          <w:sz w:val="24"/>
          <w:szCs w:val="24"/>
        </w:rPr>
        <w:t>mg</w:t>
      </w:r>
      <w:r w:rsidR="00DB09CA" w:rsidRPr="006D69A3"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>–</w:t>
      </w:r>
      <w:r w:rsidR="0020019B" w:rsidRPr="00F63ABB">
        <w:rPr>
          <w:rFonts w:ascii="Times New Roman" w:eastAsia="宋体" w:hAnsi="Times New Roman" w:cs="Times New Roman"/>
          <w:iCs/>
          <w:sz w:val="24"/>
          <w:szCs w:val="24"/>
          <w:vertAlign w:val="superscript"/>
        </w:rPr>
        <w:t>1</w:t>
      </w:r>
      <w:r w:rsidR="0020019B" w:rsidRPr="00F63ABB">
        <w:rPr>
          <w:rFonts w:ascii="Times New Roman" w:eastAsia="宋体" w:hAnsi="Times New Roman" w:cs="Times New Roman"/>
          <w:iCs/>
          <w:sz w:val="24"/>
          <w:szCs w:val="24"/>
        </w:rPr>
        <w:t>]</w:t>
      </w:r>
      <w:r w:rsidR="001D527B">
        <w:rPr>
          <w:rFonts w:ascii="Times New Roman" w:eastAsia="宋体" w:hAnsi="Times New Roman" w:cs="Times New Roman"/>
          <w:iCs/>
          <w:sz w:val="24"/>
          <w:szCs w:val="24"/>
        </w:rPr>
        <w:t>.</w:t>
      </w:r>
    </w:p>
    <w:p w14:paraId="69260C5F" w14:textId="77777777" w:rsidR="0020019B" w:rsidRDefault="0020019B" w:rsidP="009011B4">
      <w:pPr>
        <w:spacing w:line="480" w:lineRule="auto"/>
        <w:rPr>
          <w:rFonts w:ascii="Times New Roman" w:eastAsia="宋体" w:hAnsi="Times New Roman" w:cs="Times New Roman"/>
          <w:szCs w:val="21"/>
        </w:rPr>
      </w:pPr>
    </w:p>
    <w:p w14:paraId="3ECF637F" w14:textId="77777777" w:rsidR="003F08EE" w:rsidRDefault="003F08EE" w:rsidP="003F08EE">
      <w:pPr>
        <w:spacing w:line="480" w:lineRule="auto"/>
        <w:rPr>
          <w:rFonts w:ascii="Times New Roman" w:eastAsia="宋体" w:hAnsi="Times New Roman" w:cs="Times New Roman"/>
          <w:b/>
          <w:bCs/>
          <w:iCs/>
          <w:sz w:val="24"/>
          <w:szCs w:val="24"/>
        </w:rPr>
      </w:pPr>
      <w:r w:rsidRPr="00DC4961">
        <w:rPr>
          <w:rFonts w:ascii="Times New Roman" w:eastAsia="宋体" w:hAnsi="Times New Roman" w:cs="Times New Roman"/>
          <w:b/>
          <w:bCs/>
          <w:iCs/>
          <w:sz w:val="24"/>
          <w:szCs w:val="24"/>
        </w:rPr>
        <w:t>Reference</w:t>
      </w:r>
    </w:p>
    <w:p w14:paraId="296C9FAC" w14:textId="3DBA0CBE" w:rsidR="003F08EE" w:rsidRPr="003F08EE" w:rsidRDefault="005B194B" w:rsidP="003F08EE">
      <w:pPr>
        <w:spacing w:line="480" w:lineRule="auto"/>
        <w:ind w:left="480" w:hangingChars="200" w:hanging="480"/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1. </w:t>
      </w:r>
      <w:r w:rsidR="003F08EE" w:rsidRPr="003F08EE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Wang, F.</w:t>
      </w:r>
      <w:r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3F08EE" w:rsidRPr="003F08EE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F., Guan, Q.</w:t>
      </w:r>
      <w:r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3F08EE" w:rsidRPr="003F08EE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Y., Tian, J., Lin, J.</w:t>
      </w:r>
      <w:r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3F08EE" w:rsidRPr="003F08EE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K., Yang, Y.</w:t>
      </w:r>
      <w:r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3F08EE" w:rsidRPr="003F08EE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Y., Yang, L.</w:t>
      </w:r>
      <w:r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 Q. &amp; Pan, N. H.</w:t>
      </w:r>
      <w:r w:rsidR="003F08EE" w:rsidRPr="003F08EE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 Contamination characteristics, source apportionment, and health risk assessment of heavy metals in agricultural soil in the Hexi</w:t>
      </w:r>
      <w:r w:rsidR="0014466C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 Corridor. </w:t>
      </w:r>
      <w:r w:rsidR="0014466C" w:rsidRPr="005B194B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Catena</w:t>
      </w:r>
      <w:r w:rsidR="0014466C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14466C" w:rsidRPr="005B194B">
        <w:rPr>
          <w:rFonts w:ascii="Times New Roman" w:eastAsia="宋体" w:hAnsi="Times New Roman" w:cs="Times New Roman"/>
          <w:b/>
          <w:iCs/>
          <w:color w:val="000000" w:themeColor="text1"/>
          <w:sz w:val="24"/>
          <w:szCs w:val="24"/>
        </w:rPr>
        <w:t>191</w:t>
      </w:r>
      <w:r w:rsidR="0014466C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, 104573</w:t>
      </w:r>
      <w:r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 (</w:t>
      </w:r>
      <w:r w:rsidRPr="003F08EE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2020</w:t>
      </w:r>
      <w:r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)</w:t>
      </w:r>
      <w:r w:rsidR="0014466C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.</w:t>
      </w:r>
    </w:p>
    <w:p w14:paraId="73B590D8" w14:textId="49C88A4F" w:rsidR="0020019B" w:rsidRDefault="005B194B" w:rsidP="003F08EE">
      <w:pPr>
        <w:spacing w:line="48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F08EE" w:rsidRPr="003F08EE">
        <w:rPr>
          <w:rFonts w:ascii="Times New Roman" w:hAnsi="Times New Roman" w:cs="Times New Roman"/>
          <w:sz w:val="24"/>
          <w:szCs w:val="24"/>
        </w:rPr>
        <w:t xml:space="preserve">Zhang, </w:t>
      </w:r>
      <w:r>
        <w:rPr>
          <w:rFonts w:ascii="Times New Roman" w:hAnsi="Times New Roman" w:cs="Times New Roman"/>
          <w:sz w:val="24"/>
          <w:szCs w:val="24"/>
        </w:rPr>
        <w:t>R., Tao, C., Zhang, Y., Hou, Y. &amp;</w:t>
      </w:r>
      <w:r w:rsidR="003F08EE" w:rsidRPr="003F08EE">
        <w:rPr>
          <w:rFonts w:ascii="Times New Roman" w:hAnsi="Times New Roman" w:cs="Times New Roman"/>
          <w:sz w:val="24"/>
          <w:szCs w:val="24"/>
        </w:rPr>
        <w:t xml:space="preserve"> Chang, Q. Health risk assessment of heavy metals in agricultural soils and identification of main influencing factors in a typical industrial park in </w:t>
      </w:r>
      <w:r w:rsidR="003F08EE" w:rsidRPr="003F08EE">
        <w:rPr>
          <w:rFonts w:ascii="Times New Roman" w:hAnsi="Times New Roman" w:cs="Times New Roman"/>
          <w:sz w:val="24"/>
          <w:szCs w:val="24"/>
        </w:rPr>
        <w:lastRenderedPageBreak/>
        <w:t xml:space="preserve">northwest China. </w:t>
      </w:r>
      <w:r w:rsidR="003F08EE" w:rsidRPr="005B194B">
        <w:rPr>
          <w:rFonts w:ascii="Times New Roman" w:hAnsi="Times New Roman" w:cs="Times New Roman"/>
          <w:i/>
          <w:sz w:val="24"/>
          <w:szCs w:val="24"/>
        </w:rPr>
        <w:t>Chemos</w:t>
      </w:r>
      <w:r w:rsidRPr="005B194B">
        <w:rPr>
          <w:rFonts w:ascii="Times New Roman" w:hAnsi="Times New Roman" w:cs="Times New Roman"/>
          <w:i/>
          <w:sz w:val="24"/>
          <w:szCs w:val="24"/>
        </w:rPr>
        <w:t>phere</w:t>
      </w:r>
      <w:r w:rsidR="0014466C" w:rsidRPr="005B194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466C" w:rsidRPr="005B194B">
        <w:rPr>
          <w:rFonts w:ascii="Times New Roman" w:hAnsi="Times New Roman" w:cs="Times New Roman"/>
          <w:b/>
          <w:sz w:val="24"/>
          <w:szCs w:val="24"/>
        </w:rPr>
        <w:t>252</w:t>
      </w:r>
      <w:r w:rsidR="0014466C">
        <w:rPr>
          <w:rFonts w:ascii="Times New Roman" w:hAnsi="Times New Roman" w:cs="Times New Roman"/>
          <w:sz w:val="24"/>
          <w:szCs w:val="24"/>
        </w:rPr>
        <w:t>, 126591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(</w:t>
      </w:r>
      <w:r w:rsidRPr="003F08EE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2020</w:t>
      </w:r>
      <w:r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)</w:t>
      </w:r>
      <w:r w:rsidR="0014466C">
        <w:rPr>
          <w:rFonts w:ascii="Times New Roman" w:hAnsi="Times New Roman" w:cs="Times New Roman"/>
          <w:sz w:val="24"/>
          <w:szCs w:val="24"/>
        </w:rPr>
        <w:t>.</w:t>
      </w:r>
    </w:p>
    <w:p w14:paraId="2AE43E3E" w14:textId="53CD0192" w:rsidR="009E4D43" w:rsidRDefault="009E4D43" w:rsidP="003F08EE">
      <w:pPr>
        <w:spacing w:line="48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9EE8DA" w14:textId="11BA3426" w:rsidR="009E4D43" w:rsidRPr="00161AC0" w:rsidRDefault="009E4D43" w:rsidP="009E4D43">
      <w:pPr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D61CB7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</w:rPr>
        <w:t>S5</w:t>
      </w:r>
      <w:r w:rsidRPr="00161AC0">
        <w:rPr>
          <w:rFonts w:ascii="Times New Roman" w:hAnsi="Times New Roman"/>
          <w:sz w:val="24"/>
          <w:szCs w:val="24"/>
        </w:rPr>
        <w:t xml:space="preserve"> Pearson correlation coefficients of</w:t>
      </w:r>
      <w:r w:rsidR="0029562D">
        <w:rPr>
          <w:rFonts w:ascii="Times New Roman" w:hAnsi="Times New Roman"/>
          <w:sz w:val="24"/>
          <w:szCs w:val="24"/>
        </w:rPr>
        <w:t xml:space="preserve"> the</w:t>
      </w:r>
      <w:r w:rsidRPr="00161AC0">
        <w:rPr>
          <w:rFonts w:ascii="Times New Roman" w:hAnsi="Times New Roman"/>
          <w:sz w:val="24"/>
          <w:szCs w:val="24"/>
        </w:rPr>
        <w:t xml:space="preserve"> various heavy metals </w:t>
      </w:r>
      <w:r w:rsidRPr="00B42723">
        <w:rPr>
          <w:rFonts w:ascii="Times New Roman" w:eastAsia="黑体" w:hAnsi="Times New Roman"/>
          <w:bCs/>
          <w:sz w:val="24"/>
          <w:szCs w:val="24"/>
        </w:rPr>
        <w:t>in soil</w:t>
      </w:r>
      <w:r w:rsidR="0029562D">
        <w:rPr>
          <w:rFonts w:ascii="Times New Roman" w:eastAsia="黑体" w:hAnsi="Times New Roman"/>
          <w:bCs/>
          <w:sz w:val="24"/>
          <w:szCs w:val="24"/>
        </w:rPr>
        <w:t>s</w:t>
      </w:r>
      <w:r w:rsidRPr="00B42723">
        <w:rPr>
          <w:rFonts w:ascii="Times New Roman" w:eastAsia="黑体" w:hAnsi="Times New Roman"/>
          <w:bCs/>
          <w:sz w:val="24"/>
          <w:szCs w:val="24"/>
        </w:rPr>
        <w:t xml:space="preserve"> </w:t>
      </w:r>
      <w:r w:rsidR="0029562D">
        <w:rPr>
          <w:rFonts w:ascii="Times New Roman" w:eastAsia="黑体" w:hAnsi="Times New Roman"/>
          <w:bCs/>
          <w:sz w:val="24"/>
          <w:szCs w:val="24"/>
        </w:rPr>
        <w:t>along</w:t>
      </w:r>
      <w:r w:rsidRPr="00B42723">
        <w:rPr>
          <w:rFonts w:ascii="Times New Roman" w:eastAsia="黑体" w:hAnsi="Times New Roman"/>
          <w:bCs/>
          <w:sz w:val="24"/>
          <w:szCs w:val="24"/>
        </w:rPr>
        <w:t xml:space="preserve"> the Zhengzhou-Kaifeng intercity railway</w:t>
      </w:r>
      <w:r w:rsidRPr="00161AC0">
        <w:rPr>
          <w:rFonts w:ascii="Times New Roman" w:hAnsi="Times New Roman"/>
          <w:sz w:val="24"/>
          <w:szCs w:val="24"/>
        </w:rPr>
        <w:t xml:space="preserve"> (</w:t>
      </w:r>
      <w:r w:rsidRPr="003E31FF">
        <w:rPr>
          <w:rFonts w:ascii="Times New Roman" w:hAnsi="Times New Roman"/>
          <w:i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1AC0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260</w:t>
      </w:r>
      <w:r w:rsidRPr="00161AC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5686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38"/>
        <w:gridCol w:w="1338"/>
        <w:gridCol w:w="1338"/>
        <w:gridCol w:w="998"/>
        <w:gridCol w:w="144"/>
        <w:gridCol w:w="1169"/>
        <w:gridCol w:w="1159"/>
        <w:gridCol w:w="1260"/>
        <w:gridCol w:w="1210"/>
        <w:gridCol w:w="1129"/>
      </w:tblGrid>
      <w:tr w:rsidR="009E4D43" w:rsidRPr="00161AC0" w14:paraId="771F6453" w14:textId="77777777" w:rsidTr="009E4D43">
        <w:trPr>
          <w:trHeight w:val="235"/>
          <w:jc w:val="center"/>
        </w:trPr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579F07" w14:textId="5F67A719" w:rsidR="009E4D43" w:rsidRPr="00161AC0" w:rsidRDefault="0029562D" w:rsidP="009E4D4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="009E4D43" w:rsidRPr="00161AC0">
              <w:rPr>
                <w:rFonts w:ascii="Times New Roman" w:hAnsi="Times New Roman"/>
                <w:sz w:val="24"/>
                <w:szCs w:val="24"/>
              </w:rPr>
              <w:t>lement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7CB35A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As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F9409D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AC0">
              <w:rPr>
                <w:rFonts w:ascii="Times New Roman" w:hAnsi="Times New Roman"/>
                <w:sz w:val="24"/>
                <w:szCs w:val="24"/>
              </w:rPr>
              <w:t>Co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0945D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AC0">
              <w:rPr>
                <w:rFonts w:ascii="Times New Roman" w:hAnsi="Times New Roman"/>
                <w:sz w:val="24"/>
                <w:szCs w:val="24"/>
              </w:rPr>
              <w:t>Cr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B878A6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AC0">
              <w:rPr>
                <w:rFonts w:ascii="Times New Roman" w:hAnsi="Times New Roman"/>
                <w:sz w:val="24"/>
                <w:szCs w:val="24"/>
              </w:rPr>
              <w:t xml:space="preserve">Cu 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F92902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AC0">
              <w:rPr>
                <w:rFonts w:ascii="Times New Roman" w:hAnsi="Times New Roman"/>
                <w:sz w:val="24"/>
                <w:szCs w:val="24"/>
              </w:rPr>
              <w:t>Zn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A70E1C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1AC0">
              <w:rPr>
                <w:rFonts w:ascii="Times New Roman" w:hAnsi="Times New Roman"/>
                <w:sz w:val="24"/>
                <w:szCs w:val="24"/>
              </w:rPr>
              <w:t>Pb</w:t>
            </w:r>
            <w:proofErr w:type="spellEnd"/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D546F3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AC0">
              <w:rPr>
                <w:rFonts w:ascii="Times New Roman" w:hAnsi="Times New Roman"/>
                <w:sz w:val="24"/>
                <w:szCs w:val="24"/>
              </w:rPr>
              <w:t>Ni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0FBF02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AC0">
              <w:rPr>
                <w:rFonts w:ascii="Times New Roman" w:hAnsi="Times New Roman"/>
                <w:sz w:val="24"/>
                <w:szCs w:val="24"/>
              </w:rPr>
              <w:t>Cd</w:t>
            </w:r>
          </w:p>
        </w:tc>
      </w:tr>
      <w:tr w:rsidR="009E4D43" w:rsidRPr="00161AC0" w14:paraId="50442376" w14:textId="77777777" w:rsidTr="009E4D43">
        <w:trPr>
          <w:trHeight w:val="90"/>
          <w:jc w:val="center"/>
        </w:trPr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58B1A1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A316C7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AD86FE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0.326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088AE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0.409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283CD8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0.314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B32F2B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AC0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108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255278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0.123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D9BB3C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0.338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F0A704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0.220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</w:tr>
      <w:tr w:rsidR="009E4D43" w:rsidRPr="00161AC0" w14:paraId="4D7552F9" w14:textId="77777777" w:rsidTr="009E4D43">
        <w:trPr>
          <w:trHeight w:val="164"/>
          <w:jc w:val="center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14BFE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</w:pPr>
            <w:r w:rsidRPr="00161AC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Co</w:t>
            </w:r>
            <w:r w:rsidRPr="00161A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6F9D3F37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7E8F090D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B4377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0.937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837FCED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0.901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6EF01FC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0.688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4A2C2458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AC0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279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A7B314B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0.978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031EBE40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AC0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415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</w:tr>
      <w:tr w:rsidR="009E4D43" w:rsidRPr="00161AC0" w14:paraId="37DECE9D" w14:textId="77777777" w:rsidTr="009E4D43">
        <w:trPr>
          <w:trHeight w:val="185"/>
          <w:jc w:val="center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CFD5E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</w:pPr>
            <w:r w:rsidRPr="00161AC0">
              <w:rPr>
                <w:rFonts w:ascii="Times New Roman" w:hAnsi="Times New Roman"/>
                <w:sz w:val="24"/>
                <w:szCs w:val="24"/>
              </w:rPr>
              <w:t>Cr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0C90C0A4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283AFD9D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0460D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32C4EA5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0.839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5D1D567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AC0"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689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2DF49282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0.340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AA540A6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0.938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50ADD55A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0.343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</w:tr>
      <w:tr w:rsidR="009E4D43" w:rsidRPr="00161AC0" w14:paraId="0C625FEC" w14:textId="77777777" w:rsidTr="009E4D43">
        <w:trPr>
          <w:trHeight w:val="110"/>
          <w:jc w:val="center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92C9B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</w:pPr>
            <w:r w:rsidRPr="00161AC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Cu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6A2132C3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16A557CE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64211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36C163E9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422C467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0.679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34D56654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0.252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9C38638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0.916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5D010D26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0.465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</w:tr>
      <w:tr w:rsidR="009E4D43" w:rsidRPr="00161AC0" w14:paraId="2D60EFF4" w14:textId="77777777" w:rsidTr="009E4D43">
        <w:trPr>
          <w:trHeight w:val="327"/>
          <w:jc w:val="center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6908A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</w:pPr>
            <w:r w:rsidRPr="00161AC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Zn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57E3D3A0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5A3A84A1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FEF6B9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D4BCFB3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06C0494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2AF89A07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0.251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E39C67A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0.708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297FF82F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0.283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</w:tr>
      <w:tr w:rsidR="009E4D43" w:rsidRPr="00161AC0" w14:paraId="7CB9FEBF" w14:textId="77777777" w:rsidTr="009E4D43">
        <w:trPr>
          <w:trHeight w:val="90"/>
          <w:jc w:val="center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2250D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</w:pPr>
            <w:proofErr w:type="spellStart"/>
            <w:r w:rsidRPr="00161AC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>Pb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50B45384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30F4C918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D364E7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2BAD2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18560061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365946E8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1A01F891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0.246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58A994B0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0.270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</w:tr>
      <w:tr w:rsidR="009E4D43" w:rsidRPr="00161AC0" w14:paraId="15F0B157" w14:textId="77777777" w:rsidTr="009E4D43">
        <w:trPr>
          <w:trHeight w:val="90"/>
          <w:jc w:val="center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EEB4A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  <w:lang w:bidi="ar"/>
              </w:rPr>
              <w:t>Ni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684519C5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3DFA9AFE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18E8D9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9C039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B401A0F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14:paraId="553472A3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581EB21A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14:paraId="2CA375F3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0.393</w:t>
            </w:r>
            <w:r w:rsidRPr="00161AC0">
              <w:rPr>
                <w:rFonts w:ascii="Times New Roman" w:eastAsia="MingLiU" w:hAnsi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**</w:t>
            </w:r>
          </w:p>
        </w:tc>
      </w:tr>
      <w:tr w:rsidR="009E4D43" w:rsidRPr="00161AC0" w14:paraId="79A824B8" w14:textId="77777777" w:rsidTr="009E4D43">
        <w:trPr>
          <w:trHeight w:val="90"/>
          <w:jc w:val="center"/>
        </w:trPr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D003B6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</w:pPr>
            <w:r w:rsidRPr="00161AC0">
              <w:rPr>
                <w:rFonts w:ascii="Times New Roman" w:hAnsi="Times New Roman"/>
                <w:kern w:val="0"/>
                <w:sz w:val="24"/>
                <w:szCs w:val="24"/>
                <w:lang w:bidi="ar"/>
              </w:rPr>
              <w:t xml:space="preserve">Cd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B444B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E7CFA8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634C7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F37A7A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AE7F66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5A473E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BF188" w14:textId="77777777" w:rsidR="009E4D43" w:rsidRPr="00161AC0" w:rsidRDefault="009E4D43" w:rsidP="009E4D43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1DF0B5" w14:textId="77777777" w:rsidR="009E4D43" w:rsidRPr="00161AC0" w:rsidRDefault="009E4D43" w:rsidP="009E4D43"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</w:tr>
    </w:tbl>
    <w:p w14:paraId="4295A64C" w14:textId="77777777" w:rsidR="009E4D43" w:rsidRPr="00161AC0" w:rsidRDefault="009E4D43" w:rsidP="009E4D43">
      <w:pPr>
        <w:adjustRightInd w:val="0"/>
        <w:snapToGrid w:val="0"/>
        <w:spacing w:line="360" w:lineRule="auto"/>
        <w:ind w:firstLineChars="100" w:firstLine="210"/>
        <w:jc w:val="left"/>
        <w:rPr>
          <w:rFonts w:ascii="Times New Roman" w:hAnsi="Times New Roman"/>
          <w:szCs w:val="21"/>
        </w:rPr>
      </w:pPr>
      <w:r w:rsidRPr="00161AC0">
        <w:rPr>
          <w:rFonts w:ascii="Times New Roman" w:hAnsi="Times New Roman"/>
          <w:szCs w:val="21"/>
        </w:rPr>
        <w:t xml:space="preserve">Note: </w:t>
      </w:r>
      <w:r>
        <w:rPr>
          <w:rFonts w:ascii="Times New Roman" w:hAnsi="Times New Roman"/>
          <w:szCs w:val="21"/>
        </w:rPr>
        <w:t>**</w:t>
      </w:r>
      <w:r w:rsidRPr="00161AC0">
        <w:rPr>
          <w:rFonts w:ascii="Times New Roman" w:hAnsi="Times New Roman"/>
          <w:szCs w:val="21"/>
        </w:rPr>
        <w:t xml:space="preserve"> means that correlation is significant at 0.01 level (two-tailed)</w:t>
      </w:r>
      <w:r>
        <w:rPr>
          <w:rFonts w:ascii="Times New Roman" w:hAnsi="Times New Roman"/>
          <w:szCs w:val="21"/>
        </w:rPr>
        <w:t>.</w:t>
      </w:r>
    </w:p>
    <w:p w14:paraId="02198A67" w14:textId="77777777" w:rsidR="009E4D43" w:rsidRPr="00161AC0" w:rsidRDefault="009E4D43" w:rsidP="009E4D43">
      <w:pPr>
        <w:adjustRightInd w:val="0"/>
        <w:snapToGrid w:val="0"/>
        <w:spacing w:line="360" w:lineRule="auto"/>
        <w:ind w:firstLineChars="100" w:firstLine="210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*</w:t>
      </w:r>
      <w:r w:rsidRPr="00161AC0">
        <w:rPr>
          <w:rFonts w:ascii="Times New Roman" w:hAnsi="Times New Roman"/>
          <w:szCs w:val="21"/>
        </w:rPr>
        <w:t xml:space="preserve"> means that correlation is significant at 0.05 level (two-tailed)</w:t>
      </w:r>
      <w:r>
        <w:rPr>
          <w:rFonts w:ascii="Times New Roman" w:hAnsi="Times New Roman"/>
          <w:szCs w:val="21"/>
        </w:rPr>
        <w:t>.</w:t>
      </w:r>
    </w:p>
    <w:p w14:paraId="7AC22C1B" w14:textId="13CC365C" w:rsidR="00B36812" w:rsidRDefault="00B36812" w:rsidP="0029562D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14:paraId="67AE22FD" w14:textId="1AD758DB" w:rsidR="0029562D" w:rsidRPr="00161AC0" w:rsidRDefault="0029562D" w:rsidP="0029562D">
      <w:pPr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D61CB7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/>
          <w:b/>
          <w:sz w:val="24"/>
          <w:szCs w:val="24"/>
        </w:rPr>
        <w:t>S6</w:t>
      </w:r>
      <w:r w:rsidRPr="00161AC0">
        <w:rPr>
          <w:rFonts w:ascii="Times New Roman" w:hAnsi="Times New Roman"/>
          <w:sz w:val="24"/>
          <w:szCs w:val="24"/>
        </w:rPr>
        <w:t xml:space="preserve"> </w:t>
      </w:r>
      <w:r w:rsidRPr="00DF6E5B">
        <w:rPr>
          <w:rFonts w:ascii="Times New Roman" w:hAnsi="Times New Roman"/>
          <w:sz w:val="24"/>
          <w:szCs w:val="24"/>
        </w:rPr>
        <w:t>Result</w:t>
      </w:r>
      <w:r>
        <w:rPr>
          <w:rFonts w:ascii="Times New Roman" w:hAnsi="Times New Roman"/>
          <w:sz w:val="24"/>
          <w:szCs w:val="24"/>
        </w:rPr>
        <w:t>s</w:t>
      </w:r>
      <w:r w:rsidRPr="00DF6E5B">
        <w:rPr>
          <w:rFonts w:ascii="Times New Roman" w:hAnsi="Times New Roman"/>
          <w:sz w:val="24"/>
          <w:szCs w:val="24"/>
        </w:rPr>
        <w:t xml:space="preserve"> of principal component analysis of </w:t>
      </w:r>
      <w:r>
        <w:rPr>
          <w:rFonts w:ascii="Times New Roman" w:hAnsi="Times New Roman"/>
          <w:sz w:val="24"/>
          <w:szCs w:val="24"/>
        </w:rPr>
        <w:t>soil</w:t>
      </w:r>
      <w:r w:rsidRPr="00161AC0">
        <w:rPr>
          <w:rFonts w:ascii="Times New Roman" w:hAnsi="Times New Roman"/>
          <w:sz w:val="24"/>
          <w:szCs w:val="24"/>
        </w:rPr>
        <w:t xml:space="preserve"> heavy metals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Style w:val="af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6"/>
        <w:gridCol w:w="2436"/>
        <w:gridCol w:w="2437"/>
        <w:gridCol w:w="2437"/>
      </w:tblGrid>
      <w:tr w:rsidR="0029562D" w:rsidRPr="009915A9" w14:paraId="468E2637" w14:textId="77777777" w:rsidTr="005B194B">
        <w:trPr>
          <w:trHeight w:val="298"/>
          <w:jc w:val="center"/>
        </w:trPr>
        <w:tc>
          <w:tcPr>
            <w:tcW w:w="207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1E812877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5BFA2DED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5A9">
              <w:rPr>
                <w:rFonts w:ascii="Times New Roman" w:hAnsi="Times New Roman"/>
                <w:sz w:val="24"/>
                <w:szCs w:val="24"/>
              </w:rPr>
              <w:t>PC1</w:t>
            </w:r>
          </w:p>
        </w:tc>
        <w:tc>
          <w:tcPr>
            <w:tcW w:w="2077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27C0CEFE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5A9">
              <w:rPr>
                <w:rFonts w:ascii="Times New Roman" w:hAnsi="Times New Roman"/>
                <w:sz w:val="24"/>
                <w:szCs w:val="24"/>
              </w:rPr>
              <w:t>PC2</w:t>
            </w:r>
          </w:p>
        </w:tc>
        <w:tc>
          <w:tcPr>
            <w:tcW w:w="2077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2AD19D59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5A9">
              <w:rPr>
                <w:rFonts w:ascii="Times New Roman" w:hAnsi="Times New Roman"/>
                <w:sz w:val="24"/>
                <w:szCs w:val="24"/>
              </w:rPr>
              <w:t>PC3</w:t>
            </w:r>
          </w:p>
        </w:tc>
      </w:tr>
      <w:tr w:rsidR="0029562D" w:rsidRPr="009915A9" w14:paraId="1BDB1369" w14:textId="77777777" w:rsidTr="005B194B">
        <w:trPr>
          <w:trHeight w:val="289"/>
          <w:jc w:val="center"/>
        </w:trPr>
        <w:tc>
          <w:tcPr>
            <w:tcW w:w="2076" w:type="dxa"/>
            <w:tcBorders>
              <w:top w:val="single" w:sz="6" w:space="0" w:color="auto"/>
            </w:tcBorders>
            <w:vAlign w:val="center"/>
          </w:tcPr>
          <w:p w14:paraId="565CDF60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5A9">
              <w:rPr>
                <w:rFonts w:ascii="Times New Roman" w:hAnsi="Times New Roman"/>
                <w:sz w:val="24"/>
                <w:szCs w:val="24"/>
              </w:rPr>
              <w:t>As</w:t>
            </w:r>
          </w:p>
        </w:tc>
        <w:tc>
          <w:tcPr>
            <w:tcW w:w="2076" w:type="dxa"/>
            <w:tcBorders>
              <w:top w:val="single" w:sz="6" w:space="0" w:color="auto"/>
            </w:tcBorders>
            <w:vAlign w:val="center"/>
          </w:tcPr>
          <w:p w14:paraId="43F24615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0.162</w:t>
            </w: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14:paraId="40777629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0.087</w:t>
            </w:r>
          </w:p>
        </w:tc>
        <w:tc>
          <w:tcPr>
            <w:tcW w:w="2077" w:type="dxa"/>
            <w:tcBorders>
              <w:top w:val="single" w:sz="6" w:space="0" w:color="auto"/>
            </w:tcBorders>
            <w:vAlign w:val="center"/>
          </w:tcPr>
          <w:p w14:paraId="41FCD744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0.945</w:t>
            </w:r>
          </w:p>
        </w:tc>
      </w:tr>
      <w:tr w:rsidR="0029562D" w:rsidRPr="009915A9" w14:paraId="75A44B25" w14:textId="77777777" w:rsidTr="005B194B">
        <w:trPr>
          <w:trHeight w:val="289"/>
          <w:jc w:val="center"/>
        </w:trPr>
        <w:tc>
          <w:tcPr>
            <w:tcW w:w="2076" w:type="dxa"/>
            <w:vAlign w:val="center"/>
          </w:tcPr>
          <w:p w14:paraId="3E847677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5A9"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</w:p>
        </w:tc>
        <w:tc>
          <w:tcPr>
            <w:tcW w:w="2076" w:type="dxa"/>
            <w:vAlign w:val="center"/>
          </w:tcPr>
          <w:p w14:paraId="7AC18C78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0.934</w:t>
            </w:r>
          </w:p>
        </w:tc>
        <w:tc>
          <w:tcPr>
            <w:tcW w:w="2077" w:type="dxa"/>
            <w:vAlign w:val="center"/>
          </w:tcPr>
          <w:p w14:paraId="6E36BE3E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0.189</w:t>
            </w:r>
          </w:p>
        </w:tc>
        <w:tc>
          <w:tcPr>
            <w:tcW w:w="2077" w:type="dxa"/>
            <w:vAlign w:val="center"/>
          </w:tcPr>
          <w:p w14:paraId="452D4B08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0.196</w:t>
            </w:r>
          </w:p>
        </w:tc>
      </w:tr>
      <w:tr w:rsidR="0029562D" w:rsidRPr="009915A9" w14:paraId="2C4EE1FC" w14:textId="77777777" w:rsidTr="005B194B">
        <w:trPr>
          <w:trHeight w:val="289"/>
          <w:jc w:val="center"/>
        </w:trPr>
        <w:tc>
          <w:tcPr>
            <w:tcW w:w="2076" w:type="dxa"/>
            <w:vAlign w:val="center"/>
          </w:tcPr>
          <w:p w14:paraId="3AE3B118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5A9">
              <w:rPr>
                <w:rFonts w:ascii="Times New Roman" w:hAnsi="Times New Roman"/>
                <w:sz w:val="24"/>
                <w:szCs w:val="24"/>
              </w:rPr>
              <w:t>Cr</w:t>
            </w:r>
          </w:p>
        </w:tc>
        <w:tc>
          <w:tcPr>
            <w:tcW w:w="2076" w:type="dxa"/>
            <w:vAlign w:val="center"/>
          </w:tcPr>
          <w:p w14:paraId="4C0DB9DD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0.894</w:t>
            </w:r>
          </w:p>
        </w:tc>
        <w:tc>
          <w:tcPr>
            <w:tcW w:w="2077" w:type="dxa"/>
            <w:vAlign w:val="center"/>
          </w:tcPr>
          <w:p w14:paraId="45A02C73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0.208</w:t>
            </w:r>
          </w:p>
        </w:tc>
        <w:tc>
          <w:tcPr>
            <w:tcW w:w="2077" w:type="dxa"/>
            <w:vAlign w:val="center"/>
          </w:tcPr>
          <w:p w14:paraId="2CD61776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0.253</w:t>
            </w:r>
          </w:p>
        </w:tc>
      </w:tr>
      <w:tr w:rsidR="0029562D" w:rsidRPr="009915A9" w14:paraId="0A73ACBA" w14:textId="77777777" w:rsidTr="005B194B">
        <w:trPr>
          <w:trHeight w:val="289"/>
          <w:jc w:val="center"/>
        </w:trPr>
        <w:tc>
          <w:tcPr>
            <w:tcW w:w="2076" w:type="dxa"/>
            <w:vAlign w:val="center"/>
          </w:tcPr>
          <w:p w14:paraId="69404B66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5A9">
              <w:rPr>
                <w:rFonts w:ascii="Times New Roman" w:hAnsi="Times New Roman"/>
                <w:sz w:val="24"/>
                <w:szCs w:val="24"/>
              </w:rPr>
              <w:t>Cu</w:t>
            </w:r>
          </w:p>
        </w:tc>
        <w:tc>
          <w:tcPr>
            <w:tcW w:w="2076" w:type="dxa"/>
            <w:vAlign w:val="center"/>
          </w:tcPr>
          <w:p w14:paraId="62997380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0.895</w:t>
            </w:r>
          </w:p>
        </w:tc>
        <w:tc>
          <w:tcPr>
            <w:tcW w:w="2077" w:type="dxa"/>
            <w:vAlign w:val="center"/>
          </w:tcPr>
          <w:p w14:paraId="33F0E179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0.205</w:t>
            </w:r>
          </w:p>
        </w:tc>
        <w:tc>
          <w:tcPr>
            <w:tcW w:w="2077" w:type="dxa"/>
            <w:vAlign w:val="center"/>
          </w:tcPr>
          <w:p w14:paraId="3B06AEFB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0.193</w:t>
            </w:r>
          </w:p>
        </w:tc>
      </w:tr>
      <w:tr w:rsidR="0029562D" w:rsidRPr="009915A9" w14:paraId="7BFE7FEE" w14:textId="77777777" w:rsidTr="005B194B">
        <w:trPr>
          <w:trHeight w:val="289"/>
          <w:jc w:val="center"/>
        </w:trPr>
        <w:tc>
          <w:tcPr>
            <w:tcW w:w="2076" w:type="dxa"/>
            <w:vAlign w:val="center"/>
          </w:tcPr>
          <w:p w14:paraId="12B6115F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Zn</w:t>
            </w:r>
          </w:p>
        </w:tc>
        <w:tc>
          <w:tcPr>
            <w:tcW w:w="2076" w:type="dxa"/>
            <w:vAlign w:val="center"/>
          </w:tcPr>
          <w:p w14:paraId="6DC52D05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0.824</w:t>
            </w:r>
          </w:p>
        </w:tc>
        <w:tc>
          <w:tcPr>
            <w:tcW w:w="2077" w:type="dxa"/>
            <w:vAlign w:val="center"/>
          </w:tcPr>
          <w:p w14:paraId="405D0BE8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0.164</w:t>
            </w:r>
          </w:p>
        </w:tc>
        <w:tc>
          <w:tcPr>
            <w:tcW w:w="2077" w:type="dxa"/>
            <w:vAlign w:val="center"/>
          </w:tcPr>
          <w:p w14:paraId="4C9E9D1F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-0.149</w:t>
            </w:r>
          </w:p>
        </w:tc>
      </w:tr>
      <w:tr w:rsidR="0029562D" w:rsidRPr="009915A9" w14:paraId="4DA74A5E" w14:textId="77777777" w:rsidTr="005B194B">
        <w:trPr>
          <w:trHeight w:val="289"/>
          <w:jc w:val="center"/>
        </w:trPr>
        <w:tc>
          <w:tcPr>
            <w:tcW w:w="2076" w:type="dxa"/>
            <w:vAlign w:val="center"/>
          </w:tcPr>
          <w:p w14:paraId="6D7ECD36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Pb</w:t>
            </w:r>
            <w:proofErr w:type="spellEnd"/>
          </w:p>
        </w:tc>
        <w:tc>
          <w:tcPr>
            <w:tcW w:w="2076" w:type="dxa"/>
            <w:vAlign w:val="center"/>
          </w:tcPr>
          <w:p w14:paraId="34938548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0.121</w:t>
            </w:r>
          </w:p>
        </w:tc>
        <w:tc>
          <w:tcPr>
            <w:tcW w:w="2077" w:type="dxa"/>
            <w:vAlign w:val="center"/>
          </w:tcPr>
          <w:p w14:paraId="1A6CEDF4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0.892</w:t>
            </w:r>
          </w:p>
        </w:tc>
        <w:tc>
          <w:tcPr>
            <w:tcW w:w="2077" w:type="dxa"/>
            <w:vAlign w:val="center"/>
          </w:tcPr>
          <w:p w14:paraId="5FF17877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-0.058</w:t>
            </w:r>
          </w:p>
        </w:tc>
      </w:tr>
      <w:tr w:rsidR="0029562D" w:rsidRPr="009915A9" w14:paraId="6B39788D" w14:textId="77777777" w:rsidTr="005B194B">
        <w:trPr>
          <w:trHeight w:val="289"/>
          <w:jc w:val="center"/>
        </w:trPr>
        <w:tc>
          <w:tcPr>
            <w:tcW w:w="2076" w:type="dxa"/>
            <w:vAlign w:val="center"/>
          </w:tcPr>
          <w:p w14:paraId="25DCC986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5A9">
              <w:rPr>
                <w:rFonts w:ascii="Times New Roman" w:hAnsi="Times New Roman"/>
                <w:sz w:val="24"/>
                <w:szCs w:val="24"/>
              </w:rPr>
              <w:t>Ni</w:t>
            </w:r>
          </w:p>
        </w:tc>
        <w:tc>
          <w:tcPr>
            <w:tcW w:w="2076" w:type="dxa"/>
            <w:vAlign w:val="center"/>
          </w:tcPr>
          <w:p w14:paraId="222BD733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0.949</w:t>
            </w:r>
          </w:p>
        </w:tc>
        <w:tc>
          <w:tcPr>
            <w:tcW w:w="2077" w:type="dxa"/>
            <w:vAlign w:val="center"/>
          </w:tcPr>
          <w:p w14:paraId="06EB77E1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0.148</w:t>
            </w:r>
          </w:p>
        </w:tc>
        <w:tc>
          <w:tcPr>
            <w:tcW w:w="2077" w:type="dxa"/>
            <w:vAlign w:val="center"/>
          </w:tcPr>
          <w:p w14:paraId="126296A2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0.203</w:t>
            </w:r>
          </w:p>
        </w:tc>
      </w:tr>
      <w:tr w:rsidR="0029562D" w:rsidRPr="009915A9" w14:paraId="4F8523C4" w14:textId="77777777" w:rsidTr="005B194B">
        <w:trPr>
          <w:trHeight w:val="289"/>
          <w:jc w:val="center"/>
        </w:trPr>
        <w:tc>
          <w:tcPr>
            <w:tcW w:w="2076" w:type="dxa"/>
            <w:vAlign w:val="center"/>
          </w:tcPr>
          <w:p w14:paraId="16D29FCD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Cd</w:t>
            </w:r>
          </w:p>
        </w:tc>
        <w:tc>
          <w:tcPr>
            <w:tcW w:w="2076" w:type="dxa"/>
            <w:vAlign w:val="center"/>
          </w:tcPr>
          <w:p w14:paraId="29494893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0.274</w:t>
            </w:r>
          </w:p>
        </w:tc>
        <w:tc>
          <w:tcPr>
            <w:tcW w:w="2077" w:type="dxa"/>
            <w:vAlign w:val="center"/>
          </w:tcPr>
          <w:p w14:paraId="7B7205B7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0.615</w:t>
            </w:r>
          </w:p>
        </w:tc>
        <w:tc>
          <w:tcPr>
            <w:tcW w:w="2077" w:type="dxa"/>
            <w:vAlign w:val="center"/>
          </w:tcPr>
          <w:p w14:paraId="60524746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lang w:bidi="ar"/>
              </w:rPr>
              <w:t>0.268</w:t>
            </w:r>
          </w:p>
        </w:tc>
      </w:tr>
      <w:tr w:rsidR="0029562D" w:rsidRPr="009915A9" w14:paraId="38AA9503" w14:textId="77777777" w:rsidTr="005B194B">
        <w:trPr>
          <w:trHeight w:val="289"/>
          <w:jc w:val="center"/>
        </w:trPr>
        <w:tc>
          <w:tcPr>
            <w:tcW w:w="2076" w:type="dxa"/>
            <w:vAlign w:val="center"/>
          </w:tcPr>
          <w:p w14:paraId="41BA0027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5A9">
              <w:rPr>
                <w:rFonts w:ascii="Times New Roman" w:hAnsi="Times New Roman"/>
                <w:sz w:val="24"/>
                <w:szCs w:val="24"/>
              </w:rPr>
              <w:t>Eigenvalue (&gt; 1)</w:t>
            </w:r>
          </w:p>
        </w:tc>
        <w:tc>
          <w:tcPr>
            <w:tcW w:w="2076" w:type="dxa"/>
            <w:vAlign w:val="center"/>
          </w:tcPr>
          <w:p w14:paraId="17A4ABDE" w14:textId="77777777" w:rsidR="0029562D" w:rsidRPr="00DF6E5B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E5B"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>4.167</w:t>
            </w:r>
          </w:p>
        </w:tc>
        <w:tc>
          <w:tcPr>
            <w:tcW w:w="2077" w:type="dxa"/>
            <w:vAlign w:val="center"/>
          </w:tcPr>
          <w:p w14:paraId="23621301" w14:textId="77777777" w:rsidR="0029562D" w:rsidRPr="00DF6E5B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E5B"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>1.352</w:t>
            </w:r>
          </w:p>
        </w:tc>
        <w:tc>
          <w:tcPr>
            <w:tcW w:w="2077" w:type="dxa"/>
            <w:vAlign w:val="center"/>
          </w:tcPr>
          <w:p w14:paraId="047FDF6A" w14:textId="77777777" w:rsidR="0029562D" w:rsidRPr="00DF6E5B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E5B"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>1.172</w:t>
            </w:r>
          </w:p>
        </w:tc>
      </w:tr>
      <w:tr w:rsidR="0029562D" w:rsidRPr="009915A9" w14:paraId="193316A1" w14:textId="77777777" w:rsidTr="005B194B">
        <w:trPr>
          <w:trHeight w:val="289"/>
          <w:jc w:val="center"/>
        </w:trPr>
        <w:tc>
          <w:tcPr>
            <w:tcW w:w="2076" w:type="dxa"/>
            <w:tcBorders>
              <w:bottom w:val="single" w:sz="8" w:space="0" w:color="auto"/>
            </w:tcBorders>
            <w:vAlign w:val="center"/>
          </w:tcPr>
          <w:p w14:paraId="03237414" w14:textId="77777777" w:rsidR="0029562D" w:rsidRPr="009915A9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15A9">
              <w:rPr>
                <w:rFonts w:ascii="Times New Roman" w:hAnsi="Times New Roman"/>
                <w:sz w:val="24"/>
                <w:szCs w:val="24"/>
              </w:rPr>
              <w:t>Cumulative %</w:t>
            </w:r>
          </w:p>
        </w:tc>
        <w:tc>
          <w:tcPr>
            <w:tcW w:w="2076" w:type="dxa"/>
            <w:tcBorders>
              <w:bottom w:val="single" w:sz="8" w:space="0" w:color="auto"/>
            </w:tcBorders>
            <w:vAlign w:val="center"/>
          </w:tcPr>
          <w:p w14:paraId="0228CA88" w14:textId="77777777" w:rsidR="0029562D" w:rsidRPr="00DF6E5B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>52.09</w:t>
            </w:r>
          </w:p>
        </w:tc>
        <w:tc>
          <w:tcPr>
            <w:tcW w:w="2077" w:type="dxa"/>
            <w:tcBorders>
              <w:bottom w:val="single" w:sz="8" w:space="0" w:color="auto"/>
            </w:tcBorders>
            <w:vAlign w:val="center"/>
          </w:tcPr>
          <w:p w14:paraId="71EE7DC6" w14:textId="77777777" w:rsidR="0029562D" w:rsidRPr="00DF6E5B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E5B"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>68.9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>9</w:t>
            </w:r>
          </w:p>
        </w:tc>
        <w:tc>
          <w:tcPr>
            <w:tcW w:w="2077" w:type="dxa"/>
            <w:tcBorders>
              <w:bottom w:val="single" w:sz="8" w:space="0" w:color="auto"/>
            </w:tcBorders>
            <w:vAlign w:val="center"/>
          </w:tcPr>
          <w:p w14:paraId="655C18DF" w14:textId="77777777" w:rsidR="0029562D" w:rsidRPr="00DF6E5B" w:rsidRDefault="0029562D" w:rsidP="005B194B">
            <w:pPr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>83.63</w:t>
            </w:r>
          </w:p>
        </w:tc>
      </w:tr>
    </w:tbl>
    <w:p w14:paraId="5D56B925" w14:textId="77777777" w:rsidR="00D308D3" w:rsidRDefault="00D308D3" w:rsidP="0029562D">
      <w:pPr>
        <w:widowControl/>
        <w:spacing w:line="360" w:lineRule="auto"/>
        <w:rPr>
          <w:rFonts w:ascii="Times New Roman" w:eastAsia="AdvGulliv-R" w:hAnsi="Times New Roman"/>
          <w:kern w:val="0"/>
          <w:sz w:val="24"/>
          <w:szCs w:val="24"/>
        </w:rPr>
      </w:pPr>
    </w:p>
    <w:p w14:paraId="57F7DC61" w14:textId="5A5A82BF" w:rsidR="00D308D3" w:rsidRDefault="00D308D3" w:rsidP="0029562D">
      <w:pPr>
        <w:widowControl/>
        <w:spacing w:line="360" w:lineRule="auto"/>
        <w:rPr>
          <w:rFonts w:ascii="Times New Roman" w:eastAsia="AdvGulliv-R" w:hAnsi="Times New Roman"/>
          <w:kern w:val="0"/>
          <w:sz w:val="24"/>
          <w:szCs w:val="24"/>
        </w:rPr>
      </w:pPr>
      <w:r>
        <w:rPr>
          <w:rFonts w:ascii="Times New Roman" w:eastAsia="AdvGulliv-R" w:hAnsi="Times New Roman"/>
          <w:kern w:val="0"/>
          <w:sz w:val="24"/>
          <w:szCs w:val="24"/>
        </w:rPr>
        <w:br w:type="page"/>
      </w:r>
    </w:p>
    <w:p w14:paraId="59838CE8" w14:textId="7CB195D6" w:rsidR="00D308D3" w:rsidRDefault="00D308D3" w:rsidP="00D308D3">
      <w:pPr>
        <w:widowControl/>
        <w:spacing w:line="360" w:lineRule="auto"/>
        <w:rPr>
          <w:rFonts w:ascii="Times New Roman" w:eastAsia="AdvGulliv-R" w:hAnsi="Times New Roman"/>
          <w:kern w:val="0"/>
          <w:sz w:val="24"/>
          <w:szCs w:val="24"/>
          <w:lang w:val="en-GB"/>
        </w:rPr>
      </w:pPr>
      <w:r w:rsidRPr="00D61CB7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sz w:val="24"/>
          <w:szCs w:val="24"/>
        </w:rPr>
        <w:t>S7</w:t>
      </w:r>
      <w:r w:rsidRPr="00161A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Parameters of</w:t>
      </w:r>
      <w:r w:rsidR="0009795D">
        <w:rPr>
          <w:rFonts w:ascii="Times New Roman" w:hAnsi="Times New Roman"/>
          <w:sz w:val="24"/>
          <w:szCs w:val="24"/>
        </w:rPr>
        <w:t xml:space="preserve"> the</w:t>
      </w:r>
      <w:r>
        <w:rPr>
          <w:rFonts w:ascii="Times New Roman" w:hAnsi="Times New Roman"/>
          <w:sz w:val="24"/>
          <w:szCs w:val="24"/>
        </w:rPr>
        <w:t xml:space="preserve"> l</w:t>
      </w:r>
      <w:r w:rsidRPr="001A2A63">
        <w:rPr>
          <w:rFonts w:ascii="Times New Roman" w:hAnsi="Times New Roman"/>
          <w:sz w:val="24"/>
          <w:szCs w:val="24"/>
        </w:rPr>
        <w:t xml:space="preserve">inear regression model </w:t>
      </w:r>
      <w:r>
        <w:rPr>
          <w:rFonts w:ascii="Times New Roman" w:hAnsi="Times New Roman"/>
          <w:sz w:val="24"/>
          <w:szCs w:val="24"/>
        </w:rPr>
        <w:t xml:space="preserve">based on </w:t>
      </w:r>
      <w:r>
        <w:rPr>
          <w:rFonts w:ascii="Times New Roman" w:eastAsia="GulliverRM" w:hAnsi="Times New Roman"/>
          <w:sz w:val="24"/>
          <w:szCs w:val="24"/>
          <w:lang w:val="en-GB"/>
        </w:rPr>
        <w:t>APCS-MLR.</w:t>
      </w:r>
    </w:p>
    <w:tbl>
      <w:tblPr>
        <w:tblStyle w:val="af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5386"/>
        <w:gridCol w:w="992"/>
        <w:gridCol w:w="2375"/>
      </w:tblGrid>
      <w:tr w:rsidR="00D308D3" w:rsidRPr="0036470E" w14:paraId="657064AE" w14:textId="77777777" w:rsidTr="00D308D3">
        <w:trPr>
          <w:jc w:val="center"/>
        </w:trPr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26C178D9" w14:textId="77777777" w:rsidR="00D308D3" w:rsidRPr="0036470E" w:rsidRDefault="00D308D3" w:rsidP="005B194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386" w:type="dxa"/>
            <w:tcBorders>
              <w:left w:val="nil"/>
              <w:right w:val="nil"/>
            </w:tcBorders>
            <w:vAlign w:val="center"/>
          </w:tcPr>
          <w:p w14:paraId="6745EB21" w14:textId="77777777" w:rsidR="00D308D3" w:rsidRPr="0036470E" w:rsidRDefault="00D308D3" w:rsidP="005B194B">
            <w:pPr>
              <w:widowControl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</w:t>
            </w:r>
            <w:r>
              <w:rPr>
                <w:rFonts w:ascii="Times New Roman" w:hAnsi="Times New Roman" w:hint="eastAsia"/>
                <w:szCs w:val="21"/>
              </w:rPr>
              <w:t>odel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05A4A14" w14:textId="77777777" w:rsidR="00D308D3" w:rsidRPr="0036470E" w:rsidRDefault="00D308D3" w:rsidP="005B194B">
            <w:pPr>
              <w:widowControl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36470E">
              <w:rPr>
                <w:rFonts w:ascii="Times New Roman" w:hAnsi="Times New Roman"/>
                <w:szCs w:val="21"/>
              </w:rPr>
              <w:t>R</w:t>
            </w:r>
            <w:r w:rsidRPr="0036470E">
              <w:rPr>
                <w:rFonts w:ascii="Times New Roman" w:hAnsi="Times New Roman" w:hint="eastAsia"/>
                <w:szCs w:val="21"/>
                <w:vertAlign w:val="superscript"/>
              </w:rPr>
              <w:t>2</w:t>
            </w:r>
          </w:p>
        </w:tc>
        <w:tc>
          <w:tcPr>
            <w:tcW w:w="2375" w:type="dxa"/>
            <w:tcBorders>
              <w:left w:val="nil"/>
              <w:right w:val="nil"/>
            </w:tcBorders>
            <w:vAlign w:val="center"/>
          </w:tcPr>
          <w:p w14:paraId="671D2DBC" w14:textId="215FD1A5" w:rsidR="00D308D3" w:rsidRPr="0036470E" w:rsidRDefault="00D308D3" w:rsidP="00D308D3">
            <w:pPr>
              <w:widowControl/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36470E">
              <w:rPr>
                <w:rFonts w:ascii="Times New Roman" w:hAnsi="Times New Roman"/>
                <w:szCs w:val="21"/>
              </w:rPr>
              <w:t>Predicted/Measured</w:t>
            </w:r>
          </w:p>
        </w:tc>
      </w:tr>
      <w:tr w:rsidR="00D308D3" w:rsidRPr="0036470E" w14:paraId="46A0D33A" w14:textId="77777777" w:rsidTr="00D308D3">
        <w:trPr>
          <w:trHeight w:val="373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23D349D2" w14:textId="77777777" w:rsidR="00D308D3" w:rsidRPr="0036470E" w:rsidRDefault="00D308D3" w:rsidP="005B194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36470E">
              <w:rPr>
                <w:rFonts w:ascii="Times New Roman" w:hAnsi="Times New Roman"/>
                <w:szCs w:val="21"/>
              </w:rPr>
              <w:t>As</w:t>
            </w:r>
          </w:p>
        </w:tc>
        <w:tc>
          <w:tcPr>
            <w:tcW w:w="5386" w:type="dxa"/>
            <w:tcBorders>
              <w:left w:val="nil"/>
              <w:bottom w:val="nil"/>
              <w:right w:val="nil"/>
            </w:tcBorders>
          </w:tcPr>
          <w:p w14:paraId="7BC3B243" w14:textId="77777777" w:rsidR="00D308D3" w:rsidRPr="0036470E" w:rsidRDefault="00D308D3" w:rsidP="00D308D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 w:rsidRPr="0036470E">
              <w:rPr>
                <w:rFonts w:ascii="Times New Roman" w:hAnsi="Times New Roman"/>
                <w:i/>
                <w:iCs/>
                <w:szCs w:val="21"/>
              </w:rPr>
              <w:t>C</w:t>
            </w:r>
            <w:r w:rsidRPr="0036470E">
              <w:rPr>
                <w:rFonts w:ascii="Times New Roman" w:hAnsi="Times New Roman"/>
                <w:szCs w:val="21"/>
              </w:rPr>
              <w:t xml:space="preserve"> = 0.</w:t>
            </w:r>
            <w:r w:rsidRPr="0036470E">
              <w:rPr>
                <w:rFonts w:ascii="Times New Roman" w:hAnsi="Times New Roman" w:hint="eastAsia"/>
                <w:szCs w:val="21"/>
              </w:rPr>
              <w:t>762</w:t>
            </w:r>
            <w:r w:rsidRPr="0036470E">
              <w:rPr>
                <w:rFonts w:ascii="Times New Roman" w:hAnsi="Times New Roman"/>
                <w:szCs w:val="21"/>
              </w:rPr>
              <w:t xml:space="preserve"> + 0.4</w:t>
            </w:r>
            <w:r w:rsidRPr="0036470E">
              <w:rPr>
                <w:rFonts w:ascii="Times New Roman" w:hAnsi="Times New Roman" w:hint="eastAsia"/>
                <w:szCs w:val="21"/>
              </w:rPr>
              <w:t>32</w:t>
            </w:r>
            <w:r w:rsidRPr="0036470E">
              <w:rPr>
                <w:rFonts w:ascii="Times New Roman" w:hAnsi="Times New Roman"/>
                <w:szCs w:val="21"/>
              </w:rPr>
              <w:t>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F1</w:t>
            </w:r>
            <w:r w:rsidRPr="0036470E">
              <w:rPr>
                <w:rFonts w:ascii="Times New Roman" w:hAnsi="Times New Roman"/>
                <w:szCs w:val="21"/>
              </w:rPr>
              <w:t xml:space="preserve"> + </w:t>
            </w:r>
            <w:r w:rsidRPr="0036470E">
              <w:rPr>
                <w:rFonts w:ascii="Times New Roman" w:hAnsi="Times New Roman" w:hint="eastAsia"/>
                <w:szCs w:val="21"/>
              </w:rPr>
              <w:t>0.233</w:t>
            </w:r>
            <w:r w:rsidRPr="0036470E">
              <w:rPr>
                <w:rFonts w:ascii="Times New Roman" w:hAnsi="Times New Roman"/>
                <w:szCs w:val="21"/>
              </w:rPr>
              <w:t>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F2</w:t>
            </w:r>
            <w:r w:rsidRPr="0036470E">
              <w:rPr>
                <w:rFonts w:ascii="Times New Roman" w:hAnsi="Times New Roman"/>
                <w:szCs w:val="21"/>
              </w:rPr>
              <w:t xml:space="preserve"> + </w:t>
            </w:r>
            <w:r w:rsidRPr="0036470E">
              <w:rPr>
                <w:rFonts w:ascii="Times New Roman" w:hAnsi="Times New Roman" w:hint="eastAsia"/>
                <w:szCs w:val="21"/>
              </w:rPr>
              <w:t>2.5</w:t>
            </w:r>
            <w:r w:rsidRPr="0036470E">
              <w:rPr>
                <w:rFonts w:ascii="Times New Roman" w:hAnsi="Times New Roman"/>
                <w:szCs w:val="21"/>
              </w:rPr>
              <w:t>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F3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1D9A9E4A" w14:textId="77777777" w:rsidR="00D308D3" w:rsidRPr="0036470E" w:rsidRDefault="00D308D3" w:rsidP="00D308D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 w:rsidRPr="0036470E">
              <w:rPr>
                <w:rFonts w:ascii="Times New Roman" w:hAnsi="Times New Roman"/>
                <w:color w:val="000000"/>
                <w:szCs w:val="21"/>
                <w:lang w:bidi="ar"/>
              </w:rPr>
              <w:t>0.9</w:t>
            </w:r>
            <w:r w:rsidRPr="0036470E">
              <w:rPr>
                <w:rFonts w:ascii="Times New Roman" w:hAnsi="Times New Roman" w:hint="eastAsia"/>
                <w:color w:val="000000"/>
                <w:szCs w:val="21"/>
                <w:lang w:bidi="ar"/>
              </w:rPr>
              <w:t>27</w:t>
            </w:r>
          </w:p>
        </w:tc>
        <w:tc>
          <w:tcPr>
            <w:tcW w:w="2375" w:type="dxa"/>
            <w:tcBorders>
              <w:left w:val="nil"/>
              <w:bottom w:val="nil"/>
              <w:right w:val="nil"/>
            </w:tcBorders>
            <w:vAlign w:val="center"/>
          </w:tcPr>
          <w:p w14:paraId="4FB750BA" w14:textId="77777777" w:rsidR="00D308D3" w:rsidRPr="0036470E" w:rsidRDefault="00D308D3" w:rsidP="005B194B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 w:rsidRPr="0036470E">
              <w:rPr>
                <w:rFonts w:ascii="Times New Roman" w:hAnsi="Times New Roman"/>
                <w:color w:val="000000"/>
                <w:szCs w:val="21"/>
                <w:lang w:bidi="ar"/>
              </w:rPr>
              <w:t>1.00</w:t>
            </w:r>
          </w:p>
        </w:tc>
      </w:tr>
      <w:tr w:rsidR="00D308D3" w:rsidRPr="0036470E" w14:paraId="6ED1C41A" w14:textId="77777777" w:rsidTr="00D308D3">
        <w:trPr>
          <w:trHeight w:val="363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421E0" w14:textId="77777777" w:rsidR="00D308D3" w:rsidRPr="0036470E" w:rsidRDefault="00D308D3" w:rsidP="005B194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36470E">
              <w:rPr>
                <w:rFonts w:ascii="Times New Roman" w:hAnsi="Times New Roman"/>
                <w:szCs w:val="21"/>
              </w:rPr>
              <w:t>Co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3F2464FE" w14:textId="77777777" w:rsidR="00D308D3" w:rsidRPr="0036470E" w:rsidRDefault="00D308D3" w:rsidP="00D308D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 w:rsidRPr="0036470E">
              <w:rPr>
                <w:rFonts w:ascii="Times New Roman" w:hAnsi="Times New Roman"/>
                <w:i/>
                <w:iCs/>
                <w:szCs w:val="21"/>
              </w:rPr>
              <w:t>C</w:t>
            </w:r>
            <w:r>
              <w:rPr>
                <w:rFonts w:ascii="Times New Roman" w:hAnsi="Times New Roman"/>
                <w:i/>
                <w:iCs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=</w:t>
            </w:r>
            <w:r>
              <w:rPr>
                <w:rFonts w:ascii="Times New Roman" w:hAnsi="Times New Roman"/>
                <w:szCs w:val="21"/>
              </w:rPr>
              <w:t xml:space="preserve"> −</w:t>
            </w:r>
            <w:r w:rsidRPr="0036470E">
              <w:rPr>
                <w:rFonts w:ascii="Times New Roman" w:hAnsi="Times New Roman"/>
                <w:szCs w:val="21"/>
              </w:rPr>
              <w:t>0.2</w:t>
            </w:r>
            <w:r w:rsidRPr="0036470E">
              <w:rPr>
                <w:rFonts w:ascii="Times New Roman" w:hAnsi="Times New Roman" w:hint="eastAsia"/>
                <w:szCs w:val="21"/>
              </w:rPr>
              <w:t>03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+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2.875APCS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F1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+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0.5</w:t>
            </w:r>
            <w:r w:rsidRPr="0036470E">
              <w:rPr>
                <w:rFonts w:ascii="Times New Roman" w:hAnsi="Times New Roman" w:hint="eastAsia"/>
                <w:szCs w:val="21"/>
              </w:rPr>
              <w:t>84</w:t>
            </w:r>
            <w:r w:rsidRPr="0036470E">
              <w:rPr>
                <w:rFonts w:ascii="Times New Roman" w:hAnsi="Times New Roman"/>
                <w:szCs w:val="21"/>
              </w:rPr>
              <w:t>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F2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+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0.</w:t>
            </w:r>
            <w:r w:rsidRPr="0036470E">
              <w:rPr>
                <w:rFonts w:ascii="Times New Roman" w:hAnsi="Times New Roman" w:hint="eastAsia"/>
                <w:szCs w:val="21"/>
              </w:rPr>
              <w:t>604</w:t>
            </w:r>
            <w:r w:rsidRPr="0036470E">
              <w:rPr>
                <w:rFonts w:ascii="Times New Roman" w:hAnsi="Times New Roman"/>
                <w:szCs w:val="21"/>
              </w:rPr>
              <w:t>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33D36" w14:textId="77777777" w:rsidR="00D308D3" w:rsidRPr="0036470E" w:rsidRDefault="00D308D3" w:rsidP="00D308D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 w:rsidRPr="0036470E">
              <w:rPr>
                <w:rFonts w:ascii="Times New Roman" w:hAnsi="Times New Roman"/>
                <w:color w:val="000000"/>
                <w:szCs w:val="21"/>
                <w:lang w:bidi="ar"/>
              </w:rPr>
              <w:t>0.946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031C3" w14:textId="77777777" w:rsidR="00D308D3" w:rsidRPr="0036470E" w:rsidRDefault="00D308D3" w:rsidP="005B194B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 w:rsidRPr="0036470E">
              <w:rPr>
                <w:rFonts w:ascii="Times New Roman" w:hAnsi="Times New Roman"/>
                <w:color w:val="000000"/>
                <w:szCs w:val="21"/>
                <w:lang w:bidi="ar"/>
              </w:rPr>
              <w:t>1.00</w:t>
            </w:r>
          </w:p>
        </w:tc>
      </w:tr>
      <w:tr w:rsidR="00D308D3" w:rsidRPr="0036470E" w14:paraId="41EF7326" w14:textId="77777777" w:rsidTr="00D308D3">
        <w:trPr>
          <w:trHeight w:val="363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D177B" w14:textId="77777777" w:rsidR="00D308D3" w:rsidRPr="0036470E" w:rsidRDefault="00D308D3" w:rsidP="005B194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36470E">
              <w:rPr>
                <w:rFonts w:ascii="Times New Roman" w:hAnsi="Times New Roman"/>
                <w:szCs w:val="21"/>
              </w:rPr>
              <w:t>Cr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0E5A6AE1" w14:textId="77777777" w:rsidR="00D308D3" w:rsidRPr="0036470E" w:rsidRDefault="00D308D3" w:rsidP="00D308D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 w:rsidRPr="0036470E">
              <w:rPr>
                <w:rFonts w:ascii="Times New Roman" w:hAnsi="Times New Roman"/>
                <w:i/>
                <w:iCs/>
                <w:szCs w:val="21"/>
              </w:rPr>
              <w:t>C</w:t>
            </w:r>
            <w:r w:rsidRPr="0036470E">
              <w:rPr>
                <w:rFonts w:ascii="Times New Roman" w:hAnsi="Times New Roman"/>
                <w:szCs w:val="21"/>
              </w:rPr>
              <w:t xml:space="preserve"> =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 w:hint="eastAsia"/>
                <w:szCs w:val="21"/>
              </w:rPr>
              <w:t>1.611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+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1</w:t>
            </w:r>
            <w:r w:rsidRPr="0036470E">
              <w:rPr>
                <w:rFonts w:ascii="Times New Roman" w:hAnsi="Times New Roman" w:hint="eastAsia"/>
                <w:szCs w:val="21"/>
              </w:rPr>
              <w:t>5.867</w:t>
            </w:r>
            <w:r w:rsidRPr="0036470E">
              <w:rPr>
                <w:rFonts w:ascii="Times New Roman" w:hAnsi="Times New Roman"/>
                <w:szCs w:val="21"/>
              </w:rPr>
              <w:t>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F1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+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 w:hint="eastAsia"/>
                <w:szCs w:val="21"/>
              </w:rPr>
              <w:t>3.704</w:t>
            </w:r>
            <w:r w:rsidRPr="0036470E">
              <w:rPr>
                <w:rFonts w:ascii="Times New Roman" w:hAnsi="Times New Roman"/>
                <w:szCs w:val="21"/>
              </w:rPr>
              <w:t>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F2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+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 w:hint="eastAsia"/>
                <w:szCs w:val="21"/>
              </w:rPr>
              <w:t>4.492</w:t>
            </w:r>
            <w:r w:rsidRPr="0036470E">
              <w:rPr>
                <w:rFonts w:ascii="Times New Roman" w:hAnsi="Times New Roman"/>
                <w:szCs w:val="21"/>
              </w:rPr>
              <w:t>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2FF20" w14:textId="77777777" w:rsidR="00D308D3" w:rsidRPr="0036470E" w:rsidRDefault="00D308D3" w:rsidP="00D308D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 w:rsidRPr="0036470E">
              <w:rPr>
                <w:rFonts w:ascii="Times New Roman" w:hAnsi="Times New Roman"/>
                <w:color w:val="000000"/>
                <w:szCs w:val="21"/>
                <w:lang w:bidi="ar"/>
              </w:rPr>
              <w:t>0.9</w:t>
            </w:r>
            <w:r w:rsidRPr="0036470E">
              <w:rPr>
                <w:rFonts w:ascii="Times New Roman" w:hAnsi="Times New Roman" w:hint="eastAsia"/>
                <w:color w:val="000000"/>
                <w:szCs w:val="21"/>
                <w:lang w:bidi="ar"/>
              </w:rPr>
              <w:t>07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2381C" w14:textId="77777777" w:rsidR="00D308D3" w:rsidRPr="0036470E" w:rsidRDefault="00D308D3" w:rsidP="005B194B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 w:rsidRPr="0036470E">
              <w:rPr>
                <w:rFonts w:ascii="Times New Roman" w:hAnsi="Times New Roman"/>
                <w:color w:val="000000"/>
                <w:szCs w:val="21"/>
                <w:lang w:bidi="ar"/>
              </w:rPr>
              <w:t>1.00</w:t>
            </w:r>
          </w:p>
        </w:tc>
      </w:tr>
      <w:tr w:rsidR="00D308D3" w:rsidRPr="0036470E" w14:paraId="19C96241" w14:textId="77777777" w:rsidTr="00D308D3">
        <w:trPr>
          <w:trHeight w:val="363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13EB7" w14:textId="77777777" w:rsidR="00D308D3" w:rsidRPr="0036470E" w:rsidRDefault="00D308D3" w:rsidP="005B194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36470E">
              <w:rPr>
                <w:rFonts w:ascii="Times New Roman" w:hAnsi="Times New Roman"/>
                <w:szCs w:val="21"/>
              </w:rPr>
              <w:t>Cu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086FB805" w14:textId="77777777" w:rsidR="00D308D3" w:rsidRPr="0036470E" w:rsidRDefault="00D308D3" w:rsidP="00D308D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 w:rsidRPr="0036470E">
              <w:rPr>
                <w:rFonts w:ascii="Times New Roman" w:hAnsi="Times New Roman"/>
                <w:i/>
                <w:iCs/>
                <w:szCs w:val="21"/>
              </w:rPr>
              <w:t>C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=</w:t>
            </w:r>
            <w:r>
              <w:rPr>
                <w:rFonts w:ascii="Times New Roman" w:hAnsi="Times New Roman"/>
                <w:szCs w:val="21"/>
              </w:rPr>
              <w:t xml:space="preserve"> −</w:t>
            </w:r>
            <w:r w:rsidRPr="0036470E">
              <w:rPr>
                <w:rFonts w:ascii="Times New Roman" w:hAnsi="Times New Roman" w:hint="eastAsia"/>
                <w:szCs w:val="21"/>
              </w:rPr>
              <w:t>1.99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+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 w:rsidRPr="0036470E">
              <w:rPr>
                <w:rFonts w:ascii="Times New Roman" w:hAnsi="Times New Roman"/>
                <w:szCs w:val="21"/>
              </w:rPr>
              <w:t>6.</w:t>
            </w:r>
            <w:r w:rsidRPr="0036470E">
              <w:rPr>
                <w:rFonts w:ascii="Times New Roman" w:hAnsi="Times New Roman" w:hint="eastAsia"/>
                <w:szCs w:val="21"/>
              </w:rPr>
              <w:t>932</w:t>
            </w:r>
            <w:r w:rsidRPr="0036470E">
              <w:rPr>
                <w:rFonts w:ascii="Times New Roman" w:hAnsi="Times New Roman"/>
                <w:szCs w:val="21"/>
              </w:rPr>
              <w:t>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F1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+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1.</w:t>
            </w:r>
            <w:r w:rsidRPr="0036470E">
              <w:rPr>
                <w:rFonts w:ascii="Times New Roman" w:hAnsi="Times New Roman" w:hint="eastAsia"/>
                <w:szCs w:val="21"/>
              </w:rPr>
              <w:t>59</w:t>
            </w:r>
            <w:r w:rsidRPr="0036470E">
              <w:rPr>
                <w:rFonts w:ascii="Times New Roman" w:hAnsi="Times New Roman"/>
                <w:szCs w:val="21"/>
              </w:rPr>
              <w:t>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F2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+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 w:hint="eastAsia"/>
                <w:szCs w:val="21"/>
              </w:rPr>
              <w:t>1.499</w:t>
            </w:r>
            <w:r w:rsidRPr="0036470E">
              <w:rPr>
                <w:rFonts w:ascii="Times New Roman" w:hAnsi="Times New Roman"/>
                <w:szCs w:val="21"/>
              </w:rPr>
              <w:t>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33A82" w14:textId="77777777" w:rsidR="00D308D3" w:rsidRPr="0036470E" w:rsidRDefault="00D308D3" w:rsidP="00D308D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 w:rsidRPr="0036470E">
              <w:rPr>
                <w:rFonts w:ascii="Times New Roman" w:hAnsi="Times New Roman"/>
                <w:color w:val="000000"/>
                <w:szCs w:val="21"/>
                <w:lang w:bidi="ar"/>
              </w:rPr>
              <w:t>0.8</w:t>
            </w:r>
            <w:r w:rsidRPr="0036470E">
              <w:rPr>
                <w:rFonts w:ascii="Times New Roman" w:hAnsi="Times New Roman" w:hint="eastAsia"/>
                <w:color w:val="000000"/>
                <w:szCs w:val="21"/>
                <w:lang w:bidi="ar"/>
              </w:rPr>
              <w:t>79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86AE3" w14:textId="77777777" w:rsidR="00D308D3" w:rsidRPr="0036470E" w:rsidRDefault="00D308D3" w:rsidP="005B194B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 w:rsidRPr="0036470E">
              <w:rPr>
                <w:rFonts w:ascii="Times New Roman" w:hAnsi="Times New Roman"/>
                <w:color w:val="000000"/>
                <w:szCs w:val="21"/>
                <w:lang w:bidi="ar"/>
              </w:rPr>
              <w:t>1.00</w:t>
            </w:r>
          </w:p>
        </w:tc>
      </w:tr>
      <w:tr w:rsidR="00D308D3" w:rsidRPr="0036470E" w14:paraId="3CEA30C9" w14:textId="77777777" w:rsidTr="00D308D3">
        <w:trPr>
          <w:trHeight w:val="363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B1EA5" w14:textId="77777777" w:rsidR="00D308D3" w:rsidRPr="0036470E" w:rsidRDefault="00D308D3" w:rsidP="005B194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36470E">
              <w:rPr>
                <w:rFonts w:ascii="Times New Roman" w:hAnsi="Times New Roman"/>
                <w:szCs w:val="21"/>
              </w:rPr>
              <w:t>Zn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54638146" w14:textId="77777777" w:rsidR="00D308D3" w:rsidRPr="0036470E" w:rsidRDefault="00D308D3" w:rsidP="00D308D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 w:rsidRPr="0036470E">
              <w:rPr>
                <w:rFonts w:ascii="Times New Roman" w:hAnsi="Times New Roman"/>
                <w:i/>
                <w:iCs/>
                <w:szCs w:val="21"/>
              </w:rPr>
              <w:t>C</w:t>
            </w:r>
            <w:r w:rsidRPr="0036470E">
              <w:rPr>
                <w:rFonts w:ascii="Times New Roman" w:hAnsi="Times New Roman"/>
                <w:szCs w:val="21"/>
              </w:rPr>
              <w:t xml:space="preserve"> =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17.</w:t>
            </w:r>
            <w:r w:rsidRPr="0036470E">
              <w:rPr>
                <w:rFonts w:ascii="Times New Roman" w:hAnsi="Times New Roman" w:hint="eastAsia"/>
                <w:szCs w:val="21"/>
              </w:rPr>
              <w:t>761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+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24.</w:t>
            </w:r>
            <w:r w:rsidRPr="0036470E">
              <w:rPr>
                <w:rFonts w:ascii="Times New Roman" w:hAnsi="Times New Roman" w:hint="eastAsia"/>
                <w:szCs w:val="21"/>
              </w:rPr>
              <w:t>403</w:t>
            </w:r>
            <w:r w:rsidRPr="0036470E">
              <w:rPr>
                <w:rFonts w:ascii="Times New Roman" w:hAnsi="Times New Roman"/>
                <w:szCs w:val="21"/>
              </w:rPr>
              <w:t>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F1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 w:hint="eastAsia"/>
                <w:szCs w:val="21"/>
              </w:rPr>
              <w:t>+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 w:hint="eastAsia"/>
                <w:szCs w:val="21"/>
              </w:rPr>
              <w:t>4.864</w:t>
            </w:r>
            <w:r w:rsidRPr="0036470E">
              <w:rPr>
                <w:rFonts w:ascii="Times New Roman" w:hAnsi="Times New Roman"/>
                <w:szCs w:val="21"/>
              </w:rPr>
              <w:t>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F2</w:t>
            </w:r>
            <w:r>
              <w:rPr>
                <w:rFonts w:ascii="Times New Roman" w:hAnsi="Times New Roman"/>
                <w:szCs w:val="21"/>
              </w:rPr>
              <w:t xml:space="preserve"> − </w:t>
            </w:r>
            <w:r w:rsidRPr="0036470E">
              <w:rPr>
                <w:rFonts w:ascii="Times New Roman" w:hAnsi="Times New Roman" w:hint="eastAsia"/>
                <w:szCs w:val="21"/>
              </w:rPr>
              <w:t>4.396</w:t>
            </w:r>
            <w:r w:rsidRPr="0036470E">
              <w:rPr>
                <w:rFonts w:ascii="Times New Roman" w:hAnsi="Times New Roman"/>
                <w:szCs w:val="21"/>
              </w:rPr>
              <w:t>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33266" w14:textId="77777777" w:rsidR="00D308D3" w:rsidRPr="0036470E" w:rsidRDefault="00D308D3" w:rsidP="00D308D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 w:rsidRPr="0036470E">
              <w:rPr>
                <w:rFonts w:ascii="Times New Roman" w:hAnsi="Times New Roman"/>
                <w:color w:val="000000"/>
                <w:szCs w:val="21"/>
                <w:lang w:bidi="ar"/>
              </w:rPr>
              <w:t>0.7</w:t>
            </w:r>
            <w:r w:rsidRPr="0036470E">
              <w:rPr>
                <w:rFonts w:ascii="Times New Roman" w:hAnsi="Times New Roman" w:hint="eastAsia"/>
                <w:color w:val="000000"/>
                <w:szCs w:val="21"/>
                <w:lang w:bidi="ar"/>
              </w:rPr>
              <w:t>29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12FF8" w14:textId="77777777" w:rsidR="00D308D3" w:rsidRPr="0036470E" w:rsidRDefault="00D308D3" w:rsidP="005B194B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 w:rsidRPr="0036470E">
              <w:rPr>
                <w:rFonts w:ascii="Times New Roman" w:hAnsi="Times New Roman"/>
                <w:color w:val="000000"/>
                <w:szCs w:val="21"/>
                <w:lang w:bidi="ar"/>
              </w:rPr>
              <w:t>1.00</w:t>
            </w:r>
          </w:p>
        </w:tc>
      </w:tr>
      <w:tr w:rsidR="00D308D3" w:rsidRPr="0036470E" w14:paraId="5EB9B2EB" w14:textId="77777777" w:rsidTr="00D308D3">
        <w:trPr>
          <w:trHeight w:val="363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E53E0" w14:textId="77777777" w:rsidR="00D308D3" w:rsidRPr="0036470E" w:rsidRDefault="00D308D3" w:rsidP="005B194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36470E">
              <w:rPr>
                <w:rFonts w:ascii="Times New Roman" w:hAnsi="Times New Roman"/>
                <w:szCs w:val="21"/>
              </w:rPr>
              <w:t>Pb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60C4B5CE" w14:textId="77777777" w:rsidR="00D308D3" w:rsidRPr="0036470E" w:rsidRDefault="00D308D3" w:rsidP="00D308D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 w:rsidRPr="0036470E">
              <w:rPr>
                <w:rFonts w:ascii="Times New Roman" w:hAnsi="Times New Roman"/>
                <w:i/>
                <w:iCs/>
                <w:szCs w:val="21"/>
              </w:rPr>
              <w:t>C</w:t>
            </w:r>
            <w:r w:rsidRPr="0036470E">
              <w:rPr>
                <w:rFonts w:ascii="Times New Roman" w:hAnsi="Times New Roman"/>
                <w:iCs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=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 w:hint="eastAsia"/>
                <w:szCs w:val="21"/>
              </w:rPr>
              <w:t>4.45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+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 w:hint="eastAsia"/>
                <w:szCs w:val="21"/>
              </w:rPr>
              <w:t>3.477</w:t>
            </w:r>
            <w:r w:rsidRPr="0036470E">
              <w:rPr>
                <w:rFonts w:ascii="Times New Roman" w:hAnsi="Times New Roman"/>
                <w:szCs w:val="21"/>
              </w:rPr>
              <w:t>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F1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+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 w:hint="eastAsia"/>
                <w:szCs w:val="21"/>
              </w:rPr>
              <w:t>25.634</w:t>
            </w:r>
            <w:r w:rsidRPr="0036470E">
              <w:rPr>
                <w:rFonts w:ascii="Times New Roman" w:hAnsi="Times New Roman"/>
                <w:szCs w:val="21"/>
              </w:rPr>
              <w:t>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F2</w:t>
            </w:r>
            <w:r>
              <w:rPr>
                <w:rFonts w:ascii="Times New Roman" w:hAnsi="Times New Roman"/>
                <w:szCs w:val="21"/>
              </w:rPr>
              <w:t xml:space="preserve"> − </w:t>
            </w:r>
            <w:r w:rsidRPr="0036470E">
              <w:rPr>
                <w:rFonts w:ascii="Times New Roman" w:hAnsi="Times New Roman" w:hint="eastAsia"/>
                <w:szCs w:val="21"/>
              </w:rPr>
              <w:t>1.668</w:t>
            </w:r>
            <w:r w:rsidRPr="0036470E">
              <w:rPr>
                <w:rFonts w:ascii="Times New Roman" w:hAnsi="Times New Roman"/>
                <w:szCs w:val="21"/>
              </w:rPr>
              <w:t>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F7C5F" w14:textId="77777777" w:rsidR="00D308D3" w:rsidRPr="0036470E" w:rsidRDefault="00D308D3" w:rsidP="00D308D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 w:rsidRPr="0036470E">
              <w:rPr>
                <w:rFonts w:ascii="Times New Roman" w:hAnsi="Times New Roman"/>
                <w:color w:val="000000"/>
                <w:szCs w:val="21"/>
                <w:lang w:bidi="ar"/>
              </w:rPr>
              <w:t>0.</w:t>
            </w:r>
            <w:r w:rsidRPr="0036470E">
              <w:rPr>
                <w:rFonts w:ascii="Times New Roman" w:hAnsi="Times New Roman" w:hint="eastAsia"/>
                <w:color w:val="000000"/>
                <w:szCs w:val="21"/>
                <w:lang w:bidi="ar"/>
              </w:rPr>
              <w:t>814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32EDD" w14:textId="77777777" w:rsidR="00D308D3" w:rsidRPr="0036470E" w:rsidRDefault="00D308D3" w:rsidP="005B194B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 w:rsidRPr="0036470E">
              <w:rPr>
                <w:rFonts w:ascii="Times New Roman" w:hAnsi="Times New Roman"/>
                <w:color w:val="000000"/>
                <w:szCs w:val="21"/>
                <w:lang w:bidi="ar"/>
              </w:rPr>
              <w:t>1.00</w:t>
            </w:r>
          </w:p>
        </w:tc>
      </w:tr>
      <w:tr w:rsidR="00D308D3" w:rsidRPr="0036470E" w14:paraId="7E7262A3" w14:textId="77777777" w:rsidTr="00D308D3">
        <w:trPr>
          <w:trHeight w:val="363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1CB06" w14:textId="77777777" w:rsidR="00D308D3" w:rsidRPr="0036470E" w:rsidRDefault="00D308D3" w:rsidP="005B194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36470E">
              <w:rPr>
                <w:rFonts w:ascii="Times New Roman" w:hAnsi="Times New Roman"/>
                <w:szCs w:val="21"/>
              </w:rPr>
              <w:t>Ni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66A65D00" w14:textId="77777777" w:rsidR="00D308D3" w:rsidRPr="0036470E" w:rsidRDefault="00D308D3" w:rsidP="00D308D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 w:rsidRPr="0036470E">
              <w:rPr>
                <w:rFonts w:ascii="Times New Roman" w:hAnsi="Times New Roman"/>
                <w:i/>
                <w:iCs/>
                <w:szCs w:val="21"/>
              </w:rPr>
              <w:t>C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=</w:t>
            </w:r>
            <w:r>
              <w:rPr>
                <w:rFonts w:ascii="Times New Roman" w:hAnsi="Times New Roman"/>
                <w:szCs w:val="21"/>
              </w:rPr>
              <w:t xml:space="preserve"> −</w:t>
            </w:r>
            <w:r w:rsidRPr="0036470E">
              <w:rPr>
                <w:rFonts w:ascii="Times New Roman" w:hAnsi="Times New Roman" w:hint="eastAsia"/>
                <w:szCs w:val="21"/>
              </w:rPr>
              <w:t>2.355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+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7.72</w:t>
            </w:r>
            <w:r w:rsidRPr="0036470E">
              <w:rPr>
                <w:rFonts w:ascii="Times New Roman" w:hAnsi="Times New Roman" w:hint="eastAsia"/>
                <w:szCs w:val="21"/>
              </w:rPr>
              <w:t>7</w:t>
            </w:r>
            <w:r w:rsidRPr="0036470E">
              <w:rPr>
                <w:rFonts w:ascii="Times New Roman" w:hAnsi="Times New Roman"/>
                <w:szCs w:val="21"/>
              </w:rPr>
              <w:t>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F1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+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1.</w:t>
            </w:r>
            <w:r w:rsidRPr="0036470E">
              <w:rPr>
                <w:rFonts w:ascii="Times New Roman" w:hAnsi="Times New Roman" w:hint="eastAsia"/>
                <w:szCs w:val="21"/>
              </w:rPr>
              <w:t>214</w:t>
            </w:r>
            <w:r w:rsidRPr="0036470E">
              <w:rPr>
                <w:rFonts w:ascii="Times New Roman" w:hAnsi="Times New Roman"/>
                <w:szCs w:val="21"/>
              </w:rPr>
              <w:t>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F2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+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1.</w:t>
            </w:r>
            <w:r w:rsidRPr="0036470E">
              <w:rPr>
                <w:rFonts w:ascii="Times New Roman" w:hAnsi="Times New Roman" w:hint="eastAsia"/>
                <w:szCs w:val="21"/>
              </w:rPr>
              <w:t>656</w:t>
            </w:r>
            <w:r w:rsidRPr="0036470E">
              <w:rPr>
                <w:rFonts w:ascii="Times New Roman" w:hAnsi="Times New Roman"/>
                <w:szCs w:val="21"/>
              </w:rPr>
              <w:t>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AAF34" w14:textId="77777777" w:rsidR="00D308D3" w:rsidRPr="0036470E" w:rsidRDefault="00D308D3" w:rsidP="00D308D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 w:rsidRPr="0036470E">
              <w:rPr>
                <w:rFonts w:ascii="Times New Roman" w:hAnsi="Times New Roman"/>
                <w:color w:val="000000"/>
                <w:szCs w:val="21"/>
                <w:lang w:bidi="ar"/>
              </w:rPr>
              <w:t>0.963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02E71" w14:textId="77777777" w:rsidR="00D308D3" w:rsidRPr="0036470E" w:rsidRDefault="00D308D3" w:rsidP="005B194B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 w:rsidRPr="0036470E">
              <w:rPr>
                <w:rFonts w:ascii="Times New Roman" w:hAnsi="Times New Roman"/>
                <w:color w:val="000000"/>
                <w:szCs w:val="21"/>
                <w:lang w:bidi="ar"/>
              </w:rPr>
              <w:t>1.00</w:t>
            </w:r>
          </w:p>
        </w:tc>
      </w:tr>
      <w:tr w:rsidR="00D308D3" w:rsidRPr="0036470E" w14:paraId="0A36A690" w14:textId="77777777" w:rsidTr="00D308D3">
        <w:trPr>
          <w:trHeight w:val="363"/>
          <w:jc w:val="center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3F1342" w14:textId="77777777" w:rsidR="00D308D3" w:rsidRPr="0036470E" w:rsidRDefault="00D308D3" w:rsidP="005B194B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 w:rsidRPr="0036470E">
              <w:rPr>
                <w:rFonts w:ascii="Times New Roman" w:hAnsi="Times New Roman"/>
                <w:szCs w:val="21"/>
              </w:rPr>
              <w:t>Cd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2912F" w14:textId="77777777" w:rsidR="00D308D3" w:rsidRPr="0036470E" w:rsidRDefault="00D308D3" w:rsidP="00D308D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 w:rsidRPr="0036470E">
              <w:rPr>
                <w:rFonts w:ascii="Times New Roman" w:hAnsi="Times New Roman"/>
                <w:i/>
                <w:iCs/>
                <w:szCs w:val="21"/>
              </w:rPr>
              <w:t>C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=</w:t>
            </w:r>
            <w:r>
              <w:rPr>
                <w:rFonts w:ascii="Times New Roman" w:hAnsi="Times New Roman"/>
                <w:szCs w:val="21"/>
              </w:rPr>
              <w:t xml:space="preserve"> −</w:t>
            </w:r>
            <w:r w:rsidRPr="0036470E">
              <w:rPr>
                <w:rFonts w:ascii="Times New Roman" w:hAnsi="Times New Roman" w:hint="eastAsia"/>
                <w:szCs w:val="21"/>
              </w:rPr>
              <w:t>0.05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+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0.04</w:t>
            </w:r>
            <w:r w:rsidRPr="0036470E">
              <w:rPr>
                <w:rFonts w:ascii="Times New Roman" w:hAnsi="Times New Roman" w:hint="eastAsia"/>
                <w:szCs w:val="21"/>
              </w:rPr>
              <w:t>8</w:t>
            </w:r>
            <w:r w:rsidRPr="0036470E">
              <w:rPr>
                <w:rFonts w:ascii="Times New Roman" w:hAnsi="Times New Roman"/>
                <w:szCs w:val="21"/>
              </w:rPr>
              <w:t>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F1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+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0.</w:t>
            </w:r>
            <w:r w:rsidRPr="0036470E">
              <w:rPr>
                <w:rFonts w:ascii="Times New Roman" w:hAnsi="Times New Roman" w:hint="eastAsia"/>
                <w:szCs w:val="21"/>
              </w:rPr>
              <w:t>109</w:t>
            </w:r>
            <w:r w:rsidRPr="0036470E">
              <w:rPr>
                <w:rFonts w:ascii="Times New Roman" w:hAnsi="Times New Roman"/>
                <w:szCs w:val="21"/>
              </w:rPr>
              <w:t>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F2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+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36470E">
              <w:rPr>
                <w:rFonts w:ascii="Times New Roman" w:hAnsi="Times New Roman"/>
                <w:szCs w:val="21"/>
              </w:rPr>
              <w:t>0.</w:t>
            </w:r>
            <w:r w:rsidRPr="0036470E">
              <w:rPr>
                <w:rFonts w:ascii="Times New Roman" w:hAnsi="Times New Roman" w:hint="eastAsia"/>
                <w:szCs w:val="21"/>
              </w:rPr>
              <w:t>047</w:t>
            </w:r>
            <w:r w:rsidRPr="0036470E">
              <w:rPr>
                <w:rFonts w:ascii="Times New Roman" w:hAnsi="Times New Roman"/>
                <w:szCs w:val="21"/>
              </w:rPr>
              <w:t>APCS</w:t>
            </w:r>
            <w:r w:rsidRPr="0036470E">
              <w:rPr>
                <w:rFonts w:ascii="Times New Roman" w:hAnsi="Times New Roman"/>
                <w:szCs w:val="21"/>
                <w:vertAlign w:val="subscript"/>
              </w:rPr>
              <w:t>F3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18997C" w14:textId="77777777" w:rsidR="00D308D3" w:rsidRPr="0036470E" w:rsidRDefault="00D308D3" w:rsidP="00D308D3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bCs/>
                <w:szCs w:val="21"/>
              </w:rPr>
            </w:pPr>
            <w:r w:rsidRPr="0036470E">
              <w:rPr>
                <w:rFonts w:ascii="Times New Roman" w:hAnsi="Times New Roman"/>
                <w:color w:val="000000"/>
                <w:szCs w:val="21"/>
                <w:lang w:bidi="ar"/>
              </w:rPr>
              <w:t>0.</w:t>
            </w:r>
            <w:r w:rsidRPr="0036470E">
              <w:rPr>
                <w:rFonts w:ascii="Times New Roman" w:hAnsi="Times New Roman" w:hint="eastAsia"/>
                <w:color w:val="000000"/>
                <w:szCs w:val="21"/>
                <w:lang w:bidi="ar"/>
              </w:rPr>
              <w:t>525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C4E29E" w14:textId="77777777" w:rsidR="00D308D3" w:rsidRPr="0036470E" w:rsidRDefault="00D308D3" w:rsidP="005B194B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  <w:lang w:bidi="ar"/>
              </w:rPr>
            </w:pPr>
            <w:r w:rsidRPr="0036470E">
              <w:rPr>
                <w:rFonts w:ascii="Times New Roman" w:hAnsi="Times New Roman"/>
                <w:color w:val="000000"/>
                <w:szCs w:val="21"/>
                <w:lang w:bidi="ar"/>
              </w:rPr>
              <w:t>1.00</w:t>
            </w:r>
          </w:p>
        </w:tc>
      </w:tr>
    </w:tbl>
    <w:p w14:paraId="6DA089A6" w14:textId="77777777" w:rsidR="00D308D3" w:rsidRPr="004C6782" w:rsidRDefault="00D308D3" w:rsidP="00D308D3">
      <w:pPr>
        <w:widowControl/>
        <w:spacing w:line="360" w:lineRule="auto"/>
        <w:ind w:firstLineChars="100" w:firstLine="240"/>
        <w:rPr>
          <w:rFonts w:ascii="Times New Roman" w:hAnsi="Times New Roman"/>
          <w:sz w:val="24"/>
          <w:szCs w:val="24"/>
          <w:lang w:val="en-GB"/>
        </w:rPr>
      </w:pPr>
    </w:p>
    <w:p w14:paraId="136A92AC" w14:textId="77777777" w:rsidR="0029562D" w:rsidRPr="009915A9" w:rsidRDefault="0029562D" w:rsidP="0029562D">
      <w:pPr>
        <w:widowControl/>
        <w:spacing w:line="360" w:lineRule="auto"/>
        <w:rPr>
          <w:rFonts w:ascii="Times New Roman" w:eastAsia="AdvGulliv-R" w:hAnsi="Times New Roman"/>
          <w:kern w:val="0"/>
          <w:sz w:val="24"/>
          <w:szCs w:val="24"/>
        </w:rPr>
      </w:pPr>
    </w:p>
    <w:p w14:paraId="1C4E247E" w14:textId="77777777" w:rsidR="0029562D" w:rsidRPr="009E4D43" w:rsidRDefault="0029562D" w:rsidP="0029562D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p w14:paraId="712115D0" w14:textId="77777777" w:rsidR="009E4D43" w:rsidRDefault="009E4D43" w:rsidP="0029562D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</w:p>
    <w:sectPr w:rsidR="009E4D43" w:rsidSect="00840FAB">
      <w:footerReference w:type="default" r:id="rId2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73EAD" w14:textId="77777777" w:rsidR="00BF709B" w:rsidRDefault="00BF709B">
      <w:r>
        <w:separator/>
      </w:r>
    </w:p>
  </w:endnote>
  <w:endnote w:type="continuationSeparator" w:id="0">
    <w:p w14:paraId="5AF857A0" w14:textId="77777777" w:rsidR="00BF709B" w:rsidRDefault="00BF7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dvGulliv-R">
    <w:altName w:val="Arial Unicode MS"/>
    <w:charset w:val="86"/>
    <w:family w:val="auto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GulliverRM">
    <w:altName w:val="微软雅黑"/>
    <w:panose1 w:val="00000000000000000000"/>
    <w:charset w:val="86"/>
    <w:family w:val="auto"/>
    <w:notTrueType/>
    <w:pitch w:val="default"/>
    <w:sig w:usb0="00000001" w:usb1="090E0000" w:usb2="00000010" w:usb3="00000000" w:csb0="000C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0451569"/>
      <w:docPartObj>
        <w:docPartGallery w:val="Page Numbers (Bottom of Page)"/>
        <w:docPartUnique/>
      </w:docPartObj>
    </w:sdtPr>
    <w:sdtContent>
      <w:p w14:paraId="61AEFC3E" w14:textId="6ABD4806" w:rsidR="005B194B" w:rsidRDefault="005B194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6ED" w:rsidRPr="003A46ED">
          <w:rPr>
            <w:noProof/>
            <w:lang w:val="zh-CN"/>
          </w:rPr>
          <w:t>10</w:t>
        </w:r>
        <w:r>
          <w:fldChar w:fldCharType="end"/>
        </w:r>
      </w:p>
    </w:sdtContent>
  </w:sdt>
  <w:p w14:paraId="110FD2C2" w14:textId="77777777" w:rsidR="005B194B" w:rsidRDefault="005B19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6560D" w14:textId="77777777" w:rsidR="00BF709B" w:rsidRDefault="00BF709B">
      <w:r>
        <w:separator/>
      </w:r>
    </w:p>
  </w:footnote>
  <w:footnote w:type="continuationSeparator" w:id="0">
    <w:p w14:paraId="23B4A78B" w14:textId="77777777" w:rsidR="00BF709B" w:rsidRDefault="00BF7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A293F"/>
    <w:multiLevelType w:val="hybridMultilevel"/>
    <w:tmpl w:val="B5AAB29A"/>
    <w:lvl w:ilvl="0" w:tplc="AB8A3E12"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4971503"/>
    <w:multiLevelType w:val="hybridMultilevel"/>
    <w:tmpl w:val="49387106"/>
    <w:lvl w:ilvl="0" w:tplc="3D0A37A0"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6483FBB"/>
    <w:multiLevelType w:val="multilevel"/>
    <w:tmpl w:val="32F2B56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yNDM3MDOxsDC3NDRX0lEKTi0uzszPAykwt6wFAErEJg4tAAAA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0019B"/>
    <w:rsid w:val="0001169F"/>
    <w:rsid w:val="0001224B"/>
    <w:rsid w:val="000148D5"/>
    <w:rsid w:val="0001593B"/>
    <w:rsid w:val="000255F4"/>
    <w:rsid w:val="00031AB9"/>
    <w:rsid w:val="0003302B"/>
    <w:rsid w:val="000349A6"/>
    <w:rsid w:val="00034B6D"/>
    <w:rsid w:val="00037831"/>
    <w:rsid w:val="0004019B"/>
    <w:rsid w:val="0004286A"/>
    <w:rsid w:val="0006482E"/>
    <w:rsid w:val="000665B5"/>
    <w:rsid w:val="000759BD"/>
    <w:rsid w:val="00082D9E"/>
    <w:rsid w:val="00095C42"/>
    <w:rsid w:val="0009795D"/>
    <w:rsid w:val="000C5B4E"/>
    <w:rsid w:val="000D301C"/>
    <w:rsid w:val="000E06D6"/>
    <w:rsid w:val="000F6FAB"/>
    <w:rsid w:val="00106E67"/>
    <w:rsid w:val="001100DB"/>
    <w:rsid w:val="00125567"/>
    <w:rsid w:val="00127BFE"/>
    <w:rsid w:val="00135FD6"/>
    <w:rsid w:val="0014466C"/>
    <w:rsid w:val="00146969"/>
    <w:rsid w:val="00161B5C"/>
    <w:rsid w:val="001649B9"/>
    <w:rsid w:val="001B4320"/>
    <w:rsid w:val="001C75D7"/>
    <w:rsid w:val="001D502C"/>
    <w:rsid w:val="001D527B"/>
    <w:rsid w:val="001D7D5E"/>
    <w:rsid w:val="001F7BAB"/>
    <w:rsid w:val="0020019B"/>
    <w:rsid w:val="00204E2C"/>
    <w:rsid w:val="002053A5"/>
    <w:rsid w:val="002064CA"/>
    <w:rsid w:val="00210A7D"/>
    <w:rsid w:val="00213A29"/>
    <w:rsid w:val="002144BD"/>
    <w:rsid w:val="002152D1"/>
    <w:rsid w:val="00216AF0"/>
    <w:rsid w:val="00223001"/>
    <w:rsid w:val="002237E0"/>
    <w:rsid w:val="00227828"/>
    <w:rsid w:val="00232942"/>
    <w:rsid w:val="002361C2"/>
    <w:rsid w:val="00243DC9"/>
    <w:rsid w:val="00251D5F"/>
    <w:rsid w:val="0025275F"/>
    <w:rsid w:val="00266EED"/>
    <w:rsid w:val="0028201E"/>
    <w:rsid w:val="002839EE"/>
    <w:rsid w:val="0028667F"/>
    <w:rsid w:val="00292A43"/>
    <w:rsid w:val="0029562D"/>
    <w:rsid w:val="00295A02"/>
    <w:rsid w:val="002A1315"/>
    <w:rsid w:val="002A3690"/>
    <w:rsid w:val="002A6D8C"/>
    <w:rsid w:val="002B35C1"/>
    <w:rsid w:val="002B5B8A"/>
    <w:rsid w:val="002C6E5B"/>
    <w:rsid w:val="002D3047"/>
    <w:rsid w:val="002D7F76"/>
    <w:rsid w:val="002F2A5B"/>
    <w:rsid w:val="00313B16"/>
    <w:rsid w:val="0031441C"/>
    <w:rsid w:val="00315E3F"/>
    <w:rsid w:val="00321E4D"/>
    <w:rsid w:val="00324E97"/>
    <w:rsid w:val="00326ADB"/>
    <w:rsid w:val="00334A5A"/>
    <w:rsid w:val="00334DB7"/>
    <w:rsid w:val="003453DC"/>
    <w:rsid w:val="00355FE0"/>
    <w:rsid w:val="00370629"/>
    <w:rsid w:val="00373560"/>
    <w:rsid w:val="0037466E"/>
    <w:rsid w:val="003803B5"/>
    <w:rsid w:val="003840EB"/>
    <w:rsid w:val="00384324"/>
    <w:rsid w:val="00386E89"/>
    <w:rsid w:val="00386F4B"/>
    <w:rsid w:val="003876E5"/>
    <w:rsid w:val="00387FFD"/>
    <w:rsid w:val="003A46ED"/>
    <w:rsid w:val="003B503F"/>
    <w:rsid w:val="003C17D3"/>
    <w:rsid w:val="003D0978"/>
    <w:rsid w:val="003E31FF"/>
    <w:rsid w:val="003F0460"/>
    <w:rsid w:val="003F08EE"/>
    <w:rsid w:val="00400F9C"/>
    <w:rsid w:val="00401371"/>
    <w:rsid w:val="004029D3"/>
    <w:rsid w:val="004034B6"/>
    <w:rsid w:val="00413239"/>
    <w:rsid w:val="00414A19"/>
    <w:rsid w:val="00414B7A"/>
    <w:rsid w:val="004256EC"/>
    <w:rsid w:val="004351E0"/>
    <w:rsid w:val="004364EB"/>
    <w:rsid w:val="004421FC"/>
    <w:rsid w:val="00450FD4"/>
    <w:rsid w:val="00451A10"/>
    <w:rsid w:val="0045377E"/>
    <w:rsid w:val="004551AF"/>
    <w:rsid w:val="004570EF"/>
    <w:rsid w:val="0047201D"/>
    <w:rsid w:val="00473449"/>
    <w:rsid w:val="0047782F"/>
    <w:rsid w:val="0048409A"/>
    <w:rsid w:val="004869C6"/>
    <w:rsid w:val="00486B75"/>
    <w:rsid w:val="00487B9B"/>
    <w:rsid w:val="00497A71"/>
    <w:rsid w:val="004A1E4C"/>
    <w:rsid w:val="004A6224"/>
    <w:rsid w:val="004A6836"/>
    <w:rsid w:val="004C06D1"/>
    <w:rsid w:val="004C10A1"/>
    <w:rsid w:val="004C5101"/>
    <w:rsid w:val="004D27B4"/>
    <w:rsid w:val="004D2D78"/>
    <w:rsid w:val="004D51C5"/>
    <w:rsid w:val="004E0723"/>
    <w:rsid w:val="004E4550"/>
    <w:rsid w:val="004F2753"/>
    <w:rsid w:val="004F4A08"/>
    <w:rsid w:val="00503873"/>
    <w:rsid w:val="00510FEF"/>
    <w:rsid w:val="00511C1C"/>
    <w:rsid w:val="00526C02"/>
    <w:rsid w:val="00527CA2"/>
    <w:rsid w:val="0053316F"/>
    <w:rsid w:val="00542CAF"/>
    <w:rsid w:val="005635EA"/>
    <w:rsid w:val="00565D01"/>
    <w:rsid w:val="00570D8B"/>
    <w:rsid w:val="005761CE"/>
    <w:rsid w:val="005764C8"/>
    <w:rsid w:val="005870D7"/>
    <w:rsid w:val="00591B84"/>
    <w:rsid w:val="00591CC2"/>
    <w:rsid w:val="00593D47"/>
    <w:rsid w:val="005A1268"/>
    <w:rsid w:val="005A60B3"/>
    <w:rsid w:val="005B194B"/>
    <w:rsid w:val="005C4458"/>
    <w:rsid w:val="005C5544"/>
    <w:rsid w:val="005D1752"/>
    <w:rsid w:val="005D1D6A"/>
    <w:rsid w:val="005E49E5"/>
    <w:rsid w:val="005E6038"/>
    <w:rsid w:val="005F059E"/>
    <w:rsid w:val="005F4D39"/>
    <w:rsid w:val="005F7641"/>
    <w:rsid w:val="0060426D"/>
    <w:rsid w:val="006140D3"/>
    <w:rsid w:val="00623A34"/>
    <w:rsid w:val="00633770"/>
    <w:rsid w:val="006373AC"/>
    <w:rsid w:val="00650EDB"/>
    <w:rsid w:val="0066183C"/>
    <w:rsid w:val="00665A67"/>
    <w:rsid w:val="0067030E"/>
    <w:rsid w:val="00686FC7"/>
    <w:rsid w:val="0068781B"/>
    <w:rsid w:val="006940D9"/>
    <w:rsid w:val="0069539E"/>
    <w:rsid w:val="006B0EA3"/>
    <w:rsid w:val="006C23D4"/>
    <w:rsid w:val="006C451B"/>
    <w:rsid w:val="006C4F47"/>
    <w:rsid w:val="006D08D4"/>
    <w:rsid w:val="006D106E"/>
    <w:rsid w:val="006D2FBA"/>
    <w:rsid w:val="006E1D06"/>
    <w:rsid w:val="006E4705"/>
    <w:rsid w:val="006F3B82"/>
    <w:rsid w:val="00700E4B"/>
    <w:rsid w:val="00703FB4"/>
    <w:rsid w:val="00705A6C"/>
    <w:rsid w:val="007227FD"/>
    <w:rsid w:val="00722C9A"/>
    <w:rsid w:val="007240D7"/>
    <w:rsid w:val="0072437D"/>
    <w:rsid w:val="00740D14"/>
    <w:rsid w:val="0074420C"/>
    <w:rsid w:val="0074694C"/>
    <w:rsid w:val="00760C69"/>
    <w:rsid w:val="00760C6C"/>
    <w:rsid w:val="00761E6A"/>
    <w:rsid w:val="007679FE"/>
    <w:rsid w:val="00771BD1"/>
    <w:rsid w:val="007854A8"/>
    <w:rsid w:val="007947FE"/>
    <w:rsid w:val="00795227"/>
    <w:rsid w:val="007953FA"/>
    <w:rsid w:val="007971A7"/>
    <w:rsid w:val="007A128D"/>
    <w:rsid w:val="007A328C"/>
    <w:rsid w:val="007A54A2"/>
    <w:rsid w:val="007B0EA5"/>
    <w:rsid w:val="007B2B40"/>
    <w:rsid w:val="007C7378"/>
    <w:rsid w:val="007C74D0"/>
    <w:rsid w:val="007D4007"/>
    <w:rsid w:val="007D52BE"/>
    <w:rsid w:val="007E3BD9"/>
    <w:rsid w:val="007F2484"/>
    <w:rsid w:val="007F4041"/>
    <w:rsid w:val="0080153D"/>
    <w:rsid w:val="008055DA"/>
    <w:rsid w:val="00806B77"/>
    <w:rsid w:val="00807DB6"/>
    <w:rsid w:val="00820D80"/>
    <w:rsid w:val="00823905"/>
    <w:rsid w:val="0082799D"/>
    <w:rsid w:val="00835B7D"/>
    <w:rsid w:val="00840FAB"/>
    <w:rsid w:val="0085014A"/>
    <w:rsid w:val="00850167"/>
    <w:rsid w:val="00854D99"/>
    <w:rsid w:val="0086592A"/>
    <w:rsid w:val="00874C9E"/>
    <w:rsid w:val="008824FB"/>
    <w:rsid w:val="00883B58"/>
    <w:rsid w:val="00884471"/>
    <w:rsid w:val="00892095"/>
    <w:rsid w:val="008955E7"/>
    <w:rsid w:val="008C1F92"/>
    <w:rsid w:val="008D789E"/>
    <w:rsid w:val="008E2546"/>
    <w:rsid w:val="008E3181"/>
    <w:rsid w:val="008E6DED"/>
    <w:rsid w:val="008F789E"/>
    <w:rsid w:val="009011B4"/>
    <w:rsid w:val="009011CB"/>
    <w:rsid w:val="009030AC"/>
    <w:rsid w:val="0090315F"/>
    <w:rsid w:val="0090538D"/>
    <w:rsid w:val="00907940"/>
    <w:rsid w:val="00926A19"/>
    <w:rsid w:val="009337D3"/>
    <w:rsid w:val="00940678"/>
    <w:rsid w:val="0094434F"/>
    <w:rsid w:val="00945600"/>
    <w:rsid w:val="00947F7F"/>
    <w:rsid w:val="0095060C"/>
    <w:rsid w:val="00952F79"/>
    <w:rsid w:val="0095755E"/>
    <w:rsid w:val="009603DF"/>
    <w:rsid w:val="00960F62"/>
    <w:rsid w:val="00961438"/>
    <w:rsid w:val="00980BD6"/>
    <w:rsid w:val="00985902"/>
    <w:rsid w:val="00991790"/>
    <w:rsid w:val="00991F5B"/>
    <w:rsid w:val="0099708F"/>
    <w:rsid w:val="009A072E"/>
    <w:rsid w:val="009A3D3F"/>
    <w:rsid w:val="009C6BE9"/>
    <w:rsid w:val="009C7503"/>
    <w:rsid w:val="009C7638"/>
    <w:rsid w:val="009C7F56"/>
    <w:rsid w:val="009D1313"/>
    <w:rsid w:val="009D42F8"/>
    <w:rsid w:val="009D56CF"/>
    <w:rsid w:val="009D5FB1"/>
    <w:rsid w:val="009E46FD"/>
    <w:rsid w:val="009E4D43"/>
    <w:rsid w:val="009E7E46"/>
    <w:rsid w:val="009F3B22"/>
    <w:rsid w:val="009F6043"/>
    <w:rsid w:val="00A015A6"/>
    <w:rsid w:val="00A0264E"/>
    <w:rsid w:val="00A02681"/>
    <w:rsid w:val="00A16083"/>
    <w:rsid w:val="00A27B69"/>
    <w:rsid w:val="00A47C3F"/>
    <w:rsid w:val="00A51F4A"/>
    <w:rsid w:val="00A55273"/>
    <w:rsid w:val="00A642C4"/>
    <w:rsid w:val="00A64D5F"/>
    <w:rsid w:val="00A64F2F"/>
    <w:rsid w:val="00A67B56"/>
    <w:rsid w:val="00A70FD0"/>
    <w:rsid w:val="00A7473E"/>
    <w:rsid w:val="00A871EB"/>
    <w:rsid w:val="00A90E35"/>
    <w:rsid w:val="00A9324F"/>
    <w:rsid w:val="00AA053F"/>
    <w:rsid w:val="00AA6AA7"/>
    <w:rsid w:val="00AC5E3E"/>
    <w:rsid w:val="00AD003A"/>
    <w:rsid w:val="00AD4A12"/>
    <w:rsid w:val="00AD5B16"/>
    <w:rsid w:val="00AD7724"/>
    <w:rsid w:val="00AE1844"/>
    <w:rsid w:val="00AE4842"/>
    <w:rsid w:val="00AE5CAB"/>
    <w:rsid w:val="00AE7537"/>
    <w:rsid w:val="00AF1FDC"/>
    <w:rsid w:val="00AF4671"/>
    <w:rsid w:val="00B00B0C"/>
    <w:rsid w:val="00B07350"/>
    <w:rsid w:val="00B07C8D"/>
    <w:rsid w:val="00B1113C"/>
    <w:rsid w:val="00B12562"/>
    <w:rsid w:val="00B1346A"/>
    <w:rsid w:val="00B240B7"/>
    <w:rsid w:val="00B253C4"/>
    <w:rsid w:val="00B32876"/>
    <w:rsid w:val="00B33C30"/>
    <w:rsid w:val="00B36812"/>
    <w:rsid w:val="00B36CB5"/>
    <w:rsid w:val="00B428BB"/>
    <w:rsid w:val="00B56547"/>
    <w:rsid w:val="00B568C9"/>
    <w:rsid w:val="00B6548D"/>
    <w:rsid w:val="00B76BE9"/>
    <w:rsid w:val="00B94B2B"/>
    <w:rsid w:val="00BA2B52"/>
    <w:rsid w:val="00BD62D3"/>
    <w:rsid w:val="00BD774F"/>
    <w:rsid w:val="00BE03D6"/>
    <w:rsid w:val="00BF14FB"/>
    <w:rsid w:val="00BF51A1"/>
    <w:rsid w:val="00BF709B"/>
    <w:rsid w:val="00BF7F00"/>
    <w:rsid w:val="00C12599"/>
    <w:rsid w:val="00C134B8"/>
    <w:rsid w:val="00C13F34"/>
    <w:rsid w:val="00C14D65"/>
    <w:rsid w:val="00C225E9"/>
    <w:rsid w:val="00C30124"/>
    <w:rsid w:val="00C311F4"/>
    <w:rsid w:val="00C41619"/>
    <w:rsid w:val="00C55F88"/>
    <w:rsid w:val="00C6131A"/>
    <w:rsid w:val="00C63792"/>
    <w:rsid w:val="00C64FF7"/>
    <w:rsid w:val="00C65275"/>
    <w:rsid w:val="00C65547"/>
    <w:rsid w:val="00C65791"/>
    <w:rsid w:val="00C708AA"/>
    <w:rsid w:val="00C7094C"/>
    <w:rsid w:val="00C7100C"/>
    <w:rsid w:val="00CB489C"/>
    <w:rsid w:val="00CC0156"/>
    <w:rsid w:val="00CC43AB"/>
    <w:rsid w:val="00CC45F7"/>
    <w:rsid w:val="00CD3536"/>
    <w:rsid w:val="00CE7120"/>
    <w:rsid w:val="00CE7E7A"/>
    <w:rsid w:val="00CF356F"/>
    <w:rsid w:val="00D0094C"/>
    <w:rsid w:val="00D03676"/>
    <w:rsid w:val="00D1013F"/>
    <w:rsid w:val="00D143FE"/>
    <w:rsid w:val="00D16C17"/>
    <w:rsid w:val="00D308D3"/>
    <w:rsid w:val="00D31F30"/>
    <w:rsid w:val="00D33915"/>
    <w:rsid w:val="00D33E6C"/>
    <w:rsid w:val="00D34BBF"/>
    <w:rsid w:val="00D36707"/>
    <w:rsid w:val="00D43273"/>
    <w:rsid w:val="00D47E1E"/>
    <w:rsid w:val="00D537A7"/>
    <w:rsid w:val="00D6250F"/>
    <w:rsid w:val="00D63FB9"/>
    <w:rsid w:val="00D70C6E"/>
    <w:rsid w:val="00D94B03"/>
    <w:rsid w:val="00DA6468"/>
    <w:rsid w:val="00DB09CA"/>
    <w:rsid w:val="00DB3585"/>
    <w:rsid w:val="00DB6CCD"/>
    <w:rsid w:val="00DB7C96"/>
    <w:rsid w:val="00DC4961"/>
    <w:rsid w:val="00DD56C8"/>
    <w:rsid w:val="00DD7D7F"/>
    <w:rsid w:val="00DF4EBE"/>
    <w:rsid w:val="00DF6DEF"/>
    <w:rsid w:val="00E00EE0"/>
    <w:rsid w:val="00E030B9"/>
    <w:rsid w:val="00E30779"/>
    <w:rsid w:val="00E35519"/>
    <w:rsid w:val="00E3687A"/>
    <w:rsid w:val="00E36D5C"/>
    <w:rsid w:val="00E422C9"/>
    <w:rsid w:val="00E51C05"/>
    <w:rsid w:val="00E61F7C"/>
    <w:rsid w:val="00E703D8"/>
    <w:rsid w:val="00E85BE9"/>
    <w:rsid w:val="00E91482"/>
    <w:rsid w:val="00E95852"/>
    <w:rsid w:val="00EA014A"/>
    <w:rsid w:val="00EA354B"/>
    <w:rsid w:val="00EA3F61"/>
    <w:rsid w:val="00EB11AA"/>
    <w:rsid w:val="00EB2B83"/>
    <w:rsid w:val="00EB520E"/>
    <w:rsid w:val="00ED3B2B"/>
    <w:rsid w:val="00EE1D5A"/>
    <w:rsid w:val="00EE2003"/>
    <w:rsid w:val="00EF2A94"/>
    <w:rsid w:val="00EF6FA9"/>
    <w:rsid w:val="00F034C9"/>
    <w:rsid w:val="00F0715A"/>
    <w:rsid w:val="00F124C5"/>
    <w:rsid w:val="00F14BB5"/>
    <w:rsid w:val="00F17FB1"/>
    <w:rsid w:val="00F21BFC"/>
    <w:rsid w:val="00F40051"/>
    <w:rsid w:val="00F41E29"/>
    <w:rsid w:val="00F432E3"/>
    <w:rsid w:val="00F54451"/>
    <w:rsid w:val="00F56331"/>
    <w:rsid w:val="00F76F1E"/>
    <w:rsid w:val="00F879E6"/>
    <w:rsid w:val="00F95390"/>
    <w:rsid w:val="00FA2013"/>
    <w:rsid w:val="00FA6499"/>
    <w:rsid w:val="00FB1512"/>
    <w:rsid w:val="00FB2F13"/>
    <w:rsid w:val="00FB3F2C"/>
    <w:rsid w:val="00FC4015"/>
    <w:rsid w:val="00FC7E35"/>
    <w:rsid w:val="00FD33FF"/>
    <w:rsid w:val="00FF233D"/>
    <w:rsid w:val="00FF35B2"/>
    <w:rsid w:val="00FF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9ADC12"/>
  <w14:defaultImageDpi w14:val="330"/>
  <w15:chartTrackingRefBased/>
  <w15:docId w15:val="{4782B7FF-B3A6-456B-8154-B457C96BB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1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rsid w:val="0020019B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0019B"/>
    <w:rPr>
      <w:rFonts w:ascii="等线" w:eastAsia="等线" w:hAnsi="等线"/>
      <w:noProof/>
      <w:sz w:val="20"/>
    </w:rPr>
  </w:style>
  <w:style w:type="paragraph" w:customStyle="1" w:styleId="EndNoteBibliographyTitle">
    <w:name w:val="EndNote Bibliography Title"/>
    <w:basedOn w:val="a"/>
    <w:link w:val="EndNoteBibliographyTitle0"/>
    <w:rsid w:val="0020019B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0019B"/>
    <w:rPr>
      <w:rFonts w:ascii="等线" w:eastAsia="等线" w:hAnsi="等线"/>
      <w:noProof/>
      <w:sz w:val="20"/>
    </w:rPr>
  </w:style>
  <w:style w:type="paragraph" w:styleId="a3">
    <w:name w:val="header"/>
    <w:basedOn w:val="a"/>
    <w:link w:val="a4"/>
    <w:uiPriority w:val="99"/>
    <w:unhideWhenUsed/>
    <w:rsid w:val="002001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01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01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019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0019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0019B"/>
    <w:rPr>
      <w:sz w:val="18"/>
      <w:szCs w:val="18"/>
    </w:rPr>
  </w:style>
  <w:style w:type="character" w:styleId="a9">
    <w:name w:val="Hyperlink"/>
    <w:basedOn w:val="a0"/>
    <w:uiPriority w:val="99"/>
    <w:unhideWhenUsed/>
    <w:rsid w:val="0020019B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20019B"/>
    <w:rPr>
      <w:color w:val="954F72"/>
      <w:u w:val="single"/>
    </w:rPr>
  </w:style>
  <w:style w:type="paragraph" w:customStyle="1" w:styleId="msonormal0">
    <w:name w:val="msonormal"/>
    <w:basedOn w:val="a"/>
    <w:rsid w:val="002001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2001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20019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20019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7">
    <w:name w:val="xl67"/>
    <w:basedOn w:val="a"/>
    <w:rsid w:val="0020019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8">
    <w:name w:val="xl68"/>
    <w:basedOn w:val="a"/>
    <w:rsid w:val="0020019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9">
    <w:name w:val="xl69"/>
    <w:basedOn w:val="a"/>
    <w:rsid w:val="0020019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0">
    <w:name w:val="xl70"/>
    <w:basedOn w:val="a"/>
    <w:rsid w:val="0020019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1">
    <w:name w:val="xl71"/>
    <w:basedOn w:val="a"/>
    <w:rsid w:val="0020019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2">
    <w:name w:val="xl72"/>
    <w:basedOn w:val="a"/>
    <w:rsid w:val="0020019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character" w:styleId="ab">
    <w:name w:val="Placeholder Text"/>
    <w:basedOn w:val="a0"/>
    <w:uiPriority w:val="99"/>
    <w:semiHidden/>
    <w:rsid w:val="0020019B"/>
    <w:rPr>
      <w:color w:val="808080"/>
    </w:rPr>
  </w:style>
  <w:style w:type="character" w:styleId="ac">
    <w:name w:val="line number"/>
    <w:basedOn w:val="a0"/>
    <w:uiPriority w:val="99"/>
    <w:semiHidden/>
    <w:unhideWhenUsed/>
    <w:rsid w:val="0020019B"/>
  </w:style>
  <w:style w:type="paragraph" w:styleId="ad">
    <w:name w:val="List Paragraph"/>
    <w:basedOn w:val="a"/>
    <w:uiPriority w:val="34"/>
    <w:qFormat/>
    <w:rsid w:val="0020019B"/>
    <w:pPr>
      <w:ind w:firstLineChars="200" w:firstLine="420"/>
    </w:pPr>
  </w:style>
  <w:style w:type="character" w:styleId="ae">
    <w:name w:val="annotation reference"/>
    <w:basedOn w:val="a0"/>
    <w:uiPriority w:val="99"/>
    <w:semiHidden/>
    <w:unhideWhenUsed/>
    <w:rsid w:val="002839EE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2839EE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2839E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2839EE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2839EE"/>
    <w:rPr>
      <w:b/>
      <w:bCs/>
    </w:rPr>
  </w:style>
  <w:style w:type="table" w:styleId="af3">
    <w:name w:val="Table Grid"/>
    <w:basedOn w:val="a1"/>
    <w:qFormat/>
    <w:rsid w:val="00D33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dNoteBibliographyChar">
    <w:name w:val="EndNote Bibliography Char"/>
    <w:rsid w:val="0014466C"/>
    <w:rPr>
      <w:rFonts w:ascii="Calibri" w:eastAsia="宋体" w:hAnsi="Calibri" w:cs="Calibri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uyanhongxmu@163.com" TargetMode="External"/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hyperlink" Target="mailto:10100133@vip.henu.edu.cn" TargetMode="External"/><Relationship Id="rId14" Type="http://schemas.openxmlformats.org/officeDocument/2006/relationships/image" Target="media/image3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A0A7B-5E59-4664-A65D-E963B55CE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1317</Words>
  <Characters>7507</Characters>
  <Application>Microsoft Office Word</Application>
  <DocSecurity>0</DocSecurity>
  <Lines>62</Lines>
  <Paragraphs>17</Paragraphs>
  <ScaleCrop>false</ScaleCrop>
  <Company/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Administrator</cp:lastModifiedBy>
  <cp:revision>9</cp:revision>
  <cp:lastPrinted>2023-02-22T08:24:00Z</cp:lastPrinted>
  <dcterms:created xsi:type="dcterms:W3CDTF">2023-02-22T09:09:00Z</dcterms:created>
  <dcterms:modified xsi:type="dcterms:W3CDTF">2023-07-12T08:30:00Z</dcterms:modified>
</cp:coreProperties>
</file>