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24D27" w14:textId="77777777" w:rsidR="003C6A7D" w:rsidRPr="0067597A" w:rsidRDefault="003C6A7D" w:rsidP="003C6A7D">
      <w:pPr>
        <w:rPr>
          <w:b/>
          <w:lang w:val="en-GB"/>
        </w:rPr>
      </w:pPr>
      <w:r w:rsidRPr="00E4773B">
        <w:rPr>
          <w:b/>
          <w:lang w:val="en-GB"/>
        </w:rPr>
        <w:t>Supplementary material</w:t>
      </w:r>
    </w:p>
    <w:p w14:paraId="1CF6B9D8" w14:textId="43660526" w:rsidR="003C6A7D" w:rsidRPr="00910FAC" w:rsidRDefault="003C6A7D" w:rsidP="003C6A7D">
      <w:pPr>
        <w:pStyle w:val="Beschriftung"/>
        <w:keepNext/>
        <w:rPr>
          <w:lang w:val="en-GB"/>
        </w:rPr>
      </w:pPr>
      <w:r w:rsidRPr="00910FAC">
        <w:rPr>
          <w:lang w:val="en-GB"/>
        </w:rPr>
        <w:t>Tab</w:t>
      </w:r>
      <w:r>
        <w:rPr>
          <w:lang w:val="en-GB"/>
        </w:rPr>
        <w:t>le</w:t>
      </w:r>
      <w:r w:rsidRPr="00910FAC">
        <w:rPr>
          <w:lang w:val="en-GB"/>
        </w:rPr>
        <w:t xml:space="preserve"> </w:t>
      </w:r>
      <w:r w:rsidR="00201798">
        <w:rPr>
          <w:lang w:val="en-GB"/>
        </w:rPr>
        <w:t>S1</w:t>
      </w:r>
      <w:r w:rsidRPr="00910FAC">
        <w:rPr>
          <w:lang w:val="en-GB"/>
        </w:rPr>
        <w:t xml:space="preserve">: List of </w:t>
      </w:r>
      <w:r>
        <w:rPr>
          <w:lang w:val="en-GB"/>
        </w:rPr>
        <w:t>discussed and experienced adaptation strategies in Primary Care Practices in Germany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3C6A7D" w14:paraId="1AB811AB" w14:textId="77777777" w:rsidTr="00F319E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04463DE" w14:textId="77777777" w:rsidR="003C6A7D" w:rsidRPr="00910FAC" w:rsidRDefault="003C6A7D" w:rsidP="00F319E6">
            <w:pPr>
              <w:rPr>
                <w:b/>
              </w:rPr>
            </w:pPr>
            <w:r w:rsidRPr="00910FAC">
              <w:rPr>
                <w:b/>
              </w:rPr>
              <w:t xml:space="preserve">In </w:t>
            </w:r>
            <w:proofErr w:type="spellStart"/>
            <w:r w:rsidRPr="00910FAC">
              <w:rPr>
                <w:b/>
              </w:rPr>
              <w:t>general</w:t>
            </w:r>
            <w:proofErr w:type="spellEnd"/>
          </w:p>
        </w:tc>
      </w:tr>
      <w:tr w:rsidR="003C6A7D" w:rsidRPr="00201798" w14:paraId="35265180" w14:textId="77777777" w:rsidTr="00F319E6">
        <w:tc>
          <w:tcPr>
            <w:tcW w:w="2093" w:type="dxa"/>
          </w:tcPr>
          <w:p w14:paraId="228A94AE" w14:textId="77777777" w:rsidR="003C6A7D" w:rsidRDefault="003C6A7D" w:rsidP="00F319E6">
            <w:proofErr w:type="spellStart"/>
            <w:r>
              <w:t>awareness</w:t>
            </w:r>
            <w:proofErr w:type="spellEnd"/>
          </w:p>
        </w:tc>
        <w:tc>
          <w:tcPr>
            <w:tcW w:w="7119" w:type="dxa"/>
          </w:tcPr>
          <w:p w14:paraId="39769C98" w14:textId="77777777" w:rsidR="003C6A7D" w:rsidRPr="00AF220D" w:rsidRDefault="003C6A7D" w:rsidP="003C6A7D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AF220D">
              <w:rPr>
                <w:lang w:val="en-GB"/>
              </w:rPr>
              <w:t>Promoting awareness and knowledge about the consequences of climate change e.g. through trainings or quality management*</w:t>
            </w:r>
          </w:p>
          <w:p w14:paraId="166254B4" w14:textId="77777777" w:rsidR="003C6A7D" w:rsidRPr="00AF220D" w:rsidRDefault="003C6A7D" w:rsidP="003C6A7D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AF220D">
              <w:rPr>
                <w:lang w:val="en-GB"/>
              </w:rPr>
              <w:t>Promoting knowledge about adaptation strategies e.g. through trainings or quality management*</w:t>
            </w:r>
          </w:p>
          <w:p w14:paraId="55583CEE" w14:textId="77777777" w:rsidR="003C6A7D" w:rsidRPr="00AF220D" w:rsidRDefault="003C6A7D" w:rsidP="00F319E6">
            <w:pPr>
              <w:pStyle w:val="Listenabsatz"/>
              <w:ind w:left="360"/>
              <w:rPr>
                <w:lang w:val="en-GB"/>
              </w:rPr>
            </w:pPr>
          </w:p>
        </w:tc>
      </w:tr>
      <w:tr w:rsidR="003C6A7D" w:rsidRPr="00201798" w14:paraId="714D09E1" w14:textId="77777777" w:rsidTr="00F319E6">
        <w:tc>
          <w:tcPr>
            <w:tcW w:w="2093" w:type="dxa"/>
          </w:tcPr>
          <w:p w14:paraId="1A116994" w14:textId="77777777" w:rsidR="003C6A7D" w:rsidRPr="001A663C" w:rsidRDefault="003C6A7D" w:rsidP="00F319E6">
            <w:pPr>
              <w:rPr>
                <w:lang w:val="en-GB"/>
              </w:rPr>
            </w:pPr>
            <w:r>
              <w:rPr>
                <w:lang w:val="en-GB"/>
              </w:rPr>
              <w:t>preparedness</w:t>
            </w:r>
          </w:p>
        </w:tc>
        <w:tc>
          <w:tcPr>
            <w:tcW w:w="7119" w:type="dxa"/>
          </w:tcPr>
          <w:p w14:paraId="290C1095" w14:textId="77777777" w:rsidR="003C6A7D" w:rsidRPr="00AF220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>Conducting</w:t>
            </w:r>
            <w:bookmarkStart w:id="0" w:name="_GoBack"/>
            <w:bookmarkEnd w:id="0"/>
            <w:r w:rsidRPr="00AF220D">
              <w:rPr>
                <w:lang w:val="en-GB"/>
              </w:rPr>
              <w:t xml:space="preserve"> a general risk assessment for possible hazards like flood or heat*</w:t>
            </w:r>
          </w:p>
          <w:p w14:paraId="4EE4F859" w14:textId="77777777" w:rsidR="003C6A7D" w:rsidRPr="00AF220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Linking the practice to warning systems (ozone, UV index, heat, pollen, extreme weather events in general and other </w:t>
            </w:r>
            <w:proofErr w:type="gramStart"/>
            <w:r w:rsidRPr="00AF220D">
              <w:rPr>
                <w:lang w:val="en-GB"/>
              </w:rPr>
              <w:t>crises)*</w:t>
            </w:r>
            <w:proofErr w:type="gramEnd"/>
            <w:r w:rsidRPr="00AF220D">
              <w:rPr>
                <w:lang w:val="en-GB"/>
              </w:rPr>
              <w:t xml:space="preserve">  </w:t>
            </w:r>
          </w:p>
          <w:p w14:paraId="41184E77" w14:textId="77777777" w:rsidR="003C6A7D" w:rsidRPr="00AF220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>Ensuring flexible and sufficient access to resources*</w:t>
            </w:r>
          </w:p>
          <w:p w14:paraId="5C8706CB" w14:textId="77777777" w:rsidR="003C6A7D" w:rsidRPr="00AF220D" w:rsidRDefault="003C6A7D" w:rsidP="003C6A7D">
            <w:pPr>
              <w:pStyle w:val="Listenabsatz"/>
              <w:numPr>
                <w:ilvl w:val="1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Sufficient workforce </w:t>
            </w:r>
          </w:p>
          <w:p w14:paraId="431C723D" w14:textId="77777777" w:rsidR="003C6A7D" w:rsidRPr="00AF220D" w:rsidRDefault="003C6A7D" w:rsidP="003C6A7D">
            <w:pPr>
              <w:pStyle w:val="Listenabsatz"/>
              <w:numPr>
                <w:ilvl w:val="1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>An appropriate amount of regularly used medication and material in case of a sudden shortage</w:t>
            </w:r>
          </w:p>
          <w:p w14:paraId="3557557E" w14:textId="77777777" w:rsidR="003C6A7D" w:rsidRPr="00AF220D" w:rsidRDefault="003C6A7D" w:rsidP="003C6A7D">
            <w:pPr>
              <w:pStyle w:val="Listenabsatz"/>
              <w:numPr>
                <w:ilvl w:val="1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Durable and heat resistant medical devices </w:t>
            </w:r>
          </w:p>
          <w:p w14:paraId="7277999D" w14:textId="77777777" w:rsidR="003C6A7D" w:rsidRPr="00AF220D" w:rsidRDefault="003C6A7D" w:rsidP="00F319E6">
            <w:pPr>
              <w:rPr>
                <w:lang w:val="en-GB"/>
              </w:rPr>
            </w:pPr>
          </w:p>
        </w:tc>
      </w:tr>
      <w:tr w:rsidR="003C6A7D" w:rsidRPr="00201798" w14:paraId="57A79C15" w14:textId="77777777" w:rsidTr="00F319E6">
        <w:tc>
          <w:tcPr>
            <w:tcW w:w="2093" w:type="dxa"/>
          </w:tcPr>
          <w:p w14:paraId="3380E1AB" w14:textId="77777777" w:rsidR="003C6A7D" w:rsidRDefault="003C6A7D" w:rsidP="00F319E6">
            <w:pPr>
              <w:rPr>
                <w:lang w:val="en-GB"/>
              </w:rPr>
            </w:pPr>
            <w:r>
              <w:rPr>
                <w:lang w:val="en-GB"/>
              </w:rPr>
              <w:t>patient centeredness</w:t>
            </w:r>
          </w:p>
        </w:tc>
        <w:tc>
          <w:tcPr>
            <w:tcW w:w="7119" w:type="dxa"/>
          </w:tcPr>
          <w:p w14:paraId="725E2A5F" w14:textId="77777777" w:rsidR="003C6A7D" w:rsidRPr="00AF220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>Educating patients about consequences of climate change on health (e.g. through climate themed consultations, handouts or brochures)</w:t>
            </w:r>
          </w:p>
          <w:p w14:paraId="218C62C5" w14:textId="77777777" w:rsidR="003C6A7D" w:rsidRPr="00AF220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Conducting a patient survey to identify wishes and needs (e.g. water access in waiting </w:t>
            </w:r>
            <w:proofErr w:type="gramStart"/>
            <w:r w:rsidRPr="00AF220D">
              <w:rPr>
                <w:lang w:val="en-GB"/>
              </w:rPr>
              <w:t>area)*</w:t>
            </w:r>
            <w:proofErr w:type="gramEnd"/>
          </w:p>
          <w:p w14:paraId="21B5D48B" w14:textId="77777777" w:rsidR="003C6A7D" w:rsidRPr="00AF220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Ensuring access to the practice in crises situations (like blizzard, flood), and promoting access to treatment or medication for patients affected by the crisis e.g. through teleconsultation/phone, suggesting the use of pharmacy delivery </w:t>
            </w:r>
            <w:proofErr w:type="gramStart"/>
            <w:r w:rsidRPr="00AF220D">
              <w:rPr>
                <w:lang w:val="en-GB"/>
              </w:rPr>
              <w:t>services.*</w:t>
            </w:r>
            <w:proofErr w:type="gramEnd"/>
            <w:r w:rsidRPr="00AF220D">
              <w:rPr>
                <w:lang w:val="en-GB"/>
              </w:rPr>
              <w:t xml:space="preserve"> </w:t>
            </w:r>
          </w:p>
        </w:tc>
      </w:tr>
      <w:tr w:rsidR="003C6A7D" w:rsidRPr="00201798" w14:paraId="38639769" w14:textId="77777777" w:rsidTr="00F319E6">
        <w:tc>
          <w:tcPr>
            <w:tcW w:w="2093" w:type="dxa"/>
          </w:tcPr>
          <w:p w14:paraId="541BA553" w14:textId="77777777" w:rsidR="003C6A7D" w:rsidRDefault="003C6A7D" w:rsidP="00F319E6">
            <w:pPr>
              <w:rPr>
                <w:lang w:val="en-GB"/>
              </w:rPr>
            </w:pPr>
            <w:r>
              <w:rPr>
                <w:lang w:val="en-GB"/>
              </w:rPr>
              <w:t>occupational safety and health</w:t>
            </w:r>
          </w:p>
        </w:tc>
        <w:tc>
          <w:tcPr>
            <w:tcW w:w="7119" w:type="dxa"/>
          </w:tcPr>
          <w:p w14:paraId="43A236DF" w14:textId="77777777" w:rsidR="003C6A7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>Creating agreeable working conditions</w:t>
            </w:r>
          </w:p>
          <w:p w14:paraId="411FDB0F" w14:textId="77777777" w:rsidR="003C6A7D" w:rsidRDefault="003C6A7D" w:rsidP="003C6A7D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>Protecting staff in crises situations like endemics or heatwaves</w:t>
            </w:r>
          </w:p>
          <w:p w14:paraId="7E23A450" w14:textId="77777777" w:rsidR="003C6A7D" w:rsidRPr="00D2396D" w:rsidRDefault="003C6A7D" w:rsidP="00F319E6">
            <w:pPr>
              <w:rPr>
                <w:lang w:val="en-GB"/>
              </w:rPr>
            </w:pPr>
          </w:p>
        </w:tc>
      </w:tr>
      <w:tr w:rsidR="003C6A7D" w14:paraId="268D9A2C" w14:textId="77777777" w:rsidTr="00F319E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5FB464D8" w14:textId="77777777" w:rsidR="003C6A7D" w:rsidRPr="00910FAC" w:rsidRDefault="003C6A7D" w:rsidP="00F319E6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910FAC">
              <w:rPr>
                <w:b/>
              </w:rPr>
              <w:t>eatwaves</w:t>
            </w:r>
            <w:proofErr w:type="spellEnd"/>
          </w:p>
        </w:tc>
      </w:tr>
      <w:tr w:rsidR="003C6A7D" w:rsidRPr="00201798" w14:paraId="20ED71BF" w14:textId="77777777" w:rsidTr="00F319E6">
        <w:tc>
          <w:tcPr>
            <w:tcW w:w="2093" w:type="dxa"/>
          </w:tcPr>
          <w:p w14:paraId="21604C73" w14:textId="77777777" w:rsidR="003C6A7D" w:rsidRDefault="003C6A7D" w:rsidP="00F319E6">
            <w:proofErr w:type="spellStart"/>
            <w:r>
              <w:t>practice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</w:p>
        </w:tc>
        <w:tc>
          <w:tcPr>
            <w:tcW w:w="7119" w:type="dxa"/>
          </w:tcPr>
          <w:p w14:paraId="06618FAD" w14:textId="77777777" w:rsidR="003C6A7D" w:rsidRDefault="003C6A7D" w:rsidP="003C6A7D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B23B6C">
              <w:rPr>
                <w:lang w:val="en-GB"/>
              </w:rPr>
              <w:t xml:space="preserve">Promoting </w:t>
            </w:r>
            <w:r>
              <w:rPr>
                <w:lang w:val="en-GB"/>
              </w:rPr>
              <w:t xml:space="preserve">a pleasant indoor climate </w:t>
            </w:r>
            <w:r w:rsidRPr="00B23B6C">
              <w:rPr>
                <w:lang w:val="en-GB"/>
              </w:rPr>
              <w:t xml:space="preserve">through </w:t>
            </w:r>
          </w:p>
          <w:p w14:paraId="67D1A6A7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 w:rsidRPr="00B23B6C">
              <w:rPr>
                <w:lang w:val="en-GB"/>
              </w:rPr>
              <w:t>Air</w:t>
            </w:r>
            <w:r>
              <w:rPr>
                <w:lang w:val="en-GB"/>
              </w:rPr>
              <w:t>-</w:t>
            </w:r>
            <w:r w:rsidRPr="00B23B6C">
              <w:rPr>
                <w:lang w:val="en-GB"/>
              </w:rPr>
              <w:t xml:space="preserve">condition  </w:t>
            </w:r>
          </w:p>
          <w:p w14:paraId="70F34775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 w:rsidRPr="00B23B6C">
              <w:rPr>
                <w:lang w:val="en-GB"/>
              </w:rPr>
              <w:t>fan</w:t>
            </w:r>
          </w:p>
          <w:p w14:paraId="400937D5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 w:rsidRPr="00B23B6C">
              <w:rPr>
                <w:lang w:val="en-GB"/>
              </w:rPr>
              <w:t xml:space="preserve">natural ventilation </w:t>
            </w:r>
          </w:p>
          <w:p w14:paraId="3CAFC89C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 w:rsidRPr="00B23B6C">
              <w:rPr>
                <w:lang w:val="en-GB"/>
              </w:rPr>
              <w:t xml:space="preserve">closing shutters in advance </w:t>
            </w:r>
          </w:p>
          <w:p w14:paraId="3EAFE788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 w:rsidRPr="00B23B6C">
              <w:rPr>
                <w:lang w:val="en-GB"/>
              </w:rPr>
              <w:t xml:space="preserve">air filter </w:t>
            </w:r>
          </w:p>
          <w:p w14:paraId="7D522498" w14:textId="77777777" w:rsidR="003C6A7D" w:rsidRPr="00861AB0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offering wet and cold towels / footbath for staff</w:t>
            </w:r>
          </w:p>
          <w:p w14:paraId="5352D367" w14:textId="77777777" w:rsidR="003C6A7D" w:rsidRDefault="003C6A7D" w:rsidP="003C6A7D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Offering free access to water for staff and patients</w:t>
            </w:r>
          </w:p>
          <w:p w14:paraId="2B84FDBF" w14:textId="77777777" w:rsidR="003C6A7D" w:rsidRDefault="003C6A7D" w:rsidP="003C6A7D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 xml:space="preserve">Adapting termination of appointments </w:t>
            </w:r>
          </w:p>
          <w:p w14:paraId="28074E5F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open early, stay open late</w:t>
            </w:r>
          </w:p>
          <w:p w14:paraId="3B565F04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 xml:space="preserve">Implementing a longer </w:t>
            </w:r>
            <w:r w:rsidRPr="00B23B6C">
              <w:rPr>
                <w:lang w:val="en-GB"/>
              </w:rPr>
              <w:t xml:space="preserve">lunchbreak </w:t>
            </w:r>
            <w:r>
              <w:rPr>
                <w:lang w:val="en-GB"/>
              </w:rPr>
              <w:t>when peak daily temperature is reached</w:t>
            </w:r>
            <w:r w:rsidRPr="00B23B6C">
              <w:rPr>
                <w:lang w:val="en-GB"/>
              </w:rPr>
              <w:t xml:space="preserve"> </w:t>
            </w:r>
          </w:p>
          <w:p w14:paraId="7B87E162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Treat vulnerable patient groups in early mornings/late evening</w:t>
            </w:r>
          </w:p>
          <w:p w14:paraId="26DE7100" w14:textId="77777777" w:rsidR="003C6A7D" w:rsidRDefault="003C6A7D" w:rsidP="003C6A7D">
            <w:pPr>
              <w:pStyle w:val="Listenabsatz"/>
              <w:numPr>
                <w:ilvl w:val="1"/>
                <w:numId w:val="5"/>
              </w:numPr>
              <w:rPr>
                <w:lang w:val="en-GB"/>
              </w:rPr>
            </w:pPr>
            <w:r w:rsidRPr="00DC43D4">
              <w:rPr>
                <w:lang w:val="en-GB"/>
              </w:rPr>
              <w:t>Reschedule appointments that require a cool</w:t>
            </w:r>
            <w:r>
              <w:rPr>
                <w:lang w:val="en-GB"/>
              </w:rPr>
              <w:t>er</w:t>
            </w:r>
            <w:r w:rsidRPr="00DC43D4">
              <w:rPr>
                <w:lang w:val="en-GB"/>
              </w:rPr>
              <w:t xml:space="preserve"> room climate</w:t>
            </w:r>
            <w:r>
              <w:rPr>
                <w:lang w:val="en-GB"/>
              </w:rPr>
              <w:t xml:space="preserve"> (e.g. ultra-sonic scans, operations, vertigo diagnostics)</w:t>
            </w:r>
          </w:p>
          <w:p w14:paraId="3EA1E557" w14:textId="77777777" w:rsidR="003C6A7D" w:rsidRDefault="003C6A7D" w:rsidP="003C6A7D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Reducing working hours of staff, planning more work breaks</w:t>
            </w:r>
          </w:p>
          <w:p w14:paraId="63E81A5D" w14:textId="77777777" w:rsidR="003C6A7D" w:rsidRDefault="003C6A7D" w:rsidP="003C6A7D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Promoting an adequate/cool storing of medication and medical devices</w:t>
            </w:r>
          </w:p>
          <w:p w14:paraId="5A4840DE" w14:textId="77777777" w:rsidR="003C6A7D" w:rsidRPr="00AD4C9E" w:rsidRDefault="003C6A7D" w:rsidP="00F319E6">
            <w:pPr>
              <w:pStyle w:val="Listenabsatz"/>
              <w:ind w:left="360"/>
              <w:rPr>
                <w:lang w:val="en-GB"/>
              </w:rPr>
            </w:pPr>
          </w:p>
        </w:tc>
      </w:tr>
      <w:tr w:rsidR="003C6A7D" w:rsidRPr="00201798" w14:paraId="29B055EB" w14:textId="77777777" w:rsidTr="00F319E6">
        <w:tc>
          <w:tcPr>
            <w:tcW w:w="2093" w:type="dxa"/>
          </w:tcPr>
          <w:p w14:paraId="503171D8" w14:textId="77777777" w:rsidR="003C6A7D" w:rsidRDefault="003C6A7D" w:rsidP="00F319E6">
            <w:proofErr w:type="spellStart"/>
            <w:r>
              <w:t>patient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</w:p>
        </w:tc>
        <w:tc>
          <w:tcPr>
            <w:tcW w:w="7119" w:type="dxa"/>
          </w:tcPr>
          <w:p w14:paraId="13E953EC" w14:textId="77777777" w:rsidR="003C6A7D" w:rsidRPr="00AF220D" w:rsidRDefault="003C6A7D" w:rsidP="003C6A7D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Informing and warning patients about upcoming heatwaves</w:t>
            </w:r>
          </w:p>
          <w:p w14:paraId="79454026" w14:textId="77777777" w:rsidR="003C6A7D" w:rsidRPr="00AF220D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Call vulnerable patients</w:t>
            </w:r>
          </w:p>
          <w:p w14:paraId="70BAF394" w14:textId="77777777" w:rsidR="003C6A7D" w:rsidRPr="00EB4AC1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EB4AC1">
              <w:rPr>
                <w:lang w:val="en-GB"/>
              </w:rPr>
              <w:lastRenderedPageBreak/>
              <w:t>Contact nursing homes</w:t>
            </w:r>
          </w:p>
          <w:p w14:paraId="4F1F65AF" w14:textId="77777777" w:rsidR="003C6A7D" w:rsidRPr="00AF220D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Hand out information sheets in the practice* </w:t>
            </w:r>
          </w:p>
          <w:p w14:paraId="028CBA3A" w14:textId="77777777" w:rsidR="003C6A7D" w:rsidRPr="00AF220D" w:rsidRDefault="003C6A7D" w:rsidP="003C6A7D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Giving advice about how to react to a heatwave</w:t>
            </w:r>
          </w:p>
          <w:p w14:paraId="6BD0F9C4" w14:textId="77777777" w:rsidR="003C6A7D" w:rsidRPr="00EB4AC1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EB4AC1">
              <w:rPr>
                <w:lang w:val="en-GB"/>
              </w:rPr>
              <w:t>Drink water</w:t>
            </w:r>
          </w:p>
          <w:p w14:paraId="4B0AC4F9" w14:textId="77777777" w:rsidR="003C6A7D" w:rsidRPr="003E4AA7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3E4AA7">
              <w:rPr>
                <w:lang w:val="en-GB"/>
              </w:rPr>
              <w:t xml:space="preserve">Stay inside / in cooler places </w:t>
            </w:r>
          </w:p>
          <w:p w14:paraId="77335D18" w14:textId="77777777" w:rsidR="003C6A7D" w:rsidRPr="006078F8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6078F8">
              <w:rPr>
                <w:lang w:val="en-GB"/>
              </w:rPr>
              <w:t>Only go outside in the early mornings/late evenings</w:t>
            </w:r>
          </w:p>
          <w:p w14:paraId="08875D5B" w14:textId="77777777" w:rsidR="003C6A7D" w:rsidRPr="003D395A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3D395A">
              <w:rPr>
                <w:lang w:val="en-GB"/>
              </w:rPr>
              <w:t>Avoid food that is hard to digest</w:t>
            </w:r>
          </w:p>
          <w:p w14:paraId="4C151472" w14:textId="77777777" w:rsidR="003C6A7D" w:rsidRPr="00AF220D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Avoid hard work</w:t>
            </w:r>
          </w:p>
          <w:p w14:paraId="5FBE2F94" w14:textId="77777777" w:rsidR="003C6A7D" w:rsidRPr="00AF220D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Avoid working in the sun (e.g. gardening)</w:t>
            </w:r>
          </w:p>
          <w:p w14:paraId="1E343CA0" w14:textId="77777777" w:rsidR="003C6A7D" w:rsidRPr="00AF220D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Ask others for help (medication delivery, handling of exhausting tasks)  </w:t>
            </w:r>
          </w:p>
          <w:p w14:paraId="55068344" w14:textId="77777777" w:rsidR="003C6A7D" w:rsidRPr="00AF220D" w:rsidRDefault="003C6A7D" w:rsidP="003C6A7D">
            <w:pPr>
              <w:pStyle w:val="Listenabsatz"/>
              <w:numPr>
                <w:ilvl w:val="1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Use sun protection</w:t>
            </w:r>
          </w:p>
          <w:p w14:paraId="75E6A9EE" w14:textId="77777777" w:rsidR="003C6A7D" w:rsidRPr="00AF220D" w:rsidRDefault="003C6A7D" w:rsidP="003C6A7D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Treat patients at home if possible, e.g. through telemedicine / phone consultation, home visits</w:t>
            </w:r>
          </w:p>
          <w:p w14:paraId="2D1214AF" w14:textId="77777777" w:rsidR="003C6A7D" w:rsidRPr="00AF220D" w:rsidRDefault="003C6A7D" w:rsidP="003C6A7D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AF220D">
              <w:rPr>
                <w:lang w:val="en-GB"/>
              </w:rPr>
              <w:t>Conducting medication checks on a regular basis (e.g. before &amp; after summer)</w:t>
            </w:r>
            <w:r w:rsidRPr="00AF220D">
              <w:rPr>
                <w:lang w:val="en-GB"/>
              </w:rPr>
              <w:br/>
            </w:r>
          </w:p>
        </w:tc>
      </w:tr>
      <w:tr w:rsidR="003C6A7D" w14:paraId="6E682B49" w14:textId="77777777" w:rsidTr="00F319E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6CDCD1C4" w14:textId="77777777" w:rsidR="003C6A7D" w:rsidRPr="00AF220D" w:rsidRDefault="003C6A7D" w:rsidP="00F319E6">
            <w:pPr>
              <w:rPr>
                <w:b/>
              </w:rPr>
            </w:pPr>
            <w:r w:rsidRPr="00AF220D">
              <w:rPr>
                <w:b/>
              </w:rPr>
              <w:lastRenderedPageBreak/>
              <w:t>Flood</w:t>
            </w:r>
          </w:p>
        </w:tc>
      </w:tr>
      <w:tr w:rsidR="003C6A7D" w:rsidRPr="00201798" w14:paraId="0C14B437" w14:textId="77777777" w:rsidTr="00F319E6">
        <w:tc>
          <w:tcPr>
            <w:tcW w:w="2093" w:type="dxa"/>
          </w:tcPr>
          <w:p w14:paraId="2D517CB1" w14:textId="77777777" w:rsidR="003C6A7D" w:rsidRDefault="003C6A7D" w:rsidP="00F319E6"/>
        </w:tc>
        <w:tc>
          <w:tcPr>
            <w:tcW w:w="7119" w:type="dxa"/>
          </w:tcPr>
          <w:p w14:paraId="2A295ECE" w14:textId="77777777" w:rsidR="003C6A7D" w:rsidRPr="00AF220D" w:rsidRDefault="003C6A7D" w:rsidP="003C6A7D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Conducting a risk assessment* </w:t>
            </w:r>
          </w:p>
          <w:p w14:paraId="1026C9C6" w14:textId="77777777" w:rsidR="003C6A7D" w:rsidRPr="00AF220D" w:rsidRDefault="003C6A7D" w:rsidP="003C6A7D">
            <w:pPr>
              <w:pStyle w:val="Listenabsatz"/>
              <w:numPr>
                <w:ilvl w:val="0"/>
                <w:numId w:val="1"/>
              </w:numPr>
              <w:rPr>
                <w:lang w:val="en-GB"/>
              </w:rPr>
            </w:pPr>
            <w:r w:rsidRPr="00AF220D">
              <w:rPr>
                <w:lang w:val="en-GB"/>
              </w:rPr>
              <w:t xml:space="preserve">Protecting equipment, e.g. by storing sandbags* </w:t>
            </w:r>
          </w:p>
          <w:p w14:paraId="3B17689A" w14:textId="77777777" w:rsidR="003C6A7D" w:rsidRPr="00AF220D" w:rsidRDefault="003C6A7D" w:rsidP="00F319E6">
            <w:pPr>
              <w:pStyle w:val="Listenabsatz"/>
              <w:ind w:left="360"/>
              <w:rPr>
                <w:lang w:val="en-GB"/>
              </w:rPr>
            </w:pPr>
          </w:p>
        </w:tc>
      </w:tr>
      <w:tr w:rsidR="003C6A7D" w:rsidRPr="00201798" w14:paraId="1E7CFCFD" w14:textId="77777777" w:rsidTr="00F319E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1525469" w14:textId="77777777" w:rsidR="003C6A7D" w:rsidRPr="00AF220D" w:rsidRDefault="003C6A7D" w:rsidP="00F319E6">
            <w:pPr>
              <w:rPr>
                <w:b/>
                <w:lang w:val="en-GB"/>
              </w:rPr>
            </w:pPr>
            <w:r w:rsidRPr="00AF220D">
              <w:rPr>
                <w:b/>
                <w:lang w:val="en-GB"/>
              </w:rPr>
              <w:t>Tropical diseases / vector-borne diseases / infectious diseases</w:t>
            </w:r>
          </w:p>
        </w:tc>
      </w:tr>
      <w:tr w:rsidR="003C6A7D" w:rsidRPr="00201798" w14:paraId="28F2EE83" w14:textId="77777777" w:rsidTr="00F319E6">
        <w:tc>
          <w:tcPr>
            <w:tcW w:w="2093" w:type="dxa"/>
          </w:tcPr>
          <w:p w14:paraId="3C023C45" w14:textId="77777777" w:rsidR="003C6A7D" w:rsidRPr="00910FAC" w:rsidRDefault="003C6A7D" w:rsidP="00F319E6">
            <w:pPr>
              <w:rPr>
                <w:lang w:val="en-GB"/>
              </w:rPr>
            </w:pPr>
          </w:p>
        </w:tc>
        <w:tc>
          <w:tcPr>
            <w:tcW w:w="7119" w:type="dxa"/>
          </w:tcPr>
          <w:p w14:paraId="3CCEEC0C" w14:textId="77777777" w:rsidR="003C6A7D" w:rsidRPr="00AF220D" w:rsidRDefault="003C6A7D" w:rsidP="003C6A7D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AF220D">
              <w:rPr>
                <w:lang w:val="en-GB"/>
              </w:rPr>
              <w:t>Protecting staff</w:t>
            </w:r>
          </w:p>
          <w:p w14:paraId="69425F0D" w14:textId="77777777" w:rsidR="003C6A7D" w:rsidRPr="00EB4AC1" w:rsidRDefault="003C6A7D" w:rsidP="003C6A7D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AF220D">
              <w:rPr>
                <w:lang w:val="en-GB"/>
              </w:rPr>
              <w:t>Keeping</w:t>
            </w:r>
            <w:r w:rsidRPr="00EB4AC1">
              <w:rPr>
                <w:lang w:val="en-GB"/>
              </w:rPr>
              <w:t xml:space="preserve"> a list of important phone numbers and contacts at hand (e.g. tropical institute, poison control centre)</w:t>
            </w:r>
          </w:p>
          <w:p w14:paraId="324555A2" w14:textId="77777777" w:rsidR="003C6A7D" w:rsidRPr="00AF220D" w:rsidRDefault="003C6A7D" w:rsidP="003C6A7D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AF220D">
              <w:rPr>
                <w:lang w:val="en-GB"/>
              </w:rPr>
              <w:t>Promoting prevention through increased vaccination rates*</w:t>
            </w:r>
            <w:r w:rsidRPr="00AF220D">
              <w:rPr>
                <w:lang w:val="en-GB"/>
              </w:rPr>
              <w:br/>
            </w:r>
          </w:p>
        </w:tc>
      </w:tr>
    </w:tbl>
    <w:p w14:paraId="0DD58E0E" w14:textId="0F174B41" w:rsidR="00296049" w:rsidRPr="003C6A7D" w:rsidRDefault="003C6A7D" w:rsidP="003C6A7D">
      <w:pPr>
        <w:jc w:val="both"/>
        <w:rPr>
          <w:lang w:val="en-GB"/>
        </w:rPr>
      </w:pPr>
      <w:r w:rsidRPr="00016BC8">
        <w:rPr>
          <w:lang w:val="en-GB"/>
        </w:rPr>
        <w:t xml:space="preserve">* discussed </w:t>
      </w:r>
      <w:r w:rsidRPr="00AF220D">
        <w:rPr>
          <w:lang w:val="en-GB"/>
        </w:rPr>
        <w:t>without specific indication of first- or second-hand experience</w:t>
      </w:r>
    </w:p>
    <w:sectPr w:rsidR="00296049" w:rsidRPr="003C6A7D" w:rsidSect="00285AA4">
      <w:footerReference w:type="default" r:id="rId7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F149E" w14:textId="77777777" w:rsidR="00000000" w:rsidRDefault="00201798">
      <w:pPr>
        <w:spacing w:after="0" w:line="240" w:lineRule="auto"/>
      </w:pPr>
      <w:r>
        <w:separator/>
      </w:r>
    </w:p>
  </w:endnote>
  <w:endnote w:type="continuationSeparator" w:id="0">
    <w:p w14:paraId="25AD42B5" w14:textId="77777777" w:rsidR="00000000" w:rsidRDefault="0020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7853462"/>
      <w:docPartObj>
        <w:docPartGallery w:val="Page Numbers (Bottom of Page)"/>
        <w:docPartUnique/>
      </w:docPartObj>
    </w:sdtPr>
    <w:sdtEndPr/>
    <w:sdtContent>
      <w:p w14:paraId="60D15826" w14:textId="77777777" w:rsidR="00E4773B" w:rsidRDefault="003C6A7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2F88BD" w14:textId="77777777" w:rsidR="00E4773B" w:rsidRDefault="002017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BC674" w14:textId="77777777" w:rsidR="00000000" w:rsidRDefault="00201798">
      <w:pPr>
        <w:spacing w:after="0" w:line="240" w:lineRule="auto"/>
      </w:pPr>
      <w:r>
        <w:separator/>
      </w:r>
    </w:p>
  </w:footnote>
  <w:footnote w:type="continuationSeparator" w:id="0">
    <w:p w14:paraId="0C872B3D" w14:textId="77777777" w:rsidR="00000000" w:rsidRDefault="00201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E1EEF"/>
    <w:multiLevelType w:val="hybridMultilevel"/>
    <w:tmpl w:val="F51CEF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FE09E8"/>
    <w:multiLevelType w:val="hybridMultilevel"/>
    <w:tmpl w:val="999434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701FFC"/>
    <w:multiLevelType w:val="hybridMultilevel"/>
    <w:tmpl w:val="7F4E42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014CCD"/>
    <w:multiLevelType w:val="hybridMultilevel"/>
    <w:tmpl w:val="515241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26670F"/>
    <w:multiLevelType w:val="hybridMultilevel"/>
    <w:tmpl w:val="0F14EF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7769BA"/>
    <w:multiLevelType w:val="hybridMultilevel"/>
    <w:tmpl w:val="83AA87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1844"/>
    <w:rsid w:val="00201798"/>
    <w:rsid w:val="00296049"/>
    <w:rsid w:val="003C6A7D"/>
    <w:rsid w:val="00B404D0"/>
    <w:rsid w:val="00B61844"/>
    <w:rsid w:val="00C9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7FD7"/>
  <w15:chartTrackingRefBased/>
  <w15:docId w15:val="{B5702EE0-72E9-479C-9FA2-3724619B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C6A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A7D"/>
    <w:pPr>
      <w:ind w:left="720"/>
      <w:contextualSpacing/>
    </w:pPr>
  </w:style>
  <w:style w:type="table" w:styleId="Tabellenraster">
    <w:name w:val="Table Grid"/>
    <w:basedOn w:val="NormaleTabelle"/>
    <w:uiPriority w:val="59"/>
    <w:rsid w:val="003C6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3C6A7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3C6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6A7D"/>
  </w:style>
  <w:style w:type="character" w:styleId="Zeilennummer">
    <w:name w:val="line number"/>
    <w:basedOn w:val="Absatz-Standardschriftart"/>
    <w:uiPriority w:val="99"/>
    <w:semiHidden/>
    <w:unhideWhenUsed/>
    <w:rsid w:val="003C6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Litke, Nicola</dc:creator>
  <cp:keywords/>
  <dc:description/>
  <cp:lastModifiedBy>Litke, Nicola</cp:lastModifiedBy>
  <cp:revision>3</cp:revision>
  <dcterms:created xsi:type="dcterms:W3CDTF">2023-07-08T20:57:00Z</dcterms:created>
  <dcterms:modified xsi:type="dcterms:W3CDTF">2023-08-02T17:34:00Z</dcterms:modified>
</cp:coreProperties>
</file>