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D77" w:rsidRPr="00D10D77" w:rsidRDefault="00D10D77" w:rsidP="00D10D77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r w:rsidRPr="005045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The basic maths for processing graph-structured data is given in Appendix (A).</w:t>
      </w:r>
    </w:p>
    <w:p w:rsidR="00D10D77" w:rsidRPr="005045C6" w:rsidRDefault="00D10D77" w:rsidP="00D10D7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import torch</m:t>
          </m:r>
        </m:oMath>
      </m:oMathPara>
    </w:p>
    <w:p w:rsidR="00D10D77" w:rsidRPr="005045C6" w:rsidRDefault="00D10D77" w:rsidP="00D10D77">
      <w:pPr>
        <w:spacing w:line="240" w:lineRule="auto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# rand binary Adj matrix</m:t>
          </m:r>
        </m:oMath>
      </m:oMathPara>
    </w:p>
    <w:p w:rsidR="00D10D77" w:rsidRPr="005045C6" w:rsidRDefault="00D10D77" w:rsidP="00D10D77">
      <w:pPr>
        <w:spacing w:line="240" w:lineRule="auto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a = torch.rand(3,3)</m:t>
          </m:r>
        </m:oMath>
      </m:oMathPara>
    </w:p>
    <w:p w:rsidR="00D10D77" w:rsidRPr="005045C6" w:rsidRDefault="00D10D77" w:rsidP="00D10D77">
      <w:pPr>
        <w:spacing w:line="240" w:lineRule="auto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a[a&gt;0.5] = 1</m:t>
          </m:r>
        </m:oMath>
      </m:oMathPara>
    </w:p>
    <w:p w:rsidR="00D10D77" w:rsidRPr="005045C6" w:rsidRDefault="00D10D77" w:rsidP="00D10D77">
      <w:pPr>
        <w:spacing w:line="240" w:lineRule="auto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a[a&lt;=0.5] = 0</m:t>
          </m:r>
        </m:oMath>
      </m:oMathPara>
    </w:p>
    <w:p w:rsidR="00D10D77" w:rsidRPr="005045C6" w:rsidRDefault="00D10D77" w:rsidP="00D10D77">
      <w:pPr>
        <w:spacing w:line="240" w:lineRule="auto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def calc_degree_matrix(a):</m:t>
          </m:r>
        </m:oMath>
      </m:oMathPara>
    </w:p>
    <w:p w:rsidR="00D10D77" w:rsidRPr="005045C6" w:rsidRDefault="00D10D77" w:rsidP="00D10D77">
      <w:pPr>
        <w:spacing w:line="240" w:lineRule="auto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return torch.diag(a.sum(dim=-1))</m:t>
          </m:r>
        </m:oMath>
      </m:oMathPara>
    </w:p>
    <w:p w:rsidR="00D10D77" w:rsidRPr="005045C6" w:rsidRDefault="00D10D77" w:rsidP="00D10D77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d = calc_degree_matrix(a)</m:t>
          </m:r>
        </m:oMath>
      </m:oMathPara>
    </w:p>
    <w:p w:rsidR="00D10D77" w:rsidRPr="005045C6" w:rsidRDefault="00D10D77" w:rsidP="00D10D77">
      <w:pPr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Training the </w:t>
      </w:r>
      <w:proofErr w:type="spellStart"/>
      <w:r w:rsidRPr="005045C6">
        <w:rPr>
          <w:rFonts w:ascii="Times New Roman" w:hAnsi="Times New Roman" w:cs="Times New Roman"/>
          <w:color w:val="000000" w:themeColor="text1"/>
          <w:sz w:val="24"/>
          <w:szCs w:val="24"/>
        </w:rPr>
        <w:t>Autoencoder</w:t>
      </w:r>
      <w:proofErr w:type="spellEnd"/>
      <w:r w:rsidRPr="00504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going to be a bit d</w:t>
      </w:r>
      <w:bookmarkStart w:id="0" w:name="_Toc135719424"/>
      <w:r>
        <w:rPr>
          <w:rFonts w:ascii="Times New Roman" w:hAnsi="Times New Roman" w:cs="Times New Roman"/>
          <w:color w:val="000000" w:themeColor="text1"/>
          <w:sz w:val="24"/>
          <w:szCs w:val="24"/>
        </w:rPr>
        <w:t>ifferent from traditional one and there data preparation coding is given in Appendix (B).</w:t>
      </w:r>
    </w:p>
    <w:p w:rsidR="00D10D77" w:rsidRPr="005045C6" w:rsidRDefault="00D10D77" w:rsidP="00D10D77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45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Preparing Data</w:t>
      </w:r>
      <w:bookmarkEnd w:id="0"/>
    </w:p>
    <w:p w:rsidR="00D10D77" w:rsidRPr="005045C6" w:rsidRDefault="00D10D77" w:rsidP="00D10D77">
      <w:pPr>
        <w:spacing w:line="276" w:lineRule="auto"/>
        <w:jc w:val="both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import pandas as pd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import numpy as np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import pickle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import matplotlib.pyplot as plt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from scipy import stats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import tensorflow as tf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import seaborn as sns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from pylab import rcParams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from sklearn.model_selection import train_test_split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from keras.models import Model, load_model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from keras.layers import Input, Dense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from keras.callbacks import ModelCheckpoint, TensorBoard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from keras import regularizers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%matplotlib inline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sns.set(style='whitegrid', palette='muted', font_scale=1.5)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rcParams['figure.figsize'] = 14, 8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w:lastRenderedPageBreak/>
            <m:t>RANDOM_SEED = 42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hAnsi="Cambria Math" w:cs="Times New Roman"/>
          <w:color w:val="000000" w:themeColor="text1"/>
          <w:sz w:val="24"/>
          <w:szCs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LABELS = ["Normal", "Fraud"]</m:t>
          </m:r>
          <w:bookmarkStart w:id="1" w:name="_Toc135719425"/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045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Loading Data</w:t>
      </w:r>
      <w:bookmarkEnd w:id="1"/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df = pd.read_csv("data/creditcard.csv")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count_classes = pd.value_counts(df['Class'], sort = True)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count_classes.plot(kind = 'bar', rot=0)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plt.title("Transaction class distribution")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plt.xticks(range(2), LABELS)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plt.xlabel("Class")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plt.ylabel("Frequency");</m:t>
          </m:r>
        </m:oMath>
      </m:oMathPara>
    </w:p>
    <w:p w:rsidR="00670D1F" w:rsidRPr="00D10D77" w:rsidRDefault="00670D1F"/>
    <w:p w:rsidR="00D10D77" w:rsidRDefault="00D10D77">
      <w:r>
        <w:t>Appendix (c)</w:t>
      </w:r>
    </w:p>
    <w:p w:rsidR="00D10D77" w:rsidRPr="005045C6" w:rsidRDefault="00D10D77" w:rsidP="00D10D77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045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Exploration</w:t>
      </w:r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frauds = df[df.Class == 1]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normal = df[df.Class == 0]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frauds.shape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(3240, 31)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normal.shape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(8656900, 31)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frauds.Amount.describe()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f, (ax1, ax2) = plt.subplots(2, 1, sharex=True)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f.suptitle('Amount per transaction by class')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bins = 50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ax1.</m:t>
          </m:r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hist(frauds.Amount, bins = bins)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ax1.set_title('Fraud')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ax2.</m:t>
          </m:r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hist(normal.Amount, bins = bins)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ax2.set_title('Normal')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w:lastRenderedPageBreak/>
            <m:t>plt.xlabel('Amount ($)')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plt.ylabel('Number of Transactions')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plt.xlim((0, 20000))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plt.yscale('log')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plt.show();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f, (ax1, ax2) = plt.subplots(2, 1, sharex=True)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f.suptitle('Time of transaction vs Amount by class')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ax1.scatter(frauds.Time, frauds.Amount)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ax1.set_title('Fraud')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ax2.scatter(normal.Time, normal.Amount)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ax2.set_title('Normal')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plt.xlabel('Time (in Seconds)')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plt.ylabel('Amount')</m:t>
          </m:r>
        </m:oMath>
      </m:oMathPara>
    </w:p>
    <w:p w:rsidR="00D10D77" w:rsidRPr="005045C6" w:rsidRDefault="00D10D77" w:rsidP="00D10D77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plt.show()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Those kind of </w:t>
      </w:r>
      <w:proofErr w:type="spellStart"/>
      <w:r w:rsidRPr="005045C6">
        <w:rPr>
          <w:rFonts w:ascii="Times New Roman" w:hAnsi="Times New Roman" w:cs="Times New Roman"/>
          <w:color w:val="000000" w:themeColor="text1"/>
          <w:sz w:val="24"/>
          <w:szCs w:val="24"/>
        </w:rPr>
        <w:t>autoencoders</w:t>
      </w:r>
      <w:proofErr w:type="spellEnd"/>
      <w:r w:rsidRPr="00504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called under </w:t>
      </w:r>
      <w:bookmarkStart w:id="2" w:name="_Toc135719427"/>
      <w:r w:rsidRPr="005045C6">
        <w:rPr>
          <w:rFonts w:ascii="Times New Roman" w:hAnsi="Times New Roman" w:cs="Times New Roman"/>
          <w:color w:val="000000" w:themeColor="text1"/>
          <w:sz w:val="24"/>
          <w:szCs w:val="24"/>
        </w:rPr>
        <w:t>complete.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that data preparation is given in Appendix (D).</w:t>
      </w:r>
    </w:p>
    <w:p w:rsidR="000C0964" w:rsidRPr="005045C6" w:rsidRDefault="000C0964" w:rsidP="000C0964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45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Preparing the Data</w:t>
      </w:r>
      <w:bookmarkEnd w:id="2"/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from sklearn.preprocessing import StandardScaler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data = df.drop(['Time'], axis=1)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data['Amount'] = StandardScaler().fit_transform(data['Amount'].values.reshape(-1, 1))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X_train, X_test = train_test_split(data, test_size=0.2, random_state=RANDOM_SEED)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X_train = X_train[X_train.Class == 0]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X_train = X_train.drop(['Class'], axis=1)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y_test = X_test['Class']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X_test = X_test.drop(['Class'], axis=1)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X_train = X_train.values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w:lastRenderedPageBreak/>
            <m:t>X_test = X_test.values</m:t>
          </m:r>
        </m:oMath>
      </m:oMathPara>
    </w:p>
    <w:p w:rsidR="00D10D77" w:rsidRPr="000C0964" w:rsidRDefault="00D10D77">
      <w:pPr>
        <w:rPr>
          <w:rFonts w:ascii="Times New Roman" w:eastAsiaTheme="minorEastAsia" w:hAnsi="Times New Roman" w:cs="Times New Roman"/>
        </w:rPr>
      </w:pPr>
    </w:p>
    <w:p w:rsidR="000C0964" w:rsidRPr="000C0964" w:rsidRDefault="000C0964" w:rsidP="000C0964">
      <w:pPr>
        <w:spacing w:line="276" w:lineRule="auto"/>
        <w:jc w:val="both"/>
        <w:rPr>
          <w:rFonts w:ascii="Times New Roman" w:eastAsia="DengXian Light" w:hAnsi="Times New Roman" w:cs="Times New Roman"/>
          <w:b/>
          <w:i/>
          <w:color w:val="000000" w:themeColor="text1"/>
          <w:sz w:val="24"/>
          <w:szCs w:val="24"/>
          <w:lang w:val="en-GB"/>
        </w:rPr>
      </w:pPr>
      <w:r w:rsidRPr="005045C6">
        <w:rPr>
          <w:rFonts w:ascii="Times New Roman" w:hAnsi="Times New Roman" w:cs="Times New Roman"/>
          <w:color w:val="000000" w:themeColor="text1"/>
          <w:sz w:val="24"/>
          <w:szCs w:val="24"/>
        </w:rPr>
        <w:t>We will be able to assess the effectiveness of our model by reserving the appropriate class on the test set. 20% of our dat</w:t>
      </w:r>
      <w:bookmarkStart w:id="3" w:name="_Toc135719428"/>
      <w:r>
        <w:rPr>
          <w:rFonts w:ascii="Times New Roman" w:hAnsi="Times New Roman" w:cs="Times New Roman"/>
          <w:color w:val="000000" w:themeColor="text1"/>
          <w:sz w:val="24"/>
          <w:szCs w:val="24"/>
        </w:rPr>
        <w:t>a will be set aside for testing and coding of building a model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0C09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Reconstruction Error with </w:t>
      </w:r>
      <w:r w:rsidRPr="000C0964">
        <w:rPr>
          <w:rFonts w:ascii="Times New Roman" w:hAnsi="Times New Roman" w:cs="Times New Roman"/>
          <w:color w:val="000000" w:themeColor="text1"/>
          <w:sz w:val="24"/>
          <w:szCs w:val="24"/>
        </w:rPr>
        <w:t>Fraud</w:t>
      </w:r>
      <w:r>
        <w:rPr>
          <w:rFonts w:ascii="Times New Roman" w:eastAsia="DengXian Light" w:hAnsi="Times New Roman" w:cs="Times New Roman"/>
          <w:b/>
          <w:i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given in Appendix (E).</w:t>
      </w:r>
    </w:p>
    <w:p w:rsidR="000C0964" w:rsidRPr="005045C6" w:rsidRDefault="000C0964" w:rsidP="000C0964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45C6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Building the Model</w:t>
      </w:r>
      <w:bookmarkEnd w:id="3"/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input_dim = X_train.shape[1]</m:t>
          </m:r>
          <w:bookmarkStart w:id="4" w:name="_GoBack"/>
          <w:bookmarkEnd w:id="4"/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encoding_dim = 14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input_layer = Input(shape=(input_dim, ))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encoder = Dense(encoding_dim, activation="tanh",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 xml:space="preserve">                activity_regularizer=regularizers.l1(10e-5))(input_layer)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encoder = Dense(int(encoding_dim / 2), activation="relu")(encoder)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decoder = Dense(int(encoding_dim / 2), activation='tanh')(encoder)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decoder = Dense(input_dim, activation='relu')(decoder)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autoencoder = Model(inputs=input_layer, outputs=decoder)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autoencoder.compile(optimizer='adam',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 xml:space="preserve">                    loss='mean_squared_error',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 xml:space="preserve">                    metrics=['accuracy'])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checkpointer = ModelCheckpoint(filepath="model.h</m:t>
          </m:r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5",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 xml:space="preserve">                               verbose=0,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 xml:space="preserve">                               save_best_only=True)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tensorboard = TensorBoard(log_dir='/media/old-tf-hackers-7/logs',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 xml:space="preserve">                          histogram_freq=0,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 xml:space="preserve">                          write_graph=True,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 xml:space="preserve">                          write_images=True)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history = autoencoder.fit(X_train, X_train,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 xml:space="preserve">                    epochs=nb_epoch,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 xml:space="preserve">                    batch_size=batch_size,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w:lastRenderedPageBreak/>
            <m:t xml:space="preserve">                    shuffle=True,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 xml:space="preserve">                    validation_data=(X_test, X_test),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 xml:space="preserve">                    verbose=1,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 xml:space="preserve">                    callbacks=[checkpointer, tensorboard]).history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autoencoder = load_model('model.h</m:t>
          </m:r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5')</m:t>
          </m:r>
          <w:bookmarkStart w:id="5" w:name="_Toc135719429"/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Times New Roman" w:eastAsia="DengXian Light" w:hAnsi="Times New Roman" w:cs="Times New Roman"/>
          <w:b/>
          <w:i/>
          <w:color w:val="000000" w:themeColor="text1"/>
          <w:sz w:val="24"/>
          <w:szCs w:val="24"/>
          <w:lang w:val="en-GB"/>
        </w:rPr>
      </w:pPr>
      <w:r w:rsidRPr="005045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Reconstruction Error with Fraud</w:t>
      </w:r>
      <w:bookmarkEnd w:id="5"/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fig = plt.figure()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ax = fig.add_subplot(111)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fraud_error_df = error_df[error_df['true_class'] == 1]</m:t>
          </m:r>
        </m:oMath>
      </m:oMathPara>
    </w:p>
    <w:p w:rsidR="000C0964" w:rsidRPr="005045C6" w:rsidRDefault="000C0964" w:rsidP="000C0964">
      <w:pPr>
        <w:spacing w:line="276" w:lineRule="auto"/>
        <w:jc w:val="both"/>
        <w:rPr>
          <w:rFonts w:ascii="Cambria Math" w:eastAsia="DengXian Light" w:hAnsi="Cambria Math" w:cs="Times New Roman"/>
          <w:color w:val="000000" w:themeColor="text1"/>
          <w:sz w:val="24"/>
          <w:szCs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eastAsia="DengXian Light" w:hAnsi="Cambria Math" w:cs="Times New Roman"/>
              <w:color w:val="000000" w:themeColor="text1"/>
              <w:sz w:val="24"/>
              <w:szCs w:val="24"/>
              <w:lang w:val="en-GB"/>
            </w:rPr>
            <m:t>_ = ax.hist(fraud_error_df.reconstruction_error.values, bins=10)</m:t>
          </m:r>
        </m:oMath>
      </m:oMathPara>
    </w:p>
    <w:p w:rsidR="000C0964" w:rsidRPr="000C0964" w:rsidRDefault="000C0964">
      <w:pPr>
        <w:rPr>
          <w:rFonts w:ascii="Times New Roman" w:eastAsiaTheme="minorEastAsia" w:hAnsi="Times New Roman" w:cs="Times New Roman"/>
        </w:rPr>
      </w:pPr>
    </w:p>
    <w:sectPr w:rsidR="000C0964" w:rsidRPr="000C09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D77"/>
    <w:rsid w:val="000C0964"/>
    <w:rsid w:val="00670D1F"/>
    <w:rsid w:val="00D1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54DF02-F70B-45CC-B422-935E802B3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D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Shabnam</dc:creator>
  <cp:keywords/>
  <dc:description/>
  <cp:lastModifiedBy>Shabnam</cp:lastModifiedBy>
  <cp:revision>1</cp:revision>
  <dcterms:created xsi:type="dcterms:W3CDTF">2023-07-04T18:19:00Z</dcterms:created>
  <dcterms:modified xsi:type="dcterms:W3CDTF">2023-07-04T19:08:00Z</dcterms:modified>
</cp:coreProperties>
</file>