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9D04F" w14:textId="77777777" w:rsidR="006C210C" w:rsidRPr="00623AE3" w:rsidRDefault="006C210C" w:rsidP="006C210C">
      <w:pPr>
        <w:spacing w:line="480" w:lineRule="auto"/>
        <w:jc w:val="center"/>
        <w:rPr>
          <w:sz w:val="28"/>
          <w:szCs w:val="28"/>
        </w:rPr>
      </w:pPr>
      <w:r w:rsidRPr="00623AE3">
        <w:rPr>
          <w:rFonts w:cs="Times New Roman"/>
          <w:sz w:val="28"/>
          <w:szCs w:val="28"/>
        </w:rPr>
        <w:t>Supplementary Tables</w:t>
      </w:r>
    </w:p>
    <w:p w14:paraId="7A9F08DF" w14:textId="23100C7E" w:rsidR="006C210C" w:rsidRPr="009A23EE" w:rsidRDefault="006C210C" w:rsidP="00825B93">
      <w:pPr>
        <w:tabs>
          <w:tab w:val="left" w:pos="405"/>
          <w:tab w:val="left" w:pos="9687"/>
        </w:tabs>
        <w:spacing w:line="480" w:lineRule="auto"/>
        <w:ind w:right="282"/>
        <w:jc w:val="both"/>
        <w:rPr>
          <w:rFonts w:cs="Times New Roman"/>
          <w:b/>
          <w:bCs/>
          <w:sz w:val="22"/>
        </w:rPr>
      </w:pPr>
      <w:r w:rsidRPr="009A23EE">
        <w:rPr>
          <w:rFonts w:cs="Times New Roman"/>
          <w:b/>
          <w:sz w:val="22"/>
        </w:rPr>
        <w:t>Supplementary</w:t>
      </w:r>
      <w:r w:rsidRPr="009A23EE">
        <w:rPr>
          <w:b/>
          <w:sz w:val="22"/>
          <w:lang w:val="en-US"/>
        </w:rPr>
        <w:t xml:space="preserve"> Table S1. </w:t>
      </w:r>
      <w:r w:rsidRPr="009A23EE">
        <w:rPr>
          <w:b/>
          <w:iCs/>
          <w:sz w:val="22"/>
          <w:lang w:eastAsia="en-US"/>
        </w:rPr>
        <w:t>Demographic</w:t>
      </w:r>
      <w:r w:rsidRPr="009A23EE">
        <w:rPr>
          <w:b/>
          <w:bCs/>
          <w:sz w:val="22"/>
        </w:rPr>
        <w:t xml:space="preserve"> and </w:t>
      </w:r>
      <w:proofErr w:type="spellStart"/>
      <w:r w:rsidRPr="009A23EE">
        <w:rPr>
          <w:b/>
          <w:bCs/>
          <w:sz w:val="22"/>
        </w:rPr>
        <w:t>clinico</w:t>
      </w:r>
      <w:proofErr w:type="spellEnd"/>
      <w:r w:rsidRPr="009A23EE">
        <w:rPr>
          <w:b/>
          <w:bCs/>
          <w:sz w:val="22"/>
        </w:rPr>
        <w:t xml:space="preserve">-pathological </w:t>
      </w:r>
      <w:r w:rsidR="008B2655">
        <w:rPr>
          <w:b/>
          <w:bCs/>
          <w:sz w:val="22"/>
        </w:rPr>
        <w:t>characteristics</w:t>
      </w:r>
      <w:r w:rsidR="008B2655" w:rsidRPr="009A23EE">
        <w:rPr>
          <w:b/>
          <w:bCs/>
          <w:sz w:val="22"/>
        </w:rPr>
        <w:t xml:space="preserve"> </w:t>
      </w:r>
      <w:r w:rsidRPr="009A23EE">
        <w:rPr>
          <w:b/>
          <w:bCs/>
          <w:sz w:val="22"/>
        </w:rPr>
        <w:t>of the SN-MM patients.</w:t>
      </w:r>
    </w:p>
    <w:tbl>
      <w:tblPr>
        <w:tblStyle w:val="Grigliatabella"/>
        <w:tblW w:w="979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47"/>
        <w:gridCol w:w="925"/>
        <w:gridCol w:w="583"/>
        <w:gridCol w:w="901"/>
        <w:gridCol w:w="436"/>
        <w:gridCol w:w="375"/>
        <w:gridCol w:w="424"/>
        <w:gridCol w:w="1426"/>
        <w:gridCol w:w="1300"/>
        <w:gridCol w:w="1187"/>
        <w:gridCol w:w="992"/>
      </w:tblGrid>
      <w:tr w:rsidR="00840AF5" w:rsidRPr="00771409" w14:paraId="49A3CCE7" w14:textId="5E52388B" w:rsidTr="00C123A6">
        <w:trPr>
          <w:trHeight w:val="638"/>
        </w:trPr>
        <w:tc>
          <w:tcPr>
            <w:tcW w:w="1247" w:type="dxa"/>
          </w:tcPr>
          <w:p w14:paraId="422446C7" w14:textId="5C888B1D" w:rsidR="00840AF5" w:rsidRPr="00825B93" w:rsidRDefault="00840AF5" w:rsidP="00825B93">
            <w:pPr>
              <w:ind w:left="-79"/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SN-MM Patient</w:t>
            </w:r>
          </w:p>
        </w:tc>
        <w:tc>
          <w:tcPr>
            <w:tcW w:w="925" w:type="dxa"/>
          </w:tcPr>
          <w:p w14:paraId="04BC0C33" w14:textId="77777777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583" w:type="dxa"/>
          </w:tcPr>
          <w:p w14:paraId="3D2CB414" w14:textId="77777777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Age</w:t>
            </w:r>
          </w:p>
        </w:tc>
        <w:tc>
          <w:tcPr>
            <w:tcW w:w="901" w:type="dxa"/>
          </w:tcPr>
          <w:p w14:paraId="77053BE7" w14:textId="77777777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Subsite</w:t>
            </w:r>
          </w:p>
        </w:tc>
        <w:tc>
          <w:tcPr>
            <w:tcW w:w="436" w:type="dxa"/>
          </w:tcPr>
          <w:p w14:paraId="1ED8088D" w14:textId="77777777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T</w:t>
            </w:r>
          </w:p>
        </w:tc>
        <w:tc>
          <w:tcPr>
            <w:tcW w:w="375" w:type="dxa"/>
          </w:tcPr>
          <w:p w14:paraId="60CCD7F8" w14:textId="77777777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N</w:t>
            </w:r>
          </w:p>
        </w:tc>
        <w:tc>
          <w:tcPr>
            <w:tcW w:w="424" w:type="dxa"/>
          </w:tcPr>
          <w:p w14:paraId="2D8641A0" w14:textId="77777777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M</w:t>
            </w:r>
          </w:p>
        </w:tc>
        <w:tc>
          <w:tcPr>
            <w:tcW w:w="1426" w:type="dxa"/>
          </w:tcPr>
          <w:p w14:paraId="12906C9F" w14:textId="77777777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b/>
                <w:sz w:val="22"/>
                <w:szCs w:val="22"/>
                <w:lang w:val="en-US"/>
              </w:rPr>
              <w:t>Treatment</w:t>
            </w:r>
          </w:p>
        </w:tc>
        <w:tc>
          <w:tcPr>
            <w:tcW w:w="1300" w:type="dxa"/>
          </w:tcPr>
          <w:p w14:paraId="4E6D8EDC" w14:textId="38C1BEEB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sz w:val="22"/>
                <w:szCs w:val="22"/>
                <w:lang w:val="en-US"/>
              </w:rPr>
              <w:t>Site of Recurrence</w:t>
            </w:r>
          </w:p>
        </w:tc>
        <w:tc>
          <w:tcPr>
            <w:tcW w:w="1187" w:type="dxa"/>
          </w:tcPr>
          <w:p w14:paraId="5F660519" w14:textId="07E10900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sz w:val="22"/>
                <w:szCs w:val="22"/>
                <w:lang w:val="en-US"/>
              </w:rPr>
              <w:t>Follow-up (months)</w:t>
            </w:r>
          </w:p>
        </w:tc>
        <w:tc>
          <w:tcPr>
            <w:tcW w:w="992" w:type="dxa"/>
          </w:tcPr>
          <w:p w14:paraId="1350195F" w14:textId="5F22F434" w:rsidR="00840AF5" w:rsidRPr="00771409" w:rsidRDefault="00840AF5" w:rsidP="007326BF">
            <w:pPr>
              <w:contextualSpacing/>
              <w:jc w:val="center"/>
              <w:rPr>
                <w:rFonts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sz w:val="22"/>
                <w:szCs w:val="22"/>
                <w:lang w:val="en-US"/>
              </w:rPr>
              <w:t>Status</w:t>
            </w:r>
          </w:p>
        </w:tc>
      </w:tr>
      <w:tr w:rsidR="00840AF5" w:rsidRPr="00993D0E" w14:paraId="0DCE9797" w14:textId="02EA0212" w:rsidTr="00C123A6">
        <w:trPr>
          <w:trHeight w:val="603"/>
        </w:trPr>
        <w:tc>
          <w:tcPr>
            <w:tcW w:w="1247" w:type="dxa"/>
          </w:tcPr>
          <w:p w14:paraId="2BF89C27" w14:textId="77777777" w:rsidR="00840AF5" w:rsidRPr="00771409" w:rsidRDefault="00840AF5" w:rsidP="007A763C">
            <w:pPr>
              <w:ind w:left="-79"/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#1</w:t>
            </w:r>
          </w:p>
        </w:tc>
        <w:tc>
          <w:tcPr>
            <w:tcW w:w="925" w:type="dxa"/>
          </w:tcPr>
          <w:p w14:paraId="7B8B3CA9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</w:tcPr>
          <w:p w14:paraId="27A31DF3" w14:textId="77777777" w:rsidR="00840AF5" w:rsidRPr="00771409" w:rsidRDefault="00840AF5" w:rsidP="00F73DC9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901" w:type="dxa"/>
          </w:tcPr>
          <w:p w14:paraId="37C0C52D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Nasal cavity</w:t>
            </w:r>
          </w:p>
        </w:tc>
        <w:tc>
          <w:tcPr>
            <w:tcW w:w="436" w:type="dxa"/>
          </w:tcPr>
          <w:p w14:paraId="79591747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4b</w:t>
            </w:r>
          </w:p>
        </w:tc>
        <w:tc>
          <w:tcPr>
            <w:tcW w:w="375" w:type="dxa"/>
          </w:tcPr>
          <w:p w14:paraId="69DEE704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424" w:type="dxa"/>
          </w:tcPr>
          <w:p w14:paraId="275177C5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426" w:type="dxa"/>
          </w:tcPr>
          <w:p w14:paraId="7B6C88F2" w14:textId="1A09D3BB" w:rsidR="00840AF5" w:rsidRPr="00771409" w:rsidRDefault="00840AF5" w:rsidP="00771409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EER</w:t>
            </w:r>
            <w:r w:rsidRPr="00771409">
              <w:rPr>
                <w:rFonts w:cs="Times New Roman"/>
                <w:sz w:val="22"/>
                <w:szCs w:val="22"/>
                <w:lang w:val="en-US"/>
              </w:rPr>
              <w:t xml:space="preserve"> and postoperat</w:t>
            </w:r>
            <w:r>
              <w:rPr>
                <w:rFonts w:cs="Times New Roman"/>
                <w:sz w:val="22"/>
                <w:szCs w:val="22"/>
                <w:lang w:val="en-US"/>
              </w:rPr>
              <w:t>ive</w:t>
            </w:r>
            <w:r w:rsidRPr="00771409">
              <w:rPr>
                <w:rFonts w:cs="Times New Roman"/>
                <w:sz w:val="22"/>
                <w:szCs w:val="22"/>
                <w:lang w:val="en-US"/>
              </w:rPr>
              <w:t xml:space="preserve"> IMRT</w:t>
            </w:r>
          </w:p>
        </w:tc>
        <w:tc>
          <w:tcPr>
            <w:tcW w:w="1300" w:type="dxa"/>
          </w:tcPr>
          <w:p w14:paraId="314D62E4" w14:textId="2125716B" w:rsidR="00840AF5" w:rsidRPr="00771409" w:rsidDel="00840AF5" w:rsidRDefault="00993D0E" w:rsidP="00771409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T and N relapse</w:t>
            </w:r>
          </w:p>
        </w:tc>
        <w:tc>
          <w:tcPr>
            <w:tcW w:w="1187" w:type="dxa"/>
          </w:tcPr>
          <w:p w14:paraId="5B168E75" w14:textId="21D80036" w:rsidR="00840AF5" w:rsidRPr="00771409" w:rsidDel="00840AF5" w:rsidRDefault="00993D0E" w:rsidP="00771409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665E14A0" w14:textId="347CE239" w:rsidR="00840AF5" w:rsidRPr="00771409" w:rsidDel="00840AF5" w:rsidRDefault="00993D0E" w:rsidP="00771409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DOD</w:t>
            </w:r>
          </w:p>
        </w:tc>
      </w:tr>
      <w:tr w:rsidR="00993D0E" w:rsidRPr="00771409" w14:paraId="03203ADD" w14:textId="424A1EC9" w:rsidTr="00C123A6">
        <w:trPr>
          <w:trHeight w:val="638"/>
        </w:trPr>
        <w:tc>
          <w:tcPr>
            <w:tcW w:w="1247" w:type="dxa"/>
          </w:tcPr>
          <w:p w14:paraId="499A3015" w14:textId="77777777" w:rsidR="00993D0E" w:rsidRPr="00771409" w:rsidRDefault="00993D0E" w:rsidP="00993D0E">
            <w:pPr>
              <w:ind w:left="-79"/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#2</w:t>
            </w:r>
          </w:p>
        </w:tc>
        <w:tc>
          <w:tcPr>
            <w:tcW w:w="925" w:type="dxa"/>
          </w:tcPr>
          <w:p w14:paraId="3B336042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</w:tcPr>
          <w:p w14:paraId="3D009A85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68</w:t>
            </w:r>
          </w:p>
        </w:tc>
        <w:tc>
          <w:tcPr>
            <w:tcW w:w="901" w:type="dxa"/>
          </w:tcPr>
          <w:p w14:paraId="5B34B249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Nasal cavity</w:t>
            </w:r>
          </w:p>
        </w:tc>
        <w:tc>
          <w:tcPr>
            <w:tcW w:w="436" w:type="dxa"/>
          </w:tcPr>
          <w:p w14:paraId="0FA88FC9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4a</w:t>
            </w:r>
          </w:p>
        </w:tc>
        <w:tc>
          <w:tcPr>
            <w:tcW w:w="375" w:type="dxa"/>
          </w:tcPr>
          <w:p w14:paraId="50A0CFC2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424" w:type="dxa"/>
          </w:tcPr>
          <w:p w14:paraId="444F3917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426" w:type="dxa"/>
          </w:tcPr>
          <w:p w14:paraId="2E4E0B9C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Endoscopic resection</w:t>
            </w:r>
          </w:p>
        </w:tc>
        <w:tc>
          <w:tcPr>
            <w:tcW w:w="1300" w:type="dxa"/>
          </w:tcPr>
          <w:p w14:paraId="682BB79B" w14:textId="325D31C6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Lung, brain, bone metastases</w:t>
            </w:r>
          </w:p>
        </w:tc>
        <w:tc>
          <w:tcPr>
            <w:tcW w:w="1187" w:type="dxa"/>
          </w:tcPr>
          <w:p w14:paraId="1580168A" w14:textId="3C4B3E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992" w:type="dxa"/>
          </w:tcPr>
          <w:p w14:paraId="308BDBA3" w14:textId="2DA82449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DOD</w:t>
            </w:r>
          </w:p>
        </w:tc>
      </w:tr>
      <w:tr w:rsidR="00993D0E" w:rsidRPr="00993D0E" w14:paraId="71AF1081" w14:textId="0075D529" w:rsidTr="00C123A6">
        <w:trPr>
          <w:trHeight w:val="638"/>
        </w:trPr>
        <w:tc>
          <w:tcPr>
            <w:tcW w:w="1247" w:type="dxa"/>
          </w:tcPr>
          <w:p w14:paraId="067EE5F0" w14:textId="77777777" w:rsidR="00993D0E" w:rsidRPr="00771409" w:rsidRDefault="00993D0E" w:rsidP="00993D0E">
            <w:pPr>
              <w:ind w:left="-79"/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#3</w:t>
            </w:r>
          </w:p>
        </w:tc>
        <w:tc>
          <w:tcPr>
            <w:tcW w:w="925" w:type="dxa"/>
          </w:tcPr>
          <w:p w14:paraId="4D47DDC3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</w:tcPr>
          <w:p w14:paraId="59136DCD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901" w:type="dxa"/>
          </w:tcPr>
          <w:p w14:paraId="59683893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Nasal cavity</w:t>
            </w:r>
          </w:p>
        </w:tc>
        <w:tc>
          <w:tcPr>
            <w:tcW w:w="436" w:type="dxa"/>
          </w:tcPr>
          <w:p w14:paraId="0E4F36D9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4a</w:t>
            </w:r>
          </w:p>
        </w:tc>
        <w:tc>
          <w:tcPr>
            <w:tcW w:w="375" w:type="dxa"/>
          </w:tcPr>
          <w:p w14:paraId="0FF7D556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424" w:type="dxa"/>
          </w:tcPr>
          <w:p w14:paraId="31C0080E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426" w:type="dxa"/>
          </w:tcPr>
          <w:p w14:paraId="2F01C353" w14:textId="120807BC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EER</w:t>
            </w:r>
            <w:r w:rsidRPr="00771409">
              <w:rPr>
                <w:rFonts w:cs="Times New Roman"/>
                <w:sz w:val="22"/>
                <w:szCs w:val="22"/>
                <w:lang w:val="en-US"/>
              </w:rPr>
              <w:t xml:space="preserve"> and postoperat</w:t>
            </w:r>
            <w:r>
              <w:rPr>
                <w:rFonts w:cs="Times New Roman"/>
                <w:sz w:val="22"/>
                <w:szCs w:val="22"/>
                <w:lang w:val="en-US"/>
              </w:rPr>
              <w:t>ive</w:t>
            </w:r>
            <w:r w:rsidRPr="00771409">
              <w:rPr>
                <w:rFonts w:cs="Times New Roman"/>
                <w:sz w:val="22"/>
                <w:szCs w:val="22"/>
                <w:lang w:val="en-US"/>
              </w:rPr>
              <w:t xml:space="preserve"> IMRT</w:t>
            </w:r>
          </w:p>
        </w:tc>
        <w:tc>
          <w:tcPr>
            <w:tcW w:w="1300" w:type="dxa"/>
          </w:tcPr>
          <w:p w14:paraId="6DF4E685" w14:textId="614CF361" w:rsidR="00993D0E" w:rsidRPr="00771409" w:rsidDel="00840AF5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Distant Metastases</w:t>
            </w:r>
          </w:p>
        </w:tc>
        <w:tc>
          <w:tcPr>
            <w:tcW w:w="1187" w:type="dxa"/>
          </w:tcPr>
          <w:p w14:paraId="48D55A2F" w14:textId="6021A86D" w:rsidR="00993D0E" w:rsidRPr="00771409" w:rsidDel="00840AF5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992" w:type="dxa"/>
          </w:tcPr>
          <w:p w14:paraId="437F2A4F" w14:textId="064755C9" w:rsidR="00993D0E" w:rsidRPr="00771409" w:rsidDel="00840AF5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DOD</w:t>
            </w:r>
          </w:p>
        </w:tc>
      </w:tr>
      <w:tr w:rsidR="00840AF5" w:rsidRPr="00840AF5" w14:paraId="7C48D43B" w14:textId="0086FD2F" w:rsidTr="00C123A6">
        <w:trPr>
          <w:trHeight w:val="638"/>
        </w:trPr>
        <w:tc>
          <w:tcPr>
            <w:tcW w:w="1247" w:type="dxa"/>
          </w:tcPr>
          <w:p w14:paraId="64191E65" w14:textId="77777777" w:rsidR="00840AF5" w:rsidRPr="00771409" w:rsidRDefault="00840AF5" w:rsidP="00FD7EBF">
            <w:pPr>
              <w:ind w:left="-79"/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#4</w:t>
            </w:r>
          </w:p>
        </w:tc>
        <w:tc>
          <w:tcPr>
            <w:tcW w:w="925" w:type="dxa"/>
          </w:tcPr>
          <w:p w14:paraId="32AFFA82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M</w:t>
            </w:r>
          </w:p>
        </w:tc>
        <w:tc>
          <w:tcPr>
            <w:tcW w:w="583" w:type="dxa"/>
          </w:tcPr>
          <w:p w14:paraId="242A23B2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43</w:t>
            </w:r>
          </w:p>
        </w:tc>
        <w:tc>
          <w:tcPr>
            <w:tcW w:w="901" w:type="dxa"/>
          </w:tcPr>
          <w:p w14:paraId="7FA82EAA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Nasal cavity</w:t>
            </w:r>
          </w:p>
        </w:tc>
        <w:tc>
          <w:tcPr>
            <w:tcW w:w="436" w:type="dxa"/>
          </w:tcPr>
          <w:p w14:paraId="72132924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75" w:type="dxa"/>
          </w:tcPr>
          <w:p w14:paraId="641E2DCE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424" w:type="dxa"/>
          </w:tcPr>
          <w:p w14:paraId="74D02F0B" w14:textId="77777777" w:rsidR="00840AF5" w:rsidRPr="00771409" w:rsidRDefault="00840AF5" w:rsidP="007326BF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426" w:type="dxa"/>
          </w:tcPr>
          <w:p w14:paraId="17244C00" w14:textId="06581CBD" w:rsidR="00840AF5" w:rsidRPr="00771409" w:rsidRDefault="00840AF5" w:rsidP="00840AF5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EER and postoperative</w:t>
            </w:r>
            <w:r w:rsidRPr="00771409">
              <w:rPr>
                <w:rFonts w:cs="Times New Roman"/>
                <w:sz w:val="22"/>
                <w:szCs w:val="22"/>
                <w:lang w:val="en-US"/>
              </w:rPr>
              <w:t xml:space="preserve"> carbon ion</w:t>
            </w:r>
          </w:p>
          <w:p w14:paraId="66844B47" w14:textId="77777777" w:rsidR="00840AF5" w:rsidRPr="00771409" w:rsidRDefault="00840AF5" w:rsidP="000332E7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1300" w:type="dxa"/>
          </w:tcPr>
          <w:p w14:paraId="168D4B8C" w14:textId="2AEEAFB8" w:rsidR="00840AF5" w:rsidRPr="00771409" w:rsidDel="00840AF5" w:rsidRDefault="00993D0E" w:rsidP="000332E7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T and M relapse</w:t>
            </w:r>
          </w:p>
        </w:tc>
        <w:tc>
          <w:tcPr>
            <w:tcW w:w="1187" w:type="dxa"/>
          </w:tcPr>
          <w:p w14:paraId="40AFC43A" w14:textId="22856DBD" w:rsidR="00840AF5" w:rsidRPr="00771409" w:rsidDel="00840AF5" w:rsidRDefault="00993D0E" w:rsidP="000332E7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</w:tcPr>
          <w:p w14:paraId="55ABA2E7" w14:textId="73CFC3A0" w:rsidR="00840AF5" w:rsidRPr="00771409" w:rsidDel="00840AF5" w:rsidRDefault="00993D0E" w:rsidP="000332E7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DOD</w:t>
            </w:r>
          </w:p>
        </w:tc>
      </w:tr>
      <w:tr w:rsidR="00993D0E" w:rsidRPr="00993D0E" w14:paraId="1E9CE675" w14:textId="349565EA" w:rsidTr="00C123A6">
        <w:trPr>
          <w:trHeight w:val="638"/>
        </w:trPr>
        <w:tc>
          <w:tcPr>
            <w:tcW w:w="1247" w:type="dxa"/>
          </w:tcPr>
          <w:p w14:paraId="1102DBCA" w14:textId="77777777" w:rsidR="00993D0E" w:rsidRPr="00771409" w:rsidRDefault="00993D0E" w:rsidP="00993D0E">
            <w:pPr>
              <w:ind w:left="-79"/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#5</w:t>
            </w:r>
          </w:p>
        </w:tc>
        <w:tc>
          <w:tcPr>
            <w:tcW w:w="925" w:type="dxa"/>
          </w:tcPr>
          <w:p w14:paraId="35B68DB4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583" w:type="dxa"/>
          </w:tcPr>
          <w:p w14:paraId="37670A82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901" w:type="dxa"/>
          </w:tcPr>
          <w:p w14:paraId="070AE815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Nasal Cavity</w:t>
            </w:r>
          </w:p>
        </w:tc>
        <w:tc>
          <w:tcPr>
            <w:tcW w:w="436" w:type="dxa"/>
          </w:tcPr>
          <w:p w14:paraId="487632B6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75" w:type="dxa"/>
          </w:tcPr>
          <w:p w14:paraId="79845C16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424" w:type="dxa"/>
          </w:tcPr>
          <w:p w14:paraId="65CDAE60" w14:textId="77777777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 w:rsidRPr="00771409">
              <w:rPr>
                <w:rFonts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426" w:type="dxa"/>
          </w:tcPr>
          <w:p w14:paraId="1EA798C8" w14:textId="64FF2908" w:rsidR="00993D0E" w:rsidRPr="00771409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EER</w:t>
            </w:r>
            <w:r w:rsidRPr="00771409">
              <w:rPr>
                <w:rFonts w:cs="Times New Roman"/>
                <w:sz w:val="22"/>
                <w:szCs w:val="22"/>
                <w:lang w:val="en-US"/>
              </w:rPr>
              <w:t xml:space="preserve"> and postoperat</w:t>
            </w:r>
            <w:r>
              <w:rPr>
                <w:rFonts w:cs="Times New Roman"/>
                <w:sz w:val="22"/>
                <w:szCs w:val="22"/>
                <w:lang w:val="en-US"/>
              </w:rPr>
              <w:t>ive</w:t>
            </w:r>
            <w:r w:rsidRPr="00771409">
              <w:rPr>
                <w:rFonts w:cs="Times New Roman"/>
                <w:sz w:val="22"/>
                <w:szCs w:val="22"/>
                <w:lang w:val="en-US"/>
              </w:rPr>
              <w:t xml:space="preserve"> IMRT</w:t>
            </w:r>
          </w:p>
        </w:tc>
        <w:tc>
          <w:tcPr>
            <w:tcW w:w="1300" w:type="dxa"/>
          </w:tcPr>
          <w:p w14:paraId="74BA3CE6" w14:textId="65177E61" w:rsidR="00993D0E" w:rsidRPr="00771409" w:rsidDel="00840AF5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T and M relapse</w:t>
            </w:r>
          </w:p>
        </w:tc>
        <w:tc>
          <w:tcPr>
            <w:tcW w:w="1187" w:type="dxa"/>
          </w:tcPr>
          <w:p w14:paraId="703EEAC7" w14:textId="05C4FEEE" w:rsidR="00993D0E" w:rsidRPr="00771409" w:rsidDel="00840AF5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992" w:type="dxa"/>
          </w:tcPr>
          <w:p w14:paraId="627399D2" w14:textId="41295389" w:rsidR="00993D0E" w:rsidRPr="00771409" w:rsidDel="00840AF5" w:rsidRDefault="00993D0E" w:rsidP="00993D0E">
            <w:pPr>
              <w:contextualSpacing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DOD</w:t>
            </w:r>
          </w:p>
        </w:tc>
      </w:tr>
    </w:tbl>
    <w:p w14:paraId="0441DA05" w14:textId="13BEAC5F" w:rsidR="009A23EE" w:rsidRDefault="00840AF5" w:rsidP="00CD247E">
      <w:pPr>
        <w:spacing w:line="276" w:lineRule="auto"/>
        <w:ind w:left="284" w:right="284"/>
        <w:jc w:val="both"/>
        <w:rPr>
          <w:rFonts w:cs="Times New Roman"/>
          <w:b/>
          <w:bCs/>
          <w:color w:val="000000"/>
          <w:lang w:val="en-US"/>
        </w:rPr>
      </w:pPr>
      <w:r>
        <w:rPr>
          <w:sz w:val="22"/>
          <w:lang w:val="en-US"/>
        </w:rPr>
        <w:t xml:space="preserve">Abbreviations: EER, endoscopic </w:t>
      </w:r>
      <w:proofErr w:type="spellStart"/>
      <w:r>
        <w:rPr>
          <w:sz w:val="22"/>
          <w:lang w:val="en-US"/>
        </w:rPr>
        <w:t>endonasal</w:t>
      </w:r>
      <w:proofErr w:type="spellEnd"/>
      <w:r>
        <w:rPr>
          <w:sz w:val="22"/>
          <w:lang w:val="en-US"/>
        </w:rPr>
        <w:t xml:space="preserve"> resection; </w:t>
      </w:r>
      <w:r w:rsidR="009D34A2">
        <w:rPr>
          <w:sz w:val="22"/>
          <w:lang w:val="en-US"/>
        </w:rPr>
        <w:t xml:space="preserve">DOD, died of disease; </w:t>
      </w:r>
      <w:r w:rsidR="00771409" w:rsidRPr="00771409">
        <w:rPr>
          <w:sz w:val="22"/>
          <w:lang w:val="en-US"/>
        </w:rPr>
        <w:t>IMRT</w:t>
      </w:r>
      <w:r>
        <w:rPr>
          <w:sz w:val="22"/>
          <w:lang w:val="en-US"/>
        </w:rPr>
        <w:t xml:space="preserve">, </w:t>
      </w:r>
      <w:r w:rsidRPr="00771409">
        <w:rPr>
          <w:rFonts w:cs="Times New Roman"/>
          <w:bCs/>
          <w:color w:val="000000"/>
          <w:sz w:val="22"/>
          <w:lang w:val="en-US"/>
        </w:rPr>
        <w:t>Intensity</w:t>
      </w:r>
      <w:r w:rsidR="00771409" w:rsidRPr="00771409">
        <w:rPr>
          <w:rFonts w:cs="Times New Roman"/>
          <w:bCs/>
          <w:color w:val="000000"/>
          <w:sz w:val="22"/>
          <w:lang w:val="en-US"/>
        </w:rPr>
        <w:t xml:space="preserve"> Modulated Radiation Therapy</w:t>
      </w:r>
      <w:r>
        <w:rPr>
          <w:rFonts w:cs="Times New Roman"/>
          <w:bCs/>
          <w:color w:val="000000"/>
          <w:sz w:val="22"/>
          <w:lang w:val="en-US"/>
        </w:rPr>
        <w:t>.</w:t>
      </w:r>
      <w:r w:rsidR="009A23EE" w:rsidRPr="009A23EE">
        <w:rPr>
          <w:rFonts w:cs="Times New Roman"/>
          <w:b/>
          <w:bCs/>
          <w:color w:val="000000"/>
          <w:lang w:val="en-US"/>
        </w:rPr>
        <w:t xml:space="preserve"> </w:t>
      </w:r>
    </w:p>
    <w:p w14:paraId="6D55982D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07BBF68E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50EE50F8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61A51A73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15F49E3F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6467A303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76E598E8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6127EEEB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5405AA47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786237C3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6B02291A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4CEFAEA0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220B046C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1BB563FA" w14:textId="77777777" w:rsidR="009A23EE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543B910B" w14:textId="77777777" w:rsidR="009A23EE" w:rsidRPr="009A23EE" w:rsidRDefault="009A23EE" w:rsidP="009A23EE">
      <w:pPr>
        <w:spacing w:line="480" w:lineRule="auto"/>
        <w:ind w:right="284"/>
        <w:jc w:val="both"/>
        <w:rPr>
          <w:rFonts w:cs="Times New Roman"/>
          <w:bCs/>
          <w:color w:val="000000"/>
          <w:sz w:val="20"/>
          <w:lang w:val="en-US"/>
        </w:rPr>
      </w:pPr>
      <w:r w:rsidRPr="009A23EE">
        <w:rPr>
          <w:rFonts w:cs="Times New Roman"/>
          <w:b/>
          <w:bCs/>
          <w:color w:val="000000"/>
          <w:sz w:val="22"/>
          <w:lang w:val="en-US"/>
        </w:rPr>
        <w:t xml:space="preserve">Supplementary Table S2. </w:t>
      </w:r>
      <w:r w:rsidRPr="009A23EE">
        <w:rPr>
          <w:rFonts w:cs="Times New Roman"/>
          <w:b/>
          <w:bCs/>
          <w:color w:val="000000"/>
          <w:sz w:val="22"/>
        </w:rPr>
        <w:t>Primary antibodies used in immunohistochemistry and immunoblotting</w:t>
      </w:r>
      <w:r>
        <w:rPr>
          <w:rFonts w:cs="Times New Roman"/>
          <w:bCs/>
          <w:color w:val="000000"/>
          <w:sz w:val="20"/>
          <w:lang w:val="en-US"/>
        </w:rPr>
        <w:t>.</w:t>
      </w:r>
    </w:p>
    <w:tbl>
      <w:tblPr>
        <w:tblStyle w:val="Grigliatabella"/>
        <w:tblW w:w="4978" w:type="pct"/>
        <w:tblLayout w:type="fixed"/>
        <w:tblLook w:val="04A0" w:firstRow="1" w:lastRow="0" w:firstColumn="1" w:lastColumn="0" w:noHBand="0" w:noVBand="1"/>
      </w:tblPr>
      <w:tblGrid>
        <w:gridCol w:w="2141"/>
        <w:gridCol w:w="1264"/>
        <w:gridCol w:w="1583"/>
        <w:gridCol w:w="1152"/>
        <w:gridCol w:w="2481"/>
        <w:gridCol w:w="1297"/>
      </w:tblGrid>
      <w:tr w:rsidR="009A23EE" w:rsidRPr="00825B93" w14:paraId="06FAC79A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0C383BAD" w14:textId="77777777" w:rsidR="009A23EE" w:rsidRPr="00825B93" w:rsidRDefault="009A23EE" w:rsidP="009A23E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25B93">
              <w:rPr>
                <w:rFonts w:cs="Times New Roman"/>
                <w:b/>
                <w:sz w:val="22"/>
                <w:szCs w:val="22"/>
              </w:rPr>
              <w:t>Antibody</w:t>
            </w:r>
          </w:p>
        </w:tc>
        <w:tc>
          <w:tcPr>
            <w:tcW w:w="637" w:type="pct"/>
            <w:vAlign w:val="center"/>
          </w:tcPr>
          <w:p w14:paraId="645605CE" w14:textId="77777777" w:rsidR="009A23EE" w:rsidRPr="00825B93" w:rsidRDefault="009A23EE" w:rsidP="009A23E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25B93">
              <w:rPr>
                <w:rFonts w:cs="Times New Roman"/>
                <w:b/>
                <w:sz w:val="22"/>
                <w:szCs w:val="22"/>
              </w:rPr>
              <w:t>Clone</w:t>
            </w:r>
          </w:p>
        </w:tc>
        <w:tc>
          <w:tcPr>
            <w:tcW w:w="798" w:type="pct"/>
            <w:vAlign w:val="center"/>
          </w:tcPr>
          <w:p w14:paraId="5329A53F" w14:textId="77777777" w:rsidR="009A23EE" w:rsidRPr="00825B93" w:rsidRDefault="009A23EE" w:rsidP="009A23E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25B93">
              <w:rPr>
                <w:rFonts w:cs="Times New Roman"/>
                <w:b/>
                <w:sz w:val="22"/>
                <w:szCs w:val="22"/>
              </w:rPr>
              <w:t>Species</w:t>
            </w:r>
          </w:p>
        </w:tc>
        <w:tc>
          <w:tcPr>
            <w:tcW w:w="581" w:type="pct"/>
            <w:vAlign w:val="center"/>
          </w:tcPr>
          <w:p w14:paraId="7FB553ED" w14:textId="25837037" w:rsidR="009A23EE" w:rsidRPr="00825B93" w:rsidRDefault="008B2655" w:rsidP="009A23E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25B93">
              <w:rPr>
                <w:rFonts w:cs="Times New Roman"/>
                <w:b/>
                <w:sz w:val="22"/>
                <w:szCs w:val="22"/>
              </w:rPr>
              <w:t>Dilution</w:t>
            </w:r>
          </w:p>
        </w:tc>
        <w:tc>
          <w:tcPr>
            <w:tcW w:w="1251" w:type="pct"/>
            <w:vAlign w:val="center"/>
          </w:tcPr>
          <w:p w14:paraId="6A619678" w14:textId="77777777" w:rsidR="009A23EE" w:rsidRPr="00825B93" w:rsidRDefault="009A23EE" w:rsidP="009A23E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25B93">
              <w:rPr>
                <w:rFonts w:cs="Times New Roman"/>
                <w:b/>
                <w:sz w:val="22"/>
                <w:szCs w:val="22"/>
              </w:rPr>
              <w:t>Company</w:t>
            </w:r>
          </w:p>
        </w:tc>
        <w:tc>
          <w:tcPr>
            <w:tcW w:w="654" w:type="pct"/>
            <w:vAlign w:val="center"/>
          </w:tcPr>
          <w:p w14:paraId="3CD65EAC" w14:textId="77777777" w:rsidR="009A23EE" w:rsidRPr="00825B93" w:rsidRDefault="009A23EE" w:rsidP="009A23EE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b/>
                <w:sz w:val="22"/>
                <w:szCs w:val="22"/>
              </w:rPr>
              <w:t>Cat.n</w:t>
            </w:r>
            <w:proofErr w:type="spellEnd"/>
            <w:r w:rsidRPr="00825B93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9A23EE" w:rsidRPr="00825B93" w14:paraId="40408AE8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5DC80DA0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α-SMA</w:t>
            </w:r>
          </w:p>
        </w:tc>
        <w:tc>
          <w:tcPr>
            <w:tcW w:w="637" w:type="pct"/>
            <w:vAlign w:val="center"/>
          </w:tcPr>
          <w:p w14:paraId="5EBF932E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1A4</w:t>
            </w:r>
          </w:p>
        </w:tc>
        <w:tc>
          <w:tcPr>
            <w:tcW w:w="798" w:type="pct"/>
            <w:vAlign w:val="center"/>
          </w:tcPr>
          <w:p w14:paraId="767E46AA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Mouse IgG2A</w:t>
            </w:r>
          </w:p>
        </w:tc>
        <w:tc>
          <w:tcPr>
            <w:tcW w:w="581" w:type="pct"/>
            <w:vAlign w:val="center"/>
          </w:tcPr>
          <w:p w14:paraId="6569EABB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1:200</w:t>
            </w:r>
          </w:p>
        </w:tc>
        <w:tc>
          <w:tcPr>
            <w:tcW w:w="1251" w:type="pct"/>
            <w:vAlign w:val="center"/>
          </w:tcPr>
          <w:p w14:paraId="2B5EF541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sz w:val="22"/>
                <w:szCs w:val="22"/>
              </w:rPr>
              <w:t>Thermo</w:t>
            </w:r>
            <w:proofErr w:type="spellEnd"/>
            <w:r w:rsidRPr="00825B93">
              <w:rPr>
                <w:rFonts w:cs="Times New Roman"/>
                <w:sz w:val="22"/>
                <w:szCs w:val="22"/>
              </w:rPr>
              <w:t xml:space="preserve"> Fisher Scientific</w:t>
            </w:r>
          </w:p>
        </w:tc>
        <w:tc>
          <w:tcPr>
            <w:tcW w:w="654" w:type="pct"/>
          </w:tcPr>
          <w:p w14:paraId="74F398F9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MS-113-P0</w:t>
            </w:r>
          </w:p>
        </w:tc>
      </w:tr>
      <w:tr w:rsidR="009A23EE" w:rsidRPr="00825B93" w14:paraId="35D28E1E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071DC944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MITF</w:t>
            </w:r>
          </w:p>
        </w:tc>
        <w:tc>
          <w:tcPr>
            <w:tcW w:w="637" w:type="pct"/>
            <w:vAlign w:val="center"/>
          </w:tcPr>
          <w:p w14:paraId="1CBEE729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D5</w:t>
            </w:r>
          </w:p>
        </w:tc>
        <w:tc>
          <w:tcPr>
            <w:tcW w:w="798" w:type="pct"/>
            <w:vAlign w:val="center"/>
          </w:tcPr>
          <w:p w14:paraId="62B6BEDF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Mouse Ig1</w:t>
            </w:r>
          </w:p>
        </w:tc>
        <w:tc>
          <w:tcPr>
            <w:tcW w:w="581" w:type="pct"/>
            <w:vAlign w:val="center"/>
          </w:tcPr>
          <w:p w14:paraId="17C56CF2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1:50</w:t>
            </w:r>
          </w:p>
        </w:tc>
        <w:tc>
          <w:tcPr>
            <w:tcW w:w="1251" w:type="pct"/>
            <w:vAlign w:val="center"/>
          </w:tcPr>
          <w:p w14:paraId="0BF14407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sz w:val="22"/>
                <w:szCs w:val="22"/>
              </w:rPr>
              <w:t>Dako</w:t>
            </w:r>
            <w:proofErr w:type="spellEnd"/>
          </w:p>
        </w:tc>
        <w:tc>
          <w:tcPr>
            <w:tcW w:w="654" w:type="pct"/>
          </w:tcPr>
          <w:p w14:paraId="41CB784A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M3621</w:t>
            </w:r>
          </w:p>
        </w:tc>
      </w:tr>
      <w:tr w:rsidR="009A23EE" w:rsidRPr="00825B93" w14:paraId="5654DDC9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69A2E991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MART</w:t>
            </w:r>
            <w:r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637" w:type="pct"/>
            <w:vAlign w:val="center"/>
          </w:tcPr>
          <w:p w14:paraId="29E74342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A103</w:t>
            </w:r>
          </w:p>
        </w:tc>
        <w:tc>
          <w:tcPr>
            <w:tcW w:w="798" w:type="pct"/>
            <w:vAlign w:val="center"/>
          </w:tcPr>
          <w:p w14:paraId="280BFDD0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Mouse IgG1K</w:t>
            </w:r>
          </w:p>
        </w:tc>
        <w:tc>
          <w:tcPr>
            <w:tcW w:w="581" w:type="pct"/>
            <w:vAlign w:val="center"/>
          </w:tcPr>
          <w:p w14:paraId="6F14EF4C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1:50</w:t>
            </w:r>
          </w:p>
        </w:tc>
        <w:tc>
          <w:tcPr>
            <w:tcW w:w="1251" w:type="pct"/>
            <w:vAlign w:val="center"/>
          </w:tcPr>
          <w:p w14:paraId="112D358B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sz w:val="22"/>
                <w:szCs w:val="22"/>
              </w:rPr>
              <w:t>Dako</w:t>
            </w:r>
            <w:proofErr w:type="spellEnd"/>
          </w:p>
        </w:tc>
        <w:tc>
          <w:tcPr>
            <w:tcW w:w="654" w:type="pct"/>
          </w:tcPr>
          <w:p w14:paraId="0E6BBD96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M7196</w:t>
            </w:r>
          </w:p>
        </w:tc>
      </w:tr>
      <w:tr w:rsidR="009A23EE" w:rsidRPr="00825B93" w14:paraId="7FCECFC0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10CD4E00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HMB-45</w:t>
            </w:r>
          </w:p>
        </w:tc>
        <w:tc>
          <w:tcPr>
            <w:tcW w:w="637" w:type="pct"/>
            <w:vAlign w:val="center"/>
          </w:tcPr>
          <w:p w14:paraId="2F3611A5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HMB45</w:t>
            </w:r>
          </w:p>
        </w:tc>
        <w:tc>
          <w:tcPr>
            <w:tcW w:w="798" w:type="pct"/>
            <w:vAlign w:val="center"/>
          </w:tcPr>
          <w:p w14:paraId="484FB0E5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Mouse IgG1K</w:t>
            </w:r>
          </w:p>
        </w:tc>
        <w:tc>
          <w:tcPr>
            <w:tcW w:w="581" w:type="pct"/>
            <w:vAlign w:val="center"/>
          </w:tcPr>
          <w:p w14:paraId="344225BF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1:50</w:t>
            </w:r>
          </w:p>
        </w:tc>
        <w:tc>
          <w:tcPr>
            <w:tcW w:w="1251" w:type="pct"/>
            <w:vAlign w:val="center"/>
          </w:tcPr>
          <w:p w14:paraId="68AEE115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sz w:val="22"/>
                <w:szCs w:val="22"/>
              </w:rPr>
              <w:t>Dako</w:t>
            </w:r>
            <w:proofErr w:type="spellEnd"/>
          </w:p>
        </w:tc>
        <w:tc>
          <w:tcPr>
            <w:tcW w:w="654" w:type="pct"/>
          </w:tcPr>
          <w:p w14:paraId="17FDD486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M0634</w:t>
            </w:r>
          </w:p>
        </w:tc>
      </w:tr>
      <w:tr w:rsidR="009A23EE" w:rsidRPr="00825B93" w14:paraId="46A436CF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3C04E5FF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SOX10</w:t>
            </w:r>
          </w:p>
        </w:tc>
        <w:tc>
          <w:tcPr>
            <w:tcW w:w="637" w:type="pct"/>
          </w:tcPr>
          <w:p w14:paraId="22F83B2F" w14:textId="77777777" w:rsidR="009A23EE" w:rsidRPr="00235570" w:rsidRDefault="009A23EE" w:rsidP="009A23EE">
            <w:pPr>
              <w:rPr>
                <w:sz w:val="22"/>
              </w:rPr>
            </w:pPr>
            <w:r w:rsidRPr="00235570">
              <w:rPr>
                <w:sz w:val="22"/>
              </w:rPr>
              <w:t xml:space="preserve">A-2 </w:t>
            </w:r>
          </w:p>
        </w:tc>
        <w:tc>
          <w:tcPr>
            <w:tcW w:w="798" w:type="pct"/>
          </w:tcPr>
          <w:p w14:paraId="280341DB" w14:textId="77777777" w:rsidR="009A23EE" w:rsidRPr="00235570" w:rsidRDefault="009A23EE" w:rsidP="009A23EE">
            <w:pPr>
              <w:rPr>
                <w:sz w:val="22"/>
              </w:rPr>
            </w:pPr>
            <w:r w:rsidRPr="00235570">
              <w:rPr>
                <w:sz w:val="22"/>
              </w:rPr>
              <w:t xml:space="preserve">A-2 Mouse IgG1K </w:t>
            </w:r>
          </w:p>
        </w:tc>
        <w:tc>
          <w:tcPr>
            <w:tcW w:w="581" w:type="pct"/>
          </w:tcPr>
          <w:p w14:paraId="200248D9" w14:textId="77777777" w:rsidR="009A23EE" w:rsidRPr="00235570" w:rsidRDefault="009A23EE" w:rsidP="009A23EE">
            <w:pPr>
              <w:rPr>
                <w:sz w:val="22"/>
              </w:rPr>
            </w:pPr>
            <w:r w:rsidRPr="00235570">
              <w:rPr>
                <w:sz w:val="22"/>
              </w:rPr>
              <w:t>1:1500</w:t>
            </w:r>
          </w:p>
        </w:tc>
        <w:tc>
          <w:tcPr>
            <w:tcW w:w="1251" w:type="pct"/>
          </w:tcPr>
          <w:p w14:paraId="12B181F4" w14:textId="77777777" w:rsidR="009A23EE" w:rsidRPr="00235570" w:rsidRDefault="009A23EE" w:rsidP="009A23EE">
            <w:pPr>
              <w:rPr>
                <w:sz w:val="22"/>
              </w:rPr>
            </w:pPr>
            <w:r w:rsidRPr="00235570">
              <w:rPr>
                <w:sz w:val="22"/>
              </w:rPr>
              <w:t xml:space="preserve">Santa Cruz </w:t>
            </w:r>
            <w:proofErr w:type="spellStart"/>
            <w:r w:rsidRPr="00235570">
              <w:rPr>
                <w:sz w:val="22"/>
              </w:rPr>
              <w:t>Biotec</w:t>
            </w:r>
            <w:proofErr w:type="spellEnd"/>
          </w:p>
        </w:tc>
        <w:tc>
          <w:tcPr>
            <w:tcW w:w="654" w:type="pct"/>
          </w:tcPr>
          <w:p w14:paraId="3ED32E4E" w14:textId="77777777" w:rsidR="009A23EE" w:rsidRPr="00235570" w:rsidRDefault="009A23EE" w:rsidP="009A23EE">
            <w:pPr>
              <w:rPr>
                <w:sz w:val="22"/>
              </w:rPr>
            </w:pPr>
            <w:r w:rsidRPr="00235570">
              <w:rPr>
                <w:sz w:val="22"/>
              </w:rPr>
              <w:t>sc-365692</w:t>
            </w:r>
          </w:p>
        </w:tc>
      </w:tr>
      <w:tr w:rsidR="009A23EE" w:rsidRPr="00825B93" w14:paraId="6BA57EAC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24D78030" w14:textId="77777777" w:rsidR="009A23EE" w:rsidRPr="00235570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235570">
              <w:rPr>
                <w:rFonts w:cs="Times New Roman"/>
                <w:sz w:val="22"/>
                <w:szCs w:val="22"/>
              </w:rPr>
              <w:t>S100</w:t>
            </w:r>
          </w:p>
        </w:tc>
        <w:tc>
          <w:tcPr>
            <w:tcW w:w="637" w:type="pct"/>
          </w:tcPr>
          <w:p w14:paraId="7A5D74DF" w14:textId="77777777" w:rsidR="009A23EE" w:rsidRPr="00235570" w:rsidRDefault="009A23EE" w:rsidP="009A23EE">
            <w:pPr>
              <w:rPr>
                <w:sz w:val="22"/>
                <w:szCs w:val="22"/>
              </w:rPr>
            </w:pPr>
            <w:r w:rsidRPr="00235570">
              <w:rPr>
                <w:sz w:val="22"/>
                <w:szCs w:val="22"/>
              </w:rPr>
              <w:t xml:space="preserve">Polyclonal </w:t>
            </w:r>
          </w:p>
        </w:tc>
        <w:tc>
          <w:tcPr>
            <w:tcW w:w="798" w:type="pct"/>
          </w:tcPr>
          <w:p w14:paraId="6E597B21" w14:textId="77777777" w:rsidR="009A23EE" w:rsidRPr="00235570" w:rsidRDefault="009A23EE" w:rsidP="009A23EE">
            <w:pPr>
              <w:rPr>
                <w:sz w:val="22"/>
                <w:szCs w:val="22"/>
              </w:rPr>
            </w:pPr>
            <w:r w:rsidRPr="00235570">
              <w:rPr>
                <w:sz w:val="22"/>
                <w:szCs w:val="22"/>
              </w:rPr>
              <w:t>Rabbit</w:t>
            </w:r>
          </w:p>
        </w:tc>
        <w:tc>
          <w:tcPr>
            <w:tcW w:w="581" w:type="pct"/>
          </w:tcPr>
          <w:p w14:paraId="79D5A562" w14:textId="77777777" w:rsidR="009A23EE" w:rsidRPr="00235570" w:rsidRDefault="009A23EE" w:rsidP="009A23EE">
            <w:pPr>
              <w:rPr>
                <w:sz w:val="22"/>
                <w:szCs w:val="22"/>
              </w:rPr>
            </w:pPr>
            <w:r w:rsidRPr="00235570">
              <w:rPr>
                <w:sz w:val="22"/>
                <w:szCs w:val="22"/>
              </w:rPr>
              <w:t>1:300</w:t>
            </w:r>
          </w:p>
        </w:tc>
        <w:tc>
          <w:tcPr>
            <w:tcW w:w="1251" w:type="pct"/>
          </w:tcPr>
          <w:p w14:paraId="14369F4F" w14:textId="77777777" w:rsidR="009A23EE" w:rsidRPr="00235570" w:rsidRDefault="009A23EE" w:rsidP="009A23EE">
            <w:pPr>
              <w:rPr>
                <w:sz w:val="22"/>
                <w:szCs w:val="22"/>
              </w:rPr>
            </w:pPr>
            <w:proofErr w:type="spellStart"/>
            <w:r w:rsidRPr="00235570">
              <w:rPr>
                <w:sz w:val="22"/>
                <w:szCs w:val="22"/>
              </w:rPr>
              <w:t>Dako</w:t>
            </w:r>
            <w:proofErr w:type="spellEnd"/>
            <w:r w:rsidRPr="002355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pct"/>
          </w:tcPr>
          <w:p w14:paraId="0E8A532C" w14:textId="77777777" w:rsidR="009A23EE" w:rsidRPr="00235570" w:rsidRDefault="009A23EE" w:rsidP="009A23EE">
            <w:pPr>
              <w:rPr>
                <w:sz w:val="22"/>
                <w:szCs w:val="22"/>
              </w:rPr>
            </w:pPr>
            <w:r w:rsidRPr="00235570">
              <w:rPr>
                <w:sz w:val="22"/>
                <w:szCs w:val="22"/>
              </w:rPr>
              <w:t>Z 0311</w:t>
            </w:r>
          </w:p>
        </w:tc>
      </w:tr>
      <w:tr w:rsidR="009A23EE" w:rsidRPr="00825B93" w14:paraId="71365875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46F97575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Tyrosinase</w:t>
            </w:r>
            <w:proofErr w:type="spellEnd"/>
          </w:p>
        </w:tc>
        <w:tc>
          <w:tcPr>
            <w:tcW w:w="637" w:type="pct"/>
            <w:vAlign w:val="center"/>
          </w:tcPr>
          <w:p w14:paraId="6B1BF5C6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T311</w:t>
            </w:r>
          </w:p>
        </w:tc>
        <w:tc>
          <w:tcPr>
            <w:tcW w:w="798" w:type="pct"/>
            <w:vAlign w:val="center"/>
          </w:tcPr>
          <w:p w14:paraId="2AB098D4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Mouse IgG2A</w:t>
            </w:r>
          </w:p>
        </w:tc>
        <w:tc>
          <w:tcPr>
            <w:tcW w:w="581" w:type="pct"/>
            <w:vAlign w:val="center"/>
          </w:tcPr>
          <w:p w14:paraId="53E3C612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1:50</w:t>
            </w:r>
          </w:p>
        </w:tc>
        <w:tc>
          <w:tcPr>
            <w:tcW w:w="1251" w:type="pct"/>
            <w:vAlign w:val="center"/>
          </w:tcPr>
          <w:p w14:paraId="64327E33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sz w:val="22"/>
                <w:szCs w:val="22"/>
              </w:rPr>
              <w:t>Thermo</w:t>
            </w:r>
            <w:proofErr w:type="spellEnd"/>
            <w:r w:rsidRPr="00825B93">
              <w:rPr>
                <w:rFonts w:cs="Times New Roman"/>
                <w:sz w:val="22"/>
                <w:szCs w:val="22"/>
              </w:rPr>
              <w:t xml:space="preserve"> Fisher Scientific</w:t>
            </w:r>
          </w:p>
        </w:tc>
        <w:tc>
          <w:tcPr>
            <w:tcW w:w="654" w:type="pct"/>
          </w:tcPr>
          <w:p w14:paraId="00204652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MS-800-P0</w:t>
            </w:r>
          </w:p>
        </w:tc>
      </w:tr>
      <w:tr w:rsidR="00403B62" w:rsidRPr="00825B93" w14:paraId="436BC4DC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7A5930B9" w14:textId="0990E390" w:rsidR="00403B62" w:rsidRDefault="00403B62" w:rsidP="009A23E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PRAME</w:t>
            </w:r>
          </w:p>
        </w:tc>
        <w:tc>
          <w:tcPr>
            <w:tcW w:w="637" w:type="pct"/>
            <w:vAlign w:val="center"/>
          </w:tcPr>
          <w:p w14:paraId="4AAF1C5F" w14:textId="00477905" w:rsidR="00403B62" w:rsidRPr="00825B93" w:rsidRDefault="00DB64EB" w:rsidP="009A23EE">
            <w:pPr>
              <w:rPr>
                <w:rFonts w:cs="Times New Roman"/>
                <w:sz w:val="22"/>
                <w:szCs w:val="22"/>
              </w:rPr>
            </w:pPr>
            <w:r w:rsidRPr="00DB64EB">
              <w:rPr>
                <w:rFonts w:cs="Times New Roman"/>
                <w:sz w:val="22"/>
                <w:szCs w:val="22"/>
              </w:rPr>
              <w:t>EPR20330</w:t>
            </w:r>
          </w:p>
        </w:tc>
        <w:tc>
          <w:tcPr>
            <w:tcW w:w="798" w:type="pct"/>
            <w:vAlign w:val="center"/>
          </w:tcPr>
          <w:p w14:paraId="3AE04965" w14:textId="4BF4102C" w:rsidR="00403B62" w:rsidRPr="00825B93" w:rsidRDefault="00DB64EB" w:rsidP="009A23E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Rabbit</w:t>
            </w:r>
          </w:p>
        </w:tc>
        <w:tc>
          <w:tcPr>
            <w:tcW w:w="581" w:type="pct"/>
            <w:vAlign w:val="center"/>
          </w:tcPr>
          <w:p w14:paraId="496C7C36" w14:textId="1A9026CD" w:rsidR="00403B62" w:rsidRPr="00825B93" w:rsidRDefault="00DB64EB" w:rsidP="009A23E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1:100</w:t>
            </w:r>
          </w:p>
        </w:tc>
        <w:tc>
          <w:tcPr>
            <w:tcW w:w="1251" w:type="pct"/>
            <w:vAlign w:val="center"/>
          </w:tcPr>
          <w:p w14:paraId="61E5F942" w14:textId="7BCDD354" w:rsidR="00403B62" w:rsidRPr="00825B93" w:rsidRDefault="00DB64EB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Abcam</w:t>
            </w:r>
            <w:proofErr w:type="spellEnd"/>
          </w:p>
        </w:tc>
        <w:tc>
          <w:tcPr>
            <w:tcW w:w="654" w:type="pct"/>
          </w:tcPr>
          <w:p w14:paraId="4E984A6B" w14:textId="23259595" w:rsidR="00403B62" w:rsidRPr="00825B93" w:rsidRDefault="00DB64EB" w:rsidP="009A23EE">
            <w:pPr>
              <w:rPr>
                <w:rFonts w:cs="Times New Roman"/>
                <w:sz w:val="22"/>
                <w:szCs w:val="22"/>
              </w:rPr>
            </w:pPr>
            <w:r w:rsidRPr="00DB64EB">
              <w:rPr>
                <w:rFonts w:cs="Times New Roman"/>
                <w:sz w:val="22"/>
                <w:szCs w:val="22"/>
              </w:rPr>
              <w:t>ab 219650</w:t>
            </w:r>
          </w:p>
        </w:tc>
      </w:tr>
      <w:tr w:rsidR="009A23EE" w:rsidRPr="00825B93" w14:paraId="5F815095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4CEC61D6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Ki-67</w:t>
            </w:r>
          </w:p>
        </w:tc>
        <w:tc>
          <w:tcPr>
            <w:tcW w:w="637" w:type="pct"/>
            <w:vAlign w:val="center"/>
          </w:tcPr>
          <w:p w14:paraId="2372352C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30-9</w:t>
            </w:r>
          </w:p>
        </w:tc>
        <w:tc>
          <w:tcPr>
            <w:tcW w:w="798" w:type="pct"/>
            <w:vAlign w:val="center"/>
          </w:tcPr>
          <w:p w14:paraId="6F6E9812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Rabbit</w:t>
            </w:r>
          </w:p>
        </w:tc>
        <w:tc>
          <w:tcPr>
            <w:tcW w:w="581" w:type="pct"/>
            <w:vAlign w:val="center"/>
          </w:tcPr>
          <w:p w14:paraId="00CCE87F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1:1</w:t>
            </w:r>
          </w:p>
        </w:tc>
        <w:tc>
          <w:tcPr>
            <w:tcW w:w="1251" w:type="pct"/>
            <w:vAlign w:val="center"/>
          </w:tcPr>
          <w:p w14:paraId="500010A6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Roche</w:t>
            </w:r>
          </w:p>
        </w:tc>
        <w:tc>
          <w:tcPr>
            <w:tcW w:w="654" w:type="pct"/>
          </w:tcPr>
          <w:p w14:paraId="2D8B9935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790-4286</w:t>
            </w:r>
          </w:p>
        </w:tc>
      </w:tr>
      <w:tr w:rsidR="00F22FF7" w:rsidRPr="00825B93" w14:paraId="5F0AD4FD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7C82C1C9" w14:textId="7C98DE8F" w:rsidR="00F22FF7" w:rsidRPr="00825B93" w:rsidRDefault="00F22FF7" w:rsidP="009A23EE">
            <w:pPr>
              <w:rPr>
                <w:rFonts w:cs="Times New Roman"/>
                <w:sz w:val="22"/>
                <w:szCs w:val="22"/>
              </w:rPr>
            </w:pPr>
            <w:r w:rsidRPr="00F22FF7">
              <w:rPr>
                <w:rFonts w:cs="Times New Roman"/>
                <w:sz w:val="22"/>
                <w:szCs w:val="22"/>
              </w:rPr>
              <w:t>p16INK4a</w:t>
            </w:r>
          </w:p>
        </w:tc>
        <w:tc>
          <w:tcPr>
            <w:tcW w:w="637" w:type="pct"/>
            <w:vAlign w:val="center"/>
          </w:tcPr>
          <w:p w14:paraId="3F5132A2" w14:textId="17D19FF0" w:rsidR="00F22FF7" w:rsidRPr="00825B93" w:rsidRDefault="00F22FF7" w:rsidP="00F22FF7">
            <w:pPr>
              <w:rPr>
                <w:rFonts w:cs="Times New Roman"/>
                <w:sz w:val="22"/>
                <w:szCs w:val="22"/>
              </w:rPr>
            </w:pPr>
            <w:r w:rsidRPr="00F22FF7">
              <w:rPr>
                <w:rFonts w:cs="Times New Roman"/>
                <w:sz w:val="22"/>
                <w:szCs w:val="22"/>
              </w:rPr>
              <w:t>E6H4</w:t>
            </w:r>
          </w:p>
        </w:tc>
        <w:tc>
          <w:tcPr>
            <w:tcW w:w="798" w:type="pct"/>
            <w:vAlign w:val="center"/>
          </w:tcPr>
          <w:p w14:paraId="29103902" w14:textId="37A498BB" w:rsidR="00F22FF7" w:rsidRPr="00825B93" w:rsidRDefault="005E656B" w:rsidP="009A23E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Mouse</w:t>
            </w:r>
          </w:p>
        </w:tc>
        <w:tc>
          <w:tcPr>
            <w:tcW w:w="581" w:type="pct"/>
            <w:vAlign w:val="center"/>
          </w:tcPr>
          <w:p w14:paraId="6E67D87E" w14:textId="20FEDF09" w:rsidR="00F22FF7" w:rsidRPr="00825B93" w:rsidRDefault="00F22FF7" w:rsidP="009A23E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1:4</w:t>
            </w:r>
          </w:p>
        </w:tc>
        <w:tc>
          <w:tcPr>
            <w:tcW w:w="1251" w:type="pct"/>
            <w:vAlign w:val="center"/>
          </w:tcPr>
          <w:p w14:paraId="20E940A7" w14:textId="0465D65E" w:rsidR="00F22FF7" w:rsidRPr="00825B93" w:rsidRDefault="005E656B" w:rsidP="005E656B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CIN</w:t>
            </w:r>
            <w:r w:rsidR="00F22FF7">
              <w:rPr>
                <w:rFonts w:cs="Times New Roman"/>
                <w:sz w:val="22"/>
                <w:szCs w:val="22"/>
              </w:rPr>
              <w:t>tec</w:t>
            </w:r>
            <w:proofErr w:type="spellEnd"/>
          </w:p>
        </w:tc>
        <w:tc>
          <w:tcPr>
            <w:tcW w:w="654" w:type="pct"/>
          </w:tcPr>
          <w:p w14:paraId="2F620948" w14:textId="34FA1706" w:rsidR="00F22FF7" w:rsidRPr="00825B93" w:rsidRDefault="005E656B" w:rsidP="009A23E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06680003001</w:t>
            </w:r>
          </w:p>
        </w:tc>
      </w:tr>
      <w:tr w:rsidR="009A23EE" w:rsidRPr="00825B93" w14:paraId="385626D0" w14:textId="77777777" w:rsidTr="009A23EE">
        <w:trPr>
          <w:trHeight w:val="397"/>
        </w:trPr>
        <w:tc>
          <w:tcPr>
            <w:tcW w:w="1079" w:type="pct"/>
            <w:vAlign w:val="center"/>
          </w:tcPr>
          <w:p w14:paraId="7EFD4528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phospho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-Histone </w:t>
            </w:r>
            <w:r w:rsidRPr="00825B93">
              <w:rPr>
                <w:rFonts w:cs="Times New Roman"/>
                <w:sz w:val="22"/>
                <w:szCs w:val="22"/>
              </w:rPr>
              <w:t>H3</w:t>
            </w:r>
          </w:p>
        </w:tc>
        <w:tc>
          <w:tcPr>
            <w:tcW w:w="637" w:type="pct"/>
            <w:vAlign w:val="center"/>
          </w:tcPr>
          <w:p w14:paraId="55531859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Polyclonal</w:t>
            </w:r>
          </w:p>
        </w:tc>
        <w:tc>
          <w:tcPr>
            <w:tcW w:w="798" w:type="pct"/>
            <w:vAlign w:val="center"/>
          </w:tcPr>
          <w:p w14:paraId="6FDA023E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Rabbit</w:t>
            </w:r>
          </w:p>
        </w:tc>
        <w:tc>
          <w:tcPr>
            <w:tcW w:w="581" w:type="pct"/>
            <w:vAlign w:val="center"/>
          </w:tcPr>
          <w:p w14:paraId="199504A7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1:5000</w:t>
            </w:r>
          </w:p>
        </w:tc>
        <w:tc>
          <w:tcPr>
            <w:tcW w:w="1251" w:type="pct"/>
            <w:vAlign w:val="center"/>
          </w:tcPr>
          <w:p w14:paraId="04E04586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sz w:val="22"/>
                <w:szCs w:val="22"/>
              </w:rPr>
              <w:t>Epitomics</w:t>
            </w:r>
            <w:proofErr w:type="spellEnd"/>
          </w:p>
        </w:tc>
        <w:tc>
          <w:tcPr>
            <w:tcW w:w="654" w:type="pct"/>
          </w:tcPr>
          <w:p w14:paraId="2AD7EAC4" w14:textId="77777777" w:rsidR="009A23EE" w:rsidRPr="00825B93" w:rsidRDefault="009A23EE" w:rsidP="009A23EE">
            <w:pPr>
              <w:rPr>
                <w:rFonts w:cs="Times New Roman"/>
                <w:sz w:val="22"/>
                <w:szCs w:val="22"/>
              </w:rPr>
            </w:pPr>
            <w:r w:rsidRPr="00825B93">
              <w:rPr>
                <w:rFonts w:cs="Times New Roman"/>
                <w:sz w:val="22"/>
                <w:szCs w:val="22"/>
              </w:rPr>
              <w:t>ab5176</w:t>
            </w:r>
          </w:p>
        </w:tc>
      </w:tr>
      <w:tr w:rsidR="009A23EE" w:rsidRPr="00825B93" w14:paraId="34EAD549" w14:textId="77777777" w:rsidTr="009A23EE">
        <w:trPr>
          <w:trHeight w:val="397"/>
        </w:trPr>
        <w:tc>
          <w:tcPr>
            <w:tcW w:w="1079" w:type="pct"/>
          </w:tcPr>
          <w:p w14:paraId="5C1BC996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 xml:space="preserve">E-Cadherin </w:t>
            </w:r>
          </w:p>
        </w:tc>
        <w:tc>
          <w:tcPr>
            <w:tcW w:w="637" w:type="pct"/>
          </w:tcPr>
          <w:p w14:paraId="31115908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 xml:space="preserve">4A2C7 </w:t>
            </w:r>
          </w:p>
        </w:tc>
        <w:tc>
          <w:tcPr>
            <w:tcW w:w="798" w:type="pct"/>
          </w:tcPr>
          <w:p w14:paraId="01916412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 xml:space="preserve">Mouse IgG1K </w:t>
            </w:r>
          </w:p>
        </w:tc>
        <w:tc>
          <w:tcPr>
            <w:tcW w:w="581" w:type="pct"/>
          </w:tcPr>
          <w:p w14:paraId="41B8CA0D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 xml:space="preserve">1:30 </w:t>
            </w:r>
          </w:p>
        </w:tc>
        <w:tc>
          <w:tcPr>
            <w:tcW w:w="1251" w:type="pct"/>
          </w:tcPr>
          <w:p w14:paraId="692C2173" w14:textId="48282C75" w:rsidR="009A23EE" w:rsidRPr="00E8713B" w:rsidRDefault="001A3197" w:rsidP="001A3197">
            <w:pPr>
              <w:rPr>
                <w:sz w:val="22"/>
                <w:szCs w:val="22"/>
              </w:rPr>
            </w:pPr>
            <w:proofErr w:type="spellStart"/>
            <w:r w:rsidRPr="00825B93">
              <w:rPr>
                <w:rFonts w:cs="Times New Roman"/>
                <w:sz w:val="22"/>
                <w:szCs w:val="22"/>
              </w:rPr>
              <w:t>Thermo</w:t>
            </w:r>
            <w:proofErr w:type="spellEnd"/>
            <w:r w:rsidRPr="00825B93">
              <w:rPr>
                <w:rFonts w:cs="Times New Roman"/>
                <w:sz w:val="22"/>
                <w:szCs w:val="22"/>
              </w:rPr>
              <w:t xml:space="preserve"> Fisher Scientific</w:t>
            </w:r>
          </w:p>
        </w:tc>
        <w:tc>
          <w:tcPr>
            <w:tcW w:w="654" w:type="pct"/>
          </w:tcPr>
          <w:p w14:paraId="5D0C1E14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 xml:space="preserve">18-0223 </w:t>
            </w:r>
          </w:p>
        </w:tc>
      </w:tr>
      <w:tr w:rsidR="009A23EE" w:rsidRPr="00825B93" w14:paraId="4CCB20DC" w14:textId="77777777" w:rsidTr="009A23EE">
        <w:trPr>
          <w:trHeight w:val="397"/>
        </w:trPr>
        <w:tc>
          <w:tcPr>
            <w:tcW w:w="1079" w:type="pct"/>
          </w:tcPr>
          <w:p w14:paraId="30051A34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>CDD2/N-Cadherin</w:t>
            </w:r>
          </w:p>
        </w:tc>
        <w:tc>
          <w:tcPr>
            <w:tcW w:w="637" w:type="pct"/>
          </w:tcPr>
          <w:p w14:paraId="4ECAF7B5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 xml:space="preserve">Polyclonal </w:t>
            </w:r>
          </w:p>
        </w:tc>
        <w:tc>
          <w:tcPr>
            <w:tcW w:w="798" w:type="pct"/>
          </w:tcPr>
          <w:p w14:paraId="5B8DCB25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 xml:space="preserve">Rabbit </w:t>
            </w:r>
          </w:p>
        </w:tc>
        <w:tc>
          <w:tcPr>
            <w:tcW w:w="581" w:type="pct"/>
          </w:tcPr>
          <w:p w14:paraId="69B735F6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>1:70</w:t>
            </w:r>
          </w:p>
        </w:tc>
        <w:tc>
          <w:tcPr>
            <w:tcW w:w="1251" w:type="pct"/>
          </w:tcPr>
          <w:p w14:paraId="349E114F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proofErr w:type="spellStart"/>
            <w:r w:rsidRPr="00E8713B">
              <w:rPr>
                <w:sz w:val="22"/>
                <w:szCs w:val="22"/>
              </w:rPr>
              <w:t>LSBio</w:t>
            </w:r>
            <w:proofErr w:type="spellEnd"/>
          </w:p>
        </w:tc>
        <w:tc>
          <w:tcPr>
            <w:tcW w:w="654" w:type="pct"/>
          </w:tcPr>
          <w:p w14:paraId="2F0ACF9A" w14:textId="77777777" w:rsidR="009A23EE" w:rsidRPr="00E8713B" w:rsidRDefault="009A23EE" w:rsidP="009A23EE">
            <w:pPr>
              <w:rPr>
                <w:sz w:val="22"/>
                <w:szCs w:val="22"/>
              </w:rPr>
            </w:pPr>
            <w:r w:rsidRPr="00E8713B">
              <w:rPr>
                <w:sz w:val="22"/>
                <w:szCs w:val="22"/>
              </w:rPr>
              <w:t>LS-210521</w:t>
            </w:r>
          </w:p>
        </w:tc>
      </w:tr>
      <w:tr w:rsidR="009A23EE" w:rsidRPr="00825B93" w14:paraId="364791D1" w14:textId="77777777" w:rsidTr="009A23EE">
        <w:trPr>
          <w:trHeight w:val="397"/>
        </w:trPr>
        <w:tc>
          <w:tcPr>
            <w:tcW w:w="1079" w:type="pct"/>
          </w:tcPr>
          <w:p w14:paraId="27B87090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P75 NGF Receptor/ CD271</w:t>
            </w:r>
          </w:p>
        </w:tc>
        <w:tc>
          <w:tcPr>
            <w:tcW w:w="637" w:type="pct"/>
          </w:tcPr>
          <w:p w14:paraId="69C31994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EP1039Y</w:t>
            </w:r>
          </w:p>
        </w:tc>
        <w:tc>
          <w:tcPr>
            <w:tcW w:w="798" w:type="pct"/>
          </w:tcPr>
          <w:p w14:paraId="7CB937BA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 xml:space="preserve">Rabbit </w:t>
            </w:r>
          </w:p>
        </w:tc>
        <w:tc>
          <w:tcPr>
            <w:tcW w:w="581" w:type="pct"/>
          </w:tcPr>
          <w:p w14:paraId="689BC92A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1:400</w:t>
            </w:r>
          </w:p>
        </w:tc>
        <w:tc>
          <w:tcPr>
            <w:tcW w:w="1251" w:type="pct"/>
          </w:tcPr>
          <w:p w14:paraId="3B812DFE" w14:textId="77777777" w:rsidR="009A23EE" w:rsidRPr="00E8713B" w:rsidRDefault="009A23EE" w:rsidP="009A23EE">
            <w:pPr>
              <w:rPr>
                <w:sz w:val="22"/>
              </w:rPr>
            </w:pPr>
            <w:proofErr w:type="spellStart"/>
            <w:r w:rsidRPr="00E8713B">
              <w:rPr>
                <w:sz w:val="22"/>
              </w:rPr>
              <w:t>Abcam</w:t>
            </w:r>
            <w:proofErr w:type="spellEnd"/>
          </w:p>
        </w:tc>
        <w:tc>
          <w:tcPr>
            <w:tcW w:w="654" w:type="pct"/>
          </w:tcPr>
          <w:p w14:paraId="65CE4C07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ab52987</w:t>
            </w:r>
          </w:p>
        </w:tc>
      </w:tr>
      <w:tr w:rsidR="009A23EE" w:rsidRPr="00E8713B" w14:paraId="0BD4EEC2" w14:textId="77777777" w:rsidTr="009A23EE">
        <w:trPr>
          <w:trHeight w:val="397"/>
        </w:trPr>
        <w:tc>
          <w:tcPr>
            <w:tcW w:w="1079" w:type="pct"/>
          </w:tcPr>
          <w:p w14:paraId="72B1E0A1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ZEB1</w:t>
            </w:r>
          </w:p>
        </w:tc>
        <w:tc>
          <w:tcPr>
            <w:tcW w:w="637" w:type="pct"/>
          </w:tcPr>
          <w:p w14:paraId="2D037B4C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OTI3G6</w:t>
            </w:r>
          </w:p>
        </w:tc>
        <w:tc>
          <w:tcPr>
            <w:tcW w:w="798" w:type="pct"/>
          </w:tcPr>
          <w:p w14:paraId="799DE15B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Mouse IgG2A</w:t>
            </w:r>
          </w:p>
        </w:tc>
        <w:tc>
          <w:tcPr>
            <w:tcW w:w="581" w:type="pct"/>
          </w:tcPr>
          <w:p w14:paraId="38DB5C97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1:6000</w:t>
            </w:r>
          </w:p>
        </w:tc>
        <w:tc>
          <w:tcPr>
            <w:tcW w:w="1251" w:type="pct"/>
          </w:tcPr>
          <w:p w14:paraId="527BE27F" w14:textId="77777777" w:rsidR="009A23EE" w:rsidRPr="00E8713B" w:rsidRDefault="009A23EE" w:rsidP="009A23EE">
            <w:pPr>
              <w:rPr>
                <w:sz w:val="22"/>
              </w:rPr>
            </w:pPr>
            <w:proofErr w:type="spellStart"/>
            <w:r w:rsidRPr="00E8713B">
              <w:rPr>
                <w:sz w:val="22"/>
              </w:rPr>
              <w:t>Abcam</w:t>
            </w:r>
            <w:proofErr w:type="spellEnd"/>
          </w:p>
        </w:tc>
        <w:tc>
          <w:tcPr>
            <w:tcW w:w="654" w:type="pct"/>
          </w:tcPr>
          <w:p w14:paraId="75AD1393" w14:textId="77777777" w:rsidR="009A23EE" w:rsidRPr="00E8713B" w:rsidRDefault="009A23EE" w:rsidP="009A23EE">
            <w:pPr>
              <w:rPr>
                <w:sz w:val="22"/>
              </w:rPr>
            </w:pPr>
            <w:r w:rsidRPr="00E8713B">
              <w:rPr>
                <w:sz w:val="22"/>
              </w:rPr>
              <w:t>ab180905</w:t>
            </w:r>
          </w:p>
        </w:tc>
      </w:tr>
      <w:tr w:rsidR="009A23EE" w:rsidRPr="00E8713B" w14:paraId="2E41DD5F" w14:textId="77777777" w:rsidTr="009A23EE">
        <w:trPr>
          <w:trHeight w:val="397"/>
        </w:trPr>
        <w:tc>
          <w:tcPr>
            <w:tcW w:w="1079" w:type="pct"/>
          </w:tcPr>
          <w:p w14:paraId="02D841CD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RICTOR</w:t>
            </w:r>
          </w:p>
        </w:tc>
        <w:tc>
          <w:tcPr>
            <w:tcW w:w="637" w:type="pct"/>
          </w:tcPr>
          <w:p w14:paraId="3D61073A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1G11</w:t>
            </w:r>
          </w:p>
        </w:tc>
        <w:tc>
          <w:tcPr>
            <w:tcW w:w="798" w:type="pct"/>
          </w:tcPr>
          <w:p w14:paraId="4E5F06ED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Mouse IgG</w:t>
            </w:r>
          </w:p>
        </w:tc>
        <w:tc>
          <w:tcPr>
            <w:tcW w:w="581" w:type="pct"/>
          </w:tcPr>
          <w:p w14:paraId="2E998E30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53F083FB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 xml:space="preserve">Santa Cruz, </w:t>
            </w:r>
            <w:proofErr w:type="spellStart"/>
            <w:r w:rsidRPr="009C607E">
              <w:rPr>
                <w:sz w:val="22"/>
              </w:rPr>
              <w:t>Biotec</w:t>
            </w:r>
            <w:proofErr w:type="spellEnd"/>
            <w:r w:rsidRPr="009C607E">
              <w:rPr>
                <w:sz w:val="22"/>
              </w:rPr>
              <w:t>.</w:t>
            </w:r>
          </w:p>
        </w:tc>
        <w:tc>
          <w:tcPr>
            <w:tcW w:w="654" w:type="pct"/>
          </w:tcPr>
          <w:p w14:paraId="4D040508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sc-81538</w:t>
            </w:r>
          </w:p>
        </w:tc>
      </w:tr>
      <w:tr w:rsidR="002602E1" w:rsidRPr="00E8713B" w14:paraId="0134B305" w14:textId="77777777" w:rsidTr="009A23EE">
        <w:trPr>
          <w:trHeight w:val="397"/>
        </w:trPr>
        <w:tc>
          <w:tcPr>
            <w:tcW w:w="1079" w:type="pct"/>
          </w:tcPr>
          <w:p w14:paraId="0B7C7385" w14:textId="5B183034" w:rsidR="002602E1" w:rsidRPr="009C607E" w:rsidRDefault="002602E1" w:rsidP="002602E1">
            <w:pPr>
              <w:rPr>
                <w:sz w:val="22"/>
              </w:rPr>
            </w:pPr>
            <w:r>
              <w:rPr>
                <w:sz w:val="22"/>
              </w:rPr>
              <w:t>NDRG1</w:t>
            </w:r>
          </w:p>
        </w:tc>
        <w:tc>
          <w:tcPr>
            <w:tcW w:w="637" w:type="pct"/>
          </w:tcPr>
          <w:p w14:paraId="40686186" w14:textId="26761BDA" w:rsidR="002602E1" w:rsidRPr="009C607E" w:rsidRDefault="002602E1" w:rsidP="002602E1">
            <w:pPr>
              <w:rPr>
                <w:sz w:val="22"/>
              </w:rPr>
            </w:pPr>
            <w:r w:rsidRPr="002C5233">
              <w:rPr>
                <w:sz w:val="22"/>
              </w:rPr>
              <w:t>D8G9</w:t>
            </w:r>
          </w:p>
        </w:tc>
        <w:tc>
          <w:tcPr>
            <w:tcW w:w="798" w:type="pct"/>
          </w:tcPr>
          <w:p w14:paraId="7F7231F6" w14:textId="4AB92220" w:rsidR="002602E1" w:rsidRPr="009C607E" w:rsidRDefault="002602E1" w:rsidP="002602E1">
            <w:pPr>
              <w:rPr>
                <w:sz w:val="22"/>
              </w:rPr>
            </w:pPr>
            <w:r w:rsidRPr="009C607E">
              <w:rPr>
                <w:sz w:val="22"/>
              </w:rPr>
              <w:t>Rabbit IgG</w:t>
            </w:r>
          </w:p>
        </w:tc>
        <w:tc>
          <w:tcPr>
            <w:tcW w:w="581" w:type="pct"/>
          </w:tcPr>
          <w:p w14:paraId="5AF393DD" w14:textId="3B5F1532" w:rsidR="002602E1" w:rsidRPr="009C607E" w:rsidRDefault="002602E1" w:rsidP="002602E1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4D7C7BE5" w14:textId="79563D37" w:rsidR="002602E1" w:rsidRPr="009C607E" w:rsidRDefault="002602E1" w:rsidP="002602E1">
            <w:pPr>
              <w:rPr>
                <w:sz w:val="22"/>
              </w:rPr>
            </w:pPr>
            <w:r w:rsidRPr="00790D66">
              <w:rPr>
                <w:sz w:val="22"/>
              </w:rPr>
              <w:t>Cell Signalling</w:t>
            </w:r>
          </w:p>
        </w:tc>
        <w:tc>
          <w:tcPr>
            <w:tcW w:w="654" w:type="pct"/>
          </w:tcPr>
          <w:p w14:paraId="3BA9EEA3" w14:textId="55DE43AC" w:rsidR="002602E1" w:rsidRPr="009C607E" w:rsidRDefault="002602E1" w:rsidP="002602E1">
            <w:pPr>
              <w:rPr>
                <w:sz w:val="22"/>
              </w:rPr>
            </w:pPr>
            <w:r w:rsidRPr="002C5233">
              <w:rPr>
                <w:sz w:val="22"/>
              </w:rPr>
              <w:t>9485</w:t>
            </w:r>
          </w:p>
        </w:tc>
      </w:tr>
      <w:tr w:rsidR="002602E1" w:rsidRPr="00E8713B" w14:paraId="6F9BB0AB" w14:textId="77777777" w:rsidTr="009A23EE">
        <w:trPr>
          <w:trHeight w:val="397"/>
        </w:trPr>
        <w:tc>
          <w:tcPr>
            <w:tcW w:w="1079" w:type="pct"/>
          </w:tcPr>
          <w:p w14:paraId="6792C470" w14:textId="0BA5094E" w:rsidR="002602E1" w:rsidRPr="009C607E" w:rsidRDefault="002602E1" w:rsidP="002602E1">
            <w:pPr>
              <w:rPr>
                <w:sz w:val="22"/>
              </w:rPr>
            </w:pPr>
            <w:r>
              <w:rPr>
                <w:sz w:val="22"/>
              </w:rPr>
              <w:t>pNDRG1 (Thr346)</w:t>
            </w:r>
          </w:p>
        </w:tc>
        <w:tc>
          <w:tcPr>
            <w:tcW w:w="637" w:type="pct"/>
          </w:tcPr>
          <w:p w14:paraId="0486E1FF" w14:textId="70D1594D" w:rsidR="002602E1" w:rsidRPr="009C607E" w:rsidRDefault="002602E1" w:rsidP="002602E1">
            <w:pPr>
              <w:rPr>
                <w:sz w:val="22"/>
              </w:rPr>
            </w:pPr>
            <w:r w:rsidRPr="002C5233">
              <w:rPr>
                <w:sz w:val="22"/>
              </w:rPr>
              <w:t>D98G11</w:t>
            </w:r>
          </w:p>
        </w:tc>
        <w:tc>
          <w:tcPr>
            <w:tcW w:w="798" w:type="pct"/>
          </w:tcPr>
          <w:p w14:paraId="459896EE" w14:textId="49BCE466" w:rsidR="002602E1" w:rsidRPr="009C607E" w:rsidRDefault="002602E1" w:rsidP="002602E1">
            <w:pPr>
              <w:rPr>
                <w:sz w:val="22"/>
              </w:rPr>
            </w:pPr>
            <w:r w:rsidRPr="009C607E">
              <w:rPr>
                <w:sz w:val="22"/>
              </w:rPr>
              <w:t>Rabbit IgG</w:t>
            </w:r>
          </w:p>
        </w:tc>
        <w:tc>
          <w:tcPr>
            <w:tcW w:w="581" w:type="pct"/>
          </w:tcPr>
          <w:p w14:paraId="09E2F125" w14:textId="6E92F099" w:rsidR="002602E1" w:rsidRPr="009C607E" w:rsidRDefault="002602E1" w:rsidP="002602E1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6249D342" w14:textId="7C775678" w:rsidR="002602E1" w:rsidRPr="009C607E" w:rsidRDefault="002602E1" w:rsidP="002602E1">
            <w:pPr>
              <w:rPr>
                <w:sz w:val="22"/>
              </w:rPr>
            </w:pPr>
            <w:r w:rsidRPr="00790D66">
              <w:rPr>
                <w:sz w:val="22"/>
              </w:rPr>
              <w:t>Cell Signalling</w:t>
            </w:r>
          </w:p>
        </w:tc>
        <w:tc>
          <w:tcPr>
            <w:tcW w:w="654" w:type="pct"/>
          </w:tcPr>
          <w:p w14:paraId="453A7B5E" w14:textId="4A712CCE" w:rsidR="002602E1" w:rsidRPr="009C607E" w:rsidRDefault="002602E1" w:rsidP="002602E1">
            <w:pPr>
              <w:rPr>
                <w:sz w:val="22"/>
              </w:rPr>
            </w:pPr>
            <w:r w:rsidRPr="002C5233">
              <w:rPr>
                <w:sz w:val="22"/>
              </w:rPr>
              <w:t>5482</w:t>
            </w:r>
          </w:p>
        </w:tc>
      </w:tr>
      <w:tr w:rsidR="009A23EE" w:rsidRPr="00E8713B" w14:paraId="77F6EE75" w14:textId="77777777" w:rsidTr="009A23EE">
        <w:trPr>
          <w:trHeight w:val="397"/>
        </w:trPr>
        <w:tc>
          <w:tcPr>
            <w:tcW w:w="1079" w:type="pct"/>
          </w:tcPr>
          <w:p w14:paraId="2FD65AB5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AKT</w:t>
            </w:r>
          </w:p>
        </w:tc>
        <w:tc>
          <w:tcPr>
            <w:tcW w:w="637" w:type="pct"/>
          </w:tcPr>
          <w:p w14:paraId="4D629963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C67E7</w:t>
            </w:r>
          </w:p>
        </w:tc>
        <w:tc>
          <w:tcPr>
            <w:tcW w:w="798" w:type="pct"/>
          </w:tcPr>
          <w:p w14:paraId="5AA33751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Rabbit IgG</w:t>
            </w:r>
          </w:p>
        </w:tc>
        <w:tc>
          <w:tcPr>
            <w:tcW w:w="581" w:type="pct"/>
          </w:tcPr>
          <w:p w14:paraId="428DFBC9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5C01344C" w14:textId="6FBDB290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 xml:space="preserve">Cell </w:t>
            </w:r>
            <w:r w:rsidR="00DA46FA" w:rsidRPr="009C607E">
              <w:rPr>
                <w:sz w:val="22"/>
              </w:rPr>
              <w:t>Signalling</w:t>
            </w:r>
          </w:p>
        </w:tc>
        <w:tc>
          <w:tcPr>
            <w:tcW w:w="654" w:type="pct"/>
          </w:tcPr>
          <w:p w14:paraId="35401F20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4691</w:t>
            </w:r>
          </w:p>
        </w:tc>
      </w:tr>
      <w:tr w:rsidR="009A23EE" w:rsidRPr="00E8713B" w14:paraId="332087D4" w14:textId="77777777" w:rsidTr="009A23EE">
        <w:trPr>
          <w:trHeight w:val="397"/>
        </w:trPr>
        <w:tc>
          <w:tcPr>
            <w:tcW w:w="1079" w:type="pct"/>
          </w:tcPr>
          <w:p w14:paraId="5726E48E" w14:textId="77777777" w:rsidR="009A23EE" w:rsidRPr="009C607E" w:rsidRDefault="009A23EE" w:rsidP="009A23EE">
            <w:pPr>
              <w:rPr>
                <w:sz w:val="22"/>
              </w:rPr>
            </w:pPr>
            <w:proofErr w:type="spellStart"/>
            <w:r w:rsidRPr="009C607E">
              <w:rPr>
                <w:sz w:val="22"/>
              </w:rPr>
              <w:t>pAKT</w:t>
            </w:r>
            <w:proofErr w:type="spellEnd"/>
            <w:r w:rsidRPr="009C607E">
              <w:rPr>
                <w:sz w:val="22"/>
              </w:rPr>
              <w:t xml:space="preserve"> (Ser473)</w:t>
            </w:r>
          </w:p>
        </w:tc>
        <w:tc>
          <w:tcPr>
            <w:tcW w:w="637" w:type="pct"/>
          </w:tcPr>
          <w:p w14:paraId="0A1B04B7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D9E</w:t>
            </w:r>
          </w:p>
        </w:tc>
        <w:tc>
          <w:tcPr>
            <w:tcW w:w="798" w:type="pct"/>
          </w:tcPr>
          <w:p w14:paraId="49908DE3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Rabbit IgG</w:t>
            </w:r>
          </w:p>
        </w:tc>
        <w:tc>
          <w:tcPr>
            <w:tcW w:w="581" w:type="pct"/>
          </w:tcPr>
          <w:p w14:paraId="49A01A27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1:2000</w:t>
            </w:r>
          </w:p>
        </w:tc>
        <w:tc>
          <w:tcPr>
            <w:tcW w:w="1251" w:type="pct"/>
          </w:tcPr>
          <w:p w14:paraId="1E181819" w14:textId="1BA627F2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 xml:space="preserve">Cell </w:t>
            </w:r>
            <w:r w:rsidR="00DA46FA" w:rsidRPr="009C607E">
              <w:rPr>
                <w:sz w:val="22"/>
              </w:rPr>
              <w:t>Signalling</w:t>
            </w:r>
          </w:p>
        </w:tc>
        <w:tc>
          <w:tcPr>
            <w:tcW w:w="654" w:type="pct"/>
          </w:tcPr>
          <w:p w14:paraId="1D6126F7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4060</w:t>
            </w:r>
          </w:p>
        </w:tc>
      </w:tr>
      <w:tr w:rsidR="009A23EE" w:rsidRPr="00E8713B" w14:paraId="5225B234" w14:textId="77777777" w:rsidTr="009A23EE">
        <w:trPr>
          <w:trHeight w:val="397"/>
        </w:trPr>
        <w:tc>
          <w:tcPr>
            <w:tcW w:w="1079" w:type="pct"/>
          </w:tcPr>
          <w:p w14:paraId="0207AF67" w14:textId="77777777" w:rsidR="009A23EE" w:rsidRPr="009C607E" w:rsidRDefault="009A23EE" w:rsidP="009A23EE">
            <w:pPr>
              <w:rPr>
                <w:sz w:val="22"/>
              </w:rPr>
            </w:pPr>
            <w:proofErr w:type="spellStart"/>
            <w:r w:rsidRPr="009C607E">
              <w:rPr>
                <w:sz w:val="22"/>
              </w:rPr>
              <w:t>pAKT</w:t>
            </w:r>
            <w:proofErr w:type="spellEnd"/>
            <w:r w:rsidRPr="009C607E">
              <w:rPr>
                <w:sz w:val="22"/>
              </w:rPr>
              <w:t xml:space="preserve"> (Thr308)</w:t>
            </w:r>
          </w:p>
        </w:tc>
        <w:tc>
          <w:tcPr>
            <w:tcW w:w="637" w:type="pct"/>
          </w:tcPr>
          <w:p w14:paraId="7BE0BEA8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244</w:t>
            </w:r>
            <w:r>
              <w:rPr>
                <w:sz w:val="22"/>
              </w:rPr>
              <w:t>F</w:t>
            </w:r>
            <w:r w:rsidRPr="009C607E">
              <w:rPr>
                <w:sz w:val="22"/>
              </w:rPr>
              <w:t>9</w:t>
            </w:r>
          </w:p>
        </w:tc>
        <w:tc>
          <w:tcPr>
            <w:tcW w:w="798" w:type="pct"/>
          </w:tcPr>
          <w:p w14:paraId="77FF34BB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Rabbit IgG</w:t>
            </w:r>
          </w:p>
        </w:tc>
        <w:tc>
          <w:tcPr>
            <w:tcW w:w="581" w:type="pct"/>
          </w:tcPr>
          <w:p w14:paraId="1496EAE3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7CBDD12A" w14:textId="23A88595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 xml:space="preserve">Cell </w:t>
            </w:r>
            <w:r w:rsidR="00DA46FA" w:rsidRPr="009C607E">
              <w:rPr>
                <w:sz w:val="22"/>
              </w:rPr>
              <w:t>Signalling</w:t>
            </w:r>
          </w:p>
        </w:tc>
        <w:tc>
          <w:tcPr>
            <w:tcW w:w="654" w:type="pct"/>
          </w:tcPr>
          <w:p w14:paraId="190E3C22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4056</w:t>
            </w:r>
          </w:p>
        </w:tc>
      </w:tr>
      <w:tr w:rsidR="009A23EE" w:rsidRPr="00E8713B" w14:paraId="32B43C9F" w14:textId="77777777" w:rsidTr="009A23EE">
        <w:trPr>
          <w:trHeight w:val="397"/>
        </w:trPr>
        <w:tc>
          <w:tcPr>
            <w:tcW w:w="1079" w:type="pct"/>
          </w:tcPr>
          <w:p w14:paraId="0B32442B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PTEN</w:t>
            </w:r>
          </w:p>
        </w:tc>
        <w:tc>
          <w:tcPr>
            <w:tcW w:w="637" w:type="pct"/>
          </w:tcPr>
          <w:p w14:paraId="226DDFD8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6H2.1</w:t>
            </w:r>
          </w:p>
        </w:tc>
        <w:tc>
          <w:tcPr>
            <w:tcW w:w="798" w:type="pct"/>
          </w:tcPr>
          <w:p w14:paraId="6C311A1D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Mouse IgG</w:t>
            </w:r>
          </w:p>
        </w:tc>
        <w:tc>
          <w:tcPr>
            <w:tcW w:w="581" w:type="pct"/>
          </w:tcPr>
          <w:p w14:paraId="32C3B0AA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185D336A" w14:textId="77777777" w:rsidR="009A23EE" w:rsidRPr="009C607E" w:rsidRDefault="009A23EE" w:rsidP="009A23EE">
            <w:pPr>
              <w:rPr>
                <w:sz w:val="22"/>
              </w:rPr>
            </w:pPr>
            <w:proofErr w:type="spellStart"/>
            <w:r w:rsidRPr="009C607E">
              <w:rPr>
                <w:sz w:val="22"/>
              </w:rPr>
              <w:t>Dako</w:t>
            </w:r>
            <w:proofErr w:type="spellEnd"/>
          </w:p>
        </w:tc>
        <w:tc>
          <w:tcPr>
            <w:tcW w:w="654" w:type="pct"/>
          </w:tcPr>
          <w:p w14:paraId="4A8A3230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M362729-2</w:t>
            </w:r>
          </w:p>
        </w:tc>
      </w:tr>
      <w:tr w:rsidR="009A23EE" w:rsidRPr="00E8713B" w14:paraId="5DA9A7B1" w14:textId="77777777" w:rsidTr="009A23EE">
        <w:trPr>
          <w:trHeight w:val="397"/>
        </w:trPr>
        <w:tc>
          <w:tcPr>
            <w:tcW w:w="1079" w:type="pct"/>
          </w:tcPr>
          <w:p w14:paraId="478669CA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GAPDH</w:t>
            </w:r>
          </w:p>
        </w:tc>
        <w:tc>
          <w:tcPr>
            <w:tcW w:w="637" w:type="pct"/>
          </w:tcPr>
          <w:p w14:paraId="0A9555E9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D16H11</w:t>
            </w:r>
          </w:p>
        </w:tc>
        <w:tc>
          <w:tcPr>
            <w:tcW w:w="798" w:type="pct"/>
          </w:tcPr>
          <w:p w14:paraId="1E0D71DC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Rabbit IgG</w:t>
            </w:r>
          </w:p>
        </w:tc>
        <w:tc>
          <w:tcPr>
            <w:tcW w:w="581" w:type="pct"/>
          </w:tcPr>
          <w:p w14:paraId="04D5D0D4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19B90892" w14:textId="37A42A1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 xml:space="preserve">Cell </w:t>
            </w:r>
            <w:r w:rsidR="00DA46FA" w:rsidRPr="009C607E">
              <w:rPr>
                <w:sz w:val="22"/>
              </w:rPr>
              <w:t>Signalling</w:t>
            </w:r>
          </w:p>
        </w:tc>
        <w:tc>
          <w:tcPr>
            <w:tcW w:w="654" w:type="pct"/>
          </w:tcPr>
          <w:p w14:paraId="6A8A7B50" w14:textId="77777777" w:rsidR="009A23EE" w:rsidRPr="009C607E" w:rsidRDefault="009A23EE" w:rsidP="009A23EE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Pr="009C607E">
              <w:rPr>
                <w:sz w:val="22"/>
              </w:rPr>
              <w:t>174</w:t>
            </w:r>
          </w:p>
        </w:tc>
      </w:tr>
      <w:tr w:rsidR="009A23EE" w:rsidRPr="00E8713B" w14:paraId="084816AE" w14:textId="77777777" w:rsidTr="009A23EE">
        <w:trPr>
          <w:trHeight w:val="397"/>
        </w:trPr>
        <w:tc>
          <w:tcPr>
            <w:tcW w:w="1079" w:type="pct"/>
          </w:tcPr>
          <w:p w14:paraId="50932643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rFonts w:cs="Times New Roman"/>
                <w:sz w:val="22"/>
              </w:rPr>
              <w:t>α-ACTIN</w:t>
            </w:r>
          </w:p>
        </w:tc>
        <w:tc>
          <w:tcPr>
            <w:tcW w:w="637" w:type="pct"/>
          </w:tcPr>
          <w:p w14:paraId="382FC6EF" w14:textId="16047C64" w:rsidR="009A23EE" w:rsidRPr="009C607E" w:rsidRDefault="00DA46FA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Polyclonal</w:t>
            </w:r>
          </w:p>
        </w:tc>
        <w:tc>
          <w:tcPr>
            <w:tcW w:w="798" w:type="pct"/>
          </w:tcPr>
          <w:p w14:paraId="1BEF9C90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Rabbit IgG</w:t>
            </w:r>
          </w:p>
        </w:tc>
        <w:tc>
          <w:tcPr>
            <w:tcW w:w="581" w:type="pct"/>
          </w:tcPr>
          <w:p w14:paraId="5255FCB4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1:1000</w:t>
            </w:r>
          </w:p>
        </w:tc>
        <w:tc>
          <w:tcPr>
            <w:tcW w:w="1251" w:type="pct"/>
          </w:tcPr>
          <w:p w14:paraId="47CC6EAA" w14:textId="7AEE6137" w:rsidR="009A23EE" w:rsidRPr="009C607E" w:rsidRDefault="002C4CEE" w:rsidP="009A23EE">
            <w:pPr>
              <w:rPr>
                <w:sz w:val="22"/>
              </w:rPr>
            </w:pPr>
            <w:r>
              <w:rPr>
                <w:sz w:val="22"/>
              </w:rPr>
              <w:t>Millipore-</w:t>
            </w:r>
            <w:r w:rsidR="009A23EE" w:rsidRPr="009C607E">
              <w:rPr>
                <w:sz w:val="22"/>
              </w:rPr>
              <w:t>Sigma-Aldrich</w:t>
            </w:r>
          </w:p>
        </w:tc>
        <w:tc>
          <w:tcPr>
            <w:tcW w:w="654" w:type="pct"/>
          </w:tcPr>
          <w:p w14:paraId="08BE5178" w14:textId="77777777" w:rsidR="009A23EE" w:rsidRPr="009C607E" w:rsidRDefault="009A23EE" w:rsidP="009A23EE">
            <w:pPr>
              <w:rPr>
                <w:sz w:val="22"/>
              </w:rPr>
            </w:pPr>
            <w:r w:rsidRPr="009C607E">
              <w:rPr>
                <w:sz w:val="22"/>
              </w:rPr>
              <w:t>A5060</w:t>
            </w:r>
          </w:p>
        </w:tc>
      </w:tr>
    </w:tbl>
    <w:p w14:paraId="509AB986" w14:textId="77777777" w:rsidR="009A23EE" w:rsidRPr="00771409" w:rsidRDefault="009A23EE" w:rsidP="00876AE7">
      <w:pPr>
        <w:spacing w:line="480" w:lineRule="auto"/>
        <w:ind w:left="284" w:right="284"/>
        <w:jc w:val="both"/>
        <w:rPr>
          <w:rFonts w:cs="Times New Roman"/>
          <w:b/>
          <w:bCs/>
          <w:color w:val="000000"/>
          <w:sz w:val="22"/>
          <w:lang w:val="en-US"/>
        </w:rPr>
      </w:pPr>
      <w:r w:rsidRPr="009A23EE">
        <w:rPr>
          <w:rFonts w:cs="Times New Roman"/>
          <w:b/>
          <w:bCs/>
          <w:color w:val="000000"/>
          <w:sz w:val="22"/>
          <w:lang w:val="en-US"/>
        </w:rPr>
        <w:t xml:space="preserve"> </w:t>
      </w:r>
    </w:p>
    <w:p w14:paraId="5ACC18E1" w14:textId="77777777" w:rsidR="000332E7" w:rsidRDefault="000332E7" w:rsidP="00825B93">
      <w:pPr>
        <w:spacing w:line="480" w:lineRule="auto"/>
        <w:ind w:right="49"/>
        <w:jc w:val="both"/>
        <w:rPr>
          <w:rFonts w:cs="Times New Roman"/>
          <w:b/>
          <w:bCs/>
          <w:color w:val="000000"/>
        </w:rPr>
      </w:pPr>
    </w:p>
    <w:p w14:paraId="62E3495A" w14:textId="77777777" w:rsidR="009A23EE" w:rsidRDefault="009A23EE" w:rsidP="00825B93">
      <w:pPr>
        <w:spacing w:line="480" w:lineRule="auto"/>
        <w:ind w:right="49"/>
        <w:jc w:val="both"/>
        <w:rPr>
          <w:rFonts w:cs="Times New Roman"/>
          <w:b/>
          <w:bCs/>
          <w:color w:val="000000"/>
        </w:rPr>
      </w:pPr>
    </w:p>
    <w:p w14:paraId="6DE301C6" w14:textId="0B72543B" w:rsidR="00AB0D04" w:rsidRDefault="00506A92" w:rsidP="00AB0D04">
      <w:pPr>
        <w:spacing w:line="480" w:lineRule="auto"/>
        <w:ind w:right="49"/>
        <w:jc w:val="both"/>
        <w:rPr>
          <w:rFonts w:cs="Times New Roman"/>
          <w:b/>
          <w:bCs/>
          <w:color w:val="000000"/>
          <w:sz w:val="22"/>
          <w:lang w:val="en-US"/>
        </w:rPr>
      </w:pPr>
      <w:bookmarkStart w:id="0" w:name="_GoBack"/>
      <w:bookmarkEnd w:id="0"/>
      <w:r>
        <w:rPr>
          <w:rFonts w:cs="Times New Roman"/>
          <w:b/>
          <w:bCs/>
          <w:color w:val="000000"/>
          <w:sz w:val="22"/>
          <w:lang w:val="en-US"/>
        </w:rPr>
        <w:lastRenderedPageBreak/>
        <w:t>Supplementary Table S3</w:t>
      </w:r>
      <w:r w:rsidR="00AB0D04">
        <w:rPr>
          <w:rFonts w:cs="Times New Roman"/>
          <w:b/>
          <w:bCs/>
          <w:color w:val="000000"/>
          <w:sz w:val="22"/>
          <w:lang w:val="en-US"/>
        </w:rPr>
        <w:t xml:space="preserve">. Proteins of the melanosome cellular component </w:t>
      </w:r>
      <w:r w:rsidR="00AB0D04" w:rsidRPr="008072CF">
        <w:rPr>
          <w:rFonts w:cs="Times New Roman"/>
          <w:b/>
          <w:bCs/>
          <w:color w:val="000000"/>
          <w:sz w:val="22"/>
          <w:lang w:val="en-US"/>
        </w:rPr>
        <w:t xml:space="preserve">from STRING functional enrichment analysis </w:t>
      </w:r>
      <w:r w:rsidR="00AB0D04">
        <w:rPr>
          <w:rFonts w:cs="Times New Roman"/>
          <w:b/>
          <w:bCs/>
          <w:color w:val="000000"/>
          <w:sz w:val="22"/>
          <w:lang w:val="en-US"/>
        </w:rPr>
        <w:t>u</w:t>
      </w:r>
      <w:r w:rsidR="00AB0D04" w:rsidRPr="008072CF">
        <w:rPr>
          <w:rFonts w:cs="Times New Roman"/>
          <w:b/>
          <w:bCs/>
          <w:color w:val="000000"/>
          <w:sz w:val="22"/>
          <w:lang w:val="en-US"/>
        </w:rPr>
        <w:t xml:space="preserve">p- and down-regulated </w:t>
      </w:r>
      <w:r w:rsidR="00AB0D04">
        <w:rPr>
          <w:rFonts w:cs="Times New Roman"/>
          <w:b/>
          <w:bCs/>
          <w:color w:val="000000"/>
          <w:sz w:val="22"/>
          <w:lang w:val="en-US"/>
        </w:rPr>
        <w:t>in SN-MM5 compared to other cell lines</w:t>
      </w:r>
      <w:r w:rsidR="00AB0D04" w:rsidRPr="008072CF">
        <w:rPr>
          <w:rFonts w:cs="Times New Roman"/>
          <w:b/>
          <w:bCs/>
          <w:color w:val="000000"/>
          <w:sz w:val="22"/>
          <w:lang w:val="en-US"/>
        </w:rPr>
        <w:t>.</w:t>
      </w:r>
    </w:p>
    <w:tbl>
      <w:tblPr>
        <w:tblStyle w:val="Grigliatabella"/>
        <w:tblW w:w="10189" w:type="dxa"/>
        <w:tblLook w:val="04A0" w:firstRow="1" w:lastRow="0" w:firstColumn="1" w:lastColumn="0" w:noHBand="0" w:noVBand="1"/>
      </w:tblPr>
      <w:tblGrid>
        <w:gridCol w:w="1887"/>
        <w:gridCol w:w="1660"/>
        <w:gridCol w:w="1660"/>
        <w:gridCol w:w="1660"/>
        <w:gridCol w:w="1661"/>
        <w:gridCol w:w="1661"/>
      </w:tblGrid>
      <w:tr w:rsidR="00AB0D04" w:rsidRPr="00AB0D04" w14:paraId="41377162" w14:textId="77777777" w:rsidTr="00CA7DEC">
        <w:tc>
          <w:tcPr>
            <w:tcW w:w="1887" w:type="dxa"/>
            <w:vAlign w:val="center"/>
          </w:tcPr>
          <w:p w14:paraId="38C7F5CD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6A2D9076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SN-MM5 vs NHEM</w:t>
            </w:r>
          </w:p>
        </w:tc>
        <w:tc>
          <w:tcPr>
            <w:tcW w:w="1660" w:type="dxa"/>
            <w:vAlign w:val="center"/>
          </w:tcPr>
          <w:p w14:paraId="710BFAA5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SN-MM5 vs SN-MM1</w:t>
            </w:r>
          </w:p>
        </w:tc>
        <w:tc>
          <w:tcPr>
            <w:tcW w:w="1660" w:type="dxa"/>
            <w:vAlign w:val="center"/>
          </w:tcPr>
          <w:p w14:paraId="739B8ED7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SN-MM5 vs SN-MM2</w:t>
            </w:r>
          </w:p>
        </w:tc>
        <w:tc>
          <w:tcPr>
            <w:tcW w:w="1661" w:type="dxa"/>
            <w:vAlign w:val="center"/>
          </w:tcPr>
          <w:p w14:paraId="31C3B489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SN-MM5 vs SN-MM3</w:t>
            </w:r>
          </w:p>
        </w:tc>
        <w:tc>
          <w:tcPr>
            <w:tcW w:w="1661" w:type="dxa"/>
            <w:vAlign w:val="center"/>
          </w:tcPr>
          <w:p w14:paraId="3BF1AAEF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SN-MM5 vs SN-MM4</w:t>
            </w:r>
          </w:p>
        </w:tc>
      </w:tr>
      <w:tr w:rsidR="00AB0D04" w:rsidRPr="00AB0D04" w14:paraId="592C6BB5" w14:textId="77777777" w:rsidTr="00CA7DEC">
        <w:tc>
          <w:tcPr>
            <w:tcW w:w="1887" w:type="dxa"/>
            <w:vAlign w:val="center"/>
          </w:tcPr>
          <w:p w14:paraId="07059F49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Up-regulated</w:t>
            </w:r>
          </w:p>
        </w:tc>
        <w:tc>
          <w:tcPr>
            <w:tcW w:w="1660" w:type="dxa"/>
            <w:vAlign w:val="center"/>
          </w:tcPr>
          <w:p w14:paraId="7DBC6F75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AHCY,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RAB38,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CANX,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ERP29,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PDIA4,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CTSD,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SDCBP,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CAPG,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YWHAE,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ATP6V1B2,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ATP1B3,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CTSB,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ANXA6,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MLANA,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GPNMB,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TYRP1,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ATP1A1,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CD63</w:t>
            </w:r>
          </w:p>
        </w:tc>
        <w:tc>
          <w:tcPr>
            <w:tcW w:w="1660" w:type="dxa"/>
            <w:vAlign w:val="center"/>
          </w:tcPr>
          <w:p w14:paraId="410CE7B2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SYPL1, HCY,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LC1A4, RAB38,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SERPINF1,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ERP29, CAPG,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STOM, FASN, HSP90AA1, ANXA6, TFRC, RAB32, SLC3A2, MLANA, CCT4, RAB27A, PMEL, CD63</w:t>
            </w:r>
          </w:p>
        </w:tc>
        <w:tc>
          <w:tcPr>
            <w:tcW w:w="1660" w:type="dxa"/>
            <w:vAlign w:val="center"/>
          </w:tcPr>
          <w:p w14:paraId="27216BCF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AHCY,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CTSD,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RAB38,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CANX,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ERP29,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STOM,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HSP90B1,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PPIB,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P4HB,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ANXA6,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TFRC,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RAB27A,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PMEL,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CD63,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SEC22B</w:t>
            </w:r>
          </w:p>
        </w:tc>
        <w:tc>
          <w:tcPr>
            <w:tcW w:w="1661" w:type="dxa"/>
            <w:vAlign w:val="center"/>
          </w:tcPr>
          <w:p w14:paraId="4831BD5D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AHCY,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SLC1A4,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CTSD,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RAB38,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CANX,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SDCBP,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ERP29,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RAB7A,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ATP6V1B2,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PDIA4,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ATP1B3,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STOM,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RPN1,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HSP90B1,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PPIB,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TMED10,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FASN,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P4HB,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LAMP1,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HSP90AA1,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CTSB,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ANXA6,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TFRC,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SLC3A2,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MLANA,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RAB27A,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PDIA6,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RAB1A,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PMEL,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TMEM33,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RAB5C,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CD63,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SEC22B</w:t>
            </w:r>
          </w:p>
        </w:tc>
        <w:tc>
          <w:tcPr>
            <w:tcW w:w="1661" w:type="dxa"/>
            <w:vAlign w:val="center"/>
          </w:tcPr>
          <w:p w14:paraId="373A7878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AHCY,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SLC1A4,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CTSD,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RAB38,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ERP29,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RAB7A,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ATP1B3,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HSP90B1,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PPIB,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TMED10,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FASN,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P4HB,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LAMP1,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TFRC,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MLANA,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GPNMB,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RAB27A,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PDIA6,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RAB1A,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PMEL,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TMEM33,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ATP1A1,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RAN,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RAB5C,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CD63,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SEC22B</w:t>
            </w:r>
          </w:p>
        </w:tc>
      </w:tr>
      <w:tr w:rsidR="00AB0D04" w:rsidRPr="00AB0D04" w14:paraId="2071F649" w14:textId="77777777" w:rsidTr="00CA7DEC">
        <w:tc>
          <w:tcPr>
            <w:tcW w:w="1887" w:type="dxa"/>
            <w:vAlign w:val="center"/>
          </w:tcPr>
          <w:p w14:paraId="182CEFF9" w14:textId="77777777" w:rsidR="00AB0D04" w:rsidRDefault="00AB0D04" w:rsidP="00CA7DEC">
            <w:pPr>
              <w:spacing w:line="276" w:lineRule="auto"/>
              <w:ind w:right="49"/>
              <w:rPr>
                <w:rFonts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lang w:val="en-US"/>
              </w:rPr>
              <w:t>Down-regulated</w:t>
            </w:r>
          </w:p>
        </w:tc>
        <w:tc>
          <w:tcPr>
            <w:tcW w:w="1660" w:type="dxa"/>
            <w:vAlign w:val="center"/>
          </w:tcPr>
          <w:p w14:paraId="0EFEE88B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AHCY,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RAB38,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CANX,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ERP29,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PDIA4,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HSP90B1,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TMED10,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FASN,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P4HB,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HSP90AA1,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TFRC,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RAB27A,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PDIA6,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TMEM33,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060217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NAP1L1</w:t>
            </w:r>
          </w:p>
        </w:tc>
        <w:tc>
          <w:tcPr>
            <w:tcW w:w="1660" w:type="dxa"/>
            <w:vAlign w:val="center"/>
          </w:tcPr>
          <w:p w14:paraId="642BE21A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CTSD,  RAB2A,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GANAB,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ITGB1,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CALU,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CLTC</w:t>
            </w:r>
          </w:p>
        </w:tc>
        <w:tc>
          <w:tcPr>
            <w:tcW w:w="1660" w:type="dxa"/>
            <w:vAlign w:val="center"/>
          </w:tcPr>
          <w:p w14:paraId="028DF5D6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SLC1A4,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RAB2A,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CAPG,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SYNGR1,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SND1,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CALU</w:t>
            </w:r>
          </w:p>
        </w:tc>
        <w:tc>
          <w:tcPr>
            <w:tcW w:w="1661" w:type="dxa"/>
            <w:vAlign w:val="center"/>
          </w:tcPr>
          <w:p w14:paraId="1B1CC5EC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SERPINF1,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CAPG,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ITGB1,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DCT,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SLC2A1</w:t>
            </w:r>
          </w:p>
        </w:tc>
        <w:tc>
          <w:tcPr>
            <w:tcW w:w="1661" w:type="dxa"/>
            <w:vAlign w:val="center"/>
          </w:tcPr>
          <w:p w14:paraId="39E1A489" w14:textId="77777777" w:rsidR="00AB0D04" w:rsidRPr="007150BF" w:rsidRDefault="00AB0D04" w:rsidP="00CA7DEC">
            <w:pPr>
              <w:spacing w:line="276" w:lineRule="auto"/>
              <w:ind w:right="49"/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RAB2A,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YWHAE,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ANXA2,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SND1,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YWHAZ,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ITGB1,</w:t>
            </w:r>
            <w: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150BF"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t>CALU</w:t>
            </w:r>
          </w:p>
        </w:tc>
      </w:tr>
    </w:tbl>
    <w:p w14:paraId="1EEF452B" w14:textId="77777777" w:rsidR="00AB0D04" w:rsidRPr="00AB0D04" w:rsidRDefault="00AB0D04" w:rsidP="004254B5">
      <w:pPr>
        <w:spacing w:line="480" w:lineRule="auto"/>
        <w:ind w:right="49"/>
        <w:jc w:val="both"/>
        <w:rPr>
          <w:rFonts w:cs="Times New Roman"/>
          <w:b/>
          <w:bCs/>
          <w:color w:val="000000"/>
          <w:sz w:val="22"/>
        </w:rPr>
      </w:pPr>
    </w:p>
    <w:p w14:paraId="453032AB" w14:textId="77777777" w:rsidR="00506A92" w:rsidRDefault="00506A92" w:rsidP="004254B5">
      <w:pPr>
        <w:spacing w:line="480" w:lineRule="auto"/>
        <w:ind w:right="49"/>
        <w:jc w:val="both"/>
        <w:rPr>
          <w:rFonts w:cs="Times New Roman"/>
          <w:b/>
          <w:bCs/>
          <w:color w:val="000000"/>
          <w:sz w:val="22"/>
          <w:lang w:val="en-US"/>
        </w:rPr>
      </w:pPr>
    </w:p>
    <w:p w14:paraId="6FC06EB0" w14:textId="77777777" w:rsidR="004F15EA" w:rsidRPr="006C210C" w:rsidRDefault="004F15EA"/>
    <w:sectPr w:rsidR="004F15EA" w:rsidRPr="006C210C">
      <w:pgSz w:w="12240" w:h="15840"/>
      <w:pgMar w:top="1417" w:right="1134" w:bottom="1134" w:left="1134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F8BF8" w16cid:durableId="26F594D6"/>
  <w16cid:commentId w16cid:paraId="244C4887" w16cid:durableId="26F595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0C"/>
    <w:rsid w:val="00016791"/>
    <w:rsid w:val="000332E7"/>
    <w:rsid w:val="0004079A"/>
    <w:rsid w:val="000F399B"/>
    <w:rsid w:val="000F7306"/>
    <w:rsid w:val="0011172C"/>
    <w:rsid w:val="00120B67"/>
    <w:rsid w:val="0014584F"/>
    <w:rsid w:val="00161BA1"/>
    <w:rsid w:val="001A3197"/>
    <w:rsid w:val="002341BC"/>
    <w:rsid w:val="00235570"/>
    <w:rsid w:val="00235D85"/>
    <w:rsid w:val="00255C25"/>
    <w:rsid w:val="002602E1"/>
    <w:rsid w:val="002C1BA2"/>
    <w:rsid w:val="002C4CEE"/>
    <w:rsid w:val="002C5233"/>
    <w:rsid w:val="002E0065"/>
    <w:rsid w:val="002F0B90"/>
    <w:rsid w:val="003002CF"/>
    <w:rsid w:val="003043CA"/>
    <w:rsid w:val="003B606D"/>
    <w:rsid w:val="003C7DED"/>
    <w:rsid w:val="003E582C"/>
    <w:rsid w:val="00403B62"/>
    <w:rsid w:val="004170FF"/>
    <w:rsid w:val="00424142"/>
    <w:rsid w:val="004254B5"/>
    <w:rsid w:val="00434970"/>
    <w:rsid w:val="00463CA1"/>
    <w:rsid w:val="00493CBF"/>
    <w:rsid w:val="004B1DE5"/>
    <w:rsid w:val="004B2C26"/>
    <w:rsid w:val="004B3AF0"/>
    <w:rsid w:val="004E1198"/>
    <w:rsid w:val="004F15EA"/>
    <w:rsid w:val="004F2949"/>
    <w:rsid w:val="00506A92"/>
    <w:rsid w:val="005B7FAA"/>
    <w:rsid w:val="005C3361"/>
    <w:rsid w:val="005E656B"/>
    <w:rsid w:val="00636700"/>
    <w:rsid w:val="006A1C87"/>
    <w:rsid w:val="006A3CBF"/>
    <w:rsid w:val="006C210C"/>
    <w:rsid w:val="00706664"/>
    <w:rsid w:val="00771409"/>
    <w:rsid w:val="007724B2"/>
    <w:rsid w:val="007A4D0C"/>
    <w:rsid w:val="007A763C"/>
    <w:rsid w:val="007B5506"/>
    <w:rsid w:val="007E3EE4"/>
    <w:rsid w:val="00825B93"/>
    <w:rsid w:val="00840AF5"/>
    <w:rsid w:val="008663C3"/>
    <w:rsid w:val="00876AE7"/>
    <w:rsid w:val="008A204A"/>
    <w:rsid w:val="008B2655"/>
    <w:rsid w:val="008D5EF7"/>
    <w:rsid w:val="0091270B"/>
    <w:rsid w:val="00993D0E"/>
    <w:rsid w:val="00997355"/>
    <w:rsid w:val="009A23EE"/>
    <w:rsid w:val="009B1ABE"/>
    <w:rsid w:val="009D34A2"/>
    <w:rsid w:val="00AB0D04"/>
    <w:rsid w:val="00B24766"/>
    <w:rsid w:val="00B64AC8"/>
    <w:rsid w:val="00BB51D0"/>
    <w:rsid w:val="00BB7601"/>
    <w:rsid w:val="00BD6DD3"/>
    <w:rsid w:val="00BE66ED"/>
    <w:rsid w:val="00C038B6"/>
    <w:rsid w:val="00C123A6"/>
    <w:rsid w:val="00C21757"/>
    <w:rsid w:val="00C74A1E"/>
    <w:rsid w:val="00C920EB"/>
    <w:rsid w:val="00CD247E"/>
    <w:rsid w:val="00D20D93"/>
    <w:rsid w:val="00D63F6A"/>
    <w:rsid w:val="00D83BD4"/>
    <w:rsid w:val="00DA46FA"/>
    <w:rsid w:val="00DB64EB"/>
    <w:rsid w:val="00E2658B"/>
    <w:rsid w:val="00E80559"/>
    <w:rsid w:val="00E8713B"/>
    <w:rsid w:val="00EF61C9"/>
    <w:rsid w:val="00F1595D"/>
    <w:rsid w:val="00F22FF7"/>
    <w:rsid w:val="00F24AAF"/>
    <w:rsid w:val="00F27BEE"/>
    <w:rsid w:val="00F73DC9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1CCA"/>
  <w15:chartTrackingRefBased/>
  <w15:docId w15:val="{C9AC3574-38D2-4467-82DA-A0D17B47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210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link w:val="PredefinitoCarattere"/>
    <w:rsid w:val="006C210C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redefinitoCarattere">
    <w:name w:val="Predefinito Carattere"/>
    <w:basedOn w:val="Carpredefinitoparagrafo"/>
    <w:link w:val="Predefinito"/>
    <w:rsid w:val="006C210C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6C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qFormat/>
    <w:rsid w:val="00876AE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paragraph" w:customStyle="1" w:styleId="Contenutotabella">
    <w:name w:val="Contenuto tabella"/>
    <w:basedOn w:val="Normale"/>
    <w:rsid w:val="00E8713B"/>
    <w:pPr>
      <w:widowControl/>
      <w:suppressLineNumbers/>
    </w:pPr>
    <w:rPr>
      <w:rFonts w:ascii="Liberation Serif" w:eastAsia="NSimSun" w:hAnsi="Liberation Serif" w:cs="Arial Unicode MS"/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AF5"/>
    <w:rPr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AF5"/>
    <w:rPr>
      <w:rFonts w:ascii="Times New Roman" w:eastAsia="SimSun" w:hAnsi="Times New Roman" w:cs="Mangal"/>
      <w:kern w:val="1"/>
      <w:sz w:val="18"/>
      <w:szCs w:val="16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9973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97355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97355"/>
    <w:rPr>
      <w:rFonts w:ascii="Times New Roman" w:eastAsia="SimSun" w:hAnsi="Times New Roman" w:cs="Mangal"/>
      <w:kern w:val="1"/>
      <w:sz w:val="20"/>
      <w:szCs w:val="18"/>
      <w:lang w:val="en-GB"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973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97355"/>
    <w:rPr>
      <w:rFonts w:ascii="Times New Roman" w:eastAsia="SimSun" w:hAnsi="Times New Roman" w:cs="Mangal"/>
      <w:b/>
      <w:bCs/>
      <w:kern w:val="1"/>
      <w:sz w:val="20"/>
      <w:szCs w:val="18"/>
      <w:lang w:val="en-GB" w:eastAsia="zh-CN" w:bidi="hi-IN"/>
    </w:rPr>
  </w:style>
  <w:style w:type="paragraph" w:styleId="Revisione">
    <w:name w:val="Revision"/>
    <w:hidden/>
    <w:uiPriority w:val="99"/>
    <w:semiHidden/>
    <w:rsid w:val="00161BA1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A604-B13F-4E64-9011-7F4A5949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4448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63</cp:revision>
  <dcterms:created xsi:type="dcterms:W3CDTF">2021-08-19T13:24:00Z</dcterms:created>
  <dcterms:modified xsi:type="dcterms:W3CDTF">2023-05-26T16:47:00Z</dcterms:modified>
</cp:coreProperties>
</file>