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CC700" w14:textId="77777777" w:rsidR="00406B39" w:rsidRPr="00957858" w:rsidRDefault="00406B39" w:rsidP="00957858">
      <w:pPr>
        <w:spacing w:before="100" w:beforeAutospacing="1" w:after="100" w:afterAutospacing="1" w:line="480" w:lineRule="auto"/>
        <w:jc w:val="center"/>
        <w:rPr>
          <w:sz w:val="32"/>
          <w:szCs w:val="32"/>
          <w:lang w:eastAsia="zh-CN"/>
        </w:rPr>
      </w:pPr>
      <w:r w:rsidRPr="00957858">
        <w:rPr>
          <w:sz w:val="32"/>
          <w:szCs w:val="32"/>
        </w:rPr>
        <w:t>Supporting Information for</w:t>
      </w:r>
    </w:p>
    <w:p w14:paraId="04EB0141" w14:textId="77777777" w:rsidR="00406B39" w:rsidRDefault="00406B39" w:rsidP="00D033A6">
      <w:pPr>
        <w:pStyle w:val="Heading1"/>
        <w:rPr>
          <w:color w:val="000000" w:themeColor="text1"/>
        </w:rPr>
      </w:pPr>
      <w:r>
        <w:rPr>
          <w:color w:val="000000" w:themeColor="text1"/>
        </w:rPr>
        <w:t>Vertical land motion component is underestimated in sea-level projections from northern Spain</w:t>
      </w:r>
    </w:p>
    <w:p w14:paraId="469BBB35" w14:textId="77777777" w:rsidR="00406B39" w:rsidRPr="00BE2003" w:rsidRDefault="00406B39" w:rsidP="00D033A6">
      <w:pPr>
        <w:spacing w:before="0"/>
      </w:pPr>
    </w:p>
    <w:p w14:paraId="5F69BA9E" w14:textId="77777777" w:rsidR="00406B39" w:rsidRPr="00F9012A" w:rsidRDefault="00406B39" w:rsidP="00D033A6">
      <w:pPr>
        <w:pStyle w:val="Affiliation"/>
        <w:rPr>
          <w:color w:val="000000" w:themeColor="text1"/>
        </w:rPr>
      </w:pPr>
      <w:proofErr w:type="spellStart"/>
      <w:r w:rsidRPr="00F9012A">
        <w:rPr>
          <w:color w:val="000000" w:themeColor="text1"/>
        </w:rPr>
        <w:t>Tanghua</w:t>
      </w:r>
      <w:proofErr w:type="spellEnd"/>
      <w:r w:rsidRPr="00F9012A">
        <w:rPr>
          <w:color w:val="000000" w:themeColor="text1"/>
        </w:rPr>
        <w:t xml:space="preserve"> Li</w:t>
      </w:r>
      <w:r w:rsidRPr="00F9012A">
        <w:rPr>
          <w:color w:val="000000" w:themeColor="text1"/>
          <w:vertAlign w:val="superscript"/>
        </w:rPr>
        <w:t>1</w:t>
      </w:r>
      <w:r w:rsidRPr="009C272E">
        <w:rPr>
          <w:color w:val="000000" w:themeColor="text1"/>
        </w:rPr>
        <w:t xml:space="preserve">, </w:t>
      </w:r>
      <w:proofErr w:type="spellStart"/>
      <w:r w:rsidRPr="00447989">
        <w:t>Ane</w:t>
      </w:r>
      <w:proofErr w:type="spellEnd"/>
      <w:r w:rsidRPr="009C272E">
        <w:rPr>
          <w:rFonts w:ascii="TimesNewRomanPS" w:hAnsi="TimesNewRomanPS"/>
          <w:i/>
          <w:iCs/>
        </w:rPr>
        <w:t xml:space="preserve"> </w:t>
      </w:r>
      <w:r w:rsidRPr="009C272E">
        <w:t>García-Artola</w:t>
      </w:r>
      <w:r w:rsidRPr="009C272E">
        <w:rPr>
          <w:vertAlign w:val="superscript"/>
        </w:rPr>
        <w:t>2</w:t>
      </w:r>
      <w:r w:rsidRPr="009C272E">
        <w:t>,</w:t>
      </w:r>
      <w:r>
        <w:t xml:space="preserve"> Timothy A. </w:t>
      </w:r>
      <w:r w:rsidRPr="00447989">
        <w:t>Shaw</w:t>
      </w:r>
      <w:r w:rsidRPr="00447989">
        <w:rPr>
          <w:vertAlign w:val="superscript"/>
        </w:rPr>
        <w:t>1</w:t>
      </w:r>
      <w:r>
        <w:t xml:space="preserve">, </w:t>
      </w:r>
      <w:proofErr w:type="spellStart"/>
      <w:r>
        <w:t>Dongju</w:t>
      </w:r>
      <w:proofErr w:type="spellEnd"/>
      <w:r>
        <w:t xml:space="preserve"> Peng</w:t>
      </w:r>
      <w:r w:rsidRPr="00F9012A">
        <w:rPr>
          <w:color w:val="000000" w:themeColor="text1"/>
          <w:vertAlign w:val="superscript"/>
        </w:rPr>
        <w:t>1</w:t>
      </w:r>
      <w:r>
        <w:t>,</w:t>
      </w:r>
      <w:r w:rsidRPr="009C272E">
        <w:t xml:space="preserve"> Jennifer</w:t>
      </w:r>
      <w:r>
        <w:t xml:space="preserve"> S.</w:t>
      </w:r>
      <w:r w:rsidRPr="009C272E">
        <w:t xml:space="preserve"> Walker</w:t>
      </w:r>
      <w:r>
        <w:rPr>
          <w:vertAlign w:val="superscript"/>
        </w:rPr>
        <w:t>3</w:t>
      </w:r>
      <w:r w:rsidRPr="009C272E">
        <w:t>, Alejandro Cearreta</w:t>
      </w:r>
      <w:r w:rsidRPr="009C272E">
        <w:rPr>
          <w:vertAlign w:val="superscript"/>
        </w:rPr>
        <w:t>2,</w:t>
      </w:r>
      <w:r>
        <w:rPr>
          <w:vertAlign w:val="superscript"/>
        </w:rPr>
        <w:t>4</w:t>
      </w:r>
      <w:r w:rsidRPr="009C272E">
        <w:t xml:space="preserve">, </w:t>
      </w:r>
      <w:r w:rsidRPr="009C272E">
        <w:rPr>
          <w:color w:val="000000" w:themeColor="text1"/>
        </w:rPr>
        <w:t>and</w:t>
      </w:r>
      <w:r w:rsidRPr="00F9012A">
        <w:rPr>
          <w:color w:val="000000" w:themeColor="text1"/>
        </w:rPr>
        <w:t xml:space="preserve"> Benjamin P. Horton</w:t>
      </w:r>
      <w:r w:rsidRPr="00F9012A">
        <w:rPr>
          <w:color w:val="000000" w:themeColor="text1"/>
          <w:vertAlign w:val="superscript"/>
        </w:rPr>
        <w:t>1,</w:t>
      </w:r>
      <w:r>
        <w:rPr>
          <w:color w:val="000000" w:themeColor="text1"/>
          <w:vertAlign w:val="superscript"/>
        </w:rPr>
        <w:t>5</w:t>
      </w:r>
    </w:p>
    <w:p w14:paraId="76291B7B" w14:textId="77777777" w:rsidR="00406B39" w:rsidRPr="00F9012A" w:rsidRDefault="00406B39" w:rsidP="00D033A6">
      <w:pPr>
        <w:pStyle w:val="Affiliation"/>
        <w:rPr>
          <w:lang w:eastAsia="zh-CN"/>
        </w:rPr>
      </w:pPr>
      <w:r w:rsidRPr="00F9012A">
        <w:rPr>
          <w:vertAlign w:val="superscript"/>
        </w:rPr>
        <w:t>1</w:t>
      </w:r>
      <w:r w:rsidRPr="00F9012A">
        <w:t>Earth Observatory of Singapore, Nanyang Technological University, Singapore 639798, Singapore</w:t>
      </w:r>
    </w:p>
    <w:p w14:paraId="221046F4" w14:textId="77777777" w:rsidR="00406B39" w:rsidRPr="009C472E" w:rsidRDefault="00406B39" w:rsidP="00D033A6">
      <w:pPr>
        <w:pStyle w:val="Affiliation"/>
        <w:rPr>
          <w:vertAlign w:val="superscript"/>
          <w:lang w:val="es-ES"/>
        </w:rPr>
      </w:pPr>
      <w:r w:rsidRPr="009C472E">
        <w:rPr>
          <w:vertAlign w:val="superscript"/>
          <w:lang w:val="es-ES"/>
        </w:rPr>
        <w:t>2</w:t>
      </w:r>
      <w:r w:rsidRPr="009C472E">
        <w:rPr>
          <w:lang w:val="es-ES"/>
        </w:rPr>
        <w:t xml:space="preserve">Departamento de Geología, Facultad de Ciencia y Tecnología, Universidad del País Vasco UPV/EHU, </w:t>
      </w:r>
      <w:proofErr w:type="spellStart"/>
      <w:r w:rsidRPr="009C472E">
        <w:rPr>
          <w:lang w:val="es-ES"/>
        </w:rPr>
        <w:t>Spain</w:t>
      </w:r>
      <w:proofErr w:type="spellEnd"/>
    </w:p>
    <w:p w14:paraId="657ECF7C" w14:textId="77777777" w:rsidR="00406B39" w:rsidRPr="000B7C8A" w:rsidRDefault="00406B39" w:rsidP="00D033A6">
      <w:pPr>
        <w:pStyle w:val="Affiliation"/>
      </w:pPr>
      <w:r>
        <w:rPr>
          <w:vertAlign w:val="superscript"/>
        </w:rPr>
        <w:t>3</w:t>
      </w:r>
      <w:r w:rsidRPr="000B7C8A">
        <w:t>Department of Earth and Planetary Sciences, Rutgers University, NJ, USA</w:t>
      </w:r>
    </w:p>
    <w:p w14:paraId="4CEAC7E0" w14:textId="77777777" w:rsidR="00406B39" w:rsidRPr="00BA1902" w:rsidRDefault="00406B39" w:rsidP="00D033A6">
      <w:pPr>
        <w:pStyle w:val="Affiliation"/>
      </w:pPr>
      <w:r>
        <w:rPr>
          <w:vertAlign w:val="superscript"/>
        </w:rPr>
        <w:t>4</w:t>
      </w:r>
      <w:r w:rsidRPr="00BA1902">
        <w:t xml:space="preserve">Basque Centre for Climate Change, </w:t>
      </w:r>
      <w:proofErr w:type="spellStart"/>
      <w:r w:rsidRPr="00BA1902">
        <w:t>Leioa</w:t>
      </w:r>
      <w:proofErr w:type="spellEnd"/>
      <w:r w:rsidRPr="00BA1902">
        <w:t>, Spain</w:t>
      </w:r>
    </w:p>
    <w:p w14:paraId="6602B191" w14:textId="77777777" w:rsidR="00406B39" w:rsidRPr="00F9012A" w:rsidRDefault="00406B39" w:rsidP="00D033A6">
      <w:pPr>
        <w:pStyle w:val="Affiliation"/>
        <w:rPr>
          <w:lang w:eastAsia="zh-CN"/>
        </w:rPr>
      </w:pPr>
      <w:r>
        <w:rPr>
          <w:vertAlign w:val="superscript"/>
        </w:rPr>
        <w:t>5</w:t>
      </w:r>
      <w:r w:rsidRPr="00F9012A">
        <w:t>Asian School of the Environment, Nanyang Technological University, Singapore 639798, Singapore</w:t>
      </w:r>
    </w:p>
    <w:p w14:paraId="1062F5AC" w14:textId="77777777" w:rsidR="00406B39" w:rsidRPr="00F9012A" w:rsidRDefault="00406B39" w:rsidP="00D033A6">
      <w:pPr>
        <w:pStyle w:val="Affiliation"/>
      </w:pPr>
      <w:r w:rsidRPr="00F9012A">
        <w:t xml:space="preserve">Corresponding author: </w:t>
      </w:r>
      <w:proofErr w:type="spellStart"/>
      <w:r w:rsidRPr="00F9012A">
        <w:t>Tanghua</w:t>
      </w:r>
      <w:proofErr w:type="spellEnd"/>
      <w:r w:rsidRPr="00F9012A">
        <w:t xml:space="preserve"> Li (</w:t>
      </w:r>
      <w:hyperlink r:id="rId8" w:history="1">
        <w:r w:rsidRPr="00F9012A">
          <w:rPr>
            <w:rStyle w:val="Hyperlink"/>
            <w:color w:val="000000" w:themeColor="text1"/>
          </w:rPr>
          <w:t>li.tanghua@ntu.edu.sg)</w:t>
        </w:r>
      </w:hyperlink>
      <w:r w:rsidRPr="00F9012A">
        <w:t xml:space="preserve"> </w:t>
      </w:r>
    </w:p>
    <w:p w14:paraId="3F7793D6" w14:textId="77777777" w:rsidR="00406B39" w:rsidRDefault="00406B39" w:rsidP="00392A25">
      <w:pPr>
        <w:spacing w:before="0" w:after="200" w:line="276" w:lineRule="auto"/>
        <w:jc w:val="left"/>
        <w:textAlignment w:val="auto"/>
        <w:rPr>
          <w:noProof/>
          <w:color w:val="000000" w:themeColor="text1"/>
        </w:rPr>
      </w:pPr>
    </w:p>
    <w:p w14:paraId="696F561A" w14:textId="77777777" w:rsidR="00406B39" w:rsidRPr="007428B7" w:rsidRDefault="00406B39" w:rsidP="00A84598">
      <w:pPr>
        <w:pStyle w:val="Heading2"/>
      </w:pPr>
      <w:r w:rsidRPr="0025755C">
        <w:t xml:space="preserve">Contents of this file </w:t>
      </w:r>
    </w:p>
    <w:p w14:paraId="6F4709B8" w14:textId="77777777" w:rsidR="00406B39" w:rsidRDefault="00406B39" w:rsidP="00E30C3C">
      <w:pPr>
        <w:spacing w:line="480" w:lineRule="auto"/>
        <w:ind w:left="720"/>
        <w:rPr>
          <w:color w:val="000000" w:themeColor="text1"/>
          <w:sz w:val="22"/>
          <w:szCs w:val="22"/>
        </w:rPr>
      </w:pPr>
      <w:r w:rsidRPr="00024280">
        <w:rPr>
          <w:color w:val="000000" w:themeColor="text1"/>
          <w:sz w:val="22"/>
          <w:szCs w:val="22"/>
        </w:rPr>
        <w:t>Figure S1</w:t>
      </w:r>
      <w:r>
        <w:rPr>
          <w:color w:val="000000" w:themeColor="text1"/>
          <w:sz w:val="22"/>
          <w:szCs w:val="22"/>
        </w:rPr>
        <w:t>.</w:t>
      </w:r>
    </w:p>
    <w:p w14:paraId="134CD5BA" w14:textId="77777777" w:rsidR="00406B39" w:rsidRDefault="00406B39" w:rsidP="00E30C3C">
      <w:pPr>
        <w:spacing w:line="480" w:lineRule="auto"/>
        <w:ind w:left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Table S1.</w:t>
      </w:r>
    </w:p>
    <w:p w14:paraId="05AFFA0B" w14:textId="77777777" w:rsidR="00406B39" w:rsidRPr="00CE0757" w:rsidRDefault="00406B39" w:rsidP="00E30C3C">
      <w:pPr>
        <w:spacing w:line="480" w:lineRule="auto"/>
        <w:ind w:left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Text S1-S2</w:t>
      </w:r>
    </w:p>
    <w:p w14:paraId="4B1837AF" w14:textId="77777777" w:rsidR="00406B39" w:rsidRPr="00D2663D" w:rsidRDefault="00406B39" w:rsidP="00392A25">
      <w:pPr>
        <w:spacing w:before="0" w:after="200" w:line="276" w:lineRule="auto"/>
        <w:jc w:val="left"/>
        <w:textAlignment w:val="auto"/>
        <w:rPr>
          <w:noProof/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6D6D74CA" wp14:editId="1B26500A">
            <wp:extent cx="5724000" cy="37365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000" cy="373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D1D8C" w14:textId="77777777" w:rsidR="00406B39" w:rsidRPr="00F9012A" w:rsidRDefault="00406B39" w:rsidP="00CE4AFB">
      <w:pPr>
        <w:rPr>
          <w:color w:val="000000" w:themeColor="text1"/>
          <w:lang w:eastAsia="zh-CN"/>
        </w:rPr>
      </w:pPr>
      <w:r w:rsidRPr="00FE0B4E">
        <w:rPr>
          <w:b/>
          <w:bCs/>
          <w:color w:val="000000" w:themeColor="text1"/>
          <w:lang w:eastAsia="zh-CN"/>
        </w:rPr>
        <w:t>Fig</w:t>
      </w:r>
      <w:r>
        <w:rPr>
          <w:b/>
          <w:bCs/>
          <w:color w:val="000000" w:themeColor="text1"/>
          <w:lang w:eastAsia="zh-CN"/>
        </w:rPr>
        <w:t>ure</w:t>
      </w:r>
      <w:r w:rsidRPr="00FE0B4E">
        <w:rPr>
          <w:b/>
          <w:bCs/>
          <w:color w:val="000000" w:themeColor="text1"/>
          <w:lang w:eastAsia="zh-CN"/>
        </w:rPr>
        <w:t xml:space="preserve"> </w:t>
      </w:r>
      <w:r>
        <w:rPr>
          <w:b/>
          <w:bCs/>
          <w:color w:val="000000" w:themeColor="text1"/>
          <w:lang w:eastAsia="zh-CN"/>
        </w:rPr>
        <w:t>S1</w:t>
      </w:r>
      <w:r w:rsidRPr="00FE0B4E">
        <w:rPr>
          <w:b/>
          <w:bCs/>
          <w:color w:val="000000" w:themeColor="text1"/>
          <w:lang w:eastAsia="zh-CN"/>
        </w:rPr>
        <w:t xml:space="preserve">. </w:t>
      </w:r>
      <w:r w:rsidRPr="008A691A">
        <w:rPr>
          <w:b/>
          <w:bCs/>
          <w:color w:val="000000" w:themeColor="text1"/>
          <w:lang w:eastAsia="zh-CN"/>
        </w:rPr>
        <w:t>Holocene</w:t>
      </w:r>
      <w:r w:rsidRPr="008A691A">
        <w:rPr>
          <w:rFonts w:hint="eastAsia"/>
          <w:b/>
          <w:bCs/>
          <w:color w:val="000000" w:themeColor="text1"/>
          <w:lang w:eastAsia="zh-CN"/>
        </w:rPr>
        <w:t xml:space="preserve"> </w:t>
      </w:r>
      <w:r w:rsidRPr="008A691A">
        <w:rPr>
          <w:b/>
          <w:bCs/>
          <w:color w:val="000000" w:themeColor="text1"/>
          <w:lang w:eastAsia="zh-CN"/>
        </w:rPr>
        <w:t xml:space="preserve">relative sea-level (RSL) data compared with predictions from 3D glacial isostatic adjustment (GIA) model </w:t>
      </w:r>
      <w:r>
        <w:rPr>
          <w:b/>
          <w:bCs/>
          <w:color w:val="000000" w:themeColor="text1"/>
          <w:lang w:eastAsia="zh-CN"/>
        </w:rPr>
        <w:t>ANU-ICE</w:t>
      </w:r>
      <w:r w:rsidRPr="008A691A">
        <w:rPr>
          <w:b/>
          <w:bCs/>
          <w:color w:val="000000" w:themeColor="text1"/>
          <w:lang w:eastAsia="zh-CN"/>
        </w:rPr>
        <w:t xml:space="preserve"> (HetML140).</w:t>
      </w:r>
      <w:r w:rsidRPr="00F9012A">
        <w:rPr>
          <w:color w:val="000000" w:themeColor="text1"/>
          <w:lang w:eastAsia="zh-CN"/>
        </w:rPr>
        <w:t xml:space="preserve"> </w:t>
      </w:r>
      <w:r w:rsidRPr="008A691A">
        <w:rPr>
          <w:color w:val="000000" w:themeColor="text1"/>
          <w:lang w:eastAsia="zh-CN"/>
        </w:rPr>
        <w:t>Holocene</w:t>
      </w:r>
      <w:r w:rsidRPr="00F9012A">
        <w:rPr>
          <w:color w:val="000000" w:themeColor="text1"/>
          <w:lang w:eastAsia="zh-CN"/>
        </w:rPr>
        <w:t xml:space="preserve"> </w:t>
      </w:r>
      <w:r>
        <w:rPr>
          <w:color w:val="000000" w:themeColor="text1"/>
          <w:lang w:eastAsia="zh-CN"/>
        </w:rPr>
        <w:t xml:space="preserve">RSL data showing </w:t>
      </w:r>
      <w:r w:rsidRPr="00F9012A">
        <w:rPr>
          <w:color w:val="000000" w:themeColor="text1"/>
          <w:lang w:eastAsia="zh-CN"/>
        </w:rPr>
        <w:t xml:space="preserve">sea-level index points </w:t>
      </w:r>
      <w:r>
        <w:rPr>
          <w:color w:val="000000" w:themeColor="text1"/>
          <w:lang w:eastAsia="zh-CN"/>
        </w:rPr>
        <w:t xml:space="preserve">(SLIP) </w:t>
      </w:r>
      <w:r w:rsidRPr="00F9012A">
        <w:rPr>
          <w:color w:val="000000" w:themeColor="text1"/>
          <w:lang w:eastAsia="zh-CN"/>
        </w:rPr>
        <w:t xml:space="preserve">are plotted as boxes with </w:t>
      </w:r>
      <w:r w:rsidRPr="00F9012A">
        <w:rPr>
          <w:color w:val="000000" w:themeColor="text1"/>
        </w:rPr>
        <w:t>2</w:t>
      </w:r>
      <m:oMath>
        <m:r>
          <w:rPr>
            <w:rFonts w:ascii="Cambria Math" w:hAnsi="Cambria Math"/>
            <w:color w:val="000000" w:themeColor="text1"/>
          </w:rPr>
          <m:t>σ</m:t>
        </m:r>
      </m:oMath>
      <w:r w:rsidRPr="00F9012A">
        <w:rPr>
          <w:color w:val="000000" w:themeColor="text1"/>
          <w:lang w:eastAsia="zh-CN"/>
        </w:rPr>
        <w:t xml:space="preserve"> vertical and temporal uncertainties</w:t>
      </w:r>
      <w:r>
        <w:rPr>
          <w:color w:val="000000" w:themeColor="text1"/>
          <w:lang w:eastAsia="zh-CN"/>
        </w:rPr>
        <w:t xml:space="preserve"> and t</w:t>
      </w:r>
      <w:r w:rsidRPr="00F9012A">
        <w:rPr>
          <w:color w:val="000000" w:themeColor="text1"/>
          <w:lang w:eastAsia="zh-CN"/>
        </w:rPr>
        <w:t>errestrial and marine limiting data provid</w:t>
      </w:r>
      <w:r>
        <w:rPr>
          <w:color w:val="000000" w:themeColor="text1"/>
          <w:lang w:eastAsia="zh-CN"/>
        </w:rPr>
        <w:t>ing</w:t>
      </w:r>
      <w:r w:rsidRPr="00F9012A">
        <w:rPr>
          <w:color w:val="000000" w:themeColor="text1"/>
          <w:lang w:eastAsia="zh-CN"/>
        </w:rPr>
        <w:t xml:space="preserve"> upper and lower constraints on RSL, respectively.</w:t>
      </w:r>
    </w:p>
    <w:p w14:paraId="2703700F" w14:textId="77777777" w:rsidR="00406B39" w:rsidRPr="000419D1" w:rsidRDefault="00406B39" w:rsidP="00375199">
      <w:pPr>
        <w:pStyle w:val="Affiliation"/>
        <w:rPr>
          <w:rFonts w:ascii="SimSun" w:eastAsia="SimSun" w:hAnsi="SimSun" w:cs="SimSun"/>
          <w:lang w:eastAsia="zh-CN"/>
        </w:rPr>
      </w:pPr>
    </w:p>
    <w:p w14:paraId="49EEAE04" w14:textId="77777777" w:rsidR="00406B39" w:rsidRDefault="00406B39">
      <w:pPr>
        <w:spacing w:before="0" w:after="200" w:line="276" w:lineRule="auto"/>
        <w:jc w:val="left"/>
        <w:textAlignment w:val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64969CA1" w14:textId="77777777" w:rsidR="00406B39" w:rsidRDefault="00406B39" w:rsidP="00B662CF">
      <w:pPr>
        <w:rPr>
          <w:lang w:val="en-GB"/>
        </w:rPr>
      </w:pPr>
      <w:r w:rsidRPr="002E00D5">
        <w:rPr>
          <w:b/>
        </w:rPr>
        <w:lastRenderedPageBreak/>
        <w:t xml:space="preserve">Table </w:t>
      </w:r>
      <w:r>
        <w:rPr>
          <w:b/>
        </w:rPr>
        <w:t>S</w:t>
      </w:r>
      <w:r w:rsidRPr="002E00D5">
        <w:rPr>
          <w:b/>
        </w:rPr>
        <w:t xml:space="preserve">1 </w:t>
      </w:r>
      <w:r w:rsidRPr="002E00D5">
        <w:rPr>
          <w:b/>
          <w:lang w:val="en-GB"/>
        </w:rPr>
        <w:t>Future projections of relative sea-level (RSL) rise to 2150 for</w:t>
      </w:r>
      <w:r>
        <w:rPr>
          <w:b/>
          <w:lang w:val="en-GB"/>
        </w:rPr>
        <w:t xml:space="preserve"> the</w:t>
      </w:r>
      <w:r w:rsidRPr="002E00D5">
        <w:rPr>
          <w:b/>
          <w:lang w:val="en-GB"/>
        </w:rPr>
        <w:t xml:space="preserve"> Oka estuary.</w:t>
      </w:r>
      <w:r>
        <w:rPr>
          <w:lang w:val="en-GB"/>
        </w:rPr>
        <w:t xml:space="preserve"> Magnitudes and rates of RSL rise to 2150 showing 50</w:t>
      </w:r>
      <w:r w:rsidRPr="004A17AE">
        <w:rPr>
          <w:vertAlign w:val="superscript"/>
          <w:lang w:val="en-GB"/>
        </w:rPr>
        <w:t>th</w:t>
      </w:r>
      <w:r>
        <w:rPr>
          <w:lang w:val="en-GB"/>
        </w:rPr>
        <w:t xml:space="preserve"> percentile and likely </w:t>
      </w:r>
      <w:r>
        <w:t>(17</w:t>
      </w:r>
      <w:r w:rsidRPr="0080617D">
        <w:rPr>
          <w:vertAlign w:val="superscript"/>
        </w:rPr>
        <w:t>th</w:t>
      </w:r>
      <w:r>
        <w:t>–83</w:t>
      </w:r>
      <w:r w:rsidRPr="0080617D">
        <w:rPr>
          <w:vertAlign w:val="superscript"/>
        </w:rPr>
        <w:t>rd</w:t>
      </w:r>
      <w:r>
        <w:t xml:space="preserve"> percentile) ranges </w:t>
      </w:r>
      <w:r>
        <w:rPr>
          <w:lang w:val="en-GB"/>
        </w:rPr>
        <w:t xml:space="preserve">for Shared </w:t>
      </w:r>
      <w:r w:rsidRPr="004D49E8">
        <w:t xml:space="preserve">Socioeconomic Pathways </w:t>
      </w:r>
      <w:r>
        <w:t>(SSP) 1-1.9, SSP2-4.5, and SSP5-8.5 scenarios. The magnitudes and rates from IPCC AR6 using updated vertical land motion (VLM) rate of -0.96 mm/</w:t>
      </w:r>
      <w:proofErr w:type="spellStart"/>
      <w:r>
        <w:t>yr</w:t>
      </w:r>
      <w:proofErr w:type="spellEnd"/>
      <w:r>
        <w:t xml:space="preserve"> are shown in the columns with “VLM updated”. </w:t>
      </w:r>
      <w:r>
        <w:rPr>
          <w:lang w:val="en-GB"/>
        </w:rPr>
        <w:t xml:space="preserve">Projections are </w:t>
      </w:r>
      <w:r>
        <w:t>relative to a baseline period of 1995–2014</w:t>
      </w:r>
      <w:r>
        <w:rPr>
          <w:lang w:val="en-GB"/>
        </w:rPr>
        <w:t xml:space="preserve"> for the BILBAO</w:t>
      </w:r>
      <w:r>
        <w:rPr>
          <w:b/>
          <w:bCs/>
          <w:lang w:val="en-GB"/>
        </w:rPr>
        <w:t xml:space="preserve"> </w:t>
      </w:r>
      <w:r>
        <w:rPr>
          <w:lang w:val="en-GB"/>
        </w:rPr>
        <w:t>tide gauge station (Figure 1C</w:t>
      </w:r>
      <w:r w:rsidRPr="00351035">
        <w:rPr>
          <w:lang w:val="en-GB"/>
        </w:rPr>
        <w:t>).</w:t>
      </w:r>
      <w:r>
        <w:rPr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1984"/>
        <w:gridCol w:w="2046"/>
        <w:gridCol w:w="1503"/>
        <w:gridCol w:w="1503"/>
      </w:tblGrid>
      <w:tr w:rsidR="00406B39" w:rsidRPr="006519CE" w14:paraId="68FF3ADD" w14:textId="77777777" w:rsidTr="00570A54">
        <w:tc>
          <w:tcPr>
            <w:tcW w:w="9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03A9C7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6519CE">
              <w:rPr>
                <w:sz w:val="20"/>
                <w:szCs w:val="20"/>
                <w:lang w:val="en-GB"/>
              </w:rPr>
              <w:t>SSP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94F03E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6519CE">
              <w:rPr>
                <w:sz w:val="20"/>
                <w:szCs w:val="20"/>
                <w:lang w:val="en-GB"/>
              </w:rPr>
              <w:t>Year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D12FCC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6519CE">
              <w:rPr>
                <w:sz w:val="20"/>
                <w:szCs w:val="20"/>
                <w:lang w:val="en-GB"/>
              </w:rPr>
              <w:t>Magni</w:t>
            </w:r>
            <w:r>
              <w:rPr>
                <w:sz w:val="20"/>
                <w:szCs w:val="20"/>
                <w:lang w:val="en-GB"/>
              </w:rPr>
              <w:t>t</w:t>
            </w:r>
            <w:r w:rsidRPr="006519CE">
              <w:rPr>
                <w:sz w:val="20"/>
                <w:szCs w:val="20"/>
                <w:lang w:val="en-GB"/>
              </w:rPr>
              <w:t>u</w:t>
            </w:r>
            <w:r>
              <w:rPr>
                <w:sz w:val="20"/>
                <w:szCs w:val="20"/>
                <w:lang w:val="en-GB"/>
              </w:rPr>
              <w:t>d</w:t>
            </w:r>
            <w:r w:rsidRPr="006519CE">
              <w:rPr>
                <w:sz w:val="20"/>
                <w:szCs w:val="20"/>
                <w:lang w:val="en-GB"/>
              </w:rPr>
              <w:t>e</w:t>
            </w:r>
            <w:r>
              <w:rPr>
                <w:sz w:val="20"/>
                <w:szCs w:val="20"/>
                <w:lang w:val="en-GB"/>
              </w:rPr>
              <w:t xml:space="preserve"> (m)</w:t>
            </w:r>
            <w:r w:rsidRPr="006519CE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0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39010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Magnitude (m)</w:t>
            </w:r>
          </w:p>
          <w:p w14:paraId="735AA66D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VLM updated</w:t>
            </w:r>
          </w:p>
        </w:tc>
        <w:tc>
          <w:tcPr>
            <w:tcW w:w="15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FA406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Rate (mm/</w:t>
            </w:r>
            <w:proofErr w:type="spellStart"/>
            <w:r>
              <w:rPr>
                <w:sz w:val="20"/>
                <w:szCs w:val="20"/>
                <w:lang w:val="en-GB"/>
              </w:rPr>
              <w:t>yr</w:t>
            </w:r>
            <w:proofErr w:type="spellEnd"/>
            <w:r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5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3460E8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Rate (mm/</w:t>
            </w:r>
            <w:proofErr w:type="spellStart"/>
            <w:r>
              <w:rPr>
                <w:sz w:val="20"/>
                <w:szCs w:val="20"/>
                <w:lang w:val="en-GB"/>
              </w:rPr>
              <w:t>yr</w:t>
            </w:r>
            <w:proofErr w:type="spellEnd"/>
            <w:r>
              <w:rPr>
                <w:sz w:val="20"/>
                <w:szCs w:val="20"/>
                <w:lang w:val="en-GB"/>
              </w:rPr>
              <w:t>)</w:t>
            </w:r>
          </w:p>
          <w:p w14:paraId="7C767F51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VLM updated</w:t>
            </w:r>
          </w:p>
        </w:tc>
      </w:tr>
      <w:tr w:rsidR="00406B39" w:rsidRPr="006519CE" w14:paraId="364BD517" w14:textId="77777777" w:rsidTr="00570A54"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82149E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1-1.9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5DAD30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CA08B0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0033B4">
              <w:rPr>
                <w:sz w:val="20"/>
                <w:szCs w:val="20"/>
              </w:rPr>
              <w:t>0.1</w:t>
            </w:r>
            <w:r>
              <w:rPr>
                <w:sz w:val="20"/>
                <w:szCs w:val="20"/>
              </w:rPr>
              <w:t>2 (0.03–0.20)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C4AB0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0033B4">
              <w:rPr>
                <w:sz w:val="20"/>
                <w:szCs w:val="20"/>
              </w:rPr>
              <w:t>0.1</w:t>
            </w:r>
            <w:r>
              <w:rPr>
                <w:sz w:val="20"/>
                <w:szCs w:val="20"/>
              </w:rPr>
              <w:t>4 (0.06–0.23)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A1A6E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3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 (1.6–6.2)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4B54B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4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 (2.4–7.0)</w:t>
            </w:r>
          </w:p>
        </w:tc>
      </w:tr>
      <w:tr w:rsidR="00406B39" w:rsidRPr="006519CE" w14:paraId="0C64AC5D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A9AD7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2E885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F1BEB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0033B4">
              <w:rPr>
                <w:sz w:val="20"/>
                <w:szCs w:val="20"/>
              </w:rPr>
              <w:t>0.1</w:t>
            </w:r>
            <w:r>
              <w:rPr>
                <w:sz w:val="20"/>
                <w:szCs w:val="20"/>
              </w:rPr>
              <w:t>5 (0.06–0.25)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CEEBE7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0033B4">
              <w:rPr>
                <w:sz w:val="20"/>
                <w:szCs w:val="20"/>
              </w:rPr>
              <w:t>0.1</w:t>
            </w:r>
            <w:r>
              <w:rPr>
                <w:sz w:val="20"/>
                <w:szCs w:val="20"/>
              </w:rPr>
              <w:t>8 (0.09–0.28)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CB51C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E26A72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4 (2.5–6.8)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CFC38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5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 (3.3–7.6)</w:t>
            </w:r>
          </w:p>
        </w:tc>
      </w:tr>
      <w:tr w:rsidR="00406B39" w:rsidRPr="006519CE" w14:paraId="64BA6CDD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53239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45E4B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0033B4">
              <w:rPr>
                <w:bCs/>
                <w:sz w:val="20"/>
                <w:szCs w:val="20"/>
              </w:rPr>
              <w:t>2050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235D2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21 (0.09–0.33)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77335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24 (0.13–0.37)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1BA1C1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5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 (2.9–7.6)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9395C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5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 (3.7–8.4)</w:t>
            </w:r>
          </w:p>
        </w:tc>
      </w:tr>
      <w:tr w:rsidR="00406B39" w:rsidRPr="006519CE" w14:paraId="1CCCD9C2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F5072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E106A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0033B4">
              <w:rPr>
                <w:bCs/>
                <w:sz w:val="20"/>
                <w:szCs w:val="20"/>
              </w:rPr>
              <w:t>2060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874AB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25 (0.12–0.40)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0ACDE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30 (0.17–0.45)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4BE4E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4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 (2.6–7.4)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D58143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5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 (3.4–8.2)</w:t>
            </w:r>
          </w:p>
        </w:tc>
      </w:tr>
      <w:tr w:rsidR="00406B39" w:rsidRPr="006519CE" w14:paraId="7FA2586B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AA8F6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0DC20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0033B4">
              <w:rPr>
                <w:bCs/>
                <w:sz w:val="20"/>
                <w:szCs w:val="20"/>
              </w:rPr>
              <w:t>2070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9B414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30 (0.15–0.48)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E583B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36 (0.21–0.53)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B97BE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4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 (2.3–7.0)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D9125E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5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 (3.1–7.8)</w:t>
            </w:r>
          </w:p>
        </w:tc>
      </w:tr>
      <w:tr w:rsidR="00406B39" w:rsidRPr="006519CE" w14:paraId="390323CB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6EA87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FE593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0033B4">
              <w:rPr>
                <w:bCs/>
                <w:sz w:val="20"/>
                <w:szCs w:val="20"/>
              </w:rPr>
              <w:t>2080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1742DE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0033B4">
              <w:rPr>
                <w:sz w:val="20"/>
                <w:szCs w:val="20"/>
              </w:rPr>
              <w:t>0.3</w:t>
            </w:r>
            <w:r>
              <w:rPr>
                <w:sz w:val="20"/>
                <w:szCs w:val="20"/>
              </w:rPr>
              <w:t>5 (0.18–0.54)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6D3243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41 (0.24–0.60)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E1898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E26A72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 xml:space="preserve"> (2.3–6.8)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25A68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5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 (3.1–7.6)</w:t>
            </w:r>
          </w:p>
        </w:tc>
      </w:tr>
      <w:tr w:rsidR="00406B39" w:rsidRPr="006519CE" w14:paraId="45D89738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0FEAF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7548C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0033B4">
              <w:rPr>
                <w:bCs/>
                <w:sz w:val="20"/>
                <w:szCs w:val="20"/>
              </w:rPr>
              <w:t>2090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333195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2E334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39 (0.22–0.60)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22036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2E334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46 (0.29–0.67)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9A6D7D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E26A72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4 (1.2–6.1)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674540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4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 (2.0–6.9)</w:t>
            </w:r>
          </w:p>
        </w:tc>
      </w:tr>
      <w:tr w:rsidR="00406B39" w:rsidRPr="006519CE" w14:paraId="36B1B7E1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E198F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7511B" w14:textId="77777777" w:rsidR="00406B39" w:rsidRPr="000033B4" w:rsidRDefault="00406B39" w:rsidP="00570A54">
            <w:pPr>
              <w:rPr>
                <w:bCs/>
                <w:sz w:val="20"/>
                <w:szCs w:val="20"/>
              </w:rPr>
            </w:pPr>
            <w:r w:rsidRPr="000033B4">
              <w:rPr>
                <w:bCs/>
                <w:sz w:val="20"/>
                <w:szCs w:val="20"/>
              </w:rPr>
              <w:t>2100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F173B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2E334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42 (0.22–0.66)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FB0289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2E334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50 (0.30–0.73)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9D0762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 w:rsidRPr="00E26A72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6 (0.9–6.7)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30E442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4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 (1.7–7.5)</w:t>
            </w:r>
          </w:p>
        </w:tc>
      </w:tr>
      <w:tr w:rsidR="00406B39" w:rsidRPr="006519CE" w14:paraId="771BC77C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80EE6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0776E" w14:textId="77777777" w:rsidR="00406B39" w:rsidRPr="000033B4" w:rsidRDefault="00406B39" w:rsidP="00570A5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4283B0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0.46 (0.22–0.74)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2D0C7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0.54 (0.31–0.82)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D033F7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4.2 (1.8–7.3)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6641E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5.0 (2.6–8.1)</w:t>
            </w:r>
          </w:p>
        </w:tc>
      </w:tr>
      <w:tr w:rsidR="00406B39" w:rsidRPr="006519CE" w14:paraId="48E6EBBC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0D229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B6150" w14:textId="77777777" w:rsidR="00406B39" w:rsidRDefault="00406B39" w:rsidP="00570A5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E0FBA1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0.50 (0.24–0.81)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22007D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0.59 (0.33–0.90)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79B3AC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4.1 (1.5–7.1)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EE956A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4.9 (2.3–7.9)</w:t>
            </w:r>
          </w:p>
        </w:tc>
      </w:tr>
      <w:tr w:rsidR="00406B39" w:rsidRPr="006519CE" w14:paraId="4C707DF1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E582C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977C3" w14:textId="77777777" w:rsidR="00406B39" w:rsidRDefault="00406B39" w:rsidP="00570A5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43D45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0.54 (0.25–0.88)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F5A35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0.64 (0.35–0.98)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46A70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4.0 (1.4–7.0)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041398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4.8 (2.2–7.8)</w:t>
            </w:r>
          </w:p>
        </w:tc>
      </w:tr>
      <w:tr w:rsidR="00406B39" w:rsidRPr="006519CE" w14:paraId="3263C705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C6A95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19C6A" w14:textId="77777777" w:rsidR="00406B39" w:rsidRDefault="00406B39" w:rsidP="00570A5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CA5085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0.58 (0.27–0.95)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7FD921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0.68 (0.37–1.06)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B9A685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3.8 (1.3–6.8)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62CDC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4.6 (2.1–7.6)</w:t>
            </w:r>
          </w:p>
        </w:tc>
      </w:tr>
      <w:tr w:rsidR="00406B39" w:rsidRPr="006519CE" w14:paraId="019C7054" w14:textId="77777777" w:rsidTr="00570A54"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D6CF27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D5D7D2" w14:textId="77777777" w:rsidR="00406B39" w:rsidRDefault="00406B39" w:rsidP="00570A5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C56629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0.61 (0.28–1.01)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ED08AF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0.73 (0.40–1.13)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7320F4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3.8 (1.2–6.8)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C40263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4.6 (2.0–7.6)</w:t>
            </w:r>
          </w:p>
        </w:tc>
      </w:tr>
      <w:tr w:rsidR="00406B39" w:rsidRPr="006519CE" w14:paraId="1DDFE926" w14:textId="77777777" w:rsidTr="00570A54"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8DEA41" w14:textId="77777777" w:rsidR="00406B39" w:rsidRPr="006519CE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2-4.5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460B21C" w14:textId="77777777" w:rsidR="00406B39" w:rsidRDefault="00406B39" w:rsidP="00570A5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2030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9D89BB" w14:textId="77777777" w:rsidR="00406B39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0.1</w:t>
            </w:r>
            <w:r>
              <w:rPr>
                <w:sz w:val="20"/>
                <w:szCs w:val="20"/>
              </w:rPr>
              <w:t>2 (0.07–0.17)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98F32" w14:textId="77777777" w:rsidR="00406B39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0.1</w:t>
            </w:r>
            <w:r>
              <w:rPr>
                <w:sz w:val="20"/>
                <w:szCs w:val="20"/>
              </w:rPr>
              <w:t>4 (0.09–0.19)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B736D8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 (3.0–6.6)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BFF9D3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 (3.8–7.4)</w:t>
            </w:r>
          </w:p>
        </w:tc>
      </w:tr>
      <w:tr w:rsidR="00406B39" w:rsidRPr="006519CE" w14:paraId="530B5D47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013F3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0A0D25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7234D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0.1</w:t>
            </w:r>
            <w:r>
              <w:rPr>
                <w:sz w:val="20"/>
                <w:szCs w:val="20"/>
              </w:rPr>
              <w:t>7 (0.10–0.24)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21929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0.1</w:t>
            </w:r>
            <w:r>
              <w:rPr>
                <w:sz w:val="20"/>
                <w:szCs w:val="20"/>
              </w:rPr>
              <w:t>9 (0.13–0.26)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8C3214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 (3.6–7.7)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A1097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 (4.4–8.5)</w:t>
            </w:r>
          </w:p>
        </w:tc>
      </w:tr>
      <w:tr w:rsidR="00406B39" w:rsidRPr="006519CE" w14:paraId="40702FD4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64056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F1162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  <w:r w:rsidRPr="000033B4">
              <w:rPr>
                <w:bCs/>
                <w:sz w:val="20"/>
                <w:szCs w:val="20"/>
              </w:rPr>
              <w:t>2050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ADD67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23 (0.15–0.33)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FC9B79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27 (0.19–0.36)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E54FBF" w14:textId="77777777" w:rsidR="00406B39" w:rsidRPr="00E26A72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 (4.4–9.1)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0FD3F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 (5.2–9.9)</w:t>
            </w:r>
          </w:p>
        </w:tc>
      </w:tr>
      <w:tr w:rsidR="00406B39" w:rsidRPr="006519CE" w14:paraId="19321B8E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7BEF8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5F99A" w14:textId="77777777" w:rsidR="00406B39" w:rsidRPr="000033B4" w:rsidRDefault="00406B39" w:rsidP="00570A54">
            <w:pPr>
              <w:rPr>
                <w:bCs/>
                <w:sz w:val="20"/>
                <w:szCs w:val="20"/>
              </w:rPr>
            </w:pPr>
            <w:r w:rsidRPr="000033B4">
              <w:rPr>
                <w:bCs/>
                <w:sz w:val="20"/>
                <w:szCs w:val="20"/>
              </w:rPr>
              <w:t>2060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9543B0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30 (0.21–0.42)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2A05C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34 (0.25–0.46)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DED925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 (4.6–9.8)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D0D40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 (5.4–10.6)</w:t>
            </w:r>
          </w:p>
        </w:tc>
      </w:tr>
      <w:tr w:rsidR="00406B39" w:rsidRPr="006519CE" w14:paraId="45424F9E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7DF1E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75524" w14:textId="77777777" w:rsidR="00406B39" w:rsidRPr="000033B4" w:rsidRDefault="00406B39" w:rsidP="00570A54">
            <w:pPr>
              <w:rPr>
                <w:bCs/>
                <w:sz w:val="20"/>
                <w:szCs w:val="20"/>
              </w:rPr>
            </w:pPr>
            <w:r w:rsidRPr="000033B4">
              <w:rPr>
                <w:bCs/>
                <w:sz w:val="20"/>
                <w:szCs w:val="20"/>
              </w:rPr>
              <w:t>2070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2A3EB6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38 (0.26–0.52)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4B70A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42 (0.30–0.57)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EDC31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 (4.2–10.4)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20A4F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 (5.0–11.2)</w:t>
            </w:r>
          </w:p>
        </w:tc>
      </w:tr>
      <w:tr w:rsidR="00406B39" w:rsidRPr="006519CE" w14:paraId="7181592F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52EDA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31B7E" w14:textId="77777777" w:rsidR="00406B39" w:rsidRPr="000033B4" w:rsidRDefault="00406B39" w:rsidP="00570A54">
            <w:pPr>
              <w:rPr>
                <w:bCs/>
                <w:sz w:val="20"/>
                <w:szCs w:val="20"/>
              </w:rPr>
            </w:pPr>
            <w:r w:rsidRPr="000033B4">
              <w:rPr>
                <w:bCs/>
                <w:sz w:val="20"/>
                <w:szCs w:val="20"/>
              </w:rPr>
              <w:t>2080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27064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44 (0.30–0.63)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6E67F8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50 (0.36–0.68)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97856A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 (4.0–10.8)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5FF55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 (4.8–11.6)</w:t>
            </w:r>
          </w:p>
        </w:tc>
      </w:tr>
      <w:tr w:rsidR="00406B39" w:rsidRPr="006519CE" w14:paraId="4E2AC869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76347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8505D" w14:textId="77777777" w:rsidR="00406B39" w:rsidRPr="000033B4" w:rsidRDefault="00406B39" w:rsidP="00570A54">
            <w:pPr>
              <w:rPr>
                <w:bCs/>
                <w:sz w:val="20"/>
                <w:szCs w:val="20"/>
              </w:rPr>
            </w:pPr>
            <w:r w:rsidRPr="000033B4">
              <w:rPr>
                <w:bCs/>
                <w:sz w:val="20"/>
                <w:szCs w:val="20"/>
              </w:rPr>
              <w:t>2090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FFB1F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2E334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51 (0.35–0.73)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18723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2E334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58 (0.41–0.79)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2A305E" w14:textId="77777777" w:rsidR="00406B39" w:rsidRPr="00E26A72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 (4.0–10.8)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E5A4A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 (4.8–11.6)</w:t>
            </w:r>
          </w:p>
        </w:tc>
      </w:tr>
      <w:tr w:rsidR="00406B39" w:rsidRPr="006519CE" w14:paraId="5B1CE25C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743FA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7B3DF" w14:textId="77777777" w:rsidR="00406B39" w:rsidRPr="000033B4" w:rsidRDefault="00406B39" w:rsidP="00570A54">
            <w:pPr>
              <w:rPr>
                <w:bCs/>
                <w:sz w:val="20"/>
                <w:szCs w:val="20"/>
              </w:rPr>
            </w:pPr>
            <w:r w:rsidRPr="000033B4">
              <w:rPr>
                <w:bCs/>
                <w:sz w:val="20"/>
                <w:szCs w:val="20"/>
              </w:rPr>
              <w:t>2100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C5AFC" w14:textId="77777777" w:rsidR="00406B39" w:rsidRPr="002E3346" w:rsidRDefault="00406B39" w:rsidP="00570A54">
            <w:pPr>
              <w:rPr>
                <w:sz w:val="20"/>
                <w:szCs w:val="20"/>
              </w:rPr>
            </w:pPr>
            <w:r w:rsidRPr="002E334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59 (0.41–0.83)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DB61BF" w14:textId="77777777" w:rsidR="00406B39" w:rsidRPr="002E3346" w:rsidRDefault="00406B39" w:rsidP="00570A54">
            <w:pPr>
              <w:rPr>
                <w:sz w:val="20"/>
                <w:szCs w:val="20"/>
              </w:rPr>
            </w:pPr>
            <w:r w:rsidRPr="002E334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66 (0.48–0.90)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19AF3" w14:textId="77777777" w:rsidR="00406B39" w:rsidRPr="00E26A72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 (4.4–11.2)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24FD1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 (5.2–12.0)</w:t>
            </w:r>
          </w:p>
        </w:tc>
      </w:tr>
      <w:tr w:rsidR="00406B39" w:rsidRPr="006519CE" w14:paraId="1BA11309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4D0AA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60384" w14:textId="77777777" w:rsidR="00406B39" w:rsidRPr="000033B4" w:rsidRDefault="00406B39" w:rsidP="00570A5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1BF3D" w14:textId="77777777" w:rsidR="00406B39" w:rsidRPr="002E3346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 (0.41–0.95)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24A4B" w14:textId="77777777" w:rsidR="00406B39" w:rsidRPr="002E3346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 (0.49–1.03)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915DC" w14:textId="77777777" w:rsidR="00406B39" w:rsidRPr="00E26A72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 (4.4–11.4)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86115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 (5.2–12.2)</w:t>
            </w:r>
          </w:p>
        </w:tc>
      </w:tr>
      <w:tr w:rsidR="00406B39" w:rsidRPr="006519CE" w14:paraId="2EF6A0C6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400C9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EE18E" w14:textId="77777777" w:rsidR="00406B39" w:rsidRDefault="00406B39" w:rsidP="00570A5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FE9D1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 (0.45–1.06)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9B99D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 (0.54–1.15)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288D7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(4.2–11.4)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85A8E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 (5.0–12.2)</w:t>
            </w:r>
          </w:p>
        </w:tc>
      </w:tr>
      <w:tr w:rsidR="00406B39" w:rsidRPr="006519CE" w14:paraId="55898854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2A5B2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B685F" w14:textId="77777777" w:rsidR="00406B39" w:rsidRDefault="00406B39" w:rsidP="00570A5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FBBA9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 (0.50–1.17)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F103F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 (0.59–1.27)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F1029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(4.2–11.3)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8BD579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 (5.0–12.1)</w:t>
            </w:r>
          </w:p>
        </w:tc>
      </w:tr>
      <w:tr w:rsidR="00406B39" w:rsidRPr="006519CE" w14:paraId="2E6B3277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FE4A5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35785" w14:textId="77777777" w:rsidR="00406B39" w:rsidRDefault="00406B39" w:rsidP="00570A5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B17164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 (0.54–1.29)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7EEA1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 (0.64–1.39)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6A8682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 (4.0–11.2)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6F1E8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7.8 (4.8–12.0)</w:t>
            </w:r>
          </w:p>
        </w:tc>
      </w:tr>
      <w:tr w:rsidR="00406B39" w:rsidRPr="006519CE" w14:paraId="7D897A7C" w14:textId="77777777" w:rsidTr="00570A54"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7BC942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E4D47F" w14:textId="77777777" w:rsidR="00406B39" w:rsidRDefault="00406B39" w:rsidP="00570A5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B8FF14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 (0.58–1.40)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1E6E2C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 (0.69–1.51)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754188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 (4.0–11.0)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5FFD6A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 (4.8–11.8)</w:t>
            </w:r>
          </w:p>
        </w:tc>
      </w:tr>
      <w:tr w:rsidR="00406B39" w:rsidRPr="006519CE" w14:paraId="11B36C9F" w14:textId="77777777" w:rsidTr="00570A54"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2CE2FB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5-8.5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0C89AE" w14:textId="77777777" w:rsidR="00406B39" w:rsidRDefault="00406B39" w:rsidP="00570A5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2030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AB186" w14:textId="77777777" w:rsidR="00406B39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0.1</w:t>
            </w:r>
            <w:r>
              <w:rPr>
                <w:sz w:val="20"/>
                <w:szCs w:val="20"/>
              </w:rPr>
              <w:t>2 (0.07–0.17)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494F4E" w14:textId="77777777" w:rsidR="00406B39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0.1</w:t>
            </w:r>
            <w:r>
              <w:rPr>
                <w:sz w:val="20"/>
                <w:szCs w:val="20"/>
              </w:rPr>
              <w:t>3 (0.09–0.19)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740CEB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 (3.6–7.4)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208C4F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 (4.4–8.2)</w:t>
            </w:r>
          </w:p>
        </w:tc>
      </w:tr>
      <w:tr w:rsidR="00406B39" w:rsidRPr="006519CE" w14:paraId="2CF3897C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AD2E6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5991CD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3B53EB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0.1</w:t>
            </w:r>
            <w:r>
              <w:rPr>
                <w:sz w:val="20"/>
                <w:szCs w:val="20"/>
              </w:rPr>
              <w:t>8 (0.12–0.25)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F2E2C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20 (0.15–0.27)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B129F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 (4.4–8.8)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B61FEC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 (5.2–9.6)</w:t>
            </w:r>
          </w:p>
        </w:tc>
      </w:tr>
      <w:tr w:rsidR="00406B39" w:rsidRPr="006519CE" w14:paraId="53E1D4AC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E317E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D6146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  <w:r w:rsidRPr="000033B4">
              <w:rPr>
                <w:bCs/>
                <w:sz w:val="20"/>
                <w:szCs w:val="20"/>
              </w:rPr>
              <w:t>2050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B9A49A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26 (0.18–0.35)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C909E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29 (0.21–0.38)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4F416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 (4.8–10.5)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4BF0A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 (5.6–11.3)</w:t>
            </w:r>
          </w:p>
        </w:tc>
      </w:tr>
      <w:tr w:rsidR="00406B39" w:rsidRPr="006519CE" w14:paraId="3DA6D0F1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8B5DC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5778F" w14:textId="77777777" w:rsidR="00406B39" w:rsidRPr="000033B4" w:rsidRDefault="00406B39" w:rsidP="00570A54">
            <w:pPr>
              <w:rPr>
                <w:bCs/>
                <w:sz w:val="20"/>
                <w:szCs w:val="20"/>
              </w:rPr>
            </w:pPr>
            <w:r w:rsidRPr="000033B4">
              <w:rPr>
                <w:bCs/>
                <w:sz w:val="20"/>
                <w:szCs w:val="20"/>
              </w:rPr>
              <w:t>2060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D8A376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33 (0.23–0.46)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398BE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37 (0.27–0.50)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797AD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 (5.3–12.2)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2B2EB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 (6.1–13.0)</w:t>
            </w:r>
          </w:p>
        </w:tc>
      </w:tr>
      <w:tr w:rsidR="00406B39" w:rsidRPr="006519CE" w14:paraId="2BBDB6F1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A72C9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25C90" w14:textId="77777777" w:rsidR="00406B39" w:rsidRPr="000033B4" w:rsidRDefault="00406B39" w:rsidP="00570A54">
            <w:pPr>
              <w:rPr>
                <w:bCs/>
                <w:sz w:val="20"/>
                <w:szCs w:val="20"/>
              </w:rPr>
            </w:pPr>
            <w:r w:rsidRPr="000033B4">
              <w:rPr>
                <w:bCs/>
                <w:sz w:val="20"/>
                <w:szCs w:val="20"/>
              </w:rPr>
              <w:t>2070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5EE75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43 (0.30–0.60)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9D8F2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48 (0.35–0.64)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4789B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 (6.2–14.0)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3B118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 (7.0–14.8)</w:t>
            </w:r>
          </w:p>
        </w:tc>
      </w:tr>
      <w:tr w:rsidR="00406B39" w:rsidRPr="006519CE" w14:paraId="785FA72E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0117F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BF5B9" w14:textId="77777777" w:rsidR="00406B39" w:rsidRPr="000033B4" w:rsidRDefault="00406B39" w:rsidP="00570A54">
            <w:pPr>
              <w:rPr>
                <w:bCs/>
                <w:sz w:val="20"/>
                <w:szCs w:val="20"/>
              </w:rPr>
            </w:pPr>
            <w:r w:rsidRPr="000033B4">
              <w:rPr>
                <w:bCs/>
                <w:sz w:val="20"/>
                <w:szCs w:val="20"/>
              </w:rPr>
              <w:t>2080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1EAA14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54 (0.38–0.74)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6F7C15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0033B4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59 (0.43–0.80)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82206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 (7.7–15.6)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3E0557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 (8.5–16.4)</w:t>
            </w:r>
          </w:p>
        </w:tc>
      </w:tr>
      <w:tr w:rsidR="00406B39" w:rsidRPr="006519CE" w14:paraId="2008DC47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D81FB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02DD0" w14:textId="77777777" w:rsidR="00406B39" w:rsidRPr="000033B4" w:rsidRDefault="00406B39" w:rsidP="00570A54">
            <w:pPr>
              <w:rPr>
                <w:bCs/>
                <w:sz w:val="20"/>
                <w:szCs w:val="20"/>
              </w:rPr>
            </w:pPr>
            <w:r w:rsidRPr="000033B4">
              <w:rPr>
                <w:bCs/>
                <w:sz w:val="20"/>
                <w:szCs w:val="20"/>
              </w:rPr>
              <w:t>2090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3A3DCF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2E334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66 (0.48–0.90)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1FF59" w14:textId="77777777" w:rsidR="00406B39" w:rsidRPr="000033B4" w:rsidRDefault="00406B39" w:rsidP="00570A54">
            <w:pPr>
              <w:rPr>
                <w:sz w:val="20"/>
                <w:szCs w:val="20"/>
              </w:rPr>
            </w:pPr>
            <w:r w:rsidRPr="002E334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72 (0.55–0.97)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DC84F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 (8.0–17.6)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A4369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 (8.8–18.4)</w:t>
            </w:r>
          </w:p>
        </w:tc>
      </w:tr>
      <w:tr w:rsidR="00406B39" w:rsidRPr="006519CE" w14:paraId="3325C03A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74E10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A6D1E" w14:textId="77777777" w:rsidR="00406B39" w:rsidRPr="000033B4" w:rsidRDefault="00406B39" w:rsidP="00570A54">
            <w:pPr>
              <w:rPr>
                <w:bCs/>
                <w:sz w:val="20"/>
                <w:szCs w:val="20"/>
              </w:rPr>
            </w:pPr>
            <w:r w:rsidRPr="000033B4">
              <w:rPr>
                <w:bCs/>
                <w:sz w:val="20"/>
                <w:szCs w:val="20"/>
              </w:rPr>
              <w:t>2100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B8DF4E" w14:textId="77777777" w:rsidR="00406B39" w:rsidRPr="002E3346" w:rsidRDefault="00406B39" w:rsidP="00570A54">
            <w:pPr>
              <w:rPr>
                <w:sz w:val="20"/>
                <w:szCs w:val="20"/>
              </w:rPr>
            </w:pPr>
            <w:r w:rsidRPr="002E334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79 (0.58–1.09)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B9125" w14:textId="77777777" w:rsidR="00406B39" w:rsidRPr="002E3346" w:rsidRDefault="00406B39" w:rsidP="00570A54">
            <w:pPr>
              <w:rPr>
                <w:sz w:val="20"/>
                <w:szCs w:val="20"/>
              </w:rPr>
            </w:pPr>
            <w:r w:rsidRPr="002E334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86 (0.65–1.16)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C222B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 (7.6–18.3)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78A69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E26A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 (8.4–19.1)</w:t>
            </w:r>
          </w:p>
        </w:tc>
      </w:tr>
      <w:tr w:rsidR="00406B39" w:rsidRPr="006519CE" w14:paraId="4A8B569E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C41FE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C8DB4" w14:textId="77777777" w:rsidR="00406B39" w:rsidRPr="000033B4" w:rsidRDefault="00406B39" w:rsidP="00570A5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529D4" w14:textId="77777777" w:rsidR="00406B39" w:rsidRPr="002E3346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 (0.58–1.25)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27207" w14:textId="77777777" w:rsidR="00406B39" w:rsidRPr="002E3346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 (0.66–1.33)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D1903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11.7 (7.6–17.7)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D550D9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 (8.4–18.5)</w:t>
            </w:r>
          </w:p>
        </w:tc>
      </w:tr>
      <w:tr w:rsidR="00406B39" w:rsidRPr="006519CE" w14:paraId="452BD167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6D7AB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CA704" w14:textId="77777777" w:rsidR="00406B39" w:rsidRDefault="00406B39" w:rsidP="00570A5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7033DF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 (0.66–1.43)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82CFC0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 (0.74–1.52)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8B524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 (7.4–17.5)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FA0F5A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 (8.2–18.3)</w:t>
            </w:r>
          </w:p>
        </w:tc>
      </w:tr>
      <w:tr w:rsidR="00406B39" w:rsidRPr="006519CE" w14:paraId="08A6E993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D30DD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85CF6" w14:textId="77777777" w:rsidR="00406B39" w:rsidRDefault="00406B39" w:rsidP="00570A5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31891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 (0.73–1.60)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24C4A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 (0.83–1.70)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F59604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 (7.0–17.2)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88D6D7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 (7.8–18.0)</w:t>
            </w:r>
          </w:p>
        </w:tc>
      </w:tr>
      <w:tr w:rsidR="00406B39" w:rsidRPr="006519CE" w14:paraId="009AF842" w14:textId="77777777" w:rsidTr="00570A5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B5C5C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2F27C" w14:textId="77777777" w:rsidR="00406B39" w:rsidRDefault="00406B39" w:rsidP="00570A5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4D80AB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 (0.80–1.77)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4E299D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 (0.90–1.87)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9F51DC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 (6.6–16.8)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45F5B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 (7.4–17.6)</w:t>
            </w:r>
          </w:p>
        </w:tc>
      </w:tr>
      <w:tr w:rsidR="00406B39" w:rsidRPr="006519CE" w14:paraId="1280F693" w14:textId="77777777" w:rsidTr="00570A54"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32B96B" w14:textId="77777777" w:rsidR="00406B39" w:rsidRDefault="00406B39" w:rsidP="00570A5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00159D" w14:textId="77777777" w:rsidR="00406B39" w:rsidRDefault="00406B39" w:rsidP="00570A5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4A01E0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 (0.87–1.93)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36C00C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1.42 (0.98–2.04)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7265C0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 (6.1–16.4)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B644F9" w14:textId="77777777" w:rsidR="00406B39" w:rsidRDefault="00406B39" w:rsidP="00570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 (6.9–17.2)</w:t>
            </w:r>
          </w:p>
        </w:tc>
      </w:tr>
    </w:tbl>
    <w:p w14:paraId="78803160" w14:textId="77777777" w:rsidR="00406B39" w:rsidRDefault="00406B39" w:rsidP="004B35CA">
      <w:pPr>
        <w:spacing w:before="0" w:after="200" w:line="276" w:lineRule="auto"/>
        <w:jc w:val="left"/>
        <w:textAlignment w:val="auto"/>
        <w:rPr>
          <w:color w:val="000000" w:themeColor="text1"/>
        </w:rPr>
      </w:pPr>
    </w:p>
    <w:p w14:paraId="68F3371E" w14:textId="77777777" w:rsidR="00406B39" w:rsidRDefault="00406B39">
      <w:pPr>
        <w:spacing w:before="0" w:after="200" w:line="276" w:lineRule="auto"/>
        <w:jc w:val="left"/>
        <w:textAlignment w:val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559674DB" w14:textId="77777777" w:rsidR="00406B39" w:rsidRPr="00193D0C" w:rsidRDefault="00406B39" w:rsidP="006A1D09">
      <w:pPr>
        <w:spacing w:before="0" w:after="200" w:line="276" w:lineRule="auto"/>
        <w:jc w:val="left"/>
        <w:textAlignment w:val="auto"/>
        <w:rPr>
          <w:b/>
          <w:bCs/>
          <w:color w:val="000000" w:themeColor="text1"/>
        </w:rPr>
      </w:pPr>
      <w:r w:rsidRPr="00193D0C">
        <w:rPr>
          <w:b/>
          <w:bCs/>
          <w:color w:val="000000" w:themeColor="text1"/>
        </w:rPr>
        <w:lastRenderedPageBreak/>
        <w:t xml:space="preserve">Text S1 </w:t>
      </w:r>
      <w:r>
        <w:rPr>
          <w:b/>
          <w:bCs/>
          <w:color w:val="000000" w:themeColor="text1"/>
        </w:rPr>
        <w:t>Sea-level projections under SSP1-1.9 and SSP5-8.5 scenarios</w:t>
      </w:r>
      <w:r w:rsidRPr="00193D0C">
        <w:rPr>
          <w:b/>
          <w:bCs/>
          <w:color w:val="000000" w:themeColor="text1"/>
        </w:rPr>
        <w:t>.</w:t>
      </w:r>
    </w:p>
    <w:p w14:paraId="080DD22C" w14:textId="77777777" w:rsidR="00406B39" w:rsidRDefault="00406B39" w:rsidP="00EB75EF">
      <w:r>
        <w:rPr>
          <w:color w:val="000000" w:themeColor="text1"/>
        </w:rPr>
        <w:t xml:space="preserve">According to IPCC AR6, for the very low emissions </w:t>
      </w:r>
      <w:r>
        <w:t xml:space="preserve">Shared Socioeconomic Pathway (SSP) 1-1.9 </w:t>
      </w:r>
      <w:r>
        <w:rPr>
          <w:color w:val="000000" w:themeColor="text1"/>
        </w:rPr>
        <w:t>scenario</w:t>
      </w:r>
      <w:r>
        <w:rPr>
          <w:shd w:val="clear" w:color="auto" w:fill="FFFFFF"/>
        </w:rPr>
        <w:t xml:space="preserve">, </w:t>
      </w:r>
      <w:r>
        <w:t>future RSL i</w:t>
      </w:r>
      <w:r>
        <w:rPr>
          <w:shd w:val="clear" w:color="auto" w:fill="FFFFFF"/>
        </w:rPr>
        <w:t xml:space="preserve">n the </w:t>
      </w:r>
      <w:r>
        <w:t xml:space="preserve">Oka estuary will increase </w:t>
      </w:r>
      <w:r w:rsidRPr="00BB7081">
        <w:t>0.</w:t>
      </w:r>
      <w:r>
        <w:t>12</w:t>
      </w:r>
      <w:r w:rsidRPr="00BB7081">
        <w:t xml:space="preserve"> m (</w:t>
      </w:r>
      <w:r>
        <w:t xml:space="preserve">likely range of </w:t>
      </w:r>
      <w:r w:rsidRPr="00BB7081">
        <w:t>0.</w:t>
      </w:r>
      <w:r>
        <w:t>03</w:t>
      </w:r>
      <w:r w:rsidRPr="00BB7081">
        <w:t>–0.</w:t>
      </w:r>
      <w:r>
        <w:t>20</w:t>
      </w:r>
      <w:r w:rsidRPr="00BB7081">
        <w:t xml:space="preserve"> m)</w:t>
      </w:r>
      <w:r>
        <w:t xml:space="preserve"> with a rate of 3.7</w:t>
      </w:r>
      <w:r w:rsidRPr="00BB7081">
        <w:t xml:space="preserve"> mm/</w:t>
      </w:r>
      <w:proofErr w:type="spellStart"/>
      <w:r w:rsidRPr="00BB7081">
        <w:t>yr</w:t>
      </w:r>
      <w:proofErr w:type="spellEnd"/>
      <w:r w:rsidRPr="00BB7081">
        <w:t xml:space="preserve"> (</w:t>
      </w:r>
      <w:r>
        <w:t>1.6</w:t>
      </w:r>
      <w:r w:rsidRPr="00BB7081">
        <w:t>–</w:t>
      </w:r>
      <w:r>
        <w:t>6.2</w:t>
      </w:r>
      <w:r w:rsidRPr="00BB7081">
        <w:t xml:space="preserve"> mm/</w:t>
      </w:r>
      <w:proofErr w:type="spellStart"/>
      <w:r w:rsidRPr="00BB7081">
        <w:t>yr</w:t>
      </w:r>
      <w:proofErr w:type="spellEnd"/>
      <w:r w:rsidRPr="00BB7081">
        <w:t>)</w:t>
      </w:r>
      <w:r>
        <w:t xml:space="preserve"> by 2030, </w:t>
      </w:r>
      <w:r w:rsidRPr="00BB7081">
        <w:t>0.</w:t>
      </w:r>
      <w:r>
        <w:t>21</w:t>
      </w:r>
      <w:r w:rsidRPr="00BB7081">
        <w:t xml:space="preserve"> m (0.</w:t>
      </w:r>
      <w:r>
        <w:t>09</w:t>
      </w:r>
      <w:r w:rsidRPr="00BB7081">
        <w:t>–0.</w:t>
      </w:r>
      <w:r>
        <w:t>33</w:t>
      </w:r>
      <w:r w:rsidRPr="00BB7081">
        <w:t xml:space="preserve"> m)</w:t>
      </w:r>
      <w:r>
        <w:t xml:space="preserve"> with a rate of 5.0</w:t>
      </w:r>
      <w:r w:rsidRPr="00BB7081">
        <w:t xml:space="preserve"> mm/</w:t>
      </w:r>
      <w:proofErr w:type="spellStart"/>
      <w:r w:rsidRPr="00BB7081">
        <w:t>yr</w:t>
      </w:r>
      <w:proofErr w:type="spellEnd"/>
      <w:r w:rsidRPr="00BB7081">
        <w:t xml:space="preserve"> (</w:t>
      </w:r>
      <w:r>
        <w:t>2.9</w:t>
      </w:r>
      <w:r w:rsidRPr="00BB7081">
        <w:t>–</w:t>
      </w:r>
      <w:r>
        <w:t>7.6</w:t>
      </w:r>
      <w:r w:rsidRPr="00BB7081">
        <w:t xml:space="preserve"> mm/</w:t>
      </w:r>
      <w:proofErr w:type="spellStart"/>
      <w:r w:rsidRPr="00BB7081">
        <w:t>yr</w:t>
      </w:r>
      <w:proofErr w:type="spellEnd"/>
      <w:r w:rsidRPr="00BB7081">
        <w:t>)</w:t>
      </w:r>
      <w:r>
        <w:t xml:space="preserve"> by 2050, and </w:t>
      </w:r>
      <w:r w:rsidRPr="00BB7081">
        <w:t>0.</w:t>
      </w:r>
      <w:r>
        <w:t>61</w:t>
      </w:r>
      <w:r w:rsidRPr="00BB7081">
        <w:t xml:space="preserve"> m (0.</w:t>
      </w:r>
      <w:r>
        <w:t>28</w:t>
      </w:r>
      <w:r w:rsidRPr="00BB7081">
        <w:t>–</w:t>
      </w:r>
      <w:r>
        <w:t>1</w:t>
      </w:r>
      <w:r w:rsidRPr="00BB7081">
        <w:t>.</w:t>
      </w:r>
      <w:r>
        <w:t>01</w:t>
      </w:r>
      <w:r w:rsidRPr="00BB7081">
        <w:t xml:space="preserve"> m)</w:t>
      </w:r>
      <w:r>
        <w:t xml:space="preserve"> with a rate of 3.8</w:t>
      </w:r>
      <w:r w:rsidRPr="00BB7081">
        <w:t xml:space="preserve"> mm/</w:t>
      </w:r>
      <w:proofErr w:type="spellStart"/>
      <w:r w:rsidRPr="00BB7081">
        <w:t>yr</w:t>
      </w:r>
      <w:proofErr w:type="spellEnd"/>
      <w:r w:rsidRPr="00BB7081">
        <w:t xml:space="preserve"> (</w:t>
      </w:r>
      <w:r>
        <w:t>1.2</w:t>
      </w:r>
      <w:r w:rsidRPr="00BB7081">
        <w:t>–</w:t>
      </w:r>
      <w:r>
        <w:t>6.8</w:t>
      </w:r>
      <w:r w:rsidRPr="00BB7081">
        <w:t xml:space="preserve"> mm/</w:t>
      </w:r>
      <w:proofErr w:type="spellStart"/>
      <w:r w:rsidRPr="00BB7081">
        <w:t>yr</w:t>
      </w:r>
      <w:proofErr w:type="spellEnd"/>
      <w:r w:rsidRPr="00BB7081">
        <w:t>)</w:t>
      </w:r>
      <w:r>
        <w:t xml:space="preserve"> by 2150 (Fig. 5A, B, Table S1). Projected RSL will exceed 0.5 m threshold by </w:t>
      </w:r>
      <w:r w:rsidRPr="004606E4">
        <w:t>212</w:t>
      </w:r>
      <w:r>
        <w:t>0</w:t>
      </w:r>
      <w:r w:rsidRPr="004606E4">
        <w:t xml:space="preserve"> (</w:t>
      </w:r>
      <w:r>
        <w:t>likely</w:t>
      </w:r>
      <w:r w:rsidRPr="004606E4">
        <w:t xml:space="preserve"> </w:t>
      </w:r>
      <w:r>
        <w:t xml:space="preserve">range of </w:t>
      </w:r>
      <w:r w:rsidRPr="004606E4">
        <w:t>20</w:t>
      </w:r>
      <w:r>
        <w:t>73</w:t>
      </w:r>
      <w:r w:rsidRPr="00F1697B">
        <w:t>–&gt;2300</w:t>
      </w:r>
      <w:r>
        <w:t>, Figure 5A, Table 1</w:t>
      </w:r>
      <w:r w:rsidRPr="00F1697B">
        <w:t>)</w:t>
      </w:r>
      <w:r>
        <w:t>. If we update the VLM rate of -0.20 mm/</w:t>
      </w:r>
      <w:proofErr w:type="spellStart"/>
      <w:r>
        <w:t>yr</w:t>
      </w:r>
      <w:proofErr w:type="spellEnd"/>
      <w:r>
        <w:t xml:space="preserve"> used in the IPCC AR6 projections with the estimated long-term VLM rate of -0.96 mm/</w:t>
      </w:r>
      <w:proofErr w:type="spellStart"/>
      <w:r>
        <w:t>yr</w:t>
      </w:r>
      <w:proofErr w:type="spellEnd"/>
      <w:r>
        <w:t xml:space="preserve">, future RSL in the Oka estuary will increase </w:t>
      </w:r>
      <w:r w:rsidRPr="00BB7081">
        <w:t>0.</w:t>
      </w:r>
      <w:r>
        <w:t>14</w:t>
      </w:r>
      <w:r w:rsidRPr="00BB7081">
        <w:t xml:space="preserve"> m (0.</w:t>
      </w:r>
      <w:r>
        <w:t>06</w:t>
      </w:r>
      <w:r w:rsidRPr="00BB7081">
        <w:t>–0.</w:t>
      </w:r>
      <w:r>
        <w:t>23</w:t>
      </w:r>
      <w:r w:rsidRPr="00BB7081">
        <w:t xml:space="preserve"> m)</w:t>
      </w:r>
      <w:r>
        <w:t xml:space="preserve"> with a rate of 4.5</w:t>
      </w:r>
      <w:r w:rsidRPr="00BB7081">
        <w:t xml:space="preserve"> mm/</w:t>
      </w:r>
      <w:proofErr w:type="spellStart"/>
      <w:r w:rsidRPr="00BB7081">
        <w:t>yr</w:t>
      </w:r>
      <w:proofErr w:type="spellEnd"/>
      <w:r w:rsidRPr="00BB7081">
        <w:t xml:space="preserve"> (</w:t>
      </w:r>
      <w:r>
        <w:t>2.4</w:t>
      </w:r>
      <w:r w:rsidRPr="00BB7081">
        <w:t>–</w:t>
      </w:r>
      <w:r>
        <w:t>7.0</w:t>
      </w:r>
      <w:r w:rsidRPr="00BB7081">
        <w:t xml:space="preserve"> mm/</w:t>
      </w:r>
      <w:proofErr w:type="spellStart"/>
      <w:r w:rsidRPr="00BB7081">
        <w:t>yr</w:t>
      </w:r>
      <w:proofErr w:type="spellEnd"/>
      <w:r w:rsidRPr="00BB7081">
        <w:t>)</w:t>
      </w:r>
      <w:r>
        <w:t xml:space="preserve"> by 2030, </w:t>
      </w:r>
      <w:r w:rsidRPr="00BB7081">
        <w:t>0.</w:t>
      </w:r>
      <w:r>
        <w:t>24</w:t>
      </w:r>
      <w:r w:rsidRPr="00BB7081">
        <w:t xml:space="preserve"> m (0.</w:t>
      </w:r>
      <w:r>
        <w:t>13</w:t>
      </w:r>
      <w:r w:rsidRPr="00BB7081">
        <w:t>–0.</w:t>
      </w:r>
      <w:r>
        <w:t>37</w:t>
      </w:r>
      <w:r w:rsidRPr="00BB7081">
        <w:t xml:space="preserve"> m)</w:t>
      </w:r>
      <w:r>
        <w:t xml:space="preserve"> with a rate of 5.8</w:t>
      </w:r>
      <w:r w:rsidRPr="00BB7081">
        <w:t xml:space="preserve"> mm/</w:t>
      </w:r>
      <w:proofErr w:type="spellStart"/>
      <w:r w:rsidRPr="00BB7081">
        <w:t>yr</w:t>
      </w:r>
      <w:proofErr w:type="spellEnd"/>
      <w:r w:rsidRPr="00BB7081">
        <w:t xml:space="preserve"> (</w:t>
      </w:r>
      <w:r>
        <w:t>3.7</w:t>
      </w:r>
      <w:r w:rsidRPr="00BB7081">
        <w:t>–</w:t>
      </w:r>
      <w:r>
        <w:t>8.4</w:t>
      </w:r>
      <w:r w:rsidRPr="00BB7081">
        <w:t xml:space="preserve"> mm/</w:t>
      </w:r>
      <w:proofErr w:type="spellStart"/>
      <w:r w:rsidRPr="00BB7081">
        <w:t>yr</w:t>
      </w:r>
      <w:proofErr w:type="spellEnd"/>
      <w:r w:rsidRPr="00BB7081">
        <w:t>)</w:t>
      </w:r>
      <w:r>
        <w:t xml:space="preserve"> by 2050, and </w:t>
      </w:r>
      <w:r w:rsidRPr="00BB7081">
        <w:t>0.</w:t>
      </w:r>
      <w:r>
        <w:t>73</w:t>
      </w:r>
      <w:r w:rsidRPr="00BB7081">
        <w:t xml:space="preserve"> m (0.</w:t>
      </w:r>
      <w:r>
        <w:t>40</w:t>
      </w:r>
      <w:r w:rsidRPr="00BB7081">
        <w:t>–</w:t>
      </w:r>
      <w:r>
        <w:t>1</w:t>
      </w:r>
      <w:r w:rsidRPr="00BB7081">
        <w:t>.</w:t>
      </w:r>
      <w:r>
        <w:t>13</w:t>
      </w:r>
      <w:r w:rsidRPr="00BB7081">
        <w:t xml:space="preserve"> m)</w:t>
      </w:r>
      <w:r>
        <w:t xml:space="preserve"> with a rate of 4.6</w:t>
      </w:r>
      <w:r w:rsidRPr="00BB7081">
        <w:t xml:space="preserve"> mm/</w:t>
      </w:r>
      <w:proofErr w:type="spellStart"/>
      <w:r w:rsidRPr="00BB7081">
        <w:t>yr</w:t>
      </w:r>
      <w:proofErr w:type="spellEnd"/>
      <w:r w:rsidRPr="00BB7081">
        <w:t xml:space="preserve"> (</w:t>
      </w:r>
      <w:r>
        <w:t>2.0</w:t>
      </w:r>
      <w:r w:rsidRPr="00BB7081">
        <w:t>–</w:t>
      </w:r>
      <w:r>
        <w:t>7.6</w:t>
      </w:r>
      <w:r w:rsidRPr="00BB7081">
        <w:t xml:space="preserve"> mm/</w:t>
      </w:r>
      <w:proofErr w:type="spellStart"/>
      <w:r w:rsidRPr="00BB7081">
        <w:t>yr</w:t>
      </w:r>
      <w:proofErr w:type="spellEnd"/>
      <w:r w:rsidRPr="00BB7081">
        <w:t>)</w:t>
      </w:r>
      <w:r>
        <w:t xml:space="preserve"> by 2150 (Fig. 5C, D, Table S1). Projected RSL will exceed 0.5 m threshold by </w:t>
      </w:r>
      <w:r w:rsidRPr="004606E4">
        <w:t>21</w:t>
      </w:r>
      <w:r>
        <w:t>01</w:t>
      </w:r>
      <w:r w:rsidRPr="004606E4">
        <w:t xml:space="preserve"> (</w:t>
      </w:r>
      <w:r w:rsidRPr="00612420">
        <w:rPr>
          <w:color w:val="000000" w:themeColor="text1"/>
        </w:rPr>
        <w:t>2066–&gt;</w:t>
      </w:r>
      <w:r w:rsidRPr="00612420">
        <w:rPr>
          <w:i/>
          <w:iCs/>
          <w:color w:val="000000" w:themeColor="text1"/>
        </w:rPr>
        <w:t>2300</w:t>
      </w:r>
      <w:r w:rsidRPr="00612420">
        <w:rPr>
          <w:color w:val="000000" w:themeColor="text1"/>
        </w:rPr>
        <w:t xml:space="preserve">, </w:t>
      </w:r>
      <w:r>
        <w:t>Figure 5C, Table 1</w:t>
      </w:r>
      <w:r w:rsidRPr="00F1697B">
        <w:t>)</w:t>
      </w:r>
      <w:r>
        <w:t xml:space="preserve">. </w:t>
      </w:r>
      <w:r>
        <w:rPr>
          <w:lang w:eastAsia="zh-CN"/>
        </w:rPr>
        <w:t>Therefore, the IPCC AR6 underestimates the rate of sea-level rise continuously by 0.76 mm/</w:t>
      </w:r>
      <w:proofErr w:type="spellStart"/>
      <w:r>
        <w:rPr>
          <w:lang w:eastAsia="zh-CN"/>
        </w:rPr>
        <w:t>yr</w:t>
      </w:r>
      <w:proofErr w:type="spellEnd"/>
      <w:r>
        <w:rPr>
          <w:lang w:eastAsia="zh-CN"/>
        </w:rPr>
        <w:t xml:space="preserve"> due to the underestimation of the VLM rate. Consequently, the projected rate of sea-level rise with updated VLM rate increased by </w:t>
      </w:r>
      <w:r>
        <w:t>17.0% by 2030, 13.2% by 2050, and 16.7% by 2150</w:t>
      </w:r>
      <w:r>
        <w:rPr>
          <w:lang w:eastAsia="zh-CN"/>
        </w:rPr>
        <w:t xml:space="preserve"> and the magnitude of sea-level rise increased </w:t>
      </w:r>
      <w:r>
        <w:t>by ~0.02 m (16.0%) by 2030, ~0.04 m (15.7%) by 2050, and ~0.11 m (15.7%) by 2150. The timing of exceedance of 0.5 m threshold occurs earlier by 19 years from 2120 to 2101 (Fig. 5A &amp; C, Table 1).</w:t>
      </w:r>
    </w:p>
    <w:p w14:paraId="1544A8F2" w14:textId="77777777" w:rsidR="00406B39" w:rsidRDefault="00406B39">
      <w:pPr>
        <w:spacing w:before="0" w:after="200" w:line="276" w:lineRule="auto"/>
        <w:jc w:val="left"/>
        <w:textAlignment w:val="auto"/>
        <w:rPr>
          <w:b/>
          <w:bCs/>
          <w:color w:val="000000" w:themeColor="text1"/>
        </w:rPr>
      </w:pPr>
    </w:p>
    <w:p w14:paraId="0611FFEB" w14:textId="77777777" w:rsidR="00406B39" w:rsidRDefault="00406B39" w:rsidP="00334FA3">
      <w:r>
        <w:t xml:space="preserve">Under the highest emissions SSP5-8.5 scenario, similarly, </w:t>
      </w:r>
      <w:r>
        <w:rPr>
          <w:lang w:eastAsia="zh-CN"/>
        </w:rPr>
        <w:t xml:space="preserve">the projected rate of sea-level rise with updated VLM rate increased by </w:t>
      </w:r>
      <w:r>
        <w:t>12.8% by 2030, 9.4% by 2050, and 6.9% by 2150</w:t>
      </w:r>
      <w:r>
        <w:rPr>
          <w:lang w:eastAsia="zh-CN"/>
        </w:rPr>
        <w:t xml:space="preserve"> and the magnitude of sea-level rise increased </w:t>
      </w:r>
      <w:r>
        <w:t>by ~0.02 m (13.4%) by 2030, ~0.04 m (11.5%) by 2050, and ~0.11 m (7.7%) by 2150 (Fig. 5, Table S1). The timing of exceedance of 0.5 m and 1.0 m thresholds occur earlier by 8 years from 2079 to 2071 and 7 years from 2121 to 2114, respectively (Table 1).</w:t>
      </w:r>
    </w:p>
    <w:p w14:paraId="7B939017" w14:textId="77777777" w:rsidR="00406B39" w:rsidRDefault="00406B39">
      <w:pPr>
        <w:spacing w:before="0" w:after="200" w:line="276" w:lineRule="auto"/>
        <w:jc w:val="left"/>
        <w:textAlignment w:val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670BCB9F" w14:textId="77777777" w:rsidR="00406B39" w:rsidRPr="00193D0C" w:rsidRDefault="00406B39" w:rsidP="004B35CA">
      <w:pPr>
        <w:spacing w:before="0" w:after="200" w:line="276" w:lineRule="auto"/>
        <w:jc w:val="left"/>
        <w:textAlignment w:val="auto"/>
        <w:rPr>
          <w:b/>
          <w:bCs/>
          <w:color w:val="000000" w:themeColor="text1"/>
        </w:rPr>
      </w:pPr>
      <w:r w:rsidRPr="00193D0C">
        <w:rPr>
          <w:b/>
          <w:bCs/>
          <w:color w:val="000000" w:themeColor="text1"/>
        </w:rPr>
        <w:lastRenderedPageBreak/>
        <w:t>Text S</w:t>
      </w:r>
      <w:r>
        <w:rPr>
          <w:b/>
          <w:bCs/>
          <w:color w:val="000000" w:themeColor="text1"/>
        </w:rPr>
        <w:t>2</w:t>
      </w:r>
      <w:r w:rsidRPr="00193D0C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R</w:t>
      </w:r>
      <w:r w:rsidRPr="00193D0C">
        <w:rPr>
          <w:b/>
          <w:bCs/>
          <w:color w:val="000000" w:themeColor="text1"/>
        </w:rPr>
        <w:t>elative sea-level database age recalibration.</w:t>
      </w:r>
    </w:p>
    <w:p w14:paraId="4A8F89F9" w14:textId="0EF9AF2E" w:rsidR="00406B39" w:rsidRPr="00990135" w:rsidRDefault="00406B39" w:rsidP="00990135">
      <w:pPr>
        <w:jc w:val="left"/>
        <w:textAlignment w:val="auto"/>
        <w:rPr>
          <w:color w:val="000000" w:themeColor="text1"/>
        </w:rPr>
      </w:pPr>
      <w:r w:rsidRPr="00990135">
        <w:rPr>
          <w:color w:val="000000" w:themeColor="text1"/>
        </w:rPr>
        <w:t>The chronology includes dates compiled by</w:t>
      </w:r>
      <w:r>
        <w:rPr>
          <w:color w:val="000000" w:themeColor="text1"/>
        </w:rPr>
        <w:t xml:space="preserve"> </w:t>
      </w:r>
      <w:r w:rsidR="004B7DA3">
        <w:rPr>
          <w:color w:val="000000" w:themeColor="text1"/>
        </w:rPr>
        <w:t>ref.</w:t>
      </w:r>
      <w:sdt>
        <w:sdtPr>
          <w:rPr>
            <w:vertAlign w:val="superscript"/>
          </w:rPr>
          <w:tag w:val="MENDELEY_CITATION_v3_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"/>
          <w:id w:val="-2103719675"/>
          <w:placeholder>
            <w:docPart w:val="DefaultPlaceholder_-1854013440"/>
          </w:placeholder>
        </w:sdtPr>
        <w:sdtEndPr/>
        <w:sdtContent>
          <w:r w:rsidR="007072EA" w:rsidRPr="007072EA">
            <w:rPr>
              <w:vertAlign w:val="superscript"/>
            </w:rPr>
            <w:t>1</w:t>
          </w:r>
        </w:sdtContent>
      </w:sdt>
      <w:r w:rsidRPr="00990135">
        <w:rPr>
          <w:color w:val="000000" w:themeColor="text1"/>
        </w:rPr>
        <w:t>, with updates for region 8 following</w:t>
      </w:r>
      <w:r>
        <w:rPr>
          <w:color w:val="000000" w:themeColor="text1"/>
        </w:rPr>
        <w:t xml:space="preserve"> </w:t>
      </w:r>
      <w:r w:rsidR="00497D74">
        <w:rPr>
          <w:color w:val="000000" w:themeColor="text1"/>
        </w:rPr>
        <w:t>ref.</w:t>
      </w:r>
      <w:sdt>
        <w:sdtPr>
          <w:rPr>
            <w:vertAlign w:val="superscript"/>
          </w:rPr>
          <w:tag w:val="MENDELEY_CITATION_v3_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"/>
          <w:id w:val="1700196646"/>
          <w:placeholder>
            <w:docPart w:val="DefaultPlaceholder_-1854013440"/>
          </w:placeholder>
        </w:sdtPr>
        <w:sdtEndPr/>
        <w:sdtContent>
          <w:r w:rsidR="007072EA" w:rsidRPr="007072EA">
            <w:rPr>
              <w:vertAlign w:val="superscript"/>
            </w:rPr>
            <w:t>2</w:t>
          </w:r>
        </w:sdtContent>
      </w:sdt>
      <w:r w:rsidRPr="00990135">
        <w:rPr>
          <w:color w:val="000000" w:themeColor="text1"/>
        </w:rPr>
        <w:t>: removal of salt-marsh samples dated from shells and wood and addition of a new salt-marsh sample.</w:t>
      </w:r>
    </w:p>
    <w:p w14:paraId="7FACEEEB" w14:textId="04DE290C" w:rsidR="00406B39" w:rsidRPr="00990135" w:rsidRDefault="00406B39" w:rsidP="00990135">
      <w:pPr>
        <w:jc w:val="left"/>
        <w:textAlignment w:val="auto"/>
        <w:rPr>
          <w:color w:val="000000" w:themeColor="text1"/>
        </w:rPr>
      </w:pPr>
      <w:r w:rsidRPr="00990135">
        <w:rPr>
          <w:color w:val="000000" w:themeColor="text1"/>
        </w:rPr>
        <w:t>Age calibration was performed using CALIB 8.2</w:t>
      </w:r>
      <w:sdt>
        <w:sdtPr>
          <w:rPr>
            <w:vertAlign w:val="superscript"/>
          </w:rPr>
          <w:tag w:val="MENDELEY_CITATION_v3_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"/>
          <w:id w:val="-153607337"/>
          <w:placeholder>
            <w:docPart w:val="DefaultPlaceholder_-1854013440"/>
          </w:placeholder>
        </w:sdtPr>
        <w:sdtEndPr/>
        <w:sdtContent>
          <w:r w:rsidR="007072EA" w:rsidRPr="007072EA">
            <w:rPr>
              <w:vertAlign w:val="superscript"/>
            </w:rPr>
            <w:t>3</w:t>
          </w:r>
        </w:sdtContent>
      </w:sdt>
      <w:r w:rsidRPr="00990135">
        <w:rPr>
          <w:color w:val="000000" w:themeColor="text1"/>
        </w:rPr>
        <w:t xml:space="preserve"> with IntCal20</w:t>
      </w:r>
      <w:sdt>
        <w:sdtPr>
          <w:rPr>
            <w:vertAlign w:val="superscript"/>
          </w:rPr>
          <w:tag w:val="MENDELEY_CITATION_v3_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"/>
          <w:id w:val="-157926121"/>
          <w:placeholder>
            <w:docPart w:val="DefaultPlaceholder_-1854013440"/>
          </w:placeholder>
        </w:sdtPr>
        <w:sdtEndPr/>
        <w:sdtContent>
          <w:r w:rsidR="007072EA" w:rsidRPr="007072EA">
            <w:rPr>
              <w:vertAlign w:val="superscript"/>
            </w:rPr>
            <w:t>4</w:t>
          </w:r>
        </w:sdtContent>
      </w:sdt>
      <w:r w:rsidRPr="00990135">
        <w:rPr>
          <w:color w:val="000000" w:themeColor="text1"/>
        </w:rPr>
        <w:t xml:space="preserve"> and Marine20</w:t>
      </w:r>
      <w:sdt>
        <w:sdtPr>
          <w:rPr>
            <w:vertAlign w:val="superscript"/>
          </w:rPr>
          <w:tag w:val="MENDELEY_CITATION_v3_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"/>
          <w:id w:val="-169332141"/>
          <w:placeholder>
            <w:docPart w:val="DefaultPlaceholder_-1854013440"/>
          </w:placeholder>
        </w:sdtPr>
        <w:sdtEndPr/>
        <w:sdtContent>
          <w:r w:rsidR="007072EA" w:rsidRPr="007072EA">
            <w:rPr>
              <w:vertAlign w:val="superscript"/>
            </w:rPr>
            <w:t>5</w:t>
          </w:r>
        </w:sdtContent>
      </w:sdt>
      <w:r w:rsidRPr="00990135">
        <w:rPr>
          <w:color w:val="000000" w:themeColor="text1"/>
        </w:rPr>
        <w:t xml:space="preserve"> calibration curves for terrestrial and marine materials, respectively. For marine samples in regions 1, 3, 6 and 7, 34 points on the Marine Radiocarbon Reservoir Correction database (</w:t>
      </w:r>
      <w:hyperlink r:id="rId10" w:history="1">
        <w:r w:rsidRPr="00990135">
          <w:t>http://calib.org/marine/</w:t>
        </w:r>
      </w:hyperlink>
      <w:r w:rsidRPr="00990135">
        <w:rPr>
          <w:color w:val="000000" w:themeColor="text1"/>
        </w:rPr>
        <w:t>) were averaged following</w:t>
      </w:r>
      <w:r w:rsidR="00903E71">
        <w:rPr>
          <w:color w:val="000000" w:themeColor="text1"/>
        </w:rPr>
        <w:t xml:space="preserve"> ref.</w:t>
      </w:r>
      <w:sdt>
        <w:sdtPr>
          <w:rPr>
            <w:vertAlign w:val="superscript"/>
          </w:rPr>
          <w:tag w:val="MENDELEY_CITATION_v3_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"/>
          <w:id w:val="992766420"/>
          <w:placeholder>
            <w:docPart w:val="DefaultPlaceholder_-1854013440"/>
          </w:placeholder>
        </w:sdtPr>
        <w:sdtEndPr/>
        <w:sdtContent>
          <w:r w:rsidR="007072EA" w:rsidRPr="007072EA">
            <w:rPr>
              <w:vertAlign w:val="superscript"/>
            </w:rPr>
            <w:t>6</w:t>
          </w:r>
        </w:sdtContent>
      </w:sdt>
      <w:r w:rsidRPr="00990135">
        <w:rPr>
          <w:color w:val="000000" w:themeColor="text1"/>
        </w:rPr>
        <w:t xml:space="preserve"> to obtain a local marine reservoir correction (ΔR) value of -148 ± 78 14C yr. For region 8, a ΔR was not available on the Marine Radiocarbon Reservoir Correction database, and it was necessary to recalculate published ΔR values</w:t>
      </w:r>
      <w:sdt>
        <w:sdtPr>
          <w:rPr>
            <w:vertAlign w:val="superscript"/>
          </w:rPr>
          <w:tag w:val="MENDELEY_CITATION_v3_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"/>
          <w:id w:val="-1876996059"/>
          <w:placeholder>
            <w:docPart w:val="DefaultPlaceholder_-1854013440"/>
          </w:placeholder>
        </w:sdtPr>
        <w:sdtEndPr/>
        <w:sdtContent>
          <w:r w:rsidR="007072EA" w:rsidRPr="007072EA">
            <w:rPr>
              <w:vertAlign w:val="superscript"/>
            </w:rPr>
            <w:t>7</w:t>
          </w:r>
        </w:sdtContent>
      </w:sdt>
      <w:r w:rsidRPr="00990135">
        <w:rPr>
          <w:color w:val="000000" w:themeColor="text1"/>
        </w:rPr>
        <w:t xml:space="preserve"> based on six paired marine and terrestrial radiocarbon dates, relative to Marine20</w:t>
      </w:r>
      <w:sdt>
        <w:sdtPr>
          <w:rPr>
            <w:vertAlign w:val="superscript"/>
          </w:rPr>
          <w:tag w:val="MENDELEY_CITATION_v3_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"/>
          <w:id w:val="1756325885"/>
          <w:placeholder>
            <w:docPart w:val="71D369F30AA27F47AB1C2626B973542C"/>
          </w:placeholder>
        </w:sdtPr>
        <w:sdtEndPr/>
        <w:sdtContent>
          <w:r w:rsidR="007072EA" w:rsidRPr="007072EA">
            <w:rPr>
              <w:vertAlign w:val="superscript"/>
            </w:rPr>
            <w:t>5</w:t>
          </w:r>
        </w:sdtContent>
      </w:sdt>
      <w:r w:rsidR="00BF0EC4" w:rsidRPr="00990135" w:rsidDel="00BF0EC4">
        <w:rPr>
          <w:color w:val="000000" w:themeColor="text1"/>
        </w:rPr>
        <w:t xml:space="preserve"> </w:t>
      </w:r>
      <w:r w:rsidRPr="00990135">
        <w:rPr>
          <w:color w:val="000000" w:themeColor="text1"/>
        </w:rPr>
        <w:t>using deltar</w:t>
      </w:r>
      <w:sdt>
        <w:sdtPr>
          <w:rPr>
            <w:vertAlign w:val="superscript"/>
          </w:rPr>
          <w:tag w:val="MENDELEY_CITATION_v3_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"/>
          <w:id w:val="-1537886927"/>
          <w:placeholder>
            <w:docPart w:val="DefaultPlaceholder_-1854013440"/>
          </w:placeholder>
        </w:sdtPr>
        <w:sdtEndPr/>
        <w:sdtContent>
          <w:r w:rsidR="007072EA" w:rsidRPr="007072EA">
            <w:rPr>
              <w:vertAlign w:val="superscript"/>
            </w:rPr>
            <w:t>8</w:t>
          </w:r>
        </w:sdtContent>
      </w:sdt>
      <w:r w:rsidRPr="00990135">
        <w:rPr>
          <w:color w:val="000000" w:themeColor="text1"/>
        </w:rPr>
        <w:t>. The average was calculated following</w:t>
      </w:r>
      <w:r w:rsidR="00265453">
        <w:rPr>
          <w:color w:val="000000" w:themeColor="text1"/>
        </w:rPr>
        <w:t xml:space="preserve"> </w:t>
      </w:r>
      <w:r w:rsidR="00462E0E">
        <w:rPr>
          <w:color w:val="000000" w:themeColor="text1"/>
        </w:rPr>
        <w:t>ref.</w:t>
      </w:r>
      <w:sdt>
        <w:sdtPr>
          <w:rPr>
            <w:vertAlign w:val="superscript"/>
          </w:rPr>
          <w:tag w:val="MENDELEY_CITATION_v3_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"/>
          <w:id w:val="1922985624"/>
          <w:placeholder>
            <w:docPart w:val="66D32CABF322814C982439AE0CE0428D"/>
          </w:placeholder>
        </w:sdtPr>
        <w:sdtEndPr/>
        <w:sdtContent>
          <w:r w:rsidR="007072EA" w:rsidRPr="007072EA">
            <w:rPr>
              <w:vertAlign w:val="superscript"/>
            </w:rPr>
            <w:t>6</w:t>
          </w:r>
        </w:sdtContent>
      </w:sdt>
      <w:r w:rsidRPr="00990135">
        <w:rPr>
          <w:color w:val="000000" w:themeColor="text1"/>
        </w:rPr>
        <w:t xml:space="preserve"> to obtain a ΔR of -293 ± 59 14C yr. For region 10, a ΔR was not available on the Marine Radiocarbon Reservoir Correction database (http://calib.org/marine/), and it was necessary to recalculate published ΔR values</w:t>
      </w:r>
      <w:sdt>
        <w:sdtPr>
          <w:rPr>
            <w:vertAlign w:val="superscript"/>
          </w:rPr>
          <w:tag w:val="MENDELEY_CITATION_v3_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"/>
          <w:id w:val="-1608497711"/>
          <w:placeholder>
            <w:docPart w:val="DefaultPlaceholder_-1854013440"/>
          </w:placeholder>
        </w:sdtPr>
        <w:sdtContent>
          <w:r w:rsidR="007072EA" w:rsidRPr="007072EA">
            <w:rPr>
              <w:vertAlign w:val="superscript"/>
            </w:rPr>
            <w:t>9</w:t>
          </w:r>
        </w:sdtContent>
      </w:sdt>
      <w:r w:rsidRPr="00990135">
        <w:rPr>
          <w:color w:val="000000" w:themeColor="text1"/>
        </w:rPr>
        <w:t xml:space="preserve"> based on six paired marine and terrestrial radiocarbon dates, relative to Marine20 </w:t>
      </w:r>
      <w:r w:rsidR="001E5D94" w:rsidRPr="000C27AB">
        <w:t>(Heaton et al., 2020)</w:t>
      </w:r>
      <w:r w:rsidRPr="00990135">
        <w:rPr>
          <w:color w:val="000000" w:themeColor="text1"/>
        </w:rPr>
        <w:t xml:space="preserve"> using </w:t>
      </w:r>
      <w:proofErr w:type="spellStart"/>
      <w:r w:rsidRPr="00990135">
        <w:rPr>
          <w:color w:val="000000" w:themeColor="text1"/>
        </w:rPr>
        <w:t>deltar</w:t>
      </w:r>
      <w:proofErr w:type="spellEnd"/>
      <w:r w:rsidR="00301125">
        <w:rPr>
          <w:color w:val="000000" w:themeColor="text1"/>
        </w:rPr>
        <w:t xml:space="preserve"> </w:t>
      </w:r>
      <w:r w:rsidR="00301125">
        <w:t>(Reimer &amp; Reimer, 2017)</w:t>
      </w:r>
      <w:r w:rsidRPr="00990135">
        <w:rPr>
          <w:color w:val="000000" w:themeColor="text1"/>
        </w:rPr>
        <w:t xml:space="preserve">. The average was calculated following </w:t>
      </w:r>
      <w:r w:rsidR="00FC7517">
        <w:rPr>
          <w:color w:val="000000" w:themeColor="text1"/>
        </w:rPr>
        <w:t>ref.</w:t>
      </w:r>
      <w:sdt>
        <w:sdtPr>
          <w:rPr>
            <w:vertAlign w:val="superscript"/>
          </w:rPr>
          <w:tag w:val="MENDELEY_CITATION_v3_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"/>
          <w:id w:val="1276750802"/>
          <w:placeholder>
            <w:docPart w:val="AFDBBD296EDC624B8C8CBB228F22332F"/>
          </w:placeholder>
        </w:sdtPr>
        <w:sdtContent>
          <w:r w:rsidR="007072EA" w:rsidRPr="007072EA">
            <w:rPr>
              <w:vertAlign w:val="superscript"/>
            </w:rPr>
            <w:t>6</w:t>
          </w:r>
        </w:sdtContent>
      </w:sdt>
      <w:r w:rsidRPr="00990135">
        <w:rPr>
          <w:color w:val="000000" w:themeColor="text1"/>
        </w:rPr>
        <w:t xml:space="preserve"> to obtain a ΔR of -330 ± 91 14C yr. For marine samples in region 12, </w:t>
      </w:r>
      <w:r>
        <w:rPr>
          <w:color w:val="000000" w:themeColor="text1"/>
        </w:rPr>
        <w:t>nine</w:t>
      </w:r>
      <w:r w:rsidRPr="00990135">
        <w:rPr>
          <w:color w:val="000000" w:themeColor="text1"/>
        </w:rPr>
        <w:t xml:space="preserve"> points on the Marine Radiocarbon Reservoir Correction database were averaged following</w:t>
      </w:r>
      <w:r w:rsidR="00FA4AEC">
        <w:rPr>
          <w:color w:val="000000" w:themeColor="text1"/>
        </w:rPr>
        <w:t xml:space="preserve"> </w:t>
      </w:r>
      <w:r w:rsidR="00FC7517">
        <w:rPr>
          <w:color w:val="000000" w:themeColor="text1"/>
        </w:rPr>
        <w:t>ref.</w:t>
      </w:r>
      <w:sdt>
        <w:sdtPr>
          <w:rPr>
            <w:vertAlign w:val="superscript"/>
          </w:rPr>
          <w:tag w:val="MENDELEY_CITATION_v3_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"/>
          <w:id w:val="-806152630"/>
          <w:placeholder>
            <w:docPart w:val="1F9797A3A9363F49A255DD72604E5ED2"/>
          </w:placeholder>
        </w:sdtPr>
        <w:sdtContent>
          <w:r w:rsidR="007072EA" w:rsidRPr="007072EA">
            <w:rPr>
              <w:vertAlign w:val="superscript"/>
            </w:rPr>
            <w:t>6</w:t>
          </w:r>
        </w:sdtContent>
      </w:sdt>
      <w:r w:rsidRPr="00990135">
        <w:rPr>
          <w:color w:val="000000" w:themeColor="text1"/>
        </w:rPr>
        <w:t xml:space="preserve"> to obtain a local ΔR value of 107 ± 114 14C yr. For marine samples in region 13, </w:t>
      </w:r>
      <w:r>
        <w:rPr>
          <w:color w:val="000000" w:themeColor="text1"/>
        </w:rPr>
        <w:t>eight</w:t>
      </w:r>
      <w:r w:rsidRPr="00990135">
        <w:rPr>
          <w:color w:val="000000" w:themeColor="text1"/>
        </w:rPr>
        <w:t xml:space="preserve"> points on the Marine Radiocarbon Reservoir Correction database were averaged following </w:t>
      </w:r>
      <w:r w:rsidR="001D0280">
        <w:rPr>
          <w:color w:val="000000" w:themeColor="text1"/>
        </w:rPr>
        <w:t>ref.</w:t>
      </w:r>
      <w:sdt>
        <w:sdtPr>
          <w:rPr>
            <w:vertAlign w:val="superscript"/>
          </w:rPr>
          <w:tag w:val="MENDELEY_CITATION_v3_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"/>
          <w:id w:val="1287931750"/>
          <w:placeholder>
            <w:docPart w:val="1806BD61E9261A429827A549D8254BDD"/>
          </w:placeholder>
        </w:sdtPr>
        <w:sdtContent>
          <w:r w:rsidR="007072EA" w:rsidRPr="007072EA">
            <w:rPr>
              <w:vertAlign w:val="superscript"/>
            </w:rPr>
            <w:t>6</w:t>
          </w:r>
        </w:sdtContent>
      </w:sdt>
      <w:r w:rsidRPr="00990135">
        <w:rPr>
          <w:color w:val="000000" w:themeColor="text1"/>
        </w:rPr>
        <w:t xml:space="preserve"> to obtain a</w:t>
      </w:r>
      <w:r>
        <w:rPr>
          <w:color w:val="000000" w:themeColor="text1"/>
        </w:rPr>
        <w:t xml:space="preserve"> local</w:t>
      </w:r>
      <w:r w:rsidRPr="00990135">
        <w:rPr>
          <w:color w:val="000000" w:themeColor="text1"/>
        </w:rPr>
        <w:t xml:space="preserve"> ΔR value of 99 ± 85 14C yr.</w:t>
      </w:r>
    </w:p>
    <w:p w14:paraId="2856A8EE" w14:textId="77777777" w:rsidR="00406B39" w:rsidRDefault="00406B39">
      <w:pPr>
        <w:spacing w:before="0" w:after="200" w:line="276" w:lineRule="auto"/>
        <w:jc w:val="left"/>
        <w:textAlignment w:val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369CDFE8" w14:textId="500BB4D8" w:rsidR="002E5E8E" w:rsidRDefault="00406B39" w:rsidP="009E131C">
      <w:pPr>
        <w:spacing w:before="0" w:after="200" w:line="276" w:lineRule="auto"/>
        <w:jc w:val="left"/>
        <w:textAlignment w:val="auto"/>
      </w:pPr>
      <w:r w:rsidRPr="00DE2D0A">
        <w:rPr>
          <w:b/>
          <w:bCs/>
          <w:color w:val="000000" w:themeColor="text1"/>
        </w:rPr>
        <w:lastRenderedPageBreak/>
        <w:t>References</w:t>
      </w:r>
    </w:p>
    <w:sdt>
      <w:sdtPr>
        <w:rPr>
          <w:b/>
          <w:bCs/>
          <w:color w:val="000000" w:themeColor="text1"/>
        </w:rPr>
        <w:tag w:val="MENDELEY_BIBLIOGRAPHY"/>
        <w:id w:val="99455845"/>
        <w:placeholder>
          <w:docPart w:val="DefaultPlaceholder_-1854013440"/>
        </w:placeholder>
      </w:sdtPr>
      <w:sdtContent>
        <w:p w14:paraId="409C3941" w14:textId="77777777" w:rsidR="007072EA" w:rsidRDefault="007072EA">
          <w:pPr>
            <w:autoSpaceDE w:val="0"/>
            <w:autoSpaceDN w:val="0"/>
            <w:ind w:hanging="640"/>
            <w:divId w:val="746420433"/>
          </w:pPr>
          <w:r>
            <w:t>1.</w:t>
          </w:r>
          <w:r>
            <w:tab/>
            <w:t>García-</w:t>
          </w:r>
          <w:proofErr w:type="spellStart"/>
          <w:r>
            <w:t>Artola</w:t>
          </w:r>
          <w:proofErr w:type="spellEnd"/>
          <w:r>
            <w:t xml:space="preserve">, A. </w:t>
          </w:r>
          <w:r>
            <w:rPr>
              <w:i/>
              <w:iCs/>
            </w:rPr>
            <w:t>et al.</w:t>
          </w:r>
          <w:r>
            <w:t xml:space="preserve"> Holocene sea-level database from the Atlantic coast of Europe. </w:t>
          </w:r>
          <w:r>
            <w:rPr>
              <w:i/>
              <w:iCs/>
            </w:rPr>
            <w:t>Quat Sci Rev</w:t>
          </w:r>
          <w:r>
            <w:t xml:space="preserve"> </w:t>
          </w:r>
          <w:r>
            <w:rPr>
              <w:b/>
              <w:bCs/>
            </w:rPr>
            <w:t>196</w:t>
          </w:r>
          <w:r>
            <w:t>, 177–192 (2018).</w:t>
          </w:r>
        </w:p>
        <w:p w14:paraId="444D3E37" w14:textId="77777777" w:rsidR="007072EA" w:rsidRDefault="007072EA">
          <w:pPr>
            <w:autoSpaceDE w:val="0"/>
            <w:autoSpaceDN w:val="0"/>
            <w:ind w:hanging="640"/>
            <w:divId w:val="57827270"/>
          </w:pPr>
          <w:r>
            <w:t>2.</w:t>
          </w:r>
          <w:r>
            <w:tab/>
            <w:t>García-</w:t>
          </w:r>
          <w:proofErr w:type="spellStart"/>
          <w:r>
            <w:t>Artola</w:t>
          </w:r>
          <w:proofErr w:type="spellEnd"/>
          <w:r>
            <w:t xml:space="preserve">, A. </w:t>
          </w:r>
          <w:r>
            <w:rPr>
              <w:i/>
              <w:iCs/>
            </w:rPr>
            <w:t>et al.</w:t>
          </w:r>
          <w:r>
            <w:t xml:space="preserve"> Holocene environmental evolution and relative sea-level change in the Oka estuary (</w:t>
          </w:r>
          <w:proofErr w:type="spellStart"/>
          <w:r>
            <w:t>Urdaibai</w:t>
          </w:r>
          <w:proofErr w:type="spellEnd"/>
          <w:r>
            <w:t xml:space="preserve"> Biosphere Reserve, northern Spain). </w:t>
          </w:r>
          <w:proofErr w:type="spellStart"/>
          <w:r>
            <w:rPr>
              <w:i/>
              <w:iCs/>
            </w:rPr>
            <w:t>Estuar</w:t>
          </w:r>
          <w:proofErr w:type="spellEnd"/>
          <w:r>
            <w:rPr>
              <w:i/>
              <w:iCs/>
            </w:rPr>
            <w:t xml:space="preserve"> Coast Shelf Sci</w:t>
          </w:r>
          <w:r>
            <w:t xml:space="preserve"> </w:t>
          </w:r>
          <w:r>
            <w:rPr>
              <w:b/>
              <w:bCs/>
            </w:rPr>
            <w:t>286</w:t>
          </w:r>
          <w:r>
            <w:t>, 108310 (2023).</w:t>
          </w:r>
        </w:p>
        <w:p w14:paraId="6258A862" w14:textId="77777777" w:rsidR="007072EA" w:rsidRDefault="007072EA">
          <w:pPr>
            <w:autoSpaceDE w:val="0"/>
            <w:autoSpaceDN w:val="0"/>
            <w:ind w:hanging="640"/>
            <w:divId w:val="1392312912"/>
          </w:pPr>
          <w:r>
            <w:t>3.</w:t>
          </w:r>
          <w:r>
            <w:tab/>
          </w:r>
          <w:proofErr w:type="spellStart"/>
          <w:r>
            <w:t>Stuiver</w:t>
          </w:r>
          <w:proofErr w:type="spellEnd"/>
          <w:r>
            <w:t xml:space="preserve">, M., Reimer, P. J. &amp; Reimer, R. W. CALIB 8.2. </w:t>
          </w:r>
          <w:r>
            <w:rPr>
              <w:i/>
              <w:iCs/>
            </w:rPr>
            <w:t>CALIB Radiocarbon Calibration, URL: http://calib. org/</w:t>
          </w:r>
          <w:proofErr w:type="spellStart"/>
          <w:r>
            <w:rPr>
              <w:i/>
              <w:iCs/>
            </w:rPr>
            <w:t>calib</w:t>
          </w:r>
          <w:proofErr w:type="spellEnd"/>
          <w:proofErr w:type="gramStart"/>
          <w:r>
            <w:rPr>
              <w:i/>
              <w:iCs/>
            </w:rPr>
            <w:t>/(</w:t>
          </w:r>
          <w:proofErr w:type="spellStart"/>
          <w:proofErr w:type="gramEnd"/>
          <w:r>
            <w:rPr>
              <w:i/>
              <w:iCs/>
            </w:rPr>
            <w:t>дата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обращения</w:t>
          </w:r>
          <w:proofErr w:type="spellEnd"/>
          <w:r>
            <w:rPr>
              <w:i/>
              <w:iCs/>
            </w:rPr>
            <w:t xml:space="preserve"> 15.02. 2021)</w:t>
          </w:r>
          <w:r>
            <w:t xml:space="preserve"> (2021).</w:t>
          </w:r>
        </w:p>
        <w:p w14:paraId="7E40A0B9" w14:textId="77777777" w:rsidR="007072EA" w:rsidRDefault="007072EA">
          <w:pPr>
            <w:autoSpaceDE w:val="0"/>
            <w:autoSpaceDN w:val="0"/>
            <w:ind w:hanging="640"/>
            <w:divId w:val="1237546940"/>
          </w:pPr>
          <w:r>
            <w:t>4.</w:t>
          </w:r>
          <w:r>
            <w:tab/>
            <w:t xml:space="preserve">Reimer, P. J. </w:t>
          </w:r>
          <w:r>
            <w:rPr>
              <w:i/>
              <w:iCs/>
            </w:rPr>
            <w:t>et al.</w:t>
          </w:r>
          <w:r>
            <w:t xml:space="preserve"> The IntCal20 Northern Hemisphere radiocarbon age calibration curve (0–55 </w:t>
          </w:r>
          <w:proofErr w:type="spellStart"/>
          <w:r>
            <w:t>cal</w:t>
          </w:r>
          <w:proofErr w:type="spellEnd"/>
          <w:r>
            <w:t xml:space="preserve"> </w:t>
          </w:r>
          <w:proofErr w:type="spellStart"/>
          <w:r>
            <w:t>kBP</w:t>
          </w:r>
          <w:proofErr w:type="spellEnd"/>
          <w:r>
            <w:t xml:space="preserve">). </w:t>
          </w:r>
          <w:r>
            <w:rPr>
              <w:i/>
              <w:iCs/>
            </w:rPr>
            <w:t>Radiocarbon</w:t>
          </w:r>
          <w:r>
            <w:t xml:space="preserve"> </w:t>
          </w:r>
          <w:r>
            <w:rPr>
              <w:b/>
              <w:bCs/>
            </w:rPr>
            <w:t>62</w:t>
          </w:r>
          <w:r>
            <w:t>, 725–757 (2020).</w:t>
          </w:r>
        </w:p>
        <w:p w14:paraId="1062D358" w14:textId="77777777" w:rsidR="007072EA" w:rsidRDefault="007072EA">
          <w:pPr>
            <w:autoSpaceDE w:val="0"/>
            <w:autoSpaceDN w:val="0"/>
            <w:ind w:hanging="640"/>
            <w:divId w:val="540166295"/>
          </w:pPr>
          <w:r>
            <w:t>5.</w:t>
          </w:r>
          <w:r>
            <w:tab/>
            <w:t xml:space="preserve">Heaton, T. J. </w:t>
          </w:r>
          <w:r>
            <w:rPr>
              <w:i/>
              <w:iCs/>
            </w:rPr>
            <w:t>et al.</w:t>
          </w:r>
          <w:r>
            <w:t xml:space="preserve"> Marine20—the marine radiocarbon age calibration curve (0–55,000 </w:t>
          </w:r>
          <w:proofErr w:type="spellStart"/>
          <w:r>
            <w:t>cal</w:t>
          </w:r>
          <w:proofErr w:type="spellEnd"/>
          <w:r>
            <w:t xml:space="preserve"> BP). </w:t>
          </w:r>
          <w:r>
            <w:rPr>
              <w:i/>
              <w:iCs/>
            </w:rPr>
            <w:t>Radiocarbon</w:t>
          </w:r>
          <w:r>
            <w:t xml:space="preserve"> </w:t>
          </w:r>
          <w:r>
            <w:rPr>
              <w:b/>
              <w:bCs/>
            </w:rPr>
            <w:t>62</w:t>
          </w:r>
          <w:r>
            <w:t>, 779–820 (2020).</w:t>
          </w:r>
        </w:p>
        <w:p w14:paraId="3A528D71" w14:textId="77777777" w:rsidR="007072EA" w:rsidRDefault="007072EA">
          <w:pPr>
            <w:autoSpaceDE w:val="0"/>
            <w:autoSpaceDN w:val="0"/>
            <w:ind w:hanging="640"/>
            <w:divId w:val="1895659608"/>
          </w:pPr>
          <w:r>
            <w:t>6.</w:t>
          </w:r>
          <w:r>
            <w:tab/>
            <w:t xml:space="preserve">Bevington, P. R. &amp; Robinson, D. K. Data reduction and error analysis for the physical sciences McGraw-Hill. </w:t>
          </w:r>
          <w:r>
            <w:rPr>
              <w:i/>
              <w:iCs/>
            </w:rPr>
            <w:t>New York</w:t>
          </w:r>
          <w:r>
            <w:t xml:space="preserve"> </w:t>
          </w:r>
          <w:r>
            <w:rPr>
              <w:b/>
              <w:bCs/>
            </w:rPr>
            <w:t>19692</w:t>
          </w:r>
          <w:r>
            <w:t>, 235 (1969).</w:t>
          </w:r>
        </w:p>
        <w:p w14:paraId="0C0903EB" w14:textId="77777777" w:rsidR="007072EA" w:rsidRDefault="007072EA">
          <w:pPr>
            <w:autoSpaceDE w:val="0"/>
            <w:autoSpaceDN w:val="0"/>
            <w:ind w:hanging="640"/>
            <w:divId w:val="1724283980"/>
          </w:pPr>
          <w:r>
            <w:t>7.</w:t>
          </w:r>
          <w:r>
            <w:tab/>
            <w:t xml:space="preserve">Soares, A. M. M. </w:t>
          </w:r>
          <w:r>
            <w:rPr>
              <w:i/>
              <w:iCs/>
            </w:rPr>
            <w:t>et al.</w:t>
          </w:r>
          <w:r>
            <w:t xml:space="preserve"> Marine radiocarbon reservoir effect in late Pleistocene and early Holocene coastal waters off northern Iberia. </w:t>
          </w:r>
          <w:r>
            <w:rPr>
              <w:i/>
              <w:iCs/>
            </w:rPr>
            <w:t>Radiocarbon</w:t>
          </w:r>
          <w:r>
            <w:t xml:space="preserve"> </w:t>
          </w:r>
          <w:r>
            <w:rPr>
              <w:b/>
              <w:bCs/>
            </w:rPr>
            <w:t>58</w:t>
          </w:r>
          <w:r>
            <w:t>, 869–883 (2016).</w:t>
          </w:r>
        </w:p>
        <w:p w14:paraId="50E7F602" w14:textId="77777777" w:rsidR="007072EA" w:rsidRDefault="007072EA">
          <w:pPr>
            <w:autoSpaceDE w:val="0"/>
            <w:autoSpaceDN w:val="0"/>
            <w:ind w:hanging="640"/>
            <w:divId w:val="605380914"/>
          </w:pPr>
          <w:r>
            <w:t>8.</w:t>
          </w:r>
          <w:r>
            <w:tab/>
            <w:t xml:space="preserve">Reimer, R. W. &amp; Reimer, P. J. An online application for ΔR calculation. </w:t>
          </w:r>
          <w:r>
            <w:rPr>
              <w:i/>
              <w:iCs/>
            </w:rPr>
            <w:t>Radiocarbon</w:t>
          </w:r>
          <w:r>
            <w:t xml:space="preserve"> </w:t>
          </w:r>
          <w:r>
            <w:rPr>
              <w:b/>
              <w:bCs/>
            </w:rPr>
            <w:t>59</w:t>
          </w:r>
          <w:r>
            <w:t>, 1623–1627 (2017).</w:t>
          </w:r>
        </w:p>
        <w:p w14:paraId="6DD587EF" w14:textId="77777777" w:rsidR="007072EA" w:rsidRDefault="007072EA">
          <w:pPr>
            <w:autoSpaceDE w:val="0"/>
            <w:autoSpaceDN w:val="0"/>
            <w:ind w:hanging="640"/>
            <w:divId w:val="1380667478"/>
          </w:pPr>
          <w:r>
            <w:t>9.</w:t>
          </w:r>
          <w:r>
            <w:tab/>
            <w:t xml:space="preserve">Soares, A. M. M. &amp; Dias, J. M. A. Reservoir effect of coastal waters off western and northwestern Galicia. </w:t>
          </w:r>
          <w:r>
            <w:rPr>
              <w:i/>
              <w:iCs/>
            </w:rPr>
            <w:t>Radiocarbon</w:t>
          </w:r>
          <w:r>
            <w:t xml:space="preserve"> </w:t>
          </w:r>
          <w:r>
            <w:rPr>
              <w:b/>
              <w:bCs/>
            </w:rPr>
            <w:t>49</w:t>
          </w:r>
          <w:r>
            <w:t>, 925–936 (2007).</w:t>
          </w:r>
        </w:p>
        <w:p w14:paraId="607D24C3" w14:textId="33CCDA87" w:rsidR="009E131C" w:rsidRDefault="007072EA" w:rsidP="004B35CA">
          <w:pPr>
            <w:spacing w:before="0" w:after="200" w:line="276" w:lineRule="auto"/>
            <w:jc w:val="left"/>
            <w:textAlignment w:val="auto"/>
            <w:rPr>
              <w:b/>
              <w:bCs/>
              <w:color w:val="000000" w:themeColor="text1"/>
            </w:rPr>
          </w:pPr>
          <w:r>
            <w:t> </w:t>
          </w:r>
        </w:p>
      </w:sdtContent>
    </w:sdt>
    <w:p w14:paraId="0868C97D" w14:textId="73F5F01C" w:rsidR="006D2A3A" w:rsidRPr="004B7DA3" w:rsidRDefault="006D2A3A" w:rsidP="004B7DA3">
      <w:pPr>
        <w:spacing w:before="0" w:after="200" w:line="276" w:lineRule="auto"/>
        <w:jc w:val="left"/>
        <w:textAlignment w:val="auto"/>
        <w:rPr>
          <w:noProof/>
        </w:rPr>
      </w:pPr>
    </w:p>
    <w:sectPr w:rsidR="006D2A3A" w:rsidRPr="004B7DA3" w:rsidSect="008C1F9D">
      <w:pgSz w:w="11901" w:h="16840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C5CFF" w14:textId="77777777" w:rsidR="00867398" w:rsidRDefault="00867398" w:rsidP="00B112C1">
      <w:r>
        <w:separator/>
      </w:r>
    </w:p>
  </w:endnote>
  <w:endnote w:type="continuationSeparator" w:id="0">
    <w:p w14:paraId="2A162C17" w14:textId="77777777" w:rsidR="00867398" w:rsidRDefault="00867398" w:rsidP="00B112C1">
      <w:r>
        <w:continuationSeparator/>
      </w:r>
    </w:p>
  </w:endnote>
  <w:endnote w:type="continuationNotice" w:id="1">
    <w:p w14:paraId="14A32C16" w14:textId="77777777" w:rsidR="00867398" w:rsidRDefault="00867398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70827" w14:textId="77777777" w:rsidR="00867398" w:rsidRDefault="00867398" w:rsidP="00B112C1">
      <w:r>
        <w:separator/>
      </w:r>
    </w:p>
  </w:footnote>
  <w:footnote w:type="continuationSeparator" w:id="0">
    <w:p w14:paraId="43EFF86F" w14:textId="77777777" w:rsidR="00867398" w:rsidRDefault="00867398" w:rsidP="00B112C1">
      <w:r>
        <w:continuationSeparator/>
      </w:r>
    </w:p>
  </w:footnote>
  <w:footnote w:type="continuationNotice" w:id="1">
    <w:p w14:paraId="5F6518E9" w14:textId="77777777" w:rsidR="00867398" w:rsidRDefault="00867398">
      <w:pPr>
        <w:spacing w:before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0B292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C6C6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4A0C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0039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8AB4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BCC9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AEB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88B5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726C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5201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71213"/>
    <w:multiLevelType w:val="hybridMultilevel"/>
    <w:tmpl w:val="FEFEE8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07A44"/>
    <w:multiLevelType w:val="hybridMultilevel"/>
    <w:tmpl w:val="C346CA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D28A1"/>
    <w:multiLevelType w:val="hybridMultilevel"/>
    <w:tmpl w:val="2D4ADBE0"/>
    <w:lvl w:ilvl="0" w:tplc="C792C42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483FB0"/>
    <w:multiLevelType w:val="hybridMultilevel"/>
    <w:tmpl w:val="1512C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5F8177B"/>
    <w:multiLevelType w:val="multilevel"/>
    <w:tmpl w:val="204A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600FF6"/>
    <w:multiLevelType w:val="hybridMultilevel"/>
    <w:tmpl w:val="3CBC89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54D69"/>
    <w:multiLevelType w:val="hybridMultilevel"/>
    <w:tmpl w:val="C40C7A5C"/>
    <w:lvl w:ilvl="0" w:tplc="E6284260">
      <w:start w:val="1"/>
      <w:numFmt w:val="decimal"/>
      <w:lvlText w:val="%1)"/>
      <w:lvlJc w:val="left"/>
      <w:pPr>
        <w:ind w:left="644" w:hanging="360"/>
      </w:pPr>
      <w:rPr>
        <w:rFonts w:eastAsia="SimSu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22171D5"/>
    <w:multiLevelType w:val="hybridMultilevel"/>
    <w:tmpl w:val="3216BD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260B5"/>
    <w:multiLevelType w:val="multilevel"/>
    <w:tmpl w:val="204A217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9" w15:restartNumberingAfterBreak="0">
    <w:nsid w:val="7AED1FF8"/>
    <w:multiLevelType w:val="hybridMultilevel"/>
    <w:tmpl w:val="046A96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371476">
    <w:abstractNumId w:val="18"/>
  </w:num>
  <w:num w:numId="2" w16cid:durableId="2047828224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3" w16cid:durableId="807085900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4" w16cid:durableId="1574899179">
    <w:abstractNumId w:val="14"/>
  </w:num>
  <w:num w:numId="5" w16cid:durableId="1193761569">
    <w:abstractNumId w:val="12"/>
  </w:num>
  <w:num w:numId="6" w16cid:durableId="1586762454">
    <w:abstractNumId w:val="0"/>
  </w:num>
  <w:num w:numId="7" w16cid:durableId="2103136425">
    <w:abstractNumId w:val="1"/>
  </w:num>
  <w:num w:numId="8" w16cid:durableId="2108385323">
    <w:abstractNumId w:val="2"/>
  </w:num>
  <w:num w:numId="9" w16cid:durableId="1711565138">
    <w:abstractNumId w:val="3"/>
  </w:num>
  <w:num w:numId="10" w16cid:durableId="1778478872">
    <w:abstractNumId w:val="8"/>
  </w:num>
  <w:num w:numId="11" w16cid:durableId="1717657436">
    <w:abstractNumId w:val="4"/>
  </w:num>
  <w:num w:numId="12" w16cid:durableId="1047027984">
    <w:abstractNumId w:val="5"/>
  </w:num>
  <w:num w:numId="13" w16cid:durableId="112599315">
    <w:abstractNumId w:val="6"/>
  </w:num>
  <w:num w:numId="14" w16cid:durableId="75171372">
    <w:abstractNumId w:val="7"/>
  </w:num>
  <w:num w:numId="15" w16cid:durableId="525295781">
    <w:abstractNumId w:val="9"/>
  </w:num>
  <w:num w:numId="16" w16cid:durableId="584610833">
    <w:abstractNumId w:val="16"/>
  </w:num>
  <w:num w:numId="17" w16cid:durableId="2018993534">
    <w:abstractNumId w:val="13"/>
  </w:num>
  <w:num w:numId="18" w16cid:durableId="1959944446">
    <w:abstractNumId w:val="11"/>
  </w:num>
  <w:num w:numId="19" w16cid:durableId="401685748">
    <w:abstractNumId w:val="15"/>
  </w:num>
  <w:num w:numId="20" w16cid:durableId="1952666226">
    <w:abstractNumId w:val="10"/>
  </w:num>
  <w:num w:numId="21" w16cid:durableId="1765607931">
    <w:abstractNumId w:val="17"/>
  </w:num>
  <w:num w:numId="22" w16cid:durableId="82544271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activeWritingStyle w:appName="MSWord" w:lang="fr-CA" w:vendorID="64" w:dllVersion="6" w:nlCheck="1" w:checkStyle="0"/>
  <w:activeWritingStyle w:appName="MSWord" w:lang="en-US" w:vendorID="64" w:dllVersion="6" w:nlCheck="1" w:checkStyle="1"/>
  <w:activeWritingStyle w:appName="MSWord" w:lang="en-SG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fr-CA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SG" w:vendorID="64" w:dllVersion="0" w:nlCheck="1" w:checkStyle="0"/>
  <w:activeWritingStyle w:appName="MSWord" w:lang="es-ES" w:vendorID="64" w:dllVersion="4096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F60"/>
    <w:rsid w:val="00000194"/>
    <w:rsid w:val="00000308"/>
    <w:rsid w:val="0000033B"/>
    <w:rsid w:val="00000A2F"/>
    <w:rsid w:val="00000A86"/>
    <w:rsid w:val="00000DA0"/>
    <w:rsid w:val="00000DD5"/>
    <w:rsid w:val="00000EDB"/>
    <w:rsid w:val="00000F7D"/>
    <w:rsid w:val="000014A4"/>
    <w:rsid w:val="00001552"/>
    <w:rsid w:val="00001A7B"/>
    <w:rsid w:val="00001B6C"/>
    <w:rsid w:val="00001C12"/>
    <w:rsid w:val="00002605"/>
    <w:rsid w:val="00002834"/>
    <w:rsid w:val="00002C3C"/>
    <w:rsid w:val="000037E6"/>
    <w:rsid w:val="00003CEF"/>
    <w:rsid w:val="00003DA9"/>
    <w:rsid w:val="00004001"/>
    <w:rsid w:val="0000435F"/>
    <w:rsid w:val="0000475C"/>
    <w:rsid w:val="00004F60"/>
    <w:rsid w:val="00005539"/>
    <w:rsid w:val="0000584F"/>
    <w:rsid w:val="00005939"/>
    <w:rsid w:val="00005A97"/>
    <w:rsid w:val="00005C79"/>
    <w:rsid w:val="00005F43"/>
    <w:rsid w:val="00005F83"/>
    <w:rsid w:val="000061B8"/>
    <w:rsid w:val="00006225"/>
    <w:rsid w:val="00006410"/>
    <w:rsid w:val="00006575"/>
    <w:rsid w:val="0000664D"/>
    <w:rsid w:val="000066CB"/>
    <w:rsid w:val="00006A6B"/>
    <w:rsid w:val="00006ADE"/>
    <w:rsid w:val="00006FF9"/>
    <w:rsid w:val="000070AF"/>
    <w:rsid w:val="00007289"/>
    <w:rsid w:val="00007D1E"/>
    <w:rsid w:val="0001002A"/>
    <w:rsid w:val="0001014F"/>
    <w:rsid w:val="00010582"/>
    <w:rsid w:val="00010B04"/>
    <w:rsid w:val="00010EC3"/>
    <w:rsid w:val="00011CE4"/>
    <w:rsid w:val="00011F5F"/>
    <w:rsid w:val="0001207D"/>
    <w:rsid w:val="000125FC"/>
    <w:rsid w:val="00012A47"/>
    <w:rsid w:val="00013463"/>
    <w:rsid w:val="000134CE"/>
    <w:rsid w:val="00013BBF"/>
    <w:rsid w:val="00013D0F"/>
    <w:rsid w:val="00013E15"/>
    <w:rsid w:val="00013E1A"/>
    <w:rsid w:val="000141FF"/>
    <w:rsid w:val="000144D8"/>
    <w:rsid w:val="000148CA"/>
    <w:rsid w:val="000149F3"/>
    <w:rsid w:val="00014BD8"/>
    <w:rsid w:val="00014BE0"/>
    <w:rsid w:val="00014CC3"/>
    <w:rsid w:val="00014EEA"/>
    <w:rsid w:val="00014FA5"/>
    <w:rsid w:val="00015057"/>
    <w:rsid w:val="00015301"/>
    <w:rsid w:val="000158F3"/>
    <w:rsid w:val="000159CF"/>
    <w:rsid w:val="00016057"/>
    <w:rsid w:val="0001667C"/>
    <w:rsid w:val="0001677A"/>
    <w:rsid w:val="00016D2F"/>
    <w:rsid w:val="00016DB6"/>
    <w:rsid w:val="00016E17"/>
    <w:rsid w:val="00016E9D"/>
    <w:rsid w:val="000173B4"/>
    <w:rsid w:val="0001773F"/>
    <w:rsid w:val="000178EC"/>
    <w:rsid w:val="00017A88"/>
    <w:rsid w:val="00017AD9"/>
    <w:rsid w:val="00017DFA"/>
    <w:rsid w:val="0002006B"/>
    <w:rsid w:val="000204AC"/>
    <w:rsid w:val="0002199D"/>
    <w:rsid w:val="00021FBF"/>
    <w:rsid w:val="00022485"/>
    <w:rsid w:val="00022576"/>
    <w:rsid w:val="00022680"/>
    <w:rsid w:val="000226CC"/>
    <w:rsid w:val="00022B9C"/>
    <w:rsid w:val="00022CC8"/>
    <w:rsid w:val="00023530"/>
    <w:rsid w:val="000236AA"/>
    <w:rsid w:val="00023B18"/>
    <w:rsid w:val="00023F2D"/>
    <w:rsid w:val="0002438C"/>
    <w:rsid w:val="0002466A"/>
    <w:rsid w:val="00024733"/>
    <w:rsid w:val="00024DC8"/>
    <w:rsid w:val="000252E9"/>
    <w:rsid w:val="00025914"/>
    <w:rsid w:val="00025AF8"/>
    <w:rsid w:val="00025CF2"/>
    <w:rsid w:val="00025D07"/>
    <w:rsid w:val="00025DB2"/>
    <w:rsid w:val="00025E3D"/>
    <w:rsid w:val="00026066"/>
    <w:rsid w:val="00026407"/>
    <w:rsid w:val="00026B6B"/>
    <w:rsid w:val="00026C2F"/>
    <w:rsid w:val="00026EED"/>
    <w:rsid w:val="000270AC"/>
    <w:rsid w:val="00027FD4"/>
    <w:rsid w:val="000302F5"/>
    <w:rsid w:val="00030586"/>
    <w:rsid w:val="000306CA"/>
    <w:rsid w:val="00030D60"/>
    <w:rsid w:val="00030FCC"/>
    <w:rsid w:val="00031274"/>
    <w:rsid w:val="0003211A"/>
    <w:rsid w:val="000321E8"/>
    <w:rsid w:val="00032B60"/>
    <w:rsid w:val="00032C15"/>
    <w:rsid w:val="0003334F"/>
    <w:rsid w:val="00033532"/>
    <w:rsid w:val="000339E0"/>
    <w:rsid w:val="000341F7"/>
    <w:rsid w:val="000348FE"/>
    <w:rsid w:val="00034B3B"/>
    <w:rsid w:val="00034CE4"/>
    <w:rsid w:val="00034E6C"/>
    <w:rsid w:val="00034F1E"/>
    <w:rsid w:val="0003515C"/>
    <w:rsid w:val="000352D6"/>
    <w:rsid w:val="0003578B"/>
    <w:rsid w:val="0003580E"/>
    <w:rsid w:val="00035882"/>
    <w:rsid w:val="000358B5"/>
    <w:rsid w:val="000358FD"/>
    <w:rsid w:val="0003591D"/>
    <w:rsid w:val="00035CCB"/>
    <w:rsid w:val="00036422"/>
    <w:rsid w:val="00036A4E"/>
    <w:rsid w:val="00036ADF"/>
    <w:rsid w:val="00036C02"/>
    <w:rsid w:val="00036EC2"/>
    <w:rsid w:val="00036F28"/>
    <w:rsid w:val="00037359"/>
    <w:rsid w:val="00037395"/>
    <w:rsid w:val="00037507"/>
    <w:rsid w:val="00037C9E"/>
    <w:rsid w:val="00037D8C"/>
    <w:rsid w:val="00037FDE"/>
    <w:rsid w:val="00040082"/>
    <w:rsid w:val="0004016D"/>
    <w:rsid w:val="0004022D"/>
    <w:rsid w:val="000403F8"/>
    <w:rsid w:val="00040413"/>
    <w:rsid w:val="000405FD"/>
    <w:rsid w:val="0004087B"/>
    <w:rsid w:val="00040A90"/>
    <w:rsid w:val="00040CA3"/>
    <w:rsid w:val="000410E5"/>
    <w:rsid w:val="00041425"/>
    <w:rsid w:val="000414D3"/>
    <w:rsid w:val="000415D0"/>
    <w:rsid w:val="000418B1"/>
    <w:rsid w:val="000419D1"/>
    <w:rsid w:val="00041A5C"/>
    <w:rsid w:val="00041E2A"/>
    <w:rsid w:val="00042070"/>
    <w:rsid w:val="0004212F"/>
    <w:rsid w:val="00042405"/>
    <w:rsid w:val="0004246A"/>
    <w:rsid w:val="000424C4"/>
    <w:rsid w:val="0004288F"/>
    <w:rsid w:val="00042D45"/>
    <w:rsid w:val="000432A7"/>
    <w:rsid w:val="000437C2"/>
    <w:rsid w:val="00043A89"/>
    <w:rsid w:val="0004436D"/>
    <w:rsid w:val="00044449"/>
    <w:rsid w:val="000445A8"/>
    <w:rsid w:val="000447D6"/>
    <w:rsid w:val="0004483A"/>
    <w:rsid w:val="000448B5"/>
    <w:rsid w:val="000449B6"/>
    <w:rsid w:val="00044B7F"/>
    <w:rsid w:val="00044C41"/>
    <w:rsid w:val="0004534C"/>
    <w:rsid w:val="00045A0B"/>
    <w:rsid w:val="00045DFC"/>
    <w:rsid w:val="00045F4F"/>
    <w:rsid w:val="00045F9D"/>
    <w:rsid w:val="000460FE"/>
    <w:rsid w:val="00046657"/>
    <w:rsid w:val="00046CC7"/>
    <w:rsid w:val="00047657"/>
    <w:rsid w:val="00047856"/>
    <w:rsid w:val="00047F45"/>
    <w:rsid w:val="0005009D"/>
    <w:rsid w:val="0005025A"/>
    <w:rsid w:val="00050421"/>
    <w:rsid w:val="000506B4"/>
    <w:rsid w:val="000506B8"/>
    <w:rsid w:val="0005083B"/>
    <w:rsid w:val="000509B9"/>
    <w:rsid w:val="00050F3B"/>
    <w:rsid w:val="00051429"/>
    <w:rsid w:val="000514BB"/>
    <w:rsid w:val="000514D1"/>
    <w:rsid w:val="000514DE"/>
    <w:rsid w:val="000516FE"/>
    <w:rsid w:val="0005181F"/>
    <w:rsid w:val="00051837"/>
    <w:rsid w:val="0005188D"/>
    <w:rsid w:val="000519C2"/>
    <w:rsid w:val="00051D86"/>
    <w:rsid w:val="00051FAB"/>
    <w:rsid w:val="00051FF9"/>
    <w:rsid w:val="00052200"/>
    <w:rsid w:val="0005275F"/>
    <w:rsid w:val="0005284A"/>
    <w:rsid w:val="00052AB8"/>
    <w:rsid w:val="00053012"/>
    <w:rsid w:val="000531CF"/>
    <w:rsid w:val="0005320A"/>
    <w:rsid w:val="00053464"/>
    <w:rsid w:val="000534BB"/>
    <w:rsid w:val="000537DB"/>
    <w:rsid w:val="00053862"/>
    <w:rsid w:val="00053A99"/>
    <w:rsid w:val="00053B59"/>
    <w:rsid w:val="00053E56"/>
    <w:rsid w:val="000540A5"/>
    <w:rsid w:val="00054152"/>
    <w:rsid w:val="00054DB2"/>
    <w:rsid w:val="00055D7F"/>
    <w:rsid w:val="000562F0"/>
    <w:rsid w:val="000565C5"/>
    <w:rsid w:val="00056956"/>
    <w:rsid w:val="00056C96"/>
    <w:rsid w:val="00056CE3"/>
    <w:rsid w:val="00056D41"/>
    <w:rsid w:val="00056DEA"/>
    <w:rsid w:val="00057144"/>
    <w:rsid w:val="000571AF"/>
    <w:rsid w:val="00057277"/>
    <w:rsid w:val="0005766C"/>
    <w:rsid w:val="00057A58"/>
    <w:rsid w:val="00057B8D"/>
    <w:rsid w:val="00057C7F"/>
    <w:rsid w:val="0006041D"/>
    <w:rsid w:val="00060934"/>
    <w:rsid w:val="000609DC"/>
    <w:rsid w:val="00060D79"/>
    <w:rsid w:val="0006115D"/>
    <w:rsid w:val="00061527"/>
    <w:rsid w:val="0006196F"/>
    <w:rsid w:val="000619B7"/>
    <w:rsid w:val="0006212B"/>
    <w:rsid w:val="0006236D"/>
    <w:rsid w:val="000626E9"/>
    <w:rsid w:val="0006276C"/>
    <w:rsid w:val="000627C3"/>
    <w:rsid w:val="00062E68"/>
    <w:rsid w:val="00062F60"/>
    <w:rsid w:val="00062F91"/>
    <w:rsid w:val="0006312C"/>
    <w:rsid w:val="00063276"/>
    <w:rsid w:val="0006327B"/>
    <w:rsid w:val="000633C0"/>
    <w:rsid w:val="00063797"/>
    <w:rsid w:val="00063890"/>
    <w:rsid w:val="00063DE5"/>
    <w:rsid w:val="00063E29"/>
    <w:rsid w:val="00063E78"/>
    <w:rsid w:val="000640ED"/>
    <w:rsid w:val="00064121"/>
    <w:rsid w:val="00064222"/>
    <w:rsid w:val="000643F4"/>
    <w:rsid w:val="0006462F"/>
    <w:rsid w:val="00064874"/>
    <w:rsid w:val="00064A0B"/>
    <w:rsid w:val="00065133"/>
    <w:rsid w:val="00065249"/>
    <w:rsid w:val="000652ED"/>
    <w:rsid w:val="00065626"/>
    <w:rsid w:val="000659E7"/>
    <w:rsid w:val="00065B8A"/>
    <w:rsid w:val="0006636D"/>
    <w:rsid w:val="000664A1"/>
    <w:rsid w:val="00066574"/>
    <w:rsid w:val="0006669F"/>
    <w:rsid w:val="0006678B"/>
    <w:rsid w:val="00066B93"/>
    <w:rsid w:val="00066DFA"/>
    <w:rsid w:val="00067309"/>
    <w:rsid w:val="000676F2"/>
    <w:rsid w:val="00067E6F"/>
    <w:rsid w:val="00067F9B"/>
    <w:rsid w:val="00070000"/>
    <w:rsid w:val="00070384"/>
    <w:rsid w:val="0007044D"/>
    <w:rsid w:val="00070556"/>
    <w:rsid w:val="00070A9A"/>
    <w:rsid w:val="00070BD4"/>
    <w:rsid w:val="00070CD2"/>
    <w:rsid w:val="00070D35"/>
    <w:rsid w:val="00070DCA"/>
    <w:rsid w:val="00071063"/>
    <w:rsid w:val="000713F7"/>
    <w:rsid w:val="00071598"/>
    <w:rsid w:val="00071ACA"/>
    <w:rsid w:val="00071BD2"/>
    <w:rsid w:val="00071DA1"/>
    <w:rsid w:val="00071DC2"/>
    <w:rsid w:val="000723B0"/>
    <w:rsid w:val="0007254E"/>
    <w:rsid w:val="00072571"/>
    <w:rsid w:val="000727A2"/>
    <w:rsid w:val="00072902"/>
    <w:rsid w:val="00072B0F"/>
    <w:rsid w:val="00072CDF"/>
    <w:rsid w:val="00072EF9"/>
    <w:rsid w:val="000730DE"/>
    <w:rsid w:val="0007341F"/>
    <w:rsid w:val="00073A33"/>
    <w:rsid w:val="00073B3A"/>
    <w:rsid w:val="00073EBE"/>
    <w:rsid w:val="000744EE"/>
    <w:rsid w:val="00074515"/>
    <w:rsid w:val="00074C31"/>
    <w:rsid w:val="00074DCA"/>
    <w:rsid w:val="0007532A"/>
    <w:rsid w:val="0007548E"/>
    <w:rsid w:val="000756FB"/>
    <w:rsid w:val="00075AB3"/>
    <w:rsid w:val="00075C4A"/>
    <w:rsid w:val="0007647D"/>
    <w:rsid w:val="00076518"/>
    <w:rsid w:val="00076C4C"/>
    <w:rsid w:val="00076C52"/>
    <w:rsid w:val="00076E5F"/>
    <w:rsid w:val="00077179"/>
    <w:rsid w:val="00077422"/>
    <w:rsid w:val="00077A56"/>
    <w:rsid w:val="00077B0F"/>
    <w:rsid w:val="00077B53"/>
    <w:rsid w:val="00077F45"/>
    <w:rsid w:val="000801B2"/>
    <w:rsid w:val="00080721"/>
    <w:rsid w:val="00080A29"/>
    <w:rsid w:val="00080EA4"/>
    <w:rsid w:val="00080F92"/>
    <w:rsid w:val="00081005"/>
    <w:rsid w:val="000812ED"/>
    <w:rsid w:val="00081379"/>
    <w:rsid w:val="0008142B"/>
    <w:rsid w:val="0008157D"/>
    <w:rsid w:val="000815B8"/>
    <w:rsid w:val="000817F2"/>
    <w:rsid w:val="00081BF8"/>
    <w:rsid w:val="00081DBF"/>
    <w:rsid w:val="00081FBC"/>
    <w:rsid w:val="000820B1"/>
    <w:rsid w:val="00082291"/>
    <w:rsid w:val="000822B1"/>
    <w:rsid w:val="00082403"/>
    <w:rsid w:val="000827CB"/>
    <w:rsid w:val="0008298C"/>
    <w:rsid w:val="000829FF"/>
    <w:rsid w:val="00082B29"/>
    <w:rsid w:val="00082B75"/>
    <w:rsid w:val="00082C7E"/>
    <w:rsid w:val="00082D52"/>
    <w:rsid w:val="00083014"/>
    <w:rsid w:val="00083159"/>
    <w:rsid w:val="00083481"/>
    <w:rsid w:val="00083FF4"/>
    <w:rsid w:val="000845AD"/>
    <w:rsid w:val="000845CB"/>
    <w:rsid w:val="00084627"/>
    <w:rsid w:val="00084FC7"/>
    <w:rsid w:val="000850F6"/>
    <w:rsid w:val="00085656"/>
    <w:rsid w:val="00085680"/>
    <w:rsid w:val="000858C9"/>
    <w:rsid w:val="00085D75"/>
    <w:rsid w:val="00085D83"/>
    <w:rsid w:val="00085F53"/>
    <w:rsid w:val="000862B2"/>
    <w:rsid w:val="000864AE"/>
    <w:rsid w:val="00086A2C"/>
    <w:rsid w:val="00086D88"/>
    <w:rsid w:val="00086E5F"/>
    <w:rsid w:val="00086E66"/>
    <w:rsid w:val="0008700E"/>
    <w:rsid w:val="000870CB"/>
    <w:rsid w:val="000875FC"/>
    <w:rsid w:val="00090016"/>
    <w:rsid w:val="00090126"/>
    <w:rsid w:val="000901C9"/>
    <w:rsid w:val="0009034D"/>
    <w:rsid w:val="000904E6"/>
    <w:rsid w:val="00090ACD"/>
    <w:rsid w:val="00091055"/>
    <w:rsid w:val="00091128"/>
    <w:rsid w:val="0009184F"/>
    <w:rsid w:val="00091876"/>
    <w:rsid w:val="00091BCB"/>
    <w:rsid w:val="00092086"/>
    <w:rsid w:val="0009262B"/>
    <w:rsid w:val="000929ED"/>
    <w:rsid w:val="00092BE4"/>
    <w:rsid w:val="00092EDC"/>
    <w:rsid w:val="00093202"/>
    <w:rsid w:val="000932AB"/>
    <w:rsid w:val="0009343C"/>
    <w:rsid w:val="0009343F"/>
    <w:rsid w:val="000934BE"/>
    <w:rsid w:val="0009378E"/>
    <w:rsid w:val="00093B4F"/>
    <w:rsid w:val="00093F57"/>
    <w:rsid w:val="00094074"/>
    <w:rsid w:val="000942F7"/>
    <w:rsid w:val="000943E0"/>
    <w:rsid w:val="0009472E"/>
    <w:rsid w:val="00094EFC"/>
    <w:rsid w:val="00095980"/>
    <w:rsid w:val="00095B94"/>
    <w:rsid w:val="00096266"/>
    <w:rsid w:val="00096B70"/>
    <w:rsid w:val="00096EC9"/>
    <w:rsid w:val="00097404"/>
    <w:rsid w:val="000974DD"/>
    <w:rsid w:val="00097797"/>
    <w:rsid w:val="00097812"/>
    <w:rsid w:val="000A01A5"/>
    <w:rsid w:val="000A03D9"/>
    <w:rsid w:val="000A052F"/>
    <w:rsid w:val="000A0BE0"/>
    <w:rsid w:val="000A0F47"/>
    <w:rsid w:val="000A1161"/>
    <w:rsid w:val="000A133C"/>
    <w:rsid w:val="000A22CA"/>
    <w:rsid w:val="000A23C1"/>
    <w:rsid w:val="000A23C6"/>
    <w:rsid w:val="000A2423"/>
    <w:rsid w:val="000A2B2A"/>
    <w:rsid w:val="000A2F31"/>
    <w:rsid w:val="000A31D3"/>
    <w:rsid w:val="000A33A6"/>
    <w:rsid w:val="000A35FF"/>
    <w:rsid w:val="000A3848"/>
    <w:rsid w:val="000A3AD3"/>
    <w:rsid w:val="000A40DA"/>
    <w:rsid w:val="000A4128"/>
    <w:rsid w:val="000A4268"/>
    <w:rsid w:val="000A4881"/>
    <w:rsid w:val="000A4E51"/>
    <w:rsid w:val="000A5518"/>
    <w:rsid w:val="000A57C8"/>
    <w:rsid w:val="000A5AA3"/>
    <w:rsid w:val="000A5AE8"/>
    <w:rsid w:val="000A5B81"/>
    <w:rsid w:val="000A5F0B"/>
    <w:rsid w:val="000A643F"/>
    <w:rsid w:val="000A67C4"/>
    <w:rsid w:val="000A6A61"/>
    <w:rsid w:val="000A719A"/>
    <w:rsid w:val="000A75B9"/>
    <w:rsid w:val="000A75BE"/>
    <w:rsid w:val="000A7903"/>
    <w:rsid w:val="000A7F09"/>
    <w:rsid w:val="000A7F2C"/>
    <w:rsid w:val="000B021F"/>
    <w:rsid w:val="000B0739"/>
    <w:rsid w:val="000B1537"/>
    <w:rsid w:val="000B20B9"/>
    <w:rsid w:val="000B2175"/>
    <w:rsid w:val="000B2193"/>
    <w:rsid w:val="000B249F"/>
    <w:rsid w:val="000B24EC"/>
    <w:rsid w:val="000B2BCD"/>
    <w:rsid w:val="000B2C33"/>
    <w:rsid w:val="000B2EEE"/>
    <w:rsid w:val="000B30F6"/>
    <w:rsid w:val="000B31E4"/>
    <w:rsid w:val="000B327C"/>
    <w:rsid w:val="000B3387"/>
    <w:rsid w:val="000B391B"/>
    <w:rsid w:val="000B3967"/>
    <w:rsid w:val="000B3AA3"/>
    <w:rsid w:val="000B420E"/>
    <w:rsid w:val="000B4515"/>
    <w:rsid w:val="000B45AC"/>
    <w:rsid w:val="000B46E5"/>
    <w:rsid w:val="000B4756"/>
    <w:rsid w:val="000B4979"/>
    <w:rsid w:val="000B5130"/>
    <w:rsid w:val="000B5147"/>
    <w:rsid w:val="000B5167"/>
    <w:rsid w:val="000B53D4"/>
    <w:rsid w:val="000B55A5"/>
    <w:rsid w:val="000B59B8"/>
    <w:rsid w:val="000B5A65"/>
    <w:rsid w:val="000B5B8B"/>
    <w:rsid w:val="000B5F71"/>
    <w:rsid w:val="000B643F"/>
    <w:rsid w:val="000B6588"/>
    <w:rsid w:val="000B66D7"/>
    <w:rsid w:val="000B696B"/>
    <w:rsid w:val="000B73AD"/>
    <w:rsid w:val="000B7450"/>
    <w:rsid w:val="000C0252"/>
    <w:rsid w:val="000C0373"/>
    <w:rsid w:val="000C03E8"/>
    <w:rsid w:val="000C06B4"/>
    <w:rsid w:val="000C0F12"/>
    <w:rsid w:val="000C1147"/>
    <w:rsid w:val="000C14A3"/>
    <w:rsid w:val="000C1C24"/>
    <w:rsid w:val="000C25A6"/>
    <w:rsid w:val="000C2612"/>
    <w:rsid w:val="000C27AB"/>
    <w:rsid w:val="000C2841"/>
    <w:rsid w:val="000C2FB7"/>
    <w:rsid w:val="000C32DB"/>
    <w:rsid w:val="000C38A2"/>
    <w:rsid w:val="000C3A5D"/>
    <w:rsid w:val="000C401A"/>
    <w:rsid w:val="000C4063"/>
    <w:rsid w:val="000C45D3"/>
    <w:rsid w:val="000C4BA2"/>
    <w:rsid w:val="000C5072"/>
    <w:rsid w:val="000C50C1"/>
    <w:rsid w:val="000C5205"/>
    <w:rsid w:val="000C547B"/>
    <w:rsid w:val="000C55B2"/>
    <w:rsid w:val="000C56D2"/>
    <w:rsid w:val="000C582A"/>
    <w:rsid w:val="000C589B"/>
    <w:rsid w:val="000C5BD3"/>
    <w:rsid w:val="000C6C70"/>
    <w:rsid w:val="000C77A6"/>
    <w:rsid w:val="000C7CFC"/>
    <w:rsid w:val="000C7DD8"/>
    <w:rsid w:val="000C7F37"/>
    <w:rsid w:val="000D01AA"/>
    <w:rsid w:val="000D01D6"/>
    <w:rsid w:val="000D03EF"/>
    <w:rsid w:val="000D0581"/>
    <w:rsid w:val="000D0852"/>
    <w:rsid w:val="000D0ACC"/>
    <w:rsid w:val="000D0E4B"/>
    <w:rsid w:val="000D18B6"/>
    <w:rsid w:val="000D1950"/>
    <w:rsid w:val="000D1A0A"/>
    <w:rsid w:val="000D1C0B"/>
    <w:rsid w:val="000D26FA"/>
    <w:rsid w:val="000D2B93"/>
    <w:rsid w:val="000D31AD"/>
    <w:rsid w:val="000D378F"/>
    <w:rsid w:val="000D389D"/>
    <w:rsid w:val="000D3B7F"/>
    <w:rsid w:val="000D3D90"/>
    <w:rsid w:val="000D3E45"/>
    <w:rsid w:val="000D42FE"/>
    <w:rsid w:val="000D43EA"/>
    <w:rsid w:val="000D45D7"/>
    <w:rsid w:val="000D46A7"/>
    <w:rsid w:val="000D46F2"/>
    <w:rsid w:val="000D4E56"/>
    <w:rsid w:val="000D52C2"/>
    <w:rsid w:val="000D59ED"/>
    <w:rsid w:val="000D6266"/>
    <w:rsid w:val="000D642B"/>
    <w:rsid w:val="000D66FB"/>
    <w:rsid w:val="000D67AA"/>
    <w:rsid w:val="000D689B"/>
    <w:rsid w:val="000D6D42"/>
    <w:rsid w:val="000D72D7"/>
    <w:rsid w:val="000D7300"/>
    <w:rsid w:val="000D748B"/>
    <w:rsid w:val="000D79C2"/>
    <w:rsid w:val="000D7E1A"/>
    <w:rsid w:val="000D7FB8"/>
    <w:rsid w:val="000E0075"/>
    <w:rsid w:val="000E01C4"/>
    <w:rsid w:val="000E01E8"/>
    <w:rsid w:val="000E07D3"/>
    <w:rsid w:val="000E09FB"/>
    <w:rsid w:val="000E0AB3"/>
    <w:rsid w:val="000E0AD1"/>
    <w:rsid w:val="000E0B25"/>
    <w:rsid w:val="000E0C7E"/>
    <w:rsid w:val="000E0E80"/>
    <w:rsid w:val="000E0F62"/>
    <w:rsid w:val="000E0F8F"/>
    <w:rsid w:val="000E1167"/>
    <w:rsid w:val="000E16FE"/>
    <w:rsid w:val="000E1749"/>
    <w:rsid w:val="000E19A8"/>
    <w:rsid w:val="000E1A18"/>
    <w:rsid w:val="000E1B0D"/>
    <w:rsid w:val="000E1C77"/>
    <w:rsid w:val="000E1D34"/>
    <w:rsid w:val="000E1E67"/>
    <w:rsid w:val="000E21A7"/>
    <w:rsid w:val="000E21C9"/>
    <w:rsid w:val="000E2424"/>
    <w:rsid w:val="000E26D9"/>
    <w:rsid w:val="000E294F"/>
    <w:rsid w:val="000E2B95"/>
    <w:rsid w:val="000E2BFA"/>
    <w:rsid w:val="000E2D52"/>
    <w:rsid w:val="000E2EA8"/>
    <w:rsid w:val="000E2F8C"/>
    <w:rsid w:val="000E3292"/>
    <w:rsid w:val="000E3873"/>
    <w:rsid w:val="000E3DED"/>
    <w:rsid w:val="000E3F44"/>
    <w:rsid w:val="000E52AF"/>
    <w:rsid w:val="000E5473"/>
    <w:rsid w:val="000E59BE"/>
    <w:rsid w:val="000E5ECE"/>
    <w:rsid w:val="000E6301"/>
    <w:rsid w:val="000E6309"/>
    <w:rsid w:val="000E6382"/>
    <w:rsid w:val="000E63A8"/>
    <w:rsid w:val="000E64E3"/>
    <w:rsid w:val="000E6644"/>
    <w:rsid w:val="000E6779"/>
    <w:rsid w:val="000E67D0"/>
    <w:rsid w:val="000E6CE2"/>
    <w:rsid w:val="000E6EDC"/>
    <w:rsid w:val="000E6EF4"/>
    <w:rsid w:val="000E75D3"/>
    <w:rsid w:val="000E76C1"/>
    <w:rsid w:val="000E780D"/>
    <w:rsid w:val="000E784A"/>
    <w:rsid w:val="000E7A07"/>
    <w:rsid w:val="000E7C2B"/>
    <w:rsid w:val="000E7C51"/>
    <w:rsid w:val="000E7E07"/>
    <w:rsid w:val="000E7E86"/>
    <w:rsid w:val="000E7FD6"/>
    <w:rsid w:val="000F0410"/>
    <w:rsid w:val="000F0A12"/>
    <w:rsid w:val="000F0AA8"/>
    <w:rsid w:val="000F0BDB"/>
    <w:rsid w:val="000F0D5C"/>
    <w:rsid w:val="000F122C"/>
    <w:rsid w:val="000F1498"/>
    <w:rsid w:val="000F161C"/>
    <w:rsid w:val="000F17D5"/>
    <w:rsid w:val="000F190F"/>
    <w:rsid w:val="000F1914"/>
    <w:rsid w:val="000F1957"/>
    <w:rsid w:val="000F1D12"/>
    <w:rsid w:val="000F1D49"/>
    <w:rsid w:val="000F204B"/>
    <w:rsid w:val="000F259F"/>
    <w:rsid w:val="000F267A"/>
    <w:rsid w:val="000F29EC"/>
    <w:rsid w:val="000F2A93"/>
    <w:rsid w:val="000F2EB4"/>
    <w:rsid w:val="000F34D1"/>
    <w:rsid w:val="000F35F5"/>
    <w:rsid w:val="000F37FC"/>
    <w:rsid w:val="000F3A88"/>
    <w:rsid w:val="000F3C95"/>
    <w:rsid w:val="000F3E03"/>
    <w:rsid w:val="000F4008"/>
    <w:rsid w:val="000F4033"/>
    <w:rsid w:val="000F4224"/>
    <w:rsid w:val="000F4234"/>
    <w:rsid w:val="000F4B95"/>
    <w:rsid w:val="000F4D10"/>
    <w:rsid w:val="000F4E63"/>
    <w:rsid w:val="000F506C"/>
    <w:rsid w:val="000F52D9"/>
    <w:rsid w:val="000F5C86"/>
    <w:rsid w:val="000F5DC3"/>
    <w:rsid w:val="000F5FA7"/>
    <w:rsid w:val="000F5FE4"/>
    <w:rsid w:val="000F6147"/>
    <w:rsid w:val="000F6353"/>
    <w:rsid w:val="000F639A"/>
    <w:rsid w:val="000F64AE"/>
    <w:rsid w:val="000F65B8"/>
    <w:rsid w:val="000F664C"/>
    <w:rsid w:val="000F68C2"/>
    <w:rsid w:val="000F6AA9"/>
    <w:rsid w:val="000F6CA2"/>
    <w:rsid w:val="000F6ED2"/>
    <w:rsid w:val="000F7700"/>
    <w:rsid w:val="000F7A0B"/>
    <w:rsid w:val="000F7A2C"/>
    <w:rsid w:val="000F7CC4"/>
    <w:rsid w:val="000F7D36"/>
    <w:rsid w:val="000F7DB3"/>
    <w:rsid w:val="00100535"/>
    <w:rsid w:val="00100590"/>
    <w:rsid w:val="00100845"/>
    <w:rsid w:val="001008B1"/>
    <w:rsid w:val="001008B6"/>
    <w:rsid w:val="00100EA0"/>
    <w:rsid w:val="00100F1D"/>
    <w:rsid w:val="00101214"/>
    <w:rsid w:val="001012B2"/>
    <w:rsid w:val="001012B5"/>
    <w:rsid w:val="001014FB"/>
    <w:rsid w:val="0010150C"/>
    <w:rsid w:val="00101788"/>
    <w:rsid w:val="00101B65"/>
    <w:rsid w:val="00102245"/>
    <w:rsid w:val="001022F4"/>
    <w:rsid w:val="001028FC"/>
    <w:rsid w:val="00102FBC"/>
    <w:rsid w:val="0010311C"/>
    <w:rsid w:val="0010345B"/>
    <w:rsid w:val="001035AE"/>
    <w:rsid w:val="001035C0"/>
    <w:rsid w:val="001038E5"/>
    <w:rsid w:val="00103BA0"/>
    <w:rsid w:val="00103CC5"/>
    <w:rsid w:val="00103EBE"/>
    <w:rsid w:val="00104774"/>
    <w:rsid w:val="00104873"/>
    <w:rsid w:val="0010496C"/>
    <w:rsid w:val="001058E7"/>
    <w:rsid w:val="001059A9"/>
    <w:rsid w:val="00105ABD"/>
    <w:rsid w:val="00105ADF"/>
    <w:rsid w:val="00105E55"/>
    <w:rsid w:val="00105E86"/>
    <w:rsid w:val="001062D1"/>
    <w:rsid w:val="00106435"/>
    <w:rsid w:val="001065E8"/>
    <w:rsid w:val="00106B3D"/>
    <w:rsid w:val="00106E89"/>
    <w:rsid w:val="00106FCC"/>
    <w:rsid w:val="0010718D"/>
    <w:rsid w:val="0010778A"/>
    <w:rsid w:val="001078B4"/>
    <w:rsid w:val="00107AC5"/>
    <w:rsid w:val="00107B5E"/>
    <w:rsid w:val="00107C35"/>
    <w:rsid w:val="00107F9E"/>
    <w:rsid w:val="0011060E"/>
    <w:rsid w:val="00110B45"/>
    <w:rsid w:val="00110D2A"/>
    <w:rsid w:val="001115BB"/>
    <w:rsid w:val="00111EB5"/>
    <w:rsid w:val="0011208E"/>
    <w:rsid w:val="001129CC"/>
    <w:rsid w:val="00112C6F"/>
    <w:rsid w:val="00112DDB"/>
    <w:rsid w:val="001130F5"/>
    <w:rsid w:val="001134E1"/>
    <w:rsid w:val="001137C8"/>
    <w:rsid w:val="00113913"/>
    <w:rsid w:val="00113D3E"/>
    <w:rsid w:val="0011408A"/>
    <w:rsid w:val="00114182"/>
    <w:rsid w:val="001145BA"/>
    <w:rsid w:val="001148D5"/>
    <w:rsid w:val="00114AF3"/>
    <w:rsid w:val="00114E04"/>
    <w:rsid w:val="001152C7"/>
    <w:rsid w:val="001152D0"/>
    <w:rsid w:val="00115709"/>
    <w:rsid w:val="001158B5"/>
    <w:rsid w:val="001160FE"/>
    <w:rsid w:val="00116C6D"/>
    <w:rsid w:val="00116CC4"/>
    <w:rsid w:val="00116D52"/>
    <w:rsid w:val="00116F55"/>
    <w:rsid w:val="0011752C"/>
    <w:rsid w:val="00117AEB"/>
    <w:rsid w:val="00117B36"/>
    <w:rsid w:val="00117D57"/>
    <w:rsid w:val="00117D8F"/>
    <w:rsid w:val="00117DA7"/>
    <w:rsid w:val="00117E55"/>
    <w:rsid w:val="00120068"/>
    <w:rsid w:val="0012016F"/>
    <w:rsid w:val="001208C9"/>
    <w:rsid w:val="00120C6B"/>
    <w:rsid w:val="001213B7"/>
    <w:rsid w:val="00121535"/>
    <w:rsid w:val="0012161D"/>
    <w:rsid w:val="001216D6"/>
    <w:rsid w:val="0012225F"/>
    <w:rsid w:val="00122C44"/>
    <w:rsid w:val="00122CA5"/>
    <w:rsid w:val="00122CC3"/>
    <w:rsid w:val="00122F60"/>
    <w:rsid w:val="001232E0"/>
    <w:rsid w:val="00123641"/>
    <w:rsid w:val="00123749"/>
    <w:rsid w:val="00123AA7"/>
    <w:rsid w:val="00123D0B"/>
    <w:rsid w:val="00123E4E"/>
    <w:rsid w:val="00123E75"/>
    <w:rsid w:val="00123EE6"/>
    <w:rsid w:val="00123F23"/>
    <w:rsid w:val="00123F2F"/>
    <w:rsid w:val="00123F7F"/>
    <w:rsid w:val="001242E8"/>
    <w:rsid w:val="00124CDF"/>
    <w:rsid w:val="001252A9"/>
    <w:rsid w:val="001253B7"/>
    <w:rsid w:val="00125B82"/>
    <w:rsid w:val="0012601B"/>
    <w:rsid w:val="001267F1"/>
    <w:rsid w:val="00126915"/>
    <w:rsid w:val="00126CCC"/>
    <w:rsid w:val="00127065"/>
    <w:rsid w:val="0012706E"/>
    <w:rsid w:val="001272E7"/>
    <w:rsid w:val="0012758E"/>
    <w:rsid w:val="001302AF"/>
    <w:rsid w:val="001302F7"/>
    <w:rsid w:val="001307C0"/>
    <w:rsid w:val="001307CC"/>
    <w:rsid w:val="00130B41"/>
    <w:rsid w:val="00131173"/>
    <w:rsid w:val="00131D56"/>
    <w:rsid w:val="00131D7D"/>
    <w:rsid w:val="00131F48"/>
    <w:rsid w:val="0013210B"/>
    <w:rsid w:val="00132481"/>
    <w:rsid w:val="0013258B"/>
    <w:rsid w:val="0013271C"/>
    <w:rsid w:val="00132856"/>
    <w:rsid w:val="0013307C"/>
    <w:rsid w:val="00133083"/>
    <w:rsid w:val="001330EC"/>
    <w:rsid w:val="00133398"/>
    <w:rsid w:val="001339CE"/>
    <w:rsid w:val="00133D2C"/>
    <w:rsid w:val="00133E79"/>
    <w:rsid w:val="00133EFB"/>
    <w:rsid w:val="00134137"/>
    <w:rsid w:val="00134F8A"/>
    <w:rsid w:val="00134FC6"/>
    <w:rsid w:val="00135163"/>
    <w:rsid w:val="00135A07"/>
    <w:rsid w:val="00135ABD"/>
    <w:rsid w:val="00136095"/>
    <w:rsid w:val="001363CC"/>
    <w:rsid w:val="001364E2"/>
    <w:rsid w:val="00136601"/>
    <w:rsid w:val="001366A9"/>
    <w:rsid w:val="001366BC"/>
    <w:rsid w:val="00136AD7"/>
    <w:rsid w:val="0013704F"/>
    <w:rsid w:val="001377D6"/>
    <w:rsid w:val="0013786D"/>
    <w:rsid w:val="00137957"/>
    <w:rsid w:val="00140157"/>
    <w:rsid w:val="0014059F"/>
    <w:rsid w:val="0014093B"/>
    <w:rsid w:val="00140CA4"/>
    <w:rsid w:val="00140CAA"/>
    <w:rsid w:val="00140D26"/>
    <w:rsid w:val="00140F9A"/>
    <w:rsid w:val="00140FBE"/>
    <w:rsid w:val="0014112C"/>
    <w:rsid w:val="0014114B"/>
    <w:rsid w:val="001413F9"/>
    <w:rsid w:val="00141935"/>
    <w:rsid w:val="001419A9"/>
    <w:rsid w:val="001420C6"/>
    <w:rsid w:val="0014249C"/>
    <w:rsid w:val="00142810"/>
    <w:rsid w:val="0014296A"/>
    <w:rsid w:val="0014297F"/>
    <w:rsid w:val="00142A37"/>
    <w:rsid w:val="00142B45"/>
    <w:rsid w:val="00142D64"/>
    <w:rsid w:val="001430D7"/>
    <w:rsid w:val="001431A5"/>
    <w:rsid w:val="0014324A"/>
    <w:rsid w:val="00143520"/>
    <w:rsid w:val="00143E5B"/>
    <w:rsid w:val="0014466B"/>
    <w:rsid w:val="00144720"/>
    <w:rsid w:val="00144F89"/>
    <w:rsid w:val="00145CFE"/>
    <w:rsid w:val="00145D0E"/>
    <w:rsid w:val="00145FE0"/>
    <w:rsid w:val="00146466"/>
    <w:rsid w:val="001467D7"/>
    <w:rsid w:val="0014681E"/>
    <w:rsid w:val="00147186"/>
    <w:rsid w:val="00147428"/>
    <w:rsid w:val="00147459"/>
    <w:rsid w:val="001475B3"/>
    <w:rsid w:val="00147778"/>
    <w:rsid w:val="0014781A"/>
    <w:rsid w:val="00147A6F"/>
    <w:rsid w:val="00147B71"/>
    <w:rsid w:val="001501DA"/>
    <w:rsid w:val="00150387"/>
    <w:rsid w:val="001504FC"/>
    <w:rsid w:val="00150596"/>
    <w:rsid w:val="00150691"/>
    <w:rsid w:val="00150B50"/>
    <w:rsid w:val="00150D5D"/>
    <w:rsid w:val="00150F01"/>
    <w:rsid w:val="00150F13"/>
    <w:rsid w:val="00151C24"/>
    <w:rsid w:val="00152177"/>
    <w:rsid w:val="001525D0"/>
    <w:rsid w:val="00152C4B"/>
    <w:rsid w:val="00152C7E"/>
    <w:rsid w:val="00152EBA"/>
    <w:rsid w:val="00152F6D"/>
    <w:rsid w:val="00153260"/>
    <w:rsid w:val="00153269"/>
    <w:rsid w:val="00153546"/>
    <w:rsid w:val="0015356E"/>
    <w:rsid w:val="00153AD3"/>
    <w:rsid w:val="00153BE9"/>
    <w:rsid w:val="00154272"/>
    <w:rsid w:val="00154276"/>
    <w:rsid w:val="00154325"/>
    <w:rsid w:val="0015438B"/>
    <w:rsid w:val="00154569"/>
    <w:rsid w:val="00154614"/>
    <w:rsid w:val="001547E4"/>
    <w:rsid w:val="00154AB5"/>
    <w:rsid w:val="00155063"/>
    <w:rsid w:val="0015534E"/>
    <w:rsid w:val="0015579E"/>
    <w:rsid w:val="00155B45"/>
    <w:rsid w:val="00155BB4"/>
    <w:rsid w:val="00156004"/>
    <w:rsid w:val="00156024"/>
    <w:rsid w:val="00156102"/>
    <w:rsid w:val="0015674F"/>
    <w:rsid w:val="00156A64"/>
    <w:rsid w:val="00156AED"/>
    <w:rsid w:val="0015705E"/>
    <w:rsid w:val="001571C5"/>
    <w:rsid w:val="0015740A"/>
    <w:rsid w:val="00157CCF"/>
    <w:rsid w:val="0016007B"/>
    <w:rsid w:val="001601E2"/>
    <w:rsid w:val="0016022A"/>
    <w:rsid w:val="00160666"/>
    <w:rsid w:val="001608D3"/>
    <w:rsid w:val="001612F9"/>
    <w:rsid w:val="00161558"/>
    <w:rsid w:val="001616A4"/>
    <w:rsid w:val="001618D3"/>
    <w:rsid w:val="00161B63"/>
    <w:rsid w:val="00161D39"/>
    <w:rsid w:val="00161D7E"/>
    <w:rsid w:val="0016217B"/>
    <w:rsid w:val="00162703"/>
    <w:rsid w:val="00162CA2"/>
    <w:rsid w:val="00162E8A"/>
    <w:rsid w:val="001635B6"/>
    <w:rsid w:val="001636F2"/>
    <w:rsid w:val="001639B5"/>
    <w:rsid w:val="00163B35"/>
    <w:rsid w:val="00163D6E"/>
    <w:rsid w:val="00163D81"/>
    <w:rsid w:val="0016408A"/>
    <w:rsid w:val="001647DA"/>
    <w:rsid w:val="001648CB"/>
    <w:rsid w:val="00164CF6"/>
    <w:rsid w:val="00165165"/>
    <w:rsid w:val="001651BB"/>
    <w:rsid w:val="00165241"/>
    <w:rsid w:val="0016539F"/>
    <w:rsid w:val="00165776"/>
    <w:rsid w:val="001657D4"/>
    <w:rsid w:val="001658DA"/>
    <w:rsid w:val="001659C1"/>
    <w:rsid w:val="00165B49"/>
    <w:rsid w:val="001660F4"/>
    <w:rsid w:val="001661EE"/>
    <w:rsid w:val="00166312"/>
    <w:rsid w:val="00166AF5"/>
    <w:rsid w:val="00166FCA"/>
    <w:rsid w:val="0016728E"/>
    <w:rsid w:val="00167365"/>
    <w:rsid w:val="0016754A"/>
    <w:rsid w:val="001676AA"/>
    <w:rsid w:val="00167866"/>
    <w:rsid w:val="001679B1"/>
    <w:rsid w:val="00170327"/>
    <w:rsid w:val="00170600"/>
    <w:rsid w:val="001706EE"/>
    <w:rsid w:val="00170811"/>
    <w:rsid w:val="00170A09"/>
    <w:rsid w:val="00170A50"/>
    <w:rsid w:val="00170A81"/>
    <w:rsid w:val="00170BAF"/>
    <w:rsid w:val="00170C81"/>
    <w:rsid w:val="00171A97"/>
    <w:rsid w:val="00171B6F"/>
    <w:rsid w:val="00171BE5"/>
    <w:rsid w:val="00171CE1"/>
    <w:rsid w:val="00171EAD"/>
    <w:rsid w:val="00171F52"/>
    <w:rsid w:val="0017200E"/>
    <w:rsid w:val="00172370"/>
    <w:rsid w:val="0017239F"/>
    <w:rsid w:val="00172848"/>
    <w:rsid w:val="00172862"/>
    <w:rsid w:val="00172916"/>
    <w:rsid w:val="00172EB6"/>
    <w:rsid w:val="00173205"/>
    <w:rsid w:val="001735D9"/>
    <w:rsid w:val="001736C0"/>
    <w:rsid w:val="001737A5"/>
    <w:rsid w:val="00173DE2"/>
    <w:rsid w:val="001743DC"/>
    <w:rsid w:val="00174584"/>
    <w:rsid w:val="00174590"/>
    <w:rsid w:val="001746DC"/>
    <w:rsid w:val="0017482F"/>
    <w:rsid w:val="001749B0"/>
    <w:rsid w:val="00174CD4"/>
    <w:rsid w:val="00175589"/>
    <w:rsid w:val="00175818"/>
    <w:rsid w:val="00175A60"/>
    <w:rsid w:val="00175AA9"/>
    <w:rsid w:val="00175CCA"/>
    <w:rsid w:val="00175D3E"/>
    <w:rsid w:val="00175D8A"/>
    <w:rsid w:val="0017600C"/>
    <w:rsid w:val="001760DB"/>
    <w:rsid w:val="00176189"/>
    <w:rsid w:val="001769E1"/>
    <w:rsid w:val="00176DB3"/>
    <w:rsid w:val="001771FB"/>
    <w:rsid w:val="001773F8"/>
    <w:rsid w:val="00180E27"/>
    <w:rsid w:val="00180E41"/>
    <w:rsid w:val="0018140E"/>
    <w:rsid w:val="001818DF"/>
    <w:rsid w:val="001819B9"/>
    <w:rsid w:val="00181E81"/>
    <w:rsid w:val="00181F79"/>
    <w:rsid w:val="00182387"/>
    <w:rsid w:val="001824AE"/>
    <w:rsid w:val="00182767"/>
    <w:rsid w:val="00182AC4"/>
    <w:rsid w:val="00182AD7"/>
    <w:rsid w:val="00182FB7"/>
    <w:rsid w:val="00183120"/>
    <w:rsid w:val="001831A0"/>
    <w:rsid w:val="00183790"/>
    <w:rsid w:val="001839A9"/>
    <w:rsid w:val="001839CB"/>
    <w:rsid w:val="00183BEA"/>
    <w:rsid w:val="001845A7"/>
    <w:rsid w:val="001845F2"/>
    <w:rsid w:val="0018481D"/>
    <w:rsid w:val="00184F15"/>
    <w:rsid w:val="0018542C"/>
    <w:rsid w:val="00185450"/>
    <w:rsid w:val="001855E6"/>
    <w:rsid w:val="0018579C"/>
    <w:rsid w:val="00185924"/>
    <w:rsid w:val="00185932"/>
    <w:rsid w:val="00185A41"/>
    <w:rsid w:val="0018601C"/>
    <w:rsid w:val="00186067"/>
    <w:rsid w:val="00186407"/>
    <w:rsid w:val="0018647D"/>
    <w:rsid w:val="0018676A"/>
    <w:rsid w:val="00186CE1"/>
    <w:rsid w:val="001870DC"/>
    <w:rsid w:val="001872F7"/>
    <w:rsid w:val="001879CD"/>
    <w:rsid w:val="00187BE5"/>
    <w:rsid w:val="00187D28"/>
    <w:rsid w:val="00187F04"/>
    <w:rsid w:val="00190778"/>
    <w:rsid w:val="0019090F"/>
    <w:rsid w:val="00190B2F"/>
    <w:rsid w:val="00190DEC"/>
    <w:rsid w:val="00190F33"/>
    <w:rsid w:val="0019101F"/>
    <w:rsid w:val="00191276"/>
    <w:rsid w:val="00191A31"/>
    <w:rsid w:val="00191D7C"/>
    <w:rsid w:val="00192249"/>
    <w:rsid w:val="00192499"/>
    <w:rsid w:val="00192762"/>
    <w:rsid w:val="00192D0C"/>
    <w:rsid w:val="00192E39"/>
    <w:rsid w:val="001933DA"/>
    <w:rsid w:val="001935BB"/>
    <w:rsid w:val="00193658"/>
    <w:rsid w:val="001936A9"/>
    <w:rsid w:val="001936BF"/>
    <w:rsid w:val="001937D2"/>
    <w:rsid w:val="001939E6"/>
    <w:rsid w:val="00193A1F"/>
    <w:rsid w:val="00193C42"/>
    <w:rsid w:val="00193D0C"/>
    <w:rsid w:val="00193E3D"/>
    <w:rsid w:val="0019410B"/>
    <w:rsid w:val="001942A6"/>
    <w:rsid w:val="001942DD"/>
    <w:rsid w:val="0019464D"/>
    <w:rsid w:val="00194715"/>
    <w:rsid w:val="00194BBF"/>
    <w:rsid w:val="00194D35"/>
    <w:rsid w:val="00194F6B"/>
    <w:rsid w:val="001952F3"/>
    <w:rsid w:val="001953C6"/>
    <w:rsid w:val="001954B8"/>
    <w:rsid w:val="0019556B"/>
    <w:rsid w:val="001957F5"/>
    <w:rsid w:val="00195BDF"/>
    <w:rsid w:val="00195D77"/>
    <w:rsid w:val="00196042"/>
    <w:rsid w:val="00196067"/>
    <w:rsid w:val="001963A6"/>
    <w:rsid w:val="001963F8"/>
    <w:rsid w:val="00196684"/>
    <w:rsid w:val="0019684D"/>
    <w:rsid w:val="001968EF"/>
    <w:rsid w:val="001969B5"/>
    <w:rsid w:val="00196AA5"/>
    <w:rsid w:val="0019721E"/>
    <w:rsid w:val="00197694"/>
    <w:rsid w:val="0019785A"/>
    <w:rsid w:val="00197D00"/>
    <w:rsid w:val="001A0300"/>
    <w:rsid w:val="001A0D71"/>
    <w:rsid w:val="001A1206"/>
    <w:rsid w:val="001A144F"/>
    <w:rsid w:val="001A1BF5"/>
    <w:rsid w:val="001A1EAE"/>
    <w:rsid w:val="001A2227"/>
    <w:rsid w:val="001A223D"/>
    <w:rsid w:val="001A279D"/>
    <w:rsid w:val="001A2A9E"/>
    <w:rsid w:val="001A2E7F"/>
    <w:rsid w:val="001A2F62"/>
    <w:rsid w:val="001A3814"/>
    <w:rsid w:val="001A39FF"/>
    <w:rsid w:val="001A3BC0"/>
    <w:rsid w:val="001A3DAD"/>
    <w:rsid w:val="001A3F3B"/>
    <w:rsid w:val="001A42CB"/>
    <w:rsid w:val="001A42EE"/>
    <w:rsid w:val="001A45C4"/>
    <w:rsid w:val="001A4B7D"/>
    <w:rsid w:val="001A54D0"/>
    <w:rsid w:val="001A5661"/>
    <w:rsid w:val="001A569E"/>
    <w:rsid w:val="001A5970"/>
    <w:rsid w:val="001A5E8F"/>
    <w:rsid w:val="001A5F85"/>
    <w:rsid w:val="001A61C7"/>
    <w:rsid w:val="001A6375"/>
    <w:rsid w:val="001A6597"/>
    <w:rsid w:val="001A6ACA"/>
    <w:rsid w:val="001A6B1C"/>
    <w:rsid w:val="001A6B53"/>
    <w:rsid w:val="001A6CE5"/>
    <w:rsid w:val="001A6D56"/>
    <w:rsid w:val="001A6D9E"/>
    <w:rsid w:val="001A7293"/>
    <w:rsid w:val="001A7940"/>
    <w:rsid w:val="001A7A1E"/>
    <w:rsid w:val="001A7C76"/>
    <w:rsid w:val="001B006F"/>
    <w:rsid w:val="001B018C"/>
    <w:rsid w:val="001B0980"/>
    <w:rsid w:val="001B0DE1"/>
    <w:rsid w:val="001B0EB9"/>
    <w:rsid w:val="001B10BC"/>
    <w:rsid w:val="001B1B77"/>
    <w:rsid w:val="001B2531"/>
    <w:rsid w:val="001B2851"/>
    <w:rsid w:val="001B2870"/>
    <w:rsid w:val="001B2E74"/>
    <w:rsid w:val="001B2F95"/>
    <w:rsid w:val="001B31EB"/>
    <w:rsid w:val="001B3648"/>
    <w:rsid w:val="001B3F75"/>
    <w:rsid w:val="001B416A"/>
    <w:rsid w:val="001B44A8"/>
    <w:rsid w:val="001B4AA8"/>
    <w:rsid w:val="001B4BEA"/>
    <w:rsid w:val="001B4CD4"/>
    <w:rsid w:val="001B4DFE"/>
    <w:rsid w:val="001B4E90"/>
    <w:rsid w:val="001B4FC2"/>
    <w:rsid w:val="001B53E1"/>
    <w:rsid w:val="001B567E"/>
    <w:rsid w:val="001B5A5A"/>
    <w:rsid w:val="001B5C39"/>
    <w:rsid w:val="001B5F26"/>
    <w:rsid w:val="001B6133"/>
    <w:rsid w:val="001B63CD"/>
    <w:rsid w:val="001B65A3"/>
    <w:rsid w:val="001B6633"/>
    <w:rsid w:val="001B6A84"/>
    <w:rsid w:val="001B6AB0"/>
    <w:rsid w:val="001B6F02"/>
    <w:rsid w:val="001B7083"/>
    <w:rsid w:val="001B70B5"/>
    <w:rsid w:val="001B7240"/>
    <w:rsid w:val="001B72A6"/>
    <w:rsid w:val="001B73F6"/>
    <w:rsid w:val="001B7A03"/>
    <w:rsid w:val="001B7A56"/>
    <w:rsid w:val="001B7AB1"/>
    <w:rsid w:val="001B7BE5"/>
    <w:rsid w:val="001B7EF9"/>
    <w:rsid w:val="001C0042"/>
    <w:rsid w:val="001C13B0"/>
    <w:rsid w:val="001C1624"/>
    <w:rsid w:val="001C1732"/>
    <w:rsid w:val="001C190A"/>
    <w:rsid w:val="001C1AF2"/>
    <w:rsid w:val="001C1CC3"/>
    <w:rsid w:val="001C1DCF"/>
    <w:rsid w:val="001C1E5E"/>
    <w:rsid w:val="001C1EEB"/>
    <w:rsid w:val="001C1F1A"/>
    <w:rsid w:val="001C270F"/>
    <w:rsid w:val="001C2732"/>
    <w:rsid w:val="001C291A"/>
    <w:rsid w:val="001C2B19"/>
    <w:rsid w:val="001C2BB8"/>
    <w:rsid w:val="001C2D5E"/>
    <w:rsid w:val="001C2ED1"/>
    <w:rsid w:val="001C30C0"/>
    <w:rsid w:val="001C3D0D"/>
    <w:rsid w:val="001C3FBE"/>
    <w:rsid w:val="001C41DF"/>
    <w:rsid w:val="001C4212"/>
    <w:rsid w:val="001C425C"/>
    <w:rsid w:val="001C45B2"/>
    <w:rsid w:val="001C4FF8"/>
    <w:rsid w:val="001C59E8"/>
    <w:rsid w:val="001C6200"/>
    <w:rsid w:val="001C62CE"/>
    <w:rsid w:val="001C67B8"/>
    <w:rsid w:val="001C6F1D"/>
    <w:rsid w:val="001C6FD4"/>
    <w:rsid w:val="001C70A4"/>
    <w:rsid w:val="001C70FC"/>
    <w:rsid w:val="001C71B8"/>
    <w:rsid w:val="001C7238"/>
    <w:rsid w:val="001C724B"/>
    <w:rsid w:val="001C7337"/>
    <w:rsid w:val="001C746D"/>
    <w:rsid w:val="001C7594"/>
    <w:rsid w:val="001C77CA"/>
    <w:rsid w:val="001C791F"/>
    <w:rsid w:val="001C7A92"/>
    <w:rsid w:val="001C7B5A"/>
    <w:rsid w:val="001C7CF3"/>
    <w:rsid w:val="001C7DE0"/>
    <w:rsid w:val="001C7E9B"/>
    <w:rsid w:val="001C7FE0"/>
    <w:rsid w:val="001D0280"/>
    <w:rsid w:val="001D0534"/>
    <w:rsid w:val="001D068E"/>
    <w:rsid w:val="001D069D"/>
    <w:rsid w:val="001D0D4A"/>
    <w:rsid w:val="001D0DCD"/>
    <w:rsid w:val="001D0E8B"/>
    <w:rsid w:val="001D12BA"/>
    <w:rsid w:val="001D154D"/>
    <w:rsid w:val="001D1697"/>
    <w:rsid w:val="001D1700"/>
    <w:rsid w:val="001D1811"/>
    <w:rsid w:val="001D1AC9"/>
    <w:rsid w:val="001D1C72"/>
    <w:rsid w:val="001D1CFA"/>
    <w:rsid w:val="001D1DD1"/>
    <w:rsid w:val="001D1DF4"/>
    <w:rsid w:val="001D2154"/>
    <w:rsid w:val="001D225C"/>
    <w:rsid w:val="001D2304"/>
    <w:rsid w:val="001D2401"/>
    <w:rsid w:val="001D2757"/>
    <w:rsid w:val="001D2AD4"/>
    <w:rsid w:val="001D2CB1"/>
    <w:rsid w:val="001D2DDE"/>
    <w:rsid w:val="001D3142"/>
    <w:rsid w:val="001D387F"/>
    <w:rsid w:val="001D40F5"/>
    <w:rsid w:val="001D416E"/>
    <w:rsid w:val="001D43A3"/>
    <w:rsid w:val="001D4574"/>
    <w:rsid w:val="001D4662"/>
    <w:rsid w:val="001D518C"/>
    <w:rsid w:val="001D5191"/>
    <w:rsid w:val="001D58A1"/>
    <w:rsid w:val="001D5AEB"/>
    <w:rsid w:val="001D5B40"/>
    <w:rsid w:val="001D5C81"/>
    <w:rsid w:val="001D6626"/>
    <w:rsid w:val="001D6F20"/>
    <w:rsid w:val="001D6F50"/>
    <w:rsid w:val="001D6FEB"/>
    <w:rsid w:val="001D7305"/>
    <w:rsid w:val="001D7EB3"/>
    <w:rsid w:val="001D7ED9"/>
    <w:rsid w:val="001E068B"/>
    <w:rsid w:val="001E0B93"/>
    <w:rsid w:val="001E0DC4"/>
    <w:rsid w:val="001E11F3"/>
    <w:rsid w:val="001E154B"/>
    <w:rsid w:val="001E154E"/>
    <w:rsid w:val="001E172D"/>
    <w:rsid w:val="001E19F4"/>
    <w:rsid w:val="001E1BC9"/>
    <w:rsid w:val="001E2A23"/>
    <w:rsid w:val="001E2B87"/>
    <w:rsid w:val="001E2D56"/>
    <w:rsid w:val="001E313C"/>
    <w:rsid w:val="001E34F9"/>
    <w:rsid w:val="001E378E"/>
    <w:rsid w:val="001E3AB5"/>
    <w:rsid w:val="001E3CE3"/>
    <w:rsid w:val="001E4563"/>
    <w:rsid w:val="001E4C81"/>
    <w:rsid w:val="001E53A1"/>
    <w:rsid w:val="001E596B"/>
    <w:rsid w:val="001E59D6"/>
    <w:rsid w:val="001E5A72"/>
    <w:rsid w:val="001E5B02"/>
    <w:rsid w:val="001E5D94"/>
    <w:rsid w:val="001E6092"/>
    <w:rsid w:val="001E6332"/>
    <w:rsid w:val="001E6391"/>
    <w:rsid w:val="001E6529"/>
    <w:rsid w:val="001E6869"/>
    <w:rsid w:val="001E6D05"/>
    <w:rsid w:val="001E70D8"/>
    <w:rsid w:val="001E72CD"/>
    <w:rsid w:val="001E740A"/>
    <w:rsid w:val="001E7635"/>
    <w:rsid w:val="001E764F"/>
    <w:rsid w:val="001F03AA"/>
    <w:rsid w:val="001F0672"/>
    <w:rsid w:val="001F089A"/>
    <w:rsid w:val="001F0C47"/>
    <w:rsid w:val="001F0EFB"/>
    <w:rsid w:val="001F10E4"/>
    <w:rsid w:val="001F141A"/>
    <w:rsid w:val="001F1675"/>
    <w:rsid w:val="001F17AD"/>
    <w:rsid w:val="001F1A62"/>
    <w:rsid w:val="001F1BF0"/>
    <w:rsid w:val="001F1D7E"/>
    <w:rsid w:val="001F1E4E"/>
    <w:rsid w:val="001F1E92"/>
    <w:rsid w:val="001F20DF"/>
    <w:rsid w:val="001F213C"/>
    <w:rsid w:val="001F2485"/>
    <w:rsid w:val="001F2568"/>
    <w:rsid w:val="001F2656"/>
    <w:rsid w:val="001F2935"/>
    <w:rsid w:val="001F2B2A"/>
    <w:rsid w:val="001F2B76"/>
    <w:rsid w:val="001F2DA1"/>
    <w:rsid w:val="001F2F1E"/>
    <w:rsid w:val="001F35EF"/>
    <w:rsid w:val="001F36D5"/>
    <w:rsid w:val="001F39DB"/>
    <w:rsid w:val="001F3B2E"/>
    <w:rsid w:val="001F3CFE"/>
    <w:rsid w:val="001F3E95"/>
    <w:rsid w:val="001F4F51"/>
    <w:rsid w:val="001F51BF"/>
    <w:rsid w:val="001F56F6"/>
    <w:rsid w:val="001F59C8"/>
    <w:rsid w:val="001F5C05"/>
    <w:rsid w:val="001F5CF4"/>
    <w:rsid w:val="001F5EFD"/>
    <w:rsid w:val="001F5FA6"/>
    <w:rsid w:val="001F6257"/>
    <w:rsid w:val="001F65F9"/>
    <w:rsid w:val="001F668E"/>
    <w:rsid w:val="001F689F"/>
    <w:rsid w:val="001F6CAA"/>
    <w:rsid w:val="001F7050"/>
    <w:rsid w:val="001F79D5"/>
    <w:rsid w:val="001F7AC4"/>
    <w:rsid w:val="001F7E08"/>
    <w:rsid w:val="001F7F06"/>
    <w:rsid w:val="002001E5"/>
    <w:rsid w:val="00200489"/>
    <w:rsid w:val="0020061E"/>
    <w:rsid w:val="002008EB"/>
    <w:rsid w:val="00200E7F"/>
    <w:rsid w:val="00200EC5"/>
    <w:rsid w:val="00200F06"/>
    <w:rsid w:val="00201193"/>
    <w:rsid w:val="00201432"/>
    <w:rsid w:val="002017CA"/>
    <w:rsid w:val="002017D2"/>
    <w:rsid w:val="00201889"/>
    <w:rsid w:val="002019D3"/>
    <w:rsid w:val="00201AE7"/>
    <w:rsid w:val="00201EF4"/>
    <w:rsid w:val="00201F06"/>
    <w:rsid w:val="00202074"/>
    <w:rsid w:val="00202187"/>
    <w:rsid w:val="00202B2A"/>
    <w:rsid w:val="00202DFE"/>
    <w:rsid w:val="00202EB7"/>
    <w:rsid w:val="00203020"/>
    <w:rsid w:val="0020316D"/>
    <w:rsid w:val="00203278"/>
    <w:rsid w:val="00203441"/>
    <w:rsid w:val="002038FE"/>
    <w:rsid w:val="00203ACB"/>
    <w:rsid w:val="002043AC"/>
    <w:rsid w:val="00204852"/>
    <w:rsid w:val="00204B73"/>
    <w:rsid w:val="00204B89"/>
    <w:rsid w:val="00204CD1"/>
    <w:rsid w:val="00204F5F"/>
    <w:rsid w:val="00205006"/>
    <w:rsid w:val="00205175"/>
    <w:rsid w:val="00205897"/>
    <w:rsid w:val="00206071"/>
    <w:rsid w:val="00206440"/>
    <w:rsid w:val="0020659B"/>
    <w:rsid w:val="0020670A"/>
    <w:rsid w:val="00206D51"/>
    <w:rsid w:val="00207126"/>
    <w:rsid w:val="002073A3"/>
    <w:rsid w:val="0020746C"/>
    <w:rsid w:val="002076D7"/>
    <w:rsid w:val="00207A33"/>
    <w:rsid w:val="00207AAF"/>
    <w:rsid w:val="00207B5F"/>
    <w:rsid w:val="00207BDE"/>
    <w:rsid w:val="00207E1C"/>
    <w:rsid w:val="00207E73"/>
    <w:rsid w:val="0021017A"/>
    <w:rsid w:val="002102DA"/>
    <w:rsid w:val="00210687"/>
    <w:rsid w:val="002108DF"/>
    <w:rsid w:val="002110F5"/>
    <w:rsid w:val="0021111C"/>
    <w:rsid w:val="0021122E"/>
    <w:rsid w:val="00211A04"/>
    <w:rsid w:val="0021218D"/>
    <w:rsid w:val="0021239F"/>
    <w:rsid w:val="00212502"/>
    <w:rsid w:val="00212792"/>
    <w:rsid w:val="0021279A"/>
    <w:rsid w:val="00213170"/>
    <w:rsid w:val="002131AE"/>
    <w:rsid w:val="0021327C"/>
    <w:rsid w:val="00213474"/>
    <w:rsid w:val="002137A6"/>
    <w:rsid w:val="00213CC5"/>
    <w:rsid w:val="00213CEE"/>
    <w:rsid w:val="00213E3B"/>
    <w:rsid w:val="00214680"/>
    <w:rsid w:val="00214A04"/>
    <w:rsid w:val="00214A25"/>
    <w:rsid w:val="00214A79"/>
    <w:rsid w:val="00214B78"/>
    <w:rsid w:val="002154CD"/>
    <w:rsid w:val="002156FC"/>
    <w:rsid w:val="00215BB6"/>
    <w:rsid w:val="00215C63"/>
    <w:rsid w:val="00215DF0"/>
    <w:rsid w:val="00216184"/>
    <w:rsid w:val="00216608"/>
    <w:rsid w:val="00216708"/>
    <w:rsid w:val="0021692F"/>
    <w:rsid w:val="00216D5F"/>
    <w:rsid w:val="00216E34"/>
    <w:rsid w:val="0021793D"/>
    <w:rsid w:val="002179E0"/>
    <w:rsid w:val="00217B98"/>
    <w:rsid w:val="00217C0F"/>
    <w:rsid w:val="00217E90"/>
    <w:rsid w:val="00220B10"/>
    <w:rsid w:val="00221417"/>
    <w:rsid w:val="00221720"/>
    <w:rsid w:val="002218D9"/>
    <w:rsid w:val="00221978"/>
    <w:rsid w:val="00221D14"/>
    <w:rsid w:val="00221D41"/>
    <w:rsid w:val="00221F1A"/>
    <w:rsid w:val="002228D5"/>
    <w:rsid w:val="00222A07"/>
    <w:rsid w:val="00222C52"/>
    <w:rsid w:val="00222E44"/>
    <w:rsid w:val="00222ED5"/>
    <w:rsid w:val="002230B6"/>
    <w:rsid w:val="002232CC"/>
    <w:rsid w:val="00223573"/>
    <w:rsid w:val="00223648"/>
    <w:rsid w:val="0022383F"/>
    <w:rsid w:val="002238DF"/>
    <w:rsid w:val="00223C2B"/>
    <w:rsid w:val="00223E1B"/>
    <w:rsid w:val="0022403C"/>
    <w:rsid w:val="00224215"/>
    <w:rsid w:val="00224300"/>
    <w:rsid w:val="00224746"/>
    <w:rsid w:val="0022490E"/>
    <w:rsid w:val="00224AD3"/>
    <w:rsid w:val="00224E5A"/>
    <w:rsid w:val="002253B8"/>
    <w:rsid w:val="00225413"/>
    <w:rsid w:val="002255E1"/>
    <w:rsid w:val="002256F9"/>
    <w:rsid w:val="00225A52"/>
    <w:rsid w:val="00226091"/>
    <w:rsid w:val="00226097"/>
    <w:rsid w:val="0022653D"/>
    <w:rsid w:val="00226B34"/>
    <w:rsid w:val="00226D20"/>
    <w:rsid w:val="00226D36"/>
    <w:rsid w:val="00226DD0"/>
    <w:rsid w:val="0022704C"/>
    <w:rsid w:val="00227892"/>
    <w:rsid w:val="00227917"/>
    <w:rsid w:val="00227BA6"/>
    <w:rsid w:val="00227C5F"/>
    <w:rsid w:val="00227C85"/>
    <w:rsid w:val="002302C6"/>
    <w:rsid w:val="00230435"/>
    <w:rsid w:val="00230691"/>
    <w:rsid w:val="00230825"/>
    <w:rsid w:val="0023095F"/>
    <w:rsid w:val="00230EAF"/>
    <w:rsid w:val="002311FD"/>
    <w:rsid w:val="00231342"/>
    <w:rsid w:val="002313BD"/>
    <w:rsid w:val="0023164B"/>
    <w:rsid w:val="00231820"/>
    <w:rsid w:val="00231A96"/>
    <w:rsid w:val="00231CFC"/>
    <w:rsid w:val="0023209D"/>
    <w:rsid w:val="0023214C"/>
    <w:rsid w:val="00232159"/>
    <w:rsid w:val="00232A40"/>
    <w:rsid w:val="00233320"/>
    <w:rsid w:val="0023347C"/>
    <w:rsid w:val="00233788"/>
    <w:rsid w:val="0023399F"/>
    <w:rsid w:val="00233B51"/>
    <w:rsid w:val="00233CA5"/>
    <w:rsid w:val="00233CCA"/>
    <w:rsid w:val="00233CCB"/>
    <w:rsid w:val="0023434E"/>
    <w:rsid w:val="0023494F"/>
    <w:rsid w:val="00234AE0"/>
    <w:rsid w:val="00234E63"/>
    <w:rsid w:val="00234E71"/>
    <w:rsid w:val="00235255"/>
    <w:rsid w:val="002358A1"/>
    <w:rsid w:val="00235AC2"/>
    <w:rsid w:val="00235BFD"/>
    <w:rsid w:val="00235F56"/>
    <w:rsid w:val="00236020"/>
    <w:rsid w:val="00236214"/>
    <w:rsid w:val="0023623E"/>
    <w:rsid w:val="002362FA"/>
    <w:rsid w:val="002364CE"/>
    <w:rsid w:val="00236870"/>
    <w:rsid w:val="00236E15"/>
    <w:rsid w:val="002374E2"/>
    <w:rsid w:val="00237510"/>
    <w:rsid w:val="00237664"/>
    <w:rsid w:val="002377F7"/>
    <w:rsid w:val="00237826"/>
    <w:rsid w:val="0023798C"/>
    <w:rsid w:val="00237A9E"/>
    <w:rsid w:val="00237C54"/>
    <w:rsid w:val="00237FA5"/>
    <w:rsid w:val="00240426"/>
    <w:rsid w:val="0024090A"/>
    <w:rsid w:val="00240BB6"/>
    <w:rsid w:val="00240F28"/>
    <w:rsid w:val="00241475"/>
    <w:rsid w:val="002417CD"/>
    <w:rsid w:val="0024182A"/>
    <w:rsid w:val="00241C57"/>
    <w:rsid w:val="0024210E"/>
    <w:rsid w:val="00242370"/>
    <w:rsid w:val="0024240D"/>
    <w:rsid w:val="002424A9"/>
    <w:rsid w:val="002424FE"/>
    <w:rsid w:val="00242B40"/>
    <w:rsid w:val="0024316F"/>
    <w:rsid w:val="002433CE"/>
    <w:rsid w:val="002434A6"/>
    <w:rsid w:val="0024358E"/>
    <w:rsid w:val="00243A1E"/>
    <w:rsid w:val="002444F5"/>
    <w:rsid w:val="00245052"/>
    <w:rsid w:val="002452FA"/>
    <w:rsid w:val="00245450"/>
    <w:rsid w:val="00245655"/>
    <w:rsid w:val="00245740"/>
    <w:rsid w:val="002459F1"/>
    <w:rsid w:val="00245B4B"/>
    <w:rsid w:val="00245F6C"/>
    <w:rsid w:val="00246519"/>
    <w:rsid w:val="00246B23"/>
    <w:rsid w:val="00246FC1"/>
    <w:rsid w:val="00246FF9"/>
    <w:rsid w:val="0024702B"/>
    <w:rsid w:val="00247238"/>
    <w:rsid w:val="002474E3"/>
    <w:rsid w:val="00247626"/>
    <w:rsid w:val="002476A6"/>
    <w:rsid w:val="00247B46"/>
    <w:rsid w:val="0025023E"/>
    <w:rsid w:val="0025034A"/>
    <w:rsid w:val="0025054F"/>
    <w:rsid w:val="00250584"/>
    <w:rsid w:val="00250686"/>
    <w:rsid w:val="002507FC"/>
    <w:rsid w:val="00250A2E"/>
    <w:rsid w:val="00250E48"/>
    <w:rsid w:val="00250F04"/>
    <w:rsid w:val="00250FD9"/>
    <w:rsid w:val="00251362"/>
    <w:rsid w:val="002513D5"/>
    <w:rsid w:val="00251521"/>
    <w:rsid w:val="0025165A"/>
    <w:rsid w:val="00251F69"/>
    <w:rsid w:val="00252056"/>
    <w:rsid w:val="002521E7"/>
    <w:rsid w:val="00252988"/>
    <w:rsid w:val="00252CDE"/>
    <w:rsid w:val="00253127"/>
    <w:rsid w:val="002531FF"/>
    <w:rsid w:val="0025355D"/>
    <w:rsid w:val="0025365B"/>
    <w:rsid w:val="00253809"/>
    <w:rsid w:val="00253AFA"/>
    <w:rsid w:val="002547C6"/>
    <w:rsid w:val="00255088"/>
    <w:rsid w:val="002559EB"/>
    <w:rsid w:val="002566BF"/>
    <w:rsid w:val="00256E5C"/>
    <w:rsid w:val="00257096"/>
    <w:rsid w:val="002570BD"/>
    <w:rsid w:val="00257474"/>
    <w:rsid w:val="00257552"/>
    <w:rsid w:val="0025762C"/>
    <w:rsid w:val="002577E6"/>
    <w:rsid w:val="00257BBB"/>
    <w:rsid w:val="00257FDC"/>
    <w:rsid w:val="00260458"/>
    <w:rsid w:val="00260776"/>
    <w:rsid w:val="002608A7"/>
    <w:rsid w:val="002608FA"/>
    <w:rsid w:val="00260A73"/>
    <w:rsid w:val="00260BEA"/>
    <w:rsid w:val="002610A2"/>
    <w:rsid w:val="00261109"/>
    <w:rsid w:val="0026137B"/>
    <w:rsid w:val="0026168A"/>
    <w:rsid w:val="00261BE7"/>
    <w:rsid w:val="00261CC1"/>
    <w:rsid w:val="00261EF3"/>
    <w:rsid w:val="00262000"/>
    <w:rsid w:val="002621EF"/>
    <w:rsid w:val="00262281"/>
    <w:rsid w:val="002629A7"/>
    <w:rsid w:val="00262AC4"/>
    <w:rsid w:val="00262DD4"/>
    <w:rsid w:val="002630C4"/>
    <w:rsid w:val="00263723"/>
    <w:rsid w:val="00263DE1"/>
    <w:rsid w:val="00263F58"/>
    <w:rsid w:val="00264219"/>
    <w:rsid w:val="00264455"/>
    <w:rsid w:val="00264532"/>
    <w:rsid w:val="00264649"/>
    <w:rsid w:val="00264998"/>
    <w:rsid w:val="002649AC"/>
    <w:rsid w:val="00264DF5"/>
    <w:rsid w:val="00264EFD"/>
    <w:rsid w:val="00265376"/>
    <w:rsid w:val="00265453"/>
    <w:rsid w:val="00265894"/>
    <w:rsid w:val="00265AC8"/>
    <w:rsid w:val="00265C9D"/>
    <w:rsid w:val="00265D1C"/>
    <w:rsid w:val="002664F6"/>
    <w:rsid w:val="00266582"/>
    <w:rsid w:val="00266ADF"/>
    <w:rsid w:val="00266CD2"/>
    <w:rsid w:val="00266F14"/>
    <w:rsid w:val="0026711B"/>
    <w:rsid w:val="002671A3"/>
    <w:rsid w:val="0026721F"/>
    <w:rsid w:val="00267805"/>
    <w:rsid w:val="00267FE1"/>
    <w:rsid w:val="002701F4"/>
    <w:rsid w:val="0027040A"/>
    <w:rsid w:val="00270659"/>
    <w:rsid w:val="00270923"/>
    <w:rsid w:val="00270EDF"/>
    <w:rsid w:val="00271171"/>
    <w:rsid w:val="002711F8"/>
    <w:rsid w:val="0027157B"/>
    <w:rsid w:val="00271665"/>
    <w:rsid w:val="00271A77"/>
    <w:rsid w:val="00272956"/>
    <w:rsid w:val="002729E9"/>
    <w:rsid w:val="00272B7A"/>
    <w:rsid w:val="0027351E"/>
    <w:rsid w:val="00273638"/>
    <w:rsid w:val="00273645"/>
    <w:rsid w:val="0027369F"/>
    <w:rsid w:val="002743FF"/>
    <w:rsid w:val="00274736"/>
    <w:rsid w:val="002748BF"/>
    <w:rsid w:val="002754DA"/>
    <w:rsid w:val="00275A0C"/>
    <w:rsid w:val="00275B83"/>
    <w:rsid w:val="00275BFB"/>
    <w:rsid w:val="00275EFB"/>
    <w:rsid w:val="002762EC"/>
    <w:rsid w:val="002762F3"/>
    <w:rsid w:val="0027641A"/>
    <w:rsid w:val="00276680"/>
    <w:rsid w:val="0027679D"/>
    <w:rsid w:val="002768CD"/>
    <w:rsid w:val="00276915"/>
    <w:rsid w:val="00276929"/>
    <w:rsid w:val="00276977"/>
    <w:rsid w:val="0027706B"/>
    <w:rsid w:val="0027721C"/>
    <w:rsid w:val="002777D9"/>
    <w:rsid w:val="0027782D"/>
    <w:rsid w:val="00277B1F"/>
    <w:rsid w:val="00277BF5"/>
    <w:rsid w:val="00277FFD"/>
    <w:rsid w:val="002801DC"/>
    <w:rsid w:val="002807A2"/>
    <w:rsid w:val="0028087E"/>
    <w:rsid w:val="00280CE7"/>
    <w:rsid w:val="00280FC1"/>
    <w:rsid w:val="00280FDE"/>
    <w:rsid w:val="00281158"/>
    <w:rsid w:val="00281302"/>
    <w:rsid w:val="00281331"/>
    <w:rsid w:val="00281702"/>
    <w:rsid w:val="002817CD"/>
    <w:rsid w:val="00281820"/>
    <w:rsid w:val="00281878"/>
    <w:rsid w:val="00281A53"/>
    <w:rsid w:val="00281EF8"/>
    <w:rsid w:val="002826F8"/>
    <w:rsid w:val="00282A25"/>
    <w:rsid w:val="00282CE8"/>
    <w:rsid w:val="00282E73"/>
    <w:rsid w:val="00282FA6"/>
    <w:rsid w:val="0028343A"/>
    <w:rsid w:val="002835DE"/>
    <w:rsid w:val="0028379F"/>
    <w:rsid w:val="00283A4B"/>
    <w:rsid w:val="00283AD5"/>
    <w:rsid w:val="00283B36"/>
    <w:rsid w:val="00283CD9"/>
    <w:rsid w:val="00283E2E"/>
    <w:rsid w:val="002843AB"/>
    <w:rsid w:val="00284774"/>
    <w:rsid w:val="0028492C"/>
    <w:rsid w:val="00284B12"/>
    <w:rsid w:val="00284B1A"/>
    <w:rsid w:val="00284FD2"/>
    <w:rsid w:val="00285899"/>
    <w:rsid w:val="00285A15"/>
    <w:rsid w:val="00285BCA"/>
    <w:rsid w:val="00285E2C"/>
    <w:rsid w:val="00286ACF"/>
    <w:rsid w:val="00286D97"/>
    <w:rsid w:val="00286ED7"/>
    <w:rsid w:val="0028732E"/>
    <w:rsid w:val="00287703"/>
    <w:rsid w:val="0028788D"/>
    <w:rsid w:val="00287A75"/>
    <w:rsid w:val="00290536"/>
    <w:rsid w:val="002907C9"/>
    <w:rsid w:val="00290B20"/>
    <w:rsid w:val="00290FF3"/>
    <w:rsid w:val="00291433"/>
    <w:rsid w:val="0029146C"/>
    <w:rsid w:val="0029181E"/>
    <w:rsid w:val="0029197A"/>
    <w:rsid w:val="002922E5"/>
    <w:rsid w:val="00292361"/>
    <w:rsid w:val="00292463"/>
    <w:rsid w:val="0029246F"/>
    <w:rsid w:val="00292596"/>
    <w:rsid w:val="00292873"/>
    <w:rsid w:val="002928BD"/>
    <w:rsid w:val="00292CF9"/>
    <w:rsid w:val="00292E16"/>
    <w:rsid w:val="002930CE"/>
    <w:rsid w:val="002937C3"/>
    <w:rsid w:val="0029386E"/>
    <w:rsid w:val="00293A87"/>
    <w:rsid w:val="00293A9E"/>
    <w:rsid w:val="00293DE0"/>
    <w:rsid w:val="00294226"/>
    <w:rsid w:val="00294476"/>
    <w:rsid w:val="00294760"/>
    <w:rsid w:val="0029486C"/>
    <w:rsid w:val="002948CC"/>
    <w:rsid w:val="00294C40"/>
    <w:rsid w:val="002951D4"/>
    <w:rsid w:val="0029590F"/>
    <w:rsid w:val="00295A39"/>
    <w:rsid w:val="00295E9A"/>
    <w:rsid w:val="00295F31"/>
    <w:rsid w:val="00296064"/>
    <w:rsid w:val="00296470"/>
    <w:rsid w:val="002968CB"/>
    <w:rsid w:val="002969DB"/>
    <w:rsid w:val="00296A50"/>
    <w:rsid w:val="00296E47"/>
    <w:rsid w:val="00296FA7"/>
    <w:rsid w:val="0029717F"/>
    <w:rsid w:val="00297911"/>
    <w:rsid w:val="00297B2F"/>
    <w:rsid w:val="00297E6E"/>
    <w:rsid w:val="002A0152"/>
    <w:rsid w:val="002A0289"/>
    <w:rsid w:val="002A048D"/>
    <w:rsid w:val="002A04D0"/>
    <w:rsid w:val="002A0650"/>
    <w:rsid w:val="002A0E59"/>
    <w:rsid w:val="002A2650"/>
    <w:rsid w:val="002A28C3"/>
    <w:rsid w:val="002A29E6"/>
    <w:rsid w:val="002A2C83"/>
    <w:rsid w:val="002A3007"/>
    <w:rsid w:val="002A31FD"/>
    <w:rsid w:val="002A33A0"/>
    <w:rsid w:val="002A37FB"/>
    <w:rsid w:val="002A3A91"/>
    <w:rsid w:val="002A3B53"/>
    <w:rsid w:val="002A3B9F"/>
    <w:rsid w:val="002A3EB5"/>
    <w:rsid w:val="002A42A2"/>
    <w:rsid w:val="002A42E1"/>
    <w:rsid w:val="002A461C"/>
    <w:rsid w:val="002A49FA"/>
    <w:rsid w:val="002A4D21"/>
    <w:rsid w:val="002A530F"/>
    <w:rsid w:val="002A5412"/>
    <w:rsid w:val="002A58BF"/>
    <w:rsid w:val="002A5CAD"/>
    <w:rsid w:val="002A5F50"/>
    <w:rsid w:val="002A5FB5"/>
    <w:rsid w:val="002A6025"/>
    <w:rsid w:val="002A65CD"/>
    <w:rsid w:val="002A66D9"/>
    <w:rsid w:val="002A68E5"/>
    <w:rsid w:val="002A70D3"/>
    <w:rsid w:val="002A7708"/>
    <w:rsid w:val="002A7855"/>
    <w:rsid w:val="002A78B6"/>
    <w:rsid w:val="002A7F36"/>
    <w:rsid w:val="002B0A34"/>
    <w:rsid w:val="002B0CB9"/>
    <w:rsid w:val="002B1229"/>
    <w:rsid w:val="002B1446"/>
    <w:rsid w:val="002B14B4"/>
    <w:rsid w:val="002B1594"/>
    <w:rsid w:val="002B1B89"/>
    <w:rsid w:val="002B1CFB"/>
    <w:rsid w:val="002B243B"/>
    <w:rsid w:val="002B2568"/>
    <w:rsid w:val="002B2641"/>
    <w:rsid w:val="002B2D13"/>
    <w:rsid w:val="002B2E0C"/>
    <w:rsid w:val="002B315E"/>
    <w:rsid w:val="002B322A"/>
    <w:rsid w:val="002B3980"/>
    <w:rsid w:val="002B3CAF"/>
    <w:rsid w:val="002B3D62"/>
    <w:rsid w:val="002B4038"/>
    <w:rsid w:val="002B486B"/>
    <w:rsid w:val="002B4CB9"/>
    <w:rsid w:val="002B6348"/>
    <w:rsid w:val="002B6699"/>
    <w:rsid w:val="002B6C8D"/>
    <w:rsid w:val="002B6CFA"/>
    <w:rsid w:val="002B7841"/>
    <w:rsid w:val="002B7E9A"/>
    <w:rsid w:val="002C02C2"/>
    <w:rsid w:val="002C07D8"/>
    <w:rsid w:val="002C110E"/>
    <w:rsid w:val="002C129E"/>
    <w:rsid w:val="002C1335"/>
    <w:rsid w:val="002C14D1"/>
    <w:rsid w:val="002C1D28"/>
    <w:rsid w:val="002C1DE1"/>
    <w:rsid w:val="002C255A"/>
    <w:rsid w:val="002C2772"/>
    <w:rsid w:val="002C28B8"/>
    <w:rsid w:val="002C2E32"/>
    <w:rsid w:val="002C3165"/>
    <w:rsid w:val="002C32F3"/>
    <w:rsid w:val="002C3523"/>
    <w:rsid w:val="002C3562"/>
    <w:rsid w:val="002C363B"/>
    <w:rsid w:val="002C40A6"/>
    <w:rsid w:val="002C4187"/>
    <w:rsid w:val="002C41AB"/>
    <w:rsid w:val="002C4C22"/>
    <w:rsid w:val="002C4D90"/>
    <w:rsid w:val="002C4DA5"/>
    <w:rsid w:val="002C50BB"/>
    <w:rsid w:val="002C54CA"/>
    <w:rsid w:val="002C59C2"/>
    <w:rsid w:val="002C5A56"/>
    <w:rsid w:val="002C5E8E"/>
    <w:rsid w:val="002C5EC7"/>
    <w:rsid w:val="002C5FE3"/>
    <w:rsid w:val="002C617E"/>
    <w:rsid w:val="002C61D4"/>
    <w:rsid w:val="002C6215"/>
    <w:rsid w:val="002C68CB"/>
    <w:rsid w:val="002C6B33"/>
    <w:rsid w:val="002C6CBA"/>
    <w:rsid w:val="002C708A"/>
    <w:rsid w:val="002C7278"/>
    <w:rsid w:val="002C753D"/>
    <w:rsid w:val="002C76E9"/>
    <w:rsid w:val="002C7A4C"/>
    <w:rsid w:val="002C7B0A"/>
    <w:rsid w:val="002D0507"/>
    <w:rsid w:val="002D0610"/>
    <w:rsid w:val="002D06D5"/>
    <w:rsid w:val="002D08EA"/>
    <w:rsid w:val="002D0A24"/>
    <w:rsid w:val="002D0C47"/>
    <w:rsid w:val="002D0CAA"/>
    <w:rsid w:val="002D0EA9"/>
    <w:rsid w:val="002D12C3"/>
    <w:rsid w:val="002D1554"/>
    <w:rsid w:val="002D1707"/>
    <w:rsid w:val="002D17E3"/>
    <w:rsid w:val="002D1BD8"/>
    <w:rsid w:val="002D1CEA"/>
    <w:rsid w:val="002D23E4"/>
    <w:rsid w:val="002D2867"/>
    <w:rsid w:val="002D2B3C"/>
    <w:rsid w:val="002D2D98"/>
    <w:rsid w:val="002D34DE"/>
    <w:rsid w:val="002D371E"/>
    <w:rsid w:val="002D37CC"/>
    <w:rsid w:val="002D45B1"/>
    <w:rsid w:val="002D486F"/>
    <w:rsid w:val="002D4A9A"/>
    <w:rsid w:val="002D4E87"/>
    <w:rsid w:val="002D4F26"/>
    <w:rsid w:val="002D5152"/>
    <w:rsid w:val="002D51D4"/>
    <w:rsid w:val="002D57C6"/>
    <w:rsid w:val="002D596A"/>
    <w:rsid w:val="002D5A4F"/>
    <w:rsid w:val="002D5FCE"/>
    <w:rsid w:val="002D6240"/>
    <w:rsid w:val="002D6392"/>
    <w:rsid w:val="002D63D1"/>
    <w:rsid w:val="002D6740"/>
    <w:rsid w:val="002D698D"/>
    <w:rsid w:val="002D6BA8"/>
    <w:rsid w:val="002D6CCD"/>
    <w:rsid w:val="002D6EC3"/>
    <w:rsid w:val="002D7133"/>
    <w:rsid w:val="002D73D4"/>
    <w:rsid w:val="002D73FA"/>
    <w:rsid w:val="002D7780"/>
    <w:rsid w:val="002D77F9"/>
    <w:rsid w:val="002D7BE1"/>
    <w:rsid w:val="002D7E0A"/>
    <w:rsid w:val="002E0049"/>
    <w:rsid w:val="002E039F"/>
    <w:rsid w:val="002E099E"/>
    <w:rsid w:val="002E108C"/>
    <w:rsid w:val="002E1372"/>
    <w:rsid w:val="002E17CC"/>
    <w:rsid w:val="002E1B15"/>
    <w:rsid w:val="002E27F2"/>
    <w:rsid w:val="002E2DAE"/>
    <w:rsid w:val="002E2EC6"/>
    <w:rsid w:val="002E2EC9"/>
    <w:rsid w:val="002E363E"/>
    <w:rsid w:val="002E38CB"/>
    <w:rsid w:val="002E3D67"/>
    <w:rsid w:val="002E4561"/>
    <w:rsid w:val="002E485E"/>
    <w:rsid w:val="002E4921"/>
    <w:rsid w:val="002E502B"/>
    <w:rsid w:val="002E51A6"/>
    <w:rsid w:val="002E5CF4"/>
    <w:rsid w:val="002E5E8E"/>
    <w:rsid w:val="002E5FFA"/>
    <w:rsid w:val="002E6617"/>
    <w:rsid w:val="002E673D"/>
    <w:rsid w:val="002E6740"/>
    <w:rsid w:val="002E68A0"/>
    <w:rsid w:val="002E6EB6"/>
    <w:rsid w:val="002E72E3"/>
    <w:rsid w:val="002E7C65"/>
    <w:rsid w:val="002E7DD9"/>
    <w:rsid w:val="002E7E86"/>
    <w:rsid w:val="002E7ED6"/>
    <w:rsid w:val="002E7FCA"/>
    <w:rsid w:val="002F0111"/>
    <w:rsid w:val="002F04FA"/>
    <w:rsid w:val="002F08A6"/>
    <w:rsid w:val="002F0935"/>
    <w:rsid w:val="002F0BD4"/>
    <w:rsid w:val="002F0DEE"/>
    <w:rsid w:val="002F0F2B"/>
    <w:rsid w:val="002F1149"/>
    <w:rsid w:val="002F12FE"/>
    <w:rsid w:val="002F16B0"/>
    <w:rsid w:val="002F176E"/>
    <w:rsid w:val="002F19FF"/>
    <w:rsid w:val="002F1E2A"/>
    <w:rsid w:val="002F202A"/>
    <w:rsid w:val="002F22FD"/>
    <w:rsid w:val="002F2336"/>
    <w:rsid w:val="002F2529"/>
    <w:rsid w:val="002F2A11"/>
    <w:rsid w:val="002F2D29"/>
    <w:rsid w:val="002F2D69"/>
    <w:rsid w:val="002F2F58"/>
    <w:rsid w:val="002F2FCB"/>
    <w:rsid w:val="002F3415"/>
    <w:rsid w:val="002F3D9D"/>
    <w:rsid w:val="002F3F7F"/>
    <w:rsid w:val="002F4107"/>
    <w:rsid w:val="002F425B"/>
    <w:rsid w:val="002F47EB"/>
    <w:rsid w:val="002F484D"/>
    <w:rsid w:val="002F4B68"/>
    <w:rsid w:val="002F5189"/>
    <w:rsid w:val="002F51AB"/>
    <w:rsid w:val="002F5733"/>
    <w:rsid w:val="002F6094"/>
    <w:rsid w:val="002F63A2"/>
    <w:rsid w:val="002F6A29"/>
    <w:rsid w:val="002F6AF4"/>
    <w:rsid w:val="002F6D4C"/>
    <w:rsid w:val="002F6DCA"/>
    <w:rsid w:val="002F7026"/>
    <w:rsid w:val="002F704E"/>
    <w:rsid w:val="002F744A"/>
    <w:rsid w:val="002F76FE"/>
    <w:rsid w:val="00300278"/>
    <w:rsid w:val="00300992"/>
    <w:rsid w:val="003009BE"/>
    <w:rsid w:val="00300D0F"/>
    <w:rsid w:val="00300D5C"/>
    <w:rsid w:val="00301125"/>
    <w:rsid w:val="0030116D"/>
    <w:rsid w:val="003014AC"/>
    <w:rsid w:val="00301ABB"/>
    <w:rsid w:val="00301C54"/>
    <w:rsid w:val="00301E36"/>
    <w:rsid w:val="00301FD2"/>
    <w:rsid w:val="003024FC"/>
    <w:rsid w:val="00302527"/>
    <w:rsid w:val="0030267B"/>
    <w:rsid w:val="00302BB4"/>
    <w:rsid w:val="003031B1"/>
    <w:rsid w:val="00303200"/>
    <w:rsid w:val="003032AE"/>
    <w:rsid w:val="003033ED"/>
    <w:rsid w:val="00303631"/>
    <w:rsid w:val="00303818"/>
    <w:rsid w:val="00303861"/>
    <w:rsid w:val="00303B6C"/>
    <w:rsid w:val="00303CC0"/>
    <w:rsid w:val="00303D3C"/>
    <w:rsid w:val="00304275"/>
    <w:rsid w:val="003043A6"/>
    <w:rsid w:val="00304A3C"/>
    <w:rsid w:val="00304AAC"/>
    <w:rsid w:val="00304AD0"/>
    <w:rsid w:val="00304E1A"/>
    <w:rsid w:val="0030531F"/>
    <w:rsid w:val="00305336"/>
    <w:rsid w:val="00305D8C"/>
    <w:rsid w:val="00306788"/>
    <w:rsid w:val="003068A8"/>
    <w:rsid w:val="00306A13"/>
    <w:rsid w:val="00306D57"/>
    <w:rsid w:val="00306F3F"/>
    <w:rsid w:val="00307128"/>
    <w:rsid w:val="0030717B"/>
    <w:rsid w:val="003076D2"/>
    <w:rsid w:val="003076EE"/>
    <w:rsid w:val="003104EE"/>
    <w:rsid w:val="0031066A"/>
    <w:rsid w:val="00310D9B"/>
    <w:rsid w:val="00310DA4"/>
    <w:rsid w:val="00310F1C"/>
    <w:rsid w:val="00311020"/>
    <w:rsid w:val="00311409"/>
    <w:rsid w:val="0031145D"/>
    <w:rsid w:val="003118C7"/>
    <w:rsid w:val="00311906"/>
    <w:rsid w:val="00311A01"/>
    <w:rsid w:val="00311A9F"/>
    <w:rsid w:val="00311DAB"/>
    <w:rsid w:val="00311E0F"/>
    <w:rsid w:val="00311EE4"/>
    <w:rsid w:val="003121C5"/>
    <w:rsid w:val="00312304"/>
    <w:rsid w:val="00312359"/>
    <w:rsid w:val="00312563"/>
    <w:rsid w:val="003126F3"/>
    <w:rsid w:val="00312763"/>
    <w:rsid w:val="00312BDA"/>
    <w:rsid w:val="00312FE9"/>
    <w:rsid w:val="0031315E"/>
    <w:rsid w:val="00313460"/>
    <w:rsid w:val="00313674"/>
    <w:rsid w:val="00313683"/>
    <w:rsid w:val="0031385A"/>
    <w:rsid w:val="00313C1C"/>
    <w:rsid w:val="00313D00"/>
    <w:rsid w:val="00313F1A"/>
    <w:rsid w:val="00314154"/>
    <w:rsid w:val="0031594B"/>
    <w:rsid w:val="00315AE6"/>
    <w:rsid w:val="00315EE9"/>
    <w:rsid w:val="00315F98"/>
    <w:rsid w:val="003165C1"/>
    <w:rsid w:val="0031706E"/>
    <w:rsid w:val="003170BE"/>
    <w:rsid w:val="003172E8"/>
    <w:rsid w:val="0031771C"/>
    <w:rsid w:val="003177F6"/>
    <w:rsid w:val="00317A19"/>
    <w:rsid w:val="00317BB4"/>
    <w:rsid w:val="0032029E"/>
    <w:rsid w:val="003206AF"/>
    <w:rsid w:val="00320BAE"/>
    <w:rsid w:val="00320C80"/>
    <w:rsid w:val="00320FC1"/>
    <w:rsid w:val="00321052"/>
    <w:rsid w:val="00321433"/>
    <w:rsid w:val="003214A6"/>
    <w:rsid w:val="00321861"/>
    <w:rsid w:val="00321A67"/>
    <w:rsid w:val="00321AF6"/>
    <w:rsid w:val="00321B0F"/>
    <w:rsid w:val="00321B70"/>
    <w:rsid w:val="003223ED"/>
    <w:rsid w:val="00322733"/>
    <w:rsid w:val="003227FD"/>
    <w:rsid w:val="00322C19"/>
    <w:rsid w:val="00322D7A"/>
    <w:rsid w:val="00322DBB"/>
    <w:rsid w:val="003230C3"/>
    <w:rsid w:val="0032318B"/>
    <w:rsid w:val="00323204"/>
    <w:rsid w:val="00323217"/>
    <w:rsid w:val="0032394D"/>
    <w:rsid w:val="00323D98"/>
    <w:rsid w:val="00323FE8"/>
    <w:rsid w:val="003241AC"/>
    <w:rsid w:val="003241DF"/>
    <w:rsid w:val="0032421F"/>
    <w:rsid w:val="00324254"/>
    <w:rsid w:val="003243B4"/>
    <w:rsid w:val="003243EA"/>
    <w:rsid w:val="003245B4"/>
    <w:rsid w:val="0032497B"/>
    <w:rsid w:val="00324C91"/>
    <w:rsid w:val="00324E41"/>
    <w:rsid w:val="00324F4B"/>
    <w:rsid w:val="00325430"/>
    <w:rsid w:val="00325435"/>
    <w:rsid w:val="0032546D"/>
    <w:rsid w:val="00325BD2"/>
    <w:rsid w:val="00325EC0"/>
    <w:rsid w:val="00326042"/>
    <w:rsid w:val="00326221"/>
    <w:rsid w:val="00326480"/>
    <w:rsid w:val="0032651D"/>
    <w:rsid w:val="00326761"/>
    <w:rsid w:val="003267DD"/>
    <w:rsid w:val="003268E7"/>
    <w:rsid w:val="00326F0B"/>
    <w:rsid w:val="00327068"/>
    <w:rsid w:val="00327186"/>
    <w:rsid w:val="003273A4"/>
    <w:rsid w:val="003274B2"/>
    <w:rsid w:val="0032774C"/>
    <w:rsid w:val="0032775F"/>
    <w:rsid w:val="003279CF"/>
    <w:rsid w:val="00327A09"/>
    <w:rsid w:val="00327A46"/>
    <w:rsid w:val="00327C80"/>
    <w:rsid w:val="00327F34"/>
    <w:rsid w:val="00330026"/>
    <w:rsid w:val="003301B8"/>
    <w:rsid w:val="0033028E"/>
    <w:rsid w:val="00330749"/>
    <w:rsid w:val="003307F6"/>
    <w:rsid w:val="00330DAD"/>
    <w:rsid w:val="00330FBE"/>
    <w:rsid w:val="00331333"/>
    <w:rsid w:val="00331673"/>
    <w:rsid w:val="003316C0"/>
    <w:rsid w:val="00331897"/>
    <w:rsid w:val="00331950"/>
    <w:rsid w:val="00331959"/>
    <w:rsid w:val="00331BD6"/>
    <w:rsid w:val="00332099"/>
    <w:rsid w:val="00332EAA"/>
    <w:rsid w:val="00333249"/>
    <w:rsid w:val="00333315"/>
    <w:rsid w:val="003338DE"/>
    <w:rsid w:val="003339B2"/>
    <w:rsid w:val="00333AFF"/>
    <w:rsid w:val="003340FC"/>
    <w:rsid w:val="003342F8"/>
    <w:rsid w:val="00334493"/>
    <w:rsid w:val="00334528"/>
    <w:rsid w:val="00334900"/>
    <w:rsid w:val="00334952"/>
    <w:rsid w:val="003349ED"/>
    <w:rsid w:val="00334BA1"/>
    <w:rsid w:val="00334C0A"/>
    <w:rsid w:val="00334C18"/>
    <w:rsid w:val="00334D64"/>
    <w:rsid w:val="00334FA3"/>
    <w:rsid w:val="00335025"/>
    <w:rsid w:val="0033510B"/>
    <w:rsid w:val="00335408"/>
    <w:rsid w:val="00335574"/>
    <w:rsid w:val="003356E3"/>
    <w:rsid w:val="0033598F"/>
    <w:rsid w:val="003359F5"/>
    <w:rsid w:val="00335A0E"/>
    <w:rsid w:val="00335F53"/>
    <w:rsid w:val="00335FDD"/>
    <w:rsid w:val="0033670B"/>
    <w:rsid w:val="00336AEF"/>
    <w:rsid w:val="00336C5B"/>
    <w:rsid w:val="00336E6A"/>
    <w:rsid w:val="00336E78"/>
    <w:rsid w:val="00336F8F"/>
    <w:rsid w:val="00336FBE"/>
    <w:rsid w:val="0033709F"/>
    <w:rsid w:val="00337403"/>
    <w:rsid w:val="003377DA"/>
    <w:rsid w:val="0033795D"/>
    <w:rsid w:val="00337AE9"/>
    <w:rsid w:val="00337E62"/>
    <w:rsid w:val="0034053E"/>
    <w:rsid w:val="0034071C"/>
    <w:rsid w:val="0034081E"/>
    <w:rsid w:val="00340939"/>
    <w:rsid w:val="00340ED7"/>
    <w:rsid w:val="0034167D"/>
    <w:rsid w:val="00341C9F"/>
    <w:rsid w:val="0034257F"/>
    <w:rsid w:val="0034291F"/>
    <w:rsid w:val="003430E9"/>
    <w:rsid w:val="00343123"/>
    <w:rsid w:val="00343465"/>
    <w:rsid w:val="0034350E"/>
    <w:rsid w:val="003437AF"/>
    <w:rsid w:val="00343B99"/>
    <w:rsid w:val="0034404E"/>
    <w:rsid w:val="00344059"/>
    <w:rsid w:val="003444D9"/>
    <w:rsid w:val="0034470B"/>
    <w:rsid w:val="0034493A"/>
    <w:rsid w:val="00344BBC"/>
    <w:rsid w:val="00344C2F"/>
    <w:rsid w:val="00344E1B"/>
    <w:rsid w:val="003450FE"/>
    <w:rsid w:val="0034511A"/>
    <w:rsid w:val="00345624"/>
    <w:rsid w:val="0034573D"/>
    <w:rsid w:val="00345AA0"/>
    <w:rsid w:val="003460BE"/>
    <w:rsid w:val="00346132"/>
    <w:rsid w:val="003462C6"/>
    <w:rsid w:val="003462F5"/>
    <w:rsid w:val="0034642A"/>
    <w:rsid w:val="00346C01"/>
    <w:rsid w:val="00346D6B"/>
    <w:rsid w:val="00347037"/>
    <w:rsid w:val="003471DA"/>
    <w:rsid w:val="0034732D"/>
    <w:rsid w:val="003473BA"/>
    <w:rsid w:val="003474E5"/>
    <w:rsid w:val="00347688"/>
    <w:rsid w:val="003476CB"/>
    <w:rsid w:val="0034770D"/>
    <w:rsid w:val="00347DF9"/>
    <w:rsid w:val="00347E11"/>
    <w:rsid w:val="003502F8"/>
    <w:rsid w:val="0035068A"/>
    <w:rsid w:val="00350808"/>
    <w:rsid w:val="0035097E"/>
    <w:rsid w:val="003509B6"/>
    <w:rsid w:val="003509FF"/>
    <w:rsid w:val="00350FDE"/>
    <w:rsid w:val="003516D7"/>
    <w:rsid w:val="00351844"/>
    <w:rsid w:val="0035208F"/>
    <w:rsid w:val="003524F7"/>
    <w:rsid w:val="00352738"/>
    <w:rsid w:val="003529A7"/>
    <w:rsid w:val="00352BA4"/>
    <w:rsid w:val="00352C01"/>
    <w:rsid w:val="00352F1C"/>
    <w:rsid w:val="00353465"/>
    <w:rsid w:val="00353592"/>
    <w:rsid w:val="003539CF"/>
    <w:rsid w:val="00353C6D"/>
    <w:rsid w:val="00353C7C"/>
    <w:rsid w:val="00353D34"/>
    <w:rsid w:val="00353E51"/>
    <w:rsid w:val="00353EA8"/>
    <w:rsid w:val="00354232"/>
    <w:rsid w:val="00354477"/>
    <w:rsid w:val="003545D1"/>
    <w:rsid w:val="00354799"/>
    <w:rsid w:val="00354E89"/>
    <w:rsid w:val="00355383"/>
    <w:rsid w:val="003553C0"/>
    <w:rsid w:val="003553D0"/>
    <w:rsid w:val="00355898"/>
    <w:rsid w:val="0035591B"/>
    <w:rsid w:val="00355953"/>
    <w:rsid w:val="00356D9D"/>
    <w:rsid w:val="0035714F"/>
    <w:rsid w:val="00357A39"/>
    <w:rsid w:val="00357BCE"/>
    <w:rsid w:val="00357D0F"/>
    <w:rsid w:val="00360256"/>
    <w:rsid w:val="003605B1"/>
    <w:rsid w:val="0036064F"/>
    <w:rsid w:val="00360714"/>
    <w:rsid w:val="0036097B"/>
    <w:rsid w:val="003609AE"/>
    <w:rsid w:val="00360F00"/>
    <w:rsid w:val="003611C8"/>
    <w:rsid w:val="003613C4"/>
    <w:rsid w:val="00361434"/>
    <w:rsid w:val="003614AF"/>
    <w:rsid w:val="003614DF"/>
    <w:rsid w:val="003615BE"/>
    <w:rsid w:val="0036193B"/>
    <w:rsid w:val="0036197F"/>
    <w:rsid w:val="00361C7F"/>
    <w:rsid w:val="00362105"/>
    <w:rsid w:val="0036213C"/>
    <w:rsid w:val="003622AC"/>
    <w:rsid w:val="003623D8"/>
    <w:rsid w:val="00362525"/>
    <w:rsid w:val="00362643"/>
    <w:rsid w:val="003626B0"/>
    <w:rsid w:val="00362861"/>
    <w:rsid w:val="00362983"/>
    <w:rsid w:val="00362A75"/>
    <w:rsid w:val="00363309"/>
    <w:rsid w:val="003635CF"/>
    <w:rsid w:val="003637CA"/>
    <w:rsid w:val="0036386E"/>
    <w:rsid w:val="00363A8A"/>
    <w:rsid w:val="00363B76"/>
    <w:rsid w:val="00363F36"/>
    <w:rsid w:val="00364675"/>
    <w:rsid w:val="0036481B"/>
    <w:rsid w:val="003649C6"/>
    <w:rsid w:val="00364B82"/>
    <w:rsid w:val="00364C63"/>
    <w:rsid w:val="00364D8E"/>
    <w:rsid w:val="00364F8E"/>
    <w:rsid w:val="00365284"/>
    <w:rsid w:val="00365587"/>
    <w:rsid w:val="00365984"/>
    <w:rsid w:val="00366042"/>
    <w:rsid w:val="00366080"/>
    <w:rsid w:val="00366AE6"/>
    <w:rsid w:val="00366BE7"/>
    <w:rsid w:val="00366FB6"/>
    <w:rsid w:val="00367031"/>
    <w:rsid w:val="0036718E"/>
    <w:rsid w:val="00367276"/>
    <w:rsid w:val="00367327"/>
    <w:rsid w:val="00367742"/>
    <w:rsid w:val="003677BE"/>
    <w:rsid w:val="00367AAE"/>
    <w:rsid w:val="00367BDA"/>
    <w:rsid w:val="00367FDF"/>
    <w:rsid w:val="00370045"/>
    <w:rsid w:val="003700FE"/>
    <w:rsid w:val="003702D9"/>
    <w:rsid w:val="00370343"/>
    <w:rsid w:val="00370447"/>
    <w:rsid w:val="00370474"/>
    <w:rsid w:val="003709A3"/>
    <w:rsid w:val="00371153"/>
    <w:rsid w:val="0037116A"/>
    <w:rsid w:val="003711EF"/>
    <w:rsid w:val="003714D1"/>
    <w:rsid w:val="003716AE"/>
    <w:rsid w:val="00371F95"/>
    <w:rsid w:val="00372369"/>
    <w:rsid w:val="00372679"/>
    <w:rsid w:val="003726BA"/>
    <w:rsid w:val="0037277D"/>
    <w:rsid w:val="00372B05"/>
    <w:rsid w:val="00372CF7"/>
    <w:rsid w:val="00373464"/>
    <w:rsid w:val="003737D8"/>
    <w:rsid w:val="00373938"/>
    <w:rsid w:val="00373B99"/>
    <w:rsid w:val="00373C8C"/>
    <w:rsid w:val="00373F23"/>
    <w:rsid w:val="00373F67"/>
    <w:rsid w:val="0037401E"/>
    <w:rsid w:val="00374AAE"/>
    <w:rsid w:val="00374DF8"/>
    <w:rsid w:val="00374E83"/>
    <w:rsid w:val="00374F6C"/>
    <w:rsid w:val="00375199"/>
    <w:rsid w:val="00375269"/>
    <w:rsid w:val="00375295"/>
    <w:rsid w:val="00375344"/>
    <w:rsid w:val="00376249"/>
    <w:rsid w:val="003767F4"/>
    <w:rsid w:val="0037689E"/>
    <w:rsid w:val="00376F6E"/>
    <w:rsid w:val="00377305"/>
    <w:rsid w:val="003774CB"/>
    <w:rsid w:val="00377550"/>
    <w:rsid w:val="0037766B"/>
    <w:rsid w:val="00377685"/>
    <w:rsid w:val="003778EB"/>
    <w:rsid w:val="00377956"/>
    <w:rsid w:val="00377BFC"/>
    <w:rsid w:val="00377CF3"/>
    <w:rsid w:val="00380038"/>
    <w:rsid w:val="00380176"/>
    <w:rsid w:val="003801F4"/>
    <w:rsid w:val="003804B9"/>
    <w:rsid w:val="00380856"/>
    <w:rsid w:val="003809A1"/>
    <w:rsid w:val="003809E6"/>
    <w:rsid w:val="00380A6E"/>
    <w:rsid w:val="00380C92"/>
    <w:rsid w:val="00380D67"/>
    <w:rsid w:val="00381172"/>
    <w:rsid w:val="00381182"/>
    <w:rsid w:val="00381391"/>
    <w:rsid w:val="003815E0"/>
    <w:rsid w:val="00381650"/>
    <w:rsid w:val="003816B4"/>
    <w:rsid w:val="00381BA0"/>
    <w:rsid w:val="00382126"/>
    <w:rsid w:val="00382269"/>
    <w:rsid w:val="003824DE"/>
    <w:rsid w:val="003825DE"/>
    <w:rsid w:val="0038270D"/>
    <w:rsid w:val="003828EF"/>
    <w:rsid w:val="00382C66"/>
    <w:rsid w:val="003835EA"/>
    <w:rsid w:val="003836D7"/>
    <w:rsid w:val="00383814"/>
    <w:rsid w:val="00383959"/>
    <w:rsid w:val="003839D6"/>
    <w:rsid w:val="00383A55"/>
    <w:rsid w:val="00383C51"/>
    <w:rsid w:val="00383E61"/>
    <w:rsid w:val="00383F28"/>
    <w:rsid w:val="00383F44"/>
    <w:rsid w:val="00384217"/>
    <w:rsid w:val="003844D3"/>
    <w:rsid w:val="003849E2"/>
    <w:rsid w:val="00384CB9"/>
    <w:rsid w:val="00384F7C"/>
    <w:rsid w:val="00385052"/>
    <w:rsid w:val="00385344"/>
    <w:rsid w:val="00385568"/>
    <w:rsid w:val="003857BD"/>
    <w:rsid w:val="003859FE"/>
    <w:rsid w:val="00385FD7"/>
    <w:rsid w:val="00386201"/>
    <w:rsid w:val="0038623A"/>
    <w:rsid w:val="00386445"/>
    <w:rsid w:val="0038664B"/>
    <w:rsid w:val="00386732"/>
    <w:rsid w:val="003875ED"/>
    <w:rsid w:val="003876CD"/>
    <w:rsid w:val="003879F8"/>
    <w:rsid w:val="00387C22"/>
    <w:rsid w:val="0039021F"/>
    <w:rsid w:val="003902ED"/>
    <w:rsid w:val="00390A9E"/>
    <w:rsid w:val="00390B82"/>
    <w:rsid w:val="0039122E"/>
    <w:rsid w:val="00391277"/>
    <w:rsid w:val="0039170F"/>
    <w:rsid w:val="00391B9A"/>
    <w:rsid w:val="00391BD3"/>
    <w:rsid w:val="00391BE4"/>
    <w:rsid w:val="00391DAC"/>
    <w:rsid w:val="00391E42"/>
    <w:rsid w:val="00391FB2"/>
    <w:rsid w:val="00391FEE"/>
    <w:rsid w:val="00392638"/>
    <w:rsid w:val="003928B6"/>
    <w:rsid w:val="00392A25"/>
    <w:rsid w:val="00392C77"/>
    <w:rsid w:val="00393072"/>
    <w:rsid w:val="00393147"/>
    <w:rsid w:val="00393149"/>
    <w:rsid w:val="003931DD"/>
    <w:rsid w:val="0039344E"/>
    <w:rsid w:val="00393590"/>
    <w:rsid w:val="0039386D"/>
    <w:rsid w:val="00393876"/>
    <w:rsid w:val="0039391E"/>
    <w:rsid w:val="00393BC1"/>
    <w:rsid w:val="00393E30"/>
    <w:rsid w:val="00393F4E"/>
    <w:rsid w:val="00394044"/>
    <w:rsid w:val="003942FC"/>
    <w:rsid w:val="0039488F"/>
    <w:rsid w:val="003949E4"/>
    <w:rsid w:val="00394AE7"/>
    <w:rsid w:val="00394C2A"/>
    <w:rsid w:val="00394CB7"/>
    <w:rsid w:val="00394E28"/>
    <w:rsid w:val="00394EB2"/>
    <w:rsid w:val="003952AE"/>
    <w:rsid w:val="0039554B"/>
    <w:rsid w:val="0039555B"/>
    <w:rsid w:val="0039580D"/>
    <w:rsid w:val="00395B67"/>
    <w:rsid w:val="00395C51"/>
    <w:rsid w:val="003961FC"/>
    <w:rsid w:val="00396A4D"/>
    <w:rsid w:val="00396A69"/>
    <w:rsid w:val="00396BA4"/>
    <w:rsid w:val="00397778"/>
    <w:rsid w:val="00397D3B"/>
    <w:rsid w:val="003A005F"/>
    <w:rsid w:val="003A018A"/>
    <w:rsid w:val="003A0245"/>
    <w:rsid w:val="003A0419"/>
    <w:rsid w:val="003A05C1"/>
    <w:rsid w:val="003A05CD"/>
    <w:rsid w:val="003A0705"/>
    <w:rsid w:val="003A0BF7"/>
    <w:rsid w:val="003A0F3D"/>
    <w:rsid w:val="003A10AA"/>
    <w:rsid w:val="003A11C8"/>
    <w:rsid w:val="003A11D9"/>
    <w:rsid w:val="003A15E6"/>
    <w:rsid w:val="003A1892"/>
    <w:rsid w:val="003A1E97"/>
    <w:rsid w:val="003A214B"/>
    <w:rsid w:val="003A215B"/>
    <w:rsid w:val="003A26D0"/>
    <w:rsid w:val="003A2910"/>
    <w:rsid w:val="003A29AE"/>
    <w:rsid w:val="003A2A68"/>
    <w:rsid w:val="003A2B41"/>
    <w:rsid w:val="003A2D4A"/>
    <w:rsid w:val="003A2FC3"/>
    <w:rsid w:val="003A3296"/>
    <w:rsid w:val="003A33B9"/>
    <w:rsid w:val="003A3A3B"/>
    <w:rsid w:val="003A3BE4"/>
    <w:rsid w:val="003A4248"/>
    <w:rsid w:val="003A4251"/>
    <w:rsid w:val="003A442B"/>
    <w:rsid w:val="003A4BF8"/>
    <w:rsid w:val="003A4CA7"/>
    <w:rsid w:val="003A4E17"/>
    <w:rsid w:val="003A4ECD"/>
    <w:rsid w:val="003A5691"/>
    <w:rsid w:val="003A57A0"/>
    <w:rsid w:val="003A57FA"/>
    <w:rsid w:val="003A5A7C"/>
    <w:rsid w:val="003A5AB9"/>
    <w:rsid w:val="003A5C89"/>
    <w:rsid w:val="003A5CD5"/>
    <w:rsid w:val="003A6061"/>
    <w:rsid w:val="003A69EE"/>
    <w:rsid w:val="003A6B96"/>
    <w:rsid w:val="003A6DB4"/>
    <w:rsid w:val="003A715C"/>
    <w:rsid w:val="003A73D3"/>
    <w:rsid w:val="003A7559"/>
    <w:rsid w:val="003A7991"/>
    <w:rsid w:val="003A79F1"/>
    <w:rsid w:val="003B02F5"/>
    <w:rsid w:val="003B0324"/>
    <w:rsid w:val="003B05A8"/>
    <w:rsid w:val="003B0664"/>
    <w:rsid w:val="003B09C2"/>
    <w:rsid w:val="003B0F77"/>
    <w:rsid w:val="003B10D9"/>
    <w:rsid w:val="003B112D"/>
    <w:rsid w:val="003B11B5"/>
    <w:rsid w:val="003B147A"/>
    <w:rsid w:val="003B1480"/>
    <w:rsid w:val="003B151C"/>
    <w:rsid w:val="003B1990"/>
    <w:rsid w:val="003B1A84"/>
    <w:rsid w:val="003B1C70"/>
    <w:rsid w:val="003B1FE6"/>
    <w:rsid w:val="003B20AF"/>
    <w:rsid w:val="003B210B"/>
    <w:rsid w:val="003B2572"/>
    <w:rsid w:val="003B2585"/>
    <w:rsid w:val="003B28C1"/>
    <w:rsid w:val="003B2AAC"/>
    <w:rsid w:val="003B2C21"/>
    <w:rsid w:val="003B2F59"/>
    <w:rsid w:val="003B355D"/>
    <w:rsid w:val="003B3598"/>
    <w:rsid w:val="003B393E"/>
    <w:rsid w:val="003B395A"/>
    <w:rsid w:val="003B3BB8"/>
    <w:rsid w:val="003B3D30"/>
    <w:rsid w:val="003B424F"/>
    <w:rsid w:val="003B4259"/>
    <w:rsid w:val="003B42ED"/>
    <w:rsid w:val="003B4B50"/>
    <w:rsid w:val="003B4CCE"/>
    <w:rsid w:val="003B4DEE"/>
    <w:rsid w:val="003B4E12"/>
    <w:rsid w:val="003B50B0"/>
    <w:rsid w:val="003B51D7"/>
    <w:rsid w:val="003B5852"/>
    <w:rsid w:val="003B5E3C"/>
    <w:rsid w:val="003B5E40"/>
    <w:rsid w:val="003B60C9"/>
    <w:rsid w:val="003B63F8"/>
    <w:rsid w:val="003B6532"/>
    <w:rsid w:val="003B65CA"/>
    <w:rsid w:val="003B67F8"/>
    <w:rsid w:val="003B6A47"/>
    <w:rsid w:val="003B6B28"/>
    <w:rsid w:val="003B6B87"/>
    <w:rsid w:val="003B6FAB"/>
    <w:rsid w:val="003B70F0"/>
    <w:rsid w:val="003B7D32"/>
    <w:rsid w:val="003C0BF2"/>
    <w:rsid w:val="003C0F35"/>
    <w:rsid w:val="003C11A0"/>
    <w:rsid w:val="003C1667"/>
    <w:rsid w:val="003C1757"/>
    <w:rsid w:val="003C17C9"/>
    <w:rsid w:val="003C2068"/>
    <w:rsid w:val="003C23B2"/>
    <w:rsid w:val="003C24D6"/>
    <w:rsid w:val="003C2A2F"/>
    <w:rsid w:val="003C303F"/>
    <w:rsid w:val="003C32CA"/>
    <w:rsid w:val="003C32D8"/>
    <w:rsid w:val="003C363F"/>
    <w:rsid w:val="003C37CC"/>
    <w:rsid w:val="003C3908"/>
    <w:rsid w:val="003C39DB"/>
    <w:rsid w:val="003C3FD6"/>
    <w:rsid w:val="003C4023"/>
    <w:rsid w:val="003C4028"/>
    <w:rsid w:val="003C40B8"/>
    <w:rsid w:val="003C4308"/>
    <w:rsid w:val="003C4465"/>
    <w:rsid w:val="003C4470"/>
    <w:rsid w:val="003C4483"/>
    <w:rsid w:val="003C47D0"/>
    <w:rsid w:val="003C4820"/>
    <w:rsid w:val="003C50F0"/>
    <w:rsid w:val="003C584C"/>
    <w:rsid w:val="003C5ADD"/>
    <w:rsid w:val="003C5BDB"/>
    <w:rsid w:val="003C6032"/>
    <w:rsid w:val="003C6074"/>
    <w:rsid w:val="003C60A5"/>
    <w:rsid w:val="003C65B5"/>
    <w:rsid w:val="003C66E9"/>
    <w:rsid w:val="003C6DF0"/>
    <w:rsid w:val="003C6E4D"/>
    <w:rsid w:val="003C7072"/>
    <w:rsid w:val="003C76A5"/>
    <w:rsid w:val="003C77F6"/>
    <w:rsid w:val="003C77FC"/>
    <w:rsid w:val="003C783F"/>
    <w:rsid w:val="003C7A22"/>
    <w:rsid w:val="003C7AB7"/>
    <w:rsid w:val="003C7E33"/>
    <w:rsid w:val="003D003F"/>
    <w:rsid w:val="003D035D"/>
    <w:rsid w:val="003D090B"/>
    <w:rsid w:val="003D0943"/>
    <w:rsid w:val="003D0AA5"/>
    <w:rsid w:val="003D12E4"/>
    <w:rsid w:val="003D1358"/>
    <w:rsid w:val="003D152D"/>
    <w:rsid w:val="003D15DD"/>
    <w:rsid w:val="003D1B13"/>
    <w:rsid w:val="003D1DF5"/>
    <w:rsid w:val="003D22E7"/>
    <w:rsid w:val="003D235A"/>
    <w:rsid w:val="003D280F"/>
    <w:rsid w:val="003D2A6F"/>
    <w:rsid w:val="003D2F1F"/>
    <w:rsid w:val="003D3023"/>
    <w:rsid w:val="003D3224"/>
    <w:rsid w:val="003D33DA"/>
    <w:rsid w:val="003D3937"/>
    <w:rsid w:val="003D4E66"/>
    <w:rsid w:val="003D5096"/>
    <w:rsid w:val="003D639A"/>
    <w:rsid w:val="003D639D"/>
    <w:rsid w:val="003D64F6"/>
    <w:rsid w:val="003D66DF"/>
    <w:rsid w:val="003D6931"/>
    <w:rsid w:val="003D6A6E"/>
    <w:rsid w:val="003D6BCD"/>
    <w:rsid w:val="003D6CE9"/>
    <w:rsid w:val="003D6D70"/>
    <w:rsid w:val="003D7832"/>
    <w:rsid w:val="003D7914"/>
    <w:rsid w:val="003D7A47"/>
    <w:rsid w:val="003D7CFC"/>
    <w:rsid w:val="003E039C"/>
    <w:rsid w:val="003E0702"/>
    <w:rsid w:val="003E0CC3"/>
    <w:rsid w:val="003E0F63"/>
    <w:rsid w:val="003E0F66"/>
    <w:rsid w:val="003E2044"/>
    <w:rsid w:val="003E2125"/>
    <w:rsid w:val="003E222A"/>
    <w:rsid w:val="003E2855"/>
    <w:rsid w:val="003E29DB"/>
    <w:rsid w:val="003E2A72"/>
    <w:rsid w:val="003E2DF2"/>
    <w:rsid w:val="003E3183"/>
    <w:rsid w:val="003E32C2"/>
    <w:rsid w:val="003E3396"/>
    <w:rsid w:val="003E35ED"/>
    <w:rsid w:val="003E3645"/>
    <w:rsid w:val="003E381E"/>
    <w:rsid w:val="003E39FA"/>
    <w:rsid w:val="003E3A92"/>
    <w:rsid w:val="003E3C50"/>
    <w:rsid w:val="003E3ECD"/>
    <w:rsid w:val="003E4316"/>
    <w:rsid w:val="003E4563"/>
    <w:rsid w:val="003E4725"/>
    <w:rsid w:val="003E4A00"/>
    <w:rsid w:val="003E4A33"/>
    <w:rsid w:val="003E4E64"/>
    <w:rsid w:val="003E4F94"/>
    <w:rsid w:val="003E5632"/>
    <w:rsid w:val="003E58CE"/>
    <w:rsid w:val="003E5DAD"/>
    <w:rsid w:val="003E5EDB"/>
    <w:rsid w:val="003E5F59"/>
    <w:rsid w:val="003E5FF5"/>
    <w:rsid w:val="003E6355"/>
    <w:rsid w:val="003E65A0"/>
    <w:rsid w:val="003E7062"/>
    <w:rsid w:val="003E7148"/>
    <w:rsid w:val="003E72A7"/>
    <w:rsid w:val="003E7328"/>
    <w:rsid w:val="003E751A"/>
    <w:rsid w:val="003E776F"/>
    <w:rsid w:val="003E7AD0"/>
    <w:rsid w:val="003E7CB8"/>
    <w:rsid w:val="003E7FAD"/>
    <w:rsid w:val="003F031B"/>
    <w:rsid w:val="003F03C0"/>
    <w:rsid w:val="003F0532"/>
    <w:rsid w:val="003F059E"/>
    <w:rsid w:val="003F06C9"/>
    <w:rsid w:val="003F08CA"/>
    <w:rsid w:val="003F09BC"/>
    <w:rsid w:val="003F0AB9"/>
    <w:rsid w:val="003F0B67"/>
    <w:rsid w:val="003F0D33"/>
    <w:rsid w:val="003F0E1E"/>
    <w:rsid w:val="003F0E4F"/>
    <w:rsid w:val="003F133C"/>
    <w:rsid w:val="003F16FC"/>
    <w:rsid w:val="003F1725"/>
    <w:rsid w:val="003F1786"/>
    <w:rsid w:val="003F1B28"/>
    <w:rsid w:val="003F1F3C"/>
    <w:rsid w:val="003F1F68"/>
    <w:rsid w:val="003F24F8"/>
    <w:rsid w:val="003F2EE6"/>
    <w:rsid w:val="003F30BB"/>
    <w:rsid w:val="003F360F"/>
    <w:rsid w:val="003F38D5"/>
    <w:rsid w:val="003F3948"/>
    <w:rsid w:val="003F3979"/>
    <w:rsid w:val="003F3E1D"/>
    <w:rsid w:val="003F49EA"/>
    <w:rsid w:val="003F50F8"/>
    <w:rsid w:val="003F542D"/>
    <w:rsid w:val="003F579C"/>
    <w:rsid w:val="003F58ED"/>
    <w:rsid w:val="003F5A08"/>
    <w:rsid w:val="003F5A78"/>
    <w:rsid w:val="003F5D89"/>
    <w:rsid w:val="003F696F"/>
    <w:rsid w:val="003F6EDF"/>
    <w:rsid w:val="003F76E1"/>
    <w:rsid w:val="003F7783"/>
    <w:rsid w:val="003F7A5E"/>
    <w:rsid w:val="003F7E12"/>
    <w:rsid w:val="00400307"/>
    <w:rsid w:val="00400606"/>
    <w:rsid w:val="00400CA8"/>
    <w:rsid w:val="004017E9"/>
    <w:rsid w:val="004021E8"/>
    <w:rsid w:val="004024A0"/>
    <w:rsid w:val="00402621"/>
    <w:rsid w:val="004027CC"/>
    <w:rsid w:val="00402BD5"/>
    <w:rsid w:val="00402CAE"/>
    <w:rsid w:val="0040339C"/>
    <w:rsid w:val="00403994"/>
    <w:rsid w:val="00403E81"/>
    <w:rsid w:val="004040B1"/>
    <w:rsid w:val="004045BD"/>
    <w:rsid w:val="00404BED"/>
    <w:rsid w:val="00404C88"/>
    <w:rsid w:val="00404ECB"/>
    <w:rsid w:val="00405519"/>
    <w:rsid w:val="00405631"/>
    <w:rsid w:val="004056AA"/>
    <w:rsid w:val="00405FB8"/>
    <w:rsid w:val="00406AF5"/>
    <w:rsid w:val="00406B39"/>
    <w:rsid w:val="00406C61"/>
    <w:rsid w:val="00406CA0"/>
    <w:rsid w:val="004076DD"/>
    <w:rsid w:val="00407763"/>
    <w:rsid w:val="0040777A"/>
    <w:rsid w:val="00407F29"/>
    <w:rsid w:val="00410399"/>
    <w:rsid w:val="004106AA"/>
    <w:rsid w:val="00410946"/>
    <w:rsid w:val="0041129C"/>
    <w:rsid w:val="004112A1"/>
    <w:rsid w:val="00411621"/>
    <w:rsid w:val="00411894"/>
    <w:rsid w:val="004118FB"/>
    <w:rsid w:val="00411D4C"/>
    <w:rsid w:val="004123F0"/>
    <w:rsid w:val="004125E6"/>
    <w:rsid w:val="004125F3"/>
    <w:rsid w:val="004127A2"/>
    <w:rsid w:val="004128CE"/>
    <w:rsid w:val="00412D27"/>
    <w:rsid w:val="00412EB8"/>
    <w:rsid w:val="00412F46"/>
    <w:rsid w:val="00412FDB"/>
    <w:rsid w:val="00413124"/>
    <w:rsid w:val="00413146"/>
    <w:rsid w:val="004132F8"/>
    <w:rsid w:val="004137BC"/>
    <w:rsid w:val="00413839"/>
    <w:rsid w:val="00413948"/>
    <w:rsid w:val="00413B36"/>
    <w:rsid w:val="00413EDF"/>
    <w:rsid w:val="0041444C"/>
    <w:rsid w:val="00414572"/>
    <w:rsid w:val="00414D67"/>
    <w:rsid w:val="00414D7E"/>
    <w:rsid w:val="00414DD8"/>
    <w:rsid w:val="00414E8B"/>
    <w:rsid w:val="00414F41"/>
    <w:rsid w:val="004150DF"/>
    <w:rsid w:val="004156FE"/>
    <w:rsid w:val="004159C7"/>
    <w:rsid w:val="00415E44"/>
    <w:rsid w:val="00415E88"/>
    <w:rsid w:val="00415FDA"/>
    <w:rsid w:val="0041688B"/>
    <w:rsid w:val="00416B1A"/>
    <w:rsid w:val="00416CAB"/>
    <w:rsid w:val="00417953"/>
    <w:rsid w:val="00417D92"/>
    <w:rsid w:val="00420752"/>
    <w:rsid w:val="00420BE5"/>
    <w:rsid w:val="00420C31"/>
    <w:rsid w:val="00420FB9"/>
    <w:rsid w:val="0042154A"/>
    <w:rsid w:val="00421621"/>
    <w:rsid w:val="00421844"/>
    <w:rsid w:val="0042192E"/>
    <w:rsid w:val="0042197A"/>
    <w:rsid w:val="00421A4E"/>
    <w:rsid w:val="00421BCE"/>
    <w:rsid w:val="0042214C"/>
    <w:rsid w:val="0042215A"/>
    <w:rsid w:val="00422338"/>
    <w:rsid w:val="00422D3A"/>
    <w:rsid w:val="00423091"/>
    <w:rsid w:val="004230C9"/>
    <w:rsid w:val="0042341E"/>
    <w:rsid w:val="0042366F"/>
    <w:rsid w:val="004236BB"/>
    <w:rsid w:val="00423D13"/>
    <w:rsid w:val="00423F9C"/>
    <w:rsid w:val="004241C1"/>
    <w:rsid w:val="004242BE"/>
    <w:rsid w:val="004242C6"/>
    <w:rsid w:val="00424898"/>
    <w:rsid w:val="00424926"/>
    <w:rsid w:val="00424ADA"/>
    <w:rsid w:val="00424E68"/>
    <w:rsid w:val="00424EC7"/>
    <w:rsid w:val="00424F84"/>
    <w:rsid w:val="00425241"/>
    <w:rsid w:val="004255DC"/>
    <w:rsid w:val="0042568C"/>
    <w:rsid w:val="00425844"/>
    <w:rsid w:val="00425F48"/>
    <w:rsid w:val="004265A4"/>
    <w:rsid w:val="00426761"/>
    <w:rsid w:val="00426811"/>
    <w:rsid w:val="00426B62"/>
    <w:rsid w:val="00426D2E"/>
    <w:rsid w:val="00426E82"/>
    <w:rsid w:val="00426EB4"/>
    <w:rsid w:val="00427795"/>
    <w:rsid w:val="00427B03"/>
    <w:rsid w:val="00427FB3"/>
    <w:rsid w:val="00430348"/>
    <w:rsid w:val="0043042C"/>
    <w:rsid w:val="004306B9"/>
    <w:rsid w:val="00430BBD"/>
    <w:rsid w:val="00430BF6"/>
    <w:rsid w:val="00430E61"/>
    <w:rsid w:val="004310FE"/>
    <w:rsid w:val="00431270"/>
    <w:rsid w:val="0043165B"/>
    <w:rsid w:val="00431830"/>
    <w:rsid w:val="004318DB"/>
    <w:rsid w:val="00431945"/>
    <w:rsid w:val="00431A21"/>
    <w:rsid w:val="00431A8C"/>
    <w:rsid w:val="00431BAB"/>
    <w:rsid w:val="00431D8E"/>
    <w:rsid w:val="00431DF0"/>
    <w:rsid w:val="00431FFC"/>
    <w:rsid w:val="00432044"/>
    <w:rsid w:val="0043229B"/>
    <w:rsid w:val="00432657"/>
    <w:rsid w:val="004328AC"/>
    <w:rsid w:val="00432AF3"/>
    <w:rsid w:val="00432C3A"/>
    <w:rsid w:val="00432CA8"/>
    <w:rsid w:val="00432EDF"/>
    <w:rsid w:val="0043319C"/>
    <w:rsid w:val="004335C1"/>
    <w:rsid w:val="00433647"/>
    <w:rsid w:val="00433768"/>
    <w:rsid w:val="004338D3"/>
    <w:rsid w:val="00433A88"/>
    <w:rsid w:val="00433C0F"/>
    <w:rsid w:val="00433C96"/>
    <w:rsid w:val="00434086"/>
    <w:rsid w:val="00434796"/>
    <w:rsid w:val="004347AD"/>
    <w:rsid w:val="00434B02"/>
    <w:rsid w:val="0043505D"/>
    <w:rsid w:val="00435322"/>
    <w:rsid w:val="00435889"/>
    <w:rsid w:val="00435A76"/>
    <w:rsid w:val="00435E02"/>
    <w:rsid w:val="00435FC1"/>
    <w:rsid w:val="004367DB"/>
    <w:rsid w:val="00436B6A"/>
    <w:rsid w:val="00436BBE"/>
    <w:rsid w:val="00436F18"/>
    <w:rsid w:val="00436FCF"/>
    <w:rsid w:val="00436FFC"/>
    <w:rsid w:val="004376D7"/>
    <w:rsid w:val="004377CB"/>
    <w:rsid w:val="00437FF5"/>
    <w:rsid w:val="00440090"/>
    <w:rsid w:val="00440419"/>
    <w:rsid w:val="00440B0A"/>
    <w:rsid w:val="00440B7D"/>
    <w:rsid w:val="00441B35"/>
    <w:rsid w:val="00441EE3"/>
    <w:rsid w:val="00441F75"/>
    <w:rsid w:val="00441F9F"/>
    <w:rsid w:val="0044201C"/>
    <w:rsid w:val="00442102"/>
    <w:rsid w:val="00442334"/>
    <w:rsid w:val="00442A9E"/>
    <w:rsid w:val="00442AC3"/>
    <w:rsid w:val="004433B7"/>
    <w:rsid w:val="004433F0"/>
    <w:rsid w:val="00443670"/>
    <w:rsid w:val="00443892"/>
    <w:rsid w:val="00443945"/>
    <w:rsid w:val="00443A04"/>
    <w:rsid w:val="00443A3C"/>
    <w:rsid w:val="00443B45"/>
    <w:rsid w:val="00443E01"/>
    <w:rsid w:val="00443E9B"/>
    <w:rsid w:val="00444131"/>
    <w:rsid w:val="00444AA0"/>
    <w:rsid w:val="00444C33"/>
    <w:rsid w:val="00444D5B"/>
    <w:rsid w:val="00444D7E"/>
    <w:rsid w:val="00444DE0"/>
    <w:rsid w:val="00444F53"/>
    <w:rsid w:val="0044544D"/>
    <w:rsid w:val="00445682"/>
    <w:rsid w:val="0044574A"/>
    <w:rsid w:val="00445DC8"/>
    <w:rsid w:val="004464EB"/>
    <w:rsid w:val="0044689A"/>
    <w:rsid w:val="004469DF"/>
    <w:rsid w:val="00446A3C"/>
    <w:rsid w:val="004470C0"/>
    <w:rsid w:val="00447560"/>
    <w:rsid w:val="00447665"/>
    <w:rsid w:val="00447972"/>
    <w:rsid w:val="00447A0D"/>
    <w:rsid w:val="00447A5C"/>
    <w:rsid w:val="00450044"/>
    <w:rsid w:val="004505AF"/>
    <w:rsid w:val="004506EE"/>
    <w:rsid w:val="00450A33"/>
    <w:rsid w:val="00450B0A"/>
    <w:rsid w:val="00450FB6"/>
    <w:rsid w:val="00451198"/>
    <w:rsid w:val="00451536"/>
    <w:rsid w:val="004515F6"/>
    <w:rsid w:val="004517FF"/>
    <w:rsid w:val="004518D0"/>
    <w:rsid w:val="00451B0F"/>
    <w:rsid w:val="00451BAD"/>
    <w:rsid w:val="00451C27"/>
    <w:rsid w:val="00452149"/>
    <w:rsid w:val="004521B8"/>
    <w:rsid w:val="00452867"/>
    <w:rsid w:val="00452AC8"/>
    <w:rsid w:val="00452C56"/>
    <w:rsid w:val="00453178"/>
    <w:rsid w:val="004532C5"/>
    <w:rsid w:val="004534C9"/>
    <w:rsid w:val="00453542"/>
    <w:rsid w:val="00453545"/>
    <w:rsid w:val="004536E9"/>
    <w:rsid w:val="0045375E"/>
    <w:rsid w:val="004537FE"/>
    <w:rsid w:val="00453BC5"/>
    <w:rsid w:val="00453BE4"/>
    <w:rsid w:val="00453D25"/>
    <w:rsid w:val="00453F32"/>
    <w:rsid w:val="00454397"/>
    <w:rsid w:val="00454781"/>
    <w:rsid w:val="004549EB"/>
    <w:rsid w:val="00454A98"/>
    <w:rsid w:val="00454CBE"/>
    <w:rsid w:val="00454D4F"/>
    <w:rsid w:val="00455181"/>
    <w:rsid w:val="004551FC"/>
    <w:rsid w:val="00455624"/>
    <w:rsid w:val="0045563C"/>
    <w:rsid w:val="00455809"/>
    <w:rsid w:val="00455B03"/>
    <w:rsid w:val="00455B0C"/>
    <w:rsid w:val="00455DFF"/>
    <w:rsid w:val="00455F22"/>
    <w:rsid w:val="004560F5"/>
    <w:rsid w:val="00456102"/>
    <w:rsid w:val="00456196"/>
    <w:rsid w:val="004562FC"/>
    <w:rsid w:val="00456467"/>
    <w:rsid w:val="0045654D"/>
    <w:rsid w:val="004565B6"/>
    <w:rsid w:val="00456703"/>
    <w:rsid w:val="00456D1C"/>
    <w:rsid w:val="00456D8C"/>
    <w:rsid w:val="00457284"/>
    <w:rsid w:val="004575A7"/>
    <w:rsid w:val="00457675"/>
    <w:rsid w:val="004577D0"/>
    <w:rsid w:val="00457834"/>
    <w:rsid w:val="00457B2E"/>
    <w:rsid w:val="00457BAE"/>
    <w:rsid w:val="00457C75"/>
    <w:rsid w:val="00457F5A"/>
    <w:rsid w:val="004602DA"/>
    <w:rsid w:val="00460405"/>
    <w:rsid w:val="004604CB"/>
    <w:rsid w:val="004604CC"/>
    <w:rsid w:val="004607A6"/>
    <w:rsid w:val="00461255"/>
    <w:rsid w:val="004612F4"/>
    <w:rsid w:val="00461300"/>
    <w:rsid w:val="004616E3"/>
    <w:rsid w:val="00461B5B"/>
    <w:rsid w:val="00461BE1"/>
    <w:rsid w:val="00461D22"/>
    <w:rsid w:val="00461FF7"/>
    <w:rsid w:val="004621A9"/>
    <w:rsid w:val="0046253E"/>
    <w:rsid w:val="0046256C"/>
    <w:rsid w:val="0046270D"/>
    <w:rsid w:val="0046278A"/>
    <w:rsid w:val="00462C5E"/>
    <w:rsid w:val="00462E0E"/>
    <w:rsid w:val="00462E90"/>
    <w:rsid w:val="00462FF8"/>
    <w:rsid w:val="0046315F"/>
    <w:rsid w:val="00463653"/>
    <w:rsid w:val="00463A21"/>
    <w:rsid w:val="00463BA4"/>
    <w:rsid w:val="00463C30"/>
    <w:rsid w:val="004640C9"/>
    <w:rsid w:val="0046412C"/>
    <w:rsid w:val="0046430E"/>
    <w:rsid w:val="00464802"/>
    <w:rsid w:val="00464A60"/>
    <w:rsid w:val="00464BA5"/>
    <w:rsid w:val="00464C86"/>
    <w:rsid w:val="00464D63"/>
    <w:rsid w:val="00465E0E"/>
    <w:rsid w:val="00465ECF"/>
    <w:rsid w:val="00465F4A"/>
    <w:rsid w:val="00465F9C"/>
    <w:rsid w:val="0046639A"/>
    <w:rsid w:val="004666C7"/>
    <w:rsid w:val="004667B2"/>
    <w:rsid w:val="00466952"/>
    <w:rsid w:val="00466B19"/>
    <w:rsid w:val="00466CB8"/>
    <w:rsid w:val="00466D50"/>
    <w:rsid w:val="00466F84"/>
    <w:rsid w:val="0046746F"/>
    <w:rsid w:val="00467BDC"/>
    <w:rsid w:val="00470022"/>
    <w:rsid w:val="00470071"/>
    <w:rsid w:val="004700F4"/>
    <w:rsid w:val="00470178"/>
    <w:rsid w:val="0047021E"/>
    <w:rsid w:val="0047063E"/>
    <w:rsid w:val="00470D14"/>
    <w:rsid w:val="00470D3A"/>
    <w:rsid w:val="004717E3"/>
    <w:rsid w:val="00471968"/>
    <w:rsid w:val="00471A59"/>
    <w:rsid w:val="00471F60"/>
    <w:rsid w:val="004721B4"/>
    <w:rsid w:val="004725F8"/>
    <w:rsid w:val="00472708"/>
    <w:rsid w:val="00472A7D"/>
    <w:rsid w:val="004738E3"/>
    <w:rsid w:val="004739D6"/>
    <w:rsid w:val="00473CA4"/>
    <w:rsid w:val="00473F8C"/>
    <w:rsid w:val="004742F1"/>
    <w:rsid w:val="004742F7"/>
    <w:rsid w:val="0047451C"/>
    <w:rsid w:val="004745F4"/>
    <w:rsid w:val="004746ED"/>
    <w:rsid w:val="00474D05"/>
    <w:rsid w:val="00474EBE"/>
    <w:rsid w:val="00475165"/>
    <w:rsid w:val="004752C6"/>
    <w:rsid w:val="00475398"/>
    <w:rsid w:val="0047546E"/>
    <w:rsid w:val="004754C1"/>
    <w:rsid w:val="00475A5E"/>
    <w:rsid w:val="00475B77"/>
    <w:rsid w:val="00475BC0"/>
    <w:rsid w:val="00475D42"/>
    <w:rsid w:val="00475DFE"/>
    <w:rsid w:val="00475EE5"/>
    <w:rsid w:val="00475FA8"/>
    <w:rsid w:val="00476020"/>
    <w:rsid w:val="00476332"/>
    <w:rsid w:val="0047644C"/>
    <w:rsid w:val="004766DA"/>
    <w:rsid w:val="00476C88"/>
    <w:rsid w:val="0047737B"/>
    <w:rsid w:val="0047740C"/>
    <w:rsid w:val="004774E5"/>
    <w:rsid w:val="00477628"/>
    <w:rsid w:val="004777C1"/>
    <w:rsid w:val="00477B0D"/>
    <w:rsid w:val="00477C26"/>
    <w:rsid w:val="00477CBC"/>
    <w:rsid w:val="0048073A"/>
    <w:rsid w:val="00480760"/>
    <w:rsid w:val="00480B00"/>
    <w:rsid w:val="00481102"/>
    <w:rsid w:val="004816D6"/>
    <w:rsid w:val="004825D8"/>
    <w:rsid w:val="00482F80"/>
    <w:rsid w:val="00483635"/>
    <w:rsid w:val="00483814"/>
    <w:rsid w:val="004838E3"/>
    <w:rsid w:val="00483AF6"/>
    <w:rsid w:val="00483B02"/>
    <w:rsid w:val="00483B08"/>
    <w:rsid w:val="00484512"/>
    <w:rsid w:val="0048485D"/>
    <w:rsid w:val="0048509E"/>
    <w:rsid w:val="004850AC"/>
    <w:rsid w:val="0048517E"/>
    <w:rsid w:val="0048536D"/>
    <w:rsid w:val="00485399"/>
    <w:rsid w:val="00485512"/>
    <w:rsid w:val="00485648"/>
    <w:rsid w:val="00485D00"/>
    <w:rsid w:val="00486283"/>
    <w:rsid w:val="004864DB"/>
    <w:rsid w:val="004868DB"/>
    <w:rsid w:val="0048714C"/>
    <w:rsid w:val="004875EB"/>
    <w:rsid w:val="004875F4"/>
    <w:rsid w:val="00487799"/>
    <w:rsid w:val="00487C34"/>
    <w:rsid w:val="00487E3E"/>
    <w:rsid w:val="00487F1E"/>
    <w:rsid w:val="004901D9"/>
    <w:rsid w:val="00490502"/>
    <w:rsid w:val="0049055E"/>
    <w:rsid w:val="00490575"/>
    <w:rsid w:val="00490600"/>
    <w:rsid w:val="00490F85"/>
    <w:rsid w:val="00490FD9"/>
    <w:rsid w:val="004911A3"/>
    <w:rsid w:val="00491985"/>
    <w:rsid w:val="00491BD7"/>
    <w:rsid w:val="00491D0E"/>
    <w:rsid w:val="0049239E"/>
    <w:rsid w:val="00492614"/>
    <w:rsid w:val="00492641"/>
    <w:rsid w:val="004927D2"/>
    <w:rsid w:val="00492860"/>
    <w:rsid w:val="00492922"/>
    <w:rsid w:val="00492B48"/>
    <w:rsid w:val="00492CB4"/>
    <w:rsid w:val="00492DDA"/>
    <w:rsid w:val="00492F71"/>
    <w:rsid w:val="00492FB0"/>
    <w:rsid w:val="004930E1"/>
    <w:rsid w:val="004934BE"/>
    <w:rsid w:val="00493A2C"/>
    <w:rsid w:val="00493A91"/>
    <w:rsid w:val="00493D61"/>
    <w:rsid w:val="00494377"/>
    <w:rsid w:val="00494524"/>
    <w:rsid w:val="00494DBC"/>
    <w:rsid w:val="00494EA0"/>
    <w:rsid w:val="00494FD8"/>
    <w:rsid w:val="00495041"/>
    <w:rsid w:val="00495475"/>
    <w:rsid w:val="00495698"/>
    <w:rsid w:val="00495913"/>
    <w:rsid w:val="00495BBF"/>
    <w:rsid w:val="004964A1"/>
    <w:rsid w:val="0049663F"/>
    <w:rsid w:val="00496AAF"/>
    <w:rsid w:val="00496B40"/>
    <w:rsid w:val="00496C71"/>
    <w:rsid w:val="00496CEE"/>
    <w:rsid w:val="004970A7"/>
    <w:rsid w:val="004970EE"/>
    <w:rsid w:val="00497B59"/>
    <w:rsid w:val="00497D6D"/>
    <w:rsid w:val="00497D74"/>
    <w:rsid w:val="004A00FC"/>
    <w:rsid w:val="004A02DB"/>
    <w:rsid w:val="004A0757"/>
    <w:rsid w:val="004A07BD"/>
    <w:rsid w:val="004A0900"/>
    <w:rsid w:val="004A0B34"/>
    <w:rsid w:val="004A0FF6"/>
    <w:rsid w:val="004A194F"/>
    <w:rsid w:val="004A1BEF"/>
    <w:rsid w:val="004A1CAF"/>
    <w:rsid w:val="004A2341"/>
    <w:rsid w:val="004A2918"/>
    <w:rsid w:val="004A2A9D"/>
    <w:rsid w:val="004A2F68"/>
    <w:rsid w:val="004A3172"/>
    <w:rsid w:val="004A350A"/>
    <w:rsid w:val="004A395C"/>
    <w:rsid w:val="004A397E"/>
    <w:rsid w:val="004A3AD4"/>
    <w:rsid w:val="004A425E"/>
    <w:rsid w:val="004A42ED"/>
    <w:rsid w:val="004A454C"/>
    <w:rsid w:val="004A465B"/>
    <w:rsid w:val="004A48D8"/>
    <w:rsid w:val="004A4A45"/>
    <w:rsid w:val="004A4E1D"/>
    <w:rsid w:val="004A560C"/>
    <w:rsid w:val="004A6F52"/>
    <w:rsid w:val="004A780B"/>
    <w:rsid w:val="004A79E5"/>
    <w:rsid w:val="004A7C8E"/>
    <w:rsid w:val="004A7D16"/>
    <w:rsid w:val="004A7F65"/>
    <w:rsid w:val="004B01B4"/>
    <w:rsid w:val="004B0257"/>
    <w:rsid w:val="004B06F1"/>
    <w:rsid w:val="004B0864"/>
    <w:rsid w:val="004B0A5B"/>
    <w:rsid w:val="004B19DB"/>
    <w:rsid w:val="004B1C06"/>
    <w:rsid w:val="004B1F15"/>
    <w:rsid w:val="004B26ED"/>
    <w:rsid w:val="004B29F5"/>
    <w:rsid w:val="004B2BCD"/>
    <w:rsid w:val="004B2CDD"/>
    <w:rsid w:val="004B2D17"/>
    <w:rsid w:val="004B2DA4"/>
    <w:rsid w:val="004B2EDA"/>
    <w:rsid w:val="004B34D3"/>
    <w:rsid w:val="004B35CA"/>
    <w:rsid w:val="004B3902"/>
    <w:rsid w:val="004B3B34"/>
    <w:rsid w:val="004B3D14"/>
    <w:rsid w:val="004B3E0A"/>
    <w:rsid w:val="004B4029"/>
    <w:rsid w:val="004B40D6"/>
    <w:rsid w:val="004B4244"/>
    <w:rsid w:val="004B4675"/>
    <w:rsid w:val="004B47AF"/>
    <w:rsid w:val="004B4CC5"/>
    <w:rsid w:val="004B51CE"/>
    <w:rsid w:val="004B538E"/>
    <w:rsid w:val="004B56CC"/>
    <w:rsid w:val="004B57A1"/>
    <w:rsid w:val="004B5C19"/>
    <w:rsid w:val="004B5C69"/>
    <w:rsid w:val="004B614C"/>
    <w:rsid w:val="004B6601"/>
    <w:rsid w:val="004B6F0D"/>
    <w:rsid w:val="004B73C5"/>
    <w:rsid w:val="004B7464"/>
    <w:rsid w:val="004B7705"/>
    <w:rsid w:val="004B77B9"/>
    <w:rsid w:val="004B7B6A"/>
    <w:rsid w:val="004B7DA3"/>
    <w:rsid w:val="004B7F59"/>
    <w:rsid w:val="004B7FA8"/>
    <w:rsid w:val="004C0364"/>
    <w:rsid w:val="004C0A69"/>
    <w:rsid w:val="004C0D30"/>
    <w:rsid w:val="004C11BF"/>
    <w:rsid w:val="004C1527"/>
    <w:rsid w:val="004C241B"/>
    <w:rsid w:val="004C2F56"/>
    <w:rsid w:val="004C300C"/>
    <w:rsid w:val="004C32C9"/>
    <w:rsid w:val="004C371E"/>
    <w:rsid w:val="004C3780"/>
    <w:rsid w:val="004C399F"/>
    <w:rsid w:val="004C3A62"/>
    <w:rsid w:val="004C3CF2"/>
    <w:rsid w:val="004C430A"/>
    <w:rsid w:val="004C465C"/>
    <w:rsid w:val="004C4B0B"/>
    <w:rsid w:val="004C4DAC"/>
    <w:rsid w:val="004C587E"/>
    <w:rsid w:val="004C5C6E"/>
    <w:rsid w:val="004C60B0"/>
    <w:rsid w:val="004C6271"/>
    <w:rsid w:val="004C635F"/>
    <w:rsid w:val="004C7009"/>
    <w:rsid w:val="004C7159"/>
    <w:rsid w:val="004C721B"/>
    <w:rsid w:val="004C72DD"/>
    <w:rsid w:val="004C7799"/>
    <w:rsid w:val="004C7B26"/>
    <w:rsid w:val="004C7F04"/>
    <w:rsid w:val="004D00F1"/>
    <w:rsid w:val="004D0202"/>
    <w:rsid w:val="004D02BB"/>
    <w:rsid w:val="004D02F2"/>
    <w:rsid w:val="004D04C8"/>
    <w:rsid w:val="004D056E"/>
    <w:rsid w:val="004D0632"/>
    <w:rsid w:val="004D0951"/>
    <w:rsid w:val="004D0A81"/>
    <w:rsid w:val="004D0B04"/>
    <w:rsid w:val="004D0BDD"/>
    <w:rsid w:val="004D0CD0"/>
    <w:rsid w:val="004D101C"/>
    <w:rsid w:val="004D109F"/>
    <w:rsid w:val="004D10F6"/>
    <w:rsid w:val="004D12A9"/>
    <w:rsid w:val="004D18AB"/>
    <w:rsid w:val="004D18D7"/>
    <w:rsid w:val="004D1BF6"/>
    <w:rsid w:val="004D21C9"/>
    <w:rsid w:val="004D2690"/>
    <w:rsid w:val="004D2787"/>
    <w:rsid w:val="004D2C1F"/>
    <w:rsid w:val="004D2D38"/>
    <w:rsid w:val="004D2ECF"/>
    <w:rsid w:val="004D2FA5"/>
    <w:rsid w:val="004D331B"/>
    <w:rsid w:val="004D3324"/>
    <w:rsid w:val="004D39E0"/>
    <w:rsid w:val="004D3B2C"/>
    <w:rsid w:val="004D3BD4"/>
    <w:rsid w:val="004D3DC8"/>
    <w:rsid w:val="004D3F6C"/>
    <w:rsid w:val="004D42E5"/>
    <w:rsid w:val="004D443A"/>
    <w:rsid w:val="004D49F8"/>
    <w:rsid w:val="004D4B21"/>
    <w:rsid w:val="004D4C19"/>
    <w:rsid w:val="004D4E66"/>
    <w:rsid w:val="004D55D3"/>
    <w:rsid w:val="004D59C4"/>
    <w:rsid w:val="004D5EE5"/>
    <w:rsid w:val="004D6425"/>
    <w:rsid w:val="004D646D"/>
    <w:rsid w:val="004D6761"/>
    <w:rsid w:val="004D6773"/>
    <w:rsid w:val="004D6EAE"/>
    <w:rsid w:val="004D6FC7"/>
    <w:rsid w:val="004D70F7"/>
    <w:rsid w:val="004D7C78"/>
    <w:rsid w:val="004D7CA9"/>
    <w:rsid w:val="004E03E3"/>
    <w:rsid w:val="004E0751"/>
    <w:rsid w:val="004E082A"/>
    <w:rsid w:val="004E08F3"/>
    <w:rsid w:val="004E1211"/>
    <w:rsid w:val="004E128F"/>
    <w:rsid w:val="004E1494"/>
    <w:rsid w:val="004E1966"/>
    <w:rsid w:val="004E1CDB"/>
    <w:rsid w:val="004E1E77"/>
    <w:rsid w:val="004E1EB5"/>
    <w:rsid w:val="004E1EC8"/>
    <w:rsid w:val="004E2004"/>
    <w:rsid w:val="004E2029"/>
    <w:rsid w:val="004E245F"/>
    <w:rsid w:val="004E262D"/>
    <w:rsid w:val="004E26FE"/>
    <w:rsid w:val="004E278D"/>
    <w:rsid w:val="004E27F3"/>
    <w:rsid w:val="004E27F7"/>
    <w:rsid w:val="004E284A"/>
    <w:rsid w:val="004E2875"/>
    <w:rsid w:val="004E2996"/>
    <w:rsid w:val="004E2C4E"/>
    <w:rsid w:val="004E320A"/>
    <w:rsid w:val="004E33A3"/>
    <w:rsid w:val="004E36D6"/>
    <w:rsid w:val="004E3A5B"/>
    <w:rsid w:val="004E3D39"/>
    <w:rsid w:val="004E430C"/>
    <w:rsid w:val="004E44CC"/>
    <w:rsid w:val="004E47CA"/>
    <w:rsid w:val="004E480E"/>
    <w:rsid w:val="004E4927"/>
    <w:rsid w:val="004E4BAB"/>
    <w:rsid w:val="004E4DB5"/>
    <w:rsid w:val="004E4FA7"/>
    <w:rsid w:val="004E50B4"/>
    <w:rsid w:val="004E50FE"/>
    <w:rsid w:val="004E571C"/>
    <w:rsid w:val="004E57B7"/>
    <w:rsid w:val="004E58C5"/>
    <w:rsid w:val="004E59D6"/>
    <w:rsid w:val="004E5B4E"/>
    <w:rsid w:val="004E5B70"/>
    <w:rsid w:val="004E6018"/>
    <w:rsid w:val="004E6040"/>
    <w:rsid w:val="004E65CA"/>
    <w:rsid w:val="004E65E5"/>
    <w:rsid w:val="004E6741"/>
    <w:rsid w:val="004E7119"/>
    <w:rsid w:val="004E72C8"/>
    <w:rsid w:val="004E73CA"/>
    <w:rsid w:val="004E757E"/>
    <w:rsid w:val="004E7AD8"/>
    <w:rsid w:val="004E7C01"/>
    <w:rsid w:val="004E7CC3"/>
    <w:rsid w:val="004F085E"/>
    <w:rsid w:val="004F0A22"/>
    <w:rsid w:val="004F0ACF"/>
    <w:rsid w:val="004F0B52"/>
    <w:rsid w:val="004F0D53"/>
    <w:rsid w:val="004F0F3C"/>
    <w:rsid w:val="004F10DA"/>
    <w:rsid w:val="004F14BC"/>
    <w:rsid w:val="004F1A7B"/>
    <w:rsid w:val="004F1A83"/>
    <w:rsid w:val="004F1DE2"/>
    <w:rsid w:val="004F258B"/>
    <w:rsid w:val="004F2650"/>
    <w:rsid w:val="004F2C0C"/>
    <w:rsid w:val="004F2D16"/>
    <w:rsid w:val="004F2E4F"/>
    <w:rsid w:val="004F348C"/>
    <w:rsid w:val="004F3AB4"/>
    <w:rsid w:val="004F3F5E"/>
    <w:rsid w:val="004F3F88"/>
    <w:rsid w:val="004F3FB1"/>
    <w:rsid w:val="004F41E3"/>
    <w:rsid w:val="004F475B"/>
    <w:rsid w:val="004F4B41"/>
    <w:rsid w:val="004F4B6D"/>
    <w:rsid w:val="004F4F90"/>
    <w:rsid w:val="004F50A1"/>
    <w:rsid w:val="004F52F8"/>
    <w:rsid w:val="004F5304"/>
    <w:rsid w:val="004F549D"/>
    <w:rsid w:val="004F55CD"/>
    <w:rsid w:val="004F5776"/>
    <w:rsid w:val="004F58CB"/>
    <w:rsid w:val="004F597F"/>
    <w:rsid w:val="004F609E"/>
    <w:rsid w:val="004F66D7"/>
    <w:rsid w:val="004F6A59"/>
    <w:rsid w:val="004F6A64"/>
    <w:rsid w:val="004F6FF9"/>
    <w:rsid w:val="004F7030"/>
    <w:rsid w:val="004F7959"/>
    <w:rsid w:val="004F7AEE"/>
    <w:rsid w:val="004F7DC0"/>
    <w:rsid w:val="004F7DD8"/>
    <w:rsid w:val="00500219"/>
    <w:rsid w:val="00500396"/>
    <w:rsid w:val="005008AA"/>
    <w:rsid w:val="0050099B"/>
    <w:rsid w:val="00500B3B"/>
    <w:rsid w:val="00500C72"/>
    <w:rsid w:val="00500F95"/>
    <w:rsid w:val="00501397"/>
    <w:rsid w:val="005016B0"/>
    <w:rsid w:val="00501734"/>
    <w:rsid w:val="0050174E"/>
    <w:rsid w:val="00501984"/>
    <w:rsid w:val="005019CD"/>
    <w:rsid w:val="00501A2D"/>
    <w:rsid w:val="00501BA3"/>
    <w:rsid w:val="00501BD3"/>
    <w:rsid w:val="005022F1"/>
    <w:rsid w:val="0050258A"/>
    <w:rsid w:val="00502594"/>
    <w:rsid w:val="005025A7"/>
    <w:rsid w:val="00502937"/>
    <w:rsid w:val="0050296F"/>
    <w:rsid w:val="00502B54"/>
    <w:rsid w:val="00502B74"/>
    <w:rsid w:val="00502CF7"/>
    <w:rsid w:val="005031A9"/>
    <w:rsid w:val="005031DB"/>
    <w:rsid w:val="00503253"/>
    <w:rsid w:val="00503418"/>
    <w:rsid w:val="0050343B"/>
    <w:rsid w:val="0050374C"/>
    <w:rsid w:val="00503A5C"/>
    <w:rsid w:val="00503A98"/>
    <w:rsid w:val="00503DD9"/>
    <w:rsid w:val="00504231"/>
    <w:rsid w:val="005042C4"/>
    <w:rsid w:val="00504613"/>
    <w:rsid w:val="00504895"/>
    <w:rsid w:val="00504CFC"/>
    <w:rsid w:val="0050527F"/>
    <w:rsid w:val="00505404"/>
    <w:rsid w:val="0050540E"/>
    <w:rsid w:val="005057CB"/>
    <w:rsid w:val="005058CF"/>
    <w:rsid w:val="005059E7"/>
    <w:rsid w:val="00505DC6"/>
    <w:rsid w:val="00505E52"/>
    <w:rsid w:val="005061EF"/>
    <w:rsid w:val="00506317"/>
    <w:rsid w:val="00506359"/>
    <w:rsid w:val="00506A10"/>
    <w:rsid w:val="00506BEE"/>
    <w:rsid w:val="00506CAB"/>
    <w:rsid w:val="00506D5C"/>
    <w:rsid w:val="00506E29"/>
    <w:rsid w:val="00506E7D"/>
    <w:rsid w:val="00506F1B"/>
    <w:rsid w:val="00506FCB"/>
    <w:rsid w:val="0050754F"/>
    <w:rsid w:val="005077F0"/>
    <w:rsid w:val="00507C24"/>
    <w:rsid w:val="00507C3B"/>
    <w:rsid w:val="00507D16"/>
    <w:rsid w:val="00507F76"/>
    <w:rsid w:val="005106A8"/>
    <w:rsid w:val="005107BB"/>
    <w:rsid w:val="005109CB"/>
    <w:rsid w:val="00510D38"/>
    <w:rsid w:val="00510D3A"/>
    <w:rsid w:val="00510D3C"/>
    <w:rsid w:val="005111EE"/>
    <w:rsid w:val="00511280"/>
    <w:rsid w:val="005115C2"/>
    <w:rsid w:val="00511812"/>
    <w:rsid w:val="00511A7A"/>
    <w:rsid w:val="00511B6C"/>
    <w:rsid w:val="00511E38"/>
    <w:rsid w:val="00512687"/>
    <w:rsid w:val="00512715"/>
    <w:rsid w:val="005128C3"/>
    <w:rsid w:val="0051294F"/>
    <w:rsid w:val="00512B7C"/>
    <w:rsid w:val="00512C6C"/>
    <w:rsid w:val="00512F4F"/>
    <w:rsid w:val="00513272"/>
    <w:rsid w:val="00513482"/>
    <w:rsid w:val="0051371C"/>
    <w:rsid w:val="0051372D"/>
    <w:rsid w:val="00513B64"/>
    <w:rsid w:val="00513BA1"/>
    <w:rsid w:val="0051401C"/>
    <w:rsid w:val="00514107"/>
    <w:rsid w:val="0051480D"/>
    <w:rsid w:val="00514A5B"/>
    <w:rsid w:val="00514C9A"/>
    <w:rsid w:val="00515182"/>
    <w:rsid w:val="0051567A"/>
    <w:rsid w:val="005159CC"/>
    <w:rsid w:val="005168FD"/>
    <w:rsid w:val="00516966"/>
    <w:rsid w:val="00516A62"/>
    <w:rsid w:val="00516B25"/>
    <w:rsid w:val="0051720D"/>
    <w:rsid w:val="005176D6"/>
    <w:rsid w:val="00517706"/>
    <w:rsid w:val="00517904"/>
    <w:rsid w:val="005179A4"/>
    <w:rsid w:val="005179CA"/>
    <w:rsid w:val="00517A41"/>
    <w:rsid w:val="00517B48"/>
    <w:rsid w:val="00517EBB"/>
    <w:rsid w:val="0052002E"/>
    <w:rsid w:val="005202A9"/>
    <w:rsid w:val="005206D9"/>
    <w:rsid w:val="005207E9"/>
    <w:rsid w:val="00520E20"/>
    <w:rsid w:val="00520FA2"/>
    <w:rsid w:val="005210DF"/>
    <w:rsid w:val="005211C3"/>
    <w:rsid w:val="00521431"/>
    <w:rsid w:val="00521C7E"/>
    <w:rsid w:val="00521CBF"/>
    <w:rsid w:val="00521CE4"/>
    <w:rsid w:val="00521D67"/>
    <w:rsid w:val="00521EE2"/>
    <w:rsid w:val="005220A7"/>
    <w:rsid w:val="00522795"/>
    <w:rsid w:val="00522E6E"/>
    <w:rsid w:val="00523039"/>
    <w:rsid w:val="005230D1"/>
    <w:rsid w:val="0052343B"/>
    <w:rsid w:val="005237F2"/>
    <w:rsid w:val="00524064"/>
    <w:rsid w:val="00524281"/>
    <w:rsid w:val="00524666"/>
    <w:rsid w:val="00524684"/>
    <w:rsid w:val="00524913"/>
    <w:rsid w:val="00524D34"/>
    <w:rsid w:val="00524E1B"/>
    <w:rsid w:val="00525071"/>
    <w:rsid w:val="00525424"/>
    <w:rsid w:val="005255C4"/>
    <w:rsid w:val="0052561F"/>
    <w:rsid w:val="00525677"/>
    <w:rsid w:val="005258C7"/>
    <w:rsid w:val="00525916"/>
    <w:rsid w:val="00525975"/>
    <w:rsid w:val="00525A87"/>
    <w:rsid w:val="00525B9D"/>
    <w:rsid w:val="00525EA5"/>
    <w:rsid w:val="0052616C"/>
    <w:rsid w:val="00526285"/>
    <w:rsid w:val="005264C6"/>
    <w:rsid w:val="00526513"/>
    <w:rsid w:val="00526B86"/>
    <w:rsid w:val="005270DB"/>
    <w:rsid w:val="005274B1"/>
    <w:rsid w:val="00527672"/>
    <w:rsid w:val="0052769D"/>
    <w:rsid w:val="00527BC3"/>
    <w:rsid w:val="00527C82"/>
    <w:rsid w:val="005301B6"/>
    <w:rsid w:val="005306A9"/>
    <w:rsid w:val="0053075B"/>
    <w:rsid w:val="00530995"/>
    <w:rsid w:val="00530AAB"/>
    <w:rsid w:val="00530FAB"/>
    <w:rsid w:val="0053133C"/>
    <w:rsid w:val="005316E0"/>
    <w:rsid w:val="00531774"/>
    <w:rsid w:val="00531B23"/>
    <w:rsid w:val="005320F8"/>
    <w:rsid w:val="005324C7"/>
    <w:rsid w:val="0053265E"/>
    <w:rsid w:val="0053272F"/>
    <w:rsid w:val="00532AB6"/>
    <w:rsid w:val="00532BC7"/>
    <w:rsid w:val="00532BE1"/>
    <w:rsid w:val="00532DAC"/>
    <w:rsid w:val="00532DD7"/>
    <w:rsid w:val="00532DF3"/>
    <w:rsid w:val="00533052"/>
    <w:rsid w:val="005331F2"/>
    <w:rsid w:val="005332EA"/>
    <w:rsid w:val="00533530"/>
    <w:rsid w:val="005335FC"/>
    <w:rsid w:val="005337EF"/>
    <w:rsid w:val="00533D38"/>
    <w:rsid w:val="00533EA1"/>
    <w:rsid w:val="00533F30"/>
    <w:rsid w:val="00534474"/>
    <w:rsid w:val="005347BE"/>
    <w:rsid w:val="005348A8"/>
    <w:rsid w:val="00534A10"/>
    <w:rsid w:val="00534C94"/>
    <w:rsid w:val="00534F90"/>
    <w:rsid w:val="00535076"/>
    <w:rsid w:val="0053560E"/>
    <w:rsid w:val="00535661"/>
    <w:rsid w:val="0053580A"/>
    <w:rsid w:val="00535BD3"/>
    <w:rsid w:val="00535D33"/>
    <w:rsid w:val="005360D7"/>
    <w:rsid w:val="005362B3"/>
    <w:rsid w:val="00536922"/>
    <w:rsid w:val="00536B40"/>
    <w:rsid w:val="00536FC5"/>
    <w:rsid w:val="00537200"/>
    <w:rsid w:val="00537370"/>
    <w:rsid w:val="00537640"/>
    <w:rsid w:val="00537A5A"/>
    <w:rsid w:val="00537BE8"/>
    <w:rsid w:val="00537C4F"/>
    <w:rsid w:val="0054046F"/>
    <w:rsid w:val="0054062A"/>
    <w:rsid w:val="00540635"/>
    <w:rsid w:val="00540A89"/>
    <w:rsid w:val="00540C75"/>
    <w:rsid w:val="00540CBB"/>
    <w:rsid w:val="00540DAD"/>
    <w:rsid w:val="005410D9"/>
    <w:rsid w:val="00541260"/>
    <w:rsid w:val="00541690"/>
    <w:rsid w:val="0054183D"/>
    <w:rsid w:val="00541C56"/>
    <w:rsid w:val="00541D9F"/>
    <w:rsid w:val="00541FF6"/>
    <w:rsid w:val="00542154"/>
    <w:rsid w:val="005421B6"/>
    <w:rsid w:val="0054229A"/>
    <w:rsid w:val="00542307"/>
    <w:rsid w:val="0054233B"/>
    <w:rsid w:val="0054241F"/>
    <w:rsid w:val="005424A1"/>
    <w:rsid w:val="005426BC"/>
    <w:rsid w:val="0054287D"/>
    <w:rsid w:val="005428B3"/>
    <w:rsid w:val="00542E75"/>
    <w:rsid w:val="00542EA8"/>
    <w:rsid w:val="0054337F"/>
    <w:rsid w:val="00543459"/>
    <w:rsid w:val="0054388F"/>
    <w:rsid w:val="005439EA"/>
    <w:rsid w:val="00543CA9"/>
    <w:rsid w:val="00543F49"/>
    <w:rsid w:val="00543FB7"/>
    <w:rsid w:val="005449E2"/>
    <w:rsid w:val="00544CE2"/>
    <w:rsid w:val="00544E42"/>
    <w:rsid w:val="00544F85"/>
    <w:rsid w:val="00544FC8"/>
    <w:rsid w:val="005452DC"/>
    <w:rsid w:val="005454DB"/>
    <w:rsid w:val="005455D6"/>
    <w:rsid w:val="0054568C"/>
    <w:rsid w:val="00545A79"/>
    <w:rsid w:val="00545A8D"/>
    <w:rsid w:val="00545EDB"/>
    <w:rsid w:val="00546221"/>
    <w:rsid w:val="00546399"/>
    <w:rsid w:val="005465CC"/>
    <w:rsid w:val="005466EC"/>
    <w:rsid w:val="005467BB"/>
    <w:rsid w:val="005468E8"/>
    <w:rsid w:val="00546A47"/>
    <w:rsid w:val="00546C65"/>
    <w:rsid w:val="00546FB2"/>
    <w:rsid w:val="00547E2D"/>
    <w:rsid w:val="00547EC8"/>
    <w:rsid w:val="00547FD0"/>
    <w:rsid w:val="005503B3"/>
    <w:rsid w:val="005506B5"/>
    <w:rsid w:val="00550A2A"/>
    <w:rsid w:val="00550E6E"/>
    <w:rsid w:val="00550F0C"/>
    <w:rsid w:val="00551277"/>
    <w:rsid w:val="00551413"/>
    <w:rsid w:val="005515A2"/>
    <w:rsid w:val="00551BD8"/>
    <w:rsid w:val="0055257E"/>
    <w:rsid w:val="00552C8B"/>
    <w:rsid w:val="00552F19"/>
    <w:rsid w:val="00553115"/>
    <w:rsid w:val="0055347F"/>
    <w:rsid w:val="00553665"/>
    <w:rsid w:val="00553B36"/>
    <w:rsid w:val="00553B44"/>
    <w:rsid w:val="00553D09"/>
    <w:rsid w:val="00554012"/>
    <w:rsid w:val="0055403E"/>
    <w:rsid w:val="00554129"/>
    <w:rsid w:val="005541D7"/>
    <w:rsid w:val="00554232"/>
    <w:rsid w:val="005542D2"/>
    <w:rsid w:val="005552B1"/>
    <w:rsid w:val="0055547B"/>
    <w:rsid w:val="005554BA"/>
    <w:rsid w:val="0055564C"/>
    <w:rsid w:val="005556B3"/>
    <w:rsid w:val="0055591B"/>
    <w:rsid w:val="00555A97"/>
    <w:rsid w:val="00555C5C"/>
    <w:rsid w:val="00555C77"/>
    <w:rsid w:val="0055606E"/>
    <w:rsid w:val="00556163"/>
    <w:rsid w:val="0055645B"/>
    <w:rsid w:val="00556588"/>
    <w:rsid w:val="0055680C"/>
    <w:rsid w:val="00556898"/>
    <w:rsid w:val="00556F19"/>
    <w:rsid w:val="00557014"/>
    <w:rsid w:val="0055703E"/>
    <w:rsid w:val="005570FE"/>
    <w:rsid w:val="00557213"/>
    <w:rsid w:val="005575AF"/>
    <w:rsid w:val="0055770D"/>
    <w:rsid w:val="005577F0"/>
    <w:rsid w:val="005577FE"/>
    <w:rsid w:val="00557E15"/>
    <w:rsid w:val="00557F1A"/>
    <w:rsid w:val="00560340"/>
    <w:rsid w:val="005604E1"/>
    <w:rsid w:val="0056091F"/>
    <w:rsid w:val="00560CAB"/>
    <w:rsid w:val="00560D5D"/>
    <w:rsid w:val="00560E8F"/>
    <w:rsid w:val="00561229"/>
    <w:rsid w:val="005613BD"/>
    <w:rsid w:val="00561CC9"/>
    <w:rsid w:val="005623A4"/>
    <w:rsid w:val="00562D88"/>
    <w:rsid w:val="00562EB2"/>
    <w:rsid w:val="00562EB5"/>
    <w:rsid w:val="00562FE5"/>
    <w:rsid w:val="005631AF"/>
    <w:rsid w:val="00563349"/>
    <w:rsid w:val="0056360F"/>
    <w:rsid w:val="00563AB8"/>
    <w:rsid w:val="00563AF5"/>
    <w:rsid w:val="00563DC1"/>
    <w:rsid w:val="00564095"/>
    <w:rsid w:val="005640D2"/>
    <w:rsid w:val="00564267"/>
    <w:rsid w:val="00564898"/>
    <w:rsid w:val="00564E47"/>
    <w:rsid w:val="00565252"/>
    <w:rsid w:val="0056532F"/>
    <w:rsid w:val="00565469"/>
    <w:rsid w:val="0056556A"/>
    <w:rsid w:val="005658E4"/>
    <w:rsid w:val="00565A88"/>
    <w:rsid w:val="00565C58"/>
    <w:rsid w:val="00565E72"/>
    <w:rsid w:val="00565F72"/>
    <w:rsid w:val="005661B6"/>
    <w:rsid w:val="0056637B"/>
    <w:rsid w:val="005663BD"/>
    <w:rsid w:val="005663CC"/>
    <w:rsid w:val="005666A0"/>
    <w:rsid w:val="005668A8"/>
    <w:rsid w:val="00566D69"/>
    <w:rsid w:val="00567137"/>
    <w:rsid w:val="005672C5"/>
    <w:rsid w:val="00567329"/>
    <w:rsid w:val="00567547"/>
    <w:rsid w:val="00567991"/>
    <w:rsid w:val="00567C63"/>
    <w:rsid w:val="00567F1B"/>
    <w:rsid w:val="00570177"/>
    <w:rsid w:val="0057054E"/>
    <w:rsid w:val="00570722"/>
    <w:rsid w:val="00570798"/>
    <w:rsid w:val="00570E22"/>
    <w:rsid w:val="00570FB3"/>
    <w:rsid w:val="00571015"/>
    <w:rsid w:val="00571315"/>
    <w:rsid w:val="005713F5"/>
    <w:rsid w:val="00571565"/>
    <w:rsid w:val="005715E4"/>
    <w:rsid w:val="005716D2"/>
    <w:rsid w:val="005717BB"/>
    <w:rsid w:val="00571CEC"/>
    <w:rsid w:val="00571EEA"/>
    <w:rsid w:val="00571FE7"/>
    <w:rsid w:val="00571FEC"/>
    <w:rsid w:val="005720F7"/>
    <w:rsid w:val="005721DF"/>
    <w:rsid w:val="00572597"/>
    <w:rsid w:val="005725F0"/>
    <w:rsid w:val="005727A1"/>
    <w:rsid w:val="00572916"/>
    <w:rsid w:val="00573006"/>
    <w:rsid w:val="005730E8"/>
    <w:rsid w:val="0057350E"/>
    <w:rsid w:val="005735C5"/>
    <w:rsid w:val="00573C52"/>
    <w:rsid w:val="00574099"/>
    <w:rsid w:val="005741B6"/>
    <w:rsid w:val="00574328"/>
    <w:rsid w:val="00574640"/>
    <w:rsid w:val="00574BDE"/>
    <w:rsid w:val="00574CD2"/>
    <w:rsid w:val="00574EC7"/>
    <w:rsid w:val="005751C1"/>
    <w:rsid w:val="005753D1"/>
    <w:rsid w:val="00575580"/>
    <w:rsid w:val="005757E1"/>
    <w:rsid w:val="0057586F"/>
    <w:rsid w:val="00575906"/>
    <w:rsid w:val="00575AEC"/>
    <w:rsid w:val="00575F0C"/>
    <w:rsid w:val="00575F52"/>
    <w:rsid w:val="00575F80"/>
    <w:rsid w:val="00576109"/>
    <w:rsid w:val="005762BF"/>
    <w:rsid w:val="005762F1"/>
    <w:rsid w:val="00576339"/>
    <w:rsid w:val="005764C7"/>
    <w:rsid w:val="005764F5"/>
    <w:rsid w:val="005765B5"/>
    <w:rsid w:val="00576749"/>
    <w:rsid w:val="0057748A"/>
    <w:rsid w:val="005776E2"/>
    <w:rsid w:val="005776F0"/>
    <w:rsid w:val="00577983"/>
    <w:rsid w:val="00577A2B"/>
    <w:rsid w:val="00577A58"/>
    <w:rsid w:val="005801BA"/>
    <w:rsid w:val="00580230"/>
    <w:rsid w:val="00580328"/>
    <w:rsid w:val="0058035B"/>
    <w:rsid w:val="00580905"/>
    <w:rsid w:val="00580CBC"/>
    <w:rsid w:val="005810F5"/>
    <w:rsid w:val="0058143A"/>
    <w:rsid w:val="00581D1C"/>
    <w:rsid w:val="00581E35"/>
    <w:rsid w:val="00581F02"/>
    <w:rsid w:val="00581F6C"/>
    <w:rsid w:val="005820F7"/>
    <w:rsid w:val="005821CC"/>
    <w:rsid w:val="0058247C"/>
    <w:rsid w:val="005825C2"/>
    <w:rsid w:val="00582820"/>
    <w:rsid w:val="005829CB"/>
    <w:rsid w:val="005829EA"/>
    <w:rsid w:val="00582B81"/>
    <w:rsid w:val="00582D25"/>
    <w:rsid w:val="005830CE"/>
    <w:rsid w:val="005831AB"/>
    <w:rsid w:val="00583273"/>
    <w:rsid w:val="005832F4"/>
    <w:rsid w:val="00583385"/>
    <w:rsid w:val="00583572"/>
    <w:rsid w:val="00583633"/>
    <w:rsid w:val="00583840"/>
    <w:rsid w:val="005838C2"/>
    <w:rsid w:val="00583913"/>
    <w:rsid w:val="005839B2"/>
    <w:rsid w:val="005841BA"/>
    <w:rsid w:val="00584451"/>
    <w:rsid w:val="00584949"/>
    <w:rsid w:val="00584F1C"/>
    <w:rsid w:val="00585143"/>
    <w:rsid w:val="00585266"/>
    <w:rsid w:val="005852FA"/>
    <w:rsid w:val="0058543E"/>
    <w:rsid w:val="00585456"/>
    <w:rsid w:val="00585800"/>
    <w:rsid w:val="005859D1"/>
    <w:rsid w:val="00585BB1"/>
    <w:rsid w:val="00585E59"/>
    <w:rsid w:val="005865F6"/>
    <w:rsid w:val="00586D0F"/>
    <w:rsid w:val="00587065"/>
    <w:rsid w:val="00587451"/>
    <w:rsid w:val="00587A7F"/>
    <w:rsid w:val="00587AE5"/>
    <w:rsid w:val="00587C3A"/>
    <w:rsid w:val="00587C5F"/>
    <w:rsid w:val="00587F1D"/>
    <w:rsid w:val="0059014A"/>
    <w:rsid w:val="00590276"/>
    <w:rsid w:val="0059059E"/>
    <w:rsid w:val="005905D5"/>
    <w:rsid w:val="00590B55"/>
    <w:rsid w:val="0059144B"/>
    <w:rsid w:val="0059146A"/>
    <w:rsid w:val="0059153A"/>
    <w:rsid w:val="00591553"/>
    <w:rsid w:val="00591757"/>
    <w:rsid w:val="005917B6"/>
    <w:rsid w:val="00591B28"/>
    <w:rsid w:val="00591F86"/>
    <w:rsid w:val="00592223"/>
    <w:rsid w:val="0059272C"/>
    <w:rsid w:val="005928F4"/>
    <w:rsid w:val="005929C0"/>
    <w:rsid w:val="00592D9A"/>
    <w:rsid w:val="00592EA8"/>
    <w:rsid w:val="00592EAD"/>
    <w:rsid w:val="00592F4B"/>
    <w:rsid w:val="0059354E"/>
    <w:rsid w:val="005936E2"/>
    <w:rsid w:val="005937C3"/>
    <w:rsid w:val="00593A26"/>
    <w:rsid w:val="00593B0B"/>
    <w:rsid w:val="00594265"/>
    <w:rsid w:val="0059473E"/>
    <w:rsid w:val="00594821"/>
    <w:rsid w:val="00594D33"/>
    <w:rsid w:val="00595830"/>
    <w:rsid w:val="00595B5E"/>
    <w:rsid w:val="00595C2E"/>
    <w:rsid w:val="00596114"/>
    <w:rsid w:val="0059619C"/>
    <w:rsid w:val="0059674B"/>
    <w:rsid w:val="00596768"/>
    <w:rsid w:val="00596937"/>
    <w:rsid w:val="00596C5C"/>
    <w:rsid w:val="00596CB7"/>
    <w:rsid w:val="00596D30"/>
    <w:rsid w:val="00596E0B"/>
    <w:rsid w:val="00596F76"/>
    <w:rsid w:val="005973F2"/>
    <w:rsid w:val="00597473"/>
    <w:rsid w:val="0059755E"/>
    <w:rsid w:val="005975B5"/>
    <w:rsid w:val="00597D9C"/>
    <w:rsid w:val="005A0079"/>
    <w:rsid w:val="005A0219"/>
    <w:rsid w:val="005A0CBE"/>
    <w:rsid w:val="005A0EAF"/>
    <w:rsid w:val="005A11D7"/>
    <w:rsid w:val="005A12CC"/>
    <w:rsid w:val="005A13C5"/>
    <w:rsid w:val="005A1469"/>
    <w:rsid w:val="005A1672"/>
    <w:rsid w:val="005A1B66"/>
    <w:rsid w:val="005A1C22"/>
    <w:rsid w:val="005A1DC3"/>
    <w:rsid w:val="005A1EA4"/>
    <w:rsid w:val="005A1F68"/>
    <w:rsid w:val="005A236F"/>
    <w:rsid w:val="005A23D5"/>
    <w:rsid w:val="005A2675"/>
    <w:rsid w:val="005A275B"/>
    <w:rsid w:val="005A29DC"/>
    <w:rsid w:val="005A2E7B"/>
    <w:rsid w:val="005A335C"/>
    <w:rsid w:val="005A3907"/>
    <w:rsid w:val="005A3965"/>
    <w:rsid w:val="005A3972"/>
    <w:rsid w:val="005A39F2"/>
    <w:rsid w:val="005A3B7C"/>
    <w:rsid w:val="005A3D4A"/>
    <w:rsid w:val="005A419A"/>
    <w:rsid w:val="005A43D6"/>
    <w:rsid w:val="005A46AB"/>
    <w:rsid w:val="005A4B4A"/>
    <w:rsid w:val="005A4BC3"/>
    <w:rsid w:val="005A4DF8"/>
    <w:rsid w:val="005A5085"/>
    <w:rsid w:val="005A55AF"/>
    <w:rsid w:val="005A5D9B"/>
    <w:rsid w:val="005A63AE"/>
    <w:rsid w:val="005A6674"/>
    <w:rsid w:val="005A6AFB"/>
    <w:rsid w:val="005A6D84"/>
    <w:rsid w:val="005A6F6E"/>
    <w:rsid w:val="005A6FB3"/>
    <w:rsid w:val="005A7126"/>
    <w:rsid w:val="005A72FA"/>
    <w:rsid w:val="005A7594"/>
    <w:rsid w:val="005A77C4"/>
    <w:rsid w:val="005A791E"/>
    <w:rsid w:val="005A7BEE"/>
    <w:rsid w:val="005A7C7D"/>
    <w:rsid w:val="005A7D84"/>
    <w:rsid w:val="005B0035"/>
    <w:rsid w:val="005B05FF"/>
    <w:rsid w:val="005B07C7"/>
    <w:rsid w:val="005B0B8F"/>
    <w:rsid w:val="005B0E66"/>
    <w:rsid w:val="005B1069"/>
    <w:rsid w:val="005B116E"/>
    <w:rsid w:val="005B199C"/>
    <w:rsid w:val="005B2129"/>
    <w:rsid w:val="005B22E0"/>
    <w:rsid w:val="005B22F0"/>
    <w:rsid w:val="005B23C2"/>
    <w:rsid w:val="005B24F4"/>
    <w:rsid w:val="005B297F"/>
    <w:rsid w:val="005B2ECB"/>
    <w:rsid w:val="005B3301"/>
    <w:rsid w:val="005B350D"/>
    <w:rsid w:val="005B360B"/>
    <w:rsid w:val="005B3F2C"/>
    <w:rsid w:val="005B408E"/>
    <w:rsid w:val="005B4A7E"/>
    <w:rsid w:val="005B4ADB"/>
    <w:rsid w:val="005B53E8"/>
    <w:rsid w:val="005B5990"/>
    <w:rsid w:val="005B5C24"/>
    <w:rsid w:val="005B5ED3"/>
    <w:rsid w:val="005B6350"/>
    <w:rsid w:val="005B67FF"/>
    <w:rsid w:val="005B6867"/>
    <w:rsid w:val="005B6892"/>
    <w:rsid w:val="005B68D5"/>
    <w:rsid w:val="005B6A48"/>
    <w:rsid w:val="005B6BC3"/>
    <w:rsid w:val="005B6F99"/>
    <w:rsid w:val="005B78A9"/>
    <w:rsid w:val="005B7D5F"/>
    <w:rsid w:val="005B7E67"/>
    <w:rsid w:val="005C023E"/>
    <w:rsid w:val="005C0552"/>
    <w:rsid w:val="005C076E"/>
    <w:rsid w:val="005C0873"/>
    <w:rsid w:val="005C0A13"/>
    <w:rsid w:val="005C0C9B"/>
    <w:rsid w:val="005C0EE6"/>
    <w:rsid w:val="005C0F90"/>
    <w:rsid w:val="005C11B0"/>
    <w:rsid w:val="005C1317"/>
    <w:rsid w:val="005C13C2"/>
    <w:rsid w:val="005C14BD"/>
    <w:rsid w:val="005C17B3"/>
    <w:rsid w:val="005C1EE9"/>
    <w:rsid w:val="005C1EEC"/>
    <w:rsid w:val="005C23F1"/>
    <w:rsid w:val="005C28EE"/>
    <w:rsid w:val="005C2963"/>
    <w:rsid w:val="005C2AF1"/>
    <w:rsid w:val="005C2E5A"/>
    <w:rsid w:val="005C3537"/>
    <w:rsid w:val="005C35C8"/>
    <w:rsid w:val="005C37C4"/>
    <w:rsid w:val="005C38C5"/>
    <w:rsid w:val="005C3A07"/>
    <w:rsid w:val="005C3DDF"/>
    <w:rsid w:val="005C3E3D"/>
    <w:rsid w:val="005C3EF2"/>
    <w:rsid w:val="005C4021"/>
    <w:rsid w:val="005C423A"/>
    <w:rsid w:val="005C4689"/>
    <w:rsid w:val="005C4800"/>
    <w:rsid w:val="005C4917"/>
    <w:rsid w:val="005C4A65"/>
    <w:rsid w:val="005C4A70"/>
    <w:rsid w:val="005C4B85"/>
    <w:rsid w:val="005C4E75"/>
    <w:rsid w:val="005C4EBF"/>
    <w:rsid w:val="005C4F49"/>
    <w:rsid w:val="005C50C9"/>
    <w:rsid w:val="005C51D4"/>
    <w:rsid w:val="005C5414"/>
    <w:rsid w:val="005C5598"/>
    <w:rsid w:val="005C5614"/>
    <w:rsid w:val="005C563D"/>
    <w:rsid w:val="005C5734"/>
    <w:rsid w:val="005C59ED"/>
    <w:rsid w:val="005C59F8"/>
    <w:rsid w:val="005C5A78"/>
    <w:rsid w:val="005C5DFF"/>
    <w:rsid w:val="005C5E2A"/>
    <w:rsid w:val="005C60F1"/>
    <w:rsid w:val="005C6307"/>
    <w:rsid w:val="005C6322"/>
    <w:rsid w:val="005C64E9"/>
    <w:rsid w:val="005C655C"/>
    <w:rsid w:val="005C665E"/>
    <w:rsid w:val="005C676A"/>
    <w:rsid w:val="005C6CE2"/>
    <w:rsid w:val="005C6E5B"/>
    <w:rsid w:val="005C70F2"/>
    <w:rsid w:val="005C7386"/>
    <w:rsid w:val="005C740E"/>
    <w:rsid w:val="005C759B"/>
    <w:rsid w:val="005C78FB"/>
    <w:rsid w:val="005C7B45"/>
    <w:rsid w:val="005C7C62"/>
    <w:rsid w:val="005C7EFB"/>
    <w:rsid w:val="005D0035"/>
    <w:rsid w:val="005D011C"/>
    <w:rsid w:val="005D02D0"/>
    <w:rsid w:val="005D03C9"/>
    <w:rsid w:val="005D0467"/>
    <w:rsid w:val="005D0AA6"/>
    <w:rsid w:val="005D0BDA"/>
    <w:rsid w:val="005D0C16"/>
    <w:rsid w:val="005D0D6F"/>
    <w:rsid w:val="005D102D"/>
    <w:rsid w:val="005D148A"/>
    <w:rsid w:val="005D15D2"/>
    <w:rsid w:val="005D1660"/>
    <w:rsid w:val="005D1698"/>
    <w:rsid w:val="005D19CC"/>
    <w:rsid w:val="005D1AF7"/>
    <w:rsid w:val="005D1EF1"/>
    <w:rsid w:val="005D1F2B"/>
    <w:rsid w:val="005D1F6F"/>
    <w:rsid w:val="005D2034"/>
    <w:rsid w:val="005D22A4"/>
    <w:rsid w:val="005D2788"/>
    <w:rsid w:val="005D3157"/>
    <w:rsid w:val="005D3330"/>
    <w:rsid w:val="005D3ABD"/>
    <w:rsid w:val="005D3E9B"/>
    <w:rsid w:val="005D3FCC"/>
    <w:rsid w:val="005D4491"/>
    <w:rsid w:val="005D45E2"/>
    <w:rsid w:val="005D4997"/>
    <w:rsid w:val="005D4BAF"/>
    <w:rsid w:val="005D4DAD"/>
    <w:rsid w:val="005D502F"/>
    <w:rsid w:val="005D54B3"/>
    <w:rsid w:val="005D575A"/>
    <w:rsid w:val="005D59EC"/>
    <w:rsid w:val="005D5C41"/>
    <w:rsid w:val="005D5DC5"/>
    <w:rsid w:val="005D5F1D"/>
    <w:rsid w:val="005D6012"/>
    <w:rsid w:val="005D6513"/>
    <w:rsid w:val="005D6838"/>
    <w:rsid w:val="005D6952"/>
    <w:rsid w:val="005D69EF"/>
    <w:rsid w:val="005D6C74"/>
    <w:rsid w:val="005D6E33"/>
    <w:rsid w:val="005D727D"/>
    <w:rsid w:val="005D77EF"/>
    <w:rsid w:val="005D78C5"/>
    <w:rsid w:val="005D79AC"/>
    <w:rsid w:val="005D7C6D"/>
    <w:rsid w:val="005D7F26"/>
    <w:rsid w:val="005E0019"/>
    <w:rsid w:val="005E0162"/>
    <w:rsid w:val="005E024F"/>
    <w:rsid w:val="005E0392"/>
    <w:rsid w:val="005E0684"/>
    <w:rsid w:val="005E06F5"/>
    <w:rsid w:val="005E08C2"/>
    <w:rsid w:val="005E0A54"/>
    <w:rsid w:val="005E0B9B"/>
    <w:rsid w:val="005E0F0E"/>
    <w:rsid w:val="005E1058"/>
    <w:rsid w:val="005E194A"/>
    <w:rsid w:val="005E1B8D"/>
    <w:rsid w:val="005E1BA8"/>
    <w:rsid w:val="005E20A3"/>
    <w:rsid w:val="005E21F1"/>
    <w:rsid w:val="005E24BD"/>
    <w:rsid w:val="005E2C57"/>
    <w:rsid w:val="005E2D52"/>
    <w:rsid w:val="005E317A"/>
    <w:rsid w:val="005E35DE"/>
    <w:rsid w:val="005E38DA"/>
    <w:rsid w:val="005E3DA1"/>
    <w:rsid w:val="005E3E20"/>
    <w:rsid w:val="005E3F04"/>
    <w:rsid w:val="005E3F12"/>
    <w:rsid w:val="005E4490"/>
    <w:rsid w:val="005E49C4"/>
    <w:rsid w:val="005E4F23"/>
    <w:rsid w:val="005E51A9"/>
    <w:rsid w:val="005E53B6"/>
    <w:rsid w:val="005E5732"/>
    <w:rsid w:val="005E5C7D"/>
    <w:rsid w:val="005E5C89"/>
    <w:rsid w:val="005E60E5"/>
    <w:rsid w:val="005E61FB"/>
    <w:rsid w:val="005E6342"/>
    <w:rsid w:val="005E650E"/>
    <w:rsid w:val="005E6571"/>
    <w:rsid w:val="005E663A"/>
    <w:rsid w:val="005E6660"/>
    <w:rsid w:val="005E6859"/>
    <w:rsid w:val="005E69C1"/>
    <w:rsid w:val="005E717B"/>
    <w:rsid w:val="005E75A1"/>
    <w:rsid w:val="005E77C8"/>
    <w:rsid w:val="005E7B1E"/>
    <w:rsid w:val="005F0134"/>
    <w:rsid w:val="005F01DC"/>
    <w:rsid w:val="005F046F"/>
    <w:rsid w:val="005F04BE"/>
    <w:rsid w:val="005F0F01"/>
    <w:rsid w:val="005F10CF"/>
    <w:rsid w:val="005F12F4"/>
    <w:rsid w:val="005F130C"/>
    <w:rsid w:val="005F146A"/>
    <w:rsid w:val="005F18B3"/>
    <w:rsid w:val="005F1B2B"/>
    <w:rsid w:val="005F1B2D"/>
    <w:rsid w:val="005F1B84"/>
    <w:rsid w:val="005F2064"/>
    <w:rsid w:val="005F20F9"/>
    <w:rsid w:val="005F223E"/>
    <w:rsid w:val="005F24B1"/>
    <w:rsid w:val="005F2785"/>
    <w:rsid w:val="005F284C"/>
    <w:rsid w:val="005F2C1A"/>
    <w:rsid w:val="005F2E8D"/>
    <w:rsid w:val="005F35B1"/>
    <w:rsid w:val="005F3B82"/>
    <w:rsid w:val="005F3BE0"/>
    <w:rsid w:val="005F40B6"/>
    <w:rsid w:val="005F4456"/>
    <w:rsid w:val="005F45AB"/>
    <w:rsid w:val="005F4935"/>
    <w:rsid w:val="005F4BDC"/>
    <w:rsid w:val="005F4C39"/>
    <w:rsid w:val="005F4CB9"/>
    <w:rsid w:val="005F4FC6"/>
    <w:rsid w:val="005F52DF"/>
    <w:rsid w:val="005F530D"/>
    <w:rsid w:val="005F53C5"/>
    <w:rsid w:val="005F5596"/>
    <w:rsid w:val="005F5A6B"/>
    <w:rsid w:val="005F5C49"/>
    <w:rsid w:val="005F5EBD"/>
    <w:rsid w:val="005F6491"/>
    <w:rsid w:val="005F6628"/>
    <w:rsid w:val="005F6A63"/>
    <w:rsid w:val="005F6A9C"/>
    <w:rsid w:val="005F6BD4"/>
    <w:rsid w:val="005F715F"/>
    <w:rsid w:val="005F7373"/>
    <w:rsid w:val="005F770A"/>
    <w:rsid w:val="005F7812"/>
    <w:rsid w:val="005F79ED"/>
    <w:rsid w:val="005F7F9E"/>
    <w:rsid w:val="00600116"/>
    <w:rsid w:val="006005E6"/>
    <w:rsid w:val="00600691"/>
    <w:rsid w:val="0060095A"/>
    <w:rsid w:val="00600A25"/>
    <w:rsid w:val="00600BEA"/>
    <w:rsid w:val="00601047"/>
    <w:rsid w:val="00601705"/>
    <w:rsid w:val="00601799"/>
    <w:rsid w:val="0060184A"/>
    <w:rsid w:val="00601B97"/>
    <w:rsid w:val="00601DC7"/>
    <w:rsid w:val="00601DEF"/>
    <w:rsid w:val="00602036"/>
    <w:rsid w:val="006020DE"/>
    <w:rsid w:val="00602356"/>
    <w:rsid w:val="006024B0"/>
    <w:rsid w:val="006025BD"/>
    <w:rsid w:val="00602636"/>
    <w:rsid w:val="00602F1E"/>
    <w:rsid w:val="00602FAA"/>
    <w:rsid w:val="00602FD5"/>
    <w:rsid w:val="0060328C"/>
    <w:rsid w:val="0060354A"/>
    <w:rsid w:val="00603641"/>
    <w:rsid w:val="00603883"/>
    <w:rsid w:val="00603A17"/>
    <w:rsid w:val="00603A2A"/>
    <w:rsid w:val="00603B9F"/>
    <w:rsid w:val="00603C80"/>
    <w:rsid w:val="00603CEB"/>
    <w:rsid w:val="00603F35"/>
    <w:rsid w:val="00603FFD"/>
    <w:rsid w:val="006044FA"/>
    <w:rsid w:val="006047DE"/>
    <w:rsid w:val="00604A7E"/>
    <w:rsid w:val="00604E0C"/>
    <w:rsid w:val="00605218"/>
    <w:rsid w:val="00605386"/>
    <w:rsid w:val="0060593C"/>
    <w:rsid w:val="006059D7"/>
    <w:rsid w:val="00605EE7"/>
    <w:rsid w:val="0060678F"/>
    <w:rsid w:val="00606A67"/>
    <w:rsid w:val="00606CA9"/>
    <w:rsid w:val="00606EAA"/>
    <w:rsid w:val="00606EB4"/>
    <w:rsid w:val="00607028"/>
    <w:rsid w:val="00607185"/>
    <w:rsid w:val="00607248"/>
    <w:rsid w:val="006076B4"/>
    <w:rsid w:val="006076D5"/>
    <w:rsid w:val="00607C3F"/>
    <w:rsid w:val="00607E35"/>
    <w:rsid w:val="006100B7"/>
    <w:rsid w:val="0061016D"/>
    <w:rsid w:val="006103AC"/>
    <w:rsid w:val="00610650"/>
    <w:rsid w:val="00610C2B"/>
    <w:rsid w:val="00610C84"/>
    <w:rsid w:val="00610FA7"/>
    <w:rsid w:val="006117D1"/>
    <w:rsid w:val="00611CAF"/>
    <w:rsid w:val="00611CF5"/>
    <w:rsid w:val="006122FB"/>
    <w:rsid w:val="0061281C"/>
    <w:rsid w:val="00612893"/>
    <w:rsid w:val="006128EB"/>
    <w:rsid w:val="00612CC2"/>
    <w:rsid w:val="00612E42"/>
    <w:rsid w:val="006131F4"/>
    <w:rsid w:val="0061378A"/>
    <w:rsid w:val="0061381F"/>
    <w:rsid w:val="00613CA7"/>
    <w:rsid w:val="00614203"/>
    <w:rsid w:val="00614553"/>
    <w:rsid w:val="006147B9"/>
    <w:rsid w:val="00614B2A"/>
    <w:rsid w:val="00614DDE"/>
    <w:rsid w:val="00614ED8"/>
    <w:rsid w:val="006155E5"/>
    <w:rsid w:val="00615643"/>
    <w:rsid w:val="006159AF"/>
    <w:rsid w:val="00615A2E"/>
    <w:rsid w:val="00615C15"/>
    <w:rsid w:val="00615CF3"/>
    <w:rsid w:val="0061637C"/>
    <w:rsid w:val="006163C1"/>
    <w:rsid w:val="006166B3"/>
    <w:rsid w:val="0061681F"/>
    <w:rsid w:val="00616882"/>
    <w:rsid w:val="006169C4"/>
    <w:rsid w:val="00616C25"/>
    <w:rsid w:val="00616E1E"/>
    <w:rsid w:val="00616F33"/>
    <w:rsid w:val="00617146"/>
    <w:rsid w:val="006172B4"/>
    <w:rsid w:val="006175D3"/>
    <w:rsid w:val="006179A3"/>
    <w:rsid w:val="00617C2A"/>
    <w:rsid w:val="00617FF8"/>
    <w:rsid w:val="00620461"/>
    <w:rsid w:val="00620896"/>
    <w:rsid w:val="006208BB"/>
    <w:rsid w:val="0062091D"/>
    <w:rsid w:val="00620989"/>
    <w:rsid w:val="006209A4"/>
    <w:rsid w:val="00620C72"/>
    <w:rsid w:val="00620DE9"/>
    <w:rsid w:val="00621209"/>
    <w:rsid w:val="0062132F"/>
    <w:rsid w:val="006216CB"/>
    <w:rsid w:val="00621C49"/>
    <w:rsid w:val="00621CD0"/>
    <w:rsid w:val="00621F83"/>
    <w:rsid w:val="00622072"/>
    <w:rsid w:val="006225D5"/>
    <w:rsid w:val="00622A1B"/>
    <w:rsid w:val="00622D95"/>
    <w:rsid w:val="00622EC2"/>
    <w:rsid w:val="00623159"/>
    <w:rsid w:val="0062322B"/>
    <w:rsid w:val="0062331D"/>
    <w:rsid w:val="0062332F"/>
    <w:rsid w:val="00623348"/>
    <w:rsid w:val="00623475"/>
    <w:rsid w:val="00623603"/>
    <w:rsid w:val="006236A3"/>
    <w:rsid w:val="006236DE"/>
    <w:rsid w:val="006237C3"/>
    <w:rsid w:val="00623B56"/>
    <w:rsid w:val="00623FAA"/>
    <w:rsid w:val="00624319"/>
    <w:rsid w:val="00624CC4"/>
    <w:rsid w:val="006251C8"/>
    <w:rsid w:val="006251EC"/>
    <w:rsid w:val="006253A7"/>
    <w:rsid w:val="00625C91"/>
    <w:rsid w:val="00625E4B"/>
    <w:rsid w:val="00625E8A"/>
    <w:rsid w:val="00626023"/>
    <w:rsid w:val="00626374"/>
    <w:rsid w:val="006269CB"/>
    <w:rsid w:val="0062717C"/>
    <w:rsid w:val="006275F1"/>
    <w:rsid w:val="00627D1E"/>
    <w:rsid w:val="00627D5A"/>
    <w:rsid w:val="0063034E"/>
    <w:rsid w:val="006304A7"/>
    <w:rsid w:val="006305F4"/>
    <w:rsid w:val="00630860"/>
    <w:rsid w:val="00630C62"/>
    <w:rsid w:val="00630C78"/>
    <w:rsid w:val="00630FEB"/>
    <w:rsid w:val="00631294"/>
    <w:rsid w:val="0063129C"/>
    <w:rsid w:val="006314EE"/>
    <w:rsid w:val="006316F2"/>
    <w:rsid w:val="006322DE"/>
    <w:rsid w:val="006324BA"/>
    <w:rsid w:val="006325B7"/>
    <w:rsid w:val="0063297F"/>
    <w:rsid w:val="00632A00"/>
    <w:rsid w:val="006333D6"/>
    <w:rsid w:val="0063342C"/>
    <w:rsid w:val="006335CF"/>
    <w:rsid w:val="006336F7"/>
    <w:rsid w:val="00633779"/>
    <w:rsid w:val="00633B35"/>
    <w:rsid w:val="00633C37"/>
    <w:rsid w:val="00633E17"/>
    <w:rsid w:val="00633F66"/>
    <w:rsid w:val="00633F9E"/>
    <w:rsid w:val="0063409F"/>
    <w:rsid w:val="006340A9"/>
    <w:rsid w:val="00634563"/>
    <w:rsid w:val="006349F2"/>
    <w:rsid w:val="00634F2B"/>
    <w:rsid w:val="00634FA1"/>
    <w:rsid w:val="0063507D"/>
    <w:rsid w:val="006350CF"/>
    <w:rsid w:val="0063568D"/>
    <w:rsid w:val="006356ED"/>
    <w:rsid w:val="006359CA"/>
    <w:rsid w:val="006359DD"/>
    <w:rsid w:val="0063601C"/>
    <w:rsid w:val="006363F3"/>
    <w:rsid w:val="006364D1"/>
    <w:rsid w:val="00636918"/>
    <w:rsid w:val="0063698D"/>
    <w:rsid w:val="00636A54"/>
    <w:rsid w:val="00636AA7"/>
    <w:rsid w:val="00636B9B"/>
    <w:rsid w:val="006378FE"/>
    <w:rsid w:val="0064075C"/>
    <w:rsid w:val="00640917"/>
    <w:rsid w:val="00640A88"/>
    <w:rsid w:val="00640B31"/>
    <w:rsid w:val="00640C06"/>
    <w:rsid w:val="00640C54"/>
    <w:rsid w:val="00641D3F"/>
    <w:rsid w:val="00641F71"/>
    <w:rsid w:val="00642165"/>
    <w:rsid w:val="0064234B"/>
    <w:rsid w:val="00642489"/>
    <w:rsid w:val="00642738"/>
    <w:rsid w:val="00642834"/>
    <w:rsid w:val="00642D79"/>
    <w:rsid w:val="006430D8"/>
    <w:rsid w:val="0064315D"/>
    <w:rsid w:val="006434C7"/>
    <w:rsid w:val="006440B1"/>
    <w:rsid w:val="00644169"/>
    <w:rsid w:val="0064425F"/>
    <w:rsid w:val="006442B1"/>
    <w:rsid w:val="00644DFC"/>
    <w:rsid w:val="00645539"/>
    <w:rsid w:val="0064567C"/>
    <w:rsid w:val="00645E55"/>
    <w:rsid w:val="00645E6E"/>
    <w:rsid w:val="006464DF"/>
    <w:rsid w:val="00646CE4"/>
    <w:rsid w:val="00646D7B"/>
    <w:rsid w:val="00646F91"/>
    <w:rsid w:val="0064737E"/>
    <w:rsid w:val="006475FF"/>
    <w:rsid w:val="00647635"/>
    <w:rsid w:val="00647663"/>
    <w:rsid w:val="00647AD3"/>
    <w:rsid w:val="006500AD"/>
    <w:rsid w:val="0065015F"/>
    <w:rsid w:val="00650480"/>
    <w:rsid w:val="00650592"/>
    <w:rsid w:val="0065065C"/>
    <w:rsid w:val="00650750"/>
    <w:rsid w:val="006507B8"/>
    <w:rsid w:val="0065097B"/>
    <w:rsid w:val="006513C7"/>
    <w:rsid w:val="006514BF"/>
    <w:rsid w:val="0065154A"/>
    <w:rsid w:val="00651580"/>
    <w:rsid w:val="00651637"/>
    <w:rsid w:val="00651EC1"/>
    <w:rsid w:val="006521F1"/>
    <w:rsid w:val="006524E5"/>
    <w:rsid w:val="00652708"/>
    <w:rsid w:val="00652776"/>
    <w:rsid w:val="0065284A"/>
    <w:rsid w:val="00652C59"/>
    <w:rsid w:val="00652DEF"/>
    <w:rsid w:val="006534B2"/>
    <w:rsid w:val="0065358F"/>
    <w:rsid w:val="0065364A"/>
    <w:rsid w:val="006536A7"/>
    <w:rsid w:val="00653A3F"/>
    <w:rsid w:val="00653C28"/>
    <w:rsid w:val="00653C3F"/>
    <w:rsid w:val="00653D5B"/>
    <w:rsid w:val="00654325"/>
    <w:rsid w:val="00654404"/>
    <w:rsid w:val="006544B2"/>
    <w:rsid w:val="00654689"/>
    <w:rsid w:val="006546B3"/>
    <w:rsid w:val="006548F1"/>
    <w:rsid w:val="006549B0"/>
    <w:rsid w:val="00654B01"/>
    <w:rsid w:val="00654B82"/>
    <w:rsid w:val="00654BFE"/>
    <w:rsid w:val="006550AB"/>
    <w:rsid w:val="006554AC"/>
    <w:rsid w:val="0065617D"/>
    <w:rsid w:val="006561F1"/>
    <w:rsid w:val="006562D6"/>
    <w:rsid w:val="0065697E"/>
    <w:rsid w:val="00656B83"/>
    <w:rsid w:val="00656D76"/>
    <w:rsid w:val="00656F5E"/>
    <w:rsid w:val="0065760B"/>
    <w:rsid w:val="00657673"/>
    <w:rsid w:val="0065773B"/>
    <w:rsid w:val="00657DCC"/>
    <w:rsid w:val="00657F02"/>
    <w:rsid w:val="00660057"/>
    <w:rsid w:val="00660514"/>
    <w:rsid w:val="00660916"/>
    <w:rsid w:val="00660C5B"/>
    <w:rsid w:val="00660F85"/>
    <w:rsid w:val="00660FE4"/>
    <w:rsid w:val="006610CA"/>
    <w:rsid w:val="006612B6"/>
    <w:rsid w:val="00661A77"/>
    <w:rsid w:val="00661EA3"/>
    <w:rsid w:val="00661FC6"/>
    <w:rsid w:val="0066213B"/>
    <w:rsid w:val="00662168"/>
    <w:rsid w:val="00662177"/>
    <w:rsid w:val="00662298"/>
    <w:rsid w:val="00662658"/>
    <w:rsid w:val="00662702"/>
    <w:rsid w:val="00662AA6"/>
    <w:rsid w:val="00662BC3"/>
    <w:rsid w:val="00662FFC"/>
    <w:rsid w:val="006631E4"/>
    <w:rsid w:val="006631F1"/>
    <w:rsid w:val="00663337"/>
    <w:rsid w:val="0066343A"/>
    <w:rsid w:val="006634EE"/>
    <w:rsid w:val="0066351F"/>
    <w:rsid w:val="00663562"/>
    <w:rsid w:val="00663639"/>
    <w:rsid w:val="00663C4C"/>
    <w:rsid w:val="00663DEF"/>
    <w:rsid w:val="00663E6B"/>
    <w:rsid w:val="00663FE1"/>
    <w:rsid w:val="0066400D"/>
    <w:rsid w:val="00664346"/>
    <w:rsid w:val="00664931"/>
    <w:rsid w:val="00664A42"/>
    <w:rsid w:val="00664CB5"/>
    <w:rsid w:val="00664CEF"/>
    <w:rsid w:val="00664F38"/>
    <w:rsid w:val="0066504D"/>
    <w:rsid w:val="00665538"/>
    <w:rsid w:val="006655FA"/>
    <w:rsid w:val="00665A91"/>
    <w:rsid w:val="00666026"/>
    <w:rsid w:val="006660A3"/>
    <w:rsid w:val="006660EE"/>
    <w:rsid w:val="00667214"/>
    <w:rsid w:val="006672C0"/>
    <w:rsid w:val="006673E8"/>
    <w:rsid w:val="006674EE"/>
    <w:rsid w:val="006676E0"/>
    <w:rsid w:val="00667B8E"/>
    <w:rsid w:val="00667E0F"/>
    <w:rsid w:val="00667F1B"/>
    <w:rsid w:val="00670554"/>
    <w:rsid w:val="006707AA"/>
    <w:rsid w:val="006707EE"/>
    <w:rsid w:val="0067096B"/>
    <w:rsid w:val="00670A7F"/>
    <w:rsid w:val="00670D9A"/>
    <w:rsid w:val="00670F6F"/>
    <w:rsid w:val="00670FB7"/>
    <w:rsid w:val="006711BF"/>
    <w:rsid w:val="0067120F"/>
    <w:rsid w:val="006712F3"/>
    <w:rsid w:val="0067133A"/>
    <w:rsid w:val="006715F5"/>
    <w:rsid w:val="0067167D"/>
    <w:rsid w:val="00671742"/>
    <w:rsid w:val="006717F6"/>
    <w:rsid w:val="00671978"/>
    <w:rsid w:val="00671A7F"/>
    <w:rsid w:val="00671AC1"/>
    <w:rsid w:val="00671D5D"/>
    <w:rsid w:val="006726EC"/>
    <w:rsid w:val="00672B00"/>
    <w:rsid w:val="00672DB4"/>
    <w:rsid w:val="0067312A"/>
    <w:rsid w:val="0067403F"/>
    <w:rsid w:val="0067414D"/>
    <w:rsid w:val="006742A8"/>
    <w:rsid w:val="00674354"/>
    <w:rsid w:val="006745C9"/>
    <w:rsid w:val="00674775"/>
    <w:rsid w:val="006747C5"/>
    <w:rsid w:val="00674827"/>
    <w:rsid w:val="00674849"/>
    <w:rsid w:val="00674A55"/>
    <w:rsid w:val="00674BE1"/>
    <w:rsid w:val="00674C90"/>
    <w:rsid w:val="00674E42"/>
    <w:rsid w:val="0067552B"/>
    <w:rsid w:val="00675536"/>
    <w:rsid w:val="006758C2"/>
    <w:rsid w:val="00675E8F"/>
    <w:rsid w:val="00676208"/>
    <w:rsid w:val="006763B3"/>
    <w:rsid w:val="006764E5"/>
    <w:rsid w:val="00676601"/>
    <w:rsid w:val="00676604"/>
    <w:rsid w:val="0067662D"/>
    <w:rsid w:val="00676A64"/>
    <w:rsid w:val="00677140"/>
    <w:rsid w:val="0067723F"/>
    <w:rsid w:val="00677BCF"/>
    <w:rsid w:val="00677DE5"/>
    <w:rsid w:val="00677F99"/>
    <w:rsid w:val="00680C81"/>
    <w:rsid w:val="006816BB"/>
    <w:rsid w:val="00681789"/>
    <w:rsid w:val="00681819"/>
    <w:rsid w:val="00681BBE"/>
    <w:rsid w:val="00681DAF"/>
    <w:rsid w:val="00682272"/>
    <w:rsid w:val="00682296"/>
    <w:rsid w:val="006823F6"/>
    <w:rsid w:val="00682618"/>
    <w:rsid w:val="006828D0"/>
    <w:rsid w:val="00682BE2"/>
    <w:rsid w:val="00682DD1"/>
    <w:rsid w:val="00683143"/>
    <w:rsid w:val="006832A0"/>
    <w:rsid w:val="00683388"/>
    <w:rsid w:val="0068364A"/>
    <w:rsid w:val="0068375F"/>
    <w:rsid w:val="00683BB0"/>
    <w:rsid w:val="006841AA"/>
    <w:rsid w:val="0068452D"/>
    <w:rsid w:val="0068455F"/>
    <w:rsid w:val="00684666"/>
    <w:rsid w:val="00684AEA"/>
    <w:rsid w:val="00685050"/>
    <w:rsid w:val="006852A1"/>
    <w:rsid w:val="006858D3"/>
    <w:rsid w:val="00685D9A"/>
    <w:rsid w:val="00686073"/>
    <w:rsid w:val="00686470"/>
    <w:rsid w:val="0068655D"/>
    <w:rsid w:val="006874AE"/>
    <w:rsid w:val="0068773F"/>
    <w:rsid w:val="00687AC8"/>
    <w:rsid w:val="00687AF6"/>
    <w:rsid w:val="00687FBE"/>
    <w:rsid w:val="0069030F"/>
    <w:rsid w:val="006904F2"/>
    <w:rsid w:val="00690598"/>
    <w:rsid w:val="00690656"/>
    <w:rsid w:val="00690694"/>
    <w:rsid w:val="006907EB"/>
    <w:rsid w:val="00690813"/>
    <w:rsid w:val="00690DEC"/>
    <w:rsid w:val="0069120B"/>
    <w:rsid w:val="006912D0"/>
    <w:rsid w:val="0069142E"/>
    <w:rsid w:val="00691455"/>
    <w:rsid w:val="00691483"/>
    <w:rsid w:val="00691758"/>
    <w:rsid w:val="006917A3"/>
    <w:rsid w:val="00691B89"/>
    <w:rsid w:val="006921E4"/>
    <w:rsid w:val="00692376"/>
    <w:rsid w:val="006929BB"/>
    <w:rsid w:val="00692DA4"/>
    <w:rsid w:val="006933AF"/>
    <w:rsid w:val="006934E4"/>
    <w:rsid w:val="00693BA2"/>
    <w:rsid w:val="00694137"/>
    <w:rsid w:val="00694795"/>
    <w:rsid w:val="00694A3A"/>
    <w:rsid w:val="00694A9D"/>
    <w:rsid w:val="00694CC6"/>
    <w:rsid w:val="00694FB6"/>
    <w:rsid w:val="006950F6"/>
    <w:rsid w:val="0069511B"/>
    <w:rsid w:val="0069511F"/>
    <w:rsid w:val="0069539D"/>
    <w:rsid w:val="0069557C"/>
    <w:rsid w:val="006955EF"/>
    <w:rsid w:val="0069579C"/>
    <w:rsid w:val="006957D6"/>
    <w:rsid w:val="00695841"/>
    <w:rsid w:val="00695891"/>
    <w:rsid w:val="00695A3E"/>
    <w:rsid w:val="00695F3B"/>
    <w:rsid w:val="00695F8A"/>
    <w:rsid w:val="0069659E"/>
    <w:rsid w:val="00696D33"/>
    <w:rsid w:val="00696F77"/>
    <w:rsid w:val="006A0392"/>
    <w:rsid w:val="006A04AE"/>
    <w:rsid w:val="006A0844"/>
    <w:rsid w:val="006A0848"/>
    <w:rsid w:val="006A0861"/>
    <w:rsid w:val="006A0CBB"/>
    <w:rsid w:val="006A11B2"/>
    <w:rsid w:val="006A11D4"/>
    <w:rsid w:val="006A191A"/>
    <w:rsid w:val="006A19B3"/>
    <w:rsid w:val="006A1A1D"/>
    <w:rsid w:val="006A1A63"/>
    <w:rsid w:val="006A1D09"/>
    <w:rsid w:val="006A1E3D"/>
    <w:rsid w:val="006A2127"/>
    <w:rsid w:val="006A21FD"/>
    <w:rsid w:val="006A23EF"/>
    <w:rsid w:val="006A2499"/>
    <w:rsid w:val="006A24D2"/>
    <w:rsid w:val="006A25E5"/>
    <w:rsid w:val="006A2C3A"/>
    <w:rsid w:val="006A30CF"/>
    <w:rsid w:val="006A3467"/>
    <w:rsid w:val="006A35B0"/>
    <w:rsid w:val="006A38A8"/>
    <w:rsid w:val="006A39ED"/>
    <w:rsid w:val="006A3C0F"/>
    <w:rsid w:val="006A412E"/>
    <w:rsid w:val="006A46CC"/>
    <w:rsid w:val="006A499B"/>
    <w:rsid w:val="006A4E2A"/>
    <w:rsid w:val="006A50F5"/>
    <w:rsid w:val="006A530E"/>
    <w:rsid w:val="006A53FA"/>
    <w:rsid w:val="006A5A68"/>
    <w:rsid w:val="006A5DE1"/>
    <w:rsid w:val="006A5EA1"/>
    <w:rsid w:val="006A5EC0"/>
    <w:rsid w:val="006A61BD"/>
    <w:rsid w:val="006A6359"/>
    <w:rsid w:val="006A665D"/>
    <w:rsid w:val="006A6852"/>
    <w:rsid w:val="006A6FB7"/>
    <w:rsid w:val="006A7096"/>
    <w:rsid w:val="006A71B0"/>
    <w:rsid w:val="006A71CD"/>
    <w:rsid w:val="006A72C9"/>
    <w:rsid w:val="006A72D4"/>
    <w:rsid w:val="006A72E1"/>
    <w:rsid w:val="006A745B"/>
    <w:rsid w:val="006A7C77"/>
    <w:rsid w:val="006A7CFC"/>
    <w:rsid w:val="006A7E04"/>
    <w:rsid w:val="006B000A"/>
    <w:rsid w:val="006B0127"/>
    <w:rsid w:val="006B0380"/>
    <w:rsid w:val="006B04A6"/>
    <w:rsid w:val="006B0549"/>
    <w:rsid w:val="006B06BD"/>
    <w:rsid w:val="006B08C3"/>
    <w:rsid w:val="006B090E"/>
    <w:rsid w:val="006B0B17"/>
    <w:rsid w:val="006B0C82"/>
    <w:rsid w:val="006B1214"/>
    <w:rsid w:val="006B14FD"/>
    <w:rsid w:val="006B1577"/>
    <w:rsid w:val="006B1903"/>
    <w:rsid w:val="006B1906"/>
    <w:rsid w:val="006B1A21"/>
    <w:rsid w:val="006B202F"/>
    <w:rsid w:val="006B2378"/>
    <w:rsid w:val="006B2427"/>
    <w:rsid w:val="006B2728"/>
    <w:rsid w:val="006B289A"/>
    <w:rsid w:val="006B28CA"/>
    <w:rsid w:val="006B2926"/>
    <w:rsid w:val="006B2AB2"/>
    <w:rsid w:val="006B2EAD"/>
    <w:rsid w:val="006B2F2C"/>
    <w:rsid w:val="006B3007"/>
    <w:rsid w:val="006B31C7"/>
    <w:rsid w:val="006B3982"/>
    <w:rsid w:val="006B3A18"/>
    <w:rsid w:val="006B3B1F"/>
    <w:rsid w:val="006B3C02"/>
    <w:rsid w:val="006B3EC2"/>
    <w:rsid w:val="006B3ED1"/>
    <w:rsid w:val="006B3F79"/>
    <w:rsid w:val="006B407A"/>
    <w:rsid w:val="006B4416"/>
    <w:rsid w:val="006B446B"/>
    <w:rsid w:val="006B4749"/>
    <w:rsid w:val="006B4B76"/>
    <w:rsid w:val="006B4B9A"/>
    <w:rsid w:val="006B530D"/>
    <w:rsid w:val="006B540A"/>
    <w:rsid w:val="006B57D2"/>
    <w:rsid w:val="006B5BA6"/>
    <w:rsid w:val="006B5D27"/>
    <w:rsid w:val="006B60DD"/>
    <w:rsid w:val="006B63F5"/>
    <w:rsid w:val="006B6820"/>
    <w:rsid w:val="006B6960"/>
    <w:rsid w:val="006B69CE"/>
    <w:rsid w:val="006B6C69"/>
    <w:rsid w:val="006B6D11"/>
    <w:rsid w:val="006B6FC1"/>
    <w:rsid w:val="006B6FE8"/>
    <w:rsid w:val="006B6FFC"/>
    <w:rsid w:val="006B771B"/>
    <w:rsid w:val="006B77BF"/>
    <w:rsid w:val="006B79DA"/>
    <w:rsid w:val="006B7EC7"/>
    <w:rsid w:val="006C0132"/>
    <w:rsid w:val="006C0FD9"/>
    <w:rsid w:val="006C0FFB"/>
    <w:rsid w:val="006C1006"/>
    <w:rsid w:val="006C1067"/>
    <w:rsid w:val="006C149E"/>
    <w:rsid w:val="006C14D0"/>
    <w:rsid w:val="006C1C18"/>
    <w:rsid w:val="006C1C1B"/>
    <w:rsid w:val="006C1F0E"/>
    <w:rsid w:val="006C2084"/>
    <w:rsid w:val="006C22C8"/>
    <w:rsid w:val="006C2363"/>
    <w:rsid w:val="006C2B61"/>
    <w:rsid w:val="006C2DC2"/>
    <w:rsid w:val="006C3089"/>
    <w:rsid w:val="006C3288"/>
    <w:rsid w:val="006C33F5"/>
    <w:rsid w:val="006C34C1"/>
    <w:rsid w:val="006C38A9"/>
    <w:rsid w:val="006C3A27"/>
    <w:rsid w:val="006C3B52"/>
    <w:rsid w:val="006C3E7F"/>
    <w:rsid w:val="006C44C2"/>
    <w:rsid w:val="006C45A5"/>
    <w:rsid w:val="006C486B"/>
    <w:rsid w:val="006C4A4D"/>
    <w:rsid w:val="006C4D67"/>
    <w:rsid w:val="006C4E19"/>
    <w:rsid w:val="006C51CC"/>
    <w:rsid w:val="006C51F5"/>
    <w:rsid w:val="006C571E"/>
    <w:rsid w:val="006C597E"/>
    <w:rsid w:val="006C5D58"/>
    <w:rsid w:val="006C5F1C"/>
    <w:rsid w:val="006C5FDD"/>
    <w:rsid w:val="006C63FC"/>
    <w:rsid w:val="006C6439"/>
    <w:rsid w:val="006C6485"/>
    <w:rsid w:val="006C65D8"/>
    <w:rsid w:val="006C6848"/>
    <w:rsid w:val="006C6A18"/>
    <w:rsid w:val="006C6AAA"/>
    <w:rsid w:val="006C6C80"/>
    <w:rsid w:val="006C6DD5"/>
    <w:rsid w:val="006C712A"/>
    <w:rsid w:val="006C7752"/>
    <w:rsid w:val="006C7AC3"/>
    <w:rsid w:val="006C7CA5"/>
    <w:rsid w:val="006C7D00"/>
    <w:rsid w:val="006C7F81"/>
    <w:rsid w:val="006D000B"/>
    <w:rsid w:val="006D00A1"/>
    <w:rsid w:val="006D04A6"/>
    <w:rsid w:val="006D063C"/>
    <w:rsid w:val="006D06B6"/>
    <w:rsid w:val="006D0871"/>
    <w:rsid w:val="006D0959"/>
    <w:rsid w:val="006D09F9"/>
    <w:rsid w:val="006D0AA1"/>
    <w:rsid w:val="006D0CD7"/>
    <w:rsid w:val="006D0D87"/>
    <w:rsid w:val="006D0E60"/>
    <w:rsid w:val="006D11E4"/>
    <w:rsid w:val="006D1351"/>
    <w:rsid w:val="006D13D2"/>
    <w:rsid w:val="006D149F"/>
    <w:rsid w:val="006D1714"/>
    <w:rsid w:val="006D2119"/>
    <w:rsid w:val="006D21DE"/>
    <w:rsid w:val="006D2203"/>
    <w:rsid w:val="006D222C"/>
    <w:rsid w:val="006D26F2"/>
    <w:rsid w:val="006D27B3"/>
    <w:rsid w:val="006D288C"/>
    <w:rsid w:val="006D29CD"/>
    <w:rsid w:val="006D2A3A"/>
    <w:rsid w:val="006D2B5A"/>
    <w:rsid w:val="006D31A4"/>
    <w:rsid w:val="006D355B"/>
    <w:rsid w:val="006D37C1"/>
    <w:rsid w:val="006D3AB7"/>
    <w:rsid w:val="006D3B17"/>
    <w:rsid w:val="006D413E"/>
    <w:rsid w:val="006D4150"/>
    <w:rsid w:val="006D42E4"/>
    <w:rsid w:val="006D437C"/>
    <w:rsid w:val="006D43D9"/>
    <w:rsid w:val="006D480A"/>
    <w:rsid w:val="006D4970"/>
    <w:rsid w:val="006D4B72"/>
    <w:rsid w:val="006D4D4C"/>
    <w:rsid w:val="006D4FC2"/>
    <w:rsid w:val="006D50E5"/>
    <w:rsid w:val="006D535E"/>
    <w:rsid w:val="006D54A5"/>
    <w:rsid w:val="006D588B"/>
    <w:rsid w:val="006D58E5"/>
    <w:rsid w:val="006D5A04"/>
    <w:rsid w:val="006D5D73"/>
    <w:rsid w:val="006D5DDE"/>
    <w:rsid w:val="006D5FB0"/>
    <w:rsid w:val="006D6102"/>
    <w:rsid w:val="006D6C67"/>
    <w:rsid w:val="006D6D9A"/>
    <w:rsid w:val="006D6EB9"/>
    <w:rsid w:val="006D7012"/>
    <w:rsid w:val="006D7714"/>
    <w:rsid w:val="006D7984"/>
    <w:rsid w:val="006D7AF3"/>
    <w:rsid w:val="006D7C3D"/>
    <w:rsid w:val="006D7D41"/>
    <w:rsid w:val="006D7FB0"/>
    <w:rsid w:val="006E0048"/>
    <w:rsid w:val="006E004A"/>
    <w:rsid w:val="006E0322"/>
    <w:rsid w:val="006E0470"/>
    <w:rsid w:val="006E0690"/>
    <w:rsid w:val="006E06DC"/>
    <w:rsid w:val="006E0938"/>
    <w:rsid w:val="006E1005"/>
    <w:rsid w:val="006E1093"/>
    <w:rsid w:val="006E12B4"/>
    <w:rsid w:val="006E140D"/>
    <w:rsid w:val="006E1738"/>
    <w:rsid w:val="006E1745"/>
    <w:rsid w:val="006E19BE"/>
    <w:rsid w:val="006E19F9"/>
    <w:rsid w:val="006E1A7E"/>
    <w:rsid w:val="006E1E0B"/>
    <w:rsid w:val="006E1E89"/>
    <w:rsid w:val="006E1F18"/>
    <w:rsid w:val="006E1F1E"/>
    <w:rsid w:val="006E2291"/>
    <w:rsid w:val="006E2391"/>
    <w:rsid w:val="006E282C"/>
    <w:rsid w:val="006E2F17"/>
    <w:rsid w:val="006E31D8"/>
    <w:rsid w:val="006E428A"/>
    <w:rsid w:val="006E42D0"/>
    <w:rsid w:val="006E4401"/>
    <w:rsid w:val="006E4B60"/>
    <w:rsid w:val="006E4CC5"/>
    <w:rsid w:val="006E51B0"/>
    <w:rsid w:val="006E5854"/>
    <w:rsid w:val="006E5B5F"/>
    <w:rsid w:val="006E6131"/>
    <w:rsid w:val="006E617B"/>
    <w:rsid w:val="006E61B0"/>
    <w:rsid w:val="006E61C2"/>
    <w:rsid w:val="006E6A35"/>
    <w:rsid w:val="006E6E3E"/>
    <w:rsid w:val="006E6EE5"/>
    <w:rsid w:val="006E6FAF"/>
    <w:rsid w:val="006E7042"/>
    <w:rsid w:val="006E704A"/>
    <w:rsid w:val="006E70B0"/>
    <w:rsid w:val="006E73E1"/>
    <w:rsid w:val="006E7AF2"/>
    <w:rsid w:val="006E7BD0"/>
    <w:rsid w:val="006F0038"/>
    <w:rsid w:val="006F05A9"/>
    <w:rsid w:val="006F0AA5"/>
    <w:rsid w:val="006F0E12"/>
    <w:rsid w:val="006F0E8B"/>
    <w:rsid w:val="006F0FB2"/>
    <w:rsid w:val="006F104B"/>
    <w:rsid w:val="006F1323"/>
    <w:rsid w:val="006F1451"/>
    <w:rsid w:val="006F17DB"/>
    <w:rsid w:val="006F1E2C"/>
    <w:rsid w:val="006F1E3F"/>
    <w:rsid w:val="006F21C8"/>
    <w:rsid w:val="006F2345"/>
    <w:rsid w:val="006F25B5"/>
    <w:rsid w:val="006F25FE"/>
    <w:rsid w:val="006F2812"/>
    <w:rsid w:val="006F287A"/>
    <w:rsid w:val="006F2A1F"/>
    <w:rsid w:val="006F2F2D"/>
    <w:rsid w:val="006F3114"/>
    <w:rsid w:val="006F3630"/>
    <w:rsid w:val="006F3867"/>
    <w:rsid w:val="006F3C09"/>
    <w:rsid w:val="006F3C1D"/>
    <w:rsid w:val="006F3C91"/>
    <w:rsid w:val="006F41E4"/>
    <w:rsid w:val="006F44C6"/>
    <w:rsid w:val="006F4C14"/>
    <w:rsid w:val="006F4EAA"/>
    <w:rsid w:val="006F5064"/>
    <w:rsid w:val="006F50D5"/>
    <w:rsid w:val="006F52F0"/>
    <w:rsid w:val="006F53F2"/>
    <w:rsid w:val="006F588E"/>
    <w:rsid w:val="006F5F69"/>
    <w:rsid w:val="006F61FC"/>
    <w:rsid w:val="006F62C5"/>
    <w:rsid w:val="006F6440"/>
    <w:rsid w:val="006F64A5"/>
    <w:rsid w:val="006F6E9B"/>
    <w:rsid w:val="006F6ED9"/>
    <w:rsid w:val="006F71B6"/>
    <w:rsid w:val="006F78AE"/>
    <w:rsid w:val="006F7BD9"/>
    <w:rsid w:val="006F7F29"/>
    <w:rsid w:val="006F7FC3"/>
    <w:rsid w:val="007000C8"/>
    <w:rsid w:val="0070087A"/>
    <w:rsid w:val="0070089E"/>
    <w:rsid w:val="00700955"/>
    <w:rsid w:val="00700B9C"/>
    <w:rsid w:val="00700BC1"/>
    <w:rsid w:val="00701271"/>
    <w:rsid w:val="007014DD"/>
    <w:rsid w:val="00701654"/>
    <w:rsid w:val="007017B5"/>
    <w:rsid w:val="007017F1"/>
    <w:rsid w:val="00701A20"/>
    <w:rsid w:val="00701AA0"/>
    <w:rsid w:val="00701B2E"/>
    <w:rsid w:val="00701D42"/>
    <w:rsid w:val="0070207B"/>
    <w:rsid w:val="007022FA"/>
    <w:rsid w:val="00702CA6"/>
    <w:rsid w:val="00702D3D"/>
    <w:rsid w:val="00702EBC"/>
    <w:rsid w:val="00703078"/>
    <w:rsid w:val="007030FE"/>
    <w:rsid w:val="0070312D"/>
    <w:rsid w:val="007034A1"/>
    <w:rsid w:val="007037C7"/>
    <w:rsid w:val="00703985"/>
    <w:rsid w:val="007039A7"/>
    <w:rsid w:val="00703A42"/>
    <w:rsid w:val="00703B78"/>
    <w:rsid w:val="00703D20"/>
    <w:rsid w:val="00703DE5"/>
    <w:rsid w:val="00704007"/>
    <w:rsid w:val="00704037"/>
    <w:rsid w:val="007042B6"/>
    <w:rsid w:val="00704C53"/>
    <w:rsid w:val="00704CA1"/>
    <w:rsid w:val="00704D2D"/>
    <w:rsid w:val="00704D3E"/>
    <w:rsid w:val="007052CC"/>
    <w:rsid w:val="00705946"/>
    <w:rsid w:val="00705CA3"/>
    <w:rsid w:val="00705CFF"/>
    <w:rsid w:val="0070603C"/>
    <w:rsid w:val="0070615D"/>
    <w:rsid w:val="00706713"/>
    <w:rsid w:val="00706C33"/>
    <w:rsid w:val="00706FBF"/>
    <w:rsid w:val="0070717D"/>
    <w:rsid w:val="00707291"/>
    <w:rsid w:val="007072EA"/>
    <w:rsid w:val="00707343"/>
    <w:rsid w:val="0070740D"/>
    <w:rsid w:val="0070743E"/>
    <w:rsid w:val="00707ED7"/>
    <w:rsid w:val="00710017"/>
    <w:rsid w:val="00710191"/>
    <w:rsid w:val="007103BC"/>
    <w:rsid w:val="00710716"/>
    <w:rsid w:val="0071084E"/>
    <w:rsid w:val="00710A7F"/>
    <w:rsid w:val="00710B24"/>
    <w:rsid w:val="00710C3D"/>
    <w:rsid w:val="00710C8A"/>
    <w:rsid w:val="00710ECC"/>
    <w:rsid w:val="00711B73"/>
    <w:rsid w:val="00711ED9"/>
    <w:rsid w:val="007122FC"/>
    <w:rsid w:val="00712563"/>
    <w:rsid w:val="00712B88"/>
    <w:rsid w:val="00712D01"/>
    <w:rsid w:val="00712F42"/>
    <w:rsid w:val="007131DB"/>
    <w:rsid w:val="00713916"/>
    <w:rsid w:val="00713AA8"/>
    <w:rsid w:val="00713D70"/>
    <w:rsid w:val="007140CB"/>
    <w:rsid w:val="007144AB"/>
    <w:rsid w:val="007144BB"/>
    <w:rsid w:val="00714577"/>
    <w:rsid w:val="00714AD6"/>
    <w:rsid w:val="00714B4B"/>
    <w:rsid w:val="00714BA2"/>
    <w:rsid w:val="00714BD0"/>
    <w:rsid w:val="00714CFB"/>
    <w:rsid w:val="00714EA4"/>
    <w:rsid w:val="00714EEE"/>
    <w:rsid w:val="00714EF9"/>
    <w:rsid w:val="007151B9"/>
    <w:rsid w:val="007159DF"/>
    <w:rsid w:val="00715C32"/>
    <w:rsid w:val="00716636"/>
    <w:rsid w:val="0071686E"/>
    <w:rsid w:val="0071693F"/>
    <w:rsid w:val="00716A3A"/>
    <w:rsid w:val="00716FA5"/>
    <w:rsid w:val="00716FBD"/>
    <w:rsid w:val="007171D6"/>
    <w:rsid w:val="00717F55"/>
    <w:rsid w:val="00717F89"/>
    <w:rsid w:val="007201E9"/>
    <w:rsid w:val="00720891"/>
    <w:rsid w:val="007208F8"/>
    <w:rsid w:val="00720CF7"/>
    <w:rsid w:val="00720EDB"/>
    <w:rsid w:val="0072121A"/>
    <w:rsid w:val="007214B3"/>
    <w:rsid w:val="00721AD9"/>
    <w:rsid w:val="00721CB6"/>
    <w:rsid w:val="00721D46"/>
    <w:rsid w:val="00721D86"/>
    <w:rsid w:val="00722183"/>
    <w:rsid w:val="007221D4"/>
    <w:rsid w:val="007222DA"/>
    <w:rsid w:val="00722400"/>
    <w:rsid w:val="007224A2"/>
    <w:rsid w:val="00722EBE"/>
    <w:rsid w:val="00723085"/>
    <w:rsid w:val="0072403B"/>
    <w:rsid w:val="00724117"/>
    <w:rsid w:val="007243B4"/>
    <w:rsid w:val="00724600"/>
    <w:rsid w:val="00724758"/>
    <w:rsid w:val="00724906"/>
    <w:rsid w:val="00724A44"/>
    <w:rsid w:val="00724A5B"/>
    <w:rsid w:val="00724D5E"/>
    <w:rsid w:val="00725135"/>
    <w:rsid w:val="00725172"/>
    <w:rsid w:val="00725415"/>
    <w:rsid w:val="00725474"/>
    <w:rsid w:val="00725A83"/>
    <w:rsid w:val="00725AE7"/>
    <w:rsid w:val="00725CE4"/>
    <w:rsid w:val="00726369"/>
    <w:rsid w:val="00726660"/>
    <w:rsid w:val="007267D4"/>
    <w:rsid w:val="00726A73"/>
    <w:rsid w:val="00726D22"/>
    <w:rsid w:val="00726D25"/>
    <w:rsid w:val="00727134"/>
    <w:rsid w:val="00727216"/>
    <w:rsid w:val="00727321"/>
    <w:rsid w:val="00727ACA"/>
    <w:rsid w:val="00727BDA"/>
    <w:rsid w:val="00727BFA"/>
    <w:rsid w:val="00727DDE"/>
    <w:rsid w:val="0073002D"/>
    <w:rsid w:val="00730239"/>
    <w:rsid w:val="007306B9"/>
    <w:rsid w:val="007307D3"/>
    <w:rsid w:val="007308BF"/>
    <w:rsid w:val="007308F1"/>
    <w:rsid w:val="00730B1A"/>
    <w:rsid w:val="007315D2"/>
    <w:rsid w:val="00731821"/>
    <w:rsid w:val="00731932"/>
    <w:rsid w:val="0073196B"/>
    <w:rsid w:val="00731ABC"/>
    <w:rsid w:val="00731F6F"/>
    <w:rsid w:val="00732232"/>
    <w:rsid w:val="00732837"/>
    <w:rsid w:val="007329BC"/>
    <w:rsid w:val="00732A38"/>
    <w:rsid w:val="0073304C"/>
    <w:rsid w:val="00733165"/>
    <w:rsid w:val="0073319C"/>
    <w:rsid w:val="0073322F"/>
    <w:rsid w:val="00733368"/>
    <w:rsid w:val="007333A3"/>
    <w:rsid w:val="007333C4"/>
    <w:rsid w:val="007334B0"/>
    <w:rsid w:val="0073360D"/>
    <w:rsid w:val="00733926"/>
    <w:rsid w:val="00733A44"/>
    <w:rsid w:val="00733E2E"/>
    <w:rsid w:val="0073406E"/>
    <w:rsid w:val="00734557"/>
    <w:rsid w:val="007349CE"/>
    <w:rsid w:val="00734C2C"/>
    <w:rsid w:val="00734D6D"/>
    <w:rsid w:val="0073525E"/>
    <w:rsid w:val="007356B8"/>
    <w:rsid w:val="007356D2"/>
    <w:rsid w:val="00735D16"/>
    <w:rsid w:val="00735DDB"/>
    <w:rsid w:val="0073643C"/>
    <w:rsid w:val="00736560"/>
    <w:rsid w:val="007365F7"/>
    <w:rsid w:val="00736BE5"/>
    <w:rsid w:val="00737250"/>
    <w:rsid w:val="00737390"/>
    <w:rsid w:val="0073742E"/>
    <w:rsid w:val="00737B3E"/>
    <w:rsid w:val="00737B4B"/>
    <w:rsid w:val="00737CE5"/>
    <w:rsid w:val="00740207"/>
    <w:rsid w:val="0074030B"/>
    <w:rsid w:val="00740C99"/>
    <w:rsid w:val="00741172"/>
    <w:rsid w:val="00741870"/>
    <w:rsid w:val="007418A0"/>
    <w:rsid w:val="00741D36"/>
    <w:rsid w:val="00741F6F"/>
    <w:rsid w:val="0074224F"/>
    <w:rsid w:val="007425AF"/>
    <w:rsid w:val="00742776"/>
    <w:rsid w:val="00742C3E"/>
    <w:rsid w:val="00742C67"/>
    <w:rsid w:val="007431AE"/>
    <w:rsid w:val="00743283"/>
    <w:rsid w:val="00743893"/>
    <w:rsid w:val="007438B9"/>
    <w:rsid w:val="007439B4"/>
    <w:rsid w:val="00743B07"/>
    <w:rsid w:val="00743B22"/>
    <w:rsid w:val="00743B8B"/>
    <w:rsid w:val="00743ECE"/>
    <w:rsid w:val="00744143"/>
    <w:rsid w:val="007447E5"/>
    <w:rsid w:val="007450ED"/>
    <w:rsid w:val="0074530D"/>
    <w:rsid w:val="00745396"/>
    <w:rsid w:val="00745512"/>
    <w:rsid w:val="00745543"/>
    <w:rsid w:val="007455F1"/>
    <w:rsid w:val="00745782"/>
    <w:rsid w:val="0074578C"/>
    <w:rsid w:val="00746834"/>
    <w:rsid w:val="0074694C"/>
    <w:rsid w:val="00746A93"/>
    <w:rsid w:val="00746AC3"/>
    <w:rsid w:val="00746D01"/>
    <w:rsid w:val="007478EC"/>
    <w:rsid w:val="00747CD8"/>
    <w:rsid w:val="00747E07"/>
    <w:rsid w:val="00747E97"/>
    <w:rsid w:val="007500E9"/>
    <w:rsid w:val="007508E1"/>
    <w:rsid w:val="00750A4A"/>
    <w:rsid w:val="00750CFD"/>
    <w:rsid w:val="00750D10"/>
    <w:rsid w:val="00750D71"/>
    <w:rsid w:val="007513E6"/>
    <w:rsid w:val="0075187C"/>
    <w:rsid w:val="00751AD8"/>
    <w:rsid w:val="00751DF2"/>
    <w:rsid w:val="00751F42"/>
    <w:rsid w:val="00751F7F"/>
    <w:rsid w:val="00752DC2"/>
    <w:rsid w:val="007538D0"/>
    <w:rsid w:val="00753C6D"/>
    <w:rsid w:val="00753FA9"/>
    <w:rsid w:val="007540D1"/>
    <w:rsid w:val="007541D3"/>
    <w:rsid w:val="0075462B"/>
    <w:rsid w:val="0075472A"/>
    <w:rsid w:val="00754845"/>
    <w:rsid w:val="00754D42"/>
    <w:rsid w:val="00754E11"/>
    <w:rsid w:val="00754FE2"/>
    <w:rsid w:val="00755291"/>
    <w:rsid w:val="0075532E"/>
    <w:rsid w:val="00755378"/>
    <w:rsid w:val="00755402"/>
    <w:rsid w:val="00755449"/>
    <w:rsid w:val="00755500"/>
    <w:rsid w:val="00755A8B"/>
    <w:rsid w:val="00755D41"/>
    <w:rsid w:val="00755D7C"/>
    <w:rsid w:val="00755F18"/>
    <w:rsid w:val="007563BA"/>
    <w:rsid w:val="00756508"/>
    <w:rsid w:val="00756686"/>
    <w:rsid w:val="00756AE0"/>
    <w:rsid w:val="00756E2A"/>
    <w:rsid w:val="00757257"/>
    <w:rsid w:val="00757C4B"/>
    <w:rsid w:val="00757DF9"/>
    <w:rsid w:val="00757F69"/>
    <w:rsid w:val="0076017B"/>
    <w:rsid w:val="0076028D"/>
    <w:rsid w:val="007602FD"/>
    <w:rsid w:val="00760300"/>
    <w:rsid w:val="00760B4E"/>
    <w:rsid w:val="0076116E"/>
    <w:rsid w:val="007615A6"/>
    <w:rsid w:val="007615C5"/>
    <w:rsid w:val="00761625"/>
    <w:rsid w:val="0076176E"/>
    <w:rsid w:val="007617D9"/>
    <w:rsid w:val="00761BC7"/>
    <w:rsid w:val="007626D6"/>
    <w:rsid w:val="00762AA0"/>
    <w:rsid w:val="00762CB8"/>
    <w:rsid w:val="00763021"/>
    <w:rsid w:val="007630C6"/>
    <w:rsid w:val="00763108"/>
    <w:rsid w:val="00763119"/>
    <w:rsid w:val="00763308"/>
    <w:rsid w:val="0076331D"/>
    <w:rsid w:val="00763C91"/>
    <w:rsid w:val="007642F4"/>
    <w:rsid w:val="00764335"/>
    <w:rsid w:val="0076434E"/>
    <w:rsid w:val="007643C2"/>
    <w:rsid w:val="00764488"/>
    <w:rsid w:val="0076449B"/>
    <w:rsid w:val="00764722"/>
    <w:rsid w:val="00764A19"/>
    <w:rsid w:val="00764E23"/>
    <w:rsid w:val="007653D9"/>
    <w:rsid w:val="00765A79"/>
    <w:rsid w:val="00765AB2"/>
    <w:rsid w:val="00765CDD"/>
    <w:rsid w:val="0076620A"/>
    <w:rsid w:val="00766298"/>
    <w:rsid w:val="007662F4"/>
    <w:rsid w:val="00766491"/>
    <w:rsid w:val="00766B1F"/>
    <w:rsid w:val="00766C91"/>
    <w:rsid w:val="00766F0C"/>
    <w:rsid w:val="0076700F"/>
    <w:rsid w:val="0076709A"/>
    <w:rsid w:val="007671B8"/>
    <w:rsid w:val="0076795D"/>
    <w:rsid w:val="00767C2A"/>
    <w:rsid w:val="00767EDB"/>
    <w:rsid w:val="00770070"/>
    <w:rsid w:val="00770205"/>
    <w:rsid w:val="007709BD"/>
    <w:rsid w:val="00770C67"/>
    <w:rsid w:val="00770E25"/>
    <w:rsid w:val="00771176"/>
    <w:rsid w:val="00771DC0"/>
    <w:rsid w:val="00771F5C"/>
    <w:rsid w:val="00772249"/>
    <w:rsid w:val="00772886"/>
    <w:rsid w:val="00772E8A"/>
    <w:rsid w:val="00772FBC"/>
    <w:rsid w:val="007730B5"/>
    <w:rsid w:val="007732E6"/>
    <w:rsid w:val="00773413"/>
    <w:rsid w:val="00773877"/>
    <w:rsid w:val="0077397E"/>
    <w:rsid w:val="00773DDA"/>
    <w:rsid w:val="00773F1B"/>
    <w:rsid w:val="00774015"/>
    <w:rsid w:val="0077426E"/>
    <w:rsid w:val="007742C3"/>
    <w:rsid w:val="007747D0"/>
    <w:rsid w:val="00774843"/>
    <w:rsid w:val="00774AD4"/>
    <w:rsid w:val="00774C9D"/>
    <w:rsid w:val="00774CD1"/>
    <w:rsid w:val="00774DA7"/>
    <w:rsid w:val="00774FDA"/>
    <w:rsid w:val="00775611"/>
    <w:rsid w:val="00775A96"/>
    <w:rsid w:val="00775B3D"/>
    <w:rsid w:val="00775FE5"/>
    <w:rsid w:val="00776281"/>
    <w:rsid w:val="00776320"/>
    <w:rsid w:val="007767DC"/>
    <w:rsid w:val="00776A20"/>
    <w:rsid w:val="00776B2B"/>
    <w:rsid w:val="00776BBB"/>
    <w:rsid w:val="00776DD1"/>
    <w:rsid w:val="007770C2"/>
    <w:rsid w:val="007771D2"/>
    <w:rsid w:val="007771EE"/>
    <w:rsid w:val="0077760D"/>
    <w:rsid w:val="00777B8D"/>
    <w:rsid w:val="00777C27"/>
    <w:rsid w:val="00780167"/>
    <w:rsid w:val="007802CC"/>
    <w:rsid w:val="00780342"/>
    <w:rsid w:val="007807F6"/>
    <w:rsid w:val="00780A8C"/>
    <w:rsid w:val="00780D7E"/>
    <w:rsid w:val="007810FC"/>
    <w:rsid w:val="00781331"/>
    <w:rsid w:val="007813D0"/>
    <w:rsid w:val="00781829"/>
    <w:rsid w:val="00782157"/>
    <w:rsid w:val="0078237B"/>
    <w:rsid w:val="00782798"/>
    <w:rsid w:val="00782992"/>
    <w:rsid w:val="007829DF"/>
    <w:rsid w:val="007831CB"/>
    <w:rsid w:val="0078341A"/>
    <w:rsid w:val="0078344F"/>
    <w:rsid w:val="00783527"/>
    <w:rsid w:val="00783644"/>
    <w:rsid w:val="00783A1F"/>
    <w:rsid w:val="00783B36"/>
    <w:rsid w:val="00783C54"/>
    <w:rsid w:val="00783CD6"/>
    <w:rsid w:val="00783D10"/>
    <w:rsid w:val="00783FF0"/>
    <w:rsid w:val="00783FFF"/>
    <w:rsid w:val="00784246"/>
    <w:rsid w:val="0078441D"/>
    <w:rsid w:val="0078474E"/>
    <w:rsid w:val="00784B86"/>
    <w:rsid w:val="00784E62"/>
    <w:rsid w:val="00784F56"/>
    <w:rsid w:val="00785034"/>
    <w:rsid w:val="007850A6"/>
    <w:rsid w:val="00785315"/>
    <w:rsid w:val="00785812"/>
    <w:rsid w:val="007858D8"/>
    <w:rsid w:val="00785A7D"/>
    <w:rsid w:val="00785BFB"/>
    <w:rsid w:val="00785DA4"/>
    <w:rsid w:val="00785DC1"/>
    <w:rsid w:val="00786215"/>
    <w:rsid w:val="00786B61"/>
    <w:rsid w:val="00786B90"/>
    <w:rsid w:val="00786BFB"/>
    <w:rsid w:val="00786C16"/>
    <w:rsid w:val="00786DEB"/>
    <w:rsid w:val="00786FF5"/>
    <w:rsid w:val="0078764B"/>
    <w:rsid w:val="00787950"/>
    <w:rsid w:val="00787D79"/>
    <w:rsid w:val="00787F0A"/>
    <w:rsid w:val="00787F2F"/>
    <w:rsid w:val="0079030E"/>
    <w:rsid w:val="0079051A"/>
    <w:rsid w:val="00790FFB"/>
    <w:rsid w:val="007910D5"/>
    <w:rsid w:val="0079118D"/>
    <w:rsid w:val="00791658"/>
    <w:rsid w:val="00791CB3"/>
    <w:rsid w:val="00791DF3"/>
    <w:rsid w:val="00791E84"/>
    <w:rsid w:val="007920B9"/>
    <w:rsid w:val="0079211D"/>
    <w:rsid w:val="00792233"/>
    <w:rsid w:val="007928AD"/>
    <w:rsid w:val="00792C31"/>
    <w:rsid w:val="0079354D"/>
    <w:rsid w:val="007937F6"/>
    <w:rsid w:val="00793D63"/>
    <w:rsid w:val="00793E86"/>
    <w:rsid w:val="00793F2D"/>
    <w:rsid w:val="007940FA"/>
    <w:rsid w:val="007944CF"/>
    <w:rsid w:val="00794691"/>
    <w:rsid w:val="00794AD2"/>
    <w:rsid w:val="00794B40"/>
    <w:rsid w:val="00794E29"/>
    <w:rsid w:val="0079556B"/>
    <w:rsid w:val="0079559E"/>
    <w:rsid w:val="007955F4"/>
    <w:rsid w:val="007955F8"/>
    <w:rsid w:val="00795723"/>
    <w:rsid w:val="00795B5A"/>
    <w:rsid w:val="00795B7A"/>
    <w:rsid w:val="00795CC8"/>
    <w:rsid w:val="00795E65"/>
    <w:rsid w:val="0079638A"/>
    <w:rsid w:val="0079654A"/>
    <w:rsid w:val="00796769"/>
    <w:rsid w:val="00796C94"/>
    <w:rsid w:val="00796CF9"/>
    <w:rsid w:val="00797484"/>
    <w:rsid w:val="0079786E"/>
    <w:rsid w:val="00797CCE"/>
    <w:rsid w:val="007A004A"/>
    <w:rsid w:val="007A0240"/>
    <w:rsid w:val="007A04D6"/>
    <w:rsid w:val="007A0539"/>
    <w:rsid w:val="007A095A"/>
    <w:rsid w:val="007A09D0"/>
    <w:rsid w:val="007A0A1E"/>
    <w:rsid w:val="007A0A38"/>
    <w:rsid w:val="007A0D61"/>
    <w:rsid w:val="007A1004"/>
    <w:rsid w:val="007A121B"/>
    <w:rsid w:val="007A13BE"/>
    <w:rsid w:val="007A21D4"/>
    <w:rsid w:val="007A236A"/>
    <w:rsid w:val="007A2532"/>
    <w:rsid w:val="007A2662"/>
    <w:rsid w:val="007A27B7"/>
    <w:rsid w:val="007A2A77"/>
    <w:rsid w:val="007A2BD6"/>
    <w:rsid w:val="007A341D"/>
    <w:rsid w:val="007A35B3"/>
    <w:rsid w:val="007A448D"/>
    <w:rsid w:val="007A4730"/>
    <w:rsid w:val="007A4755"/>
    <w:rsid w:val="007A4E3C"/>
    <w:rsid w:val="007A4E90"/>
    <w:rsid w:val="007A4EEF"/>
    <w:rsid w:val="007A50D6"/>
    <w:rsid w:val="007A530F"/>
    <w:rsid w:val="007A55C2"/>
    <w:rsid w:val="007A5CD1"/>
    <w:rsid w:val="007A5DA5"/>
    <w:rsid w:val="007A69F3"/>
    <w:rsid w:val="007A6D15"/>
    <w:rsid w:val="007A6DCC"/>
    <w:rsid w:val="007A71E5"/>
    <w:rsid w:val="007A75AD"/>
    <w:rsid w:val="007A7BBC"/>
    <w:rsid w:val="007A7DE6"/>
    <w:rsid w:val="007A7E0F"/>
    <w:rsid w:val="007A7E15"/>
    <w:rsid w:val="007B0191"/>
    <w:rsid w:val="007B021F"/>
    <w:rsid w:val="007B0514"/>
    <w:rsid w:val="007B0768"/>
    <w:rsid w:val="007B0957"/>
    <w:rsid w:val="007B096C"/>
    <w:rsid w:val="007B0B0C"/>
    <w:rsid w:val="007B1134"/>
    <w:rsid w:val="007B1242"/>
    <w:rsid w:val="007B15E7"/>
    <w:rsid w:val="007B1809"/>
    <w:rsid w:val="007B184A"/>
    <w:rsid w:val="007B1E7E"/>
    <w:rsid w:val="007B1EC5"/>
    <w:rsid w:val="007B1F82"/>
    <w:rsid w:val="007B22D8"/>
    <w:rsid w:val="007B257D"/>
    <w:rsid w:val="007B26DD"/>
    <w:rsid w:val="007B2868"/>
    <w:rsid w:val="007B29D9"/>
    <w:rsid w:val="007B2A6C"/>
    <w:rsid w:val="007B3177"/>
    <w:rsid w:val="007B3D5C"/>
    <w:rsid w:val="007B44D3"/>
    <w:rsid w:val="007B477A"/>
    <w:rsid w:val="007B4782"/>
    <w:rsid w:val="007B4829"/>
    <w:rsid w:val="007B4B3B"/>
    <w:rsid w:val="007B4BB5"/>
    <w:rsid w:val="007B4C11"/>
    <w:rsid w:val="007B5336"/>
    <w:rsid w:val="007B535C"/>
    <w:rsid w:val="007B5675"/>
    <w:rsid w:val="007B5944"/>
    <w:rsid w:val="007B5C60"/>
    <w:rsid w:val="007B5CC9"/>
    <w:rsid w:val="007B5D05"/>
    <w:rsid w:val="007B5D5A"/>
    <w:rsid w:val="007B5FC6"/>
    <w:rsid w:val="007B60C3"/>
    <w:rsid w:val="007B6192"/>
    <w:rsid w:val="007B6B9C"/>
    <w:rsid w:val="007B6DDD"/>
    <w:rsid w:val="007B6EA4"/>
    <w:rsid w:val="007B71F0"/>
    <w:rsid w:val="007B7307"/>
    <w:rsid w:val="007B7A49"/>
    <w:rsid w:val="007B7B65"/>
    <w:rsid w:val="007B7D3F"/>
    <w:rsid w:val="007C03F9"/>
    <w:rsid w:val="007C04A1"/>
    <w:rsid w:val="007C0D51"/>
    <w:rsid w:val="007C0D67"/>
    <w:rsid w:val="007C0E1D"/>
    <w:rsid w:val="007C124C"/>
    <w:rsid w:val="007C131B"/>
    <w:rsid w:val="007C14D7"/>
    <w:rsid w:val="007C161E"/>
    <w:rsid w:val="007C17BB"/>
    <w:rsid w:val="007C1CE7"/>
    <w:rsid w:val="007C22FD"/>
    <w:rsid w:val="007C2881"/>
    <w:rsid w:val="007C296A"/>
    <w:rsid w:val="007C2989"/>
    <w:rsid w:val="007C2DC0"/>
    <w:rsid w:val="007C31E8"/>
    <w:rsid w:val="007C350A"/>
    <w:rsid w:val="007C3556"/>
    <w:rsid w:val="007C3938"/>
    <w:rsid w:val="007C39E0"/>
    <w:rsid w:val="007C3D0E"/>
    <w:rsid w:val="007C48CA"/>
    <w:rsid w:val="007C4ED2"/>
    <w:rsid w:val="007C5272"/>
    <w:rsid w:val="007C5312"/>
    <w:rsid w:val="007C5352"/>
    <w:rsid w:val="007C5395"/>
    <w:rsid w:val="007C5427"/>
    <w:rsid w:val="007C5557"/>
    <w:rsid w:val="007C57BF"/>
    <w:rsid w:val="007C5887"/>
    <w:rsid w:val="007C58CB"/>
    <w:rsid w:val="007C5C3A"/>
    <w:rsid w:val="007C5D0B"/>
    <w:rsid w:val="007C6621"/>
    <w:rsid w:val="007C6722"/>
    <w:rsid w:val="007C6C40"/>
    <w:rsid w:val="007C6C4C"/>
    <w:rsid w:val="007C6FCE"/>
    <w:rsid w:val="007C7227"/>
    <w:rsid w:val="007C7800"/>
    <w:rsid w:val="007C7B05"/>
    <w:rsid w:val="007C7B0B"/>
    <w:rsid w:val="007C7BE9"/>
    <w:rsid w:val="007C7CB7"/>
    <w:rsid w:val="007C7CC6"/>
    <w:rsid w:val="007D0265"/>
    <w:rsid w:val="007D027B"/>
    <w:rsid w:val="007D0532"/>
    <w:rsid w:val="007D05AF"/>
    <w:rsid w:val="007D0A3E"/>
    <w:rsid w:val="007D1291"/>
    <w:rsid w:val="007D14EB"/>
    <w:rsid w:val="007D19BE"/>
    <w:rsid w:val="007D1A25"/>
    <w:rsid w:val="007D1C46"/>
    <w:rsid w:val="007D1C90"/>
    <w:rsid w:val="007D207E"/>
    <w:rsid w:val="007D2257"/>
    <w:rsid w:val="007D290E"/>
    <w:rsid w:val="007D2AC7"/>
    <w:rsid w:val="007D2B3E"/>
    <w:rsid w:val="007D2F59"/>
    <w:rsid w:val="007D39EC"/>
    <w:rsid w:val="007D3BC2"/>
    <w:rsid w:val="007D3D29"/>
    <w:rsid w:val="007D3DED"/>
    <w:rsid w:val="007D4120"/>
    <w:rsid w:val="007D421F"/>
    <w:rsid w:val="007D4710"/>
    <w:rsid w:val="007D488D"/>
    <w:rsid w:val="007D4930"/>
    <w:rsid w:val="007D4B8C"/>
    <w:rsid w:val="007D4E7F"/>
    <w:rsid w:val="007D5079"/>
    <w:rsid w:val="007D52E1"/>
    <w:rsid w:val="007D5488"/>
    <w:rsid w:val="007D560C"/>
    <w:rsid w:val="007D58BD"/>
    <w:rsid w:val="007D5A77"/>
    <w:rsid w:val="007D5B32"/>
    <w:rsid w:val="007D6469"/>
    <w:rsid w:val="007D679D"/>
    <w:rsid w:val="007D6908"/>
    <w:rsid w:val="007D6943"/>
    <w:rsid w:val="007D71A1"/>
    <w:rsid w:val="007D7798"/>
    <w:rsid w:val="007D79AE"/>
    <w:rsid w:val="007D7D4E"/>
    <w:rsid w:val="007D7E0A"/>
    <w:rsid w:val="007E0080"/>
    <w:rsid w:val="007E0AA3"/>
    <w:rsid w:val="007E0BE3"/>
    <w:rsid w:val="007E0E92"/>
    <w:rsid w:val="007E11AF"/>
    <w:rsid w:val="007E12F7"/>
    <w:rsid w:val="007E1629"/>
    <w:rsid w:val="007E189D"/>
    <w:rsid w:val="007E18B9"/>
    <w:rsid w:val="007E1B8A"/>
    <w:rsid w:val="007E1CB9"/>
    <w:rsid w:val="007E1EAE"/>
    <w:rsid w:val="007E219E"/>
    <w:rsid w:val="007E25A2"/>
    <w:rsid w:val="007E2720"/>
    <w:rsid w:val="007E27EA"/>
    <w:rsid w:val="007E27F8"/>
    <w:rsid w:val="007E2AEF"/>
    <w:rsid w:val="007E2B3A"/>
    <w:rsid w:val="007E375D"/>
    <w:rsid w:val="007E3C3E"/>
    <w:rsid w:val="007E3D36"/>
    <w:rsid w:val="007E3D83"/>
    <w:rsid w:val="007E3E71"/>
    <w:rsid w:val="007E42A2"/>
    <w:rsid w:val="007E42AB"/>
    <w:rsid w:val="007E4468"/>
    <w:rsid w:val="007E4647"/>
    <w:rsid w:val="007E47D8"/>
    <w:rsid w:val="007E49E4"/>
    <w:rsid w:val="007E4C5A"/>
    <w:rsid w:val="007E4CBF"/>
    <w:rsid w:val="007E4CF2"/>
    <w:rsid w:val="007E4E49"/>
    <w:rsid w:val="007E4FD3"/>
    <w:rsid w:val="007E5BF0"/>
    <w:rsid w:val="007E5F88"/>
    <w:rsid w:val="007E646B"/>
    <w:rsid w:val="007E6B99"/>
    <w:rsid w:val="007E6CF1"/>
    <w:rsid w:val="007E741E"/>
    <w:rsid w:val="007E75FD"/>
    <w:rsid w:val="007E76B4"/>
    <w:rsid w:val="007E7896"/>
    <w:rsid w:val="007E79A7"/>
    <w:rsid w:val="007E7B32"/>
    <w:rsid w:val="007F04A7"/>
    <w:rsid w:val="007F08AD"/>
    <w:rsid w:val="007F0B25"/>
    <w:rsid w:val="007F0BDA"/>
    <w:rsid w:val="007F0FCF"/>
    <w:rsid w:val="007F1956"/>
    <w:rsid w:val="007F1A15"/>
    <w:rsid w:val="007F202B"/>
    <w:rsid w:val="007F2073"/>
    <w:rsid w:val="007F23AD"/>
    <w:rsid w:val="007F277B"/>
    <w:rsid w:val="007F2B78"/>
    <w:rsid w:val="007F2F96"/>
    <w:rsid w:val="007F3A32"/>
    <w:rsid w:val="007F3CA4"/>
    <w:rsid w:val="007F3CA5"/>
    <w:rsid w:val="007F41A8"/>
    <w:rsid w:val="007F459C"/>
    <w:rsid w:val="007F4669"/>
    <w:rsid w:val="007F48D0"/>
    <w:rsid w:val="007F49A7"/>
    <w:rsid w:val="007F4DE7"/>
    <w:rsid w:val="007F5412"/>
    <w:rsid w:val="007F56F3"/>
    <w:rsid w:val="007F5797"/>
    <w:rsid w:val="007F5A0E"/>
    <w:rsid w:val="007F5E1B"/>
    <w:rsid w:val="007F5E76"/>
    <w:rsid w:val="007F635F"/>
    <w:rsid w:val="007F6411"/>
    <w:rsid w:val="007F6486"/>
    <w:rsid w:val="007F66CD"/>
    <w:rsid w:val="007F6728"/>
    <w:rsid w:val="007F6990"/>
    <w:rsid w:val="007F6A89"/>
    <w:rsid w:val="007F704B"/>
    <w:rsid w:val="007F7549"/>
    <w:rsid w:val="00800001"/>
    <w:rsid w:val="00800374"/>
    <w:rsid w:val="00800442"/>
    <w:rsid w:val="00800861"/>
    <w:rsid w:val="00800B3B"/>
    <w:rsid w:val="008010C0"/>
    <w:rsid w:val="00801410"/>
    <w:rsid w:val="00801561"/>
    <w:rsid w:val="00801641"/>
    <w:rsid w:val="00801E75"/>
    <w:rsid w:val="00801F00"/>
    <w:rsid w:val="0080266F"/>
    <w:rsid w:val="00802818"/>
    <w:rsid w:val="00802FC8"/>
    <w:rsid w:val="0080389E"/>
    <w:rsid w:val="00803C6F"/>
    <w:rsid w:val="00803DDD"/>
    <w:rsid w:val="00803F0D"/>
    <w:rsid w:val="00804858"/>
    <w:rsid w:val="0080493B"/>
    <w:rsid w:val="00804BEA"/>
    <w:rsid w:val="00804C2F"/>
    <w:rsid w:val="00804F82"/>
    <w:rsid w:val="00805100"/>
    <w:rsid w:val="00805709"/>
    <w:rsid w:val="008058B9"/>
    <w:rsid w:val="00805BB6"/>
    <w:rsid w:val="00805EBB"/>
    <w:rsid w:val="008060F6"/>
    <w:rsid w:val="00806351"/>
    <w:rsid w:val="00806405"/>
    <w:rsid w:val="008066D9"/>
    <w:rsid w:val="008066E3"/>
    <w:rsid w:val="00806756"/>
    <w:rsid w:val="00806807"/>
    <w:rsid w:val="00806834"/>
    <w:rsid w:val="00806C41"/>
    <w:rsid w:val="00806DAC"/>
    <w:rsid w:val="00806EF7"/>
    <w:rsid w:val="00806EFB"/>
    <w:rsid w:val="00807134"/>
    <w:rsid w:val="00807160"/>
    <w:rsid w:val="0080727F"/>
    <w:rsid w:val="0080794F"/>
    <w:rsid w:val="008079FD"/>
    <w:rsid w:val="00807F8F"/>
    <w:rsid w:val="00810405"/>
    <w:rsid w:val="0081087A"/>
    <w:rsid w:val="00810889"/>
    <w:rsid w:val="00811309"/>
    <w:rsid w:val="0081161D"/>
    <w:rsid w:val="008118C0"/>
    <w:rsid w:val="008121B7"/>
    <w:rsid w:val="00812356"/>
    <w:rsid w:val="00812A20"/>
    <w:rsid w:val="00812DC0"/>
    <w:rsid w:val="00813515"/>
    <w:rsid w:val="008137B3"/>
    <w:rsid w:val="00813C36"/>
    <w:rsid w:val="00813EB2"/>
    <w:rsid w:val="00814001"/>
    <w:rsid w:val="008143DB"/>
    <w:rsid w:val="00814406"/>
    <w:rsid w:val="008146E5"/>
    <w:rsid w:val="00814DDF"/>
    <w:rsid w:val="00814F9F"/>
    <w:rsid w:val="008151F7"/>
    <w:rsid w:val="0081547F"/>
    <w:rsid w:val="00815782"/>
    <w:rsid w:val="00815840"/>
    <w:rsid w:val="008161B1"/>
    <w:rsid w:val="008169B6"/>
    <w:rsid w:val="00816E55"/>
    <w:rsid w:val="0081762D"/>
    <w:rsid w:val="00817DB9"/>
    <w:rsid w:val="008200AF"/>
    <w:rsid w:val="008201AC"/>
    <w:rsid w:val="00820639"/>
    <w:rsid w:val="00820757"/>
    <w:rsid w:val="00820A12"/>
    <w:rsid w:val="00820A27"/>
    <w:rsid w:val="00820AA9"/>
    <w:rsid w:val="00820B3A"/>
    <w:rsid w:val="00820B3D"/>
    <w:rsid w:val="00820E59"/>
    <w:rsid w:val="0082102B"/>
    <w:rsid w:val="00821059"/>
    <w:rsid w:val="00821142"/>
    <w:rsid w:val="00821328"/>
    <w:rsid w:val="0082134F"/>
    <w:rsid w:val="0082146F"/>
    <w:rsid w:val="00821647"/>
    <w:rsid w:val="008216FC"/>
    <w:rsid w:val="00821B40"/>
    <w:rsid w:val="00821C9D"/>
    <w:rsid w:val="00821D7B"/>
    <w:rsid w:val="00821DF9"/>
    <w:rsid w:val="0082222D"/>
    <w:rsid w:val="0082231C"/>
    <w:rsid w:val="008224DF"/>
    <w:rsid w:val="0082290D"/>
    <w:rsid w:val="0082297F"/>
    <w:rsid w:val="00822AF2"/>
    <w:rsid w:val="00822CDE"/>
    <w:rsid w:val="00822CF8"/>
    <w:rsid w:val="00822D15"/>
    <w:rsid w:val="00822D55"/>
    <w:rsid w:val="00822D5E"/>
    <w:rsid w:val="00822F86"/>
    <w:rsid w:val="0082300D"/>
    <w:rsid w:val="00823078"/>
    <w:rsid w:val="00823187"/>
    <w:rsid w:val="008231FA"/>
    <w:rsid w:val="00823270"/>
    <w:rsid w:val="00823292"/>
    <w:rsid w:val="00823DA8"/>
    <w:rsid w:val="00824BC5"/>
    <w:rsid w:val="00824DC4"/>
    <w:rsid w:val="0082509A"/>
    <w:rsid w:val="008254B3"/>
    <w:rsid w:val="008256CF"/>
    <w:rsid w:val="00825A67"/>
    <w:rsid w:val="00825CB1"/>
    <w:rsid w:val="00825D32"/>
    <w:rsid w:val="00825F1A"/>
    <w:rsid w:val="00825FA4"/>
    <w:rsid w:val="0082610C"/>
    <w:rsid w:val="0082618C"/>
    <w:rsid w:val="008261E9"/>
    <w:rsid w:val="00826413"/>
    <w:rsid w:val="00826D31"/>
    <w:rsid w:val="00827049"/>
    <w:rsid w:val="00827649"/>
    <w:rsid w:val="00827B1B"/>
    <w:rsid w:val="00827C52"/>
    <w:rsid w:val="00827CE8"/>
    <w:rsid w:val="00830510"/>
    <w:rsid w:val="00830680"/>
    <w:rsid w:val="008309AB"/>
    <w:rsid w:val="00830F6C"/>
    <w:rsid w:val="008311E0"/>
    <w:rsid w:val="00831DC9"/>
    <w:rsid w:val="00831FBB"/>
    <w:rsid w:val="00832210"/>
    <w:rsid w:val="008324B9"/>
    <w:rsid w:val="00832500"/>
    <w:rsid w:val="00832C4E"/>
    <w:rsid w:val="00832CE1"/>
    <w:rsid w:val="00832F27"/>
    <w:rsid w:val="00833371"/>
    <w:rsid w:val="00833597"/>
    <w:rsid w:val="00833921"/>
    <w:rsid w:val="00833F11"/>
    <w:rsid w:val="0083401C"/>
    <w:rsid w:val="008340D6"/>
    <w:rsid w:val="0083428D"/>
    <w:rsid w:val="00834468"/>
    <w:rsid w:val="00834631"/>
    <w:rsid w:val="00834837"/>
    <w:rsid w:val="00834B73"/>
    <w:rsid w:val="00834E34"/>
    <w:rsid w:val="00834ED6"/>
    <w:rsid w:val="0083522A"/>
    <w:rsid w:val="0083539E"/>
    <w:rsid w:val="00835579"/>
    <w:rsid w:val="008357A8"/>
    <w:rsid w:val="00835945"/>
    <w:rsid w:val="00835D86"/>
    <w:rsid w:val="00835F79"/>
    <w:rsid w:val="008360E8"/>
    <w:rsid w:val="008369D3"/>
    <w:rsid w:val="00836B41"/>
    <w:rsid w:val="00836CAB"/>
    <w:rsid w:val="0083713A"/>
    <w:rsid w:val="00837383"/>
    <w:rsid w:val="00837620"/>
    <w:rsid w:val="008376B2"/>
    <w:rsid w:val="00837A99"/>
    <w:rsid w:val="00837B34"/>
    <w:rsid w:val="00837D57"/>
    <w:rsid w:val="008403E4"/>
    <w:rsid w:val="008407B7"/>
    <w:rsid w:val="008407DE"/>
    <w:rsid w:val="008408D9"/>
    <w:rsid w:val="00840DCA"/>
    <w:rsid w:val="008410F7"/>
    <w:rsid w:val="00841264"/>
    <w:rsid w:val="0084143B"/>
    <w:rsid w:val="0084148E"/>
    <w:rsid w:val="00841A5F"/>
    <w:rsid w:val="00841E19"/>
    <w:rsid w:val="00841E8E"/>
    <w:rsid w:val="00842079"/>
    <w:rsid w:val="008421D7"/>
    <w:rsid w:val="00842225"/>
    <w:rsid w:val="008424CF"/>
    <w:rsid w:val="008425B7"/>
    <w:rsid w:val="00842683"/>
    <w:rsid w:val="00843518"/>
    <w:rsid w:val="00843B23"/>
    <w:rsid w:val="00844039"/>
    <w:rsid w:val="00844161"/>
    <w:rsid w:val="0084424B"/>
    <w:rsid w:val="0084480A"/>
    <w:rsid w:val="00844D11"/>
    <w:rsid w:val="00844E95"/>
    <w:rsid w:val="00844EDA"/>
    <w:rsid w:val="00844F49"/>
    <w:rsid w:val="008452CD"/>
    <w:rsid w:val="0084538F"/>
    <w:rsid w:val="00845546"/>
    <w:rsid w:val="00845581"/>
    <w:rsid w:val="008455E6"/>
    <w:rsid w:val="00845924"/>
    <w:rsid w:val="00845AD4"/>
    <w:rsid w:val="0084603B"/>
    <w:rsid w:val="008465AA"/>
    <w:rsid w:val="008467F5"/>
    <w:rsid w:val="00846827"/>
    <w:rsid w:val="0084686A"/>
    <w:rsid w:val="008468BC"/>
    <w:rsid w:val="00846BD5"/>
    <w:rsid w:val="00846C58"/>
    <w:rsid w:val="00846D38"/>
    <w:rsid w:val="008470CE"/>
    <w:rsid w:val="00847374"/>
    <w:rsid w:val="0084764B"/>
    <w:rsid w:val="00847AA8"/>
    <w:rsid w:val="00850F80"/>
    <w:rsid w:val="00851393"/>
    <w:rsid w:val="008515F6"/>
    <w:rsid w:val="00851AD8"/>
    <w:rsid w:val="0085209A"/>
    <w:rsid w:val="00852176"/>
    <w:rsid w:val="00852238"/>
    <w:rsid w:val="00852243"/>
    <w:rsid w:val="00852380"/>
    <w:rsid w:val="008524F9"/>
    <w:rsid w:val="00852624"/>
    <w:rsid w:val="00852761"/>
    <w:rsid w:val="00852993"/>
    <w:rsid w:val="00852A8E"/>
    <w:rsid w:val="00852BAD"/>
    <w:rsid w:val="00852DFA"/>
    <w:rsid w:val="00853055"/>
    <w:rsid w:val="00853158"/>
    <w:rsid w:val="008531FD"/>
    <w:rsid w:val="00853434"/>
    <w:rsid w:val="00853638"/>
    <w:rsid w:val="008545A8"/>
    <w:rsid w:val="0085494C"/>
    <w:rsid w:val="00854A06"/>
    <w:rsid w:val="008553A7"/>
    <w:rsid w:val="00855AD7"/>
    <w:rsid w:val="00855B1E"/>
    <w:rsid w:val="008560CC"/>
    <w:rsid w:val="008561D5"/>
    <w:rsid w:val="008561D7"/>
    <w:rsid w:val="0085659F"/>
    <w:rsid w:val="00856726"/>
    <w:rsid w:val="00856733"/>
    <w:rsid w:val="008567DE"/>
    <w:rsid w:val="00856AD4"/>
    <w:rsid w:val="00856D05"/>
    <w:rsid w:val="00856FA0"/>
    <w:rsid w:val="00857066"/>
    <w:rsid w:val="00857274"/>
    <w:rsid w:val="008574B8"/>
    <w:rsid w:val="00857841"/>
    <w:rsid w:val="0085791E"/>
    <w:rsid w:val="00857BFC"/>
    <w:rsid w:val="00860160"/>
    <w:rsid w:val="008601F3"/>
    <w:rsid w:val="0086039A"/>
    <w:rsid w:val="0086044B"/>
    <w:rsid w:val="00860473"/>
    <w:rsid w:val="0086051F"/>
    <w:rsid w:val="0086095B"/>
    <w:rsid w:val="008609F1"/>
    <w:rsid w:val="00860A92"/>
    <w:rsid w:val="00860A94"/>
    <w:rsid w:val="00860E87"/>
    <w:rsid w:val="00861139"/>
    <w:rsid w:val="00861269"/>
    <w:rsid w:val="008616EF"/>
    <w:rsid w:val="00862031"/>
    <w:rsid w:val="008620E1"/>
    <w:rsid w:val="00862351"/>
    <w:rsid w:val="008624AD"/>
    <w:rsid w:val="008625A2"/>
    <w:rsid w:val="008625B7"/>
    <w:rsid w:val="008626AD"/>
    <w:rsid w:val="00862772"/>
    <w:rsid w:val="00862A0C"/>
    <w:rsid w:val="0086331A"/>
    <w:rsid w:val="00863411"/>
    <w:rsid w:val="00863D7D"/>
    <w:rsid w:val="00863DA9"/>
    <w:rsid w:val="008645A9"/>
    <w:rsid w:val="00864685"/>
    <w:rsid w:val="00864691"/>
    <w:rsid w:val="0086483C"/>
    <w:rsid w:val="008648B2"/>
    <w:rsid w:val="00864EF9"/>
    <w:rsid w:val="00865440"/>
    <w:rsid w:val="008654C4"/>
    <w:rsid w:val="008662A9"/>
    <w:rsid w:val="008662D9"/>
    <w:rsid w:val="00866526"/>
    <w:rsid w:val="008668BF"/>
    <w:rsid w:val="008668E7"/>
    <w:rsid w:val="00866BAB"/>
    <w:rsid w:val="00867254"/>
    <w:rsid w:val="0086727D"/>
    <w:rsid w:val="00867398"/>
    <w:rsid w:val="008676A9"/>
    <w:rsid w:val="00867853"/>
    <w:rsid w:val="00867D2A"/>
    <w:rsid w:val="00867E89"/>
    <w:rsid w:val="00867EA1"/>
    <w:rsid w:val="0087046A"/>
    <w:rsid w:val="008705FA"/>
    <w:rsid w:val="008707B3"/>
    <w:rsid w:val="00871136"/>
    <w:rsid w:val="008711A3"/>
    <w:rsid w:val="00871B04"/>
    <w:rsid w:val="00871B13"/>
    <w:rsid w:val="00871B38"/>
    <w:rsid w:val="00871BE4"/>
    <w:rsid w:val="00871D3A"/>
    <w:rsid w:val="00871D7C"/>
    <w:rsid w:val="00871E0D"/>
    <w:rsid w:val="00871F9F"/>
    <w:rsid w:val="00872212"/>
    <w:rsid w:val="00872250"/>
    <w:rsid w:val="008723F6"/>
    <w:rsid w:val="00872525"/>
    <w:rsid w:val="0087282A"/>
    <w:rsid w:val="00872CA2"/>
    <w:rsid w:val="00872E08"/>
    <w:rsid w:val="00872FAC"/>
    <w:rsid w:val="0087314B"/>
    <w:rsid w:val="00873155"/>
    <w:rsid w:val="00873565"/>
    <w:rsid w:val="008737E9"/>
    <w:rsid w:val="00873827"/>
    <w:rsid w:val="008739A0"/>
    <w:rsid w:val="0087407B"/>
    <w:rsid w:val="0087424D"/>
    <w:rsid w:val="008747D5"/>
    <w:rsid w:val="0087498A"/>
    <w:rsid w:val="00874A38"/>
    <w:rsid w:val="00874C85"/>
    <w:rsid w:val="00874C9D"/>
    <w:rsid w:val="00875089"/>
    <w:rsid w:val="00875220"/>
    <w:rsid w:val="00875376"/>
    <w:rsid w:val="008753F9"/>
    <w:rsid w:val="00875434"/>
    <w:rsid w:val="008754B4"/>
    <w:rsid w:val="008754EB"/>
    <w:rsid w:val="00875644"/>
    <w:rsid w:val="00875928"/>
    <w:rsid w:val="008759C7"/>
    <w:rsid w:val="00875AA8"/>
    <w:rsid w:val="00875CAD"/>
    <w:rsid w:val="00875F2D"/>
    <w:rsid w:val="0087641C"/>
    <w:rsid w:val="0087643E"/>
    <w:rsid w:val="008764E7"/>
    <w:rsid w:val="008767A4"/>
    <w:rsid w:val="00876840"/>
    <w:rsid w:val="008773E5"/>
    <w:rsid w:val="00877CBA"/>
    <w:rsid w:val="00877E7F"/>
    <w:rsid w:val="00877F9A"/>
    <w:rsid w:val="00880072"/>
    <w:rsid w:val="008800A5"/>
    <w:rsid w:val="008801E9"/>
    <w:rsid w:val="008804AA"/>
    <w:rsid w:val="008809DB"/>
    <w:rsid w:val="00880AD3"/>
    <w:rsid w:val="00880D63"/>
    <w:rsid w:val="00880E6D"/>
    <w:rsid w:val="00880F72"/>
    <w:rsid w:val="008815D3"/>
    <w:rsid w:val="008818BA"/>
    <w:rsid w:val="00881CA8"/>
    <w:rsid w:val="008827F0"/>
    <w:rsid w:val="00882AEA"/>
    <w:rsid w:val="00882D62"/>
    <w:rsid w:val="00882E28"/>
    <w:rsid w:val="00883203"/>
    <w:rsid w:val="0088345C"/>
    <w:rsid w:val="008838BB"/>
    <w:rsid w:val="00883BBA"/>
    <w:rsid w:val="00883C8D"/>
    <w:rsid w:val="00883F2C"/>
    <w:rsid w:val="0088407A"/>
    <w:rsid w:val="00884084"/>
    <w:rsid w:val="0088413E"/>
    <w:rsid w:val="0088424A"/>
    <w:rsid w:val="008846A0"/>
    <w:rsid w:val="00884806"/>
    <w:rsid w:val="00884886"/>
    <w:rsid w:val="00884AB8"/>
    <w:rsid w:val="00884C4A"/>
    <w:rsid w:val="00884C53"/>
    <w:rsid w:val="00884ED8"/>
    <w:rsid w:val="008853BE"/>
    <w:rsid w:val="008859FD"/>
    <w:rsid w:val="00885DBF"/>
    <w:rsid w:val="0088601B"/>
    <w:rsid w:val="00886028"/>
    <w:rsid w:val="008861F4"/>
    <w:rsid w:val="00886A3B"/>
    <w:rsid w:val="00886B8E"/>
    <w:rsid w:val="00886BAD"/>
    <w:rsid w:val="00886CB6"/>
    <w:rsid w:val="00886F84"/>
    <w:rsid w:val="008870E9"/>
    <w:rsid w:val="00887473"/>
    <w:rsid w:val="0088747C"/>
    <w:rsid w:val="0088750C"/>
    <w:rsid w:val="008875A2"/>
    <w:rsid w:val="00887B48"/>
    <w:rsid w:val="00887D56"/>
    <w:rsid w:val="00887D75"/>
    <w:rsid w:val="00887D95"/>
    <w:rsid w:val="00887EC3"/>
    <w:rsid w:val="00890256"/>
    <w:rsid w:val="008906E7"/>
    <w:rsid w:val="008907C7"/>
    <w:rsid w:val="00890942"/>
    <w:rsid w:val="00891018"/>
    <w:rsid w:val="00891364"/>
    <w:rsid w:val="008914CF"/>
    <w:rsid w:val="00891528"/>
    <w:rsid w:val="0089174E"/>
    <w:rsid w:val="00891AD2"/>
    <w:rsid w:val="008921C2"/>
    <w:rsid w:val="00892306"/>
    <w:rsid w:val="0089231B"/>
    <w:rsid w:val="008924CA"/>
    <w:rsid w:val="00892564"/>
    <w:rsid w:val="008925D8"/>
    <w:rsid w:val="0089261C"/>
    <w:rsid w:val="00892E6C"/>
    <w:rsid w:val="00892F47"/>
    <w:rsid w:val="0089305A"/>
    <w:rsid w:val="008930B2"/>
    <w:rsid w:val="00893211"/>
    <w:rsid w:val="008933B3"/>
    <w:rsid w:val="00893419"/>
    <w:rsid w:val="008937BC"/>
    <w:rsid w:val="00893DF5"/>
    <w:rsid w:val="00893DFB"/>
    <w:rsid w:val="00893EAA"/>
    <w:rsid w:val="00893EE8"/>
    <w:rsid w:val="00894C38"/>
    <w:rsid w:val="00894D25"/>
    <w:rsid w:val="00894DFD"/>
    <w:rsid w:val="0089514A"/>
    <w:rsid w:val="008951D8"/>
    <w:rsid w:val="008952B2"/>
    <w:rsid w:val="008957C1"/>
    <w:rsid w:val="008958B5"/>
    <w:rsid w:val="00895B15"/>
    <w:rsid w:val="00895B5D"/>
    <w:rsid w:val="00895E50"/>
    <w:rsid w:val="00896116"/>
    <w:rsid w:val="00896666"/>
    <w:rsid w:val="00896913"/>
    <w:rsid w:val="00896A3F"/>
    <w:rsid w:val="00896FA1"/>
    <w:rsid w:val="00897031"/>
    <w:rsid w:val="0089706B"/>
    <w:rsid w:val="00897180"/>
    <w:rsid w:val="008972A4"/>
    <w:rsid w:val="00897406"/>
    <w:rsid w:val="008974F5"/>
    <w:rsid w:val="00897A84"/>
    <w:rsid w:val="00897DA6"/>
    <w:rsid w:val="008A06CC"/>
    <w:rsid w:val="008A06E0"/>
    <w:rsid w:val="008A0960"/>
    <w:rsid w:val="008A10DF"/>
    <w:rsid w:val="008A13A1"/>
    <w:rsid w:val="008A1493"/>
    <w:rsid w:val="008A15BA"/>
    <w:rsid w:val="008A1D1D"/>
    <w:rsid w:val="008A1D6E"/>
    <w:rsid w:val="008A1E4E"/>
    <w:rsid w:val="008A1F64"/>
    <w:rsid w:val="008A22DF"/>
    <w:rsid w:val="008A2401"/>
    <w:rsid w:val="008A2449"/>
    <w:rsid w:val="008A24A4"/>
    <w:rsid w:val="008A27F0"/>
    <w:rsid w:val="008A2B79"/>
    <w:rsid w:val="008A2CD7"/>
    <w:rsid w:val="008A2D26"/>
    <w:rsid w:val="008A2D94"/>
    <w:rsid w:val="008A33B4"/>
    <w:rsid w:val="008A35A0"/>
    <w:rsid w:val="008A3657"/>
    <w:rsid w:val="008A38B8"/>
    <w:rsid w:val="008A3B77"/>
    <w:rsid w:val="008A3E5E"/>
    <w:rsid w:val="008A3F31"/>
    <w:rsid w:val="008A4059"/>
    <w:rsid w:val="008A458C"/>
    <w:rsid w:val="008A465B"/>
    <w:rsid w:val="008A487E"/>
    <w:rsid w:val="008A4927"/>
    <w:rsid w:val="008A4A9F"/>
    <w:rsid w:val="008A4D99"/>
    <w:rsid w:val="008A512A"/>
    <w:rsid w:val="008A53D5"/>
    <w:rsid w:val="008A586F"/>
    <w:rsid w:val="008A5D19"/>
    <w:rsid w:val="008A5DC2"/>
    <w:rsid w:val="008A61F1"/>
    <w:rsid w:val="008A657A"/>
    <w:rsid w:val="008A6735"/>
    <w:rsid w:val="008A6AE8"/>
    <w:rsid w:val="008A6C32"/>
    <w:rsid w:val="008A7207"/>
    <w:rsid w:val="008A7320"/>
    <w:rsid w:val="008A7728"/>
    <w:rsid w:val="008A784B"/>
    <w:rsid w:val="008A79CB"/>
    <w:rsid w:val="008B02EE"/>
    <w:rsid w:val="008B05AD"/>
    <w:rsid w:val="008B11E1"/>
    <w:rsid w:val="008B15D9"/>
    <w:rsid w:val="008B180F"/>
    <w:rsid w:val="008B19C4"/>
    <w:rsid w:val="008B1BBB"/>
    <w:rsid w:val="008B21F8"/>
    <w:rsid w:val="008B2341"/>
    <w:rsid w:val="008B26D9"/>
    <w:rsid w:val="008B293F"/>
    <w:rsid w:val="008B2BB8"/>
    <w:rsid w:val="008B2D61"/>
    <w:rsid w:val="008B2E0B"/>
    <w:rsid w:val="008B3193"/>
    <w:rsid w:val="008B3273"/>
    <w:rsid w:val="008B330F"/>
    <w:rsid w:val="008B3457"/>
    <w:rsid w:val="008B377A"/>
    <w:rsid w:val="008B3825"/>
    <w:rsid w:val="008B38DE"/>
    <w:rsid w:val="008B3BBD"/>
    <w:rsid w:val="008B3BE1"/>
    <w:rsid w:val="008B3DB4"/>
    <w:rsid w:val="008B3EF9"/>
    <w:rsid w:val="008B3F00"/>
    <w:rsid w:val="008B3F64"/>
    <w:rsid w:val="008B40F0"/>
    <w:rsid w:val="008B418E"/>
    <w:rsid w:val="008B41CA"/>
    <w:rsid w:val="008B41EE"/>
    <w:rsid w:val="008B44C2"/>
    <w:rsid w:val="008B464B"/>
    <w:rsid w:val="008B477D"/>
    <w:rsid w:val="008B48A0"/>
    <w:rsid w:val="008B4A99"/>
    <w:rsid w:val="008B4F70"/>
    <w:rsid w:val="008B50A1"/>
    <w:rsid w:val="008B5485"/>
    <w:rsid w:val="008B5651"/>
    <w:rsid w:val="008B568B"/>
    <w:rsid w:val="008B57C5"/>
    <w:rsid w:val="008B5B27"/>
    <w:rsid w:val="008B5DA6"/>
    <w:rsid w:val="008B664F"/>
    <w:rsid w:val="008B6AF6"/>
    <w:rsid w:val="008B6C60"/>
    <w:rsid w:val="008B6FD6"/>
    <w:rsid w:val="008B6FFF"/>
    <w:rsid w:val="008B725C"/>
    <w:rsid w:val="008B7430"/>
    <w:rsid w:val="008B7490"/>
    <w:rsid w:val="008B780B"/>
    <w:rsid w:val="008B7A31"/>
    <w:rsid w:val="008B7FA3"/>
    <w:rsid w:val="008C008E"/>
    <w:rsid w:val="008C0341"/>
    <w:rsid w:val="008C04E2"/>
    <w:rsid w:val="008C07A5"/>
    <w:rsid w:val="008C094B"/>
    <w:rsid w:val="008C0EFE"/>
    <w:rsid w:val="008C12FC"/>
    <w:rsid w:val="008C130F"/>
    <w:rsid w:val="008C1665"/>
    <w:rsid w:val="008C178C"/>
    <w:rsid w:val="008C1ADA"/>
    <w:rsid w:val="008C1BEC"/>
    <w:rsid w:val="008C1F9D"/>
    <w:rsid w:val="008C232A"/>
    <w:rsid w:val="008C270D"/>
    <w:rsid w:val="008C27CC"/>
    <w:rsid w:val="008C2C77"/>
    <w:rsid w:val="008C31B2"/>
    <w:rsid w:val="008C32C8"/>
    <w:rsid w:val="008C35B7"/>
    <w:rsid w:val="008C3AF2"/>
    <w:rsid w:val="008C3CF9"/>
    <w:rsid w:val="008C48AA"/>
    <w:rsid w:val="008C4CC6"/>
    <w:rsid w:val="008C4EAD"/>
    <w:rsid w:val="008C50E7"/>
    <w:rsid w:val="008C585F"/>
    <w:rsid w:val="008C599B"/>
    <w:rsid w:val="008C59CA"/>
    <w:rsid w:val="008C5A11"/>
    <w:rsid w:val="008C5B39"/>
    <w:rsid w:val="008C5F27"/>
    <w:rsid w:val="008C63F3"/>
    <w:rsid w:val="008C659A"/>
    <w:rsid w:val="008C665F"/>
    <w:rsid w:val="008C6882"/>
    <w:rsid w:val="008C69FF"/>
    <w:rsid w:val="008C6CD9"/>
    <w:rsid w:val="008C6D3A"/>
    <w:rsid w:val="008C6DA1"/>
    <w:rsid w:val="008C6DE7"/>
    <w:rsid w:val="008C6FC3"/>
    <w:rsid w:val="008C7054"/>
    <w:rsid w:val="008C7201"/>
    <w:rsid w:val="008C7265"/>
    <w:rsid w:val="008C72AB"/>
    <w:rsid w:val="008C72E4"/>
    <w:rsid w:val="008C7397"/>
    <w:rsid w:val="008C775F"/>
    <w:rsid w:val="008C7926"/>
    <w:rsid w:val="008C7997"/>
    <w:rsid w:val="008C7B23"/>
    <w:rsid w:val="008C7BAE"/>
    <w:rsid w:val="008C7DD6"/>
    <w:rsid w:val="008C7F9E"/>
    <w:rsid w:val="008D011A"/>
    <w:rsid w:val="008D01F3"/>
    <w:rsid w:val="008D0263"/>
    <w:rsid w:val="008D05AD"/>
    <w:rsid w:val="008D065C"/>
    <w:rsid w:val="008D0FB0"/>
    <w:rsid w:val="008D1211"/>
    <w:rsid w:val="008D1250"/>
    <w:rsid w:val="008D12D9"/>
    <w:rsid w:val="008D133B"/>
    <w:rsid w:val="008D1434"/>
    <w:rsid w:val="008D157C"/>
    <w:rsid w:val="008D188D"/>
    <w:rsid w:val="008D1B69"/>
    <w:rsid w:val="008D1D0A"/>
    <w:rsid w:val="008D1FDD"/>
    <w:rsid w:val="008D21E1"/>
    <w:rsid w:val="008D23F0"/>
    <w:rsid w:val="008D2504"/>
    <w:rsid w:val="008D2580"/>
    <w:rsid w:val="008D27D4"/>
    <w:rsid w:val="008D2C3F"/>
    <w:rsid w:val="008D2D8D"/>
    <w:rsid w:val="008D2E1C"/>
    <w:rsid w:val="008D2FB3"/>
    <w:rsid w:val="008D3432"/>
    <w:rsid w:val="008D3950"/>
    <w:rsid w:val="008D3A27"/>
    <w:rsid w:val="008D3B4A"/>
    <w:rsid w:val="008D3C1C"/>
    <w:rsid w:val="008D4144"/>
    <w:rsid w:val="008D441A"/>
    <w:rsid w:val="008D453F"/>
    <w:rsid w:val="008D49FD"/>
    <w:rsid w:val="008D4F76"/>
    <w:rsid w:val="008D538E"/>
    <w:rsid w:val="008D55DC"/>
    <w:rsid w:val="008D5638"/>
    <w:rsid w:val="008D59E7"/>
    <w:rsid w:val="008D5CFD"/>
    <w:rsid w:val="008D5DA4"/>
    <w:rsid w:val="008D5DE6"/>
    <w:rsid w:val="008D671B"/>
    <w:rsid w:val="008D6B90"/>
    <w:rsid w:val="008D7262"/>
    <w:rsid w:val="008D7276"/>
    <w:rsid w:val="008D75AD"/>
    <w:rsid w:val="008D7C91"/>
    <w:rsid w:val="008D7CB3"/>
    <w:rsid w:val="008E00B5"/>
    <w:rsid w:val="008E010C"/>
    <w:rsid w:val="008E025C"/>
    <w:rsid w:val="008E062C"/>
    <w:rsid w:val="008E063F"/>
    <w:rsid w:val="008E0733"/>
    <w:rsid w:val="008E0812"/>
    <w:rsid w:val="008E09C9"/>
    <w:rsid w:val="008E0EF4"/>
    <w:rsid w:val="008E10E6"/>
    <w:rsid w:val="008E12AB"/>
    <w:rsid w:val="008E16D9"/>
    <w:rsid w:val="008E17BB"/>
    <w:rsid w:val="008E1B18"/>
    <w:rsid w:val="008E1B61"/>
    <w:rsid w:val="008E2290"/>
    <w:rsid w:val="008E2365"/>
    <w:rsid w:val="008E266F"/>
    <w:rsid w:val="008E26C5"/>
    <w:rsid w:val="008E2860"/>
    <w:rsid w:val="008E2CB9"/>
    <w:rsid w:val="008E326B"/>
    <w:rsid w:val="008E32F9"/>
    <w:rsid w:val="008E3305"/>
    <w:rsid w:val="008E3953"/>
    <w:rsid w:val="008E3996"/>
    <w:rsid w:val="008E39E3"/>
    <w:rsid w:val="008E3CB3"/>
    <w:rsid w:val="008E3EB1"/>
    <w:rsid w:val="008E3FBF"/>
    <w:rsid w:val="008E4017"/>
    <w:rsid w:val="008E45F6"/>
    <w:rsid w:val="008E46F7"/>
    <w:rsid w:val="008E4720"/>
    <w:rsid w:val="008E483B"/>
    <w:rsid w:val="008E5122"/>
    <w:rsid w:val="008E5191"/>
    <w:rsid w:val="008E56FA"/>
    <w:rsid w:val="008E584A"/>
    <w:rsid w:val="008E59FC"/>
    <w:rsid w:val="008E5A57"/>
    <w:rsid w:val="008E5B9B"/>
    <w:rsid w:val="008E626B"/>
    <w:rsid w:val="008E6656"/>
    <w:rsid w:val="008E6811"/>
    <w:rsid w:val="008E6908"/>
    <w:rsid w:val="008E69AE"/>
    <w:rsid w:val="008E6BE2"/>
    <w:rsid w:val="008E6CAB"/>
    <w:rsid w:val="008E6CF3"/>
    <w:rsid w:val="008E6F94"/>
    <w:rsid w:val="008E7162"/>
    <w:rsid w:val="008E72B1"/>
    <w:rsid w:val="008E7EBC"/>
    <w:rsid w:val="008F0020"/>
    <w:rsid w:val="008F0029"/>
    <w:rsid w:val="008F0553"/>
    <w:rsid w:val="008F0732"/>
    <w:rsid w:val="008F0827"/>
    <w:rsid w:val="008F09A6"/>
    <w:rsid w:val="008F1057"/>
    <w:rsid w:val="008F11AD"/>
    <w:rsid w:val="008F1826"/>
    <w:rsid w:val="008F2791"/>
    <w:rsid w:val="008F27E5"/>
    <w:rsid w:val="008F298B"/>
    <w:rsid w:val="008F2A7B"/>
    <w:rsid w:val="008F2D8C"/>
    <w:rsid w:val="008F2E3C"/>
    <w:rsid w:val="008F324D"/>
    <w:rsid w:val="008F3477"/>
    <w:rsid w:val="008F34CC"/>
    <w:rsid w:val="008F39E5"/>
    <w:rsid w:val="008F39FF"/>
    <w:rsid w:val="008F3A53"/>
    <w:rsid w:val="008F3BC5"/>
    <w:rsid w:val="008F4C83"/>
    <w:rsid w:val="008F50D0"/>
    <w:rsid w:val="008F51F2"/>
    <w:rsid w:val="008F5249"/>
    <w:rsid w:val="008F537B"/>
    <w:rsid w:val="008F5922"/>
    <w:rsid w:val="008F5B86"/>
    <w:rsid w:val="008F5D87"/>
    <w:rsid w:val="008F5E5E"/>
    <w:rsid w:val="008F5E8B"/>
    <w:rsid w:val="008F61BE"/>
    <w:rsid w:val="008F61C5"/>
    <w:rsid w:val="008F63E3"/>
    <w:rsid w:val="008F6961"/>
    <w:rsid w:val="008F6FFC"/>
    <w:rsid w:val="008F72B0"/>
    <w:rsid w:val="008F744B"/>
    <w:rsid w:val="008F75AB"/>
    <w:rsid w:val="008F7BDC"/>
    <w:rsid w:val="008F7DC3"/>
    <w:rsid w:val="008F7F72"/>
    <w:rsid w:val="008F7FB7"/>
    <w:rsid w:val="009004F7"/>
    <w:rsid w:val="009006E8"/>
    <w:rsid w:val="009007B5"/>
    <w:rsid w:val="00900865"/>
    <w:rsid w:val="00900AF2"/>
    <w:rsid w:val="00900C27"/>
    <w:rsid w:val="00900CDE"/>
    <w:rsid w:val="00901030"/>
    <w:rsid w:val="00901203"/>
    <w:rsid w:val="009014EE"/>
    <w:rsid w:val="009015A9"/>
    <w:rsid w:val="00901667"/>
    <w:rsid w:val="009018AB"/>
    <w:rsid w:val="009018EB"/>
    <w:rsid w:val="00901923"/>
    <w:rsid w:val="0090192A"/>
    <w:rsid w:val="00901A21"/>
    <w:rsid w:val="00902067"/>
    <w:rsid w:val="009022B6"/>
    <w:rsid w:val="00902DD8"/>
    <w:rsid w:val="00902E52"/>
    <w:rsid w:val="009031C0"/>
    <w:rsid w:val="009034C6"/>
    <w:rsid w:val="009035F2"/>
    <w:rsid w:val="009036FC"/>
    <w:rsid w:val="00903738"/>
    <w:rsid w:val="00903A01"/>
    <w:rsid w:val="00903DBC"/>
    <w:rsid w:val="00903E71"/>
    <w:rsid w:val="00903F02"/>
    <w:rsid w:val="00903F03"/>
    <w:rsid w:val="00904523"/>
    <w:rsid w:val="0090461E"/>
    <w:rsid w:val="00905319"/>
    <w:rsid w:val="00905C37"/>
    <w:rsid w:val="009060DA"/>
    <w:rsid w:val="00906315"/>
    <w:rsid w:val="0090686E"/>
    <w:rsid w:val="009068A6"/>
    <w:rsid w:val="00906E83"/>
    <w:rsid w:val="00906F1D"/>
    <w:rsid w:val="00906F1E"/>
    <w:rsid w:val="00907226"/>
    <w:rsid w:val="0090745C"/>
    <w:rsid w:val="009077C1"/>
    <w:rsid w:val="00907B95"/>
    <w:rsid w:val="00907C37"/>
    <w:rsid w:val="00907D94"/>
    <w:rsid w:val="00910115"/>
    <w:rsid w:val="00910563"/>
    <w:rsid w:val="00910718"/>
    <w:rsid w:val="00910940"/>
    <w:rsid w:val="00911478"/>
    <w:rsid w:val="00911537"/>
    <w:rsid w:val="009116BB"/>
    <w:rsid w:val="009118A4"/>
    <w:rsid w:val="00911975"/>
    <w:rsid w:val="00911F94"/>
    <w:rsid w:val="00912266"/>
    <w:rsid w:val="009124EB"/>
    <w:rsid w:val="00912943"/>
    <w:rsid w:val="009129F6"/>
    <w:rsid w:val="00912C13"/>
    <w:rsid w:val="00912C34"/>
    <w:rsid w:val="00912CAE"/>
    <w:rsid w:val="00912DA7"/>
    <w:rsid w:val="00913339"/>
    <w:rsid w:val="00913635"/>
    <w:rsid w:val="009137B2"/>
    <w:rsid w:val="009138DB"/>
    <w:rsid w:val="009139FE"/>
    <w:rsid w:val="00913A24"/>
    <w:rsid w:val="00913BA8"/>
    <w:rsid w:val="0091429C"/>
    <w:rsid w:val="009146FF"/>
    <w:rsid w:val="00914710"/>
    <w:rsid w:val="00914897"/>
    <w:rsid w:val="00914D00"/>
    <w:rsid w:val="00914EE1"/>
    <w:rsid w:val="00915850"/>
    <w:rsid w:val="00915968"/>
    <w:rsid w:val="00915CB5"/>
    <w:rsid w:val="00915E52"/>
    <w:rsid w:val="00916006"/>
    <w:rsid w:val="00916018"/>
    <w:rsid w:val="0091655B"/>
    <w:rsid w:val="00916940"/>
    <w:rsid w:val="00916E32"/>
    <w:rsid w:val="00916E4F"/>
    <w:rsid w:val="00916EA1"/>
    <w:rsid w:val="009172E2"/>
    <w:rsid w:val="00917346"/>
    <w:rsid w:val="00917703"/>
    <w:rsid w:val="00917B1D"/>
    <w:rsid w:val="00917D15"/>
    <w:rsid w:val="00917F5D"/>
    <w:rsid w:val="009202E5"/>
    <w:rsid w:val="0092048A"/>
    <w:rsid w:val="009204B7"/>
    <w:rsid w:val="009204EA"/>
    <w:rsid w:val="00920AD3"/>
    <w:rsid w:val="00920AFE"/>
    <w:rsid w:val="00920F82"/>
    <w:rsid w:val="00921664"/>
    <w:rsid w:val="00921776"/>
    <w:rsid w:val="009218C1"/>
    <w:rsid w:val="00921A0A"/>
    <w:rsid w:val="00921E0D"/>
    <w:rsid w:val="00921E12"/>
    <w:rsid w:val="00921E47"/>
    <w:rsid w:val="00921E74"/>
    <w:rsid w:val="009229D4"/>
    <w:rsid w:val="00922B33"/>
    <w:rsid w:val="00922D9F"/>
    <w:rsid w:val="00922E08"/>
    <w:rsid w:val="00922E6E"/>
    <w:rsid w:val="0092336F"/>
    <w:rsid w:val="00923754"/>
    <w:rsid w:val="00923892"/>
    <w:rsid w:val="00924018"/>
    <w:rsid w:val="00924301"/>
    <w:rsid w:val="009246D8"/>
    <w:rsid w:val="00924C0F"/>
    <w:rsid w:val="009250DA"/>
    <w:rsid w:val="0092573D"/>
    <w:rsid w:val="00925982"/>
    <w:rsid w:val="009259CB"/>
    <w:rsid w:val="00925A6C"/>
    <w:rsid w:val="00925BC4"/>
    <w:rsid w:val="00925DEF"/>
    <w:rsid w:val="0092665F"/>
    <w:rsid w:val="0092671C"/>
    <w:rsid w:val="009268E6"/>
    <w:rsid w:val="00927080"/>
    <w:rsid w:val="0092737F"/>
    <w:rsid w:val="009274AD"/>
    <w:rsid w:val="0092757E"/>
    <w:rsid w:val="009276C5"/>
    <w:rsid w:val="009278CA"/>
    <w:rsid w:val="00927EEE"/>
    <w:rsid w:val="00930095"/>
    <w:rsid w:val="009302B7"/>
    <w:rsid w:val="00930D91"/>
    <w:rsid w:val="00930EE3"/>
    <w:rsid w:val="00930EF9"/>
    <w:rsid w:val="00931169"/>
    <w:rsid w:val="009313CE"/>
    <w:rsid w:val="0093145D"/>
    <w:rsid w:val="009314AB"/>
    <w:rsid w:val="00931781"/>
    <w:rsid w:val="009317D2"/>
    <w:rsid w:val="009319A3"/>
    <w:rsid w:val="00931AA7"/>
    <w:rsid w:val="00931C4C"/>
    <w:rsid w:val="00931D3A"/>
    <w:rsid w:val="00932B70"/>
    <w:rsid w:val="00932C59"/>
    <w:rsid w:val="009332A2"/>
    <w:rsid w:val="00933327"/>
    <w:rsid w:val="009336DC"/>
    <w:rsid w:val="009337F0"/>
    <w:rsid w:val="0093384D"/>
    <w:rsid w:val="00933908"/>
    <w:rsid w:val="009347D0"/>
    <w:rsid w:val="0093486B"/>
    <w:rsid w:val="00934A3B"/>
    <w:rsid w:val="00935125"/>
    <w:rsid w:val="009353D8"/>
    <w:rsid w:val="009354AF"/>
    <w:rsid w:val="00935BDC"/>
    <w:rsid w:val="00935CD7"/>
    <w:rsid w:val="0093607C"/>
    <w:rsid w:val="00936088"/>
    <w:rsid w:val="00936352"/>
    <w:rsid w:val="009365AA"/>
    <w:rsid w:val="00936806"/>
    <w:rsid w:val="00936A97"/>
    <w:rsid w:val="00936AB3"/>
    <w:rsid w:val="00936DE0"/>
    <w:rsid w:val="0093707B"/>
    <w:rsid w:val="0093737A"/>
    <w:rsid w:val="00937867"/>
    <w:rsid w:val="00937ADC"/>
    <w:rsid w:val="00937AF9"/>
    <w:rsid w:val="00937EFF"/>
    <w:rsid w:val="00937FDE"/>
    <w:rsid w:val="009402E1"/>
    <w:rsid w:val="00940683"/>
    <w:rsid w:val="00940BEF"/>
    <w:rsid w:val="00940D2D"/>
    <w:rsid w:val="00941224"/>
    <w:rsid w:val="009413B1"/>
    <w:rsid w:val="0094141E"/>
    <w:rsid w:val="009417D4"/>
    <w:rsid w:val="00941D61"/>
    <w:rsid w:val="009420A0"/>
    <w:rsid w:val="0094290D"/>
    <w:rsid w:val="00942DAE"/>
    <w:rsid w:val="009431A3"/>
    <w:rsid w:val="00943456"/>
    <w:rsid w:val="00943586"/>
    <w:rsid w:val="0094388D"/>
    <w:rsid w:val="0094390E"/>
    <w:rsid w:val="00943A85"/>
    <w:rsid w:val="00943D3A"/>
    <w:rsid w:val="0094432C"/>
    <w:rsid w:val="0094451A"/>
    <w:rsid w:val="00944567"/>
    <w:rsid w:val="00944793"/>
    <w:rsid w:val="009448CB"/>
    <w:rsid w:val="00944933"/>
    <w:rsid w:val="00944935"/>
    <w:rsid w:val="00944ADD"/>
    <w:rsid w:val="00944E5C"/>
    <w:rsid w:val="00944FA5"/>
    <w:rsid w:val="00945FFE"/>
    <w:rsid w:val="00946013"/>
    <w:rsid w:val="009460BD"/>
    <w:rsid w:val="009460FB"/>
    <w:rsid w:val="00946882"/>
    <w:rsid w:val="00946A84"/>
    <w:rsid w:val="00946F31"/>
    <w:rsid w:val="00946FA9"/>
    <w:rsid w:val="009470D0"/>
    <w:rsid w:val="0094739A"/>
    <w:rsid w:val="009475D1"/>
    <w:rsid w:val="00947865"/>
    <w:rsid w:val="00947903"/>
    <w:rsid w:val="009502D4"/>
    <w:rsid w:val="00950597"/>
    <w:rsid w:val="00950988"/>
    <w:rsid w:val="00950C94"/>
    <w:rsid w:val="00950D05"/>
    <w:rsid w:val="009510A0"/>
    <w:rsid w:val="009511DC"/>
    <w:rsid w:val="00951217"/>
    <w:rsid w:val="009515FB"/>
    <w:rsid w:val="00951DCB"/>
    <w:rsid w:val="00951E9B"/>
    <w:rsid w:val="0095205B"/>
    <w:rsid w:val="00952A61"/>
    <w:rsid w:val="00952C3E"/>
    <w:rsid w:val="00953285"/>
    <w:rsid w:val="00953368"/>
    <w:rsid w:val="009537F7"/>
    <w:rsid w:val="00953D6A"/>
    <w:rsid w:val="00953DB3"/>
    <w:rsid w:val="00953E8B"/>
    <w:rsid w:val="00953F33"/>
    <w:rsid w:val="009543EA"/>
    <w:rsid w:val="00954406"/>
    <w:rsid w:val="00954530"/>
    <w:rsid w:val="00954C33"/>
    <w:rsid w:val="00954EC1"/>
    <w:rsid w:val="00954F44"/>
    <w:rsid w:val="009550B9"/>
    <w:rsid w:val="00955102"/>
    <w:rsid w:val="009551FF"/>
    <w:rsid w:val="00955711"/>
    <w:rsid w:val="00955907"/>
    <w:rsid w:val="0095593F"/>
    <w:rsid w:val="00955C6C"/>
    <w:rsid w:val="00955F4C"/>
    <w:rsid w:val="00956065"/>
    <w:rsid w:val="00956261"/>
    <w:rsid w:val="009562C1"/>
    <w:rsid w:val="009562CA"/>
    <w:rsid w:val="00956475"/>
    <w:rsid w:val="00956DE8"/>
    <w:rsid w:val="00957124"/>
    <w:rsid w:val="0095745D"/>
    <w:rsid w:val="009574BA"/>
    <w:rsid w:val="0095753A"/>
    <w:rsid w:val="00957747"/>
    <w:rsid w:val="00957858"/>
    <w:rsid w:val="00960269"/>
    <w:rsid w:val="009602B8"/>
    <w:rsid w:val="00960CFA"/>
    <w:rsid w:val="0096138E"/>
    <w:rsid w:val="009614D3"/>
    <w:rsid w:val="0096154F"/>
    <w:rsid w:val="0096177A"/>
    <w:rsid w:val="00961AC7"/>
    <w:rsid w:val="00961B7F"/>
    <w:rsid w:val="00961CCE"/>
    <w:rsid w:val="00961F78"/>
    <w:rsid w:val="0096231D"/>
    <w:rsid w:val="009623E0"/>
    <w:rsid w:val="00962472"/>
    <w:rsid w:val="00962A38"/>
    <w:rsid w:val="00962A46"/>
    <w:rsid w:val="00962A7B"/>
    <w:rsid w:val="00962C74"/>
    <w:rsid w:val="00962C9A"/>
    <w:rsid w:val="00962F26"/>
    <w:rsid w:val="009630E6"/>
    <w:rsid w:val="009632D3"/>
    <w:rsid w:val="009638C4"/>
    <w:rsid w:val="00963D3C"/>
    <w:rsid w:val="00964430"/>
    <w:rsid w:val="009647E2"/>
    <w:rsid w:val="00964A60"/>
    <w:rsid w:val="00964DD9"/>
    <w:rsid w:val="00964F04"/>
    <w:rsid w:val="00964F42"/>
    <w:rsid w:val="00965129"/>
    <w:rsid w:val="0096536C"/>
    <w:rsid w:val="009656B1"/>
    <w:rsid w:val="009657A5"/>
    <w:rsid w:val="009659E2"/>
    <w:rsid w:val="00965CED"/>
    <w:rsid w:val="00965DFB"/>
    <w:rsid w:val="00965F6E"/>
    <w:rsid w:val="0096653F"/>
    <w:rsid w:val="009668AA"/>
    <w:rsid w:val="009669CC"/>
    <w:rsid w:val="00966ADD"/>
    <w:rsid w:val="00966F2A"/>
    <w:rsid w:val="0096711F"/>
    <w:rsid w:val="009671BF"/>
    <w:rsid w:val="0096773A"/>
    <w:rsid w:val="0096785C"/>
    <w:rsid w:val="009679FA"/>
    <w:rsid w:val="00967A35"/>
    <w:rsid w:val="00967C81"/>
    <w:rsid w:val="00967F4E"/>
    <w:rsid w:val="009700C6"/>
    <w:rsid w:val="00970160"/>
    <w:rsid w:val="00970342"/>
    <w:rsid w:val="0097042C"/>
    <w:rsid w:val="00970740"/>
    <w:rsid w:val="0097081A"/>
    <w:rsid w:val="009708E4"/>
    <w:rsid w:val="0097098C"/>
    <w:rsid w:val="00970A1E"/>
    <w:rsid w:val="00970C09"/>
    <w:rsid w:val="00970FA2"/>
    <w:rsid w:val="00970FF5"/>
    <w:rsid w:val="00971400"/>
    <w:rsid w:val="009714B8"/>
    <w:rsid w:val="009719B2"/>
    <w:rsid w:val="00971FA7"/>
    <w:rsid w:val="00972085"/>
    <w:rsid w:val="009720A1"/>
    <w:rsid w:val="009722F4"/>
    <w:rsid w:val="009724B8"/>
    <w:rsid w:val="009728AE"/>
    <w:rsid w:val="00972BAE"/>
    <w:rsid w:val="00972D4A"/>
    <w:rsid w:val="00972D5F"/>
    <w:rsid w:val="00972DD7"/>
    <w:rsid w:val="00972E70"/>
    <w:rsid w:val="00972F96"/>
    <w:rsid w:val="00973102"/>
    <w:rsid w:val="00973350"/>
    <w:rsid w:val="00973993"/>
    <w:rsid w:val="00973B87"/>
    <w:rsid w:val="00973E68"/>
    <w:rsid w:val="00973E92"/>
    <w:rsid w:val="00973F35"/>
    <w:rsid w:val="00974664"/>
    <w:rsid w:val="00974D73"/>
    <w:rsid w:val="00974DAC"/>
    <w:rsid w:val="00974F6A"/>
    <w:rsid w:val="00975265"/>
    <w:rsid w:val="00975754"/>
    <w:rsid w:val="009757E0"/>
    <w:rsid w:val="009758B5"/>
    <w:rsid w:val="00975A09"/>
    <w:rsid w:val="00975BD2"/>
    <w:rsid w:val="00975CCE"/>
    <w:rsid w:val="00975EC3"/>
    <w:rsid w:val="0097640B"/>
    <w:rsid w:val="009766DE"/>
    <w:rsid w:val="009768D7"/>
    <w:rsid w:val="00976BDC"/>
    <w:rsid w:val="00977144"/>
    <w:rsid w:val="0097736C"/>
    <w:rsid w:val="009774E9"/>
    <w:rsid w:val="00977840"/>
    <w:rsid w:val="009778F6"/>
    <w:rsid w:val="0097791C"/>
    <w:rsid w:val="00977FFB"/>
    <w:rsid w:val="00980145"/>
    <w:rsid w:val="00980262"/>
    <w:rsid w:val="0098029E"/>
    <w:rsid w:val="00980976"/>
    <w:rsid w:val="009816EB"/>
    <w:rsid w:val="0098176A"/>
    <w:rsid w:val="0098193D"/>
    <w:rsid w:val="00981B0F"/>
    <w:rsid w:val="00981BC3"/>
    <w:rsid w:val="00981D28"/>
    <w:rsid w:val="009824BA"/>
    <w:rsid w:val="009826F6"/>
    <w:rsid w:val="0098272D"/>
    <w:rsid w:val="00982A40"/>
    <w:rsid w:val="009830A5"/>
    <w:rsid w:val="00983316"/>
    <w:rsid w:val="0098339C"/>
    <w:rsid w:val="009837A9"/>
    <w:rsid w:val="00983C40"/>
    <w:rsid w:val="00983C4E"/>
    <w:rsid w:val="00984239"/>
    <w:rsid w:val="00984A67"/>
    <w:rsid w:val="00984E9C"/>
    <w:rsid w:val="00985614"/>
    <w:rsid w:val="009856D3"/>
    <w:rsid w:val="00985977"/>
    <w:rsid w:val="00985BFB"/>
    <w:rsid w:val="00985C2C"/>
    <w:rsid w:val="00985C94"/>
    <w:rsid w:val="00985E05"/>
    <w:rsid w:val="00985F18"/>
    <w:rsid w:val="00985F45"/>
    <w:rsid w:val="00986AB6"/>
    <w:rsid w:val="00986F32"/>
    <w:rsid w:val="00987055"/>
    <w:rsid w:val="00987114"/>
    <w:rsid w:val="009874CC"/>
    <w:rsid w:val="009876D8"/>
    <w:rsid w:val="009878F5"/>
    <w:rsid w:val="00987A30"/>
    <w:rsid w:val="00987A48"/>
    <w:rsid w:val="00987B5C"/>
    <w:rsid w:val="00987CDA"/>
    <w:rsid w:val="00990057"/>
    <w:rsid w:val="00990135"/>
    <w:rsid w:val="0099031E"/>
    <w:rsid w:val="00990A01"/>
    <w:rsid w:val="00990A7A"/>
    <w:rsid w:val="00990A92"/>
    <w:rsid w:val="00990B72"/>
    <w:rsid w:val="0099146D"/>
    <w:rsid w:val="00991666"/>
    <w:rsid w:val="00991695"/>
    <w:rsid w:val="009919E2"/>
    <w:rsid w:val="009922D3"/>
    <w:rsid w:val="0099260E"/>
    <w:rsid w:val="00992629"/>
    <w:rsid w:val="00992635"/>
    <w:rsid w:val="00992732"/>
    <w:rsid w:val="00992808"/>
    <w:rsid w:val="00992954"/>
    <w:rsid w:val="00992B3E"/>
    <w:rsid w:val="00992CC1"/>
    <w:rsid w:val="00992D6E"/>
    <w:rsid w:val="00992F07"/>
    <w:rsid w:val="0099300D"/>
    <w:rsid w:val="009932DD"/>
    <w:rsid w:val="0099334F"/>
    <w:rsid w:val="00993404"/>
    <w:rsid w:val="00993B2E"/>
    <w:rsid w:val="00993C35"/>
    <w:rsid w:val="00993DFA"/>
    <w:rsid w:val="00993E37"/>
    <w:rsid w:val="0099400F"/>
    <w:rsid w:val="0099439E"/>
    <w:rsid w:val="00994494"/>
    <w:rsid w:val="0099454F"/>
    <w:rsid w:val="0099469F"/>
    <w:rsid w:val="00994D33"/>
    <w:rsid w:val="00994DE7"/>
    <w:rsid w:val="00994ED6"/>
    <w:rsid w:val="00995184"/>
    <w:rsid w:val="009962A8"/>
    <w:rsid w:val="009962AC"/>
    <w:rsid w:val="00996770"/>
    <w:rsid w:val="009967F7"/>
    <w:rsid w:val="009968C3"/>
    <w:rsid w:val="009968CF"/>
    <w:rsid w:val="00996A45"/>
    <w:rsid w:val="00996FF8"/>
    <w:rsid w:val="00997110"/>
    <w:rsid w:val="00997336"/>
    <w:rsid w:val="00997855"/>
    <w:rsid w:val="00997C79"/>
    <w:rsid w:val="009A0306"/>
    <w:rsid w:val="009A038C"/>
    <w:rsid w:val="009A05B3"/>
    <w:rsid w:val="009A0682"/>
    <w:rsid w:val="009A089E"/>
    <w:rsid w:val="009A0A35"/>
    <w:rsid w:val="009A0D76"/>
    <w:rsid w:val="009A10A9"/>
    <w:rsid w:val="009A16A3"/>
    <w:rsid w:val="009A191C"/>
    <w:rsid w:val="009A191F"/>
    <w:rsid w:val="009A1C1D"/>
    <w:rsid w:val="009A1D1D"/>
    <w:rsid w:val="009A1F6A"/>
    <w:rsid w:val="009A1F79"/>
    <w:rsid w:val="009A215A"/>
    <w:rsid w:val="009A2411"/>
    <w:rsid w:val="009A27BB"/>
    <w:rsid w:val="009A2813"/>
    <w:rsid w:val="009A28B5"/>
    <w:rsid w:val="009A2A02"/>
    <w:rsid w:val="009A2C03"/>
    <w:rsid w:val="009A2EC7"/>
    <w:rsid w:val="009A349F"/>
    <w:rsid w:val="009A3642"/>
    <w:rsid w:val="009A3767"/>
    <w:rsid w:val="009A3A09"/>
    <w:rsid w:val="009A3FB5"/>
    <w:rsid w:val="009A44F7"/>
    <w:rsid w:val="009A4B79"/>
    <w:rsid w:val="009A4D72"/>
    <w:rsid w:val="009A4EB4"/>
    <w:rsid w:val="009A4FB2"/>
    <w:rsid w:val="009A5191"/>
    <w:rsid w:val="009A57DD"/>
    <w:rsid w:val="009A5D0D"/>
    <w:rsid w:val="009A6705"/>
    <w:rsid w:val="009A67A1"/>
    <w:rsid w:val="009A6BD9"/>
    <w:rsid w:val="009A71E4"/>
    <w:rsid w:val="009A7585"/>
    <w:rsid w:val="009A770B"/>
    <w:rsid w:val="009A7AED"/>
    <w:rsid w:val="009A7B6C"/>
    <w:rsid w:val="009A7C46"/>
    <w:rsid w:val="009A7CF1"/>
    <w:rsid w:val="009A7F18"/>
    <w:rsid w:val="009B016C"/>
    <w:rsid w:val="009B01B5"/>
    <w:rsid w:val="009B0274"/>
    <w:rsid w:val="009B0347"/>
    <w:rsid w:val="009B034B"/>
    <w:rsid w:val="009B037B"/>
    <w:rsid w:val="009B05E6"/>
    <w:rsid w:val="009B0D54"/>
    <w:rsid w:val="009B101C"/>
    <w:rsid w:val="009B10A5"/>
    <w:rsid w:val="009B10EF"/>
    <w:rsid w:val="009B1A31"/>
    <w:rsid w:val="009B1AFD"/>
    <w:rsid w:val="009B1D68"/>
    <w:rsid w:val="009B2259"/>
    <w:rsid w:val="009B2539"/>
    <w:rsid w:val="009B2646"/>
    <w:rsid w:val="009B26CC"/>
    <w:rsid w:val="009B277F"/>
    <w:rsid w:val="009B2D51"/>
    <w:rsid w:val="009B2E2E"/>
    <w:rsid w:val="009B2F9E"/>
    <w:rsid w:val="009B314E"/>
    <w:rsid w:val="009B3A6F"/>
    <w:rsid w:val="009B43AE"/>
    <w:rsid w:val="009B44D1"/>
    <w:rsid w:val="009B45AB"/>
    <w:rsid w:val="009B45BB"/>
    <w:rsid w:val="009B48C9"/>
    <w:rsid w:val="009B4D60"/>
    <w:rsid w:val="009B4DB8"/>
    <w:rsid w:val="009B57F1"/>
    <w:rsid w:val="009B57F8"/>
    <w:rsid w:val="009B5F30"/>
    <w:rsid w:val="009B5F46"/>
    <w:rsid w:val="009B6209"/>
    <w:rsid w:val="009B621D"/>
    <w:rsid w:val="009B6231"/>
    <w:rsid w:val="009B695A"/>
    <w:rsid w:val="009B69D6"/>
    <w:rsid w:val="009B7075"/>
    <w:rsid w:val="009B734C"/>
    <w:rsid w:val="009B782C"/>
    <w:rsid w:val="009B7E57"/>
    <w:rsid w:val="009C019E"/>
    <w:rsid w:val="009C114D"/>
    <w:rsid w:val="009C1403"/>
    <w:rsid w:val="009C192D"/>
    <w:rsid w:val="009C267F"/>
    <w:rsid w:val="009C27D9"/>
    <w:rsid w:val="009C2877"/>
    <w:rsid w:val="009C2DCA"/>
    <w:rsid w:val="009C316A"/>
    <w:rsid w:val="009C33B8"/>
    <w:rsid w:val="009C36E5"/>
    <w:rsid w:val="009C3B7B"/>
    <w:rsid w:val="009C3D06"/>
    <w:rsid w:val="009C3E65"/>
    <w:rsid w:val="009C4397"/>
    <w:rsid w:val="009C440B"/>
    <w:rsid w:val="009C4D61"/>
    <w:rsid w:val="009C4E22"/>
    <w:rsid w:val="009C53B6"/>
    <w:rsid w:val="009C54B1"/>
    <w:rsid w:val="009C55C7"/>
    <w:rsid w:val="009C562D"/>
    <w:rsid w:val="009C56F1"/>
    <w:rsid w:val="009C578F"/>
    <w:rsid w:val="009C5F07"/>
    <w:rsid w:val="009C6103"/>
    <w:rsid w:val="009C6329"/>
    <w:rsid w:val="009C6622"/>
    <w:rsid w:val="009C696C"/>
    <w:rsid w:val="009C698C"/>
    <w:rsid w:val="009C69D8"/>
    <w:rsid w:val="009C6A43"/>
    <w:rsid w:val="009C6ACE"/>
    <w:rsid w:val="009C6EA6"/>
    <w:rsid w:val="009C6ECA"/>
    <w:rsid w:val="009C7209"/>
    <w:rsid w:val="009C7522"/>
    <w:rsid w:val="009C78D7"/>
    <w:rsid w:val="009C7BCA"/>
    <w:rsid w:val="009C7FDE"/>
    <w:rsid w:val="009D0401"/>
    <w:rsid w:val="009D1364"/>
    <w:rsid w:val="009D1C07"/>
    <w:rsid w:val="009D1C6B"/>
    <w:rsid w:val="009D1DC6"/>
    <w:rsid w:val="009D20C0"/>
    <w:rsid w:val="009D22CA"/>
    <w:rsid w:val="009D2317"/>
    <w:rsid w:val="009D2372"/>
    <w:rsid w:val="009D23CF"/>
    <w:rsid w:val="009D2BA3"/>
    <w:rsid w:val="009D2D5F"/>
    <w:rsid w:val="009D3157"/>
    <w:rsid w:val="009D31FF"/>
    <w:rsid w:val="009D3491"/>
    <w:rsid w:val="009D36C0"/>
    <w:rsid w:val="009D37E3"/>
    <w:rsid w:val="009D3AA5"/>
    <w:rsid w:val="009D3C07"/>
    <w:rsid w:val="009D3D48"/>
    <w:rsid w:val="009D3FEF"/>
    <w:rsid w:val="009D4684"/>
    <w:rsid w:val="009D46B7"/>
    <w:rsid w:val="009D498D"/>
    <w:rsid w:val="009D49A7"/>
    <w:rsid w:val="009D4EF4"/>
    <w:rsid w:val="009D508B"/>
    <w:rsid w:val="009D509A"/>
    <w:rsid w:val="009D515E"/>
    <w:rsid w:val="009D53C5"/>
    <w:rsid w:val="009D53CA"/>
    <w:rsid w:val="009D5B5D"/>
    <w:rsid w:val="009D69DC"/>
    <w:rsid w:val="009D6CED"/>
    <w:rsid w:val="009D723B"/>
    <w:rsid w:val="009D7682"/>
    <w:rsid w:val="009D771A"/>
    <w:rsid w:val="009D77E0"/>
    <w:rsid w:val="009D7AAC"/>
    <w:rsid w:val="009D7E2A"/>
    <w:rsid w:val="009E0250"/>
    <w:rsid w:val="009E02C9"/>
    <w:rsid w:val="009E0810"/>
    <w:rsid w:val="009E0A2F"/>
    <w:rsid w:val="009E0A34"/>
    <w:rsid w:val="009E0BF1"/>
    <w:rsid w:val="009E10EE"/>
    <w:rsid w:val="009E1104"/>
    <w:rsid w:val="009E11E1"/>
    <w:rsid w:val="009E131C"/>
    <w:rsid w:val="009E1873"/>
    <w:rsid w:val="009E199F"/>
    <w:rsid w:val="009E1AE4"/>
    <w:rsid w:val="009E1C1C"/>
    <w:rsid w:val="009E1C32"/>
    <w:rsid w:val="009E1F14"/>
    <w:rsid w:val="009E1F9A"/>
    <w:rsid w:val="009E20F4"/>
    <w:rsid w:val="009E216E"/>
    <w:rsid w:val="009E294B"/>
    <w:rsid w:val="009E3064"/>
    <w:rsid w:val="009E3907"/>
    <w:rsid w:val="009E3C36"/>
    <w:rsid w:val="009E4100"/>
    <w:rsid w:val="009E446A"/>
    <w:rsid w:val="009E44B6"/>
    <w:rsid w:val="009E45AF"/>
    <w:rsid w:val="009E474F"/>
    <w:rsid w:val="009E48CA"/>
    <w:rsid w:val="009E4954"/>
    <w:rsid w:val="009E4AE7"/>
    <w:rsid w:val="009E4B0B"/>
    <w:rsid w:val="009E4C6A"/>
    <w:rsid w:val="009E4C90"/>
    <w:rsid w:val="009E52CB"/>
    <w:rsid w:val="009E5803"/>
    <w:rsid w:val="009E588E"/>
    <w:rsid w:val="009E5AD0"/>
    <w:rsid w:val="009E619E"/>
    <w:rsid w:val="009E68BA"/>
    <w:rsid w:val="009E6A1C"/>
    <w:rsid w:val="009E6A5E"/>
    <w:rsid w:val="009E6B3A"/>
    <w:rsid w:val="009E6B4C"/>
    <w:rsid w:val="009E6C05"/>
    <w:rsid w:val="009E6CC4"/>
    <w:rsid w:val="009E758F"/>
    <w:rsid w:val="009E7C0D"/>
    <w:rsid w:val="009E7ED6"/>
    <w:rsid w:val="009F0012"/>
    <w:rsid w:val="009F014E"/>
    <w:rsid w:val="009F01DD"/>
    <w:rsid w:val="009F13CC"/>
    <w:rsid w:val="009F1441"/>
    <w:rsid w:val="009F14B0"/>
    <w:rsid w:val="009F1509"/>
    <w:rsid w:val="009F152C"/>
    <w:rsid w:val="009F16A1"/>
    <w:rsid w:val="009F1CC3"/>
    <w:rsid w:val="009F1D2F"/>
    <w:rsid w:val="009F1DF4"/>
    <w:rsid w:val="009F1E4E"/>
    <w:rsid w:val="009F2303"/>
    <w:rsid w:val="009F23B6"/>
    <w:rsid w:val="009F279C"/>
    <w:rsid w:val="009F27B8"/>
    <w:rsid w:val="009F3295"/>
    <w:rsid w:val="009F3479"/>
    <w:rsid w:val="009F36F6"/>
    <w:rsid w:val="009F38BB"/>
    <w:rsid w:val="009F3AF2"/>
    <w:rsid w:val="009F3D96"/>
    <w:rsid w:val="009F4031"/>
    <w:rsid w:val="009F40B8"/>
    <w:rsid w:val="009F4217"/>
    <w:rsid w:val="009F4E5D"/>
    <w:rsid w:val="009F5271"/>
    <w:rsid w:val="009F5881"/>
    <w:rsid w:val="009F590E"/>
    <w:rsid w:val="009F5AFB"/>
    <w:rsid w:val="009F5E24"/>
    <w:rsid w:val="009F5EAF"/>
    <w:rsid w:val="009F5FB5"/>
    <w:rsid w:val="009F601C"/>
    <w:rsid w:val="009F6748"/>
    <w:rsid w:val="009F6945"/>
    <w:rsid w:val="009F6C8E"/>
    <w:rsid w:val="009F70F1"/>
    <w:rsid w:val="009F72A4"/>
    <w:rsid w:val="009F7602"/>
    <w:rsid w:val="009F772F"/>
    <w:rsid w:val="009F776C"/>
    <w:rsid w:val="009F7789"/>
    <w:rsid w:val="009F788E"/>
    <w:rsid w:val="009F78EF"/>
    <w:rsid w:val="009F79FD"/>
    <w:rsid w:val="009F7AF6"/>
    <w:rsid w:val="009F7B25"/>
    <w:rsid w:val="00A0029E"/>
    <w:rsid w:val="00A00AA3"/>
    <w:rsid w:val="00A00D56"/>
    <w:rsid w:val="00A00DFF"/>
    <w:rsid w:val="00A00F1F"/>
    <w:rsid w:val="00A00F3D"/>
    <w:rsid w:val="00A011B1"/>
    <w:rsid w:val="00A017BD"/>
    <w:rsid w:val="00A018E0"/>
    <w:rsid w:val="00A019CC"/>
    <w:rsid w:val="00A01B36"/>
    <w:rsid w:val="00A01F4D"/>
    <w:rsid w:val="00A02000"/>
    <w:rsid w:val="00A02377"/>
    <w:rsid w:val="00A027E9"/>
    <w:rsid w:val="00A02BF5"/>
    <w:rsid w:val="00A02C9C"/>
    <w:rsid w:val="00A02D19"/>
    <w:rsid w:val="00A02F42"/>
    <w:rsid w:val="00A03590"/>
    <w:rsid w:val="00A0370F"/>
    <w:rsid w:val="00A03723"/>
    <w:rsid w:val="00A037C9"/>
    <w:rsid w:val="00A03806"/>
    <w:rsid w:val="00A038D8"/>
    <w:rsid w:val="00A0399F"/>
    <w:rsid w:val="00A03DB5"/>
    <w:rsid w:val="00A0417A"/>
    <w:rsid w:val="00A042B7"/>
    <w:rsid w:val="00A0466E"/>
    <w:rsid w:val="00A04738"/>
    <w:rsid w:val="00A04AF1"/>
    <w:rsid w:val="00A04D18"/>
    <w:rsid w:val="00A04F9B"/>
    <w:rsid w:val="00A05289"/>
    <w:rsid w:val="00A052F3"/>
    <w:rsid w:val="00A056B0"/>
    <w:rsid w:val="00A05955"/>
    <w:rsid w:val="00A05961"/>
    <w:rsid w:val="00A05A2C"/>
    <w:rsid w:val="00A05BDB"/>
    <w:rsid w:val="00A05BFB"/>
    <w:rsid w:val="00A0608C"/>
    <w:rsid w:val="00A06137"/>
    <w:rsid w:val="00A063EB"/>
    <w:rsid w:val="00A066C0"/>
    <w:rsid w:val="00A067F3"/>
    <w:rsid w:val="00A06815"/>
    <w:rsid w:val="00A06BD5"/>
    <w:rsid w:val="00A06F3A"/>
    <w:rsid w:val="00A07170"/>
    <w:rsid w:val="00A071CD"/>
    <w:rsid w:val="00A071E0"/>
    <w:rsid w:val="00A077B6"/>
    <w:rsid w:val="00A07BE0"/>
    <w:rsid w:val="00A07FB2"/>
    <w:rsid w:val="00A07FF7"/>
    <w:rsid w:val="00A10414"/>
    <w:rsid w:val="00A1058A"/>
    <w:rsid w:val="00A10726"/>
    <w:rsid w:val="00A11905"/>
    <w:rsid w:val="00A11995"/>
    <w:rsid w:val="00A11B7C"/>
    <w:rsid w:val="00A11B9C"/>
    <w:rsid w:val="00A11E2F"/>
    <w:rsid w:val="00A1259C"/>
    <w:rsid w:val="00A127FE"/>
    <w:rsid w:val="00A12889"/>
    <w:rsid w:val="00A12E47"/>
    <w:rsid w:val="00A12EAA"/>
    <w:rsid w:val="00A1316D"/>
    <w:rsid w:val="00A133A0"/>
    <w:rsid w:val="00A1340D"/>
    <w:rsid w:val="00A1355D"/>
    <w:rsid w:val="00A13608"/>
    <w:rsid w:val="00A1396F"/>
    <w:rsid w:val="00A13ED8"/>
    <w:rsid w:val="00A14679"/>
    <w:rsid w:val="00A14836"/>
    <w:rsid w:val="00A14CAB"/>
    <w:rsid w:val="00A15059"/>
    <w:rsid w:val="00A15870"/>
    <w:rsid w:val="00A15DB3"/>
    <w:rsid w:val="00A1632F"/>
    <w:rsid w:val="00A1643C"/>
    <w:rsid w:val="00A16726"/>
    <w:rsid w:val="00A17253"/>
    <w:rsid w:val="00A173F8"/>
    <w:rsid w:val="00A17BF7"/>
    <w:rsid w:val="00A17FC4"/>
    <w:rsid w:val="00A20116"/>
    <w:rsid w:val="00A20572"/>
    <w:rsid w:val="00A21171"/>
    <w:rsid w:val="00A213C7"/>
    <w:rsid w:val="00A21BB9"/>
    <w:rsid w:val="00A21DA4"/>
    <w:rsid w:val="00A2211C"/>
    <w:rsid w:val="00A22348"/>
    <w:rsid w:val="00A22358"/>
    <w:rsid w:val="00A22AB3"/>
    <w:rsid w:val="00A22B4D"/>
    <w:rsid w:val="00A230CC"/>
    <w:rsid w:val="00A233A4"/>
    <w:rsid w:val="00A23663"/>
    <w:rsid w:val="00A236E9"/>
    <w:rsid w:val="00A23C75"/>
    <w:rsid w:val="00A23DBC"/>
    <w:rsid w:val="00A249AC"/>
    <w:rsid w:val="00A24DC4"/>
    <w:rsid w:val="00A24E73"/>
    <w:rsid w:val="00A24ED6"/>
    <w:rsid w:val="00A253EC"/>
    <w:rsid w:val="00A25966"/>
    <w:rsid w:val="00A25A50"/>
    <w:rsid w:val="00A25C2D"/>
    <w:rsid w:val="00A25FF4"/>
    <w:rsid w:val="00A26019"/>
    <w:rsid w:val="00A260BF"/>
    <w:rsid w:val="00A26253"/>
    <w:rsid w:val="00A262F0"/>
    <w:rsid w:val="00A2632D"/>
    <w:rsid w:val="00A26411"/>
    <w:rsid w:val="00A26500"/>
    <w:rsid w:val="00A26558"/>
    <w:rsid w:val="00A26798"/>
    <w:rsid w:val="00A26C10"/>
    <w:rsid w:val="00A26C4E"/>
    <w:rsid w:val="00A26F6C"/>
    <w:rsid w:val="00A273F9"/>
    <w:rsid w:val="00A2796A"/>
    <w:rsid w:val="00A27ECA"/>
    <w:rsid w:val="00A302B2"/>
    <w:rsid w:val="00A30441"/>
    <w:rsid w:val="00A30DB2"/>
    <w:rsid w:val="00A31219"/>
    <w:rsid w:val="00A31B7A"/>
    <w:rsid w:val="00A31DE7"/>
    <w:rsid w:val="00A31FB2"/>
    <w:rsid w:val="00A3226A"/>
    <w:rsid w:val="00A326FF"/>
    <w:rsid w:val="00A32F8C"/>
    <w:rsid w:val="00A330B9"/>
    <w:rsid w:val="00A333D5"/>
    <w:rsid w:val="00A334B3"/>
    <w:rsid w:val="00A338B4"/>
    <w:rsid w:val="00A34204"/>
    <w:rsid w:val="00A34262"/>
    <w:rsid w:val="00A34528"/>
    <w:rsid w:val="00A347A9"/>
    <w:rsid w:val="00A34FA2"/>
    <w:rsid w:val="00A350DC"/>
    <w:rsid w:val="00A3579D"/>
    <w:rsid w:val="00A357BD"/>
    <w:rsid w:val="00A35835"/>
    <w:rsid w:val="00A359C2"/>
    <w:rsid w:val="00A35D63"/>
    <w:rsid w:val="00A35E3F"/>
    <w:rsid w:val="00A3600A"/>
    <w:rsid w:val="00A36265"/>
    <w:rsid w:val="00A362DB"/>
    <w:rsid w:val="00A365A1"/>
    <w:rsid w:val="00A366AE"/>
    <w:rsid w:val="00A366FF"/>
    <w:rsid w:val="00A36F5E"/>
    <w:rsid w:val="00A371E4"/>
    <w:rsid w:val="00A37428"/>
    <w:rsid w:val="00A375DF"/>
    <w:rsid w:val="00A379B4"/>
    <w:rsid w:val="00A37EC2"/>
    <w:rsid w:val="00A4010C"/>
    <w:rsid w:val="00A402F5"/>
    <w:rsid w:val="00A40446"/>
    <w:rsid w:val="00A405B1"/>
    <w:rsid w:val="00A40B14"/>
    <w:rsid w:val="00A40B94"/>
    <w:rsid w:val="00A40C35"/>
    <w:rsid w:val="00A40F76"/>
    <w:rsid w:val="00A41756"/>
    <w:rsid w:val="00A417A1"/>
    <w:rsid w:val="00A419B1"/>
    <w:rsid w:val="00A41DAB"/>
    <w:rsid w:val="00A420F2"/>
    <w:rsid w:val="00A42156"/>
    <w:rsid w:val="00A4236F"/>
    <w:rsid w:val="00A425BC"/>
    <w:rsid w:val="00A427DD"/>
    <w:rsid w:val="00A42B61"/>
    <w:rsid w:val="00A42B93"/>
    <w:rsid w:val="00A42BB3"/>
    <w:rsid w:val="00A430AC"/>
    <w:rsid w:val="00A436B2"/>
    <w:rsid w:val="00A43977"/>
    <w:rsid w:val="00A43998"/>
    <w:rsid w:val="00A43A71"/>
    <w:rsid w:val="00A43C58"/>
    <w:rsid w:val="00A43C7D"/>
    <w:rsid w:val="00A43F97"/>
    <w:rsid w:val="00A441D9"/>
    <w:rsid w:val="00A442B7"/>
    <w:rsid w:val="00A44932"/>
    <w:rsid w:val="00A44984"/>
    <w:rsid w:val="00A44A72"/>
    <w:rsid w:val="00A44DE8"/>
    <w:rsid w:val="00A44F3E"/>
    <w:rsid w:val="00A44F6B"/>
    <w:rsid w:val="00A45306"/>
    <w:rsid w:val="00A4590D"/>
    <w:rsid w:val="00A4594D"/>
    <w:rsid w:val="00A46155"/>
    <w:rsid w:val="00A46209"/>
    <w:rsid w:val="00A46CEC"/>
    <w:rsid w:val="00A46CF1"/>
    <w:rsid w:val="00A47738"/>
    <w:rsid w:val="00A47A1E"/>
    <w:rsid w:val="00A47B2A"/>
    <w:rsid w:val="00A47E1D"/>
    <w:rsid w:val="00A50472"/>
    <w:rsid w:val="00A5058B"/>
    <w:rsid w:val="00A50F32"/>
    <w:rsid w:val="00A510D2"/>
    <w:rsid w:val="00A5148C"/>
    <w:rsid w:val="00A515AA"/>
    <w:rsid w:val="00A51886"/>
    <w:rsid w:val="00A51A45"/>
    <w:rsid w:val="00A51C6A"/>
    <w:rsid w:val="00A51F11"/>
    <w:rsid w:val="00A51F44"/>
    <w:rsid w:val="00A51F8B"/>
    <w:rsid w:val="00A51FB2"/>
    <w:rsid w:val="00A521B0"/>
    <w:rsid w:val="00A52AF8"/>
    <w:rsid w:val="00A52B9E"/>
    <w:rsid w:val="00A52C31"/>
    <w:rsid w:val="00A532DB"/>
    <w:rsid w:val="00A53314"/>
    <w:rsid w:val="00A534B7"/>
    <w:rsid w:val="00A535EA"/>
    <w:rsid w:val="00A5361C"/>
    <w:rsid w:val="00A53698"/>
    <w:rsid w:val="00A536AF"/>
    <w:rsid w:val="00A53782"/>
    <w:rsid w:val="00A538D8"/>
    <w:rsid w:val="00A53A3A"/>
    <w:rsid w:val="00A53ADB"/>
    <w:rsid w:val="00A54143"/>
    <w:rsid w:val="00A545F4"/>
    <w:rsid w:val="00A54617"/>
    <w:rsid w:val="00A54AED"/>
    <w:rsid w:val="00A54CFB"/>
    <w:rsid w:val="00A552D5"/>
    <w:rsid w:val="00A554C0"/>
    <w:rsid w:val="00A55F57"/>
    <w:rsid w:val="00A55F5B"/>
    <w:rsid w:val="00A561A8"/>
    <w:rsid w:val="00A5631E"/>
    <w:rsid w:val="00A56604"/>
    <w:rsid w:val="00A56615"/>
    <w:rsid w:val="00A56713"/>
    <w:rsid w:val="00A56F87"/>
    <w:rsid w:val="00A57189"/>
    <w:rsid w:val="00A576AC"/>
    <w:rsid w:val="00A57726"/>
    <w:rsid w:val="00A577C5"/>
    <w:rsid w:val="00A57888"/>
    <w:rsid w:val="00A578C0"/>
    <w:rsid w:val="00A57A77"/>
    <w:rsid w:val="00A605C1"/>
    <w:rsid w:val="00A605C3"/>
    <w:rsid w:val="00A60758"/>
    <w:rsid w:val="00A6087F"/>
    <w:rsid w:val="00A608CF"/>
    <w:rsid w:val="00A608E1"/>
    <w:rsid w:val="00A60B0A"/>
    <w:rsid w:val="00A60BF4"/>
    <w:rsid w:val="00A60C0D"/>
    <w:rsid w:val="00A60D6F"/>
    <w:rsid w:val="00A60D73"/>
    <w:rsid w:val="00A60E98"/>
    <w:rsid w:val="00A6102B"/>
    <w:rsid w:val="00A610CA"/>
    <w:rsid w:val="00A61166"/>
    <w:rsid w:val="00A613F8"/>
    <w:rsid w:val="00A61663"/>
    <w:rsid w:val="00A6180E"/>
    <w:rsid w:val="00A61929"/>
    <w:rsid w:val="00A6192C"/>
    <w:rsid w:val="00A61A58"/>
    <w:rsid w:val="00A61ABB"/>
    <w:rsid w:val="00A61D21"/>
    <w:rsid w:val="00A61E5B"/>
    <w:rsid w:val="00A6222C"/>
    <w:rsid w:val="00A6223E"/>
    <w:rsid w:val="00A62B85"/>
    <w:rsid w:val="00A62C7B"/>
    <w:rsid w:val="00A63221"/>
    <w:rsid w:val="00A636E9"/>
    <w:rsid w:val="00A63864"/>
    <w:rsid w:val="00A63C5B"/>
    <w:rsid w:val="00A63F56"/>
    <w:rsid w:val="00A63FB9"/>
    <w:rsid w:val="00A64418"/>
    <w:rsid w:val="00A6462D"/>
    <w:rsid w:val="00A6495C"/>
    <w:rsid w:val="00A64E27"/>
    <w:rsid w:val="00A65996"/>
    <w:rsid w:val="00A65D2F"/>
    <w:rsid w:val="00A66352"/>
    <w:rsid w:val="00A66490"/>
    <w:rsid w:val="00A66545"/>
    <w:rsid w:val="00A66708"/>
    <w:rsid w:val="00A6696A"/>
    <w:rsid w:val="00A66B7F"/>
    <w:rsid w:val="00A66FAC"/>
    <w:rsid w:val="00A671D0"/>
    <w:rsid w:val="00A67558"/>
    <w:rsid w:val="00A67BE1"/>
    <w:rsid w:val="00A704A9"/>
    <w:rsid w:val="00A7056B"/>
    <w:rsid w:val="00A708CF"/>
    <w:rsid w:val="00A70A8A"/>
    <w:rsid w:val="00A70BC2"/>
    <w:rsid w:val="00A70F0E"/>
    <w:rsid w:val="00A7122A"/>
    <w:rsid w:val="00A7146D"/>
    <w:rsid w:val="00A71B56"/>
    <w:rsid w:val="00A71C29"/>
    <w:rsid w:val="00A71D09"/>
    <w:rsid w:val="00A7200B"/>
    <w:rsid w:val="00A72265"/>
    <w:rsid w:val="00A724A1"/>
    <w:rsid w:val="00A72AD5"/>
    <w:rsid w:val="00A72B19"/>
    <w:rsid w:val="00A72BF0"/>
    <w:rsid w:val="00A72D84"/>
    <w:rsid w:val="00A7336D"/>
    <w:rsid w:val="00A7345F"/>
    <w:rsid w:val="00A738C1"/>
    <w:rsid w:val="00A73F82"/>
    <w:rsid w:val="00A73FB5"/>
    <w:rsid w:val="00A7401F"/>
    <w:rsid w:val="00A740AB"/>
    <w:rsid w:val="00A7417E"/>
    <w:rsid w:val="00A741C0"/>
    <w:rsid w:val="00A74216"/>
    <w:rsid w:val="00A7459F"/>
    <w:rsid w:val="00A74C3E"/>
    <w:rsid w:val="00A74D11"/>
    <w:rsid w:val="00A74D5C"/>
    <w:rsid w:val="00A74DC1"/>
    <w:rsid w:val="00A7594D"/>
    <w:rsid w:val="00A75989"/>
    <w:rsid w:val="00A75A4B"/>
    <w:rsid w:val="00A75CDB"/>
    <w:rsid w:val="00A75E75"/>
    <w:rsid w:val="00A760D4"/>
    <w:rsid w:val="00A768D2"/>
    <w:rsid w:val="00A76A40"/>
    <w:rsid w:val="00A772FE"/>
    <w:rsid w:val="00A7756F"/>
    <w:rsid w:val="00A77783"/>
    <w:rsid w:val="00A77A26"/>
    <w:rsid w:val="00A77D65"/>
    <w:rsid w:val="00A77D83"/>
    <w:rsid w:val="00A77FAB"/>
    <w:rsid w:val="00A77FCF"/>
    <w:rsid w:val="00A803B4"/>
    <w:rsid w:val="00A804C4"/>
    <w:rsid w:val="00A806C7"/>
    <w:rsid w:val="00A80A87"/>
    <w:rsid w:val="00A80CC0"/>
    <w:rsid w:val="00A80CEA"/>
    <w:rsid w:val="00A80FE7"/>
    <w:rsid w:val="00A810A6"/>
    <w:rsid w:val="00A8121B"/>
    <w:rsid w:val="00A812C3"/>
    <w:rsid w:val="00A8137A"/>
    <w:rsid w:val="00A81C0D"/>
    <w:rsid w:val="00A81C46"/>
    <w:rsid w:val="00A81E28"/>
    <w:rsid w:val="00A81E86"/>
    <w:rsid w:val="00A8201D"/>
    <w:rsid w:val="00A82087"/>
    <w:rsid w:val="00A822BD"/>
    <w:rsid w:val="00A8239E"/>
    <w:rsid w:val="00A82403"/>
    <w:rsid w:val="00A82825"/>
    <w:rsid w:val="00A82A9B"/>
    <w:rsid w:val="00A82C67"/>
    <w:rsid w:val="00A83052"/>
    <w:rsid w:val="00A83247"/>
    <w:rsid w:val="00A832C7"/>
    <w:rsid w:val="00A83678"/>
    <w:rsid w:val="00A83898"/>
    <w:rsid w:val="00A83DB1"/>
    <w:rsid w:val="00A83E88"/>
    <w:rsid w:val="00A8400B"/>
    <w:rsid w:val="00A8401B"/>
    <w:rsid w:val="00A84091"/>
    <w:rsid w:val="00A841BF"/>
    <w:rsid w:val="00A84598"/>
    <w:rsid w:val="00A84FD5"/>
    <w:rsid w:val="00A85289"/>
    <w:rsid w:val="00A856AC"/>
    <w:rsid w:val="00A856B6"/>
    <w:rsid w:val="00A85B54"/>
    <w:rsid w:val="00A85BF0"/>
    <w:rsid w:val="00A863A7"/>
    <w:rsid w:val="00A86421"/>
    <w:rsid w:val="00A86874"/>
    <w:rsid w:val="00A868F9"/>
    <w:rsid w:val="00A86F2A"/>
    <w:rsid w:val="00A870FD"/>
    <w:rsid w:val="00A87113"/>
    <w:rsid w:val="00A872CE"/>
    <w:rsid w:val="00A8751E"/>
    <w:rsid w:val="00A875E8"/>
    <w:rsid w:val="00A879C2"/>
    <w:rsid w:val="00A9001B"/>
    <w:rsid w:val="00A9030B"/>
    <w:rsid w:val="00A90CC1"/>
    <w:rsid w:val="00A91139"/>
    <w:rsid w:val="00A91819"/>
    <w:rsid w:val="00A91AC3"/>
    <w:rsid w:val="00A91D48"/>
    <w:rsid w:val="00A92864"/>
    <w:rsid w:val="00A92C86"/>
    <w:rsid w:val="00A92FA7"/>
    <w:rsid w:val="00A93423"/>
    <w:rsid w:val="00A93766"/>
    <w:rsid w:val="00A9384C"/>
    <w:rsid w:val="00A93AD5"/>
    <w:rsid w:val="00A93FDF"/>
    <w:rsid w:val="00A9455E"/>
    <w:rsid w:val="00A94612"/>
    <w:rsid w:val="00A94729"/>
    <w:rsid w:val="00A94903"/>
    <w:rsid w:val="00A949EC"/>
    <w:rsid w:val="00A949FA"/>
    <w:rsid w:val="00A94AB7"/>
    <w:rsid w:val="00A94C8F"/>
    <w:rsid w:val="00A95337"/>
    <w:rsid w:val="00A95459"/>
    <w:rsid w:val="00A955CD"/>
    <w:rsid w:val="00A95725"/>
    <w:rsid w:val="00A9579B"/>
    <w:rsid w:val="00A95AA2"/>
    <w:rsid w:val="00A95C2C"/>
    <w:rsid w:val="00A95CB9"/>
    <w:rsid w:val="00A95CC7"/>
    <w:rsid w:val="00A95DF2"/>
    <w:rsid w:val="00A95ED3"/>
    <w:rsid w:val="00A9620F"/>
    <w:rsid w:val="00A962FC"/>
    <w:rsid w:val="00A96571"/>
    <w:rsid w:val="00A96884"/>
    <w:rsid w:val="00A96ACF"/>
    <w:rsid w:val="00A96CA6"/>
    <w:rsid w:val="00A96EDE"/>
    <w:rsid w:val="00A976A3"/>
    <w:rsid w:val="00A97742"/>
    <w:rsid w:val="00A9782F"/>
    <w:rsid w:val="00A97981"/>
    <w:rsid w:val="00A97A80"/>
    <w:rsid w:val="00A97FC8"/>
    <w:rsid w:val="00AA0B52"/>
    <w:rsid w:val="00AA0C59"/>
    <w:rsid w:val="00AA1477"/>
    <w:rsid w:val="00AA151B"/>
    <w:rsid w:val="00AA1B37"/>
    <w:rsid w:val="00AA1F7B"/>
    <w:rsid w:val="00AA203D"/>
    <w:rsid w:val="00AA23F7"/>
    <w:rsid w:val="00AA2411"/>
    <w:rsid w:val="00AA26A5"/>
    <w:rsid w:val="00AA2A3E"/>
    <w:rsid w:val="00AA2F3C"/>
    <w:rsid w:val="00AA3140"/>
    <w:rsid w:val="00AA348D"/>
    <w:rsid w:val="00AA36F5"/>
    <w:rsid w:val="00AA37BD"/>
    <w:rsid w:val="00AA37DB"/>
    <w:rsid w:val="00AA39C0"/>
    <w:rsid w:val="00AA404B"/>
    <w:rsid w:val="00AA415E"/>
    <w:rsid w:val="00AA41F7"/>
    <w:rsid w:val="00AA4297"/>
    <w:rsid w:val="00AA5337"/>
    <w:rsid w:val="00AA5424"/>
    <w:rsid w:val="00AA5AF6"/>
    <w:rsid w:val="00AA5C77"/>
    <w:rsid w:val="00AA5D08"/>
    <w:rsid w:val="00AA5D09"/>
    <w:rsid w:val="00AA61B3"/>
    <w:rsid w:val="00AA6277"/>
    <w:rsid w:val="00AA65E1"/>
    <w:rsid w:val="00AA6621"/>
    <w:rsid w:val="00AA699F"/>
    <w:rsid w:val="00AA6B26"/>
    <w:rsid w:val="00AA6BB3"/>
    <w:rsid w:val="00AA6E5B"/>
    <w:rsid w:val="00AA6E97"/>
    <w:rsid w:val="00AA6FB3"/>
    <w:rsid w:val="00AA6FFF"/>
    <w:rsid w:val="00AA729F"/>
    <w:rsid w:val="00AA72DC"/>
    <w:rsid w:val="00AA7314"/>
    <w:rsid w:val="00AA75ED"/>
    <w:rsid w:val="00AA7682"/>
    <w:rsid w:val="00AA76DE"/>
    <w:rsid w:val="00AA7A1D"/>
    <w:rsid w:val="00AB0250"/>
    <w:rsid w:val="00AB0AA4"/>
    <w:rsid w:val="00AB0B16"/>
    <w:rsid w:val="00AB0D2A"/>
    <w:rsid w:val="00AB0F66"/>
    <w:rsid w:val="00AB0F74"/>
    <w:rsid w:val="00AB1157"/>
    <w:rsid w:val="00AB15F7"/>
    <w:rsid w:val="00AB1ABC"/>
    <w:rsid w:val="00AB1BBF"/>
    <w:rsid w:val="00AB1BD3"/>
    <w:rsid w:val="00AB1CBD"/>
    <w:rsid w:val="00AB24FB"/>
    <w:rsid w:val="00AB2601"/>
    <w:rsid w:val="00AB2647"/>
    <w:rsid w:val="00AB26C5"/>
    <w:rsid w:val="00AB29BC"/>
    <w:rsid w:val="00AB2A53"/>
    <w:rsid w:val="00AB2CBF"/>
    <w:rsid w:val="00AB2F6B"/>
    <w:rsid w:val="00AB2FCD"/>
    <w:rsid w:val="00AB37F0"/>
    <w:rsid w:val="00AB3843"/>
    <w:rsid w:val="00AB3AA4"/>
    <w:rsid w:val="00AB3E2E"/>
    <w:rsid w:val="00AB4224"/>
    <w:rsid w:val="00AB42E0"/>
    <w:rsid w:val="00AB43F8"/>
    <w:rsid w:val="00AB48BF"/>
    <w:rsid w:val="00AB4C64"/>
    <w:rsid w:val="00AB51D5"/>
    <w:rsid w:val="00AB5499"/>
    <w:rsid w:val="00AB57A2"/>
    <w:rsid w:val="00AB5BC5"/>
    <w:rsid w:val="00AB5CB9"/>
    <w:rsid w:val="00AB5D87"/>
    <w:rsid w:val="00AB5EC2"/>
    <w:rsid w:val="00AB5FE8"/>
    <w:rsid w:val="00AB61BC"/>
    <w:rsid w:val="00AB6441"/>
    <w:rsid w:val="00AB647F"/>
    <w:rsid w:val="00AB68F3"/>
    <w:rsid w:val="00AB6AB2"/>
    <w:rsid w:val="00AB6B78"/>
    <w:rsid w:val="00AB6C2F"/>
    <w:rsid w:val="00AB6DB0"/>
    <w:rsid w:val="00AB6DF6"/>
    <w:rsid w:val="00AB70C5"/>
    <w:rsid w:val="00AB7361"/>
    <w:rsid w:val="00AB73D5"/>
    <w:rsid w:val="00AB7457"/>
    <w:rsid w:val="00AB762B"/>
    <w:rsid w:val="00AB79FC"/>
    <w:rsid w:val="00AB7BF7"/>
    <w:rsid w:val="00AB7D92"/>
    <w:rsid w:val="00AC0076"/>
    <w:rsid w:val="00AC00E3"/>
    <w:rsid w:val="00AC037B"/>
    <w:rsid w:val="00AC0881"/>
    <w:rsid w:val="00AC0A12"/>
    <w:rsid w:val="00AC0BBD"/>
    <w:rsid w:val="00AC0BED"/>
    <w:rsid w:val="00AC0D64"/>
    <w:rsid w:val="00AC1497"/>
    <w:rsid w:val="00AC1AF7"/>
    <w:rsid w:val="00AC1BE9"/>
    <w:rsid w:val="00AC1FB1"/>
    <w:rsid w:val="00AC2024"/>
    <w:rsid w:val="00AC21BC"/>
    <w:rsid w:val="00AC249B"/>
    <w:rsid w:val="00AC294E"/>
    <w:rsid w:val="00AC2B5E"/>
    <w:rsid w:val="00AC2BF4"/>
    <w:rsid w:val="00AC2F1D"/>
    <w:rsid w:val="00AC2F94"/>
    <w:rsid w:val="00AC3056"/>
    <w:rsid w:val="00AC30F2"/>
    <w:rsid w:val="00AC3472"/>
    <w:rsid w:val="00AC38AE"/>
    <w:rsid w:val="00AC3925"/>
    <w:rsid w:val="00AC3B11"/>
    <w:rsid w:val="00AC3EEC"/>
    <w:rsid w:val="00AC3F77"/>
    <w:rsid w:val="00AC48C7"/>
    <w:rsid w:val="00AC4AFA"/>
    <w:rsid w:val="00AC4BC3"/>
    <w:rsid w:val="00AC4BE8"/>
    <w:rsid w:val="00AC4DD7"/>
    <w:rsid w:val="00AC5332"/>
    <w:rsid w:val="00AC5353"/>
    <w:rsid w:val="00AC5435"/>
    <w:rsid w:val="00AC5D7A"/>
    <w:rsid w:val="00AC6604"/>
    <w:rsid w:val="00AC6AA3"/>
    <w:rsid w:val="00AC6C11"/>
    <w:rsid w:val="00AC6E45"/>
    <w:rsid w:val="00AC7123"/>
    <w:rsid w:val="00AC7304"/>
    <w:rsid w:val="00AC752E"/>
    <w:rsid w:val="00AC76FE"/>
    <w:rsid w:val="00AC7827"/>
    <w:rsid w:val="00AC78F7"/>
    <w:rsid w:val="00AC797D"/>
    <w:rsid w:val="00AC7B93"/>
    <w:rsid w:val="00AD04A4"/>
    <w:rsid w:val="00AD061C"/>
    <w:rsid w:val="00AD0B2D"/>
    <w:rsid w:val="00AD0DF1"/>
    <w:rsid w:val="00AD1402"/>
    <w:rsid w:val="00AD1DA3"/>
    <w:rsid w:val="00AD200B"/>
    <w:rsid w:val="00AD2022"/>
    <w:rsid w:val="00AD20DA"/>
    <w:rsid w:val="00AD21F9"/>
    <w:rsid w:val="00AD2239"/>
    <w:rsid w:val="00AD224C"/>
    <w:rsid w:val="00AD23C3"/>
    <w:rsid w:val="00AD241B"/>
    <w:rsid w:val="00AD263E"/>
    <w:rsid w:val="00AD2B32"/>
    <w:rsid w:val="00AD2C35"/>
    <w:rsid w:val="00AD2DBB"/>
    <w:rsid w:val="00AD2EA2"/>
    <w:rsid w:val="00AD3094"/>
    <w:rsid w:val="00AD31D0"/>
    <w:rsid w:val="00AD3365"/>
    <w:rsid w:val="00AD336E"/>
    <w:rsid w:val="00AD34D7"/>
    <w:rsid w:val="00AD34DE"/>
    <w:rsid w:val="00AD3752"/>
    <w:rsid w:val="00AD389E"/>
    <w:rsid w:val="00AD407E"/>
    <w:rsid w:val="00AD48CB"/>
    <w:rsid w:val="00AD4A87"/>
    <w:rsid w:val="00AD4AD6"/>
    <w:rsid w:val="00AD4C2B"/>
    <w:rsid w:val="00AD4EF1"/>
    <w:rsid w:val="00AD4F16"/>
    <w:rsid w:val="00AD4FA9"/>
    <w:rsid w:val="00AD5032"/>
    <w:rsid w:val="00AD54CE"/>
    <w:rsid w:val="00AD54FA"/>
    <w:rsid w:val="00AD55A2"/>
    <w:rsid w:val="00AD590A"/>
    <w:rsid w:val="00AD59AA"/>
    <w:rsid w:val="00AD5B3E"/>
    <w:rsid w:val="00AD5C04"/>
    <w:rsid w:val="00AD5DD4"/>
    <w:rsid w:val="00AD614D"/>
    <w:rsid w:val="00AD6192"/>
    <w:rsid w:val="00AD6296"/>
    <w:rsid w:val="00AD62F4"/>
    <w:rsid w:val="00AD6379"/>
    <w:rsid w:val="00AD6568"/>
    <w:rsid w:val="00AD6704"/>
    <w:rsid w:val="00AD694F"/>
    <w:rsid w:val="00AD6B85"/>
    <w:rsid w:val="00AD6BFB"/>
    <w:rsid w:val="00AD6E5C"/>
    <w:rsid w:val="00AD6F84"/>
    <w:rsid w:val="00AD79D4"/>
    <w:rsid w:val="00AD7E05"/>
    <w:rsid w:val="00AE0016"/>
    <w:rsid w:val="00AE01B7"/>
    <w:rsid w:val="00AE02C4"/>
    <w:rsid w:val="00AE034A"/>
    <w:rsid w:val="00AE0508"/>
    <w:rsid w:val="00AE06CB"/>
    <w:rsid w:val="00AE06DF"/>
    <w:rsid w:val="00AE1105"/>
    <w:rsid w:val="00AE125A"/>
    <w:rsid w:val="00AE128E"/>
    <w:rsid w:val="00AE137C"/>
    <w:rsid w:val="00AE1573"/>
    <w:rsid w:val="00AE1741"/>
    <w:rsid w:val="00AE1EA5"/>
    <w:rsid w:val="00AE216A"/>
    <w:rsid w:val="00AE25C6"/>
    <w:rsid w:val="00AE28DB"/>
    <w:rsid w:val="00AE2A9A"/>
    <w:rsid w:val="00AE2EBA"/>
    <w:rsid w:val="00AE3171"/>
    <w:rsid w:val="00AE32C1"/>
    <w:rsid w:val="00AE3436"/>
    <w:rsid w:val="00AE3564"/>
    <w:rsid w:val="00AE483B"/>
    <w:rsid w:val="00AE49A6"/>
    <w:rsid w:val="00AE4D4F"/>
    <w:rsid w:val="00AE4D94"/>
    <w:rsid w:val="00AE4E9F"/>
    <w:rsid w:val="00AE5257"/>
    <w:rsid w:val="00AE53C9"/>
    <w:rsid w:val="00AE58B5"/>
    <w:rsid w:val="00AE5DBF"/>
    <w:rsid w:val="00AE5E8E"/>
    <w:rsid w:val="00AE5F22"/>
    <w:rsid w:val="00AE5F3E"/>
    <w:rsid w:val="00AE5F4A"/>
    <w:rsid w:val="00AE6196"/>
    <w:rsid w:val="00AE6207"/>
    <w:rsid w:val="00AE628E"/>
    <w:rsid w:val="00AE6451"/>
    <w:rsid w:val="00AE651D"/>
    <w:rsid w:val="00AE6584"/>
    <w:rsid w:val="00AE6726"/>
    <w:rsid w:val="00AE6B9D"/>
    <w:rsid w:val="00AE6C53"/>
    <w:rsid w:val="00AE6D43"/>
    <w:rsid w:val="00AE704C"/>
    <w:rsid w:val="00AE7352"/>
    <w:rsid w:val="00AE761D"/>
    <w:rsid w:val="00AE7810"/>
    <w:rsid w:val="00AE7D92"/>
    <w:rsid w:val="00AF0612"/>
    <w:rsid w:val="00AF066F"/>
    <w:rsid w:val="00AF0841"/>
    <w:rsid w:val="00AF0AD0"/>
    <w:rsid w:val="00AF0D0D"/>
    <w:rsid w:val="00AF0D2B"/>
    <w:rsid w:val="00AF0E91"/>
    <w:rsid w:val="00AF19D4"/>
    <w:rsid w:val="00AF1EA4"/>
    <w:rsid w:val="00AF1EF9"/>
    <w:rsid w:val="00AF24C5"/>
    <w:rsid w:val="00AF28A0"/>
    <w:rsid w:val="00AF297E"/>
    <w:rsid w:val="00AF2C55"/>
    <w:rsid w:val="00AF2E4E"/>
    <w:rsid w:val="00AF2E4F"/>
    <w:rsid w:val="00AF32B8"/>
    <w:rsid w:val="00AF334B"/>
    <w:rsid w:val="00AF3A43"/>
    <w:rsid w:val="00AF3B36"/>
    <w:rsid w:val="00AF3B93"/>
    <w:rsid w:val="00AF3CA4"/>
    <w:rsid w:val="00AF3CAF"/>
    <w:rsid w:val="00AF3D31"/>
    <w:rsid w:val="00AF3D9C"/>
    <w:rsid w:val="00AF428E"/>
    <w:rsid w:val="00AF43F7"/>
    <w:rsid w:val="00AF4760"/>
    <w:rsid w:val="00AF4AAA"/>
    <w:rsid w:val="00AF4D69"/>
    <w:rsid w:val="00AF4EC9"/>
    <w:rsid w:val="00AF4F43"/>
    <w:rsid w:val="00AF5356"/>
    <w:rsid w:val="00AF5A71"/>
    <w:rsid w:val="00AF5EBB"/>
    <w:rsid w:val="00AF65B6"/>
    <w:rsid w:val="00AF6778"/>
    <w:rsid w:val="00AF6DA1"/>
    <w:rsid w:val="00AF752F"/>
    <w:rsid w:val="00AF7952"/>
    <w:rsid w:val="00AF7972"/>
    <w:rsid w:val="00AF7B10"/>
    <w:rsid w:val="00AF7F98"/>
    <w:rsid w:val="00B001FA"/>
    <w:rsid w:val="00B0036C"/>
    <w:rsid w:val="00B003FD"/>
    <w:rsid w:val="00B00752"/>
    <w:rsid w:val="00B0086C"/>
    <w:rsid w:val="00B012DC"/>
    <w:rsid w:val="00B015D8"/>
    <w:rsid w:val="00B01875"/>
    <w:rsid w:val="00B01CFF"/>
    <w:rsid w:val="00B0234A"/>
    <w:rsid w:val="00B029B5"/>
    <w:rsid w:val="00B02A80"/>
    <w:rsid w:val="00B02C3C"/>
    <w:rsid w:val="00B02DC0"/>
    <w:rsid w:val="00B02E21"/>
    <w:rsid w:val="00B0315C"/>
    <w:rsid w:val="00B03656"/>
    <w:rsid w:val="00B03970"/>
    <w:rsid w:val="00B0398B"/>
    <w:rsid w:val="00B03EBF"/>
    <w:rsid w:val="00B042BE"/>
    <w:rsid w:val="00B043FD"/>
    <w:rsid w:val="00B0454E"/>
    <w:rsid w:val="00B04636"/>
    <w:rsid w:val="00B04CF7"/>
    <w:rsid w:val="00B04D1B"/>
    <w:rsid w:val="00B04F93"/>
    <w:rsid w:val="00B0538D"/>
    <w:rsid w:val="00B053CA"/>
    <w:rsid w:val="00B053F3"/>
    <w:rsid w:val="00B0543A"/>
    <w:rsid w:val="00B05C8C"/>
    <w:rsid w:val="00B06293"/>
    <w:rsid w:val="00B0651C"/>
    <w:rsid w:val="00B06997"/>
    <w:rsid w:val="00B06B2D"/>
    <w:rsid w:val="00B06B48"/>
    <w:rsid w:val="00B07398"/>
    <w:rsid w:val="00B0792A"/>
    <w:rsid w:val="00B07AB8"/>
    <w:rsid w:val="00B07B06"/>
    <w:rsid w:val="00B07D8B"/>
    <w:rsid w:val="00B10378"/>
    <w:rsid w:val="00B104C2"/>
    <w:rsid w:val="00B10828"/>
    <w:rsid w:val="00B10918"/>
    <w:rsid w:val="00B10DF8"/>
    <w:rsid w:val="00B10E8A"/>
    <w:rsid w:val="00B112C1"/>
    <w:rsid w:val="00B11389"/>
    <w:rsid w:val="00B1139B"/>
    <w:rsid w:val="00B11614"/>
    <w:rsid w:val="00B11707"/>
    <w:rsid w:val="00B11BC3"/>
    <w:rsid w:val="00B11E70"/>
    <w:rsid w:val="00B11FE2"/>
    <w:rsid w:val="00B12109"/>
    <w:rsid w:val="00B125F9"/>
    <w:rsid w:val="00B12E1C"/>
    <w:rsid w:val="00B13209"/>
    <w:rsid w:val="00B132FF"/>
    <w:rsid w:val="00B133CD"/>
    <w:rsid w:val="00B1360F"/>
    <w:rsid w:val="00B139B7"/>
    <w:rsid w:val="00B13ACC"/>
    <w:rsid w:val="00B13D12"/>
    <w:rsid w:val="00B13E91"/>
    <w:rsid w:val="00B14321"/>
    <w:rsid w:val="00B1438C"/>
    <w:rsid w:val="00B14846"/>
    <w:rsid w:val="00B1495D"/>
    <w:rsid w:val="00B14B56"/>
    <w:rsid w:val="00B14CA9"/>
    <w:rsid w:val="00B14CF1"/>
    <w:rsid w:val="00B151F4"/>
    <w:rsid w:val="00B15935"/>
    <w:rsid w:val="00B15A56"/>
    <w:rsid w:val="00B16598"/>
    <w:rsid w:val="00B16664"/>
    <w:rsid w:val="00B1676C"/>
    <w:rsid w:val="00B167A5"/>
    <w:rsid w:val="00B16873"/>
    <w:rsid w:val="00B16D0D"/>
    <w:rsid w:val="00B16D8E"/>
    <w:rsid w:val="00B17398"/>
    <w:rsid w:val="00B1757D"/>
    <w:rsid w:val="00B1778F"/>
    <w:rsid w:val="00B17983"/>
    <w:rsid w:val="00B17CA7"/>
    <w:rsid w:val="00B20264"/>
    <w:rsid w:val="00B20883"/>
    <w:rsid w:val="00B20D9F"/>
    <w:rsid w:val="00B20DE4"/>
    <w:rsid w:val="00B20E85"/>
    <w:rsid w:val="00B20F9A"/>
    <w:rsid w:val="00B21A81"/>
    <w:rsid w:val="00B21C7D"/>
    <w:rsid w:val="00B21D9A"/>
    <w:rsid w:val="00B21DF1"/>
    <w:rsid w:val="00B21E22"/>
    <w:rsid w:val="00B21FE5"/>
    <w:rsid w:val="00B22034"/>
    <w:rsid w:val="00B2207B"/>
    <w:rsid w:val="00B22419"/>
    <w:rsid w:val="00B22677"/>
    <w:rsid w:val="00B228D2"/>
    <w:rsid w:val="00B22AFF"/>
    <w:rsid w:val="00B22F3D"/>
    <w:rsid w:val="00B230BE"/>
    <w:rsid w:val="00B234B4"/>
    <w:rsid w:val="00B23620"/>
    <w:rsid w:val="00B239D3"/>
    <w:rsid w:val="00B23C88"/>
    <w:rsid w:val="00B23EB4"/>
    <w:rsid w:val="00B24196"/>
    <w:rsid w:val="00B242FB"/>
    <w:rsid w:val="00B245E9"/>
    <w:rsid w:val="00B2479F"/>
    <w:rsid w:val="00B24850"/>
    <w:rsid w:val="00B248EC"/>
    <w:rsid w:val="00B24E1D"/>
    <w:rsid w:val="00B25776"/>
    <w:rsid w:val="00B25BAD"/>
    <w:rsid w:val="00B25D45"/>
    <w:rsid w:val="00B25F42"/>
    <w:rsid w:val="00B26130"/>
    <w:rsid w:val="00B261A3"/>
    <w:rsid w:val="00B26371"/>
    <w:rsid w:val="00B263D1"/>
    <w:rsid w:val="00B2661C"/>
    <w:rsid w:val="00B2724C"/>
    <w:rsid w:val="00B272EC"/>
    <w:rsid w:val="00B27594"/>
    <w:rsid w:val="00B27883"/>
    <w:rsid w:val="00B2789B"/>
    <w:rsid w:val="00B27CE7"/>
    <w:rsid w:val="00B27DA9"/>
    <w:rsid w:val="00B27E31"/>
    <w:rsid w:val="00B27F34"/>
    <w:rsid w:val="00B3040B"/>
    <w:rsid w:val="00B3118C"/>
    <w:rsid w:val="00B31443"/>
    <w:rsid w:val="00B315DF"/>
    <w:rsid w:val="00B31B00"/>
    <w:rsid w:val="00B31C50"/>
    <w:rsid w:val="00B3239F"/>
    <w:rsid w:val="00B33207"/>
    <w:rsid w:val="00B33625"/>
    <w:rsid w:val="00B3385A"/>
    <w:rsid w:val="00B3385F"/>
    <w:rsid w:val="00B33931"/>
    <w:rsid w:val="00B33D15"/>
    <w:rsid w:val="00B33E6D"/>
    <w:rsid w:val="00B33F0E"/>
    <w:rsid w:val="00B3405B"/>
    <w:rsid w:val="00B34425"/>
    <w:rsid w:val="00B34688"/>
    <w:rsid w:val="00B34994"/>
    <w:rsid w:val="00B34B36"/>
    <w:rsid w:val="00B34BEB"/>
    <w:rsid w:val="00B34CE9"/>
    <w:rsid w:val="00B34D6D"/>
    <w:rsid w:val="00B3538C"/>
    <w:rsid w:val="00B354CA"/>
    <w:rsid w:val="00B357ED"/>
    <w:rsid w:val="00B3592D"/>
    <w:rsid w:val="00B35A69"/>
    <w:rsid w:val="00B35C82"/>
    <w:rsid w:val="00B35D24"/>
    <w:rsid w:val="00B35D9E"/>
    <w:rsid w:val="00B3627A"/>
    <w:rsid w:val="00B3660B"/>
    <w:rsid w:val="00B3674A"/>
    <w:rsid w:val="00B36771"/>
    <w:rsid w:val="00B36D08"/>
    <w:rsid w:val="00B37024"/>
    <w:rsid w:val="00B3795B"/>
    <w:rsid w:val="00B3796B"/>
    <w:rsid w:val="00B37D90"/>
    <w:rsid w:val="00B40265"/>
    <w:rsid w:val="00B4058B"/>
    <w:rsid w:val="00B40629"/>
    <w:rsid w:val="00B407EB"/>
    <w:rsid w:val="00B40BD8"/>
    <w:rsid w:val="00B40DD4"/>
    <w:rsid w:val="00B40FC6"/>
    <w:rsid w:val="00B4159F"/>
    <w:rsid w:val="00B419A9"/>
    <w:rsid w:val="00B41A75"/>
    <w:rsid w:val="00B4207D"/>
    <w:rsid w:val="00B4213C"/>
    <w:rsid w:val="00B42358"/>
    <w:rsid w:val="00B42369"/>
    <w:rsid w:val="00B426DB"/>
    <w:rsid w:val="00B42DD1"/>
    <w:rsid w:val="00B42E4B"/>
    <w:rsid w:val="00B42F6B"/>
    <w:rsid w:val="00B42F72"/>
    <w:rsid w:val="00B43385"/>
    <w:rsid w:val="00B43623"/>
    <w:rsid w:val="00B43712"/>
    <w:rsid w:val="00B43FA3"/>
    <w:rsid w:val="00B43FC6"/>
    <w:rsid w:val="00B44003"/>
    <w:rsid w:val="00B4480E"/>
    <w:rsid w:val="00B44A1A"/>
    <w:rsid w:val="00B44C1A"/>
    <w:rsid w:val="00B44F2B"/>
    <w:rsid w:val="00B44F88"/>
    <w:rsid w:val="00B45375"/>
    <w:rsid w:val="00B454F0"/>
    <w:rsid w:val="00B456EB"/>
    <w:rsid w:val="00B4592B"/>
    <w:rsid w:val="00B45E25"/>
    <w:rsid w:val="00B4600D"/>
    <w:rsid w:val="00B4612C"/>
    <w:rsid w:val="00B46193"/>
    <w:rsid w:val="00B466D2"/>
    <w:rsid w:val="00B46F64"/>
    <w:rsid w:val="00B4749F"/>
    <w:rsid w:val="00B474EB"/>
    <w:rsid w:val="00B477A7"/>
    <w:rsid w:val="00B47878"/>
    <w:rsid w:val="00B47DAE"/>
    <w:rsid w:val="00B47E22"/>
    <w:rsid w:val="00B47FB6"/>
    <w:rsid w:val="00B50621"/>
    <w:rsid w:val="00B50A8E"/>
    <w:rsid w:val="00B50ACB"/>
    <w:rsid w:val="00B514A0"/>
    <w:rsid w:val="00B514F7"/>
    <w:rsid w:val="00B51759"/>
    <w:rsid w:val="00B51A57"/>
    <w:rsid w:val="00B51A5F"/>
    <w:rsid w:val="00B51BAD"/>
    <w:rsid w:val="00B525FA"/>
    <w:rsid w:val="00B527C0"/>
    <w:rsid w:val="00B52823"/>
    <w:rsid w:val="00B52FBA"/>
    <w:rsid w:val="00B5313D"/>
    <w:rsid w:val="00B5395F"/>
    <w:rsid w:val="00B53BF8"/>
    <w:rsid w:val="00B53D14"/>
    <w:rsid w:val="00B53D6F"/>
    <w:rsid w:val="00B53D81"/>
    <w:rsid w:val="00B53E59"/>
    <w:rsid w:val="00B5405C"/>
    <w:rsid w:val="00B54095"/>
    <w:rsid w:val="00B540F4"/>
    <w:rsid w:val="00B544A3"/>
    <w:rsid w:val="00B544B9"/>
    <w:rsid w:val="00B5463B"/>
    <w:rsid w:val="00B5468E"/>
    <w:rsid w:val="00B54972"/>
    <w:rsid w:val="00B549FD"/>
    <w:rsid w:val="00B54D61"/>
    <w:rsid w:val="00B54E7E"/>
    <w:rsid w:val="00B5527D"/>
    <w:rsid w:val="00B5575F"/>
    <w:rsid w:val="00B558D6"/>
    <w:rsid w:val="00B55957"/>
    <w:rsid w:val="00B55ADB"/>
    <w:rsid w:val="00B55DDE"/>
    <w:rsid w:val="00B560C5"/>
    <w:rsid w:val="00B56251"/>
    <w:rsid w:val="00B564E8"/>
    <w:rsid w:val="00B566BE"/>
    <w:rsid w:val="00B56924"/>
    <w:rsid w:val="00B5708A"/>
    <w:rsid w:val="00B572EC"/>
    <w:rsid w:val="00B5739F"/>
    <w:rsid w:val="00B57432"/>
    <w:rsid w:val="00B576A1"/>
    <w:rsid w:val="00B576EC"/>
    <w:rsid w:val="00B57812"/>
    <w:rsid w:val="00B578BF"/>
    <w:rsid w:val="00B5796D"/>
    <w:rsid w:val="00B5797B"/>
    <w:rsid w:val="00B57B17"/>
    <w:rsid w:val="00B6002A"/>
    <w:rsid w:val="00B601AB"/>
    <w:rsid w:val="00B601C9"/>
    <w:rsid w:val="00B606CA"/>
    <w:rsid w:val="00B609AB"/>
    <w:rsid w:val="00B60B76"/>
    <w:rsid w:val="00B60C29"/>
    <w:rsid w:val="00B60DF1"/>
    <w:rsid w:val="00B610AD"/>
    <w:rsid w:val="00B6161F"/>
    <w:rsid w:val="00B61938"/>
    <w:rsid w:val="00B61AAB"/>
    <w:rsid w:val="00B61B78"/>
    <w:rsid w:val="00B61D22"/>
    <w:rsid w:val="00B6255F"/>
    <w:rsid w:val="00B629A6"/>
    <w:rsid w:val="00B62B45"/>
    <w:rsid w:val="00B62BEF"/>
    <w:rsid w:val="00B62C72"/>
    <w:rsid w:val="00B62CD4"/>
    <w:rsid w:val="00B6377B"/>
    <w:rsid w:val="00B63968"/>
    <w:rsid w:val="00B63D1A"/>
    <w:rsid w:val="00B63FE0"/>
    <w:rsid w:val="00B643FD"/>
    <w:rsid w:val="00B64438"/>
    <w:rsid w:val="00B6454C"/>
    <w:rsid w:val="00B64A37"/>
    <w:rsid w:val="00B64B87"/>
    <w:rsid w:val="00B64D63"/>
    <w:rsid w:val="00B650C6"/>
    <w:rsid w:val="00B6546E"/>
    <w:rsid w:val="00B654EC"/>
    <w:rsid w:val="00B655C1"/>
    <w:rsid w:val="00B65666"/>
    <w:rsid w:val="00B656BD"/>
    <w:rsid w:val="00B659AE"/>
    <w:rsid w:val="00B65D77"/>
    <w:rsid w:val="00B65E4E"/>
    <w:rsid w:val="00B6626D"/>
    <w:rsid w:val="00B662CF"/>
    <w:rsid w:val="00B6637E"/>
    <w:rsid w:val="00B664C5"/>
    <w:rsid w:val="00B6697F"/>
    <w:rsid w:val="00B669B6"/>
    <w:rsid w:val="00B670F5"/>
    <w:rsid w:val="00B67178"/>
    <w:rsid w:val="00B672E3"/>
    <w:rsid w:val="00B6775C"/>
    <w:rsid w:val="00B677DD"/>
    <w:rsid w:val="00B67978"/>
    <w:rsid w:val="00B67E3F"/>
    <w:rsid w:val="00B703DC"/>
    <w:rsid w:val="00B70514"/>
    <w:rsid w:val="00B70736"/>
    <w:rsid w:val="00B70AE5"/>
    <w:rsid w:val="00B70C3A"/>
    <w:rsid w:val="00B710B5"/>
    <w:rsid w:val="00B71FDA"/>
    <w:rsid w:val="00B7200D"/>
    <w:rsid w:val="00B72396"/>
    <w:rsid w:val="00B72781"/>
    <w:rsid w:val="00B72981"/>
    <w:rsid w:val="00B72A48"/>
    <w:rsid w:val="00B72A74"/>
    <w:rsid w:val="00B72CBD"/>
    <w:rsid w:val="00B72F8E"/>
    <w:rsid w:val="00B73564"/>
    <w:rsid w:val="00B73EED"/>
    <w:rsid w:val="00B7435F"/>
    <w:rsid w:val="00B74443"/>
    <w:rsid w:val="00B748A6"/>
    <w:rsid w:val="00B74A91"/>
    <w:rsid w:val="00B74BD9"/>
    <w:rsid w:val="00B74E11"/>
    <w:rsid w:val="00B75A25"/>
    <w:rsid w:val="00B75D7C"/>
    <w:rsid w:val="00B76257"/>
    <w:rsid w:val="00B763A2"/>
    <w:rsid w:val="00B763F6"/>
    <w:rsid w:val="00B765CF"/>
    <w:rsid w:val="00B76A77"/>
    <w:rsid w:val="00B76A86"/>
    <w:rsid w:val="00B76C0F"/>
    <w:rsid w:val="00B76D10"/>
    <w:rsid w:val="00B771FC"/>
    <w:rsid w:val="00B774A7"/>
    <w:rsid w:val="00B7773F"/>
    <w:rsid w:val="00B7789C"/>
    <w:rsid w:val="00B77A3B"/>
    <w:rsid w:val="00B77C81"/>
    <w:rsid w:val="00B77DA6"/>
    <w:rsid w:val="00B8001F"/>
    <w:rsid w:val="00B807EC"/>
    <w:rsid w:val="00B80825"/>
    <w:rsid w:val="00B81079"/>
    <w:rsid w:val="00B81407"/>
    <w:rsid w:val="00B8183B"/>
    <w:rsid w:val="00B81D65"/>
    <w:rsid w:val="00B8225B"/>
    <w:rsid w:val="00B8253B"/>
    <w:rsid w:val="00B82564"/>
    <w:rsid w:val="00B82C98"/>
    <w:rsid w:val="00B82ED2"/>
    <w:rsid w:val="00B82F6A"/>
    <w:rsid w:val="00B835F3"/>
    <w:rsid w:val="00B83842"/>
    <w:rsid w:val="00B83FD9"/>
    <w:rsid w:val="00B8430A"/>
    <w:rsid w:val="00B846D1"/>
    <w:rsid w:val="00B848A5"/>
    <w:rsid w:val="00B849A5"/>
    <w:rsid w:val="00B84D8B"/>
    <w:rsid w:val="00B84DA8"/>
    <w:rsid w:val="00B85205"/>
    <w:rsid w:val="00B854D7"/>
    <w:rsid w:val="00B85629"/>
    <w:rsid w:val="00B85640"/>
    <w:rsid w:val="00B85753"/>
    <w:rsid w:val="00B85813"/>
    <w:rsid w:val="00B85D01"/>
    <w:rsid w:val="00B863C8"/>
    <w:rsid w:val="00B864B7"/>
    <w:rsid w:val="00B86683"/>
    <w:rsid w:val="00B86797"/>
    <w:rsid w:val="00B86EA1"/>
    <w:rsid w:val="00B86F72"/>
    <w:rsid w:val="00B875AB"/>
    <w:rsid w:val="00B87B21"/>
    <w:rsid w:val="00B87E06"/>
    <w:rsid w:val="00B87E45"/>
    <w:rsid w:val="00B87EAD"/>
    <w:rsid w:val="00B87F31"/>
    <w:rsid w:val="00B90257"/>
    <w:rsid w:val="00B90665"/>
    <w:rsid w:val="00B90766"/>
    <w:rsid w:val="00B90A9B"/>
    <w:rsid w:val="00B90FBF"/>
    <w:rsid w:val="00B911DA"/>
    <w:rsid w:val="00B9129F"/>
    <w:rsid w:val="00B91518"/>
    <w:rsid w:val="00B91B4E"/>
    <w:rsid w:val="00B91F1B"/>
    <w:rsid w:val="00B921DA"/>
    <w:rsid w:val="00B92359"/>
    <w:rsid w:val="00B92570"/>
    <w:rsid w:val="00B92CD3"/>
    <w:rsid w:val="00B92EA7"/>
    <w:rsid w:val="00B92F48"/>
    <w:rsid w:val="00B92FCA"/>
    <w:rsid w:val="00B93599"/>
    <w:rsid w:val="00B93634"/>
    <w:rsid w:val="00B93A46"/>
    <w:rsid w:val="00B9429F"/>
    <w:rsid w:val="00B94329"/>
    <w:rsid w:val="00B945E5"/>
    <w:rsid w:val="00B948B1"/>
    <w:rsid w:val="00B94DC6"/>
    <w:rsid w:val="00B94F9F"/>
    <w:rsid w:val="00B95664"/>
    <w:rsid w:val="00B95905"/>
    <w:rsid w:val="00B9603B"/>
    <w:rsid w:val="00B961C7"/>
    <w:rsid w:val="00B964E3"/>
    <w:rsid w:val="00B966EE"/>
    <w:rsid w:val="00B96ACE"/>
    <w:rsid w:val="00B96BAC"/>
    <w:rsid w:val="00B96DD2"/>
    <w:rsid w:val="00B96EBD"/>
    <w:rsid w:val="00B970C9"/>
    <w:rsid w:val="00B971B2"/>
    <w:rsid w:val="00B97766"/>
    <w:rsid w:val="00BA010B"/>
    <w:rsid w:val="00BA0448"/>
    <w:rsid w:val="00BA05EF"/>
    <w:rsid w:val="00BA064E"/>
    <w:rsid w:val="00BA0876"/>
    <w:rsid w:val="00BA0DA3"/>
    <w:rsid w:val="00BA1015"/>
    <w:rsid w:val="00BA18F1"/>
    <w:rsid w:val="00BA1AAC"/>
    <w:rsid w:val="00BA1BBD"/>
    <w:rsid w:val="00BA1CA6"/>
    <w:rsid w:val="00BA1DDB"/>
    <w:rsid w:val="00BA2101"/>
    <w:rsid w:val="00BA214D"/>
    <w:rsid w:val="00BA228F"/>
    <w:rsid w:val="00BA23C6"/>
    <w:rsid w:val="00BA23E7"/>
    <w:rsid w:val="00BA26EC"/>
    <w:rsid w:val="00BA2BAD"/>
    <w:rsid w:val="00BA2BB3"/>
    <w:rsid w:val="00BA2BB8"/>
    <w:rsid w:val="00BA2C4B"/>
    <w:rsid w:val="00BA2C8C"/>
    <w:rsid w:val="00BA2D07"/>
    <w:rsid w:val="00BA2EE7"/>
    <w:rsid w:val="00BA2FAD"/>
    <w:rsid w:val="00BA33F0"/>
    <w:rsid w:val="00BA3923"/>
    <w:rsid w:val="00BA3C3C"/>
    <w:rsid w:val="00BA43F3"/>
    <w:rsid w:val="00BA473D"/>
    <w:rsid w:val="00BA48BC"/>
    <w:rsid w:val="00BA4FAA"/>
    <w:rsid w:val="00BA4FC7"/>
    <w:rsid w:val="00BA50F4"/>
    <w:rsid w:val="00BA51B0"/>
    <w:rsid w:val="00BA51B8"/>
    <w:rsid w:val="00BA5B40"/>
    <w:rsid w:val="00BA5C20"/>
    <w:rsid w:val="00BA5E35"/>
    <w:rsid w:val="00BA5EB0"/>
    <w:rsid w:val="00BA5EF2"/>
    <w:rsid w:val="00BA6005"/>
    <w:rsid w:val="00BA66EF"/>
    <w:rsid w:val="00BA6744"/>
    <w:rsid w:val="00BA685E"/>
    <w:rsid w:val="00BA6D98"/>
    <w:rsid w:val="00BA6DA4"/>
    <w:rsid w:val="00BA6FA0"/>
    <w:rsid w:val="00BA7088"/>
    <w:rsid w:val="00BA71C2"/>
    <w:rsid w:val="00BA7254"/>
    <w:rsid w:val="00BA7823"/>
    <w:rsid w:val="00BA7BD4"/>
    <w:rsid w:val="00BB0228"/>
    <w:rsid w:val="00BB0877"/>
    <w:rsid w:val="00BB08D4"/>
    <w:rsid w:val="00BB114D"/>
    <w:rsid w:val="00BB11FD"/>
    <w:rsid w:val="00BB12AC"/>
    <w:rsid w:val="00BB132A"/>
    <w:rsid w:val="00BB1A62"/>
    <w:rsid w:val="00BB1B45"/>
    <w:rsid w:val="00BB1E3F"/>
    <w:rsid w:val="00BB2590"/>
    <w:rsid w:val="00BB298B"/>
    <w:rsid w:val="00BB2B0B"/>
    <w:rsid w:val="00BB2E91"/>
    <w:rsid w:val="00BB2F3F"/>
    <w:rsid w:val="00BB3296"/>
    <w:rsid w:val="00BB3306"/>
    <w:rsid w:val="00BB33EF"/>
    <w:rsid w:val="00BB3489"/>
    <w:rsid w:val="00BB3609"/>
    <w:rsid w:val="00BB38C9"/>
    <w:rsid w:val="00BB3BE4"/>
    <w:rsid w:val="00BB3C39"/>
    <w:rsid w:val="00BB3C66"/>
    <w:rsid w:val="00BB4097"/>
    <w:rsid w:val="00BB44E0"/>
    <w:rsid w:val="00BB4612"/>
    <w:rsid w:val="00BB493B"/>
    <w:rsid w:val="00BB4BE7"/>
    <w:rsid w:val="00BB4D26"/>
    <w:rsid w:val="00BB4D4A"/>
    <w:rsid w:val="00BB4FD0"/>
    <w:rsid w:val="00BB51A1"/>
    <w:rsid w:val="00BB551D"/>
    <w:rsid w:val="00BB57E9"/>
    <w:rsid w:val="00BB58BF"/>
    <w:rsid w:val="00BB5AE3"/>
    <w:rsid w:val="00BB5F28"/>
    <w:rsid w:val="00BB5F29"/>
    <w:rsid w:val="00BB5F38"/>
    <w:rsid w:val="00BB60DE"/>
    <w:rsid w:val="00BB658D"/>
    <w:rsid w:val="00BB6958"/>
    <w:rsid w:val="00BB69C1"/>
    <w:rsid w:val="00BB6F46"/>
    <w:rsid w:val="00BB7136"/>
    <w:rsid w:val="00BB7326"/>
    <w:rsid w:val="00BB7340"/>
    <w:rsid w:val="00BB7413"/>
    <w:rsid w:val="00BB7657"/>
    <w:rsid w:val="00BB7902"/>
    <w:rsid w:val="00BB79BC"/>
    <w:rsid w:val="00BB7A73"/>
    <w:rsid w:val="00BB7EF6"/>
    <w:rsid w:val="00BC06C7"/>
    <w:rsid w:val="00BC07DA"/>
    <w:rsid w:val="00BC0879"/>
    <w:rsid w:val="00BC0AA1"/>
    <w:rsid w:val="00BC0C8C"/>
    <w:rsid w:val="00BC0C95"/>
    <w:rsid w:val="00BC1063"/>
    <w:rsid w:val="00BC1200"/>
    <w:rsid w:val="00BC15A7"/>
    <w:rsid w:val="00BC15EC"/>
    <w:rsid w:val="00BC20DA"/>
    <w:rsid w:val="00BC2333"/>
    <w:rsid w:val="00BC24B1"/>
    <w:rsid w:val="00BC24DF"/>
    <w:rsid w:val="00BC2BE8"/>
    <w:rsid w:val="00BC2F0E"/>
    <w:rsid w:val="00BC33DF"/>
    <w:rsid w:val="00BC3597"/>
    <w:rsid w:val="00BC3B0C"/>
    <w:rsid w:val="00BC3B85"/>
    <w:rsid w:val="00BC3BDE"/>
    <w:rsid w:val="00BC3C20"/>
    <w:rsid w:val="00BC48AE"/>
    <w:rsid w:val="00BC4A47"/>
    <w:rsid w:val="00BC4BC1"/>
    <w:rsid w:val="00BC5409"/>
    <w:rsid w:val="00BC57DD"/>
    <w:rsid w:val="00BC57F1"/>
    <w:rsid w:val="00BC5868"/>
    <w:rsid w:val="00BC5A34"/>
    <w:rsid w:val="00BC5A3E"/>
    <w:rsid w:val="00BC62FB"/>
    <w:rsid w:val="00BC635F"/>
    <w:rsid w:val="00BC6440"/>
    <w:rsid w:val="00BC64A2"/>
    <w:rsid w:val="00BC6853"/>
    <w:rsid w:val="00BC6C1B"/>
    <w:rsid w:val="00BC7004"/>
    <w:rsid w:val="00BC722B"/>
    <w:rsid w:val="00BC7AC2"/>
    <w:rsid w:val="00BC7F75"/>
    <w:rsid w:val="00BC7FD5"/>
    <w:rsid w:val="00BD04AE"/>
    <w:rsid w:val="00BD1277"/>
    <w:rsid w:val="00BD13AD"/>
    <w:rsid w:val="00BD1547"/>
    <w:rsid w:val="00BD21F1"/>
    <w:rsid w:val="00BD2294"/>
    <w:rsid w:val="00BD24DF"/>
    <w:rsid w:val="00BD3054"/>
    <w:rsid w:val="00BD3384"/>
    <w:rsid w:val="00BD35AD"/>
    <w:rsid w:val="00BD3612"/>
    <w:rsid w:val="00BD3C78"/>
    <w:rsid w:val="00BD3F73"/>
    <w:rsid w:val="00BD3FD2"/>
    <w:rsid w:val="00BD40E7"/>
    <w:rsid w:val="00BD464D"/>
    <w:rsid w:val="00BD48CC"/>
    <w:rsid w:val="00BD4AB4"/>
    <w:rsid w:val="00BD4AD6"/>
    <w:rsid w:val="00BD4CE8"/>
    <w:rsid w:val="00BD4E9C"/>
    <w:rsid w:val="00BD54B9"/>
    <w:rsid w:val="00BD554C"/>
    <w:rsid w:val="00BD5AA6"/>
    <w:rsid w:val="00BD5F11"/>
    <w:rsid w:val="00BD62BD"/>
    <w:rsid w:val="00BD633E"/>
    <w:rsid w:val="00BD638C"/>
    <w:rsid w:val="00BD6B31"/>
    <w:rsid w:val="00BD6FBC"/>
    <w:rsid w:val="00BD7484"/>
    <w:rsid w:val="00BD776C"/>
    <w:rsid w:val="00BD7895"/>
    <w:rsid w:val="00BD7B4E"/>
    <w:rsid w:val="00BD7D34"/>
    <w:rsid w:val="00BD7DA9"/>
    <w:rsid w:val="00BD7F0B"/>
    <w:rsid w:val="00BE06DF"/>
    <w:rsid w:val="00BE088B"/>
    <w:rsid w:val="00BE09AA"/>
    <w:rsid w:val="00BE0C58"/>
    <w:rsid w:val="00BE0E25"/>
    <w:rsid w:val="00BE111A"/>
    <w:rsid w:val="00BE139E"/>
    <w:rsid w:val="00BE13C0"/>
    <w:rsid w:val="00BE16FD"/>
    <w:rsid w:val="00BE1863"/>
    <w:rsid w:val="00BE19C0"/>
    <w:rsid w:val="00BE1A33"/>
    <w:rsid w:val="00BE1A90"/>
    <w:rsid w:val="00BE1B17"/>
    <w:rsid w:val="00BE1CDE"/>
    <w:rsid w:val="00BE1CE1"/>
    <w:rsid w:val="00BE1E47"/>
    <w:rsid w:val="00BE1E6A"/>
    <w:rsid w:val="00BE1E8A"/>
    <w:rsid w:val="00BE21B3"/>
    <w:rsid w:val="00BE21F5"/>
    <w:rsid w:val="00BE2A09"/>
    <w:rsid w:val="00BE2B2D"/>
    <w:rsid w:val="00BE34EC"/>
    <w:rsid w:val="00BE3B4A"/>
    <w:rsid w:val="00BE3CA1"/>
    <w:rsid w:val="00BE3D26"/>
    <w:rsid w:val="00BE3DE8"/>
    <w:rsid w:val="00BE458C"/>
    <w:rsid w:val="00BE4778"/>
    <w:rsid w:val="00BE47D4"/>
    <w:rsid w:val="00BE4947"/>
    <w:rsid w:val="00BE4D64"/>
    <w:rsid w:val="00BE4F21"/>
    <w:rsid w:val="00BE4F4E"/>
    <w:rsid w:val="00BE52DD"/>
    <w:rsid w:val="00BE5CAD"/>
    <w:rsid w:val="00BE5F50"/>
    <w:rsid w:val="00BE610A"/>
    <w:rsid w:val="00BE6478"/>
    <w:rsid w:val="00BE6921"/>
    <w:rsid w:val="00BE6B1A"/>
    <w:rsid w:val="00BE72C2"/>
    <w:rsid w:val="00BE7368"/>
    <w:rsid w:val="00BE7451"/>
    <w:rsid w:val="00BE7464"/>
    <w:rsid w:val="00BE7720"/>
    <w:rsid w:val="00BE7957"/>
    <w:rsid w:val="00BE7A48"/>
    <w:rsid w:val="00BE7CEF"/>
    <w:rsid w:val="00BF0311"/>
    <w:rsid w:val="00BF0D03"/>
    <w:rsid w:val="00BF0EC4"/>
    <w:rsid w:val="00BF0F5E"/>
    <w:rsid w:val="00BF11D0"/>
    <w:rsid w:val="00BF1B19"/>
    <w:rsid w:val="00BF1B28"/>
    <w:rsid w:val="00BF1EBD"/>
    <w:rsid w:val="00BF215F"/>
    <w:rsid w:val="00BF22AA"/>
    <w:rsid w:val="00BF28E3"/>
    <w:rsid w:val="00BF2BA1"/>
    <w:rsid w:val="00BF3453"/>
    <w:rsid w:val="00BF3505"/>
    <w:rsid w:val="00BF381B"/>
    <w:rsid w:val="00BF38D1"/>
    <w:rsid w:val="00BF3920"/>
    <w:rsid w:val="00BF3A12"/>
    <w:rsid w:val="00BF3E3E"/>
    <w:rsid w:val="00BF3F82"/>
    <w:rsid w:val="00BF4BD3"/>
    <w:rsid w:val="00BF4ECE"/>
    <w:rsid w:val="00BF4FC8"/>
    <w:rsid w:val="00BF5081"/>
    <w:rsid w:val="00BF50F4"/>
    <w:rsid w:val="00BF50FE"/>
    <w:rsid w:val="00BF51C3"/>
    <w:rsid w:val="00BF565F"/>
    <w:rsid w:val="00BF5AF5"/>
    <w:rsid w:val="00BF5E0A"/>
    <w:rsid w:val="00BF5E43"/>
    <w:rsid w:val="00BF635C"/>
    <w:rsid w:val="00BF640F"/>
    <w:rsid w:val="00BF650E"/>
    <w:rsid w:val="00BF66FB"/>
    <w:rsid w:val="00BF67F2"/>
    <w:rsid w:val="00BF6E56"/>
    <w:rsid w:val="00BF724E"/>
    <w:rsid w:val="00BF7699"/>
    <w:rsid w:val="00BF7A20"/>
    <w:rsid w:val="00C00315"/>
    <w:rsid w:val="00C00372"/>
    <w:rsid w:val="00C00404"/>
    <w:rsid w:val="00C00506"/>
    <w:rsid w:val="00C008D3"/>
    <w:rsid w:val="00C00985"/>
    <w:rsid w:val="00C01012"/>
    <w:rsid w:val="00C0110F"/>
    <w:rsid w:val="00C013E0"/>
    <w:rsid w:val="00C014D3"/>
    <w:rsid w:val="00C0184B"/>
    <w:rsid w:val="00C01F4F"/>
    <w:rsid w:val="00C023CC"/>
    <w:rsid w:val="00C025B3"/>
    <w:rsid w:val="00C029B8"/>
    <w:rsid w:val="00C02D64"/>
    <w:rsid w:val="00C02ED5"/>
    <w:rsid w:val="00C03058"/>
    <w:rsid w:val="00C033CD"/>
    <w:rsid w:val="00C0361C"/>
    <w:rsid w:val="00C038E6"/>
    <w:rsid w:val="00C03C97"/>
    <w:rsid w:val="00C03CE4"/>
    <w:rsid w:val="00C03DE1"/>
    <w:rsid w:val="00C03EB8"/>
    <w:rsid w:val="00C03F02"/>
    <w:rsid w:val="00C04862"/>
    <w:rsid w:val="00C04D67"/>
    <w:rsid w:val="00C04DC9"/>
    <w:rsid w:val="00C04FD7"/>
    <w:rsid w:val="00C0512A"/>
    <w:rsid w:val="00C05578"/>
    <w:rsid w:val="00C0567A"/>
    <w:rsid w:val="00C05728"/>
    <w:rsid w:val="00C05EB5"/>
    <w:rsid w:val="00C05EE3"/>
    <w:rsid w:val="00C060C9"/>
    <w:rsid w:val="00C062EB"/>
    <w:rsid w:val="00C06304"/>
    <w:rsid w:val="00C065D9"/>
    <w:rsid w:val="00C06763"/>
    <w:rsid w:val="00C06AD1"/>
    <w:rsid w:val="00C06B17"/>
    <w:rsid w:val="00C06B18"/>
    <w:rsid w:val="00C06DF0"/>
    <w:rsid w:val="00C076B1"/>
    <w:rsid w:val="00C07BE8"/>
    <w:rsid w:val="00C07E51"/>
    <w:rsid w:val="00C1005E"/>
    <w:rsid w:val="00C106A1"/>
    <w:rsid w:val="00C107B0"/>
    <w:rsid w:val="00C108CA"/>
    <w:rsid w:val="00C10FF9"/>
    <w:rsid w:val="00C11583"/>
    <w:rsid w:val="00C11CA3"/>
    <w:rsid w:val="00C11E92"/>
    <w:rsid w:val="00C120AE"/>
    <w:rsid w:val="00C12136"/>
    <w:rsid w:val="00C12810"/>
    <w:rsid w:val="00C12BF0"/>
    <w:rsid w:val="00C12D8B"/>
    <w:rsid w:val="00C135B5"/>
    <w:rsid w:val="00C13DDD"/>
    <w:rsid w:val="00C1401D"/>
    <w:rsid w:val="00C14251"/>
    <w:rsid w:val="00C1443C"/>
    <w:rsid w:val="00C14570"/>
    <w:rsid w:val="00C1462F"/>
    <w:rsid w:val="00C1486A"/>
    <w:rsid w:val="00C149E0"/>
    <w:rsid w:val="00C14D35"/>
    <w:rsid w:val="00C154E9"/>
    <w:rsid w:val="00C15566"/>
    <w:rsid w:val="00C155C5"/>
    <w:rsid w:val="00C159E4"/>
    <w:rsid w:val="00C15B78"/>
    <w:rsid w:val="00C15BC6"/>
    <w:rsid w:val="00C15EC1"/>
    <w:rsid w:val="00C15EE2"/>
    <w:rsid w:val="00C1616E"/>
    <w:rsid w:val="00C1619E"/>
    <w:rsid w:val="00C16704"/>
    <w:rsid w:val="00C16979"/>
    <w:rsid w:val="00C16B66"/>
    <w:rsid w:val="00C16B8C"/>
    <w:rsid w:val="00C16F6D"/>
    <w:rsid w:val="00C17652"/>
    <w:rsid w:val="00C176CB"/>
    <w:rsid w:val="00C17747"/>
    <w:rsid w:val="00C177AD"/>
    <w:rsid w:val="00C17867"/>
    <w:rsid w:val="00C17A63"/>
    <w:rsid w:val="00C17C86"/>
    <w:rsid w:val="00C17CCA"/>
    <w:rsid w:val="00C17DF7"/>
    <w:rsid w:val="00C20044"/>
    <w:rsid w:val="00C20148"/>
    <w:rsid w:val="00C203EB"/>
    <w:rsid w:val="00C2064C"/>
    <w:rsid w:val="00C206A0"/>
    <w:rsid w:val="00C20BFC"/>
    <w:rsid w:val="00C20D34"/>
    <w:rsid w:val="00C20FDB"/>
    <w:rsid w:val="00C21107"/>
    <w:rsid w:val="00C211EA"/>
    <w:rsid w:val="00C212AE"/>
    <w:rsid w:val="00C212B3"/>
    <w:rsid w:val="00C213A2"/>
    <w:rsid w:val="00C21673"/>
    <w:rsid w:val="00C21A6F"/>
    <w:rsid w:val="00C21D62"/>
    <w:rsid w:val="00C22036"/>
    <w:rsid w:val="00C22566"/>
    <w:rsid w:val="00C2295C"/>
    <w:rsid w:val="00C22984"/>
    <w:rsid w:val="00C22988"/>
    <w:rsid w:val="00C2360B"/>
    <w:rsid w:val="00C23691"/>
    <w:rsid w:val="00C2374C"/>
    <w:rsid w:val="00C23750"/>
    <w:rsid w:val="00C238A4"/>
    <w:rsid w:val="00C23EF0"/>
    <w:rsid w:val="00C2414C"/>
    <w:rsid w:val="00C24537"/>
    <w:rsid w:val="00C246C7"/>
    <w:rsid w:val="00C24903"/>
    <w:rsid w:val="00C2493A"/>
    <w:rsid w:val="00C24B91"/>
    <w:rsid w:val="00C24BE3"/>
    <w:rsid w:val="00C25209"/>
    <w:rsid w:val="00C25536"/>
    <w:rsid w:val="00C2553E"/>
    <w:rsid w:val="00C25858"/>
    <w:rsid w:val="00C25F00"/>
    <w:rsid w:val="00C26569"/>
    <w:rsid w:val="00C26847"/>
    <w:rsid w:val="00C268D0"/>
    <w:rsid w:val="00C26BBF"/>
    <w:rsid w:val="00C26C9A"/>
    <w:rsid w:val="00C26E01"/>
    <w:rsid w:val="00C26EFD"/>
    <w:rsid w:val="00C26F27"/>
    <w:rsid w:val="00C27386"/>
    <w:rsid w:val="00C2768A"/>
    <w:rsid w:val="00C27825"/>
    <w:rsid w:val="00C2782F"/>
    <w:rsid w:val="00C27969"/>
    <w:rsid w:val="00C27BD4"/>
    <w:rsid w:val="00C30057"/>
    <w:rsid w:val="00C3022E"/>
    <w:rsid w:val="00C3054C"/>
    <w:rsid w:val="00C30700"/>
    <w:rsid w:val="00C3078A"/>
    <w:rsid w:val="00C30882"/>
    <w:rsid w:val="00C30903"/>
    <w:rsid w:val="00C30BFF"/>
    <w:rsid w:val="00C30C82"/>
    <w:rsid w:val="00C31821"/>
    <w:rsid w:val="00C31941"/>
    <w:rsid w:val="00C31D61"/>
    <w:rsid w:val="00C31F9D"/>
    <w:rsid w:val="00C32350"/>
    <w:rsid w:val="00C3242A"/>
    <w:rsid w:val="00C327B2"/>
    <w:rsid w:val="00C329B3"/>
    <w:rsid w:val="00C32CDF"/>
    <w:rsid w:val="00C32D55"/>
    <w:rsid w:val="00C334B6"/>
    <w:rsid w:val="00C3386F"/>
    <w:rsid w:val="00C3393D"/>
    <w:rsid w:val="00C33DB4"/>
    <w:rsid w:val="00C33EBC"/>
    <w:rsid w:val="00C33FEA"/>
    <w:rsid w:val="00C342D6"/>
    <w:rsid w:val="00C345B8"/>
    <w:rsid w:val="00C347B8"/>
    <w:rsid w:val="00C34AA4"/>
    <w:rsid w:val="00C3522D"/>
    <w:rsid w:val="00C3524A"/>
    <w:rsid w:val="00C35367"/>
    <w:rsid w:val="00C356CA"/>
    <w:rsid w:val="00C35773"/>
    <w:rsid w:val="00C357D1"/>
    <w:rsid w:val="00C357F4"/>
    <w:rsid w:val="00C35D42"/>
    <w:rsid w:val="00C35D61"/>
    <w:rsid w:val="00C35F4E"/>
    <w:rsid w:val="00C3626A"/>
    <w:rsid w:val="00C366A8"/>
    <w:rsid w:val="00C36B44"/>
    <w:rsid w:val="00C36BF3"/>
    <w:rsid w:val="00C36D10"/>
    <w:rsid w:val="00C37039"/>
    <w:rsid w:val="00C370FE"/>
    <w:rsid w:val="00C3712F"/>
    <w:rsid w:val="00C37D0F"/>
    <w:rsid w:val="00C37E59"/>
    <w:rsid w:val="00C37E7D"/>
    <w:rsid w:val="00C4020D"/>
    <w:rsid w:val="00C40276"/>
    <w:rsid w:val="00C40338"/>
    <w:rsid w:val="00C403C7"/>
    <w:rsid w:val="00C40546"/>
    <w:rsid w:val="00C4066F"/>
    <w:rsid w:val="00C40D52"/>
    <w:rsid w:val="00C40F65"/>
    <w:rsid w:val="00C41545"/>
    <w:rsid w:val="00C41557"/>
    <w:rsid w:val="00C41C6E"/>
    <w:rsid w:val="00C41D63"/>
    <w:rsid w:val="00C41F49"/>
    <w:rsid w:val="00C420A9"/>
    <w:rsid w:val="00C424D2"/>
    <w:rsid w:val="00C42821"/>
    <w:rsid w:val="00C42B43"/>
    <w:rsid w:val="00C42D8C"/>
    <w:rsid w:val="00C42EAA"/>
    <w:rsid w:val="00C42F67"/>
    <w:rsid w:val="00C430AF"/>
    <w:rsid w:val="00C43436"/>
    <w:rsid w:val="00C43490"/>
    <w:rsid w:val="00C43652"/>
    <w:rsid w:val="00C4371D"/>
    <w:rsid w:val="00C439D2"/>
    <w:rsid w:val="00C43AE4"/>
    <w:rsid w:val="00C43ED4"/>
    <w:rsid w:val="00C43F74"/>
    <w:rsid w:val="00C44765"/>
    <w:rsid w:val="00C4482C"/>
    <w:rsid w:val="00C4486B"/>
    <w:rsid w:val="00C452E1"/>
    <w:rsid w:val="00C45550"/>
    <w:rsid w:val="00C4588E"/>
    <w:rsid w:val="00C45B77"/>
    <w:rsid w:val="00C45C21"/>
    <w:rsid w:val="00C46129"/>
    <w:rsid w:val="00C46157"/>
    <w:rsid w:val="00C468F4"/>
    <w:rsid w:val="00C469A6"/>
    <w:rsid w:val="00C472B2"/>
    <w:rsid w:val="00C473C0"/>
    <w:rsid w:val="00C474E0"/>
    <w:rsid w:val="00C4799C"/>
    <w:rsid w:val="00C47AD5"/>
    <w:rsid w:val="00C47B2C"/>
    <w:rsid w:val="00C47BAD"/>
    <w:rsid w:val="00C47C81"/>
    <w:rsid w:val="00C50370"/>
    <w:rsid w:val="00C503A1"/>
    <w:rsid w:val="00C50961"/>
    <w:rsid w:val="00C50C82"/>
    <w:rsid w:val="00C50FFF"/>
    <w:rsid w:val="00C51049"/>
    <w:rsid w:val="00C511F1"/>
    <w:rsid w:val="00C5151F"/>
    <w:rsid w:val="00C51A8C"/>
    <w:rsid w:val="00C51B92"/>
    <w:rsid w:val="00C51FFF"/>
    <w:rsid w:val="00C521E6"/>
    <w:rsid w:val="00C5227B"/>
    <w:rsid w:val="00C52540"/>
    <w:rsid w:val="00C52B96"/>
    <w:rsid w:val="00C52DD2"/>
    <w:rsid w:val="00C52DE5"/>
    <w:rsid w:val="00C531F8"/>
    <w:rsid w:val="00C5373A"/>
    <w:rsid w:val="00C53E17"/>
    <w:rsid w:val="00C544AD"/>
    <w:rsid w:val="00C5478A"/>
    <w:rsid w:val="00C548C8"/>
    <w:rsid w:val="00C5494C"/>
    <w:rsid w:val="00C54A61"/>
    <w:rsid w:val="00C54C36"/>
    <w:rsid w:val="00C54F4A"/>
    <w:rsid w:val="00C5572B"/>
    <w:rsid w:val="00C55C69"/>
    <w:rsid w:val="00C55C75"/>
    <w:rsid w:val="00C55CFF"/>
    <w:rsid w:val="00C55F40"/>
    <w:rsid w:val="00C55FCF"/>
    <w:rsid w:val="00C56071"/>
    <w:rsid w:val="00C5640F"/>
    <w:rsid w:val="00C564E6"/>
    <w:rsid w:val="00C56872"/>
    <w:rsid w:val="00C56CD0"/>
    <w:rsid w:val="00C57426"/>
    <w:rsid w:val="00C5747B"/>
    <w:rsid w:val="00C574FC"/>
    <w:rsid w:val="00C575EF"/>
    <w:rsid w:val="00C578C5"/>
    <w:rsid w:val="00C57C18"/>
    <w:rsid w:val="00C57CA7"/>
    <w:rsid w:val="00C6026E"/>
    <w:rsid w:val="00C605A0"/>
    <w:rsid w:val="00C60AC8"/>
    <w:rsid w:val="00C60CCC"/>
    <w:rsid w:val="00C60CCF"/>
    <w:rsid w:val="00C60F44"/>
    <w:rsid w:val="00C612AD"/>
    <w:rsid w:val="00C612CC"/>
    <w:rsid w:val="00C61414"/>
    <w:rsid w:val="00C614DE"/>
    <w:rsid w:val="00C616F3"/>
    <w:rsid w:val="00C61921"/>
    <w:rsid w:val="00C61B3E"/>
    <w:rsid w:val="00C61B6A"/>
    <w:rsid w:val="00C61DB0"/>
    <w:rsid w:val="00C61F24"/>
    <w:rsid w:val="00C621EA"/>
    <w:rsid w:val="00C62536"/>
    <w:rsid w:val="00C626EF"/>
    <w:rsid w:val="00C6293E"/>
    <w:rsid w:val="00C62ABF"/>
    <w:rsid w:val="00C62B0E"/>
    <w:rsid w:val="00C62BC5"/>
    <w:rsid w:val="00C6303C"/>
    <w:rsid w:val="00C632E4"/>
    <w:rsid w:val="00C634F2"/>
    <w:rsid w:val="00C63896"/>
    <w:rsid w:val="00C638A2"/>
    <w:rsid w:val="00C6395B"/>
    <w:rsid w:val="00C63AE3"/>
    <w:rsid w:val="00C63BD3"/>
    <w:rsid w:val="00C63DB2"/>
    <w:rsid w:val="00C63DC6"/>
    <w:rsid w:val="00C63ED2"/>
    <w:rsid w:val="00C64165"/>
    <w:rsid w:val="00C641F0"/>
    <w:rsid w:val="00C64424"/>
    <w:rsid w:val="00C64961"/>
    <w:rsid w:val="00C649B8"/>
    <w:rsid w:val="00C64CE5"/>
    <w:rsid w:val="00C6505F"/>
    <w:rsid w:val="00C65435"/>
    <w:rsid w:val="00C6581E"/>
    <w:rsid w:val="00C6590A"/>
    <w:rsid w:val="00C65934"/>
    <w:rsid w:val="00C65B2D"/>
    <w:rsid w:val="00C65B8B"/>
    <w:rsid w:val="00C65BC8"/>
    <w:rsid w:val="00C66071"/>
    <w:rsid w:val="00C66396"/>
    <w:rsid w:val="00C66456"/>
    <w:rsid w:val="00C664A6"/>
    <w:rsid w:val="00C664F3"/>
    <w:rsid w:val="00C665E5"/>
    <w:rsid w:val="00C66714"/>
    <w:rsid w:val="00C67132"/>
    <w:rsid w:val="00C671DE"/>
    <w:rsid w:val="00C67576"/>
    <w:rsid w:val="00C676E3"/>
    <w:rsid w:val="00C67DD6"/>
    <w:rsid w:val="00C67F53"/>
    <w:rsid w:val="00C700AC"/>
    <w:rsid w:val="00C70675"/>
    <w:rsid w:val="00C707A7"/>
    <w:rsid w:val="00C70B10"/>
    <w:rsid w:val="00C70D50"/>
    <w:rsid w:val="00C70EC0"/>
    <w:rsid w:val="00C70F8E"/>
    <w:rsid w:val="00C710A7"/>
    <w:rsid w:val="00C710E6"/>
    <w:rsid w:val="00C71420"/>
    <w:rsid w:val="00C7160C"/>
    <w:rsid w:val="00C71653"/>
    <w:rsid w:val="00C71AD8"/>
    <w:rsid w:val="00C72266"/>
    <w:rsid w:val="00C7228F"/>
    <w:rsid w:val="00C7291C"/>
    <w:rsid w:val="00C72ECF"/>
    <w:rsid w:val="00C72ED6"/>
    <w:rsid w:val="00C7324F"/>
    <w:rsid w:val="00C73F54"/>
    <w:rsid w:val="00C743C3"/>
    <w:rsid w:val="00C74582"/>
    <w:rsid w:val="00C749AC"/>
    <w:rsid w:val="00C74C1A"/>
    <w:rsid w:val="00C74EF6"/>
    <w:rsid w:val="00C750CC"/>
    <w:rsid w:val="00C755C9"/>
    <w:rsid w:val="00C75753"/>
    <w:rsid w:val="00C7587C"/>
    <w:rsid w:val="00C758A8"/>
    <w:rsid w:val="00C759A3"/>
    <w:rsid w:val="00C75B1B"/>
    <w:rsid w:val="00C76C67"/>
    <w:rsid w:val="00C76D3D"/>
    <w:rsid w:val="00C76DD6"/>
    <w:rsid w:val="00C771E4"/>
    <w:rsid w:val="00C773CF"/>
    <w:rsid w:val="00C77851"/>
    <w:rsid w:val="00C7791D"/>
    <w:rsid w:val="00C77AB3"/>
    <w:rsid w:val="00C77C1C"/>
    <w:rsid w:val="00C80621"/>
    <w:rsid w:val="00C80B18"/>
    <w:rsid w:val="00C80B45"/>
    <w:rsid w:val="00C80D48"/>
    <w:rsid w:val="00C80F4F"/>
    <w:rsid w:val="00C814EE"/>
    <w:rsid w:val="00C81556"/>
    <w:rsid w:val="00C81DB2"/>
    <w:rsid w:val="00C82244"/>
    <w:rsid w:val="00C82546"/>
    <w:rsid w:val="00C8290E"/>
    <w:rsid w:val="00C82D7F"/>
    <w:rsid w:val="00C82DBE"/>
    <w:rsid w:val="00C82EDD"/>
    <w:rsid w:val="00C82EFE"/>
    <w:rsid w:val="00C830C0"/>
    <w:rsid w:val="00C837EC"/>
    <w:rsid w:val="00C839E2"/>
    <w:rsid w:val="00C83C12"/>
    <w:rsid w:val="00C84121"/>
    <w:rsid w:val="00C84210"/>
    <w:rsid w:val="00C84482"/>
    <w:rsid w:val="00C8494F"/>
    <w:rsid w:val="00C84EAE"/>
    <w:rsid w:val="00C85030"/>
    <w:rsid w:val="00C8562B"/>
    <w:rsid w:val="00C8570B"/>
    <w:rsid w:val="00C85E1E"/>
    <w:rsid w:val="00C85EAF"/>
    <w:rsid w:val="00C86112"/>
    <w:rsid w:val="00C86434"/>
    <w:rsid w:val="00C86F27"/>
    <w:rsid w:val="00C8745C"/>
    <w:rsid w:val="00C90436"/>
    <w:rsid w:val="00C90701"/>
    <w:rsid w:val="00C907DC"/>
    <w:rsid w:val="00C90BF0"/>
    <w:rsid w:val="00C90D60"/>
    <w:rsid w:val="00C910BA"/>
    <w:rsid w:val="00C91146"/>
    <w:rsid w:val="00C91648"/>
    <w:rsid w:val="00C91BB0"/>
    <w:rsid w:val="00C91EB6"/>
    <w:rsid w:val="00C91FFF"/>
    <w:rsid w:val="00C92307"/>
    <w:rsid w:val="00C92349"/>
    <w:rsid w:val="00C92667"/>
    <w:rsid w:val="00C92767"/>
    <w:rsid w:val="00C928A4"/>
    <w:rsid w:val="00C92E9C"/>
    <w:rsid w:val="00C9322E"/>
    <w:rsid w:val="00C932BD"/>
    <w:rsid w:val="00C9350E"/>
    <w:rsid w:val="00C93555"/>
    <w:rsid w:val="00C9357F"/>
    <w:rsid w:val="00C937CA"/>
    <w:rsid w:val="00C93B33"/>
    <w:rsid w:val="00C93C8C"/>
    <w:rsid w:val="00C93D7F"/>
    <w:rsid w:val="00C93DF1"/>
    <w:rsid w:val="00C944C9"/>
    <w:rsid w:val="00C944D0"/>
    <w:rsid w:val="00C9478D"/>
    <w:rsid w:val="00C94CE9"/>
    <w:rsid w:val="00C94EDD"/>
    <w:rsid w:val="00C9526D"/>
    <w:rsid w:val="00C952FE"/>
    <w:rsid w:val="00C956E6"/>
    <w:rsid w:val="00C95815"/>
    <w:rsid w:val="00C95B81"/>
    <w:rsid w:val="00C95F5B"/>
    <w:rsid w:val="00C96214"/>
    <w:rsid w:val="00C965CE"/>
    <w:rsid w:val="00C9687F"/>
    <w:rsid w:val="00C96AAE"/>
    <w:rsid w:val="00C96B42"/>
    <w:rsid w:val="00C96BE5"/>
    <w:rsid w:val="00C96C5C"/>
    <w:rsid w:val="00C96DE7"/>
    <w:rsid w:val="00C96DF1"/>
    <w:rsid w:val="00C96EEA"/>
    <w:rsid w:val="00C96FE9"/>
    <w:rsid w:val="00C971A2"/>
    <w:rsid w:val="00C97505"/>
    <w:rsid w:val="00C9765C"/>
    <w:rsid w:val="00C97952"/>
    <w:rsid w:val="00C9795A"/>
    <w:rsid w:val="00C97ED2"/>
    <w:rsid w:val="00CA02E5"/>
    <w:rsid w:val="00CA0478"/>
    <w:rsid w:val="00CA08C1"/>
    <w:rsid w:val="00CA0A13"/>
    <w:rsid w:val="00CA0CDB"/>
    <w:rsid w:val="00CA0D3B"/>
    <w:rsid w:val="00CA0DBB"/>
    <w:rsid w:val="00CA1043"/>
    <w:rsid w:val="00CA1469"/>
    <w:rsid w:val="00CA1482"/>
    <w:rsid w:val="00CA1498"/>
    <w:rsid w:val="00CA1BAC"/>
    <w:rsid w:val="00CA1EE8"/>
    <w:rsid w:val="00CA1F53"/>
    <w:rsid w:val="00CA22C1"/>
    <w:rsid w:val="00CA2725"/>
    <w:rsid w:val="00CA27A6"/>
    <w:rsid w:val="00CA284C"/>
    <w:rsid w:val="00CA2B01"/>
    <w:rsid w:val="00CA2D79"/>
    <w:rsid w:val="00CA2E3C"/>
    <w:rsid w:val="00CA2F6E"/>
    <w:rsid w:val="00CA2FD3"/>
    <w:rsid w:val="00CA33FE"/>
    <w:rsid w:val="00CA35F0"/>
    <w:rsid w:val="00CA3771"/>
    <w:rsid w:val="00CA3896"/>
    <w:rsid w:val="00CA38C9"/>
    <w:rsid w:val="00CA3AA6"/>
    <w:rsid w:val="00CA3F95"/>
    <w:rsid w:val="00CA451D"/>
    <w:rsid w:val="00CA45DB"/>
    <w:rsid w:val="00CA462C"/>
    <w:rsid w:val="00CA4658"/>
    <w:rsid w:val="00CA46D2"/>
    <w:rsid w:val="00CA4F94"/>
    <w:rsid w:val="00CA56EF"/>
    <w:rsid w:val="00CA61EC"/>
    <w:rsid w:val="00CA6720"/>
    <w:rsid w:val="00CA67B3"/>
    <w:rsid w:val="00CA6896"/>
    <w:rsid w:val="00CA69C3"/>
    <w:rsid w:val="00CA6BDC"/>
    <w:rsid w:val="00CA6C63"/>
    <w:rsid w:val="00CA6DE3"/>
    <w:rsid w:val="00CA73B8"/>
    <w:rsid w:val="00CA7514"/>
    <w:rsid w:val="00CA75EA"/>
    <w:rsid w:val="00CA76DD"/>
    <w:rsid w:val="00CA7784"/>
    <w:rsid w:val="00CA79E1"/>
    <w:rsid w:val="00CA7A03"/>
    <w:rsid w:val="00CA7DAE"/>
    <w:rsid w:val="00CA7E00"/>
    <w:rsid w:val="00CB0156"/>
    <w:rsid w:val="00CB0717"/>
    <w:rsid w:val="00CB08F9"/>
    <w:rsid w:val="00CB0909"/>
    <w:rsid w:val="00CB0941"/>
    <w:rsid w:val="00CB0C47"/>
    <w:rsid w:val="00CB0DF4"/>
    <w:rsid w:val="00CB160C"/>
    <w:rsid w:val="00CB1693"/>
    <w:rsid w:val="00CB19B5"/>
    <w:rsid w:val="00CB1E2C"/>
    <w:rsid w:val="00CB1E67"/>
    <w:rsid w:val="00CB1EB0"/>
    <w:rsid w:val="00CB1F74"/>
    <w:rsid w:val="00CB2945"/>
    <w:rsid w:val="00CB2BC9"/>
    <w:rsid w:val="00CB35FF"/>
    <w:rsid w:val="00CB36E7"/>
    <w:rsid w:val="00CB3823"/>
    <w:rsid w:val="00CB391C"/>
    <w:rsid w:val="00CB3F5C"/>
    <w:rsid w:val="00CB419E"/>
    <w:rsid w:val="00CB4281"/>
    <w:rsid w:val="00CB4421"/>
    <w:rsid w:val="00CB454C"/>
    <w:rsid w:val="00CB45CC"/>
    <w:rsid w:val="00CB4735"/>
    <w:rsid w:val="00CB48AB"/>
    <w:rsid w:val="00CB4AFC"/>
    <w:rsid w:val="00CB4E0E"/>
    <w:rsid w:val="00CB512C"/>
    <w:rsid w:val="00CB529E"/>
    <w:rsid w:val="00CB53C4"/>
    <w:rsid w:val="00CB5731"/>
    <w:rsid w:val="00CB57F5"/>
    <w:rsid w:val="00CB5902"/>
    <w:rsid w:val="00CB5919"/>
    <w:rsid w:val="00CB59D2"/>
    <w:rsid w:val="00CB5AD4"/>
    <w:rsid w:val="00CB5B2B"/>
    <w:rsid w:val="00CB5B59"/>
    <w:rsid w:val="00CB5ECA"/>
    <w:rsid w:val="00CB5FEB"/>
    <w:rsid w:val="00CB62CA"/>
    <w:rsid w:val="00CB6691"/>
    <w:rsid w:val="00CB671B"/>
    <w:rsid w:val="00CB6E5D"/>
    <w:rsid w:val="00CB6E86"/>
    <w:rsid w:val="00CB6F8D"/>
    <w:rsid w:val="00CB7566"/>
    <w:rsid w:val="00CB7DE5"/>
    <w:rsid w:val="00CB7F7E"/>
    <w:rsid w:val="00CC003C"/>
    <w:rsid w:val="00CC0084"/>
    <w:rsid w:val="00CC0AD5"/>
    <w:rsid w:val="00CC0C35"/>
    <w:rsid w:val="00CC0E67"/>
    <w:rsid w:val="00CC0F5C"/>
    <w:rsid w:val="00CC19F8"/>
    <w:rsid w:val="00CC1A45"/>
    <w:rsid w:val="00CC1ED4"/>
    <w:rsid w:val="00CC2116"/>
    <w:rsid w:val="00CC24B0"/>
    <w:rsid w:val="00CC2577"/>
    <w:rsid w:val="00CC339D"/>
    <w:rsid w:val="00CC3582"/>
    <w:rsid w:val="00CC399B"/>
    <w:rsid w:val="00CC3D5F"/>
    <w:rsid w:val="00CC3DEF"/>
    <w:rsid w:val="00CC3E7D"/>
    <w:rsid w:val="00CC40B5"/>
    <w:rsid w:val="00CC4118"/>
    <w:rsid w:val="00CC4194"/>
    <w:rsid w:val="00CC42ED"/>
    <w:rsid w:val="00CC432C"/>
    <w:rsid w:val="00CC45AC"/>
    <w:rsid w:val="00CC45F9"/>
    <w:rsid w:val="00CC49C7"/>
    <w:rsid w:val="00CC4C1B"/>
    <w:rsid w:val="00CC4C65"/>
    <w:rsid w:val="00CC540C"/>
    <w:rsid w:val="00CC55C6"/>
    <w:rsid w:val="00CC59AE"/>
    <w:rsid w:val="00CC5B16"/>
    <w:rsid w:val="00CC5B9C"/>
    <w:rsid w:val="00CC5D2F"/>
    <w:rsid w:val="00CC5D3B"/>
    <w:rsid w:val="00CC5D8D"/>
    <w:rsid w:val="00CC5ED8"/>
    <w:rsid w:val="00CC60CB"/>
    <w:rsid w:val="00CC6132"/>
    <w:rsid w:val="00CC70A0"/>
    <w:rsid w:val="00CC7434"/>
    <w:rsid w:val="00CC759B"/>
    <w:rsid w:val="00CC7C6C"/>
    <w:rsid w:val="00CC7CCD"/>
    <w:rsid w:val="00CC7F2E"/>
    <w:rsid w:val="00CD00B5"/>
    <w:rsid w:val="00CD01C3"/>
    <w:rsid w:val="00CD057A"/>
    <w:rsid w:val="00CD07E6"/>
    <w:rsid w:val="00CD0E8D"/>
    <w:rsid w:val="00CD1AED"/>
    <w:rsid w:val="00CD1B1E"/>
    <w:rsid w:val="00CD2488"/>
    <w:rsid w:val="00CD274C"/>
    <w:rsid w:val="00CD2DBD"/>
    <w:rsid w:val="00CD2E41"/>
    <w:rsid w:val="00CD3028"/>
    <w:rsid w:val="00CD31FD"/>
    <w:rsid w:val="00CD330C"/>
    <w:rsid w:val="00CD332C"/>
    <w:rsid w:val="00CD33E9"/>
    <w:rsid w:val="00CD3851"/>
    <w:rsid w:val="00CD38E1"/>
    <w:rsid w:val="00CD39C4"/>
    <w:rsid w:val="00CD43AC"/>
    <w:rsid w:val="00CD4415"/>
    <w:rsid w:val="00CD4C77"/>
    <w:rsid w:val="00CD4FF7"/>
    <w:rsid w:val="00CD5334"/>
    <w:rsid w:val="00CD55AE"/>
    <w:rsid w:val="00CD5AFB"/>
    <w:rsid w:val="00CD5DDF"/>
    <w:rsid w:val="00CD5F10"/>
    <w:rsid w:val="00CD60CF"/>
    <w:rsid w:val="00CD642A"/>
    <w:rsid w:val="00CD65B8"/>
    <w:rsid w:val="00CD69B8"/>
    <w:rsid w:val="00CD6A1F"/>
    <w:rsid w:val="00CD6C50"/>
    <w:rsid w:val="00CD7077"/>
    <w:rsid w:val="00CD77F3"/>
    <w:rsid w:val="00CD789A"/>
    <w:rsid w:val="00CD78BC"/>
    <w:rsid w:val="00CD798E"/>
    <w:rsid w:val="00CD7A84"/>
    <w:rsid w:val="00CE041E"/>
    <w:rsid w:val="00CE05F6"/>
    <w:rsid w:val="00CE066B"/>
    <w:rsid w:val="00CE0757"/>
    <w:rsid w:val="00CE07C0"/>
    <w:rsid w:val="00CE0B54"/>
    <w:rsid w:val="00CE0D11"/>
    <w:rsid w:val="00CE0E95"/>
    <w:rsid w:val="00CE1156"/>
    <w:rsid w:val="00CE13EE"/>
    <w:rsid w:val="00CE1407"/>
    <w:rsid w:val="00CE1525"/>
    <w:rsid w:val="00CE1758"/>
    <w:rsid w:val="00CE20F9"/>
    <w:rsid w:val="00CE212D"/>
    <w:rsid w:val="00CE21F1"/>
    <w:rsid w:val="00CE2507"/>
    <w:rsid w:val="00CE2608"/>
    <w:rsid w:val="00CE27D7"/>
    <w:rsid w:val="00CE2914"/>
    <w:rsid w:val="00CE2AA2"/>
    <w:rsid w:val="00CE2B26"/>
    <w:rsid w:val="00CE2E47"/>
    <w:rsid w:val="00CE30E1"/>
    <w:rsid w:val="00CE313F"/>
    <w:rsid w:val="00CE34D6"/>
    <w:rsid w:val="00CE3A51"/>
    <w:rsid w:val="00CE3BC4"/>
    <w:rsid w:val="00CE3C44"/>
    <w:rsid w:val="00CE3C66"/>
    <w:rsid w:val="00CE3DA7"/>
    <w:rsid w:val="00CE3E05"/>
    <w:rsid w:val="00CE3E16"/>
    <w:rsid w:val="00CE3F13"/>
    <w:rsid w:val="00CE42B6"/>
    <w:rsid w:val="00CE42D0"/>
    <w:rsid w:val="00CE42F3"/>
    <w:rsid w:val="00CE4350"/>
    <w:rsid w:val="00CE4446"/>
    <w:rsid w:val="00CE46F3"/>
    <w:rsid w:val="00CE4AFB"/>
    <w:rsid w:val="00CE4DF5"/>
    <w:rsid w:val="00CE4FCE"/>
    <w:rsid w:val="00CE5011"/>
    <w:rsid w:val="00CE5716"/>
    <w:rsid w:val="00CE5809"/>
    <w:rsid w:val="00CE5AE7"/>
    <w:rsid w:val="00CE6280"/>
    <w:rsid w:val="00CE6348"/>
    <w:rsid w:val="00CE65B0"/>
    <w:rsid w:val="00CE6684"/>
    <w:rsid w:val="00CE6B1F"/>
    <w:rsid w:val="00CE6B3C"/>
    <w:rsid w:val="00CE6DC3"/>
    <w:rsid w:val="00CE7081"/>
    <w:rsid w:val="00CE7116"/>
    <w:rsid w:val="00CE74B3"/>
    <w:rsid w:val="00CE786F"/>
    <w:rsid w:val="00CE7B7C"/>
    <w:rsid w:val="00CE7BEA"/>
    <w:rsid w:val="00CF0762"/>
    <w:rsid w:val="00CF0D6E"/>
    <w:rsid w:val="00CF1051"/>
    <w:rsid w:val="00CF1263"/>
    <w:rsid w:val="00CF1299"/>
    <w:rsid w:val="00CF1462"/>
    <w:rsid w:val="00CF161C"/>
    <w:rsid w:val="00CF174A"/>
    <w:rsid w:val="00CF184C"/>
    <w:rsid w:val="00CF1960"/>
    <w:rsid w:val="00CF1C07"/>
    <w:rsid w:val="00CF2334"/>
    <w:rsid w:val="00CF280C"/>
    <w:rsid w:val="00CF2CAD"/>
    <w:rsid w:val="00CF2DC7"/>
    <w:rsid w:val="00CF2FB4"/>
    <w:rsid w:val="00CF30BC"/>
    <w:rsid w:val="00CF3259"/>
    <w:rsid w:val="00CF33DB"/>
    <w:rsid w:val="00CF3A7C"/>
    <w:rsid w:val="00CF3AEC"/>
    <w:rsid w:val="00CF3E56"/>
    <w:rsid w:val="00CF3E93"/>
    <w:rsid w:val="00CF3FFD"/>
    <w:rsid w:val="00CF4232"/>
    <w:rsid w:val="00CF42E3"/>
    <w:rsid w:val="00CF435F"/>
    <w:rsid w:val="00CF4412"/>
    <w:rsid w:val="00CF476F"/>
    <w:rsid w:val="00CF4C5B"/>
    <w:rsid w:val="00CF4D82"/>
    <w:rsid w:val="00CF4E4A"/>
    <w:rsid w:val="00CF5AFA"/>
    <w:rsid w:val="00CF5BA0"/>
    <w:rsid w:val="00CF6634"/>
    <w:rsid w:val="00CF69CC"/>
    <w:rsid w:val="00CF6BB7"/>
    <w:rsid w:val="00CF6D38"/>
    <w:rsid w:val="00CF6D94"/>
    <w:rsid w:val="00CF6FD6"/>
    <w:rsid w:val="00CF7231"/>
    <w:rsid w:val="00CF735C"/>
    <w:rsid w:val="00CF7B2A"/>
    <w:rsid w:val="00CF7BDE"/>
    <w:rsid w:val="00CF7DDF"/>
    <w:rsid w:val="00CF7DFF"/>
    <w:rsid w:val="00CF7EAE"/>
    <w:rsid w:val="00D000D0"/>
    <w:rsid w:val="00D0018E"/>
    <w:rsid w:val="00D00259"/>
    <w:rsid w:val="00D002D0"/>
    <w:rsid w:val="00D0048D"/>
    <w:rsid w:val="00D00522"/>
    <w:rsid w:val="00D006D4"/>
    <w:rsid w:val="00D009FE"/>
    <w:rsid w:val="00D00AED"/>
    <w:rsid w:val="00D00B28"/>
    <w:rsid w:val="00D00C81"/>
    <w:rsid w:val="00D00D5F"/>
    <w:rsid w:val="00D00EDC"/>
    <w:rsid w:val="00D00F2A"/>
    <w:rsid w:val="00D0157E"/>
    <w:rsid w:val="00D015BF"/>
    <w:rsid w:val="00D016BE"/>
    <w:rsid w:val="00D01799"/>
    <w:rsid w:val="00D017A5"/>
    <w:rsid w:val="00D0183D"/>
    <w:rsid w:val="00D01B30"/>
    <w:rsid w:val="00D01B89"/>
    <w:rsid w:val="00D01BEB"/>
    <w:rsid w:val="00D01FEC"/>
    <w:rsid w:val="00D01FF0"/>
    <w:rsid w:val="00D0209B"/>
    <w:rsid w:val="00D0230B"/>
    <w:rsid w:val="00D023A0"/>
    <w:rsid w:val="00D0274E"/>
    <w:rsid w:val="00D02ED3"/>
    <w:rsid w:val="00D03002"/>
    <w:rsid w:val="00D032DA"/>
    <w:rsid w:val="00D03315"/>
    <w:rsid w:val="00D033A6"/>
    <w:rsid w:val="00D0344A"/>
    <w:rsid w:val="00D0371A"/>
    <w:rsid w:val="00D03822"/>
    <w:rsid w:val="00D038FE"/>
    <w:rsid w:val="00D03A96"/>
    <w:rsid w:val="00D03B4E"/>
    <w:rsid w:val="00D03C2D"/>
    <w:rsid w:val="00D03D78"/>
    <w:rsid w:val="00D03E2E"/>
    <w:rsid w:val="00D0407D"/>
    <w:rsid w:val="00D04124"/>
    <w:rsid w:val="00D04261"/>
    <w:rsid w:val="00D043FF"/>
    <w:rsid w:val="00D044C7"/>
    <w:rsid w:val="00D0451C"/>
    <w:rsid w:val="00D04620"/>
    <w:rsid w:val="00D04733"/>
    <w:rsid w:val="00D0494C"/>
    <w:rsid w:val="00D049AA"/>
    <w:rsid w:val="00D050AF"/>
    <w:rsid w:val="00D05272"/>
    <w:rsid w:val="00D056E5"/>
    <w:rsid w:val="00D06078"/>
    <w:rsid w:val="00D06119"/>
    <w:rsid w:val="00D06302"/>
    <w:rsid w:val="00D0645D"/>
    <w:rsid w:val="00D064C5"/>
    <w:rsid w:val="00D068F6"/>
    <w:rsid w:val="00D069ED"/>
    <w:rsid w:val="00D07450"/>
    <w:rsid w:val="00D078B7"/>
    <w:rsid w:val="00D07AD3"/>
    <w:rsid w:val="00D07B8F"/>
    <w:rsid w:val="00D07E14"/>
    <w:rsid w:val="00D100E8"/>
    <w:rsid w:val="00D10289"/>
    <w:rsid w:val="00D102D8"/>
    <w:rsid w:val="00D10ACC"/>
    <w:rsid w:val="00D10D47"/>
    <w:rsid w:val="00D113DE"/>
    <w:rsid w:val="00D11A2F"/>
    <w:rsid w:val="00D11D9C"/>
    <w:rsid w:val="00D11E4C"/>
    <w:rsid w:val="00D11F30"/>
    <w:rsid w:val="00D12177"/>
    <w:rsid w:val="00D12358"/>
    <w:rsid w:val="00D12805"/>
    <w:rsid w:val="00D12939"/>
    <w:rsid w:val="00D12DEB"/>
    <w:rsid w:val="00D12E57"/>
    <w:rsid w:val="00D12EAF"/>
    <w:rsid w:val="00D12F03"/>
    <w:rsid w:val="00D12FCA"/>
    <w:rsid w:val="00D131C0"/>
    <w:rsid w:val="00D131D2"/>
    <w:rsid w:val="00D13A68"/>
    <w:rsid w:val="00D13C7B"/>
    <w:rsid w:val="00D13D2D"/>
    <w:rsid w:val="00D13FC6"/>
    <w:rsid w:val="00D14504"/>
    <w:rsid w:val="00D14E62"/>
    <w:rsid w:val="00D14F81"/>
    <w:rsid w:val="00D14FE7"/>
    <w:rsid w:val="00D15337"/>
    <w:rsid w:val="00D156BC"/>
    <w:rsid w:val="00D15D6E"/>
    <w:rsid w:val="00D16587"/>
    <w:rsid w:val="00D165AE"/>
    <w:rsid w:val="00D16853"/>
    <w:rsid w:val="00D16B06"/>
    <w:rsid w:val="00D16BC1"/>
    <w:rsid w:val="00D16DEA"/>
    <w:rsid w:val="00D16DF7"/>
    <w:rsid w:val="00D16E81"/>
    <w:rsid w:val="00D17395"/>
    <w:rsid w:val="00D1739A"/>
    <w:rsid w:val="00D173B6"/>
    <w:rsid w:val="00D176FA"/>
    <w:rsid w:val="00D201DE"/>
    <w:rsid w:val="00D20336"/>
    <w:rsid w:val="00D20615"/>
    <w:rsid w:val="00D208FD"/>
    <w:rsid w:val="00D20C57"/>
    <w:rsid w:val="00D21460"/>
    <w:rsid w:val="00D218D8"/>
    <w:rsid w:val="00D21A0F"/>
    <w:rsid w:val="00D21D1C"/>
    <w:rsid w:val="00D21F93"/>
    <w:rsid w:val="00D221F8"/>
    <w:rsid w:val="00D22236"/>
    <w:rsid w:val="00D2293F"/>
    <w:rsid w:val="00D22A34"/>
    <w:rsid w:val="00D22B89"/>
    <w:rsid w:val="00D22CCF"/>
    <w:rsid w:val="00D22EA6"/>
    <w:rsid w:val="00D22ECD"/>
    <w:rsid w:val="00D233EE"/>
    <w:rsid w:val="00D23463"/>
    <w:rsid w:val="00D23487"/>
    <w:rsid w:val="00D234B2"/>
    <w:rsid w:val="00D23630"/>
    <w:rsid w:val="00D23687"/>
    <w:rsid w:val="00D23981"/>
    <w:rsid w:val="00D23B4B"/>
    <w:rsid w:val="00D23DF8"/>
    <w:rsid w:val="00D24178"/>
    <w:rsid w:val="00D242FA"/>
    <w:rsid w:val="00D2459A"/>
    <w:rsid w:val="00D247C1"/>
    <w:rsid w:val="00D248D9"/>
    <w:rsid w:val="00D24943"/>
    <w:rsid w:val="00D24AF9"/>
    <w:rsid w:val="00D24B24"/>
    <w:rsid w:val="00D24C43"/>
    <w:rsid w:val="00D24FDF"/>
    <w:rsid w:val="00D25302"/>
    <w:rsid w:val="00D25511"/>
    <w:rsid w:val="00D2557E"/>
    <w:rsid w:val="00D2580F"/>
    <w:rsid w:val="00D25D49"/>
    <w:rsid w:val="00D25E4A"/>
    <w:rsid w:val="00D263B7"/>
    <w:rsid w:val="00D2663D"/>
    <w:rsid w:val="00D26C35"/>
    <w:rsid w:val="00D26EFC"/>
    <w:rsid w:val="00D27136"/>
    <w:rsid w:val="00D27D4E"/>
    <w:rsid w:val="00D27F94"/>
    <w:rsid w:val="00D30025"/>
    <w:rsid w:val="00D304D3"/>
    <w:rsid w:val="00D305D6"/>
    <w:rsid w:val="00D30725"/>
    <w:rsid w:val="00D30962"/>
    <w:rsid w:val="00D31572"/>
    <w:rsid w:val="00D319AF"/>
    <w:rsid w:val="00D31F07"/>
    <w:rsid w:val="00D32914"/>
    <w:rsid w:val="00D32B6D"/>
    <w:rsid w:val="00D32CAE"/>
    <w:rsid w:val="00D3372A"/>
    <w:rsid w:val="00D33788"/>
    <w:rsid w:val="00D33879"/>
    <w:rsid w:val="00D33D11"/>
    <w:rsid w:val="00D33DD5"/>
    <w:rsid w:val="00D340A5"/>
    <w:rsid w:val="00D34625"/>
    <w:rsid w:val="00D346CB"/>
    <w:rsid w:val="00D346CC"/>
    <w:rsid w:val="00D34CAC"/>
    <w:rsid w:val="00D34EDA"/>
    <w:rsid w:val="00D3543E"/>
    <w:rsid w:val="00D357E7"/>
    <w:rsid w:val="00D35860"/>
    <w:rsid w:val="00D35A23"/>
    <w:rsid w:val="00D35B92"/>
    <w:rsid w:val="00D35C6F"/>
    <w:rsid w:val="00D35F79"/>
    <w:rsid w:val="00D361CE"/>
    <w:rsid w:val="00D3653F"/>
    <w:rsid w:val="00D366B3"/>
    <w:rsid w:val="00D36886"/>
    <w:rsid w:val="00D36B74"/>
    <w:rsid w:val="00D36D23"/>
    <w:rsid w:val="00D37069"/>
    <w:rsid w:val="00D370B8"/>
    <w:rsid w:val="00D37292"/>
    <w:rsid w:val="00D372AC"/>
    <w:rsid w:val="00D37B47"/>
    <w:rsid w:val="00D37BC0"/>
    <w:rsid w:val="00D40065"/>
    <w:rsid w:val="00D408F6"/>
    <w:rsid w:val="00D40CD1"/>
    <w:rsid w:val="00D40E42"/>
    <w:rsid w:val="00D4112B"/>
    <w:rsid w:val="00D41356"/>
    <w:rsid w:val="00D414F3"/>
    <w:rsid w:val="00D417E0"/>
    <w:rsid w:val="00D4197F"/>
    <w:rsid w:val="00D41A68"/>
    <w:rsid w:val="00D41BA9"/>
    <w:rsid w:val="00D41C63"/>
    <w:rsid w:val="00D42000"/>
    <w:rsid w:val="00D423F0"/>
    <w:rsid w:val="00D42818"/>
    <w:rsid w:val="00D42B5D"/>
    <w:rsid w:val="00D42D11"/>
    <w:rsid w:val="00D42DB7"/>
    <w:rsid w:val="00D432AF"/>
    <w:rsid w:val="00D43724"/>
    <w:rsid w:val="00D43728"/>
    <w:rsid w:val="00D43798"/>
    <w:rsid w:val="00D43A7A"/>
    <w:rsid w:val="00D43F4D"/>
    <w:rsid w:val="00D4431C"/>
    <w:rsid w:val="00D44399"/>
    <w:rsid w:val="00D444A8"/>
    <w:rsid w:val="00D445BD"/>
    <w:rsid w:val="00D446BA"/>
    <w:rsid w:val="00D44DB8"/>
    <w:rsid w:val="00D451F6"/>
    <w:rsid w:val="00D455C6"/>
    <w:rsid w:val="00D45DAA"/>
    <w:rsid w:val="00D45E6A"/>
    <w:rsid w:val="00D46074"/>
    <w:rsid w:val="00D4616B"/>
    <w:rsid w:val="00D461CB"/>
    <w:rsid w:val="00D46277"/>
    <w:rsid w:val="00D4632E"/>
    <w:rsid w:val="00D46715"/>
    <w:rsid w:val="00D46DFA"/>
    <w:rsid w:val="00D47487"/>
    <w:rsid w:val="00D4748E"/>
    <w:rsid w:val="00D4794A"/>
    <w:rsid w:val="00D47A5E"/>
    <w:rsid w:val="00D47A6E"/>
    <w:rsid w:val="00D50166"/>
    <w:rsid w:val="00D50368"/>
    <w:rsid w:val="00D504A4"/>
    <w:rsid w:val="00D50AF8"/>
    <w:rsid w:val="00D510A2"/>
    <w:rsid w:val="00D515A9"/>
    <w:rsid w:val="00D51DC4"/>
    <w:rsid w:val="00D51E03"/>
    <w:rsid w:val="00D51EA1"/>
    <w:rsid w:val="00D51F47"/>
    <w:rsid w:val="00D52059"/>
    <w:rsid w:val="00D5304E"/>
    <w:rsid w:val="00D5322D"/>
    <w:rsid w:val="00D5351D"/>
    <w:rsid w:val="00D53567"/>
    <w:rsid w:val="00D53766"/>
    <w:rsid w:val="00D542F0"/>
    <w:rsid w:val="00D54321"/>
    <w:rsid w:val="00D546C7"/>
    <w:rsid w:val="00D54B6B"/>
    <w:rsid w:val="00D54CA8"/>
    <w:rsid w:val="00D54D49"/>
    <w:rsid w:val="00D54EAC"/>
    <w:rsid w:val="00D54FEB"/>
    <w:rsid w:val="00D55953"/>
    <w:rsid w:val="00D55A3F"/>
    <w:rsid w:val="00D56284"/>
    <w:rsid w:val="00D5641B"/>
    <w:rsid w:val="00D5643D"/>
    <w:rsid w:val="00D56477"/>
    <w:rsid w:val="00D56993"/>
    <w:rsid w:val="00D56B24"/>
    <w:rsid w:val="00D56CF9"/>
    <w:rsid w:val="00D56E72"/>
    <w:rsid w:val="00D57111"/>
    <w:rsid w:val="00D574B5"/>
    <w:rsid w:val="00D5760A"/>
    <w:rsid w:val="00D577E3"/>
    <w:rsid w:val="00D579CD"/>
    <w:rsid w:val="00D57BDE"/>
    <w:rsid w:val="00D60284"/>
    <w:rsid w:val="00D603BB"/>
    <w:rsid w:val="00D603EC"/>
    <w:rsid w:val="00D6047A"/>
    <w:rsid w:val="00D60798"/>
    <w:rsid w:val="00D607E3"/>
    <w:rsid w:val="00D60D4F"/>
    <w:rsid w:val="00D60E5E"/>
    <w:rsid w:val="00D60F38"/>
    <w:rsid w:val="00D618C1"/>
    <w:rsid w:val="00D61D83"/>
    <w:rsid w:val="00D62421"/>
    <w:rsid w:val="00D62657"/>
    <w:rsid w:val="00D629F4"/>
    <w:rsid w:val="00D62E72"/>
    <w:rsid w:val="00D632C1"/>
    <w:rsid w:val="00D632C2"/>
    <w:rsid w:val="00D63916"/>
    <w:rsid w:val="00D63CAD"/>
    <w:rsid w:val="00D63D3D"/>
    <w:rsid w:val="00D63D87"/>
    <w:rsid w:val="00D64523"/>
    <w:rsid w:val="00D645DE"/>
    <w:rsid w:val="00D64787"/>
    <w:rsid w:val="00D64A1B"/>
    <w:rsid w:val="00D64B5E"/>
    <w:rsid w:val="00D64C6B"/>
    <w:rsid w:val="00D64D22"/>
    <w:rsid w:val="00D64D2A"/>
    <w:rsid w:val="00D65237"/>
    <w:rsid w:val="00D652FD"/>
    <w:rsid w:val="00D6532A"/>
    <w:rsid w:val="00D65693"/>
    <w:rsid w:val="00D656D4"/>
    <w:rsid w:val="00D65F85"/>
    <w:rsid w:val="00D66128"/>
    <w:rsid w:val="00D66182"/>
    <w:rsid w:val="00D662D8"/>
    <w:rsid w:val="00D662F8"/>
    <w:rsid w:val="00D6682F"/>
    <w:rsid w:val="00D66A79"/>
    <w:rsid w:val="00D66BC1"/>
    <w:rsid w:val="00D66E70"/>
    <w:rsid w:val="00D66F73"/>
    <w:rsid w:val="00D67022"/>
    <w:rsid w:val="00D670E1"/>
    <w:rsid w:val="00D67432"/>
    <w:rsid w:val="00D67494"/>
    <w:rsid w:val="00D6749C"/>
    <w:rsid w:val="00D674EE"/>
    <w:rsid w:val="00D6762C"/>
    <w:rsid w:val="00D677D3"/>
    <w:rsid w:val="00D67887"/>
    <w:rsid w:val="00D67ACD"/>
    <w:rsid w:val="00D67D46"/>
    <w:rsid w:val="00D67D59"/>
    <w:rsid w:val="00D7013A"/>
    <w:rsid w:val="00D7053A"/>
    <w:rsid w:val="00D7067B"/>
    <w:rsid w:val="00D707A1"/>
    <w:rsid w:val="00D70973"/>
    <w:rsid w:val="00D71243"/>
    <w:rsid w:val="00D715A7"/>
    <w:rsid w:val="00D718D0"/>
    <w:rsid w:val="00D71AD2"/>
    <w:rsid w:val="00D72146"/>
    <w:rsid w:val="00D72A51"/>
    <w:rsid w:val="00D72D09"/>
    <w:rsid w:val="00D72D83"/>
    <w:rsid w:val="00D72F3B"/>
    <w:rsid w:val="00D7315E"/>
    <w:rsid w:val="00D73ADB"/>
    <w:rsid w:val="00D73B44"/>
    <w:rsid w:val="00D73EDC"/>
    <w:rsid w:val="00D741FA"/>
    <w:rsid w:val="00D743EE"/>
    <w:rsid w:val="00D74A90"/>
    <w:rsid w:val="00D74AD5"/>
    <w:rsid w:val="00D74B6E"/>
    <w:rsid w:val="00D74C32"/>
    <w:rsid w:val="00D75046"/>
    <w:rsid w:val="00D75394"/>
    <w:rsid w:val="00D762AB"/>
    <w:rsid w:val="00D7650B"/>
    <w:rsid w:val="00D76771"/>
    <w:rsid w:val="00D76BB0"/>
    <w:rsid w:val="00D76C6C"/>
    <w:rsid w:val="00D76EC1"/>
    <w:rsid w:val="00D76EC6"/>
    <w:rsid w:val="00D776D2"/>
    <w:rsid w:val="00D776E2"/>
    <w:rsid w:val="00D77A03"/>
    <w:rsid w:val="00D77C8A"/>
    <w:rsid w:val="00D809FC"/>
    <w:rsid w:val="00D80DC2"/>
    <w:rsid w:val="00D8110E"/>
    <w:rsid w:val="00D8156B"/>
    <w:rsid w:val="00D8156E"/>
    <w:rsid w:val="00D81852"/>
    <w:rsid w:val="00D81901"/>
    <w:rsid w:val="00D81BCC"/>
    <w:rsid w:val="00D81F03"/>
    <w:rsid w:val="00D820CD"/>
    <w:rsid w:val="00D827C8"/>
    <w:rsid w:val="00D8281A"/>
    <w:rsid w:val="00D82842"/>
    <w:rsid w:val="00D82D7C"/>
    <w:rsid w:val="00D830B8"/>
    <w:rsid w:val="00D83874"/>
    <w:rsid w:val="00D83968"/>
    <w:rsid w:val="00D839ED"/>
    <w:rsid w:val="00D8411A"/>
    <w:rsid w:val="00D84613"/>
    <w:rsid w:val="00D846BB"/>
    <w:rsid w:val="00D84730"/>
    <w:rsid w:val="00D84AAA"/>
    <w:rsid w:val="00D84C65"/>
    <w:rsid w:val="00D84CFD"/>
    <w:rsid w:val="00D84D5D"/>
    <w:rsid w:val="00D84E4A"/>
    <w:rsid w:val="00D852C9"/>
    <w:rsid w:val="00D8550B"/>
    <w:rsid w:val="00D85660"/>
    <w:rsid w:val="00D857FC"/>
    <w:rsid w:val="00D859DF"/>
    <w:rsid w:val="00D861E6"/>
    <w:rsid w:val="00D8636D"/>
    <w:rsid w:val="00D86710"/>
    <w:rsid w:val="00D86B9F"/>
    <w:rsid w:val="00D86C7F"/>
    <w:rsid w:val="00D86E27"/>
    <w:rsid w:val="00D87185"/>
    <w:rsid w:val="00D879C0"/>
    <w:rsid w:val="00D87C92"/>
    <w:rsid w:val="00D90134"/>
    <w:rsid w:val="00D905B8"/>
    <w:rsid w:val="00D90637"/>
    <w:rsid w:val="00D908D4"/>
    <w:rsid w:val="00D913D1"/>
    <w:rsid w:val="00D91650"/>
    <w:rsid w:val="00D917D3"/>
    <w:rsid w:val="00D91836"/>
    <w:rsid w:val="00D91A28"/>
    <w:rsid w:val="00D91B4F"/>
    <w:rsid w:val="00D91D7F"/>
    <w:rsid w:val="00D92175"/>
    <w:rsid w:val="00D9242C"/>
    <w:rsid w:val="00D92B9A"/>
    <w:rsid w:val="00D92D2A"/>
    <w:rsid w:val="00D92FE8"/>
    <w:rsid w:val="00D931FC"/>
    <w:rsid w:val="00D932F5"/>
    <w:rsid w:val="00D9343A"/>
    <w:rsid w:val="00D93651"/>
    <w:rsid w:val="00D93EB5"/>
    <w:rsid w:val="00D93EF8"/>
    <w:rsid w:val="00D9465F"/>
    <w:rsid w:val="00D94B32"/>
    <w:rsid w:val="00D94D52"/>
    <w:rsid w:val="00D950CE"/>
    <w:rsid w:val="00D956DD"/>
    <w:rsid w:val="00D95838"/>
    <w:rsid w:val="00D964A0"/>
    <w:rsid w:val="00D96731"/>
    <w:rsid w:val="00D96778"/>
    <w:rsid w:val="00D9680F"/>
    <w:rsid w:val="00D968D4"/>
    <w:rsid w:val="00D969AD"/>
    <w:rsid w:val="00D96D51"/>
    <w:rsid w:val="00D96D6C"/>
    <w:rsid w:val="00D96E0B"/>
    <w:rsid w:val="00D97206"/>
    <w:rsid w:val="00D9765C"/>
    <w:rsid w:val="00D97A3C"/>
    <w:rsid w:val="00DA00B4"/>
    <w:rsid w:val="00DA04F9"/>
    <w:rsid w:val="00DA0F03"/>
    <w:rsid w:val="00DA11E0"/>
    <w:rsid w:val="00DA15E3"/>
    <w:rsid w:val="00DA1936"/>
    <w:rsid w:val="00DA1A3D"/>
    <w:rsid w:val="00DA1E0A"/>
    <w:rsid w:val="00DA1F72"/>
    <w:rsid w:val="00DA250E"/>
    <w:rsid w:val="00DA275F"/>
    <w:rsid w:val="00DA2BD7"/>
    <w:rsid w:val="00DA2BDE"/>
    <w:rsid w:val="00DA2D44"/>
    <w:rsid w:val="00DA3556"/>
    <w:rsid w:val="00DA3719"/>
    <w:rsid w:val="00DA385D"/>
    <w:rsid w:val="00DA3D1F"/>
    <w:rsid w:val="00DA3DF5"/>
    <w:rsid w:val="00DA4584"/>
    <w:rsid w:val="00DA4886"/>
    <w:rsid w:val="00DA4F8C"/>
    <w:rsid w:val="00DA53D8"/>
    <w:rsid w:val="00DA544D"/>
    <w:rsid w:val="00DA5487"/>
    <w:rsid w:val="00DA5D4A"/>
    <w:rsid w:val="00DA5D61"/>
    <w:rsid w:val="00DA5F7C"/>
    <w:rsid w:val="00DA62C8"/>
    <w:rsid w:val="00DA66A8"/>
    <w:rsid w:val="00DA6821"/>
    <w:rsid w:val="00DA6914"/>
    <w:rsid w:val="00DA6B44"/>
    <w:rsid w:val="00DA6F21"/>
    <w:rsid w:val="00DA7136"/>
    <w:rsid w:val="00DA74B6"/>
    <w:rsid w:val="00DA74DC"/>
    <w:rsid w:val="00DA755F"/>
    <w:rsid w:val="00DA760F"/>
    <w:rsid w:val="00DA761B"/>
    <w:rsid w:val="00DA78AD"/>
    <w:rsid w:val="00DA7EBB"/>
    <w:rsid w:val="00DA7F57"/>
    <w:rsid w:val="00DA7FA1"/>
    <w:rsid w:val="00DB02EF"/>
    <w:rsid w:val="00DB04F3"/>
    <w:rsid w:val="00DB06E3"/>
    <w:rsid w:val="00DB07ED"/>
    <w:rsid w:val="00DB0914"/>
    <w:rsid w:val="00DB09CC"/>
    <w:rsid w:val="00DB0DBF"/>
    <w:rsid w:val="00DB0E03"/>
    <w:rsid w:val="00DB1069"/>
    <w:rsid w:val="00DB12B4"/>
    <w:rsid w:val="00DB1826"/>
    <w:rsid w:val="00DB19E9"/>
    <w:rsid w:val="00DB19EB"/>
    <w:rsid w:val="00DB1A1E"/>
    <w:rsid w:val="00DB1C58"/>
    <w:rsid w:val="00DB24A7"/>
    <w:rsid w:val="00DB25EB"/>
    <w:rsid w:val="00DB275B"/>
    <w:rsid w:val="00DB27A5"/>
    <w:rsid w:val="00DB2D02"/>
    <w:rsid w:val="00DB2E95"/>
    <w:rsid w:val="00DB33C6"/>
    <w:rsid w:val="00DB3468"/>
    <w:rsid w:val="00DB38D9"/>
    <w:rsid w:val="00DB3EC7"/>
    <w:rsid w:val="00DB410E"/>
    <w:rsid w:val="00DB42E3"/>
    <w:rsid w:val="00DB441C"/>
    <w:rsid w:val="00DB460B"/>
    <w:rsid w:val="00DB47A1"/>
    <w:rsid w:val="00DB48D2"/>
    <w:rsid w:val="00DB49A9"/>
    <w:rsid w:val="00DB49EA"/>
    <w:rsid w:val="00DB4B51"/>
    <w:rsid w:val="00DB53E9"/>
    <w:rsid w:val="00DB5BC6"/>
    <w:rsid w:val="00DB5C2A"/>
    <w:rsid w:val="00DB5C4B"/>
    <w:rsid w:val="00DB5DB7"/>
    <w:rsid w:val="00DB613B"/>
    <w:rsid w:val="00DB65C0"/>
    <w:rsid w:val="00DB67D4"/>
    <w:rsid w:val="00DB6CFC"/>
    <w:rsid w:val="00DB6EF0"/>
    <w:rsid w:val="00DB7095"/>
    <w:rsid w:val="00DB7144"/>
    <w:rsid w:val="00DB7517"/>
    <w:rsid w:val="00DB7660"/>
    <w:rsid w:val="00DB76C3"/>
    <w:rsid w:val="00DB79B7"/>
    <w:rsid w:val="00DB7A60"/>
    <w:rsid w:val="00DB7DF7"/>
    <w:rsid w:val="00DC0063"/>
    <w:rsid w:val="00DC041E"/>
    <w:rsid w:val="00DC0551"/>
    <w:rsid w:val="00DC06D6"/>
    <w:rsid w:val="00DC074F"/>
    <w:rsid w:val="00DC0BE3"/>
    <w:rsid w:val="00DC0C4D"/>
    <w:rsid w:val="00DC12F4"/>
    <w:rsid w:val="00DC15AC"/>
    <w:rsid w:val="00DC1785"/>
    <w:rsid w:val="00DC17EE"/>
    <w:rsid w:val="00DC1A48"/>
    <w:rsid w:val="00DC1BA9"/>
    <w:rsid w:val="00DC2134"/>
    <w:rsid w:val="00DC2175"/>
    <w:rsid w:val="00DC26B8"/>
    <w:rsid w:val="00DC3629"/>
    <w:rsid w:val="00DC3762"/>
    <w:rsid w:val="00DC37CA"/>
    <w:rsid w:val="00DC38A2"/>
    <w:rsid w:val="00DC39BD"/>
    <w:rsid w:val="00DC3A6E"/>
    <w:rsid w:val="00DC3A8F"/>
    <w:rsid w:val="00DC3B34"/>
    <w:rsid w:val="00DC4619"/>
    <w:rsid w:val="00DC4663"/>
    <w:rsid w:val="00DC48D8"/>
    <w:rsid w:val="00DC4ACF"/>
    <w:rsid w:val="00DC4C2A"/>
    <w:rsid w:val="00DC4F07"/>
    <w:rsid w:val="00DC4FD3"/>
    <w:rsid w:val="00DC51EB"/>
    <w:rsid w:val="00DC520D"/>
    <w:rsid w:val="00DC521E"/>
    <w:rsid w:val="00DC5781"/>
    <w:rsid w:val="00DC5A59"/>
    <w:rsid w:val="00DC6238"/>
    <w:rsid w:val="00DC646C"/>
    <w:rsid w:val="00DC6608"/>
    <w:rsid w:val="00DC66EB"/>
    <w:rsid w:val="00DC77F4"/>
    <w:rsid w:val="00DC77FF"/>
    <w:rsid w:val="00DC790B"/>
    <w:rsid w:val="00DC7AC6"/>
    <w:rsid w:val="00DC7BDC"/>
    <w:rsid w:val="00DC7C18"/>
    <w:rsid w:val="00DC7F4F"/>
    <w:rsid w:val="00DD02B7"/>
    <w:rsid w:val="00DD02CF"/>
    <w:rsid w:val="00DD065F"/>
    <w:rsid w:val="00DD082D"/>
    <w:rsid w:val="00DD08D4"/>
    <w:rsid w:val="00DD095C"/>
    <w:rsid w:val="00DD0C3D"/>
    <w:rsid w:val="00DD0E83"/>
    <w:rsid w:val="00DD0F46"/>
    <w:rsid w:val="00DD10DF"/>
    <w:rsid w:val="00DD12EF"/>
    <w:rsid w:val="00DD143B"/>
    <w:rsid w:val="00DD1638"/>
    <w:rsid w:val="00DD1891"/>
    <w:rsid w:val="00DD1C31"/>
    <w:rsid w:val="00DD1F0D"/>
    <w:rsid w:val="00DD2187"/>
    <w:rsid w:val="00DD2322"/>
    <w:rsid w:val="00DD23C9"/>
    <w:rsid w:val="00DD23FE"/>
    <w:rsid w:val="00DD2783"/>
    <w:rsid w:val="00DD2DC3"/>
    <w:rsid w:val="00DD2FE0"/>
    <w:rsid w:val="00DD316A"/>
    <w:rsid w:val="00DD3478"/>
    <w:rsid w:val="00DD354B"/>
    <w:rsid w:val="00DD35A6"/>
    <w:rsid w:val="00DD3E7B"/>
    <w:rsid w:val="00DD405E"/>
    <w:rsid w:val="00DD449F"/>
    <w:rsid w:val="00DD4691"/>
    <w:rsid w:val="00DD469F"/>
    <w:rsid w:val="00DD493A"/>
    <w:rsid w:val="00DD4CCB"/>
    <w:rsid w:val="00DD4E63"/>
    <w:rsid w:val="00DD5B2F"/>
    <w:rsid w:val="00DD5BCF"/>
    <w:rsid w:val="00DD6304"/>
    <w:rsid w:val="00DD654A"/>
    <w:rsid w:val="00DD6D86"/>
    <w:rsid w:val="00DD7184"/>
    <w:rsid w:val="00DD72AA"/>
    <w:rsid w:val="00DD730E"/>
    <w:rsid w:val="00DD735F"/>
    <w:rsid w:val="00DD7379"/>
    <w:rsid w:val="00DD73DB"/>
    <w:rsid w:val="00DD7691"/>
    <w:rsid w:val="00DD799B"/>
    <w:rsid w:val="00DD7D30"/>
    <w:rsid w:val="00DE008E"/>
    <w:rsid w:val="00DE00DD"/>
    <w:rsid w:val="00DE033F"/>
    <w:rsid w:val="00DE087B"/>
    <w:rsid w:val="00DE09D2"/>
    <w:rsid w:val="00DE0BD2"/>
    <w:rsid w:val="00DE0C8B"/>
    <w:rsid w:val="00DE0FA1"/>
    <w:rsid w:val="00DE10D1"/>
    <w:rsid w:val="00DE18A0"/>
    <w:rsid w:val="00DE1A44"/>
    <w:rsid w:val="00DE1CF8"/>
    <w:rsid w:val="00DE1E87"/>
    <w:rsid w:val="00DE203C"/>
    <w:rsid w:val="00DE2203"/>
    <w:rsid w:val="00DE2414"/>
    <w:rsid w:val="00DE25EF"/>
    <w:rsid w:val="00DE2613"/>
    <w:rsid w:val="00DE278D"/>
    <w:rsid w:val="00DE2AD3"/>
    <w:rsid w:val="00DE2D0A"/>
    <w:rsid w:val="00DE30FD"/>
    <w:rsid w:val="00DE31F8"/>
    <w:rsid w:val="00DE3E2E"/>
    <w:rsid w:val="00DE419D"/>
    <w:rsid w:val="00DE41DB"/>
    <w:rsid w:val="00DE4722"/>
    <w:rsid w:val="00DE4DB4"/>
    <w:rsid w:val="00DE4EAC"/>
    <w:rsid w:val="00DE4F04"/>
    <w:rsid w:val="00DE4F64"/>
    <w:rsid w:val="00DE53C7"/>
    <w:rsid w:val="00DE5823"/>
    <w:rsid w:val="00DE600B"/>
    <w:rsid w:val="00DE6147"/>
    <w:rsid w:val="00DE614F"/>
    <w:rsid w:val="00DE626D"/>
    <w:rsid w:val="00DE639A"/>
    <w:rsid w:val="00DE70BE"/>
    <w:rsid w:val="00DE740F"/>
    <w:rsid w:val="00DE76BE"/>
    <w:rsid w:val="00DE78B0"/>
    <w:rsid w:val="00DE79CF"/>
    <w:rsid w:val="00DF011D"/>
    <w:rsid w:val="00DF0209"/>
    <w:rsid w:val="00DF0380"/>
    <w:rsid w:val="00DF088C"/>
    <w:rsid w:val="00DF08E4"/>
    <w:rsid w:val="00DF0D16"/>
    <w:rsid w:val="00DF0FD1"/>
    <w:rsid w:val="00DF115C"/>
    <w:rsid w:val="00DF1211"/>
    <w:rsid w:val="00DF14A9"/>
    <w:rsid w:val="00DF1B27"/>
    <w:rsid w:val="00DF1D30"/>
    <w:rsid w:val="00DF1F45"/>
    <w:rsid w:val="00DF1F6D"/>
    <w:rsid w:val="00DF1F96"/>
    <w:rsid w:val="00DF22FB"/>
    <w:rsid w:val="00DF27C0"/>
    <w:rsid w:val="00DF2A87"/>
    <w:rsid w:val="00DF3030"/>
    <w:rsid w:val="00DF3092"/>
    <w:rsid w:val="00DF3230"/>
    <w:rsid w:val="00DF34CA"/>
    <w:rsid w:val="00DF3760"/>
    <w:rsid w:val="00DF3882"/>
    <w:rsid w:val="00DF3957"/>
    <w:rsid w:val="00DF39AC"/>
    <w:rsid w:val="00DF39E3"/>
    <w:rsid w:val="00DF3AAB"/>
    <w:rsid w:val="00DF3D02"/>
    <w:rsid w:val="00DF3DFB"/>
    <w:rsid w:val="00DF3E16"/>
    <w:rsid w:val="00DF3F73"/>
    <w:rsid w:val="00DF41FD"/>
    <w:rsid w:val="00DF4439"/>
    <w:rsid w:val="00DF45DE"/>
    <w:rsid w:val="00DF49C8"/>
    <w:rsid w:val="00DF5050"/>
    <w:rsid w:val="00DF5196"/>
    <w:rsid w:val="00DF5220"/>
    <w:rsid w:val="00DF58AF"/>
    <w:rsid w:val="00DF6322"/>
    <w:rsid w:val="00DF632C"/>
    <w:rsid w:val="00DF6456"/>
    <w:rsid w:val="00DF648E"/>
    <w:rsid w:val="00DF662C"/>
    <w:rsid w:val="00DF6C26"/>
    <w:rsid w:val="00DF6D98"/>
    <w:rsid w:val="00DF6EA0"/>
    <w:rsid w:val="00DF72B4"/>
    <w:rsid w:val="00DF783E"/>
    <w:rsid w:val="00DF7A17"/>
    <w:rsid w:val="00DF7AAE"/>
    <w:rsid w:val="00DF7B9E"/>
    <w:rsid w:val="00DF7C8D"/>
    <w:rsid w:val="00DF7CD7"/>
    <w:rsid w:val="00DF7DBE"/>
    <w:rsid w:val="00E00123"/>
    <w:rsid w:val="00E006EE"/>
    <w:rsid w:val="00E009FE"/>
    <w:rsid w:val="00E01460"/>
    <w:rsid w:val="00E0187C"/>
    <w:rsid w:val="00E01D8A"/>
    <w:rsid w:val="00E01E7C"/>
    <w:rsid w:val="00E021AB"/>
    <w:rsid w:val="00E02392"/>
    <w:rsid w:val="00E02BD6"/>
    <w:rsid w:val="00E02D88"/>
    <w:rsid w:val="00E02F09"/>
    <w:rsid w:val="00E03135"/>
    <w:rsid w:val="00E032E1"/>
    <w:rsid w:val="00E039CA"/>
    <w:rsid w:val="00E03AA5"/>
    <w:rsid w:val="00E03D39"/>
    <w:rsid w:val="00E04060"/>
    <w:rsid w:val="00E04666"/>
    <w:rsid w:val="00E046DB"/>
    <w:rsid w:val="00E0491D"/>
    <w:rsid w:val="00E04A28"/>
    <w:rsid w:val="00E04A7F"/>
    <w:rsid w:val="00E04D5B"/>
    <w:rsid w:val="00E05925"/>
    <w:rsid w:val="00E05948"/>
    <w:rsid w:val="00E0597F"/>
    <w:rsid w:val="00E05BFC"/>
    <w:rsid w:val="00E05D11"/>
    <w:rsid w:val="00E05E4D"/>
    <w:rsid w:val="00E05EA4"/>
    <w:rsid w:val="00E06279"/>
    <w:rsid w:val="00E06427"/>
    <w:rsid w:val="00E065AC"/>
    <w:rsid w:val="00E07049"/>
    <w:rsid w:val="00E07600"/>
    <w:rsid w:val="00E07BD0"/>
    <w:rsid w:val="00E07E00"/>
    <w:rsid w:val="00E10469"/>
    <w:rsid w:val="00E104F0"/>
    <w:rsid w:val="00E10509"/>
    <w:rsid w:val="00E10C51"/>
    <w:rsid w:val="00E10E78"/>
    <w:rsid w:val="00E111FC"/>
    <w:rsid w:val="00E1153F"/>
    <w:rsid w:val="00E115E2"/>
    <w:rsid w:val="00E1173E"/>
    <w:rsid w:val="00E11858"/>
    <w:rsid w:val="00E11BC7"/>
    <w:rsid w:val="00E11BDE"/>
    <w:rsid w:val="00E11C5B"/>
    <w:rsid w:val="00E12354"/>
    <w:rsid w:val="00E12873"/>
    <w:rsid w:val="00E12B87"/>
    <w:rsid w:val="00E12C44"/>
    <w:rsid w:val="00E13487"/>
    <w:rsid w:val="00E135B6"/>
    <w:rsid w:val="00E13A4E"/>
    <w:rsid w:val="00E13CE2"/>
    <w:rsid w:val="00E13D60"/>
    <w:rsid w:val="00E13F5F"/>
    <w:rsid w:val="00E13FA2"/>
    <w:rsid w:val="00E143D7"/>
    <w:rsid w:val="00E1468F"/>
    <w:rsid w:val="00E147CA"/>
    <w:rsid w:val="00E14870"/>
    <w:rsid w:val="00E14B68"/>
    <w:rsid w:val="00E150E3"/>
    <w:rsid w:val="00E157A8"/>
    <w:rsid w:val="00E15B0C"/>
    <w:rsid w:val="00E16BF8"/>
    <w:rsid w:val="00E170EF"/>
    <w:rsid w:val="00E17730"/>
    <w:rsid w:val="00E17778"/>
    <w:rsid w:val="00E1798B"/>
    <w:rsid w:val="00E17D17"/>
    <w:rsid w:val="00E17FC1"/>
    <w:rsid w:val="00E206EC"/>
    <w:rsid w:val="00E2077C"/>
    <w:rsid w:val="00E2083A"/>
    <w:rsid w:val="00E20A8F"/>
    <w:rsid w:val="00E20BD6"/>
    <w:rsid w:val="00E212A0"/>
    <w:rsid w:val="00E215B6"/>
    <w:rsid w:val="00E215F3"/>
    <w:rsid w:val="00E2163C"/>
    <w:rsid w:val="00E21670"/>
    <w:rsid w:val="00E21687"/>
    <w:rsid w:val="00E21731"/>
    <w:rsid w:val="00E21ABF"/>
    <w:rsid w:val="00E21D06"/>
    <w:rsid w:val="00E2248F"/>
    <w:rsid w:val="00E22D85"/>
    <w:rsid w:val="00E230DD"/>
    <w:rsid w:val="00E231BE"/>
    <w:rsid w:val="00E235BE"/>
    <w:rsid w:val="00E23938"/>
    <w:rsid w:val="00E239B5"/>
    <w:rsid w:val="00E239D2"/>
    <w:rsid w:val="00E24043"/>
    <w:rsid w:val="00E2411E"/>
    <w:rsid w:val="00E24132"/>
    <w:rsid w:val="00E2449E"/>
    <w:rsid w:val="00E244FB"/>
    <w:rsid w:val="00E24BD7"/>
    <w:rsid w:val="00E24BFD"/>
    <w:rsid w:val="00E24D63"/>
    <w:rsid w:val="00E24F37"/>
    <w:rsid w:val="00E24FC7"/>
    <w:rsid w:val="00E25138"/>
    <w:rsid w:val="00E2514B"/>
    <w:rsid w:val="00E25407"/>
    <w:rsid w:val="00E254A8"/>
    <w:rsid w:val="00E2552F"/>
    <w:rsid w:val="00E25585"/>
    <w:rsid w:val="00E25832"/>
    <w:rsid w:val="00E259D9"/>
    <w:rsid w:val="00E25C53"/>
    <w:rsid w:val="00E25E06"/>
    <w:rsid w:val="00E26361"/>
    <w:rsid w:val="00E2691F"/>
    <w:rsid w:val="00E27010"/>
    <w:rsid w:val="00E27198"/>
    <w:rsid w:val="00E27309"/>
    <w:rsid w:val="00E276B9"/>
    <w:rsid w:val="00E2794C"/>
    <w:rsid w:val="00E27958"/>
    <w:rsid w:val="00E27996"/>
    <w:rsid w:val="00E27BAB"/>
    <w:rsid w:val="00E27CB0"/>
    <w:rsid w:val="00E30199"/>
    <w:rsid w:val="00E304C6"/>
    <w:rsid w:val="00E3050E"/>
    <w:rsid w:val="00E30805"/>
    <w:rsid w:val="00E30833"/>
    <w:rsid w:val="00E309BC"/>
    <w:rsid w:val="00E30AC1"/>
    <w:rsid w:val="00E30C3C"/>
    <w:rsid w:val="00E316C7"/>
    <w:rsid w:val="00E316D9"/>
    <w:rsid w:val="00E316FE"/>
    <w:rsid w:val="00E317F9"/>
    <w:rsid w:val="00E31A18"/>
    <w:rsid w:val="00E31DBD"/>
    <w:rsid w:val="00E32069"/>
    <w:rsid w:val="00E3239E"/>
    <w:rsid w:val="00E32470"/>
    <w:rsid w:val="00E32765"/>
    <w:rsid w:val="00E32A9E"/>
    <w:rsid w:val="00E32B49"/>
    <w:rsid w:val="00E32BAD"/>
    <w:rsid w:val="00E32D6B"/>
    <w:rsid w:val="00E32F2E"/>
    <w:rsid w:val="00E33741"/>
    <w:rsid w:val="00E337B2"/>
    <w:rsid w:val="00E339B5"/>
    <w:rsid w:val="00E33A1C"/>
    <w:rsid w:val="00E33AE8"/>
    <w:rsid w:val="00E33BF9"/>
    <w:rsid w:val="00E34066"/>
    <w:rsid w:val="00E3418F"/>
    <w:rsid w:val="00E34202"/>
    <w:rsid w:val="00E34654"/>
    <w:rsid w:val="00E34853"/>
    <w:rsid w:val="00E34B08"/>
    <w:rsid w:val="00E34F99"/>
    <w:rsid w:val="00E34FFA"/>
    <w:rsid w:val="00E35013"/>
    <w:rsid w:val="00E35326"/>
    <w:rsid w:val="00E353D3"/>
    <w:rsid w:val="00E3589E"/>
    <w:rsid w:val="00E36245"/>
    <w:rsid w:val="00E362AF"/>
    <w:rsid w:val="00E36344"/>
    <w:rsid w:val="00E36625"/>
    <w:rsid w:val="00E366AF"/>
    <w:rsid w:val="00E36780"/>
    <w:rsid w:val="00E36851"/>
    <w:rsid w:val="00E36B48"/>
    <w:rsid w:val="00E36C2D"/>
    <w:rsid w:val="00E370B6"/>
    <w:rsid w:val="00E3764C"/>
    <w:rsid w:val="00E37B79"/>
    <w:rsid w:val="00E37E84"/>
    <w:rsid w:val="00E37E93"/>
    <w:rsid w:val="00E37F1B"/>
    <w:rsid w:val="00E402D8"/>
    <w:rsid w:val="00E4034C"/>
    <w:rsid w:val="00E4039A"/>
    <w:rsid w:val="00E4046A"/>
    <w:rsid w:val="00E407B2"/>
    <w:rsid w:val="00E407C3"/>
    <w:rsid w:val="00E40F24"/>
    <w:rsid w:val="00E411ED"/>
    <w:rsid w:val="00E412E8"/>
    <w:rsid w:val="00E41444"/>
    <w:rsid w:val="00E418FD"/>
    <w:rsid w:val="00E41D91"/>
    <w:rsid w:val="00E41EB7"/>
    <w:rsid w:val="00E420BF"/>
    <w:rsid w:val="00E420CE"/>
    <w:rsid w:val="00E422BE"/>
    <w:rsid w:val="00E425A4"/>
    <w:rsid w:val="00E425AE"/>
    <w:rsid w:val="00E4268A"/>
    <w:rsid w:val="00E42825"/>
    <w:rsid w:val="00E428CF"/>
    <w:rsid w:val="00E42964"/>
    <w:rsid w:val="00E42BB8"/>
    <w:rsid w:val="00E42D18"/>
    <w:rsid w:val="00E42FF1"/>
    <w:rsid w:val="00E435C2"/>
    <w:rsid w:val="00E43B86"/>
    <w:rsid w:val="00E43BE3"/>
    <w:rsid w:val="00E44F73"/>
    <w:rsid w:val="00E45399"/>
    <w:rsid w:val="00E453A1"/>
    <w:rsid w:val="00E45F54"/>
    <w:rsid w:val="00E4608C"/>
    <w:rsid w:val="00E461D2"/>
    <w:rsid w:val="00E4627F"/>
    <w:rsid w:val="00E46556"/>
    <w:rsid w:val="00E466DC"/>
    <w:rsid w:val="00E46715"/>
    <w:rsid w:val="00E46BF2"/>
    <w:rsid w:val="00E46C46"/>
    <w:rsid w:val="00E46DEF"/>
    <w:rsid w:val="00E47826"/>
    <w:rsid w:val="00E478DE"/>
    <w:rsid w:val="00E478E1"/>
    <w:rsid w:val="00E502FD"/>
    <w:rsid w:val="00E50465"/>
    <w:rsid w:val="00E50496"/>
    <w:rsid w:val="00E506AA"/>
    <w:rsid w:val="00E508EF"/>
    <w:rsid w:val="00E50A70"/>
    <w:rsid w:val="00E50F06"/>
    <w:rsid w:val="00E5115A"/>
    <w:rsid w:val="00E51269"/>
    <w:rsid w:val="00E51361"/>
    <w:rsid w:val="00E5189A"/>
    <w:rsid w:val="00E518AE"/>
    <w:rsid w:val="00E51F72"/>
    <w:rsid w:val="00E525D3"/>
    <w:rsid w:val="00E52916"/>
    <w:rsid w:val="00E52959"/>
    <w:rsid w:val="00E52B23"/>
    <w:rsid w:val="00E52EE8"/>
    <w:rsid w:val="00E53F26"/>
    <w:rsid w:val="00E54106"/>
    <w:rsid w:val="00E5411D"/>
    <w:rsid w:val="00E54471"/>
    <w:rsid w:val="00E5455B"/>
    <w:rsid w:val="00E545B2"/>
    <w:rsid w:val="00E54676"/>
    <w:rsid w:val="00E54950"/>
    <w:rsid w:val="00E54B3F"/>
    <w:rsid w:val="00E54C95"/>
    <w:rsid w:val="00E554B5"/>
    <w:rsid w:val="00E5574F"/>
    <w:rsid w:val="00E557D5"/>
    <w:rsid w:val="00E55C66"/>
    <w:rsid w:val="00E55D3E"/>
    <w:rsid w:val="00E55F0A"/>
    <w:rsid w:val="00E55F73"/>
    <w:rsid w:val="00E560E4"/>
    <w:rsid w:val="00E56507"/>
    <w:rsid w:val="00E56556"/>
    <w:rsid w:val="00E56B9D"/>
    <w:rsid w:val="00E56F0B"/>
    <w:rsid w:val="00E56F36"/>
    <w:rsid w:val="00E56F95"/>
    <w:rsid w:val="00E570A2"/>
    <w:rsid w:val="00E570F6"/>
    <w:rsid w:val="00E572BD"/>
    <w:rsid w:val="00E579A6"/>
    <w:rsid w:val="00E57CA1"/>
    <w:rsid w:val="00E6003B"/>
    <w:rsid w:val="00E601A2"/>
    <w:rsid w:val="00E602A4"/>
    <w:rsid w:val="00E603F8"/>
    <w:rsid w:val="00E6099B"/>
    <w:rsid w:val="00E610A0"/>
    <w:rsid w:val="00E612CE"/>
    <w:rsid w:val="00E617F9"/>
    <w:rsid w:val="00E61A45"/>
    <w:rsid w:val="00E61A8F"/>
    <w:rsid w:val="00E61B19"/>
    <w:rsid w:val="00E62CA4"/>
    <w:rsid w:val="00E62DBD"/>
    <w:rsid w:val="00E62F0D"/>
    <w:rsid w:val="00E6301B"/>
    <w:rsid w:val="00E63A47"/>
    <w:rsid w:val="00E63ADA"/>
    <w:rsid w:val="00E63D19"/>
    <w:rsid w:val="00E64355"/>
    <w:rsid w:val="00E645B2"/>
    <w:rsid w:val="00E645EC"/>
    <w:rsid w:val="00E64CA4"/>
    <w:rsid w:val="00E65256"/>
    <w:rsid w:val="00E652E7"/>
    <w:rsid w:val="00E653DC"/>
    <w:rsid w:val="00E653DF"/>
    <w:rsid w:val="00E656DD"/>
    <w:rsid w:val="00E65936"/>
    <w:rsid w:val="00E65A54"/>
    <w:rsid w:val="00E65ADA"/>
    <w:rsid w:val="00E65EE5"/>
    <w:rsid w:val="00E65F05"/>
    <w:rsid w:val="00E65FA9"/>
    <w:rsid w:val="00E664B2"/>
    <w:rsid w:val="00E66842"/>
    <w:rsid w:val="00E66993"/>
    <w:rsid w:val="00E669F8"/>
    <w:rsid w:val="00E66EA0"/>
    <w:rsid w:val="00E66FD6"/>
    <w:rsid w:val="00E6784F"/>
    <w:rsid w:val="00E679F0"/>
    <w:rsid w:val="00E67BD1"/>
    <w:rsid w:val="00E67D4C"/>
    <w:rsid w:val="00E67ECF"/>
    <w:rsid w:val="00E67F1C"/>
    <w:rsid w:val="00E700C2"/>
    <w:rsid w:val="00E70527"/>
    <w:rsid w:val="00E70738"/>
    <w:rsid w:val="00E71313"/>
    <w:rsid w:val="00E713FA"/>
    <w:rsid w:val="00E718B3"/>
    <w:rsid w:val="00E71A3A"/>
    <w:rsid w:val="00E71C8E"/>
    <w:rsid w:val="00E72116"/>
    <w:rsid w:val="00E72934"/>
    <w:rsid w:val="00E72D13"/>
    <w:rsid w:val="00E73DDD"/>
    <w:rsid w:val="00E73E0D"/>
    <w:rsid w:val="00E7425D"/>
    <w:rsid w:val="00E7452C"/>
    <w:rsid w:val="00E74A2B"/>
    <w:rsid w:val="00E74DB9"/>
    <w:rsid w:val="00E74EAF"/>
    <w:rsid w:val="00E751F3"/>
    <w:rsid w:val="00E752DA"/>
    <w:rsid w:val="00E75474"/>
    <w:rsid w:val="00E754D0"/>
    <w:rsid w:val="00E756D0"/>
    <w:rsid w:val="00E75900"/>
    <w:rsid w:val="00E759B3"/>
    <w:rsid w:val="00E75B4E"/>
    <w:rsid w:val="00E75DBC"/>
    <w:rsid w:val="00E75EF2"/>
    <w:rsid w:val="00E7606C"/>
    <w:rsid w:val="00E763EA"/>
    <w:rsid w:val="00E763EF"/>
    <w:rsid w:val="00E76507"/>
    <w:rsid w:val="00E76687"/>
    <w:rsid w:val="00E767C7"/>
    <w:rsid w:val="00E76E05"/>
    <w:rsid w:val="00E76F9D"/>
    <w:rsid w:val="00E76FAC"/>
    <w:rsid w:val="00E773E7"/>
    <w:rsid w:val="00E77955"/>
    <w:rsid w:val="00E8004C"/>
    <w:rsid w:val="00E800BF"/>
    <w:rsid w:val="00E803D0"/>
    <w:rsid w:val="00E804AE"/>
    <w:rsid w:val="00E805CB"/>
    <w:rsid w:val="00E80631"/>
    <w:rsid w:val="00E809E7"/>
    <w:rsid w:val="00E80A9C"/>
    <w:rsid w:val="00E80BA1"/>
    <w:rsid w:val="00E80F17"/>
    <w:rsid w:val="00E8114B"/>
    <w:rsid w:val="00E81411"/>
    <w:rsid w:val="00E81441"/>
    <w:rsid w:val="00E816EE"/>
    <w:rsid w:val="00E819BD"/>
    <w:rsid w:val="00E81C23"/>
    <w:rsid w:val="00E81F27"/>
    <w:rsid w:val="00E81FF0"/>
    <w:rsid w:val="00E82096"/>
    <w:rsid w:val="00E820E0"/>
    <w:rsid w:val="00E82417"/>
    <w:rsid w:val="00E826F7"/>
    <w:rsid w:val="00E82ABF"/>
    <w:rsid w:val="00E82F29"/>
    <w:rsid w:val="00E8348A"/>
    <w:rsid w:val="00E8396D"/>
    <w:rsid w:val="00E83CD1"/>
    <w:rsid w:val="00E840AD"/>
    <w:rsid w:val="00E84204"/>
    <w:rsid w:val="00E8435A"/>
    <w:rsid w:val="00E84768"/>
    <w:rsid w:val="00E84B11"/>
    <w:rsid w:val="00E851A9"/>
    <w:rsid w:val="00E855DB"/>
    <w:rsid w:val="00E858D1"/>
    <w:rsid w:val="00E85A0B"/>
    <w:rsid w:val="00E85AB3"/>
    <w:rsid w:val="00E85B7F"/>
    <w:rsid w:val="00E85C73"/>
    <w:rsid w:val="00E8617D"/>
    <w:rsid w:val="00E86352"/>
    <w:rsid w:val="00E869D2"/>
    <w:rsid w:val="00E869F7"/>
    <w:rsid w:val="00E86FB0"/>
    <w:rsid w:val="00E87556"/>
    <w:rsid w:val="00E8768C"/>
    <w:rsid w:val="00E876D4"/>
    <w:rsid w:val="00E878EC"/>
    <w:rsid w:val="00E87B9F"/>
    <w:rsid w:val="00E87F57"/>
    <w:rsid w:val="00E90002"/>
    <w:rsid w:val="00E90298"/>
    <w:rsid w:val="00E90400"/>
    <w:rsid w:val="00E90718"/>
    <w:rsid w:val="00E90B73"/>
    <w:rsid w:val="00E90DCE"/>
    <w:rsid w:val="00E90E13"/>
    <w:rsid w:val="00E90E7B"/>
    <w:rsid w:val="00E91379"/>
    <w:rsid w:val="00E913C3"/>
    <w:rsid w:val="00E914A1"/>
    <w:rsid w:val="00E9169D"/>
    <w:rsid w:val="00E91C71"/>
    <w:rsid w:val="00E91CC3"/>
    <w:rsid w:val="00E91F96"/>
    <w:rsid w:val="00E921DD"/>
    <w:rsid w:val="00E9232F"/>
    <w:rsid w:val="00E9260A"/>
    <w:rsid w:val="00E928B3"/>
    <w:rsid w:val="00E928FE"/>
    <w:rsid w:val="00E9295C"/>
    <w:rsid w:val="00E92A13"/>
    <w:rsid w:val="00E92CDE"/>
    <w:rsid w:val="00E93430"/>
    <w:rsid w:val="00E934E0"/>
    <w:rsid w:val="00E93510"/>
    <w:rsid w:val="00E93971"/>
    <w:rsid w:val="00E93BAC"/>
    <w:rsid w:val="00E93DDC"/>
    <w:rsid w:val="00E93E36"/>
    <w:rsid w:val="00E93E5A"/>
    <w:rsid w:val="00E9446B"/>
    <w:rsid w:val="00E9462C"/>
    <w:rsid w:val="00E94712"/>
    <w:rsid w:val="00E94A91"/>
    <w:rsid w:val="00E94BA7"/>
    <w:rsid w:val="00E9504A"/>
    <w:rsid w:val="00E9518C"/>
    <w:rsid w:val="00E95815"/>
    <w:rsid w:val="00E95883"/>
    <w:rsid w:val="00E95C54"/>
    <w:rsid w:val="00E95C86"/>
    <w:rsid w:val="00E960B5"/>
    <w:rsid w:val="00E96365"/>
    <w:rsid w:val="00E96763"/>
    <w:rsid w:val="00E968B7"/>
    <w:rsid w:val="00E96D71"/>
    <w:rsid w:val="00E96FC9"/>
    <w:rsid w:val="00E9709B"/>
    <w:rsid w:val="00E976A7"/>
    <w:rsid w:val="00E976F7"/>
    <w:rsid w:val="00E978A2"/>
    <w:rsid w:val="00E97C54"/>
    <w:rsid w:val="00E97D2B"/>
    <w:rsid w:val="00E97E37"/>
    <w:rsid w:val="00EA0169"/>
    <w:rsid w:val="00EA0B4F"/>
    <w:rsid w:val="00EA0D8B"/>
    <w:rsid w:val="00EA0DA5"/>
    <w:rsid w:val="00EA0DE7"/>
    <w:rsid w:val="00EA0EA6"/>
    <w:rsid w:val="00EA1007"/>
    <w:rsid w:val="00EA1369"/>
    <w:rsid w:val="00EA15A9"/>
    <w:rsid w:val="00EA1D37"/>
    <w:rsid w:val="00EA1DF9"/>
    <w:rsid w:val="00EA20DB"/>
    <w:rsid w:val="00EA222C"/>
    <w:rsid w:val="00EA2451"/>
    <w:rsid w:val="00EA25C7"/>
    <w:rsid w:val="00EA2A60"/>
    <w:rsid w:val="00EA2B53"/>
    <w:rsid w:val="00EA2BE4"/>
    <w:rsid w:val="00EA2CBC"/>
    <w:rsid w:val="00EA2F2C"/>
    <w:rsid w:val="00EA31CA"/>
    <w:rsid w:val="00EA3236"/>
    <w:rsid w:val="00EA353B"/>
    <w:rsid w:val="00EA3BF4"/>
    <w:rsid w:val="00EA3F10"/>
    <w:rsid w:val="00EA4058"/>
    <w:rsid w:val="00EA408F"/>
    <w:rsid w:val="00EA4128"/>
    <w:rsid w:val="00EA413D"/>
    <w:rsid w:val="00EA4662"/>
    <w:rsid w:val="00EA48D2"/>
    <w:rsid w:val="00EA493C"/>
    <w:rsid w:val="00EA4A08"/>
    <w:rsid w:val="00EA4D2A"/>
    <w:rsid w:val="00EA4D45"/>
    <w:rsid w:val="00EA4F2A"/>
    <w:rsid w:val="00EA55B4"/>
    <w:rsid w:val="00EA5609"/>
    <w:rsid w:val="00EA5DA8"/>
    <w:rsid w:val="00EA64B3"/>
    <w:rsid w:val="00EA64F3"/>
    <w:rsid w:val="00EA671E"/>
    <w:rsid w:val="00EA67E3"/>
    <w:rsid w:val="00EA67F0"/>
    <w:rsid w:val="00EA6945"/>
    <w:rsid w:val="00EA6C8B"/>
    <w:rsid w:val="00EA6F22"/>
    <w:rsid w:val="00EA7023"/>
    <w:rsid w:val="00EA79E2"/>
    <w:rsid w:val="00EA79F7"/>
    <w:rsid w:val="00EA7EB5"/>
    <w:rsid w:val="00EB02E1"/>
    <w:rsid w:val="00EB07E6"/>
    <w:rsid w:val="00EB095E"/>
    <w:rsid w:val="00EB09C5"/>
    <w:rsid w:val="00EB0CBF"/>
    <w:rsid w:val="00EB0FD8"/>
    <w:rsid w:val="00EB17B1"/>
    <w:rsid w:val="00EB1836"/>
    <w:rsid w:val="00EB1951"/>
    <w:rsid w:val="00EB1BDB"/>
    <w:rsid w:val="00EB208D"/>
    <w:rsid w:val="00EB2D92"/>
    <w:rsid w:val="00EB3134"/>
    <w:rsid w:val="00EB321B"/>
    <w:rsid w:val="00EB323E"/>
    <w:rsid w:val="00EB3572"/>
    <w:rsid w:val="00EB3666"/>
    <w:rsid w:val="00EB396B"/>
    <w:rsid w:val="00EB3B6A"/>
    <w:rsid w:val="00EB3E9A"/>
    <w:rsid w:val="00EB4243"/>
    <w:rsid w:val="00EB4774"/>
    <w:rsid w:val="00EB4F5A"/>
    <w:rsid w:val="00EB5122"/>
    <w:rsid w:val="00EB63E4"/>
    <w:rsid w:val="00EB6465"/>
    <w:rsid w:val="00EB64A5"/>
    <w:rsid w:val="00EB66AE"/>
    <w:rsid w:val="00EB6B00"/>
    <w:rsid w:val="00EB6CD4"/>
    <w:rsid w:val="00EB703E"/>
    <w:rsid w:val="00EB75EF"/>
    <w:rsid w:val="00EB7639"/>
    <w:rsid w:val="00EB7788"/>
    <w:rsid w:val="00EB7935"/>
    <w:rsid w:val="00EB7A36"/>
    <w:rsid w:val="00EB7EC3"/>
    <w:rsid w:val="00EB7ED0"/>
    <w:rsid w:val="00EB7F89"/>
    <w:rsid w:val="00EB7FF5"/>
    <w:rsid w:val="00EC0218"/>
    <w:rsid w:val="00EC09A7"/>
    <w:rsid w:val="00EC1158"/>
    <w:rsid w:val="00EC1896"/>
    <w:rsid w:val="00EC19E7"/>
    <w:rsid w:val="00EC1D4F"/>
    <w:rsid w:val="00EC2320"/>
    <w:rsid w:val="00EC2B4A"/>
    <w:rsid w:val="00EC2B91"/>
    <w:rsid w:val="00EC2D42"/>
    <w:rsid w:val="00EC2F0D"/>
    <w:rsid w:val="00EC3006"/>
    <w:rsid w:val="00EC3868"/>
    <w:rsid w:val="00EC3BF0"/>
    <w:rsid w:val="00EC3C6D"/>
    <w:rsid w:val="00EC4000"/>
    <w:rsid w:val="00EC4558"/>
    <w:rsid w:val="00EC466D"/>
    <w:rsid w:val="00EC492A"/>
    <w:rsid w:val="00EC4DE8"/>
    <w:rsid w:val="00EC5013"/>
    <w:rsid w:val="00EC52A0"/>
    <w:rsid w:val="00EC52AE"/>
    <w:rsid w:val="00EC5606"/>
    <w:rsid w:val="00EC580E"/>
    <w:rsid w:val="00EC593A"/>
    <w:rsid w:val="00EC5B5F"/>
    <w:rsid w:val="00EC5E12"/>
    <w:rsid w:val="00EC5F43"/>
    <w:rsid w:val="00EC5FA3"/>
    <w:rsid w:val="00EC64EA"/>
    <w:rsid w:val="00EC66C6"/>
    <w:rsid w:val="00EC66D8"/>
    <w:rsid w:val="00EC6740"/>
    <w:rsid w:val="00EC6B72"/>
    <w:rsid w:val="00EC6F15"/>
    <w:rsid w:val="00EC6FEA"/>
    <w:rsid w:val="00EC748A"/>
    <w:rsid w:val="00EC75D3"/>
    <w:rsid w:val="00EC7774"/>
    <w:rsid w:val="00EC77F1"/>
    <w:rsid w:val="00EC787B"/>
    <w:rsid w:val="00EC7947"/>
    <w:rsid w:val="00EC79C2"/>
    <w:rsid w:val="00EC7CDA"/>
    <w:rsid w:val="00EC7F78"/>
    <w:rsid w:val="00ED0299"/>
    <w:rsid w:val="00ED04D6"/>
    <w:rsid w:val="00ED068B"/>
    <w:rsid w:val="00ED075A"/>
    <w:rsid w:val="00ED0E10"/>
    <w:rsid w:val="00ED11B3"/>
    <w:rsid w:val="00ED1E90"/>
    <w:rsid w:val="00ED1FEE"/>
    <w:rsid w:val="00ED2301"/>
    <w:rsid w:val="00ED2392"/>
    <w:rsid w:val="00ED23D6"/>
    <w:rsid w:val="00ED24F1"/>
    <w:rsid w:val="00ED2BFF"/>
    <w:rsid w:val="00ED2E64"/>
    <w:rsid w:val="00ED2E75"/>
    <w:rsid w:val="00ED2F9E"/>
    <w:rsid w:val="00ED315D"/>
    <w:rsid w:val="00ED347C"/>
    <w:rsid w:val="00ED3927"/>
    <w:rsid w:val="00ED3BD9"/>
    <w:rsid w:val="00ED3CC1"/>
    <w:rsid w:val="00ED3EA9"/>
    <w:rsid w:val="00ED3F24"/>
    <w:rsid w:val="00ED462E"/>
    <w:rsid w:val="00ED4BC4"/>
    <w:rsid w:val="00ED4DEA"/>
    <w:rsid w:val="00ED4E48"/>
    <w:rsid w:val="00ED5103"/>
    <w:rsid w:val="00ED5B50"/>
    <w:rsid w:val="00ED5F88"/>
    <w:rsid w:val="00ED61BD"/>
    <w:rsid w:val="00ED6AEA"/>
    <w:rsid w:val="00ED6B96"/>
    <w:rsid w:val="00ED6E68"/>
    <w:rsid w:val="00ED706D"/>
    <w:rsid w:val="00ED71A9"/>
    <w:rsid w:val="00ED7368"/>
    <w:rsid w:val="00ED74D2"/>
    <w:rsid w:val="00ED766B"/>
    <w:rsid w:val="00ED7A44"/>
    <w:rsid w:val="00ED7BEB"/>
    <w:rsid w:val="00ED7FC3"/>
    <w:rsid w:val="00EE03B4"/>
    <w:rsid w:val="00EE0A3E"/>
    <w:rsid w:val="00EE0C7E"/>
    <w:rsid w:val="00EE0D20"/>
    <w:rsid w:val="00EE0F14"/>
    <w:rsid w:val="00EE1119"/>
    <w:rsid w:val="00EE14C0"/>
    <w:rsid w:val="00EE16DB"/>
    <w:rsid w:val="00EE1AB2"/>
    <w:rsid w:val="00EE1DD8"/>
    <w:rsid w:val="00EE1E6E"/>
    <w:rsid w:val="00EE2344"/>
    <w:rsid w:val="00EE25CC"/>
    <w:rsid w:val="00EE2827"/>
    <w:rsid w:val="00EE28C7"/>
    <w:rsid w:val="00EE311B"/>
    <w:rsid w:val="00EE3290"/>
    <w:rsid w:val="00EE3714"/>
    <w:rsid w:val="00EE379E"/>
    <w:rsid w:val="00EE384F"/>
    <w:rsid w:val="00EE38C6"/>
    <w:rsid w:val="00EE39A7"/>
    <w:rsid w:val="00EE3C43"/>
    <w:rsid w:val="00EE3D8B"/>
    <w:rsid w:val="00EE3EC4"/>
    <w:rsid w:val="00EE3FED"/>
    <w:rsid w:val="00EE43F9"/>
    <w:rsid w:val="00EE4445"/>
    <w:rsid w:val="00EE447C"/>
    <w:rsid w:val="00EE4919"/>
    <w:rsid w:val="00EE4B96"/>
    <w:rsid w:val="00EE4DFC"/>
    <w:rsid w:val="00EE4F4F"/>
    <w:rsid w:val="00EE5333"/>
    <w:rsid w:val="00EE5728"/>
    <w:rsid w:val="00EE5750"/>
    <w:rsid w:val="00EE5D5A"/>
    <w:rsid w:val="00EE5E28"/>
    <w:rsid w:val="00EE67AB"/>
    <w:rsid w:val="00EE67B0"/>
    <w:rsid w:val="00EE69E9"/>
    <w:rsid w:val="00EE6FF3"/>
    <w:rsid w:val="00EE7789"/>
    <w:rsid w:val="00EE77DC"/>
    <w:rsid w:val="00EE7B61"/>
    <w:rsid w:val="00EE7DBD"/>
    <w:rsid w:val="00EE7DBE"/>
    <w:rsid w:val="00EF00B8"/>
    <w:rsid w:val="00EF03C8"/>
    <w:rsid w:val="00EF045B"/>
    <w:rsid w:val="00EF04BB"/>
    <w:rsid w:val="00EF05EF"/>
    <w:rsid w:val="00EF0723"/>
    <w:rsid w:val="00EF1691"/>
    <w:rsid w:val="00EF1771"/>
    <w:rsid w:val="00EF18F5"/>
    <w:rsid w:val="00EF193B"/>
    <w:rsid w:val="00EF1E20"/>
    <w:rsid w:val="00EF22C9"/>
    <w:rsid w:val="00EF233C"/>
    <w:rsid w:val="00EF247B"/>
    <w:rsid w:val="00EF28AD"/>
    <w:rsid w:val="00EF2B48"/>
    <w:rsid w:val="00EF2B8B"/>
    <w:rsid w:val="00EF2E63"/>
    <w:rsid w:val="00EF3640"/>
    <w:rsid w:val="00EF3661"/>
    <w:rsid w:val="00EF3724"/>
    <w:rsid w:val="00EF384D"/>
    <w:rsid w:val="00EF3858"/>
    <w:rsid w:val="00EF39F4"/>
    <w:rsid w:val="00EF3DE7"/>
    <w:rsid w:val="00EF433D"/>
    <w:rsid w:val="00EF447C"/>
    <w:rsid w:val="00EF4493"/>
    <w:rsid w:val="00EF459F"/>
    <w:rsid w:val="00EF46E8"/>
    <w:rsid w:val="00EF478F"/>
    <w:rsid w:val="00EF481E"/>
    <w:rsid w:val="00EF4A21"/>
    <w:rsid w:val="00EF4DD7"/>
    <w:rsid w:val="00EF4E8D"/>
    <w:rsid w:val="00EF5146"/>
    <w:rsid w:val="00EF5503"/>
    <w:rsid w:val="00EF58ED"/>
    <w:rsid w:val="00EF5BB0"/>
    <w:rsid w:val="00EF5D1D"/>
    <w:rsid w:val="00EF5D62"/>
    <w:rsid w:val="00EF648F"/>
    <w:rsid w:val="00EF65AA"/>
    <w:rsid w:val="00EF6DB9"/>
    <w:rsid w:val="00EF6DC3"/>
    <w:rsid w:val="00EF6FA3"/>
    <w:rsid w:val="00EF721E"/>
    <w:rsid w:val="00EF7971"/>
    <w:rsid w:val="00EF7B7E"/>
    <w:rsid w:val="00EF7DE7"/>
    <w:rsid w:val="00F00745"/>
    <w:rsid w:val="00F00754"/>
    <w:rsid w:val="00F0096A"/>
    <w:rsid w:val="00F00A80"/>
    <w:rsid w:val="00F0184F"/>
    <w:rsid w:val="00F01BB6"/>
    <w:rsid w:val="00F01BC9"/>
    <w:rsid w:val="00F01C40"/>
    <w:rsid w:val="00F01C58"/>
    <w:rsid w:val="00F01D5C"/>
    <w:rsid w:val="00F01DDC"/>
    <w:rsid w:val="00F01FCB"/>
    <w:rsid w:val="00F020EF"/>
    <w:rsid w:val="00F022A7"/>
    <w:rsid w:val="00F0245E"/>
    <w:rsid w:val="00F03149"/>
    <w:rsid w:val="00F03297"/>
    <w:rsid w:val="00F034A0"/>
    <w:rsid w:val="00F03983"/>
    <w:rsid w:val="00F03B28"/>
    <w:rsid w:val="00F03D4F"/>
    <w:rsid w:val="00F03FA6"/>
    <w:rsid w:val="00F03FFF"/>
    <w:rsid w:val="00F04050"/>
    <w:rsid w:val="00F04502"/>
    <w:rsid w:val="00F045EF"/>
    <w:rsid w:val="00F04721"/>
    <w:rsid w:val="00F04794"/>
    <w:rsid w:val="00F049AB"/>
    <w:rsid w:val="00F04B87"/>
    <w:rsid w:val="00F04D76"/>
    <w:rsid w:val="00F04E4E"/>
    <w:rsid w:val="00F054AA"/>
    <w:rsid w:val="00F05551"/>
    <w:rsid w:val="00F05553"/>
    <w:rsid w:val="00F05664"/>
    <w:rsid w:val="00F059DC"/>
    <w:rsid w:val="00F05A02"/>
    <w:rsid w:val="00F05C48"/>
    <w:rsid w:val="00F05CD9"/>
    <w:rsid w:val="00F05DBE"/>
    <w:rsid w:val="00F067CB"/>
    <w:rsid w:val="00F07053"/>
    <w:rsid w:val="00F07205"/>
    <w:rsid w:val="00F0724B"/>
    <w:rsid w:val="00F0727D"/>
    <w:rsid w:val="00F076BF"/>
    <w:rsid w:val="00F0791A"/>
    <w:rsid w:val="00F079E8"/>
    <w:rsid w:val="00F07B4B"/>
    <w:rsid w:val="00F1047D"/>
    <w:rsid w:val="00F105E2"/>
    <w:rsid w:val="00F108BF"/>
    <w:rsid w:val="00F108C2"/>
    <w:rsid w:val="00F10C4A"/>
    <w:rsid w:val="00F10D17"/>
    <w:rsid w:val="00F10DAD"/>
    <w:rsid w:val="00F10DEA"/>
    <w:rsid w:val="00F11334"/>
    <w:rsid w:val="00F11396"/>
    <w:rsid w:val="00F116FC"/>
    <w:rsid w:val="00F11A13"/>
    <w:rsid w:val="00F11A69"/>
    <w:rsid w:val="00F11BDD"/>
    <w:rsid w:val="00F11C2C"/>
    <w:rsid w:val="00F11C79"/>
    <w:rsid w:val="00F11D51"/>
    <w:rsid w:val="00F11F3C"/>
    <w:rsid w:val="00F12839"/>
    <w:rsid w:val="00F129F5"/>
    <w:rsid w:val="00F12CFB"/>
    <w:rsid w:val="00F1304B"/>
    <w:rsid w:val="00F130E2"/>
    <w:rsid w:val="00F132FC"/>
    <w:rsid w:val="00F136E6"/>
    <w:rsid w:val="00F138C1"/>
    <w:rsid w:val="00F1396E"/>
    <w:rsid w:val="00F13D5C"/>
    <w:rsid w:val="00F13F32"/>
    <w:rsid w:val="00F1437D"/>
    <w:rsid w:val="00F14597"/>
    <w:rsid w:val="00F14772"/>
    <w:rsid w:val="00F14823"/>
    <w:rsid w:val="00F14A5D"/>
    <w:rsid w:val="00F14A92"/>
    <w:rsid w:val="00F14CCB"/>
    <w:rsid w:val="00F14F40"/>
    <w:rsid w:val="00F15518"/>
    <w:rsid w:val="00F15735"/>
    <w:rsid w:val="00F15ED4"/>
    <w:rsid w:val="00F1600E"/>
    <w:rsid w:val="00F165D8"/>
    <w:rsid w:val="00F167A4"/>
    <w:rsid w:val="00F171B6"/>
    <w:rsid w:val="00F1789D"/>
    <w:rsid w:val="00F17AE1"/>
    <w:rsid w:val="00F17EE7"/>
    <w:rsid w:val="00F17FDC"/>
    <w:rsid w:val="00F17FFA"/>
    <w:rsid w:val="00F20049"/>
    <w:rsid w:val="00F203C8"/>
    <w:rsid w:val="00F206EC"/>
    <w:rsid w:val="00F20854"/>
    <w:rsid w:val="00F20FF2"/>
    <w:rsid w:val="00F21432"/>
    <w:rsid w:val="00F2192E"/>
    <w:rsid w:val="00F22182"/>
    <w:rsid w:val="00F22243"/>
    <w:rsid w:val="00F22714"/>
    <w:rsid w:val="00F2290B"/>
    <w:rsid w:val="00F22CC0"/>
    <w:rsid w:val="00F22D4B"/>
    <w:rsid w:val="00F22E84"/>
    <w:rsid w:val="00F23259"/>
    <w:rsid w:val="00F23721"/>
    <w:rsid w:val="00F23AE4"/>
    <w:rsid w:val="00F23D0F"/>
    <w:rsid w:val="00F23D28"/>
    <w:rsid w:val="00F23D29"/>
    <w:rsid w:val="00F242F9"/>
    <w:rsid w:val="00F24799"/>
    <w:rsid w:val="00F24A78"/>
    <w:rsid w:val="00F24E8A"/>
    <w:rsid w:val="00F24F70"/>
    <w:rsid w:val="00F255CA"/>
    <w:rsid w:val="00F259F8"/>
    <w:rsid w:val="00F260C1"/>
    <w:rsid w:val="00F269ED"/>
    <w:rsid w:val="00F26CB3"/>
    <w:rsid w:val="00F26CFC"/>
    <w:rsid w:val="00F26E46"/>
    <w:rsid w:val="00F27024"/>
    <w:rsid w:val="00F27046"/>
    <w:rsid w:val="00F274CF"/>
    <w:rsid w:val="00F278E8"/>
    <w:rsid w:val="00F30355"/>
    <w:rsid w:val="00F303D0"/>
    <w:rsid w:val="00F30805"/>
    <w:rsid w:val="00F309F8"/>
    <w:rsid w:val="00F30BE2"/>
    <w:rsid w:val="00F30BEB"/>
    <w:rsid w:val="00F30EED"/>
    <w:rsid w:val="00F311F8"/>
    <w:rsid w:val="00F3154E"/>
    <w:rsid w:val="00F316C4"/>
    <w:rsid w:val="00F3170A"/>
    <w:rsid w:val="00F3189F"/>
    <w:rsid w:val="00F31C16"/>
    <w:rsid w:val="00F32250"/>
    <w:rsid w:val="00F32277"/>
    <w:rsid w:val="00F32638"/>
    <w:rsid w:val="00F32915"/>
    <w:rsid w:val="00F32A70"/>
    <w:rsid w:val="00F32AAB"/>
    <w:rsid w:val="00F32FF2"/>
    <w:rsid w:val="00F330F4"/>
    <w:rsid w:val="00F3344B"/>
    <w:rsid w:val="00F33861"/>
    <w:rsid w:val="00F3388A"/>
    <w:rsid w:val="00F33CFF"/>
    <w:rsid w:val="00F33D0B"/>
    <w:rsid w:val="00F3406A"/>
    <w:rsid w:val="00F341BE"/>
    <w:rsid w:val="00F34619"/>
    <w:rsid w:val="00F347AA"/>
    <w:rsid w:val="00F34AC1"/>
    <w:rsid w:val="00F34C89"/>
    <w:rsid w:val="00F34FE1"/>
    <w:rsid w:val="00F35027"/>
    <w:rsid w:val="00F352C7"/>
    <w:rsid w:val="00F3552B"/>
    <w:rsid w:val="00F35802"/>
    <w:rsid w:val="00F36563"/>
    <w:rsid w:val="00F3678C"/>
    <w:rsid w:val="00F36D6E"/>
    <w:rsid w:val="00F36D9E"/>
    <w:rsid w:val="00F37062"/>
    <w:rsid w:val="00F37A7F"/>
    <w:rsid w:val="00F37AF7"/>
    <w:rsid w:val="00F40204"/>
    <w:rsid w:val="00F402AD"/>
    <w:rsid w:val="00F40832"/>
    <w:rsid w:val="00F40886"/>
    <w:rsid w:val="00F40D7F"/>
    <w:rsid w:val="00F40EA2"/>
    <w:rsid w:val="00F41081"/>
    <w:rsid w:val="00F411DE"/>
    <w:rsid w:val="00F415CD"/>
    <w:rsid w:val="00F415F4"/>
    <w:rsid w:val="00F417C8"/>
    <w:rsid w:val="00F41B73"/>
    <w:rsid w:val="00F41BE7"/>
    <w:rsid w:val="00F41DD8"/>
    <w:rsid w:val="00F41DFE"/>
    <w:rsid w:val="00F41E11"/>
    <w:rsid w:val="00F4214F"/>
    <w:rsid w:val="00F42465"/>
    <w:rsid w:val="00F42492"/>
    <w:rsid w:val="00F42995"/>
    <w:rsid w:val="00F429DD"/>
    <w:rsid w:val="00F42BA3"/>
    <w:rsid w:val="00F42DF2"/>
    <w:rsid w:val="00F4311E"/>
    <w:rsid w:val="00F43241"/>
    <w:rsid w:val="00F433EA"/>
    <w:rsid w:val="00F43DCA"/>
    <w:rsid w:val="00F4439A"/>
    <w:rsid w:val="00F444CA"/>
    <w:rsid w:val="00F44699"/>
    <w:rsid w:val="00F448B9"/>
    <w:rsid w:val="00F448E1"/>
    <w:rsid w:val="00F448F9"/>
    <w:rsid w:val="00F44A84"/>
    <w:rsid w:val="00F44C8E"/>
    <w:rsid w:val="00F44D50"/>
    <w:rsid w:val="00F44E29"/>
    <w:rsid w:val="00F44EC8"/>
    <w:rsid w:val="00F4521A"/>
    <w:rsid w:val="00F455E8"/>
    <w:rsid w:val="00F45AB1"/>
    <w:rsid w:val="00F45AE9"/>
    <w:rsid w:val="00F45BCD"/>
    <w:rsid w:val="00F4621A"/>
    <w:rsid w:val="00F46306"/>
    <w:rsid w:val="00F46492"/>
    <w:rsid w:val="00F464BD"/>
    <w:rsid w:val="00F46575"/>
    <w:rsid w:val="00F4664D"/>
    <w:rsid w:val="00F46A01"/>
    <w:rsid w:val="00F46A92"/>
    <w:rsid w:val="00F46B1B"/>
    <w:rsid w:val="00F46B2E"/>
    <w:rsid w:val="00F46D5A"/>
    <w:rsid w:val="00F46F37"/>
    <w:rsid w:val="00F46F53"/>
    <w:rsid w:val="00F473C2"/>
    <w:rsid w:val="00F474F3"/>
    <w:rsid w:val="00F47850"/>
    <w:rsid w:val="00F479C9"/>
    <w:rsid w:val="00F47D65"/>
    <w:rsid w:val="00F47E77"/>
    <w:rsid w:val="00F50218"/>
    <w:rsid w:val="00F5028D"/>
    <w:rsid w:val="00F50457"/>
    <w:rsid w:val="00F505CC"/>
    <w:rsid w:val="00F50640"/>
    <w:rsid w:val="00F506CF"/>
    <w:rsid w:val="00F50721"/>
    <w:rsid w:val="00F50751"/>
    <w:rsid w:val="00F50B1F"/>
    <w:rsid w:val="00F51040"/>
    <w:rsid w:val="00F510D5"/>
    <w:rsid w:val="00F51268"/>
    <w:rsid w:val="00F513BC"/>
    <w:rsid w:val="00F51545"/>
    <w:rsid w:val="00F51828"/>
    <w:rsid w:val="00F51B88"/>
    <w:rsid w:val="00F51E17"/>
    <w:rsid w:val="00F51F51"/>
    <w:rsid w:val="00F51F62"/>
    <w:rsid w:val="00F52088"/>
    <w:rsid w:val="00F52391"/>
    <w:rsid w:val="00F527A1"/>
    <w:rsid w:val="00F5292C"/>
    <w:rsid w:val="00F52C03"/>
    <w:rsid w:val="00F52CBB"/>
    <w:rsid w:val="00F53A1F"/>
    <w:rsid w:val="00F53A3E"/>
    <w:rsid w:val="00F53DEB"/>
    <w:rsid w:val="00F548C5"/>
    <w:rsid w:val="00F5524C"/>
    <w:rsid w:val="00F5547B"/>
    <w:rsid w:val="00F5554A"/>
    <w:rsid w:val="00F559FA"/>
    <w:rsid w:val="00F55C1E"/>
    <w:rsid w:val="00F56067"/>
    <w:rsid w:val="00F560A7"/>
    <w:rsid w:val="00F56281"/>
    <w:rsid w:val="00F5631D"/>
    <w:rsid w:val="00F563FC"/>
    <w:rsid w:val="00F5671B"/>
    <w:rsid w:val="00F56771"/>
    <w:rsid w:val="00F56809"/>
    <w:rsid w:val="00F56C03"/>
    <w:rsid w:val="00F56CBC"/>
    <w:rsid w:val="00F576FA"/>
    <w:rsid w:val="00F579D3"/>
    <w:rsid w:val="00F57A9B"/>
    <w:rsid w:val="00F57BBF"/>
    <w:rsid w:val="00F57DC1"/>
    <w:rsid w:val="00F57E81"/>
    <w:rsid w:val="00F60094"/>
    <w:rsid w:val="00F60261"/>
    <w:rsid w:val="00F60570"/>
    <w:rsid w:val="00F60583"/>
    <w:rsid w:val="00F606FE"/>
    <w:rsid w:val="00F60CC1"/>
    <w:rsid w:val="00F60D1F"/>
    <w:rsid w:val="00F60D67"/>
    <w:rsid w:val="00F60F20"/>
    <w:rsid w:val="00F610C5"/>
    <w:rsid w:val="00F611D5"/>
    <w:rsid w:val="00F613BD"/>
    <w:rsid w:val="00F613EB"/>
    <w:rsid w:val="00F6145E"/>
    <w:rsid w:val="00F6156F"/>
    <w:rsid w:val="00F615E2"/>
    <w:rsid w:val="00F623ED"/>
    <w:rsid w:val="00F6261E"/>
    <w:rsid w:val="00F62736"/>
    <w:rsid w:val="00F6289A"/>
    <w:rsid w:val="00F62C26"/>
    <w:rsid w:val="00F62EAD"/>
    <w:rsid w:val="00F631E2"/>
    <w:rsid w:val="00F6330E"/>
    <w:rsid w:val="00F6348E"/>
    <w:rsid w:val="00F63679"/>
    <w:rsid w:val="00F63822"/>
    <w:rsid w:val="00F63A8D"/>
    <w:rsid w:val="00F63C57"/>
    <w:rsid w:val="00F63DF4"/>
    <w:rsid w:val="00F63EBF"/>
    <w:rsid w:val="00F64096"/>
    <w:rsid w:val="00F64237"/>
    <w:rsid w:val="00F64438"/>
    <w:rsid w:val="00F6444E"/>
    <w:rsid w:val="00F6482F"/>
    <w:rsid w:val="00F64954"/>
    <w:rsid w:val="00F64A4D"/>
    <w:rsid w:val="00F64A8B"/>
    <w:rsid w:val="00F64F4D"/>
    <w:rsid w:val="00F64F56"/>
    <w:rsid w:val="00F658B0"/>
    <w:rsid w:val="00F65975"/>
    <w:rsid w:val="00F65C77"/>
    <w:rsid w:val="00F65CFB"/>
    <w:rsid w:val="00F65EEF"/>
    <w:rsid w:val="00F66247"/>
    <w:rsid w:val="00F66454"/>
    <w:rsid w:val="00F66659"/>
    <w:rsid w:val="00F66C53"/>
    <w:rsid w:val="00F66D4C"/>
    <w:rsid w:val="00F66DBF"/>
    <w:rsid w:val="00F6761D"/>
    <w:rsid w:val="00F67B03"/>
    <w:rsid w:val="00F701A8"/>
    <w:rsid w:val="00F70257"/>
    <w:rsid w:val="00F70265"/>
    <w:rsid w:val="00F705AB"/>
    <w:rsid w:val="00F708BA"/>
    <w:rsid w:val="00F708F3"/>
    <w:rsid w:val="00F70C38"/>
    <w:rsid w:val="00F70F60"/>
    <w:rsid w:val="00F71013"/>
    <w:rsid w:val="00F715D4"/>
    <w:rsid w:val="00F716A2"/>
    <w:rsid w:val="00F71A41"/>
    <w:rsid w:val="00F71CC9"/>
    <w:rsid w:val="00F71DB4"/>
    <w:rsid w:val="00F71EAC"/>
    <w:rsid w:val="00F721A7"/>
    <w:rsid w:val="00F72A44"/>
    <w:rsid w:val="00F72ACA"/>
    <w:rsid w:val="00F72BE7"/>
    <w:rsid w:val="00F72BF4"/>
    <w:rsid w:val="00F72CD2"/>
    <w:rsid w:val="00F72DD5"/>
    <w:rsid w:val="00F72E2C"/>
    <w:rsid w:val="00F72EAE"/>
    <w:rsid w:val="00F72F82"/>
    <w:rsid w:val="00F7376A"/>
    <w:rsid w:val="00F7381E"/>
    <w:rsid w:val="00F73B41"/>
    <w:rsid w:val="00F744F7"/>
    <w:rsid w:val="00F74A68"/>
    <w:rsid w:val="00F7563A"/>
    <w:rsid w:val="00F75812"/>
    <w:rsid w:val="00F758DF"/>
    <w:rsid w:val="00F75AB4"/>
    <w:rsid w:val="00F75BC7"/>
    <w:rsid w:val="00F75D0F"/>
    <w:rsid w:val="00F75EC9"/>
    <w:rsid w:val="00F76132"/>
    <w:rsid w:val="00F761E9"/>
    <w:rsid w:val="00F765AA"/>
    <w:rsid w:val="00F768D3"/>
    <w:rsid w:val="00F7697B"/>
    <w:rsid w:val="00F76EA1"/>
    <w:rsid w:val="00F76EF9"/>
    <w:rsid w:val="00F76FF8"/>
    <w:rsid w:val="00F77238"/>
    <w:rsid w:val="00F772F4"/>
    <w:rsid w:val="00F77A6D"/>
    <w:rsid w:val="00F77A8C"/>
    <w:rsid w:val="00F77D14"/>
    <w:rsid w:val="00F77E94"/>
    <w:rsid w:val="00F801E0"/>
    <w:rsid w:val="00F807A5"/>
    <w:rsid w:val="00F80821"/>
    <w:rsid w:val="00F80939"/>
    <w:rsid w:val="00F80A61"/>
    <w:rsid w:val="00F80B5D"/>
    <w:rsid w:val="00F80B94"/>
    <w:rsid w:val="00F80BC4"/>
    <w:rsid w:val="00F80CC3"/>
    <w:rsid w:val="00F813B4"/>
    <w:rsid w:val="00F81421"/>
    <w:rsid w:val="00F8144A"/>
    <w:rsid w:val="00F81530"/>
    <w:rsid w:val="00F817CD"/>
    <w:rsid w:val="00F817F9"/>
    <w:rsid w:val="00F81CCB"/>
    <w:rsid w:val="00F81F02"/>
    <w:rsid w:val="00F822B7"/>
    <w:rsid w:val="00F824CC"/>
    <w:rsid w:val="00F8287E"/>
    <w:rsid w:val="00F82D34"/>
    <w:rsid w:val="00F8304B"/>
    <w:rsid w:val="00F831B0"/>
    <w:rsid w:val="00F83215"/>
    <w:rsid w:val="00F83329"/>
    <w:rsid w:val="00F8334D"/>
    <w:rsid w:val="00F833E8"/>
    <w:rsid w:val="00F8346E"/>
    <w:rsid w:val="00F835E3"/>
    <w:rsid w:val="00F83767"/>
    <w:rsid w:val="00F83875"/>
    <w:rsid w:val="00F838BF"/>
    <w:rsid w:val="00F83DE4"/>
    <w:rsid w:val="00F83DF6"/>
    <w:rsid w:val="00F840DC"/>
    <w:rsid w:val="00F841E9"/>
    <w:rsid w:val="00F843AE"/>
    <w:rsid w:val="00F84989"/>
    <w:rsid w:val="00F849C2"/>
    <w:rsid w:val="00F84A1F"/>
    <w:rsid w:val="00F851A8"/>
    <w:rsid w:val="00F8533D"/>
    <w:rsid w:val="00F8542C"/>
    <w:rsid w:val="00F856B2"/>
    <w:rsid w:val="00F85798"/>
    <w:rsid w:val="00F85AE9"/>
    <w:rsid w:val="00F85CAC"/>
    <w:rsid w:val="00F85DE2"/>
    <w:rsid w:val="00F860AD"/>
    <w:rsid w:val="00F8626A"/>
    <w:rsid w:val="00F8659F"/>
    <w:rsid w:val="00F865F1"/>
    <w:rsid w:val="00F86766"/>
    <w:rsid w:val="00F86E6C"/>
    <w:rsid w:val="00F8709C"/>
    <w:rsid w:val="00F8753D"/>
    <w:rsid w:val="00F87683"/>
    <w:rsid w:val="00F87FFB"/>
    <w:rsid w:val="00F9013B"/>
    <w:rsid w:val="00F9046C"/>
    <w:rsid w:val="00F90A65"/>
    <w:rsid w:val="00F90B7C"/>
    <w:rsid w:val="00F90BAF"/>
    <w:rsid w:val="00F91078"/>
    <w:rsid w:val="00F91300"/>
    <w:rsid w:val="00F9184A"/>
    <w:rsid w:val="00F91A41"/>
    <w:rsid w:val="00F91CD0"/>
    <w:rsid w:val="00F927EB"/>
    <w:rsid w:val="00F92A93"/>
    <w:rsid w:val="00F92C7F"/>
    <w:rsid w:val="00F92D91"/>
    <w:rsid w:val="00F92E99"/>
    <w:rsid w:val="00F92ECA"/>
    <w:rsid w:val="00F93344"/>
    <w:rsid w:val="00F9387E"/>
    <w:rsid w:val="00F9393C"/>
    <w:rsid w:val="00F93D2F"/>
    <w:rsid w:val="00F93E56"/>
    <w:rsid w:val="00F93EB4"/>
    <w:rsid w:val="00F93F5E"/>
    <w:rsid w:val="00F94026"/>
    <w:rsid w:val="00F94140"/>
    <w:rsid w:val="00F94284"/>
    <w:rsid w:val="00F942BA"/>
    <w:rsid w:val="00F943AD"/>
    <w:rsid w:val="00F944AA"/>
    <w:rsid w:val="00F9475A"/>
    <w:rsid w:val="00F9484D"/>
    <w:rsid w:val="00F94F78"/>
    <w:rsid w:val="00F94FD3"/>
    <w:rsid w:val="00F9528F"/>
    <w:rsid w:val="00F953CA"/>
    <w:rsid w:val="00F95608"/>
    <w:rsid w:val="00F958E6"/>
    <w:rsid w:val="00F95DB7"/>
    <w:rsid w:val="00F95DCB"/>
    <w:rsid w:val="00F95F46"/>
    <w:rsid w:val="00F975D9"/>
    <w:rsid w:val="00F979E4"/>
    <w:rsid w:val="00F979F0"/>
    <w:rsid w:val="00F97C60"/>
    <w:rsid w:val="00F97DAF"/>
    <w:rsid w:val="00F97E7B"/>
    <w:rsid w:val="00F97F40"/>
    <w:rsid w:val="00F97FD4"/>
    <w:rsid w:val="00FA0499"/>
    <w:rsid w:val="00FA051A"/>
    <w:rsid w:val="00FA07D0"/>
    <w:rsid w:val="00FA08A9"/>
    <w:rsid w:val="00FA0A22"/>
    <w:rsid w:val="00FA0C01"/>
    <w:rsid w:val="00FA0E0D"/>
    <w:rsid w:val="00FA0E4F"/>
    <w:rsid w:val="00FA0EDF"/>
    <w:rsid w:val="00FA1107"/>
    <w:rsid w:val="00FA1190"/>
    <w:rsid w:val="00FA14BD"/>
    <w:rsid w:val="00FA1677"/>
    <w:rsid w:val="00FA185C"/>
    <w:rsid w:val="00FA1CF3"/>
    <w:rsid w:val="00FA1E78"/>
    <w:rsid w:val="00FA1F3F"/>
    <w:rsid w:val="00FA2055"/>
    <w:rsid w:val="00FA2372"/>
    <w:rsid w:val="00FA27D1"/>
    <w:rsid w:val="00FA2BA2"/>
    <w:rsid w:val="00FA4283"/>
    <w:rsid w:val="00FA4301"/>
    <w:rsid w:val="00FA459D"/>
    <w:rsid w:val="00FA45CE"/>
    <w:rsid w:val="00FA498D"/>
    <w:rsid w:val="00FA4AEC"/>
    <w:rsid w:val="00FA4B33"/>
    <w:rsid w:val="00FA533E"/>
    <w:rsid w:val="00FA5389"/>
    <w:rsid w:val="00FA5644"/>
    <w:rsid w:val="00FA5AC4"/>
    <w:rsid w:val="00FA611F"/>
    <w:rsid w:val="00FA6124"/>
    <w:rsid w:val="00FA6125"/>
    <w:rsid w:val="00FA6490"/>
    <w:rsid w:val="00FA67D8"/>
    <w:rsid w:val="00FA6A6B"/>
    <w:rsid w:val="00FA6CC0"/>
    <w:rsid w:val="00FA7443"/>
    <w:rsid w:val="00FA747A"/>
    <w:rsid w:val="00FA759F"/>
    <w:rsid w:val="00FA75A8"/>
    <w:rsid w:val="00FA7689"/>
    <w:rsid w:val="00FA7933"/>
    <w:rsid w:val="00FA79FF"/>
    <w:rsid w:val="00FA7C03"/>
    <w:rsid w:val="00FA7CFF"/>
    <w:rsid w:val="00FA7EE6"/>
    <w:rsid w:val="00FA7FE8"/>
    <w:rsid w:val="00FB0598"/>
    <w:rsid w:val="00FB0737"/>
    <w:rsid w:val="00FB0863"/>
    <w:rsid w:val="00FB08E8"/>
    <w:rsid w:val="00FB102E"/>
    <w:rsid w:val="00FB1310"/>
    <w:rsid w:val="00FB154E"/>
    <w:rsid w:val="00FB156F"/>
    <w:rsid w:val="00FB16E0"/>
    <w:rsid w:val="00FB17AD"/>
    <w:rsid w:val="00FB1969"/>
    <w:rsid w:val="00FB1A41"/>
    <w:rsid w:val="00FB1A8F"/>
    <w:rsid w:val="00FB1C15"/>
    <w:rsid w:val="00FB1DDE"/>
    <w:rsid w:val="00FB2020"/>
    <w:rsid w:val="00FB236F"/>
    <w:rsid w:val="00FB2606"/>
    <w:rsid w:val="00FB2B91"/>
    <w:rsid w:val="00FB2BB6"/>
    <w:rsid w:val="00FB2BC7"/>
    <w:rsid w:val="00FB2BDE"/>
    <w:rsid w:val="00FB352C"/>
    <w:rsid w:val="00FB3846"/>
    <w:rsid w:val="00FB384F"/>
    <w:rsid w:val="00FB3BF5"/>
    <w:rsid w:val="00FB3DEC"/>
    <w:rsid w:val="00FB4096"/>
    <w:rsid w:val="00FB43B1"/>
    <w:rsid w:val="00FB43CC"/>
    <w:rsid w:val="00FB487C"/>
    <w:rsid w:val="00FB4A75"/>
    <w:rsid w:val="00FB4B7C"/>
    <w:rsid w:val="00FB4BD3"/>
    <w:rsid w:val="00FB4E0E"/>
    <w:rsid w:val="00FB50F5"/>
    <w:rsid w:val="00FB5222"/>
    <w:rsid w:val="00FB5344"/>
    <w:rsid w:val="00FB5412"/>
    <w:rsid w:val="00FB55A2"/>
    <w:rsid w:val="00FB5D1D"/>
    <w:rsid w:val="00FB5D3E"/>
    <w:rsid w:val="00FB5F8F"/>
    <w:rsid w:val="00FB6296"/>
    <w:rsid w:val="00FB65A6"/>
    <w:rsid w:val="00FB6864"/>
    <w:rsid w:val="00FB730C"/>
    <w:rsid w:val="00FB751A"/>
    <w:rsid w:val="00FB76E0"/>
    <w:rsid w:val="00FB79E8"/>
    <w:rsid w:val="00FB7A40"/>
    <w:rsid w:val="00FC0573"/>
    <w:rsid w:val="00FC0A65"/>
    <w:rsid w:val="00FC0CF2"/>
    <w:rsid w:val="00FC0F3E"/>
    <w:rsid w:val="00FC0FA5"/>
    <w:rsid w:val="00FC1010"/>
    <w:rsid w:val="00FC17CA"/>
    <w:rsid w:val="00FC196B"/>
    <w:rsid w:val="00FC19CA"/>
    <w:rsid w:val="00FC1F63"/>
    <w:rsid w:val="00FC2107"/>
    <w:rsid w:val="00FC25DC"/>
    <w:rsid w:val="00FC2C60"/>
    <w:rsid w:val="00FC2D82"/>
    <w:rsid w:val="00FC2DF0"/>
    <w:rsid w:val="00FC30CD"/>
    <w:rsid w:val="00FC3802"/>
    <w:rsid w:val="00FC3BDF"/>
    <w:rsid w:val="00FC4092"/>
    <w:rsid w:val="00FC4098"/>
    <w:rsid w:val="00FC4134"/>
    <w:rsid w:val="00FC4874"/>
    <w:rsid w:val="00FC49D3"/>
    <w:rsid w:val="00FC4B62"/>
    <w:rsid w:val="00FC58FB"/>
    <w:rsid w:val="00FC5A78"/>
    <w:rsid w:val="00FC5CDE"/>
    <w:rsid w:val="00FC676E"/>
    <w:rsid w:val="00FC69B7"/>
    <w:rsid w:val="00FC6ADC"/>
    <w:rsid w:val="00FC722B"/>
    <w:rsid w:val="00FC73AC"/>
    <w:rsid w:val="00FC7517"/>
    <w:rsid w:val="00FC75E7"/>
    <w:rsid w:val="00FC75F2"/>
    <w:rsid w:val="00FC7B74"/>
    <w:rsid w:val="00FD00D2"/>
    <w:rsid w:val="00FD09E4"/>
    <w:rsid w:val="00FD09EB"/>
    <w:rsid w:val="00FD0BFB"/>
    <w:rsid w:val="00FD0C60"/>
    <w:rsid w:val="00FD0D72"/>
    <w:rsid w:val="00FD0F2E"/>
    <w:rsid w:val="00FD0F87"/>
    <w:rsid w:val="00FD0FD5"/>
    <w:rsid w:val="00FD125E"/>
    <w:rsid w:val="00FD16A5"/>
    <w:rsid w:val="00FD1AA0"/>
    <w:rsid w:val="00FD22E0"/>
    <w:rsid w:val="00FD25F3"/>
    <w:rsid w:val="00FD2866"/>
    <w:rsid w:val="00FD2A60"/>
    <w:rsid w:val="00FD2C62"/>
    <w:rsid w:val="00FD2F9C"/>
    <w:rsid w:val="00FD3072"/>
    <w:rsid w:val="00FD3243"/>
    <w:rsid w:val="00FD330C"/>
    <w:rsid w:val="00FD353C"/>
    <w:rsid w:val="00FD375A"/>
    <w:rsid w:val="00FD39BC"/>
    <w:rsid w:val="00FD4677"/>
    <w:rsid w:val="00FD4A1C"/>
    <w:rsid w:val="00FD4CFC"/>
    <w:rsid w:val="00FD4EEF"/>
    <w:rsid w:val="00FD4EF3"/>
    <w:rsid w:val="00FD6323"/>
    <w:rsid w:val="00FD6401"/>
    <w:rsid w:val="00FD6419"/>
    <w:rsid w:val="00FD656B"/>
    <w:rsid w:val="00FD68CF"/>
    <w:rsid w:val="00FD6A3C"/>
    <w:rsid w:val="00FD6B97"/>
    <w:rsid w:val="00FD703F"/>
    <w:rsid w:val="00FD7301"/>
    <w:rsid w:val="00FD734E"/>
    <w:rsid w:val="00FD748E"/>
    <w:rsid w:val="00FD7750"/>
    <w:rsid w:val="00FD7E48"/>
    <w:rsid w:val="00FD7F81"/>
    <w:rsid w:val="00FE0019"/>
    <w:rsid w:val="00FE04A1"/>
    <w:rsid w:val="00FE0ECF"/>
    <w:rsid w:val="00FE163E"/>
    <w:rsid w:val="00FE164B"/>
    <w:rsid w:val="00FE175C"/>
    <w:rsid w:val="00FE1A74"/>
    <w:rsid w:val="00FE1B5D"/>
    <w:rsid w:val="00FE1D0F"/>
    <w:rsid w:val="00FE1FF3"/>
    <w:rsid w:val="00FE2081"/>
    <w:rsid w:val="00FE2418"/>
    <w:rsid w:val="00FE264C"/>
    <w:rsid w:val="00FE275D"/>
    <w:rsid w:val="00FE29B5"/>
    <w:rsid w:val="00FE2A22"/>
    <w:rsid w:val="00FE2F19"/>
    <w:rsid w:val="00FE2FE8"/>
    <w:rsid w:val="00FE3162"/>
    <w:rsid w:val="00FE32A5"/>
    <w:rsid w:val="00FE34FA"/>
    <w:rsid w:val="00FE353A"/>
    <w:rsid w:val="00FE42CC"/>
    <w:rsid w:val="00FE4394"/>
    <w:rsid w:val="00FE4798"/>
    <w:rsid w:val="00FE4B83"/>
    <w:rsid w:val="00FE4BAE"/>
    <w:rsid w:val="00FE4BD1"/>
    <w:rsid w:val="00FE4CBB"/>
    <w:rsid w:val="00FE5439"/>
    <w:rsid w:val="00FE58E4"/>
    <w:rsid w:val="00FE5D68"/>
    <w:rsid w:val="00FE6358"/>
    <w:rsid w:val="00FE638D"/>
    <w:rsid w:val="00FE6BFD"/>
    <w:rsid w:val="00FE6CA1"/>
    <w:rsid w:val="00FE715E"/>
    <w:rsid w:val="00FE7287"/>
    <w:rsid w:val="00FE72B1"/>
    <w:rsid w:val="00FE72FB"/>
    <w:rsid w:val="00FE7926"/>
    <w:rsid w:val="00FE7D86"/>
    <w:rsid w:val="00FE7EF2"/>
    <w:rsid w:val="00FF012E"/>
    <w:rsid w:val="00FF01C6"/>
    <w:rsid w:val="00FF045C"/>
    <w:rsid w:val="00FF0503"/>
    <w:rsid w:val="00FF0598"/>
    <w:rsid w:val="00FF05AB"/>
    <w:rsid w:val="00FF0713"/>
    <w:rsid w:val="00FF0924"/>
    <w:rsid w:val="00FF0981"/>
    <w:rsid w:val="00FF0B00"/>
    <w:rsid w:val="00FF0F80"/>
    <w:rsid w:val="00FF133A"/>
    <w:rsid w:val="00FF15A6"/>
    <w:rsid w:val="00FF23D7"/>
    <w:rsid w:val="00FF2841"/>
    <w:rsid w:val="00FF2B35"/>
    <w:rsid w:val="00FF2B9F"/>
    <w:rsid w:val="00FF2DEB"/>
    <w:rsid w:val="00FF2DF5"/>
    <w:rsid w:val="00FF343B"/>
    <w:rsid w:val="00FF3F90"/>
    <w:rsid w:val="00FF412D"/>
    <w:rsid w:val="00FF44BE"/>
    <w:rsid w:val="00FF49A5"/>
    <w:rsid w:val="00FF4A77"/>
    <w:rsid w:val="00FF51BA"/>
    <w:rsid w:val="00FF5377"/>
    <w:rsid w:val="00FF583D"/>
    <w:rsid w:val="00FF58D3"/>
    <w:rsid w:val="00FF598E"/>
    <w:rsid w:val="00FF5AF7"/>
    <w:rsid w:val="00FF5C45"/>
    <w:rsid w:val="00FF5D16"/>
    <w:rsid w:val="00FF6101"/>
    <w:rsid w:val="00FF64C3"/>
    <w:rsid w:val="00FF661D"/>
    <w:rsid w:val="00FF6AF5"/>
    <w:rsid w:val="00FF6C96"/>
    <w:rsid w:val="00FF6F3B"/>
    <w:rsid w:val="00FF76A2"/>
    <w:rsid w:val="00FF774F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CFA24"/>
  <w15:docId w15:val="{F1B36964-3440-6F43-9A65-01094FA0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FE0"/>
    <w:pPr>
      <w:spacing w:before="12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styleId="Heading1">
    <w:name w:val="heading 1"/>
    <w:basedOn w:val="Normal"/>
    <w:link w:val="Heading1Char"/>
    <w:autoRedefine/>
    <w:uiPriority w:val="9"/>
    <w:qFormat/>
    <w:rsid w:val="004F3F5E"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71DE"/>
    <w:pPr>
      <w:keepNext/>
      <w:keepLines/>
      <w:spacing w:before="240" w:after="120"/>
      <w:outlineLvl w:val="1"/>
    </w:pPr>
    <w:rPr>
      <w:rFonts w:eastAsiaTheme="majorEastAsia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2DEB"/>
    <w:pPr>
      <w:keepNext/>
      <w:keepLines/>
      <w:spacing w:before="40"/>
      <w:outlineLvl w:val="2"/>
    </w:pPr>
    <w:rPr>
      <w:rFonts w:eastAsiaTheme="majorEastAsia"/>
      <w:b/>
      <w:bCs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F5E"/>
    <w:rPr>
      <w:rFonts w:ascii="Times New Roman" w:eastAsia="Times New Roman" w:hAnsi="Times New Roman" w:cs="Times New Roman"/>
      <w:b/>
      <w:bCs/>
      <w:color w:val="000000"/>
      <w:sz w:val="32"/>
      <w:szCs w:val="32"/>
      <w:lang w:val="en-US" w:eastAsia="ru-RU"/>
    </w:rPr>
  </w:style>
  <w:style w:type="paragraph" w:styleId="NormalWeb">
    <w:name w:val="Normal (Web)"/>
    <w:basedOn w:val="Normal"/>
    <w:uiPriority w:val="99"/>
    <w:semiHidden/>
    <w:unhideWhenUsed/>
    <w:rsid w:val="00062F60"/>
  </w:style>
  <w:style w:type="paragraph" w:styleId="BalloonText">
    <w:name w:val="Balloon Text"/>
    <w:basedOn w:val="Normal"/>
    <w:link w:val="BalloonTextChar"/>
    <w:uiPriority w:val="99"/>
    <w:semiHidden/>
    <w:unhideWhenUsed/>
    <w:rsid w:val="00DB07ED"/>
    <w:rPr>
      <w:rFonts w:ascii="Tahoma" w:hAnsi="Tahoma" w:cs="Tahoma"/>
      <w:sz w:val="16"/>
      <w:szCs w:val="16"/>
      <w:lang w:val="ru-RU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7E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146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468F"/>
    <w:pPr>
      <w:spacing w:after="200"/>
    </w:pPr>
    <w:rPr>
      <w:rFonts w:asciiTheme="minorHAnsi" w:hAnsiTheme="minorHAnsi" w:cstheme="minorBidi"/>
      <w:sz w:val="20"/>
      <w:szCs w:val="20"/>
      <w:lang w:val="ru-R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46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46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468F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E2B95"/>
    <w:rPr>
      <w:color w:val="808080"/>
    </w:rPr>
  </w:style>
  <w:style w:type="paragraph" w:styleId="Revision">
    <w:name w:val="Revision"/>
    <w:hidden/>
    <w:uiPriority w:val="99"/>
    <w:semiHidden/>
    <w:rsid w:val="00A40B94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7151B9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7151B9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  <w:lang w:val="ru-RU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151B9"/>
  </w:style>
  <w:style w:type="paragraph" w:styleId="Footer">
    <w:name w:val="footer"/>
    <w:basedOn w:val="Normal"/>
    <w:link w:val="FooterChar"/>
    <w:uiPriority w:val="99"/>
    <w:unhideWhenUsed/>
    <w:rsid w:val="007151B9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  <w:lang w:val="ru-RU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151B9"/>
  </w:style>
  <w:style w:type="character" w:styleId="PageNumber">
    <w:name w:val="page number"/>
    <w:basedOn w:val="DefaultParagraphFont"/>
    <w:uiPriority w:val="99"/>
    <w:unhideWhenUsed/>
    <w:rsid w:val="007151B9"/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59755E"/>
  </w:style>
  <w:style w:type="character" w:styleId="Hyperlink">
    <w:name w:val="Hyperlink"/>
    <w:basedOn w:val="DefaultParagraphFont"/>
    <w:uiPriority w:val="99"/>
    <w:unhideWhenUsed/>
    <w:rsid w:val="00E24D6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22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671DE"/>
    <w:rPr>
      <w:rFonts w:ascii="Times New Roman" w:eastAsiaTheme="majorEastAsia" w:hAnsi="Times New Roman" w:cs="Times New Roman"/>
      <w:b/>
      <w:color w:val="000000"/>
      <w:sz w:val="28"/>
      <w:szCs w:val="26"/>
      <w:lang w:val="en-US" w:eastAsia="ru-R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07EC"/>
    <w:rPr>
      <w:color w:val="605E5C"/>
      <w:shd w:val="clear" w:color="auto" w:fill="E1DFDD"/>
    </w:rPr>
  </w:style>
  <w:style w:type="paragraph" w:customStyle="1" w:styleId="SMText">
    <w:name w:val="SM Text"/>
    <w:basedOn w:val="Normal"/>
    <w:qFormat/>
    <w:rsid w:val="002C14D1"/>
    <w:pPr>
      <w:spacing w:before="0" w:line="240" w:lineRule="auto"/>
      <w:ind w:firstLine="480"/>
      <w:jc w:val="left"/>
      <w:textAlignment w:val="auto"/>
    </w:pPr>
    <w:rPr>
      <w:rFonts w:eastAsia="SimSun"/>
      <w:color w:val="auto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F2DEB"/>
    <w:rPr>
      <w:rFonts w:ascii="Times New Roman" w:eastAsiaTheme="majorEastAsia" w:hAnsi="Times New Roman" w:cs="Times New Roman"/>
      <w:b/>
      <w:bCs/>
      <w:i/>
      <w:iCs/>
      <w:color w:val="000000" w:themeColor="text1"/>
      <w:sz w:val="24"/>
      <w:szCs w:val="24"/>
      <w:lang w:val="en-US" w:eastAsia="ru-RU"/>
    </w:rPr>
  </w:style>
  <w:style w:type="paragraph" w:customStyle="1" w:styleId="Affiliation">
    <w:name w:val="Affiliation"/>
    <w:basedOn w:val="Normal"/>
    <w:qFormat/>
    <w:rsid w:val="009C698C"/>
    <w:pPr>
      <w:textAlignment w:val="auto"/>
    </w:pPr>
    <w:rPr>
      <w:color w:val="auto"/>
      <w:lang w:eastAsia="en-US"/>
    </w:rPr>
  </w:style>
  <w:style w:type="paragraph" w:customStyle="1" w:styleId="Text">
    <w:name w:val="Text"/>
    <w:basedOn w:val="Normal"/>
    <w:rsid w:val="00903F03"/>
    <w:pPr>
      <w:ind w:firstLine="720"/>
      <w:textAlignment w:val="auto"/>
    </w:pPr>
    <w:rPr>
      <w:color w:val="auto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6102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58B5"/>
    <w:rPr>
      <w:color w:val="605E5C"/>
      <w:shd w:val="clear" w:color="auto" w:fill="E1DFDD"/>
    </w:rPr>
  </w:style>
  <w:style w:type="character" w:styleId="IntenseEmphasis">
    <w:name w:val="Intense Emphasis"/>
    <w:uiPriority w:val="21"/>
    <w:qFormat/>
    <w:rsid w:val="00F9184A"/>
    <w:rPr>
      <w:color w:val="008000"/>
      <w:lang w:val="en-US" w:eastAsia="en-US"/>
    </w:rPr>
  </w:style>
  <w:style w:type="table" w:styleId="TableGrid">
    <w:name w:val="Table Grid"/>
    <w:basedOn w:val="TableNormal"/>
    <w:uiPriority w:val="39"/>
    <w:rsid w:val="00CB3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s">
    <w:name w:val="Authors"/>
    <w:basedOn w:val="Normal"/>
    <w:rsid w:val="00957858"/>
    <w:pPr>
      <w:spacing w:after="360" w:line="240" w:lineRule="auto"/>
      <w:jc w:val="left"/>
      <w:textAlignment w:val="auto"/>
    </w:pPr>
    <w:rPr>
      <w:b/>
      <w:color w:val="auto"/>
      <w:lang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917D15"/>
  </w:style>
  <w:style w:type="table" w:styleId="PlainTable2">
    <w:name w:val="Plain Table 2"/>
    <w:basedOn w:val="TableNormal"/>
    <w:uiPriority w:val="42"/>
    <w:rsid w:val="00917D15"/>
    <w:pPr>
      <w:spacing w:after="0" w:line="240" w:lineRule="auto"/>
    </w:pPr>
    <w:rPr>
      <w:rFonts w:eastAsiaTheme="minorEastAsia"/>
      <w:kern w:val="2"/>
      <w:sz w:val="24"/>
      <w:szCs w:val="24"/>
      <w:lang w:val="en-SG" w:eastAsia="zh-CN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17D15"/>
    <w:pPr>
      <w:spacing w:before="0" w:after="200" w:line="240" w:lineRule="auto"/>
      <w:jc w:val="left"/>
      <w:textAlignment w:val="auto"/>
    </w:pPr>
    <w:rPr>
      <w:rFonts w:asciiTheme="minorHAnsi" w:eastAsiaTheme="minorEastAsia" w:hAnsiTheme="minorHAnsi" w:cstheme="minorBidi"/>
      <w:i/>
      <w:iCs/>
      <w:color w:val="1F497D" w:themeColor="text2"/>
      <w:kern w:val="2"/>
      <w:sz w:val="18"/>
      <w:szCs w:val="18"/>
      <w:lang w:val="en-GB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2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1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4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7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8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9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30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0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5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4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1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0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2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8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4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3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0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9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5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3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2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03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7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8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4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3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9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6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50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5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5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2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0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2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7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6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6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9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3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0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1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4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7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5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6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5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8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5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9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5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5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88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7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2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0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63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5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2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4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7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0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9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6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7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8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7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2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6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2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9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4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2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67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3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2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5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5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9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00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8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3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2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20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0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1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3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8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2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0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6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0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0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7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2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2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3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4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8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4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8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6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9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.tanghua@ntu.edu.sg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alib.org/marin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21D4D-9BB4-3246-89C1-8D4A5C80892F}"/>
      </w:docPartPr>
      <w:docPartBody>
        <w:p w:rsidR="00691FFB" w:rsidRDefault="005509C7">
          <w:r w:rsidRPr="00E728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D32CABF322814C982439AE0CE04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97641-451C-A245-BF3A-30063EB0DE51}"/>
      </w:docPartPr>
      <w:docPartBody>
        <w:p w:rsidR="00691FFB" w:rsidRDefault="005509C7" w:rsidP="005509C7">
          <w:pPr>
            <w:pStyle w:val="66D32CABF322814C982439AE0CE0428D"/>
          </w:pPr>
          <w:r w:rsidRPr="00E728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D369F30AA27F47AB1C2626B9735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F91EC-5BDD-BF42-B0C3-3A708FFAB460}"/>
      </w:docPartPr>
      <w:docPartBody>
        <w:p w:rsidR="00691FFB" w:rsidRDefault="005509C7" w:rsidP="005509C7">
          <w:pPr>
            <w:pStyle w:val="71D369F30AA27F47AB1C2626B973542C"/>
          </w:pPr>
          <w:r w:rsidRPr="00E728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DBBD296EDC624B8C8CBB228F223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32881-A265-684F-91F6-7BA9E9E26A5F}"/>
      </w:docPartPr>
      <w:docPartBody>
        <w:p w:rsidR="00000000" w:rsidRDefault="00691FFB" w:rsidP="00691FFB">
          <w:pPr>
            <w:pStyle w:val="AFDBBD296EDC624B8C8CBB228F22332F"/>
          </w:pPr>
          <w:r w:rsidRPr="00E728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9797A3A9363F49A255DD72604E5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C9B62-42F8-484D-B5B3-8EEC8BAE0536}"/>
      </w:docPartPr>
      <w:docPartBody>
        <w:p w:rsidR="00000000" w:rsidRDefault="00691FFB" w:rsidP="00691FFB">
          <w:pPr>
            <w:pStyle w:val="1F9797A3A9363F49A255DD72604E5ED2"/>
          </w:pPr>
          <w:r w:rsidRPr="00E728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06BD61E9261A429827A549D8254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7AAB3-089C-9843-835E-152551A81176}"/>
      </w:docPartPr>
      <w:docPartBody>
        <w:p w:rsidR="00000000" w:rsidRDefault="00691FFB" w:rsidP="00691FFB">
          <w:pPr>
            <w:pStyle w:val="1806BD61E9261A429827A549D8254BDD"/>
          </w:pPr>
          <w:r w:rsidRPr="00E728E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C7"/>
    <w:rsid w:val="005509C7"/>
    <w:rsid w:val="0069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1FFB"/>
    <w:rPr>
      <w:color w:val="808080"/>
    </w:rPr>
  </w:style>
  <w:style w:type="paragraph" w:customStyle="1" w:styleId="66D32CABF322814C982439AE0CE0428D">
    <w:name w:val="66D32CABF322814C982439AE0CE0428D"/>
    <w:rsid w:val="005509C7"/>
  </w:style>
  <w:style w:type="paragraph" w:customStyle="1" w:styleId="71D369F30AA27F47AB1C2626B973542C">
    <w:name w:val="71D369F30AA27F47AB1C2626B973542C"/>
    <w:rsid w:val="005509C7"/>
  </w:style>
  <w:style w:type="paragraph" w:customStyle="1" w:styleId="AFDBBD296EDC624B8C8CBB228F22332F">
    <w:name w:val="AFDBBD296EDC624B8C8CBB228F22332F"/>
    <w:rsid w:val="00691FFB"/>
  </w:style>
  <w:style w:type="paragraph" w:customStyle="1" w:styleId="1F9797A3A9363F49A255DD72604E5ED2">
    <w:name w:val="1F9797A3A9363F49A255DD72604E5ED2"/>
    <w:rsid w:val="00691FFB"/>
  </w:style>
  <w:style w:type="paragraph" w:customStyle="1" w:styleId="1806BD61E9261A429827A549D8254BDD">
    <w:name w:val="1806BD61E9261A429827A549D8254BDD"/>
    <w:rsid w:val="00691F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359326D-9D00-5743-8623-5AA35989C94C}">
  <we:reference id="f78a3046-9e99-4300-aa2b-5814002b01a2" version="1.55.1.0" store="EXCatalog" storeType="EXCatalog"/>
  <we:alternateReferences>
    <we:reference id="WA104382081" version="1.55.1.0" store="en-SG" storeType="OMEX"/>
  </we:alternateReferences>
  <we:properties>
    <we:property name="MENDELEY_CITATIONS" value="[{&quot;citationID&quot;:&quot;MENDELEY_CITATION_c8e16d28-4fa8-4ec9-abac-d2b22e1a8237&quot;,&quot;properties&quot;:{&quot;noteIndex&quot;:0},&quot;isEdited&quot;:false,&quot;manualOverride&quot;:{&quot;citeprocText&quot;:&quot;&lt;sup&gt;1&lt;/sup&gt;&quot;,&quot;isManuallyOverridden&quot;:false,&quot;manualOverrideText&quot;:&quot;&quot;},&quot;citationTag&quot;:&quot;MENDELEY_CITATION_v3_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&quot;,&quot;citationItems&quot;:[{&quot;id&quot;:&quot;bba8cb6a-984d-5fc3-8a22-28416caff511&quot;,&quot;itemData&quot;:{&quot;ISSN&quot;:&quot;0277-3791&quot;,&quot;author&quot;:[{&quot;dropping-particle&quot;:&quot;&quot;,&quot;family&quot;:&quot;García-Artola&quot;,&quot;given&quot;:&quot;Ane&quot;,&quot;non-dropping-particle&quot;:&quot;&quot;,&quot;parse-names&quot;:false,&quot;suffix&quot;:&quot;&quot;},{&quot;dropping-particle&quot;:&quot;&quot;,&quot;family&quot;:&quot;Stéphan&quot;,&quot;given&quot;:&quot;Pierre&quot;,&quot;non-dropping-particle&quot;:&quot;&quot;,&quot;parse-names&quot;:false,&quot;suffix&quot;:&quot;&quot;},{&quot;dropping-particle&quot;:&quot;&quot;,&quot;family&quot;:&quot;Cearreta&quot;,&quot;given&quot;:&quot;Alejandro&quot;,&quot;non-dropping-particle&quot;:&quot;&quot;,&quot;parse-names&quot;:false,&quot;suffix&quot;:&quot;&quot;},{&quot;dropping-particle&quot;:&quot;&quot;,&quot;family&quot;:&quot;Kopp&quot;,&quot;given&quot;:&quot;Robert E&quot;,&quot;non-dropping-particle&quot;:&quot;&quot;,&quot;parse-names&quot;:false,&quot;suffix&quot;:&quot;&quot;},{&quot;dropping-particle&quot;:&quot;&quot;,&quot;family&quot;:&quot;Khan&quot;,&quot;given&quot;:&quot;Nicole S&quot;,&quot;non-dropping-particle&quot;:&quot;&quot;,&quot;parse-names&quot;:false,&quot;suffix&quot;:&quot;&quot;},{&quot;dropping-particle&quot;:&quot;&quot;,&quot;family&quot;:&quot;Horton&quot;,&quot;given&quot;:&quot;Benjamin P&quot;,&quot;non-dropping-particle&quot;:&quot;&quot;,&quot;parse-names&quot;:false,&quot;suffix&quot;:&quot;&quot;}],&quot;container-title&quot;:&quot;Quaternary Science Reviews&quot;,&quot;id&quot;:&quot;bba8cb6a-984d-5fc3-8a22-28416caff511&quot;,&quot;issued&quot;:{&quot;date-parts&quot;:[[&quot;2018&quot;]]},&quot;page&quot;:&quot;177-192&quot;,&quot;publisher&quot;:&quot;Elsevier&quot;,&quot;title&quot;:&quot;Holocene sea-level database from the Atlantic coast of Europe&quot;,&quot;type&quot;:&quot;article-journal&quot;,&quot;volume&quot;:&quot;196&quot;,&quot;container-title-short&quot;:&quot;Quat Sci Rev&quot;},&quot;uris&quot;:[&quot;http://www.mendeley.com/documents/?uuid=9870fbd6-cd86-4adc-9dd0-13975e5c3345&quot;],&quot;isTemporary&quot;:false,&quot;legacyDesktopId&quot;:&quot;9870fbd6-cd86-4adc-9dd0-13975e5c3345&quot;}]},{&quot;citationID&quot;:&quot;MENDELEY_CITATION_4952ab86-b429-495c-8fb6-ed5c028613f4&quot;,&quot;properties&quot;:{&quot;noteIndex&quot;:0},&quot;isEdited&quot;:false,&quot;manualOverride&quot;:{&quot;citeprocText&quot;:&quot;&lt;sup&gt;2&lt;/sup&gt;&quot;,&quot;isManuallyOverridden&quot;:false,&quot;manualOverrideText&quot;:&quot;&quot;},&quot;citationTag&quot;:&quot;MENDELEY_CITATION_v3_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&quot;,&quot;citationItems&quot;:[{&quot;id&quot;:&quot;923004f7-16e3-563e-a88c-eb83a442475c&quot;,&quot;itemData&quot;:{&quot;ISSN&quot;:&quot;0272-7714&quot;,&quot;author&quot;:[{&quot;dropping-particle&quot;:&quot;&quot;,&quot;family&quot;:&quot;García-Artola&quot;,&quot;given&quot;:&quot;Ane&quot;,&quot;non-dropping-particle&quot;:&quot;&quot;,&quot;parse-names&quot;:false,&quot;suffix&quot;:&quot;&quot;},{&quot;dropping-particle&quot;:&quot;&quot;,&quot;family&quot;:&quot;Cearreta&quot;,&quot;given&quot;:&quot;Alejandro&quot;,&quot;non-dropping-particle&quot;:&quot;&quot;,&quot;parse-names&quot;:false,&quot;suffix&quot;:&quot;&quot;},{&quot;dropping-particle&quot;:&quot;&quot;,&quot;family&quot;:&quot;Monge-Ganuzas&quot;,&quot;given&quot;:&quot;Manu&quot;,&quot;non-dropping-particle&quot;:&quot;&quot;,&quot;parse-names&quot;:false,&quot;suffix&quot;:&quot;&quot;},{&quot;dropping-particle&quot;:&quot;&quot;,&quot;family&quot;:&quot;Nikitina&quot;,&quot;given&quot;:&quot;Daria&quot;,&quot;non-dropping-particle&quot;:&quot;&quot;,&quot;parse-names&quot;:false,&quot;suffix&quot;:&quot;&quot;},{&quot;dropping-particle&quot;:&quot;&quot;,&quot;family&quot;:&quot;Li&quot;,&quot;given&quot;:&quot;Tanghua&quot;,&quot;non-dropping-particle&quot;:&quot;&quot;,&quot;parse-names&quot;:false,&quot;suffix&quot;:&quot;&quot;},{&quot;dropping-particle&quot;:&quot;&quot;,&quot;family&quot;:&quot;Horton&quot;,&quot;given&quot;:&quot;Benjamin P&quot;,&quot;non-dropping-particle&quot;:&quot;&quot;,&quot;parse-names&quot;:false,&quot;suffix&quot;:&quot;&quot;}],&quot;container-title&quot;:&quot;Estuarine, Coastal and Shelf Science&quot;,&quot;id&quot;:&quot;923004f7-16e3-563e-a88c-eb83a442475c&quot;,&quot;issued&quot;:{&quot;date-parts&quot;:[[&quot;2023&quot;]]},&quot;page&quot;:&quot;108310&quot;,&quot;publisher&quot;:&quot;Elsevier&quot;,&quot;title&quot;:&quot;Holocene environmental evolution and relative sea-level change in the Oka estuary (Urdaibai Biosphere Reserve, northern Spain)&quot;,&quot;type&quot;:&quot;article-journal&quot;,&quot;volume&quot;:&quot;286&quot;,&quot;container-title-short&quot;:&quot;Estuar Coast Shelf Sci&quot;},&quot;uris&quot;:[&quot;http://www.mendeley.com/documents/?uuid=063de2c5-1c48-431e-8329-207d89645426&quot;],&quot;isTemporary&quot;:false,&quot;legacyDesktopId&quot;:&quot;063de2c5-1c48-431e-8329-207d89645426&quot;}]},{&quot;citationID&quot;:&quot;MENDELEY_CITATION_64858d60-38c7-488d-96e5-c12a5d586f06&quot;,&quot;properties&quot;:{&quot;noteIndex&quot;:0},&quot;isEdited&quot;:false,&quot;manualOverride&quot;:{&quot;isManuallyOverridden&quot;:false,&quot;citeprocText&quot;:&quot;&lt;sup&gt;3&lt;/sup&gt;&quot;,&quot;manualOverrideText&quot;:&quot;&quot;},&quot;citationTag&quot;:&quot;MENDELEY_CITATION_v3_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&quot;,&quot;citationItems&quot;:[{&quot;id&quot;:&quot;9bfe8867-b797-3f4b-9a69-9719b6734501&quot;,&quot;itemData&quot;:{&quot;type&quot;:&quot;article-journal&quot;,&quot;id&quot;:&quot;9bfe8867-b797-3f4b-9a69-9719b6734501&quot;,&quot;title&quot;:&quot;CALIB 8.2&quot;,&quot;author&quot;:[{&quot;family&quot;:&quot;Stuiver&quot;,&quot;given&quot;:&quot;Minze&quot;,&quot;parse-names&quot;:false,&quot;dropping-particle&quot;:&quot;&quot;,&quot;non-dropping-particle&quot;:&quot;&quot;},{&quot;family&quot;:&quot;Reimer&quot;,&quot;given&quot;:&quot;Paula J&quot;,&quot;parse-names&quot;:false,&quot;dropping-particle&quot;:&quot;&quot;,&quot;non-dropping-particle&quot;:&quot;&quot;},{&quot;family&quot;:&quot;Reimer&quot;,&quot;given&quot;:&quot;Ron W&quot;,&quot;parse-names&quot;:false,&quot;dropping-particle&quot;:&quot;&quot;,&quot;non-dropping-particle&quot;:&quot;&quot;}],&quot;container-title&quot;:&quot;CALIB Radiocarbon Calibration, URL: http://calib. org/calib/(дата обращения 15.02. 2021)&quot;,&quot;issued&quot;:{&quot;date-parts&quot;:[[2021]]},&quot;container-title-short&quot;:&quot;&quot;},&quot;isTemporary&quot;:false}]},{&quot;citationID&quot;:&quot;MENDELEY_CITATION_39595a20-9551-49a8-b653-ce2db5858ac6&quot;,&quot;properties&quot;:{&quot;noteIndex&quot;:0},&quot;isEdited&quot;:false,&quot;manualOverride&quot;:{&quot;citeprocText&quot;:&quot;&lt;sup&gt;4&lt;/sup&gt;&quot;,&quot;isManuallyOverridden&quot;:false,&quot;manualOverrideText&quot;:&quot;&quot;},&quot;citationTag&quot;:&quot;MENDELEY_CITATION_v3_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&quot;,&quot;citationItems&quot;:[{&quot;id&quot;:&quot;2867595c-e35c-526d-9510-6ce7f9035e95&quot;,&quot;itemData&quot;:{&quot;ISSN&quot;:&quot;0033-8222&quot;,&quot;author&quot;:[{&quot;dropping-particle&quot;:&quot;&quot;,&quot;family&quot;:&quot;Reimer&quot;,&quot;given&quot;:&quot;Paula J&quot;,&quot;non-dropping-particle&quot;:&quot;&quot;,&quot;parse-names&quot;:false,&quot;suffix&quot;:&quot;&quot;},{&quot;dropping-particle&quot;:&quot;&quot;,&quot;family&quot;:&quot;Austin&quot;,&quot;given&quot;:&quot;William E N&quot;,&quot;non-dropping-particle&quot;:&quot;&quot;,&quot;parse-names&quot;:false,&quot;suffix&quot;:&quot;&quot;},{&quot;dropping-particle&quot;:&quot;&quot;,&quot;family&quot;:&quot;Bard&quot;,&quot;given&quot;:&quot;Edouard&quot;,&quot;non-dropping-particle&quot;:&quot;&quot;,&quot;parse-names&quot;:false,&quot;suffix&quot;:&quot;&quot;},{&quot;dropping-particle&quot;:&quot;&quot;,&quot;family&quot;:&quot;Bayliss&quot;,&quot;given&quot;:&quot;Alex&quot;,&quot;non-dropping-particle&quot;:&quot;&quot;,&quot;parse-names&quot;:false,&quot;suffix&quot;:&quot;&quot;},{&quot;dropping-particle&quot;:&quot;&quot;,&quot;family&quot;:&quot;Blackwell&quot;,&quot;given&quot;:&quot;Paul G&quot;,&quot;non-dropping-particle&quot;:&quot;&quot;,&quot;parse-names&quot;:false,&quot;suffix&quot;:&quot;&quot;},{&quot;dropping-particle&quot;:&quot;&quot;,&quot;family&quot;:&quot;Ramsey&quot;,&quot;given&quot;:&quot;Christopher Bronk&quot;,&quot;non-dropping-particle&quot;:&quot;&quot;,&quot;parse-names&quot;:false,&quot;suffix&quot;:&quot;&quot;},{&quot;dropping-particle&quot;:&quot;&quot;,&quot;family&quot;:&quot;Butzin&quot;,&quot;given&quot;:&quot;Martin&quot;,&quot;non-dropping-particle&quot;:&quot;&quot;,&quot;parse-names&quot;:false,&quot;suffix&quot;:&quot;&quot;},{&quot;dropping-particle&quot;:&quot;&quot;,&quot;family&quot;:&quot;Cheng&quot;,&quot;given&quot;:&quot;Hai&quot;,&quot;non-dropping-particle&quot;:&quot;&quot;,&quot;parse-names&quot;:false,&quot;suffix&quot;:&quot;&quot;},{&quot;dropping-particle&quot;:&quot;&quot;,&quot;family&quot;:&quot;Edwards&quot;,&quot;given&quot;:&quot;R Lawrence&quot;,&quot;non-dropping-particle&quot;:&quot;&quot;,&quot;parse-names&quot;:false,&quot;suffix&quot;:&quot;&quot;},{&quot;dropping-particle&quot;:&quot;&quot;,&quot;family&quot;:&quot;Friedrich&quot;,&quot;given&quot;:&quot;Michael&quot;,&quot;non-dropping-particle&quot;:&quot;&quot;,&quot;parse-names&quot;:false,&quot;suffix&quot;:&quot;&quot;}],&quot;container-title&quot;:&quot;Radiocarbon&quot;,&quot;id&quot;:&quot;2867595c-e35c-526d-9510-6ce7f9035e95&quot;,&quot;issue&quot;:&quot;4&quot;,&quot;issued&quot;:{&quot;date-parts&quot;:[[&quot;2020&quot;]]},&quot;page&quot;:&quot;725-757&quot;,&quot;publisher&quot;:&quot;Cambridge University Press&quot;,&quot;title&quot;:&quot;The IntCal20 Northern Hemisphere radiocarbon age calibration curve (0–55 cal kBP)&quot;,&quot;type&quot;:&quot;article-journal&quot;,&quot;volume&quot;:&quot;62&quot;,&quot;container-title-short&quot;:&quot;Radiocarbon&quot;},&quot;uris&quot;:[&quot;http://www.mendeley.com/documents/?uuid=55d46fa9-e782-476c-a65c-55b51654f7e4&quot;],&quot;isTemporary&quot;:false,&quot;legacyDesktopId&quot;:&quot;55d46fa9-e782-476c-a65c-55b51654f7e4&quot;}]},{&quot;citationID&quot;:&quot;MENDELEY_CITATION_e023bc26-bac4-4426-ac76-399434a8bd15&quot;,&quot;properties&quot;:{&quot;noteIndex&quot;:0},&quot;isEdited&quot;:false,&quot;manualOverride&quot;:{&quot;citeprocText&quot;:&quot;&lt;sup&gt;5&lt;/sup&gt;&quot;,&quot;isManuallyOverridden&quot;:false,&quot;manualOverrideText&quot;:&quot;&quot;},&quot;citationTag&quot;:&quot;MENDELEY_CITATION_v3_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&quot;,&quot;citationItems&quot;:[{&quot;id&quot;:&quot;e1ee5af2-f85b-50fa-b3fb-3fbce233da49&quot;,&quot;itemData&quot;:{&quot;ISSN&quot;:&quot;0033-8222&quot;,&quot;author&quot;:[{&quot;dropping-particle&quot;:&quot;&quot;,&quot;family&quot;:&quot;Heaton&quot;,&quot;given&quot;:&quot;Timothy J&quot;,&quot;non-dropping-particle&quot;:&quot;&quot;,&quot;parse-names&quot;:false,&quot;suffix&quot;:&quot;&quot;},{&quot;dropping-particle&quot;:&quot;&quot;,&quot;family&quot;:&quot;Köhler&quot;,&quot;given&quot;:&quot;Peter&quot;,&quot;non-dropping-particle&quot;:&quot;&quot;,&quot;parse-names&quot;:false,&quot;suffix&quot;:&quot;&quot;},{&quot;dropping-particle&quot;:&quot;&quot;,&quot;family&quot;:&quot;Butzin&quot;,&quot;given&quot;:&quot;Martin&quot;,&quot;non-dropping-particle&quot;:&quot;&quot;,&quot;parse-names&quot;:false,&quot;suffix&quot;:&quot;&quot;},{&quot;dropping-particle&quot;:&quot;&quot;,&quot;family&quot;:&quot;Bard&quot;,&quot;given&quot;:&quot;Edouard&quot;,&quot;non-dropping-particle&quot;:&quot;&quot;,&quot;parse-names&quot;:false,&quot;suffix&quot;:&quot;&quot;},{&quot;dropping-particle&quot;:&quot;&quot;,&quot;family&quot;:&quot;Reimer&quot;,&quot;given&quot;:&quot;Ron W&quot;,&quot;non-dropping-particle&quot;:&quot;&quot;,&quot;parse-names&quot;:false,&quot;suffix&quot;:&quot;&quot;},{&quot;dropping-particle&quot;:&quot;&quot;,&quot;family&quot;:&quot;Austin&quot;,&quot;given&quot;:&quot;William E N&quot;,&quot;non-dropping-particle&quot;:&quot;&quot;,&quot;parse-names&quot;:false,&quot;suffix&quot;:&quot;&quot;},{&quot;dropping-particle&quot;:&quot;&quot;,&quot;family&quot;:&quot;Ramsey&quot;,&quot;given&quot;:&quot;Christopher Bronk&quot;,&quot;non-dropping-particle&quot;:&quot;&quot;,&quot;parse-names&quot;:false,&quot;suffix&quot;:&quot;&quot;},{&quot;dropping-particle&quot;:&quot;&quot;,&quot;family&quot;:&quot;Grootes&quot;,&quot;given&quot;:&quot;Pieter M&quot;,&quot;non-dropping-particle&quot;:&quot;&quot;,&quot;parse-names&quot;:false,&quot;suffix&quot;:&quot;&quot;},{&quot;dropping-particle&quot;:&quot;&quot;,&quot;family&quot;:&quot;Hughen&quot;,&quot;given&quot;:&quot;Konrad A&quot;,&quot;non-dropping-particle&quot;:&quot;&quot;,&quot;parse-names&quot;:false,&quot;suffix&quot;:&quot;&quot;},{&quot;dropping-particle&quot;:&quot;&quot;,&quot;family&quot;:&quot;Kromer&quot;,&quot;given&quot;:&quot;Bernd&quot;,&quot;non-dropping-particle&quot;:&quot;&quot;,&quot;parse-names&quot;:false,&quot;suffix&quot;:&quot;&quot;}],&quot;container-title&quot;:&quot;Radiocarbon&quot;,&quot;id&quot;:&quot;e1ee5af2-f85b-50fa-b3fb-3fbce233da49&quot;,&quot;issue&quot;:&quot;4&quot;,&quot;issued&quot;:{&quot;date-parts&quot;:[[&quot;2020&quot;]]},&quot;page&quot;:&quot;779-820&quot;,&quot;publisher&quot;:&quot;Cambridge University Press&quot;,&quot;title&quot;:&quot;Marine20—the marine radiocarbon age calibration curve (0–55,000 cal BP)&quot;,&quot;type&quot;:&quot;article-journal&quot;,&quot;volume&quot;:&quot;62&quot;,&quot;container-title-short&quot;:&quot;Radiocarbon&quot;},&quot;uris&quot;:[&quot;http://www.mendeley.com/documents/?uuid=ab87f755-d5d8-428b-9968-b75665b77447&quot;],&quot;isTemporary&quot;:false,&quot;legacyDesktopId&quot;:&quot;ab87f755-d5d8-428b-9968-b75665b77447&quot;}]},{&quot;citationID&quot;:&quot;MENDELEY_CITATION_46134a99-14fa-4963-bb30-5a51ad47707d&quot;,&quot;properties&quot;:{&quot;noteIndex&quot;:0},&quot;isEdited&quot;:false,&quot;manualOverride&quot;:{&quot;isManuallyOverridden&quot;:false,&quot;citeprocText&quot;:&quot;&lt;sup&gt;6&lt;/sup&gt;&quot;,&quot;manualOverrideText&quot;:&quot;&quot;},&quot;citationItems&quot;:[{&quot;id&quot;:&quot;7dfc3c2e-6f1f-38f5-b2a3-278cb7a06023&quot;,&quot;itemData&quot;:{&quot;type&quot;:&quot;article-journal&quot;,&quot;id&quot;:&quot;7dfc3c2e-6f1f-38f5-b2a3-278cb7a06023&quot;,&quot;title&quot;:&quot;Data reduction and error analysis for the physical sciences McGraw-Hill&quot;,&quot;author&quot;:[{&quot;family&quot;:&quot;Bevington&quot;,&quot;given&quot;:&quot;Philip R&quot;,&quot;parse-names&quot;:false,&quot;dropping-particle&quot;:&quot;&quot;,&quot;non-dropping-particle&quot;:&quot;&quot;},{&quot;family&quot;:&quot;Robinson&quot;,&quot;given&quot;:&quot;D Keith&quot;,&quot;parse-names&quot;:false,&quot;dropping-particle&quot;:&quot;&quot;,&quot;non-dropping-particle&quot;:&quot;&quot;}],&quot;container-title&quot;:&quot;New York&quot;,&quot;container-title-short&quot;:&quot;New York&quot;,&quot;issued&quot;:{&quot;date-parts&quot;:[[1969]]},&quot;page&quot;:&quot;235&quot;,&quot;volume&quot;:&quot;19692&quot;},&quot;isTemporary&quot;:false}],&quot;citationTag&quot;:&quot;MENDELEY_CITATION_v3_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&quot;},{&quot;citationID&quot;:&quot;MENDELEY_CITATION_9861f5d6-926a-4142-abd7-bb1fe9355589&quot;,&quot;properties&quot;:{&quot;noteIndex&quot;:0},&quot;isEdited&quot;:false,&quot;manualOverride&quot;:{&quot;isManuallyOverridden&quot;:false,&quot;citeprocText&quot;:&quot;&lt;sup&gt;7&lt;/sup&gt;&quot;,&quot;manualOverrideText&quot;:&quot;&quot;},&quot;citationTag&quot;:&quot;MENDELEY_CITATION_v3_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&quot;,&quot;citationItems&quot;:[{&quot;id&quot;:&quot;0c438b3d-1640-335c-92ff-89db1b83899e&quot;,&quot;itemData&quot;:{&quot;type&quot;:&quot;article-journal&quot;,&quot;id&quot;:&quot;0c438b3d-1640-335c-92ff-89db1b83899e&quot;,&quot;title&quot;:&quot;Marine radiocarbon reservoir effect in late Pleistocene and early Holocene coastal waters off northern Iberia&quot;,&quot;author&quot;:[{&quot;family&quot;:&quot;Soares&quot;,&quot;given&quot;:&quot;António M Monge&quot;,&quot;parse-names&quot;:false,&quot;dropping-particle&quot;:&quot;&quot;,&quot;non-dropping-particle&quot;:&quot;&quot;},{&quot;family&quot;:&quot;Gutiérrez-Zugasti&quot;,&quot;given&quot;:&quot;Igor&quot;,&quot;parse-names&quot;:false,&quot;dropping-particle&quot;:&quot;&quot;,&quot;non-dropping-particle&quot;:&quot;&quot;},{&quot;family&quot;:&quot;González-Morales&quot;,&quot;given&quot;:&quot;Manuel&quot;,&quot;parse-names&quot;:false,&quot;dropping-particle&quot;:&quot;&quot;,&quot;non-dropping-particle&quot;:&quot;&quot;},{&quot;family&quot;:&quot;Martins&quot;,&quot;given&quot;:&quot;José M Matos&quot;,&quot;parse-names&quot;:false,&quot;dropping-particle&quot;:&quot;&quot;,&quot;non-dropping-particle&quot;:&quot;&quot;},{&quot;family&quot;:&quot;Cuenca-Solana&quot;,&quot;given&quot;:&quot;David&quot;,&quot;parse-names&quot;:false,&quot;dropping-particle&quot;:&quot;&quot;,&quot;non-dropping-particle&quot;:&quot;&quot;},{&quot;family&quot;:&quot;Bailey&quot;,&quot;given&quot;:&quot;Geoffrey N&quot;,&quot;parse-names&quot;:false,&quot;dropping-particle&quot;:&quot;&quot;,&quot;non-dropping-particle&quot;:&quot;&quot;}],&quot;container-title&quot;:&quot;Radiocarbon&quot;,&quot;container-title-short&quot;:&quot;Radiocarbon&quot;,&quot;ISSN&quot;:&quot;0033-8222&quot;,&quot;issued&quot;:{&quot;date-parts&quot;:[[2016]]},&quot;page&quot;:&quot;869-883&quot;,&quot;publisher&quot;:&quot;Cambridge University Press&quot;,&quot;issue&quot;:&quot;4&quot;,&quot;volume&quot;:&quot;58&quot;},&quot;isTemporary&quot;:false}]},{&quot;citationID&quot;:&quot;MENDELEY_CITATION_303047de-7298-4714-919f-3164be656c41&quot;,&quot;properties&quot;:{&quot;noteIndex&quot;:0},&quot;isEdited&quot;:false,&quot;manualOverride&quot;:{&quot;citeprocText&quot;:&quot;&lt;sup&gt;5&lt;/sup&gt;&quot;,&quot;isManuallyOverridden&quot;:false,&quot;manualOverrideText&quot;:&quot;&quot;},&quot;citationTag&quot;:&quot;MENDELEY_CITATION_v3_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&quot;,&quot;citationItems&quot;:[{&quot;id&quot;:&quot;e1ee5af2-f85b-50fa-b3fb-3fbce233da49&quot;,&quot;itemData&quot;:{&quot;ISSN&quot;:&quot;0033-8222&quot;,&quot;author&quot;:[{&quot;dropping-particle&quot;:&quot;&quot;,&quot;family&quot;:&quot;Heaton&quot;,&quot;given&quot;:&quot;Timothy J&quot;,&quot;non-dropping-particle&quot;:&quot;&quot;,&quot;parse-names&quot;:false,&quot;suffix&quot;:&quot;&quot;},{&quot;dropping-particle&quot;:&quot;&quot;,&quot;family&quot;:&quot;Köhler&quot;,&quot;given&quot;:&quot;Peter&quot;,&quot;non-dropping-particle&quot;:&quot;&quot;,&quot;parse-names&quot;:false,&quot;suffix&quot;:&quot;&quot;},{&quot;dropping-particle&quot;:&quot;&quot;,&quot;family&quot;:&quot;Butzin&quot;,&quot;given&quot;:&quot;Martin&quot;,&quot;non-dropping-particle&quot;:&quot;&quot;,&quot;parse-names&quot;:false,&quot;suffix&quot;:&quot;&quot;},{&quot;dropping-particle&quot;:&quot;&quot;,&quot;family&quot;:&quot;Bard&quot;,&quot;given&quot;:&quot;Edouard&quot;,&quot;non-dropping-particle&quot;:&quot;&quot;,&quot;parse-names&quot;:false,&quot;suffix&quot;:&quot;&quot;},{&quot;dropping-particle&quot;:&quot;&quot;,&quot;family&quot;:&quot;Reimer&quot;,&quot;given&quot;:&quot;Ron W&quot;,&quot;non-dropping-particle&quot;:&quot;&quot;,&quot;parse-names&quot;:false,&quot;suffix&quot;:&quot;&quot;},{&quot;dropping-particle&quot;:&quot;&quot;,&quot;family&quot;:&quot;Austin&quot;,&quot;given&quot;:&quot;William E N&quot;,&quot;non-dropping-particle&quot;:&quot;&quot;,&quot;parse-names&quot;:false,&quot;suffix&quot;:&quot;&quot;},{&quot;dropping-particle&quot;:&quot;&quot;,&quot;family&quot;:&quot;Ramsey&quot;,&quot;given&quot;:&quot;Christopher Bronk&quot;,&quot;non-dropping-particle&quot;:&quot;&quot;,&quot;parse-names&quot;:false,&quot;suffix&quot;:&quot;&quot;},{&quot;dropping-particle&quot;:&quot;&quot;,&quot;family&quot;:&quot;Grootes&quot;,&quot;given&quot;:&quot;Pieter M&quot;,&quot;non-dropping-particle&quot;:&quot;&quot;,&quot;parse-names&quot;:false,&quot;suffix&quot;:&quot;&quot;},{&quot;dropping-particle&quot;:&quot;&quot;,&quot;family&quot;:&quot;Hughen&quot;,&quot;given&quot;:&quot;Konrad A&quot;,&quot;non-dropping-particle&quot;:&quot;&quot;,&quot;parse-names&quot;:false,&quot;suffix&quot;:&quot;&quot;},{&quot;dropping-particle&quot;:&quot;&quot;,&quot;family&quot;:&quot;Kromer&quot;,&quot;given&quot;:&quot;Bernd&quot;,&quot;non-dropping-particle&quot;:&quot;&quot;,&quot;parse-names&quot;:false,&quot;suffix&quot;:&quot;&quot;}],&quot;container-title&quot;:&quot;Radiocarbon&quot;,&quot;id&quot;:&quot;e1ee5af2-f85b-50fa-b3fb-3fbce233da49&quot;,&quot;issue&quot;:&quot;4&quot;,&quot;issued&quot;:{&quot;date-parts&quot;:[[&quot;2020&quot;]]},&quot;page&quot;:&quot;779-820&quot;,&quot;publisher&quot;:&quot;Cambridge University Press&quot;,&quot;title&quot;:&quot;Marine20—the marine radiocarbon age calibration curve (0–55,000 cal BP)&quot;,&quot;type&quot;:&quot;article-journal&quot;,&quot;volume&quot;:&quot;62&quot;,&quot;container-title-short&quot;:&quot;Radiocarbon&quot;},&quot;uris&quot;:[&quot;http://www.mendeley.com/documents/?uuid=ab87f755-d5d8-428b-9968-b75665b77447&quot;],&quot;isTemporary&quot;:false,&quot;legacyDesktopId&quot;:&quot;ab87f755-d5d8-428b-9968-b75665b77447&quot;}]},{&quot;citationID&quot;:&quot;MENDELEY_CITATION_0187c695-449b-4a98-ba72-0653a973ab46&quot;,&quot;properties&quot;:{&quot;noteIndex&quot;:0},&quot;isEdited&quot;:false,&quot;manualOverride&quot;:{&quot;isManuallyOverridden&quot;:false,&quot;citeprocText&quot;:&quot;&lt;sup&gt;8&lt;/sup&gt;&quot;,&quot;manualOverrideText&quot;:&quot;&quot;},&quot;citationItems&quot;:[{&quot;id&quot;:&quot;dce4673c-6a54-3b5f-9a20-dbcdfd27a2ff&quot;,&quot;itemData&quot;:{&quot;type&quot;:&quot;article-journal&quot;,&quot;id&quot;:&quot;dce4673c-6a54-3b5f-9a20-dbcdfd27a2ff&quot;,&quot;title&quot;:&quot;An online application for ΔR calculation&quot;,&quot;author&quot;:[{&quot;family&quot;:&quot;Reimer&quot;,&quot;given&quot;:&quot;Ron W&quot;,&quot;parse-names&quot;:false,&quot;dropping-particle&quot;:&quot;&quot;,&quot;non-dropping-particle&quot;:&quot;&quot;},{&quot;family&quot;:&quot;Reimer&quot;,&quot;given&quot;:&quot;Paula J&quot;,&quot;parse-names&quot;:false,&quot;dropping-particle&quot;:&quot;&quot;,&quot;non-dropping-particle&quot;:&quot;&quot;}],&quot;container-title&quot;:&quot;Radiocarbon&quot;,&quot;container-title-short&quot;:&quot;Radiocarbon&quot;,&quot;ISSN&quot;:&quot;0033-8222&quot;,&quot;issued&quot;:{&quot;date-parts&quot;:[[2017]]},&quot;page&quot;:&quot;1623-1627&quot;,&quot;publisher&quot;:&quot;Cambridge University Press&quot;,&quot;issue&quot;:&quot;5&quot;,&quot;volume&quot;:&quot;59&quot;},&quot;isTemporary&quot;:false}],&quot;citationTag&quot;:&quot;MENDELEY_CITATION_v3_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&quot;},{&quot;citationID&quot;:&quot;MENDELEY_CITATION_dfb0dc58-3a27-461f-813e-248772005471&quot;,&quot;properties&quot;:{&quot;noteIndex&quot;:0},&quot;isEdited&quot;:false,&quot;manualOverride&quot;:{&quot;isManuallyOverridden&quot;:false,&quot;citeprocText&quot;:&quot;&lt;sup&gt;6&lt;/sup&gt;&quot;,&quot;manualOverrideText&quot;:&quot;&quot;},&quot;citationItems&quot;:[{&quot;id&quot;:&quot;7dfc3c2e-6f1f-38f5-b2a3-278cb7a06023&quot;,&quot;itemData&quot;:{&quot;type&quot;:&quot;article-journal&quot;,&quot;id&quot;:&quot;7dfc3c2e-6f1f-38f5-b2a3-278cb7a06023&quot;,&quot;title&quot;:&quot;Data reduction and error analysis for the physical sciences McGraw-Hill&quot;,&quot;author&quot;:[{&quot;family&quot;:&quot;Bevington&quot;,&quot;given&quot;:&quot;Philip R&quot;,&quot;parse-names&quot;:false,&quot;dropping-particle&quot;:&quot;&quot;,&quot;non-dropping-particle&quot;:&quot;&quot;},{&quot;family&quot;:&quot;Robinson&quot;,&quot;given&quot;:&quot;D Keith&quot;,&quot;parse-names&quot;:false,&quot;dropping-particle&quot;:&quot;&quot;,&quot;non-dropping-particle&quot;:&quot;&quot;}],&quot;container-title&quot;:&quot;New York&quot;,&quot;container-title-short&quot;:&quot;New York&quot;,&quot;issued&quot;:{&quot;date-parts&quot;:[[1969]]},&quot;page&quot;:&quot;235&quot;,&quot;volume&quot;:&quot;19692&quot;},&quot;isTemporary&quot;:false}],&quot;citationTag&quot;:&quot;MENDELEY_CITATION_v3_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&quot;},{&quot;citationID&quot;:&quot;MENDELEY_CITATION_acdb356c-95c0-4654-b7e8-97222b30bc1b&quot;,&quot;properties&quot;:{&quot;noteIndex&quot;:0},&quot;isEdited&quot;:false,&quot;manualOverride&quot;:{&quot;isManuallyOverridden&quot;:false,&quot;citeprocText&quot;:&quot;&lt;sup&gt;9&lt;/sup&gt;&quot;,&quot;manualOverrideText&quot;:&quot;&quot;},&quot;citationTag&quot;:&quot;MENDELEY_CITATION_v3_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&quot;,&quot;citationItems&quot;:[{&quot;id&quot;:&quot;2b584d79-5bf7-3394-9a83-e372bc761107&quot;,&quot;itemData&quot;:{&quot;type&quot;:&quot;article-journal&quot;,&quot;id&quot;:&quot;2b584d79-5bf7-3394-9a83-e372bc761107&quot;,&quot;title&quot;:&quot;Reservoir effect of coastal waters off western and northwestern Galicia&quot;,&quot;author&quot;:[{&quot;family&quot;:&quot;Soares&quot;,&quot;given&quot;:&quot;António M Monge&quot;,&quot;parse-names&quot;:false,&quot;dropping-particle&quot;:&quot;&quot;,&quot;non-dropping-particle&quot;:&quot;&quot;},{&quot;family&quot;:&quot;Dias&quot;,&quot;given&quot;:&quot;João M Alveirinho&quot;,&quot;parse-names&quot;:false,&quot;dropping-particle&quot;:&quot;&quot;,&quot;non-dropping-particle&quot;:&quot;&quot;}],&quot;container-title&quot;:&quot;Radiocarbon&quot;,&quot;container-title-short&quot;:&quot;Radiocarbon&quot;,&quot;ISSN&quot;:&quot;0033-8222&quot;,&quot;issued&quot;:{&quot;date-parts&quot;:[[2007]]},&quot;page&quot;:&quot;925-936&quot;,&quot;publisher&quot;:&quot;Cambridge University Press&quot;,&quot;issue&quot;:&quot;2&quot;,&quot;volume&quot;:&quot;49&quot;},&quot;isTemporary&quot;:false}]},{&quot;citationID&quot;:&quot;MENDELEY_CITATION_98d62918-d974-43aa-9a8b-2a834f1da0aa&quot;,&quot;properties&quot;:{&quot;noteIndex&quot;:0},&quot;isEdited&quot;:false,&quot;manualOverride&quot;:{&quot;isManuallyOverridden&quot;:false,&quot;citeprocText&quot;:&quot;&lt;sup&gt;6&lt;/sup&gt;&quot;,&quot;manualOverrideText&quot;:&quot;&quot;},&quot;citationItems&quot;:[{&quot;id&quot;:&quot;7dfc3c2e-6f1f-38f5-b2a3-278cb7a06023&quot;,&quot;itemData&quot;:{&quot;type&quot;:&quot;article-journal&quot;,&quot;id&quot;:&quot;7dfc3c2e-6f1f-38f5-b2a3-278cb7a06023&quot;,&quot;title&quot;:&quot;Data reduction and error analysis for the physical sciences McGraw-Hill&quot;,&quot;author&quot;:[{&quot;family&quot;:&quot;Bevington&quot;,&quot;given&quot;:&quot;Philip R&quot;,&quot;parse-names&quot;:false,&quot;dropping-particle&quot;:&quot;&quot;,&quot;non-dropping-particle&quot;:&quot;&quot;},{&quot;family&quot;:&quot;Robinson&quot;,&quot;given&quot;:&quot;D Keith&quot;,&quot;parse-names&quot;:false,&quot;dropping-particle&quot;:&quot;&quot;,&quot;non-dropping-particle&quot;:&quot;&quot;}],&quot;container-title&quot;:&quot;New York&quot;,&quot;container-title-short&quot;:&quot;New York&quot;,&quot;issued&quot;:{&quot;date-parts&quot;:[[1969]]},&quot;page&quot;:&quot;235&quot;,&quot;volume&quot;:&quot;19692&quot;},&quot;isTemporary&quot;:false}],&quot;citationTag&quot;:&quot;MENDELEY_CITATION_v3_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&quot;},{&quot;citationID&quot;:&quot;MENDELEY_CITATION_295f7e0c-ef4f-47e6-94fc-5dc08401ca32&quot;,&quot;properties&quot;:{&quot;noteIndex&quot;:0},&quot;isEdited&quot;:false,&quot;manualOverride&quot;:{&quot;isManuallyOverridden&quot;:false,&quot;citeprocText&quot;:&quot;&lt;sup&gt;6&lt;/sup&gt;&quot;,&quot;manualOverrideText&quot;:&quot;&quot;},&quot;citationItems&quot;:[{&quot;id&quot;:&quot;7dfc3c2e-6f1f-38f5-b2a3-278cb7a06023&quot;,&quot;itemData&quot;:{&quot;type&quot;:&quot;article-journal&quot;,&quot;id&quot;:&quot;7dfc3c2e-6f1f-38f5-b2a3-278cb7a06023&quot;,&quot;title&quot;:&quot;Data reduction and error analysis for the physical sciences McGraw-Hill&quot;,&quot;author&quot;:[{&quot;family&quot;:&quot;Bevington&quot;,&quot;given&quot;:&quot;Philip R&quot;,&quot;parse-names&quot;:false,&quot;dropping-particle&quot;:&quot;&quot;,&quot;non-dropping-particle&quot;:&quot;&quot;},{&quot;family&quot;:&quot;Robinson&quot;,&quot;given&quot;:&quot;D Keith&quot;,&quot;parse-names&quot;:false,&quot;dropping-particle&quot;:&quot;&quot;,&quot;non-dropping-particle&quot;:&quot;&quot;}],&quot;container-title&quot;:&quot;New York&quot;,&quot;container-title-short&quot;:&quot;New York&quot;,&quot;issued&quot;:{&quot;date-parts&quot;:[[1969]]},&quot;page&quot;:&quot;235&quot;,&quot;volume&quot;:&quot;19692&quot;},&quot;isTemporary&quot;:false}],&quot;citationTag&quot;:&quot;MENDELEY_CITATION_v3_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&quot;},{&quot;citationID&quot;:&quot;MENDELEY_CITATION_ad26cd07-4092-4c43-b59e-8021c1dc53ea&quot;,&quot;properties&quot;:{&quot;noteIndex&quot;:0},&quot;isEdited&quot;:false,&quot;manualOverride&quot;:{&quot;isManuallyOverridden&quot;:false,&quot;citeprocText&quot;:&quot;&lt;sup&gt;6&lt;/sup&gt;&quot;,&quot;manualOverrideText&quot;:&quot;&quot;},&quot;citationItems&quot;:[{&quot;id&quot;:&quot;7dfc3c2e-6f1f-38f5-b2a3-278cb7a06023&quot;,&quot;itemData&quot;:{&quot;type&quot;:&quot;article-journal&quot;,&quot;id&quot;:&quot;7dfc3c2e-6f1f-38f5-b2a3-278cb7a06023&quot;,&quot;title&quot;:&quot;Data reduction and error analysis for the physical sciences McGraw-Hill&quot;,&quot;author&quot;:[{&quot;family&quot;:&quot;Bevington&quot;,&quot;given&quot;:&quot;Philip R&quot;,&quot;parse-names&quot;:false,&quot;dropping-particle&quot;:&quot;&quot;,&quot;non-dropping-particle&quot;:&quot;&quot;},{&quot;family&quot;:&quot;Robinson&quot;,&quot;given&quot;:&quot;D Keith&quot;,&quot;parse-names&quot;:false,&quot;dropping-particle&quot;:&quot;&quot;,&quot;non-dropping-particle&quot;:&quot;&quot;}],&quot;container-title&quot;:&quot;New York&quot;,&quot;container-title-short&quot;:&quot;New York&quot;,&quot;issued&quot;:{&quot;date-parts&quot;:[[1969]]},&quot;page&quot;:&quot;235&quot;,&quot;volume&quot;:&quot;19692&quot;},&quot;isTemporary&quot;:false}],&quot;citationTag&quot;:&quot;MENDELEY_CITATION_v3_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&quot;}]"/>
    <we:property name="MENDELEY_CITATIONS_LOCALE_CODE" value="&quot;en-GB&quot;"/>
    <we:property name="MENDELEY_CITATIONS_STYLE" value="{&quot;id&quot;:&quot;https://www.zotero.org/styles/nature&quot;,&quot;title&quot;:&quot;Nature&quot;,&quot;format&quot;:&quot;numeric&quot;,&quot;defaultLocale&quot;:&quot;en-GB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E583A2-6D1F-4CD5-8DB9-416D38A50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1457</Words>
  <Characters>8306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Li Tanghua (Dr)</cp:lastModifiedBy>
  <cp:revision>118</cp:revision>
  <cp:lastPrinted>2022-11-22T06:32:00Z</cp:lastPrinted>
  <dcterms:created xsi:type="dcterms:W3CDTF">2023-06-26T02:44:00Z</dcterms:created>
  <dcterms:modified xsi:type="dcterms:W3CDTF">2023-07-08T09:12:00Z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597c6fd1-aa30-3a8e-b10c-49953f9ec958</vt:lpwstr>
  </property>
  <property fmtid="{D5CDD505-2E9C-101B-9397-08002B2CF9AE}" pid="4" name="Mendeley Citation Style_1">
    <vt:lpwstr>http://csl.mendeley.com/styles/574228321/apa-4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http://csl.mendeley.com/styles/574228321/apa-5</vt:lpwstr>
  </property>
  <property fmtid="{D5CDD505-2E9C-101B-9397-08002B2CF9AE}" pid="10" name="Mendeley Recent Style Name 2_1">
    <vt:lpwstr>American Psychological Association 7th edition - For GRL</vt:lpwstr>
  </property>
  <property fmtid="{D5CDD505-2E9C-101B-9397-08002B2CF9AE}" pid="11" name="Mendeley Recent Style Id 3_1">
    <vt:lpwstr>http://csl.mendeley.com/styles/574228321/apa-4</vt:lpwstr>
  </property>
  <property fmtid="{D5CDD505-2E9C-101B-9397-08002B2CF9AE}" pid="12" name="Mendeley Recent Style Name 3_1">
    <vt:lpwstr>American Psychological Association 7th edition - Tanghua Li</vt:lpwstr>
  </property>
  <property fmtid="{D5CDD505-2E9C-101B-9397-08002B2CF9AE}" pid="13" name="Mendeley Recent Style Id 4_1">
    <vt:lpwstr>http://www.zotero.org/styles/american-sociological-association</vt:lpwstr>
  </property>
  <property fmtid="{D5CDD505-2E9C-101B-9397-08002B2CF9AE}" pid="14" name="Mendeley Recent Style Name 4_1">
    <vt:lpwstr>American Sociological Association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17th edition (author-date)</vt:lpwstr>
  </property>
  <property fmtid="{D5CDD505-2E9C-101B-9397-08002B2CF9AE}" pid="17" name="Mendeley Recent Style Id 6_1">
    <vt:lpwstr>http://www.zotero.org/styles/harvard-cite-them-right</vt:lpwstr>
  </property>
  <property fmtid="{D5CDD505-2E9C-101B-9397-08002B2CF9AE}" pid="18" name="Mendeley Recent Style Name 6_1">
    <vt:lpwstr>Cite Them Right 10th edition - Harvard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8th edition</vt:lpwstr>
  </property>
</Properties>
</file>